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E6E043" w14:textId="77777777" w:rsidR="00167CC1" w:rsidRPr="00784021" w:rsidRDefault="00167CC1" w:rsidP="003F6328">
      <w:pPr>
        <w:pStyle w:val="Caption"/>
        <w:rPr>
          <w:rFonts w:eastAsia="Arial Unicode MS"/>
          <w:lang w:val="sr-Cyrl-RS" w:eastAsia="ar-SA"/>
        </w:rPr>
      </w:pPr>
    </w:p>
    <w:p w14:paraId="4E364514" w14:textId="77777777" w:rsidR="00113B84" w:rsidRPr="00A44783" w:rsidRDefault="00113B84" w:rsidP="003F5515">
      <w:pPr>
        <w:suppressAutoHyphens/>
        <w:spacing w:before="0"/>
        <w:jc w:val="center"/>
        <w:rPr>
          <w:rFonts w:eastAsia="Arial Unicode MS" w:cs="Arial"/>
          <w:b/>
          <w:color w:val="000000"/>
          <w:kern w:val="1"/>
          <w:sz w:val="24"/>
          <w:szCs w:val="24"/>
          <w:lang w:eastAsia="ar-SA"/>
        </w:rPr>
      </w:pPr>
      <w:r w:rsidRPr="00A44783">
        <w:rPr>
          <w:rFonts w:eastAsia="Arial Unicode MS" w:cs="Arial"/>
          <w:b/>
          <w:color w:val="000000"/>
          <w:kern w:val="1"/>
          <w:sz w:val="24"/>
          <w:szCs w:val="24"/>
          <w:lang w:eastAsia="ar-SA"/>
        </w:rPr>
        <w:t>ЈАВНО ПРЕДУЗЕЋЕ «ЕЛЕКТРОПРИВРЕДА СРБИЈЕ» БЕОГРАД</w:t>
      </w:r>
    </w:p>
    <w:p w14:paraId="1304E8D5" w14:textId="77777777" w:rsidR="00685676" w:rsidRPr="00A44783" w:rsidRDefault="00685676" w:rsidP="003F5515">
      <w:pPr>
        <w:suppressAutoHyphens/>
        <w:spacing w:before="0"/>
        <w:jc w:val="center"/>
        <w:rPr>
          <w:rFonts w:eastAsia="Arial Unicode MS" w:cs="Arial"/>
          <w:b/>
          <w:color w:val="000000"/>
          <w:kern w:val="1"/>
          <w:sz w:val="24"/>
          <w:szCs w:val="24"/>
          <w:lang w:eastAsia="ar-SA"/>
        </w:rPr>
      </w:pPr>
    </w:p>
    <w:p w14:paraId="3E6501AE" w14:textId="77777777" w:rsidR="00210557" w:rsidRPr="00A44783" w:rsidRDefault="00210557" w:rsidP="003F5515">
      <w:pPr>
        <w:spacing w:before="0"/>
        <w:jc w:val="center"/>
        <w:rPr>
          <w:rFonts w:cs="Arial"/>
          <w:sz w:val="24"/>
          <w:szCs w:val="24"/>
          <w:lang w:val="sr-Latn-CS"/>
        </w:rPr>
      </w:pPr>
    </w:p>
    <w:p w14:paraId="43FE42EF" w14:textId="77777777" w:rsidR="00210557" w:rsidRPr="00A44783" w:rsidRDefault="00210557" w:rsidP="003F5515">
      <w:pPr>
        <w:spacing w:before="0"/>
        <w:jc w:val="center"/>
        <w:rPr>
          <w:rFonts w:cs="Arial"/>
          <w:sz w:val="24"/>
          <w:szCs w:val="24"/>
        </w:rPr>
      </w:pPr>
    </w:p>
    <w:p w14:paraId="0C5A92AF" w14:textId="77777777" w:rsidR="00210557" w:rsidRPr="00A44783" w:rsidRDefault="00646EE3" w:rsidP="003F5515">
      <w:pPr>
        <w:spacing w:before="0"/>
        <w:jc w:val="center"/>
        <w:rPr>
          <w:rFonts w:cs="Arial"/>
          <w:sz w:val="24"/>
          <w:szCs w:val="24"/>
          <w:lang w:val="sr-Latn-CS"/>
        </w:rPr>
      </w:pPr>
      <w:r>
        <w:rPr>
          <w:rFonts w:cs="Arial"/>
          <w:noProof/>
          <w:sz w:val="24"/>
          <w:szCs w:val="24"/>
          <w:lang w:val="en-GB" w:eastAsia="en-GB"/>
        </w:rPr>
        <w:drawing>
          <wp:inline distT="0" distB="0" distL="0" distR="0" wp14:anchorId="1C997281" wp14:editId="45CA7DB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9B9FE79" w14:textId="77777777" w:rsidR="00210557" w:rsidRPr="00A44783" w:rsidRDefault="00210557" w:rsidP="003F5515">
      <w:pPr>
        <w:spacing w:before="0"/>
        <w:jc w:val="center"/>
        <w:rPr>
          <w:rFonts w:cs="Arial"/>
          <w:sz w:val="24"/>
          <w:szCs w:val="24"/>
          <w:lang w:val="sr-Latn-CS"/>
        </w:rPr>
      </w:pPr>
    </w:p>
    <w:p w14:paraId="3F641297" w14:textId="77777777" w:rsidR="00210557" w:rsidRPr="00A44783" w:rsidRDefault="00210557" w:rsidP="003F5515">
      <w:pPr>
        <w:spacing w:before="0"/>
        <w:jc w:val="center"/>
        <w:rPr>
          <w:rFonts w:cs="Arial"/>
          <w:b/>
          <w:sz w:val="24"/>
          <w:szCs w:val="24"/>
          <w:lang w:val="sr-Latn-CS"/>
        </w:rPr>
      </w:pPr>
    </w:p>
    <w:p w14:paraId="7D2A1241" w14:textId="77777777" w:rsidR="0097083F" w:rsidRPr="00A44783" w:rsidRDefault="0097083F" w:rsidP="003F5515">
      <w:pPr>
        <w:spacing w:before="0"/>
        <w:jc w:val="center"/>
        <w:rPr>
          <w:rFonts w:cs="Arial"/>
          <w:b/>
          <w:sz w:val="24"/>
          <w:szCs w:val="24"/>
          <w:lang w:val="sr-Latn-CS"/>
        </w:rPr>
      </w:pPr>
    </w:p>
    <w:p w14:paraId="520B3AED" w14:textId="77777777" w:rsidR="0097083F" w:rsidRPr="00A44783" w:rsidRDefault="0097083F" w:rsidP="003F5515">
      <w:pPr>
        <w:spacing w:before="0"/>
        <w:jc w:val="center"/>
        <w:rPr>
          <w:rFonts w:cs="Arial"/>
          <w:b/>
          <w:sz w:val="24"/>
          <w:szCs w:val="24"/>
          <w:lang w:val="sr-Latn-CS"/>
        </w:rPr>
      </w:pPr>
    </w:p>
    <w:p w14:paraId="13E084EB" w14:textId="77777777" w:rsidR="00210557" w:rsidRDefault="00210557" w:rsidP="003F5515">
      <w:pPr>
        <w:spacing w:before="0"/>
        <w:jc w:val="center"/>
        <w:rPr>
          <w:rFonts w:cs="Arial"/>
          <w:b/>
          <w:sz w:val="24"/>
          <w:szCs w:val="24"/>
        </w:rPr>
      </w:pPr>
      <w:bookmarkStart w:id="0" w:name="_Toc441215596"/>
      <w:bookmarkStart w:id="1" w:name="_Toc441651535"/>
      <w:bookmarkStart w:id="2" w:name="_Toc442559872"/>
      <w:r w:rsidRPr="00A44783">
        <w:rPr>
          <w:rFonts w:cs="Arial"/>
          <w:b/>
          <w:sz w:val="24"/>
          <w:szCs w:val="24"/>
        </w:rPr>
        <w:t>КОНКУРСНА ДОКУМЕНТАЦИЈА</w:t>
      </w:r>
      <w:bookmarkEnd w:id="0"/>
      <w:bookmarkEnd w:id="1"/>
      <w:bookmarkEnd w:id="2"/>
    </w:p>
    <w:p w14:paraId="2757F7A6" w14:textId="77777777" w:rsidR="000C0BF4" w:rsidRPr="007441DB" w:rsidRDefault="000C0BF4" w:rsidP="003F5515">
      <w:pPr>
        <w:spacing w:before="0"/>
        <w:jc w:val="center"/>
        <w:rPr>
          <w:rFonts w:cs="Arial"/>
          <w:b/>
          <w:sz w:val="24"/>
          <w:szCs w:val="24"/>
          <w:lang w:val="sr-Cyrl-CS"/>
        </w:rPr>
      </w:pPr>
    </w:p>
    <w:p w14:paraId="609762B5" w14:textId="0BEED263" w:rsidR="00C004B1" w:rsidRPr="00342C52" w:rsidRDefault="000C0BF4" w:rsidP="00C004B1">
      <w:pPr>
        <w:spacing w:before="0"/>
        <w:jc w:val="center"/>
        <w:rPr>
          <w:rFonts w:cs="Arial"/>
          <w:sz w:val="24"/>
          <w:szCs w:val="24"/>
          <w:lang w:val="sr-Cyrl-RS"/>
        </w:rPr>
      </w:pPr>
      <w:r w:rsidRPr="00B66CA7">
        <w:rPr>
          <w:rFonts w:cs="Arial"/>
          <w:sz w:val="24"/>
          <w:szCs w:val="24"/>
          <w:lang w:val="sr-Cyrl-CS"/>
        </w:rPr>
        <w:t xml:space="preserve">за јавну набавку </w:t>
      </w:r>
      <w:r w:rsidR="00342C52">
        <w:rPr>
          <w:rFonts w:cs="Arial"/>
          <w:sz w:val="24"/>
          <w:szCs w:val="24"/>
          <w:lang w:val="sr-Cyrl-RS"/>
        </w:rPr>
        <w:t>радова</w:t>
      </w:r>
    </w:p>
    <w:p w14:paraId="0EB139F6" w14:textId="0334D064" w:rsidR="00342C52" w:rsidRDefault="00342C52" w:rsidP="000C0BF4">
      <w:pPr>
        <w:spacing w:before="0"/>
        <w:rPr>
          <w:rFonts w:cs="Arial"/>
          <w:b/>
          <w:bCs/>
          <w:sz w:val="28"/>
          <w:szCs w:val="24"/>
          <w:lang w:val="ru-RU"/>
        </w:rPr>
      </w:pPr>
      <w:r w:rsidRPr="00342C52">
        <w:rPr>
          <w:rFonts w:cs="Arial"/>
          <w:b/>
          <w:bCs/>
          <w:sz w:val="28"/>
          <w:szCs w:val="24"/>
          <w:lang w:val="ru-RU"/>
        </w:rPr>
        <w:t xml:space="preserve">         </w:t>
      </w:r>
      <w:r>
        <w:rPr>
          <w:rFonts w:cs="Arial"/>
          <w:b/>
          <w:bCs/>
          <w:sz w:val="28"/>
          <w:szCs w:val="24"/>
          <w:lang w:val="ru-RU"/>
        </w:rPr>
        <w:t xml:space="preserve">          </w:t>
      </w:r>
      <w:r w:rsidRPr="00342C52">
        <w:rPr>
          <w:rFonts w:cs="Arial"/>
          <w:b/>
          <w:bCs/>
          <w:sz w:val="28"/>
          <w:szCs w:val="24"/>
          <w:lang w:val="ru-RU"/>
        </w:rPr>
        <w:t xml:space="preserve">Изградња складишта за привремено одлагање </w:t>
      </w:r>
    </w:p>
    <w:p w14:paraId="7E1321ED" w14:textId="588F5B5F" w:rsidR="000C0BF4" w:rsidRPr="00342C52" w:rsidRDefault="00342C52" w:rsidP="00342C52">
      <w:pPr>
        <w:spacing w:before="0"/>
        <w:jc w:val="center"/>
        <w:rPr>
          <w:rFonts w:cs="Arial"/>
          <w:b/>
          <w:bCs/>
          <w:sz w:val="28"/>
          <w:szCs w:val="24"/>
          <w:lang w:val="ru-RU"/>
        </w:rPr>
      </w:pPr>
      <w:r w:rsidRPr="00342C52">
        <w:rPr>
          <w:rFonts w:cs="Arial"/>
          <w:b/>
          <w:bCs/>
          <w:sz w:val="28"/>
          <w:szCs w:val="24"/>
          <w:lang w:val="ru-RU"/>
        </w:rPr>
        <w:t>отпада на ТЕНТ Б</w:t>
      </w:r>
    </w:p>
    <w:p w14:paraId="745B29E4" w14:textId="77777777" w:rsidR="00342C52" w:rsidRDefault="00342C52" w:rsidP="000C0BF4">
      <w:pPr>
        <w:spacing w:before="0"/>
        <w:rPr>
          <w:rFonts w:cs="Arial"/>
          <w:b/>
          <w:sz w:val="24"/>
          <w:szCs w:val="24"/>
          <w:lang w:val="sr-Cyrl-CS"/>
        </w:rPr>
      </w:pPr>
    </w:p>
    <w:p w14:paraId="3F098E90" w14:textId="06587D64" w:rsidR="000C0BF4" w:rsidRPr="00342C52" w:rsidRDefault="00BD46AD" w:rsidP="000C0BF4">
      <w:pPr>
        <w:spacing w:before="0"/>
        <w:jc w:val="center"/>
        <w:rPr>
          <w:rFonts w:cs="Arial"/>
          <w:sz w:val="24"/>
          <w:szCs w:val="24"/>
          <w:lang w:val="sr-Cyrl-CS"/>
        </w:rPr>
      </w:pPr>
      <w:r w:rsidRPr="00342C52">
        <w:rPr>
          <w:rFonts w:cs="Arial"/>
          <w:sz w:val="24"/>
          <w:szCs w:val="24"/>
          <w:lang w:val="sr-Cyrl-CS"/>
        </w:rPr>
        <w:t xml:space="preserve">ПРЕГОВАРАЧКИ </w:t>
      </w:r>
      <w:r w:rsidR="00E671D5" w:rsidRPr="00342C52">
        <w:rPr>
          <w:rFonts w:cs="Arial"/>
          <w:sz w:val="24"/>
          <w:szCs w:val="24"/>
          <w:lang w:val="sr-Cyrl-CS"/>
        </w:rPr>
        <w:t>П</w:t>
      </w:r>
      <w:r w:rsidRPr="00342C52">
        <w:rPr>
          <w:rFonts w:cs="Arial"/>
          <w:sz w:val="24"/>
          <w:szCs w:val="24"/>
          <w:lang w:val="sr-Cyrl-CS"/>
        </w:rPr>
        <w:t>ОСТУПАК</w:t>
      </w:r>
      <w:r w:rsidR="001B28F0" w:rsidRPr="00342C52">
        <w:rPr>
          <w:rFonts w:cs="Arial"/>
          <w:sz w:val="24"/>
          <w:szCs w:val="24"/>
          <w:lang w:val="sr-Cyrl-CS"/>
        </w:rPr>
        <w:t xml:space="preserve"> СА ОБЈАВЉИВАЊЕМ ПОЗИВА ЗА ПОДНО</w:t>
      </w:r>
      <w:r w:rsidRPr="00342C52">
        <w:rPr>
          <w:rFonts w:cs="Arial"/>
          <w:sz w:val="24"/>
          <w:szCs w:val="24"/>
          <w:lang w:val="sr-Cyrl-CS"/>
        </w:rPr>
        <w:t>ШЕЊЕ ПОНУДА</w:t>
      </w:r>
    </w:p>
    <w:p w14:paraId="10E321FB" w14:textId="02C3D792" w:rsidR="000C0BF4" w:rsidRPr="0006329A" w:rsidRDefault="000C0BF4" w:rsidP="000C0BF4">
      <w:pPr>
        <w:spacing w:before="0"/>
        <w:jc w:val="center"/>
        <w:rPr>
          <w:rFonts w:cs="Arial"/>
          <w:b/>
          <w:color w:val="000000" w:themeColor="text1"/>
          <w:sz w:val="24"/>
          <w:szCs w:val="24"/>
          <w:lang w:val="sr-Cyrl-CS"/>
        </w:rPr>
      </w:pPr>
    </w:p>
    <w:p w14:paraId="749B5E24" w14:textId="26D92EDD" w:rsidR="00FE42B0" w:rsidRDefault="00FE42B0" w:rsidP="00FE42B0">
      <w:pPr>
        <w:spacing w:before="0"/>
        <w:jc w:val="center"/>
        <w:rPr>
          <w:rFonts w:cs="Arial"/>
          <w:b/>
          <w:color w:val="000000" w:themeColor="text1"/>
          <w:sz w:val="24"/>
          <w:szCs w:val="24"/>
        </w:rPr>
      </w:pPr>
      <w:bookmarkStart w:id="3" w:name="_Toc441215597"/>
      <w:bookmarkStart w:id="4" w:name="_Toc441651536"/>
      <w:bookmarkStart w:id="5" w:name="_Toc442559873"/>
      <w:r w:rsidRPr="0006329A">
        <w:rPr>
          <w:rFonts w:cs="Arial"/>
          <w:b/>
          <w:color w:val="000000" w:themeColor="text1"/>
          <w:sz w:val="24"/>
          <w:szCs w:val="24"/>
        </w:rPr>
        <w:t>јавна набавка бр</w:t>
      </w:r>
      <w:bookmarkEnd w:id="3"/>
      <w:bookmarkEnd w:id="4"/>
      <w:bookmarkEnd w:id="5"/>
      <w:r w:rsidR="0059165E">
        <w:rPr>
          <w:rFonts w:cs="Arial"/>
          <w:b/>
          <w:color w:val="000000" w:themeColor="text1"/>
          <w:sz w:val="24"/>
          <w:szCs w:val="24"/>
        </w:rPr>
        <w:t>. J</w:t>
      </w:r>
      <w:r w:rsidR="0059165E">
        <w:rPr>
          <w:rFonts w:cs="Arial"/>
          <w:b/>
          <w:color w:val="000000" w:themeColor="text1"/>
          <w:sz w:val="24"/>
          <w:szCs w:val="24"/>
          <w:lang w:val="sr-Cyrl-RS"/>
        </w:rPr>
        <w:t>Н</w:t>
      </w:r>
      <w:r w:rsidRPr="0006329A">
        <w:rPr>
          <w:rFonts w:cs="Arial"/>
          <w:b/>
          <w:color w:val="000000" w:themeColor="text1"/>
          <w:sz w:val="24"/>
          <w:szCs w:val="24"/>
        </w:rPr>
        <w:t>/</w:t>
      </w:r>
      <w:r w:rsidR="00342C52">
        <w:rPr>
          <w:rFonts w:cs="Arial"/>
          <w:b/>
          <w:color w:val="000000" w:themeColor="text1"/>
          <w:sz w:val="24"/>
          <w:szCs w:val="24"/>
        </w:rPr>
        <w:t>3000/1568</w:t>
      </w:r>
      <w:r w:rsidR="00A87F27">
        <w:rPr>
          <w:rFonts w:cs="Arial"/>
          <w:b/>
          <w:color w:val="000000" w:themeColor="text1"/>
          <w:sz w:val="24"/>
          <w:szCs w:val="24"/>
        </w:rPr>
        <w:t>/2017</w:t>
      </w:r>
    </w:p>
    <w:p w14:paraId="74E79060" w14:textId="087F31B8" w:rsidR="00E818B3" w:rsidRDefault="00E818B3" w:rsidP="00FE42B0">
      <w:pPr>
        <w:spacing w:before="0"/>
        <w:jc w:val="center"/>
        <w:rPr>
          <w:rFonts w:cs="Arial"/>
          <w:b/>
          <w:color w:val="000000" w:themeColor="text1"/>
          <w:sz w:val="24"/>
          <w:szCs w:val="24"/>
        </w:rPr>
      </w:pPr>
    </w:p>
    <w:p w14:paraId="12A32083" w14:textId="0B32DB8E" w:rsidR="00E818B3" w:rsidRDefault="00E818B3" w:rsidP="00FE42B0">
      <w:pPr>
        <w:spacing w:before="0"/>
        <w:jc w:val="center"/>
        <w:rPr>
          <w:rFonts w:cs="Arial"/>
          <w:b/>
          <w:color w:val="000000" w:themeColor="text1"/>
          <w:sz w:val="24"/>
          <w:szCs w:val="24"/>
        </w:rPr>
      </w:pPr>
    </w:p>
    <w:p w14:paraId="391D821F" w14:textId="77777777" w:rsidR="00E818B3" w:rsidRPr="0006329A" w:rsidRDefault="00E818B3" w:rsidP="00FE42B0">
      <w:pPr>
        <w:spacing w:before="0"/>
        <w:jc w:val="center"/>
        <w:rPr>
          <w:rFonts w:cs="Arial"/>
          <w:b/>
          <w:color w:val="000000" w:themeColor="text1"/>
          <w:sz w:val="24"/>
          <w:szCs w:val="24"/>
        </w:rPr>
      </w:pPr>
    </w:p>
    <w:p w14:paraId="28CFB173" w14:textId="24679E90" w:rsidR="00E818B3" w:rsidRDefault="00E818B3" w:rsidP="00E818B3">
      <w:pPr>
        <w:pStyle w:val="BodyText"/>
        <w:spacing w:before="0"/>
        <w:jc w:val="center"/>
        <w:rPr>
          <w:rFonts w:cs="Arial"/>
          <w:color w:val="000000" w:themeColor="text1"/>
          <w:szCs w:val="24"/>
          <w:lang w:val="ru-RU"/>
        </w:rPr>
      </w:pPr>
      <w:r>
        <w:rPr>
          <w:rFonts w:cs="Arial"/>
          <w:color w:val="000000" w:themeColor="text1"/>
          <w:szCs w:val="24"/>
          <w:lang w:val="sr-Cyrl-RS" w:eastAsia="en-US"/>
        </w:rPr>
        <w:t xml:space="preserve">                                                             </w:t>
      </w:r>
      <w:r>
        <w:rPr>
          <w:rFonts w:cs="Arial"/>
          <w:color w:val="000000" w:themeColor="text1"/>
          <w:szCs w:val="24"/>
          <w:lang w:val="ru-RU"/>
        </w:rPr>
        <w:t>Комисија именована Решењем</w:t>
      </w:r>
    </w:p>
    <w:p w14:paraId="0EB44BAA" w14:textId="00752316" w:rsidR="00150FCE" w:rsidRPr="0006329A" w:rsidRDefault="00E818B3" w:rsidP="00E818B3">
      <w:pPr>
        <w:pStyle w:val="BodyText"/>
        <w:spacing w:before="0"/>
        <w:jc w:val="right"/>
        <w:rPr>
          <w:rFonts w:cs="Arial"/>
          <w:color w:val="000000" w:themeColor="text1"/>
          <w:szCs w:val="24"/>
          <w:lang w:val="ru-RU"/>
        </w:rPr>
      </w:pPr>
      <w:r>
        <w:rPr>
          <w:rFonts w:cs="Arial"/>
          <w:color w:val="000000" w:themeColor="text1"/>
          <w:szCs w:val="24"/>
          <w:lang w:val="ru-RU"/>
        </w:rPr>
        <w:t xml:space="preserve"> бр. 12.01.-544829/5-17 од 08.12.2017. године</w:t>
      </w:r>
    </w:p>
    <w:p w14:paraId="35C77440" w14:textId="77777777" w:rsidR="005F2FDB" w:rsidRPr="0006329A" w:rsidRDefault="005F2FDB" w:rsidP="003F5515">
      <w:pPr>
        <w:pStyle w:val="BodyText"/>
        <w:spacing w:before="0"/>
        <w:jc w:val="center"/>
        <w:rPr>
          <w:rFonts w:cs="Arial"/>
          <w:color w:val="000000" w:themeColor="text1"/>
          <w:szCs w:val="24"/>
          <w:lang w:val="ru-RU"/>
        </w:rPr>
      </w:pPr>
    </w:p>
    <w:p w14:paraId="3FC39DA2" w14:textId="441ACB6F" w:rsidR="00150FCE" w:rsidRDefault="00150FCE" w:rsidP="003F5515">
      <w:pPr>
        <w:pStyle w:val="BodyText"/>
        <w:spacing w:before="0"/>
        <w:jc w:val="center"/>
        <w:rPr>
          <w:rFonts w:cs="Arial"/>
          <w:color w:val="000000" w:themeColor="text1"/>
          <w:szCs w:val="24"/>
          <w:lang w:val="ru-RU"/>
        </w:rPr>
      </w:pPr>
    </w:p>
    <w:p w14:paraId="52FB30F9" w14:textId="15748788" w:rsidR="00E818B3" w:rsidRDefault="00E818B3" w:rsidP="003F5515">
      <w:pPr>
        <w:pStyle w:val="BodyText"/>
        <w:spacing w:before="0"/>
        <w:jc w:val="center"/>
        <w:rPr>
          <w:rFonts w:cs="Arial"/>
          <w:color w:val="000000" w:themeColor="text1"/>
          <w:szCs w:val="24"/>
          <w:lang w:val="ru-RU"/>
        </w:rPr>
      </w:pPr>
    </w:p>
    <w:p w14:paraId="3280243B" w14:textId="1EB329C2" w:rsidR="00E818B3" w:rsidRDefault="00E818B3" w:rsidP="003F5515">
      <w:pPr>
        <w:pStyle w:val="BodyText"/>
        <w:spacing w:before="0"/>
        <w:jc w:val="center"/>
        <w:rPr>
          <w:rFonts w:cs="Arial"/>
          <w:color w:val="000000" w:themeColor="text1"/>
          <w:szCs w:val="24"/>
          <w:lang w:val="ru-RU"/>
        </w:rPr>
      </w:pPr>
    </w:p>
    <w:p w14:paraId="5A55BBCF" w14:textId="72ED6981" w:rsidR="00E818B3" w:rsidRDefault="00E818B3" w:rsidP="003F5515">
      <w:pPr>
        <w:pStyle w:val="BodyText"/>
        <w:spacing w:before="0"/>
        <w:jc w:val="center"/>
        <w:rPr>
          <w:rFonts w:cs="Arial"/>
          <w:color w:val="000000" w:themeColor="text1"/>
          <w:szCs w:val="24"/>
          <w:lang w:val="ru-RU"/>
        </w:rPr>
      </w:pPr>
    </w:p>
    <w:p w14:paraId="18F55C2C" w14:textId="427B68FA" w:rsidR="00E818B3" w:rsidRDefault="00E818B3" w:rsidP="003F5515">
      <w:pPr>
        <w:pStyle w:val="BodyText"/>
        <w:spacing w:before="0"/>
        <w:jc w:val="center"/>
        <w:rPr>
          <w:rFonts w:cs="Arial"/>
          <w:color w:val="000000" w:themeColor="text1"/>
          <w:szCs w:val="24"/>
          <w:lang w:val="ru-RU"/>
        </w:rPr>
      </w:pPr>
    </w:p>
    <w:p w14:paraId="137704BB" w14:textId="77777777" w:rsidR="00E818B3" w:rsidRPr="0006329A" w:rsidRDefault="00E818B3" w:rsidP="003F5515">
      <w:pPr>
        <w:pStyle w:val="BodyText"/>
        <w:spacing w:before="0"/>
        <w:jc w:val="center"/>
        <w:rPr>
          <w:rFonts w:cs="Arial"/>
          <w:color w:val="000000" w:themeColor="text1"/>
          <w:szCs w:val="24"/>
          <w:lang w:val="ru-RU"/>
        </w:rPr>
      </w:pPr>
    </w:p>
    <w:p w14:paraId="4E831649" w14:textId="77777777" w:rsidR="00150FCE" w:rsidRPr="0006329A" w:rsidRDefault="00150FCE" w:rsidP="003F5515">
      <w:pPr>
        <w:pStyle w:val="BodyText"/>
        <w:spacing w:before="0"/>
        <w:jc w:val="center"/>
        <w:rPr>
          <w:rFonts w:cs="Arial"/>
          <w:color w:val="000000" w:themeColor="text1"/>
          <w:szCs w:val="24"/>
          <w:lang w:val="ru-RU"/>
        </w:rPr>
      </w:pPr>
    </w:p>
    <w:p w14:paraId="15FABE79" w14:textId="4F49A9FA" w:rsidR="00EB2C6E" w:rsidRPr="0006329A" w:rsidRDefault="00EB2C6E" w:rsidP="003F5515">
      <w:pPr>
        <w:spacing w:before="0"/>
        <w:jc w:val="center"/>
        <w:rPr>
          <w:rFonts w:eastAsia="Arial Unicode MS" w:cs="Arial"/>
          <w:color w:val="000000" w:themeColor="text1"/>
          <w:kern w:val="2"/>
          <w:sz w:val="24"/>
          <w:szCs w:val="24"/>
          <w:lang w:val="ru-RU"/>
        </w:rPr>
      </w:pPr>
      <w:r w:rsidRPr="0006329A">
        <w:rPr>
          <w:rFonts w:eastAsia="Arial Unicode MS" w:cs="Arial"/>
          <w:color w:val="000000" w:themeColor="text1"/>
          <w:kern w:val="2"/>
          <w:sz w:val="24"/>
          <w:szCs w:val="24"/>
          <w:lang w:val="ru-RU"/>
        </w:rPr>
        <w:t xml:space="preserve">(заведено у ЈП ЕПС број </w:t>
      </w:r>
      <w:r w:rsidR="00342C52">
        <w:rPr>
          <w:rFonts w:eastAsia="Arial Unicode MS" w:cs="Arial"/>
          <w:color w:val="000000" w:themeColor="text1"/>
          <w:kern w:val="2"/>
          <w:sz w:val="24"/>
          <w:szCs w:val="24"/>
          <w:lang w:val="ru-RU"/>
        </w:rPr>
        <w:t>12.01.-</w:t>
      </w:r>
      <w:r w:rsidR="00750576">
        <w:rPr>
          <w:rFonts w:eastAsia="Arial Unicode MS" w:cs="Arial"/>
          <w:color w:val="000000" w:themeColor="text1"/>
          <w:kern w:val="2"/>
          <w:sz w:val="24"/>
          <w:szCs w:val="24"/>
          <w:lang w:val="ru-RU"/>
        </w:rPr>
        <w:t xml:space="preserve"> 94112/2</w:t>
      </w:r>
      <w:r w:rsidR="00E818B3">
        <w:rPr>
          <w:rFonts w:eastAsia="Arial Unicode MS" w:cs="Arial"/>
          <w:color w:val="000000" w:themeColor="text1"/>
          <w:kern w:val="2"/>
          <w:sz w:val="24"/>
          <w:szCs w:val="24"/>
          <w:lang w:val="ru-RU"/>
        </w:rPr>
        <w:t xml:space="preserve"> </w:t>
      </w:r>
      <w:r w:rsidR="00786823" w:rsidRPr="0006329A">
        <w:rPr>
          <w:rFonts w:eastAsia="Arial Unicode MS" w:cs="Arial"/>
          <w:color w:val="000000" w:themeColor="text1"/>
          <w:kern w:val="2"/>
          <w:sz w:val="24"/>
          <w:szCs w:val="24"/>
          <w:lang w:val="ru-RU"/>
        </w:rPr>
        <w:t xml:space="preserve">од </w:t>
      </w:r>
      <w:r w:rsidR="00750576">
        <w:rPr>
          <w:rFonts w:eastAsia="Arial Unicode MS" w:cs="Arial"/>
          <w:color w:val="000000" w:themeColor="text1"/>
          <w:kern w:val="2"/>
          <w:sz w:val="24"/>
          <w:szCs w:val="24"/>
          <w:lang w:val="ru-RU"/>
        </w:rPr>
        <w:t>21.02.2018</w:t>
      </w:r>
      <w:bookmarkStart w:id="6" w:name="_GoBack"/>
      <w:bookmarkEnd w:id="6"/>
      <w:r w:rsidR="00413BCE" w:rsidRPr="0006329A">
        <w:rPr>
          <w:rFonts w:eastAsia="Arial Unicode MS" w:cs="Arial"/>
          <w:color w:val="000000" w:themeColor="text1"/>
          <w:kern w:val="2"/>
          <w:sz w:val="24"/>
          <w:szCs w:val="24"/>
          <w:lang w:val="ru-RU"/>
        </w:rPr>
        <w:t>.</w:t>
      </w:r>
      <w:r w:rsidRPr="0006329A">
        <w:rPr>
          <w:rFonts w:eastAsia="Arial Unicode MS" w:cs="Arial"/>
          <w:color w:val="000000" w:themeColor="text1"/>
          <w:kern w:val="2"/>
          <w:sz w:val="24"/>
          <w:szCs w:val="24"/>
          <w:lang w:val="ru-RU"/>
        </w:rPr>
        <w:t xml:space="preserve"> године)</w:t>
      </w:r>
    </w:p>
    <w:p w14:paraId="4F69D42A" w14:textId="77777777" w:rsidR="000C50A0" w:rsidRPr="0006329A" w:rsidRDefault="000C50A0" w:rsidP="003F5515">
      <w:pPr>
        <w:spacing w:before="0"/>
        <w:jc w:val="center"/>
        <w:rPr>
          <w:rFonts w:eastAsia="Arial Unicode MS" w:cs="Arial"/>
          <w:color w:val="000000" w:themeColor="text1"/>
          <w:kern w:val="2"/>
          <w:sz w:val="24"/>
          <w:szCs w:val="24"/>
          <w:lang w:val="ru-RU"/>
        </w:rPr>
      </w:pPr>
    </w:p>
    <w:p w14:paraId="29FD2F8B" w14:textId="77777777" w:rsidR="00C53AC6" w:rsidRPr="0006329A" w:rsidRDefault="00C53AC6" w:rsidP="003F5515">
      <w:pPr>
        <w:pStyle w:val="BodyText"/>
        <w:spacing w:before="0"/>
        <w:jc w:val="center"/>
        <w:rPr>
          <w:rFonts w:cs="Arial"/>
          <w:color w:val="000000" w:themeColor="text1"/>
          <w:szCs w:val="24"/>
        </w:rPr>
      </w:pPr>
    </w:p>
    <w:p w14:paraId="7115AAA1" w14:textId="77777777" w:rsidR="00C53AC6" w:rsidRPr="0006329A" w:rsidRDefault="00C53AC6" w:rsidP="003F5515">
      <w:pPr>
        <w:pStyle w:val="BodyText"/>
        <w:spacing w:before="0"/>
        <w:jc w:val="center"/>
        <w:rPr>
          <w:rFonts w:cs="Arial"/>
          <w:color w:val="000000" w:themeColor="text1"/>
          <w:szCs w:val="24"/>
          <w:lang w:val="en-US"/>
        </w:rPr>
      </w:pPr>
    </w:p>
    <w:p w14:paraId="673FD919" w14:textId="77777777" w:rsidR="005F2FDB" w:rsidRPr="0006329A" w:rsidRDefault="005F2FDB" w:rsidP="003F5515">
      <w:pPr>
        <w:pStyle w:val="BodyText"/>
        <w:spacing w:before="0"/>
        <w:jc w:val="center"/>
        <w:rPr>
          <w:rFonts w:cs="Arial"/>
          <w:color w:val="000000" w:themeColor="text1"/>
          <w:szCs w:val="24"/>
          <w:lang w:val="en-US"/>
        </w:rPr>
      </w:pPr>
    </w:p>
    <w:p w14:paraId="1932392D" w14:textId="6AE30FAE" w:rsidR="000C0BF4" w:rsidRDefault="000C0BF4" w:rsidP="003F5515">
      <w:pPr>
        <w:spacing w:before="0"/>
        <w:jc w:val="center"/>
        <w:rPr>
          <w:rFonts w:cs="Arial"/>
          <w:sz w:val="24"/>
          <w:szCs w:val="24"/>
          <w:lang w:val="sr-Cyrl-CS"/>
        </w:rPr>
      </w:pPr>
    </w:p>
    <w:p w14:paraId="36C83237" w14:textId="77777777" w:rsidR="000C0BF4" w:rsidRDefault="000C0BF4" w:rsidP="003F5515">
      <w:pPr>
        <w:spacing w:before="0"/>
        <w:jc w:val="center"/>
        <w:rPr>
          <w:rFonts w:cs="Arial"/>
          <w:sz w:val="24"/>
          <w:szCs w:val="24"/>
          <w:lang w:val="sr-Cyrl-CS"/>
        </w:rPr>
      </w:pPr>
    </w:p>
    <w:p w14:paraId="393B2AAB" w14:textId="77777777" w:rsidR="000C0BF4" w:rsidRDefault="000C0BF4" w:rsidP="003F5515">
      <w:pPr>
        <w:spacing w:before="0"/>
        <w:jc w:val="center"/>
        <w:rPr>
          <w:rFonts w:cs="Arial"/>
          <w:sz w:val="24"/>
          <w:szCs w:val="24"/>
          <w:lang w:val="sr-Cyrl-CS"/>
        </w:rPr>
      </w:pPr>
    </w:p>
    <w:p w14:paraId="2DE0AEED" w14:textId="77777777" w:rsidR="001B7345" w:rsidRDefault="001B7345" w:rsidP="000C0BF4">
      <w:pPr>
        <w:spacing w:before="0"/>
        <w:jc w:val="center"/>
        <w:rPr>
          <w:rFonts w:cs="Arial"/>
          <w:sz w:val="24"/>
          <w:szCs w:val="24"/>
        </w:rPr>
      </w:pPr>
    </w:p>
    <w:p w14:paraId="1FA3748B" w14:textId="675574DE" w:rsidR="000C0BF4" w:rsidRDefault="004F48FB" w:rsidP="000C0BF4">
      <w:pPr>
        <w:spacing w:before="0"/>
        <w:jc w:val="center"/>
        <w:rPr>
          <w:rFonts w:cs="Arial"/>
          <w:sz w:val="24"/>
          <w:szCs w:val="24"/>
          <w:lang w:val="ru-RU"/>
        </w:rPr>
      </w:pPr>
      <w:r w:rsidRPr="00A44783">
        <w:rPr>
          <w:rFonts w:cs="Arial"/>
          <w:sz w:val="24"/>
          <w:szCs w:val="24"/>
        </w:rPr>
        <w:t>Београд</w:t>
      </w:r>
      <w:r w:rsidR="00EB2566" w:rsidRPr="00A44783">
        <w:rPr>
          <w:rFonts w:cs="Arial"/>
          <w:sz w:val="24"/>
          <w:szCs w:val="24"/>
          <w:lang w:val="ru-RU"/>
        </w:rPr>
        <w:t>,</w:t>
      </w:r>
      <w:r w:rsidR="00771AE6">
        <w:rPr>
          <w:rFonts w:cs="Arial"/>
          <w:sz w:val="24"/>
          <w:szCs w:val="24"/>
          <w:lang w:val="en-GB"/>
        </w:rPr>
        <w:t xml:space="preserve">  </w:t>
      </w:r>
      <w:r w:rsidR="00771AE6">
        <w:rPr>
          <w:rFonts w:cs="Arial"/>
          <w:sz w:val="24"/>
          <w:szCs w:val="24"/>
          <w:lang w:val="sr-Cyrl-RS"/>
        </w:rPr>
        <w:t>фебруар</w:t>
      </w:r>
      <w:r w:rsidR="00BD46AD">
        <w:rPr>
          <w:rFonts w:cs="Arial"/>
          <w:sz w:val="24"/>
          <w:szCs w:val="24"/>
          <w:lang w:val="sr-Cyrl-RS"/>
        </w:rPr>
        <w:t xml:space="preserve"> </w:t>
      </w:r>
      <w:r w:rsidR="001F62BF" w:rsidRPr="00A44783">
        <w:rPr>
          <w:rFonts w:cs="Arial"/>
          <w:sz w:val="24"/>
          <w:szCs w:val="24"/>
          <w:lang w:val="ru-RU"/>
        </w:rPr>
        <w:t>201</w:t>
      </w:r>
      <w:r w:rsidR="00E818B3">
        <w:rPr>
          <w:rFonts w:cs="Arial"/>
          <w:sz w:val="24"/>
          <w:szCs w:val="24"/>
          <w:lang w:val="ru-RU"/>
        </w:rPr>
        <w:t>8</w:t>
      </w:r>
      <w:r w:rsidR="001F62BF" w:rsidRPr="00A44783">
        <w:rPr>
          <w:rFonts w:cs="Arial"/>
          <w:sz w:val="24"/>
          <w:szCs w:val="24"/>
          <w:lang w:val="ru-RU"/>
        </w:rPr>
        <w:t xml:space="preserve">. </w:t>
      </w:r>
      <w:r w:rsidR="00210557" w:rsidRPr="00A44783">
        <w:rPr>
          <w:rFonts w:cs="Arial"/>
          <w:sz w:val="24"/>
          <w:szCs w:val="24"/>
          <w:lang w:val="ru-RU"/>
        </w:rPr>
        <w:t>г</w:t>
      </w:r>
      <w:r w:rsidR="001F62BF" w:rsidRPr="00A44783">
        <w:rPr>
          <w:rFonts w:cs="Arial"/>
          <w:sz w:val="24"/>
          <w:szCs w:val="24"/>
          <w:lang w:val="ru-RU"/>
        </w:rPr>
        <w:t>одине</w:t>
      </w:r>
    </w:p>
    <w:p w14:paraId="5CBAC60C" w14:textId="77777777" w:rsidR="000C0BF4" w:rsidRDefault="000C0BF4">
      <w:pPr>
        <w:spacing w:before="0"/>
        <w:jc w:val="left"/>
        <w:rPr>
          <w:rFonts w:cs="Arial"/>
          <w:sz w:val="24"/>
          <w:szCs w:val="24"/>
          <w:lang w:val="ru-RU"/>
        </w:rPr>
      </w:pPr>
      <w:r>
        <w:rPr>
          <w:rFonts w:cs="Arial"/>
          <w:sz w:val="24"/>
          <w:szCs w:val="24"/>
          <w:lang w:val="ru-RU"/>
        </w:rPr>
        <w:br w:type="page"/>
      </w:r>
    </w:p>
    <w:p w14:paraId="62252606" w14:textId="25DE3D79" w:rsidR="000C50A0" w:rsidRDefault="00261778" w:rsidP="004B64E5">
      <w:pPr>
        <w:spacing w:before="0"/>
        <w:rPr>
          <w:rFonts w:eastAsia="Arial Unicode MS" w:cs="Arial"/>
          <w:color w:val="000000" w:themeColor="text1"/>
          <w:kern w:val="2"/>
          <w:sz w:val="24"/>
          <w:szCs w:val="24"/>
          <w:lang w:val="ru-RU"/>
        </w:rPr>
      </w:pPr>
      <w:r w:rsidRPr="00A44783">
        <w:rPr>
          <w:rFonts w:eastAsia="TimesNewRomanPSMT" w:cs="Arial"/>
          <w:color w:val="000000"/>
          <w:kern w:val="2"/>
          <w:sz w:val="24"/>
          <w:szCs w:val="24"/>
          <w:lang w:val="ru-RU"/>
        </w:rPr>
        <w:lastRenderedPageBreak/>
        <w:t>На основу чл</w:t>
      </w:r>
      <w:r w:rsidR="00472BF8" w:rsidRPr="00A44783">
        <w:rPr>
          <w:rFonts w:eastAsia="TimesNewRomanPSMT" w:cs="Arial"/>
          <w:color w:val="000000"/>
          <w:kern w:val="2"/>
          <w:sz w:val="24"/>
          <w:szCs w:val="24"/>
          <w:lang w:val="ru-RU"/>
        </w:rPr>
        <w:t>ана</w:t>
      </w:r>
      <w:r w:rsidRPr="00A44783">
        <w:rPr>
          <w:rFonts w:eastAsia="TimesNewRomanPSMT" w:cs="Arial"/>
          <w:color w:val="000000"/>
          <w:kern w:val="2"/>
          <w:sz w:val="24"/>
          <w:szCs w:val="24"/>
          <w:lang w:val="ru-RU"/>
        </w:rPr>
        <w:t xml:space="preserve"> </w:t>
      </w:r>
      <w:r w:rsidR="008A6239">
        <w:rPr>
          <w:rFonts w:eastAsia="TimesNewRomanPSMT" w:cs="Arial"/>
          <w:color w:val="000000"/>
          <w:kern w:val="2"/>
          <w:sz w:val="24"/>
          <w:szCs w:val="24"/>
          <w:lang w:val="en-GB"/>
        </w:rPr>
        <w:t xml:space="preserve">35, </w:t>
      </w:r>
      <w:r w:rsidR="00BD46AD">
        <w:rPr>
          <w:rFonts w:eastAsia="TimesNewRomanPSMT" w:cs="Arial"/>
          <w:color w:val="000000"/>
          <w:kern w:val="2"/>
          <w:sz w:val="24"/>
          <w:szCs w:val="24"/>
        </w:rPr>
        <w:t>123</w:t>
      </w:r>
      <w:r w:rsidR="00A87F27">
        <w:rPr>
          <w:rFonts w:eastAsia="TimesNewRomanPSMT" w:cs="Arial"/>
          <w:color w:val="000000"/>
          <w:kern w:val="2"/>
          <w:sz w:val="24"/>
          <w:szCs w:val="24"/>
          <w:lang w:val="ru-RU"/>
        </w:rPr>
        <w:t>.</w:t>
      </w:r>
      <w:r w:rsidR="00010E49" w:rsidRPr="00A44783">
        <w:rPr>
          <w:rFonts w:eastAsia="TimesNewRomanPSMT" w:cs="Arial"/>
          <w:color w:val="000000"/>
          <w:kern w:val="2"/>
          <w:sz w:val="24"/>
          <w:szCs w:val="24"/>
          <w:lang w:val="ru-RU"/>
        </w:rPr>
        <w:t xml:space="preserve"> и 61</w:t>
      </w:r>
      <w:r w:rsidR="009D3699" w:rsidRPr="00A44783">
        <w:rPr>
          <w:rFonts w:eastAsia="TimesNewRomanPSMT" w:cs="Arial"/>
          <w:color w:val="000000"/>
          <w:kern w:val="2"/>
          <w:sz w:val="24"/>
          <w:szCs w:val="24"/>
          <w:lang w:val="ru-RU"/>
        </w:rPr>
        <w:t>.</w:t>
      </w:r>
      <w:r w:rsidRPr="00A44783">
        <w:rPr>
          <w:rFonts w:eastAsia="TimesNewRomanPSMT" w:cs="Arial"/>
          <w:color w:val="000000"/>
          <w:kern w:val="2"/>
          <w:sz w:val="24"/>
          <w:szCs w:val="24"/>
          <w:lang w:val="ru-RU"/>
        </w:rPr>
        <w:t xml:space="preserve"> Закона о јавним набавкама („Сл. гласник РС”</w:t>
      </w:r>
      <w:r w:rsidR="00B66CA7">
        <w:rPr>
          <w:rFonts w:eastAsia="TimesNewRomanPSMT" w:cs="Arial"/>
          <w:color w:val="000000"/>
          <w:kern w:val="2"/>
          <w:sz w:val="24"/>
          <w:szCs w:val="24"/>
          <w:lang w:val="en-GB"/>
        </w:rPr>
        <w:t>,</w:t>
      </w:r>
      <w:r w:rsidRPr="00A44783">
        <w:rPr>
          <w:rFonts w:eastAsia="TimesNewRomanPSMT" w:cs="Arial"/>
          <w:color w:val="000000"/>
          <w:kern w:val="2"/>
          <w:sz w:val="24"/>
          <w:szCs w:val="24"/>
          <w:lang w:val="ru-RU"/>
        </w:rPr>
        <w:t xml:space="preserve"> бр. </w:t>
      </w:r>
      <w:r w:rsidR="00750519" w:rsidRPr="00A44783">
        <w:rPr>
          <w:rFonts w:eastAsia="TimesNewRomanPSMT" w:cs="Arial"/>
          <w:color w:val="000000"/>
          <w:kern w:val="2"/>
          <w:sz w:val="24"/>
          <w:szCs w:val="24"/>
          <w:lang w:val="ru-RU"/>
        </w:rPr>
        <w:t>124/</w:t>
      </w:r>
      <w:r w:rsidR="00B66CA7">
        <w:rPr>
          <w:rFonts w:eastAsia="TimesNewRomanPSMT" w:cs="Arial"/>
          <w:color w:val="000000"/>
          <w:kern w:val="2"/>
          <w:sz w:val="24"/>
          <w:szCs w:val="24"/>
          <w:lang w:val="en-GB"/>
        </w:rPr>
        <w:t>20</w:t>
      </w:r>
      <w:r w:rsidR="009060E7" w:rsidRPr="00A44783">
        <w:rPr>
          <w:rFonts w:eastAsia="TimesNewRomanPSMT" w:cs="Arial"/>
          <w:color w:val="000000"/>
          <w:kern w:val="2"/>
          <w:sz w:val="24"/>
          <w:szCs w:val="24"/>
          <w:lang w:val="ru-RU"/>
        </w:rPr>
        <w:t>12, 14/</w:t>
      </w:r>
      <w:r w:rsidR="00B66CA7">
        <w:rPr>
          <w:rFonts w:eastAsia="TimesNewRomanPSMT" w:cs="Arial"/>
          <w:color w:val="000000"/>
          <w:kern w:val="2"/>
          <w:sz w:val="24"/>
          <w:szCs w:val="24"/>
          <w:lang w:val="en-GB"/>
        </w:rPr>
        <w:t>20</w:t>
      </w:r>
      <w:r w:rsidR="009060E7" w:rsidRPr="00A44783">
        <w:rPr>
          <w:rFonts w:eastAsia="TimesNewRomanPSMT" w:cs="Arial"/>
          <w:color w:val="000000"/>
          <w:kern w:val="2"/>
          <w:sz w:val="24"/>
          <w:szCs w:val="24"/>
          <w:lang w:val="ru-RU"/>
        </w:rPr>
        <w:t xml:space="preserve">15 и </w:t>
      </w:r>
      <w:r w:rsidR="009060E7" w:rsidRPr="00A44783">
        <w:rPr>
          <w:rFonts w:eastAsia="TimesNewRomanPSMT" w:cs="Arial"/>
          <w:color w:val="000000" w:themeColor="text1"/>
          <w:kern w:val="2"/>
          <w:sz w:val="24"/>
          <w:szCs w:val="24"/>
          <w:lang w:val="ru-RU"/>
        </w:rPr>
        <w:t>68/</w:t>
      </w:r>
      <w:r w:rsidR="00B66CA7">
        <w:rPr>
          <w:rFonts w:eastAsia="TimesNewRomanPSMT" w:cs="Arial"/>
          <w:color w:val="000000" w:themeColor="text1"/>
          <w:kern w:val="2"/>
          <w:sz w:val="24"/>
          <w:szCs w:val="24"/>
          <w:lang w:val="en-GB"/>
        </w:rPr>
        <w:t>20</w:t>
      </w:r>
      <w:r w:rsidR="009060E7" w:rsidRPr="00A44783">
        <w:rPr>
          <w:rFonts w:eastAsia="TimesNewRomanPSMT" w:cs="Arial"/>
          <w:color w:val="000000" w:themeColor="text1"/>
          <w:kern w:val="2"/>
          <w:sz w:val="24"/>
          <w:szCs w:val="24"/>
          <w:lang w:val="ru-RU"/>
        </w:rPr>
        <w:t>15</w:t>
      </w:r>
      <w:r w:rsidR="00EF3029" w:rsidRPr="00A44783">
        <w:rPr>
          <w:rFonts w:eastAsia="TimesNewRomanPSMT" w:cs="Arial"/>
          <w:color w:val="000000" w:themeColor="text1"/>
          <w:kern w:val="2"/>
          <w:sz w:val="24"/>
          <w:szCs w:val="24"/>
          <w:lang w:val="ru-RU"/>
        </w:rPr>
        <w:t>)</w:t>
      </w:r>
      <w:r w:rsidR="000F57ED" w:rsidRPr="00A44783">
        <w:rPr>
          <w:rFonts w:eastAsia="TimesNewRomanPSMT" w:cs="Arial"/>
          <w:color w:val="000000" w:themeColor="text1"/>
          <w:kern w:val="2"/>
          <w:sz w:val="24"/>
          <w:szCs w:val="24"/>
          <w:lang w:val="ru-RU"/>
        </w:rPr>
        <w:t xml:space="preserve">, </w:t>
      </w:r>
      <w:r w:rsidR="00EF3029" w:rsidRPr="00A44783">
        <w:rPr>
          <w:rFonts w:eastAsia="TimesNewRomanPSMT" w:cs="Arial"/>
          <w:color w:val="000000" w:themeColor="text1"/>
          <w:kern w:val="2"/>
          <w:sz w:val="24"/>
          <w:szCs w:val="24"/>
          <w:lang w:val="ru-RU"/>
        </w:rPr>
        <w:t>(</w:t>
      </w:r>
      <w:r w:rsidR="000F57ED" w:rsidRPr="00A44783">
        <w:rPr>
          <w:rFonts w:eastAsia="TimesNewRomanPSMT" w:cs="Arial"/>
          <w:color w:val="000000" w:themeColor="text1"/>
          <w:kern w:val="2"/>
          <w:sz w:val="24"/>
          <w:szCs w:val="24"/>
          <w:lang w:val="ru-RU"/>
        </w:rPr>
        <w:t xml:space="preserve">у </w:t>
      </w:r>
      <w:r w:rsidR="000F57ED" w:rsidRPr="00A44783">
        <w:rPr>
          <w:rFonts w:eastAsia="TimesNewRomanPSMT" w:cs="Arial"/>
          <w:color w:val="000000"/>
          <w:kern w:val="2"/>
          <w:sz w:val="24"/>
          <w:szCs w:val="24"/>
          <w:lang w:val="ru-RU"/>
        </w:rPr>
        <w:t>даљем тексту</w:t>
      </w:r>
      <w:r w:rsidR="005C7CDE" w:rsidRPr="00A44783">
        <w:rPr>
          <w:rFonts w:eastAsia="TimesNewRomanPSMT" w:cs="Arial"/>
          <w:color w:val="000000"/>
          <w:kern w:val="2"/>
          <w:sz w:val="24"/>
          <w:szCs w:val="24"/>
          <w:lang w:val="ru-RU"/>
        </w:rPr>
        <w:t xml:space="preserve"> </w:t>
      </w:r>
      <w:r w:rsidR="00BA1E63" w:rsidRPr="00A44783">
        <w:rPr>
          <w:rFonts w:eastAsia="Calibri" w:cs="Arial"/>
          <w:bCs/>
          <w:sz w:val="24"/>
          <w:szCs w:val="24"/>
        </w:rPr>
        <w:t>Закон</w:t>
      </w:r>
      <w:r w:rsidRPr="00A44783">
        <w:rPr>
          <w:rFonts w:eastAsia="TimesNewRomanPSMT" w:cs="Arial"/>
          <w:color w:val="000000"/>
          <w:kern w:val="2"/>
          <w:sz w:val="24"/>
          <w:szCs w:val="24"/>
          <w:lang w:val="ru-RU"/>
        </w:rPr>
        <w:t>),</w:t>
      </w:r>
      <w:r w:rsidR="00235E62" w:rsidRPr="00A44783">
        <w:rPr>
          <w:rFonts w:eastAsia="TimesNewRomanPSMT" w:cs="Arial"/>
          <w:color w:val="000000"/>
          <w:kern w:val="2"/>
          <w:sz w:val="24"/>
          <w:szCs w:val="24"/>
          <w:lang w:val="ru-RU"/>
        </w:rPr>
        <w:t xml:space="preserve"> </w:t>
      </w:r>
      <w:r w:rsidRPr="00A44783">
        <w:rPr>
          <w:rFonts w:eastAsia="TimesNewRomanPSMT" w:cs="Arial"/>
          <w:color w:val="000000"/>
          <w:kern w:val="2"/>
          <w:sz w:val="24"/>
          <w:szCs w:val="24"/>
          <w:lang w:val="ru-RU"/>
        </w:rPr>
        <w:t>чл</w:t>
      </w:r>
      <w:r w:rsidR="00472BF8" w:rsidRPr="00A44783">
        <w:rPr>
          <w:rFonts w:eastAsia="TimesNewRomanPSMT" w:cs="Arial"/>
          <w:color w:val="000000"/>
          <w:kern w:val="2"/>
          <w:sz w:val="24"/>
          <w:szCs w:val="24"/>
          <w:lang w:val="ru-RU"/>
        </w:rPr>
        <w:t>ана</w:t>
      </w:r>
      <w:r w:rsidR="00EC5BB4" w:rsidRPr="00A44783">
        <w:rPr>
          <w:rFonts w:eastAsia="TimesNewRomanPSMT" w:cs="Arial"/>
          <w:color w:val="000000"/>
          <w:kern w:val="2"/>
          <w:sz w:val="24"/>
          <w:szCs w:val="24"/>
          <w:lang w:val="ru-RU"/>
        </w:rPr>
        <w:t xml:space="preserve"> </w:t>
      </w:r>
      <w:r w:rsidR="00342C52">
        <w:rPr>
          <w:rFonts w:eastAsia="TimesNewRomanPSMT" w:cs="Arial"/>
          <w:color w:val="000000"/>
          <w:kern w:val="2"/>
          <w:sz w:val="24"/>
          <w:szCs w:val="24"/>
          <w:lang w:val="ru-RU"/>
        </w:rPr>
        <w:t>5</w:t>
      </w:r>
      <w:r w:rsidR="00D26311">
        <w:rPr>
          <w:rFonts w:eastAsia="TimesNewRomanPSMT" w:cs="Arial"/>
          <w:color w:val="000000"/>
          <w:kern w:val="2"/>
          <w:sz w:val="24"/>
          <w:szCs w:val="24"/>
          <w:lang w:val="ru-RU"/>
        </w:rPr>
        <w:t>.</w:t>
      </w:r>
      <w:r w:rsidRPr="00A44783">
        <w:rPr>
          <w:rFonts w:eastAsia="TimesNewRomanPSMT" w:cs="Arial"/>
          <w:color w:val="000000"/>
          <w:kern w:val="2"/>
          <w:sz w:val="24"/>
          <w:szCs w:val="24"/>
          <w:lang w:val="ru-RU"/>
        </w:rPr>
        <w:t xml:space="preserve"> Правилника о обавезним елементима конкурсне документације у поступцима јавних набавки и начину дока</w:t>
      </w:r>
      <w:r w:rsidRPr="00BD46AD">
        <w:rPr>
          <w:rFonts w:eastAsia="TimesNewRomanPSMT" w:cs="Arial"/>
          <w:color w:val="000000"/>
          <w:kern w:val="2"/>
          <w:sz w:val="24"/>
          <w:szCs w:val="24"/>
          <w:lang w:val="ru-RU"/>
        </w:rPr>
        <w:t>зивања испуњености ус</w:t>
      </w:r>
      <w:r w:rsidR="004D41C8" w:rsidRPr="00BD46AD">
        <w:rPr>
          <w:rFonts w:eastAsia="TimesNewRomanPSMT" w:cs="Arial"/>
          <w:color w:val="000000" w:themeColor="text1"/>
          <w:kern w:val="2"/>
          <w:sz w:val="24"/>
          <w:szCs w:val="24"/>
          <w:lang w:val="ru-RU"/>
        </w:rPr>
        <w:t>лова („Сл. гласник РС”</w:t>
      </w:r>
      <w:r w:rsidR="00B66CA7">
        <w:rPr>
          <w:rFonts w:eastAsia="TimesNewRomanPSMT" w:cs="Arial"/>
          <w:color w:val="000000" w:themeColor="text1"/>
          <w:kern w:val="2"/>
          <w:sz w:val="24"/>
          <w:szCs w:val="24"/>
          <w:lang w:val="en-GB"/>
        </w:rPr>
        <w:t>,</w:t>
      </w:r>
      <w:r w:rsidR="004D41C8" w:rsidRPr="00BD46AD">
        <w:rPr>
          <w:rFonts w:eastAsia="TimesNewRomanPSMT" w:cs="Arial"/>
          <w:color w:val="000000" w:themeColor="text1"/>
          <w:kern w:val="2"/>
          <w:sz w:val="24"/>
          <w:szCs w:val="24"/>
          <w:lang w:val="ru-RU"/>
        </w:rPr>
        <w:t xml:space="preserve"> бр. </w:t>
      </w:r>
      <w:r w:rsidR="00DB369C" w:rsidRPr="00BD46AD">
        <w:rPr>
          <w:rFonts w:eastAsia="TimesNewRomanPSMT" w:cs="Arial"/>
          <w:color w:val="000000" w:themeColor="text1"/>
          <w:kern w:val="2"/>
          <w:sz w:val="24"/>
          <w:szCs w:val="24"/>
        </w:rPr>
        <w:t>86/</w:t>
      </w:r>
      <w:r w:rsidR="00B66CA7">
        <w:rPr>
          <w:rFonts w:eastAsia="TimesNewRomanPSMT" w:cs="Arial"/>
          <w:color w:val="000000" w:themeColor="text1"/>
          <w:kern w:val="2"/>
          <w:sz w:val="24"/>
          <w:szCs w:val="24"/>
        </w:rPr>
        <w:t>20</w:t>
      </w:r>
      <w:r w:rsidR="00DB369C" w:rsidRPr="00BD46AD">
        <w:rPr>
          <w:rFonts w:eastAsia="TimesNewRomanPSMT" w:cs="Arial"/>
          <w:color w:val="000000" w:themeColor="text1"/>
          <w:kern w:val="2"/>
          <w:sz w:val="24"/>
          <w:szCs w:val="24"/>
        </w:rPr>
        <w:t>15</w:t>
      </w:r>
      <w:r w:rsidRPr="00BD46AD">
        <w:rPr>
          <w:rFonts w:eastAsia="TimesNewRomanPSMT" w:cs="Arial"/>
          <w:color w:val="000000" w:themeColor="text1"/>
          <w:kern w:val="2"/>
          <w:sz w:val="24"/>
          <w:szCs w:val="24"/>
          <w:lang w:val="ru-RU"/>
        </w:rPr>
        <w:t xml:space="preserve">), </w:t>
      </w:r>
      <w:r w:rsidRPr="00BD46AD">
        <w:rPr>
          <w:rFonts w:eastAsia="Arial Unicode MS" w:cs="Arial"/>
          <w:color w:val="000000" w:themeColor="text1"/>
          <w:kern w:val="2"/>
          <w:sz w:val="24"/>
          <w:szCs w:val="24"/>
          <w:lang w:val="ru-RU"/>
        </w:rPr>
        <w:t xml:space="preserve">Одлуке о покретању поступка јавне набавке број </w:t>
      </w:r>
      <w:r w:rsidR="00685676" w:rsidRPr="00BD46AD">
        <w:rPr>
          <w:rFonts w:eastAsia="Arial Unicode MS" w:cs="Arial"/>
          <w:color w:val="000000" w:themeColor="text1"/>
          <w:kern w:val="2"/>
          <w:sz w:val="24"/>
          <w:szCs w:val="24"/>
        </w:rPr>
        <w:t>12.01</w:t>
      </w:r>
      <w:r w:rsidR="00BD46AD" w:rsidRPr="00BD46AD">
        <w:rPr>
          <w:rFonts w:eastAsia="Arial Unicode MS" w:cs="Arial"/>
          <w:color w:val="000000" w:themeColor="text1"/>
          <w:kern w:val="2"/>
          <w:sz w:val="24"/>
          <w:szCs w:val="24"/>
          <w:lang w:val="sr-Cyrl-RS"/>
        </w:rPr>
        <w:t>.</w:t>
      </w:r>
      <w:r w:rsidR="00342C52">
        <w:rPr>
          <w:rFonts w:eastAsia="Arial Unicode MS" w:cs="Arial"/>
          <w:color w:val="000000" w:themeColor="text1"/>
          <w:kern w:val="2"/>
          <w:sz w:val="24"/>
          <w:szCs w:val="24"/>
          <w:lang w:val="sr-Cyrl-RS"/>
        </w:rPr>
        <w:t>-544829</w:t>
      </w:r>
      <w:r w:rsidR="00C33B8E" w:rsidRPr="00BD46AD">
        <w:rPr>
          <w:rFonts w:eastAsia="Arial Unicode MS" w:cs="Arial"/>
          <w:color w:val="000000" w:themeColor="text1"/>
          <w:kern w:val="2"/>
          <w:sz w:val="24"/>
          <w:szCs w:val="24"/>
          <w:lang w:val="sr-Cyrl-RS"/>
        </w:rPr>
        <w:t>/</w:t>
      </w:r>
      <w:r w:rsidR="00342C52">
        <w:rPr>
          <w:rFonts w:eastAsia="Arial Unicode MS" w:cs="Arial"/>
          <w:color w:val="000000" w:themeColor="text1"/>
          <w:kern w:val="2"/>
          <w:sz w:val="24"/>
          <w:szCs w:val="24"/>
        </w:rPr>
        <w:t>3</w:t>
      </w:r>
      <w:r w:rsidR="00685676" w:rsidRPr="00BD46AD">
        <w:rPr>
          <w:rFonts w:eastAsia="Arial Unicode MS" w:cs="Arial"/>
          <w:color w:val="000000" w:themeColor="text1"/>
          <w:kern w:val="2"/>
          <w:sz w:val="24"/>
          <w:szCs w:val="24"/>
        </w:rPr>
        <w:t>-</w:t>
      </w:r>
      <w:r w:rsidR="00BD46AD" w:rsidRPr="00BD46AD">
        <w:rPr>
          <w:rFonts w:eastAsia="Arial Unicode MS" w:cs="Arial"/>
          <w:color w:val="000000" w:themeColor="text1"/>
          <w:kern w:val="2"/>
          <w:sz w:val="24"/>
          <w:szCs w:val="24"/>
          <w:lang w:val="sr-Cyrl-RS"/>
        </w:rPr>
        <w:t>17</w:t>
      </w:r>
      <w:r w:rsidR="00BD46AD" w:rsidRPr="00BD46AD">
        <w:rPr>
          <w:rFonts w:eastAsia="Arial Unicode MS" w:cs="Arial"/>
          <w:color w:val="000000" w:themeColor="text1"/>
          <w:kern w:val="2"/>
          <w:sz w:val="24"/>
          <w:szCs w:val="24"/>
        </w:rPr>
        <w:t xml:space="preserve"> </w:t>
      </w:r>
      <w:r w:rsidR="00F14109" w:rsidRPr="00BD46AD">
        <w:rPr>
          <w:rFonts w:eastAsia="Arial Unicode MS" w:cs="Arial"/>
          <w:color w:val="000000" w:themeColor="text1"/>
          <w:kern w:val="2"/>
          <w:sz w:val="24"/>
          <w:szCs w:val="24"/>
        </w:rPr>
        <w:t>o</w:t>
      </w:r>
      <w:r w:rsidR="00F14109" w:rsidRPr="00BD46AD">
        <w:rPr>
          <w:rFonts w:eastAsia="Arial Unicode MS" w:cs="Arial"/>
          <w:color w:val="000000" w:themeColor="text1"/>
          <w:kern w:val="2"/>
          <w:sz w:val="24"/>
          <w:szCs w:val="24"/>
          <w:lang w:val="ru-RU"/>
        </w:rPr>
        <w:t>д</w:t>
      </w:r>
      <w:r w:rsidR="00685676" w:rsidRPr="00BD46AD">
        <w:rPr>
          <w:rFonts w:eastAsia="Arial Unicode MS" w:cs="Arial"/>
          <w:color w:val="000000" w:themeColor="text1"/>
          <w:kern w:val="2"/>
          <w:sz w:val="24"/>
          <w:szCs w:val="24"/>
        </w:rPr>
        <w:t xml:space="preserve"> </w:t>
      </w:r>
      <w:r w:rsidR="00342C52">
        <w:rPr>
          <w:rFonts w:eastAsia="Arial Unicode MS" w:cs="Arial"/>
          <w:color w:val="000000" w:themeColor="text1"/>
          <w:kern w:val="2"/>
          <w:sz w:val="24"/>
          <w:szCs w:val="24"/>
          <w:lang w:val="sr-Cyrl-CS"/>
        </w:rPr>
        <w:t>08</w:t>
      </w:r>
      <w:r w:rsidR="00C33B8E" w:rsidRPr="00BD46AD">
        <w:rPr>
          <w:rFonts w:eastAsia="Arial Unicode MS" w:cs="Arial"/>
          <w:color w:val="000000" w:themeColor="text1"/>
          <w:kern w:val="2"/>
          <w:sz w:val="24"/>
          <w:szCs w:val="24"/>
          <w:lang w:val="sr-Cyrl-CS"/>
        </w:rPr>
        <w:t>.</w:t>
      </w:r>
      <w:r w:rsidR="00342C52">
        <w:rPr>
          <w:rFonts w:eastAsia="Arial Unicode MS" w:cs="Arial"/>
          <w:color w:val="000000" w:themeColor="text1"/>
          <w:kern w:val="2"/>
          <w:sz w:val="24"/>
          <w:szCs w:val="24"/>
          <w:lang w:val="sr-Cyrl-CS"/>
        </w:rPr>
        <w:t>12</w:t>
      </w:r>
      <w:r w:rsidR="00005800" w:rsidRPr="00BD46AD">
        <w:rPr>
          <w:rFonts w:eastAsia="Arial Unicode MS" w:cs="Arial"/>
          <w:color w:val="000000" w:themeColor="text1"/>
          <w:kern w:val="2"/>
          <w:sz w:val="24"/>
          <w:szCs w:val="24"/>
          <w:lang w:val="ru-RU"/>
        </w:rPr>
        <w:t>.</w:t>
      </w:r>
      <w:r w:rsidR="00413BCE" w:rsidRPr="00BD46AD">
        <w:rPr>
          <w:rFonts w:eastAsia="Arial Unicode MS" w:cs="Arial"/>
          <w:color w:val="000000" w:themeColor="text1"/>
          <w:kern w:val="2"/>
          <w:sz w:val="24"/>
          <w:szCs w:val="24"/>
          <w:lang w:val="ru-RU"/>
        </w:rPr>
        <w:t>201</w:t>
      </w:r>
      <w:r w:rsidR="00BD46AD" w:rsidRPr="00BD46AD">
        <w:rPr>
          <w:rFonts w:eastAsia="Arial Unicode MS" w:cs="Arial"/>
          <w:color w:val="000000" w:themeColor="text1"/>
          <w:kern w:val="2"/>
          <w:sz w:val="24"/>
          <w:szCs w:val="24"/>
          <w:lang w:val="ru-RU"/>
        </w:rPr>
        <w:t>7</w:t>
      </w:r>
      <w:r w:rsidR="00413BCE" w:rsidRPr="00BD46AD">
        <w:rPr>
          <w:rFonts w:eastAsia="Arial Unicode MS" w:cs="Arial"/>
          <w:color w:val="000000" w:themeColor="text1"/>
          <w:kern w:val="2"/>
          <w:sz w:val="24"/>
          <w:szCs w:val="24"/>
          <w:lang w:val="ru-RU"/>
        </w:rPr>
        <w:t>.</w:t>
      </w:r>
      <w:r w:rsidR="004B64E5" w:rsidRPr="00BD46AD">
        <w:rPr>
          <w:rFonts w:eastAsia="Arial Unicode MS" w:cs="Arial"/>
          <w:color w:val="000000" w:themeColor="text1"/>
          <w:kern w:val="2"/>
          <w:sz w:val="24"/>
          <w:szCs w:val="24"/>
          <w:lang w:val="ru-RU"/>
        </w:rPr>
        <w:t xml:space="preserve"> године, </w:t>
      </w:r>
      <w:r w:rsidRPr="00BD46AD">
        <w:rPr>
          <w:rFonts w:eastAsia="Arial Unicode MS" w:cs="Arial"/>
          <w:color w:val="000000" w:themeColor="text1"/>
          <w:kern w:val="2"/>
          <w:sz w:val="24"/>
          <w:szCs w:val="24"/>
          <w:lang w:val="ru-RU"/>
        </w:rPr>
        <w:t xml:space="preserve">Решења о образовању комисије за јавну набавку </w:t>
      </w:r>
      <w:r w:rsidR="00CD0F78">
        <w:rPr>
          <w:rFonts w:eastAsia="Arial Unicode MS" w:cs="Arial"/>
          <w:color w:val="000000" w:themeColor="text1"/>
          <w:kern w:val="2"/>
          <w:sz w:val="24"/>
          <w:szCs w:val="24"/>
        </w:rPr>
        <w:t>12.01.</w:t>
      </w:r>
      <w:r w:rsidR="00342C52">
        <w:rPr>
          <w:rFonts w:eastAsia="Arial Unicode MS" w:cs="Arial"/>
          <w:color w:val="000000" w:themeColor="text1"/>
          <w:kern w:val="2"/>
          <w:sz w:val="24"/>
          <w:szCs w:val="24"/>
          <w:lang w:val="sr-Cyrl-RS"/>
        </w:rPr>
        <w:t>544829</w:t>
      </w:r>
      <w:r w:rsidR="00342C52">
        <w:rPr>
          <w:rFonts w:eastAsia="Arial Unicode MS" w:cs="Arial"/>
          <w:color w:val="000000" w:themeColor="text1"/>
          <w:kern w:val="2"/>
          <w:sz w:val="24"/>
          <w:szCs w:val="24"/>
        </w:rPr>
        <w:t>/4</w:t>
      </w:r>
      <w:r w:rsidR="00685676" w:rsidRPr="00BD46AD">
        <w:rPr>
          <w:rFonts w:eastAsia="Arial Unicode MS" w:cs="Arial"/>
          <w:color w:val="000000" w:themeColor="text1"/>
          <w:kern w:val="2"/>
          <w:sz w:val="24"/>
          <w:szCs w:val="24"/>
        </w:rPr>
        <w:t>-1</w:t>
      </w:r>
      <w:r w:rsidR="00BD46AD" w:rsidRPr="00BD46AD">
        <w:rPr>
          <w:rFonts w:eastAsia="Arial Unicode MS" w:cs="Arial"/>
          <w:color w:val="000000" w:themeColor="text1"/>
          <w:kern w:val="2"/>
          <w:sz w:val="24"/>
          <w:szCs w:val="24"/>
          <w:lang w:val="sr-Cyrl-RS"/>
        </w:rPr>
        <w:t>7</w:t>
      </w:r>
      <w:r w:rsidR="00A87F27">
        <w:rPr>
          <w:rFonts w:eastAsia="Arial Unicode MS" w:cs="Arial"/>
          <w:color w:val="000000" w:themeColor="text1"/>
          <w:kern w:val="2"/>
          <w:sz w:val="24"/>
          <w:szCs w:val="24"/>
        </w:rPr>
        <w:t xml:space="preserve"> </w:t>
      </w:r>
      <w:r w:rsidR="00685676" w:rsidRPr="00BD46AD">
        <w:rPr>
          <w:rFonts w:eastAsia="Arial Unicode MS" w:cs="Arial"/>
          <w:color w:val="000000" w:themeColor="text1"/>
          <w:kern w:val="2"/>
          <w:sz w:val="24"/>
          <w:szCs w:val="24"/>
        </w:rPr>
        <w:t>o</w:t>
      </w:r>
      <w:r w:rsidR="00685676" w:rsidRPr="00BD46AD">
        <w:rPr>
          <w:rFonts w:eastAsia="Arial Unicode MS" w:cs="Arial"/>
          <w:color w:val="000000" w:themeColor="text1"/>
          <w:kern w:val="2"/>
          <w:sz w:val="24"/>
          <w:szCs w:val="24"/>
          <w:lang w:val="ru-RU"/>
        </w:rPr>
        <w:t>д</w:t>
      </w:r>
      <w:r w:rsidR="00685676" w:rsidRPr="00BD46AD">
        <w:rPr>
          <w:rFonts w:eastAsia="Arial Unicode MS" w:cs="Arial"/>
          <w:color w:val="000000" w:themeColor="text1"/>
          <w:kern w:val="2"/>
          <w:sz w:val="24"/>
          <w:szCs w:val="24"/>
        </w:rPr>
        <w:t xml:space="preserve"> </w:t>
      </w:r>
      <w:r w:rsidR="00342C52">
        <w:rPr>
          <w:rFonts w:eastAsia="Arial Unicode MS" w:cs="Arial"/>
          <w:color w:val="000000" w:themeColor="text1"/>
          <w:kern w:val="2"/>
          <w:sz w:val="24"/>
          <w:szCs w:val="24"/>
          <w:lang w:val="sr-Cyrl-CS"/>
        </w:rPr>
        <w:t>08</w:t>
      </w:r>
      <w:r w:rsidR="00C33B8E" w:rsidRPr="00BD46AD">
        <w:rPr>
          <w:rFonts w:eastAsia="Arial Unicode MS" w:cs="Arial"/>
          <w:color w:val="000000" w:themeColor="text1"/>
          <w:kern w:val="2"/>
          <w:sz w:val="24"/>
          <w:szCs w:val="24"/>
          <w:lang w:val="sr-Cyrl-CS"/>
        </w:rPr>
        <w:t>.</w:t>
      </w:r>
      <w:r w:rsidR="00342C52">
        <w:rPr>
          <w:rFonts w:eastAsia="Arial Unicode MS" w:cs="Arial"/>
          <w:color w:val="000000" w:themeColor="text1"/>
          <w:kern w:val="2"/>
          <w:sz w:val="24"/>
          <w:szCs w:val="24"/>
          <w:lang w:val="sr-Cyrl-CS"/>
        </w:rPr>
        <w:t>12</w:t>
      </w:r>
      <w:r w:rsidR="00685676" w:rsidRPr="00BD46AD">
        <w:rPr>
          <w:rFonts w:eastAsia="Arial Unicode MS" w:cs="Arial"/>
          <w:color w:val="000000" w:themeColor="text1"/>
          <w:kern w:val="2"/>
          <w:sz w:val="24"/>
          <w:szCs w:val="24"/>
          <w:lang w:val="ru-RU"/>
        </w:rPr>
        <w:t>.201</w:t>
      </w:r>
      <w:r w:rsidR="00BD46AD" w:rsidRPr="00BD46AD">
        <w:rPr>
          <w:rFonts w:eastAsia="Arial Unicode MS" w:cs="Arial"/>
          <w:color w:val="000000" w:themeColor="text1"/>
          <w:kern w:val="2"/>
          <w:sz w:val="24"/>
          <w:szCs w:val="24"/>
          <w:lang w:val="ru-RU"/>
        </w:rPr>
        <w:t>7</w:t>
      </w:r>
      <w:r w:rsidR="00685676" w:rsidRPr="00BD46AD">
        <w:rPr>
          <w:rFonts w:eastAsia="Arial Unicode MS" w:cs="Arial"/>
          <w:color w:val="000000" w:themeColor="text1"/>
          <w:kern w:val="2"/>
          <w:sz w:val="24"/>
          <w:szCs w:val="24"/>
          <w:lang w:val="ru-RU"/>
        </w:rPr>
        <w:t>. године</w:t>
      </w:r>
      <w:r w:rsidR="001B28F0">
        <w:rPr>
          <w:rFonts w:eastAsia="Arial Unicode MS" w:cs="Arial"/>
          <w:color w:val="000000" w:themeColor="text1"/>
          <w:kern w:val="2"/>
          <w:sz w:val="24"/>
          <w:szCs w:val="24"/>
          <w:lang w:val="ru-RU"/>
        </w:rPr>
        <w:t xml:space="preserve">, </w:t>
      </w:r>
      <w:r w:rsidRPr="00BD46AD">
        <w:rPr>
          <w:rFonts w:eastAsia="Arial Unicode MS" w:cs="Arial"/>
          <w:color w:val="000000" w:themeColor="text1"/>
          <w:kern w:val="2"/>
          <w:sz w:val="24"/>
          <w:szCs w:val="24"/>
          <w:lang w:val="ru-RU"/>
        </w:rPr>
        <w:t>припремљена је:</w:t>
      </w:r>
    </w:p>
    <w:p w14:paraId="423EAB98" w14:textId="77777777" w:rsidR="0050283E" w:rsidRDefault="0050283E" w:rsidP="004B64E5">
      <w:pPr>
        <w:spacing w:before="0"/>
        <w:rPr>
          <w:rFonts w:eastAsia="Arial Unicode MS" w:cs="Arial"/>
          <w:color w:val="000000" w:themeColor="text1"/>
          <w:kern w:val="2"/>
          <w:sz w:val="24"/>
          <w:szCs w:val="24"/>
          <w:lang w:val="ru-RU"/>
        </w:rPr>
      </w:pPr>
    </w:p>
    <w:p w14:paraId="32EE3805" w14:textId="77777777" w:rsidR="004B64E5" w:rsidRPr="00A44783" w:rsidRDefault="004B64E5" w:rsidP="004B64E5">
      <w:pPr>
        <w:spacing w:before="0"/>
        <w:rPr>
          <w:rFonts w:cs="Arial"/>
          <w:b/>
          <w:spacing w:val="80"/>
          <w:szCs w:val="24"/>
          <w:lang w:val="ru-RU"/>
        </w:rPr>
      </w:pPr>
    </w:p>
    <w:p w14:paraId="4630A865" w14:textId="77777777" w:rsidR="00210557" w:rsidRPr="00A44783" w:rsidRDefault="00210557" w:rsidP="003F5515">
      <w:pPr>
        <w:spacing w:before="0"/>
        <w:jc w:val="center"/>
        <w:rPr>
          <w:rFonts w:cs="Arial"/>
          <w:b/>
          <w:sz w:val="24"/>
          <w:szCs w:val="24"/>
        </w:rPr>
      </w:pPr>
      <w:bookmarkStart w:id="7" w:name="_Toc441215598"/>
      <w:bookmarkStart w:id="8" w:name="_Toc441651537"/>
      <w:bookmarkStart w:id="9" w:name="_Toc442559874"/>
      <w:r w:rsidRPr="00A44783">
        <w:rPr>
          <w:rFonts w:cs="Arial"/>
          <w:b/>
          <w:sz w:val="24"/>
          <w:szCs w:val="24"/>
        </w:rPr>
        <w:t>КОНКУРСНА ДОКУМЕНТАЦИЈА</w:t>
      </w:r>
      <w:bookmarkEnd w:id="7"/>
      <w:bookmarkEnd w:id="8"/>
      <w:bookmarkEnd w:id="9"/>
    </w:p>
    <w:p w14:paraId="7B11582D" w14:textId="6B72D028" w:rsidR="00A87F27" w:rsidRPr="00342C52" w:rsidRDefault="00D516F7" w:rsidP="00C004B1">
      <w:pPr>
        <w:spacing w:before="0"/>
        <w:jc w:val="center"/>
        <w:rPr>
          <w:rFonts w:cs="Arial"/>
          <w:sz w:val="24"/>
          <w:szCs w:val="24"/>
        </w:rPr>
      </w:pPr>
      <w:r w:rsidRPr="00342C52">
        <w:rPr>
          <w:rFonts w:cs="Arial"/>
          <w:sz w:val="24"/>
          <w:szCs w:val="24"/>
        </w:rPr>
        <w:t xml:space="preserve">за </w:t>
      </w:r>
      <w:bookmarkStart w:id="10" w:name="_Toc441215599"/>
      <w:bookmarkStart w:id="11" w:name="_Toc441651538"/>
      <w:bookmarkStart w:id="12" w:name="_Toc442559875"/>
      <w:r w:rsidR="00210557" w:rsidRPr="00342C52">
        <w:rPr>
          <w:rFonts w:cs="Arial"/>
          <w:sz w:val="24"/>
          <w:szCs w:val="24"/>
        </w:rPr>
        <w:t xml:space="preserve">јавну набавку </w:t>
      </w:r>
      <w:bookmarkEnd w:id="10"/>
      <w:bookmarkEnd w:id="11"/>
      <w:bookmarkEnd w:id="12"/>
      <w:r w:rsidR="00342C52" w:rsidRPr="00342C52">
        <w:rPr>
          <w:rFonts w:cs="Arial"/>
          <w:sz w:val="24"/>
          <w:szCs w:val="24"/>
        </w:rPr>
        <w:t>радова</w:t>
      </w:r>
    </w:p>
    <w:p w14:paraId="03CE882E" w14:textId="10269DBB" w:rsidR="00C004B1" w:rsidRPr="00342C52" w:rsidRDefault="00342C52" w:rsidP="00C004B1">
      <w:pPr>
        <w:spacing w:before="0"/>
        <w:jc w:val="center"/>
        <w:rPr>
          <w:rFonts w:cs="Arial"/>
          <w:b/>
          <w:sz w:val="24"/>
          <w:szCs w:val="24"/>
          <w:lang w:val="sr-Cyrl-CS"/>
        </w:rPr>
      </w:pPr>
      <w:r w:rsidRPr="00342C52">
        <w:rPr>
          <w:rFonts w:cs="Arial"/>
          <w:b/>
          <w:bCs/>
          <w:sz w:val="24"/>
          <w:szCs w:val="24"/>
          <w:lang w:val="ru-RU"/>
        </w:rPr>
        <w:t>Изградња складишта за привремено одлагање отпада на ТЕНТ Б</w:t>
      </w:r>
    </w:p>
    <w:p w14:paraId="254AFD31" w14:textId="77777777" w:rsidR="00C004B1" w:rsidRPr="00342C52" w:rsidRDefault="00C004B1" w:rsidP="00C004B1">
      <w:pPr>
        <w:spacing w:before="0"/>
        <w:rPr>
          <w:rFonts w:cs="Arial"/>
          <w:b/>
          <w:sz w:val="24"/>
          <w:szCs w:val="24"/>
          <w:lang w:val="sr-Cyrl-CS"/>
        </w:rPr>
      </w:pPr>
    </w:p>
    <w:p w14:paraId="7A5A594F" w14:textId="1387DD62" w:rsidR="00210557" w:rsidRPr="00342C52" w:rsidRDefault="001666BA" w:rsidP="00C004B1">
      <w:pPr>
        <w:pStyle w:val="BodyText"/>
        <w:spacing w:before="0"/>
        <w:jc w:val="center"/>
        <w:rPr>
          <w:rFonts w:cs="Arial"/>
          <w:b/>
          <w:color w:val="000000" w:themeColor="text1"/>
          <w:szCs w:val="24"/>
        </w:rPr>
      </w:pPr>
      <w:r w:rsidRPr="00342C52">
        <w:rPr>
          <w:rFonts w:cs="Arial"/>
          <w:b/>
          <w:color w:val="000000" w:themeColor="text1"/>
          <w:szCs w:val="24"/>
        </w:rPr>
        <w:t xml:space="preserve">број </w:t>
      </w:r>
      <w:r w:rsidR="0059165E" w:rsidRPr="00342C52">
        <w:rPr>
          <w:rFonts w:cs="Arial"/>
          <w:b/>
          <w:color w:val="000000" w:themeColor="text1"/>
          <w:szCs w:val="24"/>
        </w:rPr>
        <w:t>J</w:t>
      </w:r>
      <w:r w:rsidR="0059165E" w:rsidRPr="00342C52">
        <w:rPr>
          <w:rFonts w:cs="Arial"/>
          <w:b/>
          <w:color w:val="000000" w:themeColor="text1"/>
          <w:szCs w:val="24"/>
          <w:lang w:val="sr-Cyrl-RS"/>
        </w:rPr>
        <w:t>Н</w:t>
      </w:r>
      <w:r w:rsidR="00685676" w:rsidRPr="00342C52">
        <w:rPr>
          <w:rFonts w:cs="Arial"/>
          <w:b/>
          <w:color w:val="000000" w:themeColor="text1"/>
          <w:szCs w:val="24"/>
        </w:rPr>
        <w:t>/</w:t>
      </w:r>
      <w:r w:rsidR="00342C52">
        <w:rPr>
          <w:rFonts w:cs="Arial"/>
          <w:b/>
          <w:color w:val="000000" w:themeColor="text1"/>
          <w:szCs w:val="24"/>
          <w:lang w:val="sr-Cyrl-RS"/>
        </w:rPr>
        <w:t>3000</w:t>
      </w:r>
      <w:r w:rsidR="00C004B1" w:rsidRPr="00342C52">
        <w:rPr>
          <w:rFonts w:cs="Arial"/>
          <w:b/>
          <w:color w:val="000000" w:themeColor="text1"/>
          <w:szCs w:val="24"/>
        </w:rPr>
        <w:t>/</w:t>
      </w:r>
      <w:r w:rsidR="00342C52">
        <w:rPr>
          <w:rFonts w:cs="Arial"/>
          <w:b/>
          <w:color w:val="000000" w:themeColor="text1"/>
          <w:szCs w:val="24"/>
          <w:lang w:val="sr-Latn-RS"/>
        </w:rPr>
        <w:t>1568</w:t>
      </w:r>
      <w:r w:rsidR="00CD0F78" w:rsidRPr="00342C52">
        <w:rPr>
          <w:rFonts w:cs="Arial"/>
          <w:b/>
          <w:color w:val="000000" w:themeColor="text1"/>
          <w:szCs w:val="24"/>
        </w:rPr>
        <w:t>/2017</w:t>
      </w:r>
    </w:p>
    <w:p w14:paraId="77213112" w14:textId="77777777" w:rsidR="009D3699" w:rsidRPr="00A44783" w:rsidRDefault="009D3699" w:rsidP="003F5515">
      <w:pPr>
        <w:pStyle w:val="BodyText"/>
        <w:spacing w:before="0"/>
        <w:rPr>
          <w:rFonts w:cs="Arial"/>
          <w:b/>
          <w:i/>
          <w:color w:val="00B0F0"/>
          <w:szCs w:val="24"/>
          <w:lang w:val="sr-Latn-CS"/>
        </w:rPr>
      </w:pPr>
    </w:p>
    <w:p w14:paraId="599D1AC6" w14:textId="38AFBF69" w:rsidR="009D3699" w:rsidRPr="00A44783" w:rsidRDefault="009D3699" w:rsidP="003F5515">
      <w:pPr>
        <w:pStyle w:val="BodyText"/>
        <w:spacing w:before="0"/>
        <w:rPr>
          <w:rFonts w:cs="Arial"/>
          <w:i/>
          <w:color w:val="00B0F0"/>
          <w:szCs w:val="24"/>
          <w:lang w:val="sr-Latn-CS"/>
        </w:rPr>
      </w:pPr>
    </w:p>
    <w:p w14:paraId="4024E196" w14:textId="5D1D60A4" w:rsidR="00A87F27" w:rsidRPr="00A35ECE" w:rsidRDefault="00C62AA7" w:rsidP="00A87F27">
      <w:pPr>
        <w:pStyle w:val="Title"/>
        <w:spacing w:before="0"/>
        <w:rPr>
          <w:rFonts w:cs="Arial"/>
          <w:szCs w:val="24"/>
          <w:lang w:val="sr-Cyrl-RS"/>
        </w:rPr>
      </w:pPr>
      <w:r w:rsidRPr="000D7755">
        <w:rPr>
          <w:rFonts w:cs="Arial"/>
          <w:szCs w:val="24"/>
          <w:lang w:val="de-DE"/>
        </w:rPr>
        <w:t>Садр</w:t>
      </w:r>
      <w:r w:rsidRPr="000D7755">
        <w:rPr>
          <w:rFonts w:cs="Arial"/>
          <w:szCs w:val="24"/>
          <w:lang w:val="ru-RU"/>
        </w:rPr>
        <w:t>ж</w:t>
      </w:r>
      <w:r w:rsidRPr="000D7755">
        <w:rPr>
          <w:rFonts w:cs="Arial"/>
          <w:szCs w:val="24"/>
          <w:lang w:val="de-DE"/>
        </w:rPr>
        <w:t>ај</w:t>
      </w:r>
      <w:r w:rsidRPr="000D7755">
        <w:rPr>
          <w:rFonts w:cs="Arial"/>
          <w:szCs w:val="24"/>
          <w:lang w:val="ru-RU"/>
        </w:rPr>
        <w:t xml:space="preserve"> к</w:t>
      </w:r>
      <w:r w:rsidRPr="000D7755">
        <w:rPr>
          <w:rFonts w:cs="Arial"/>
          <w:szCs w:val="24"/>
          <w:lang w:val="de-DE"/>
        </w:rPr>
        <w:t>онкурсне</w:t>
      </w:r>
      <w:r w:rsidRPr="000D7755">
        <w:rPr>
          <w:rFonts w:cs="Arial"/>
          <w:szCs w:val="24"/>
          <w:lang w:val="ru-RU"/>
        </w:rPr>
        <w:t xml:space="preserve"> </w:t>
      </w:r>
      <w:r w:rsidRPr="000D7755">
        <w:rPr>
          <w:rFonts w:cs="Arial"/>
          <w:szCs w:val="24"/>
          <w:lang w:val="de-DE"/>
        </w:rPr>
        <w:t>документације</w:t>
      </w:r>
      <w:r w:rsidR="00A35ECE">
        <w:rPr>
          <w:rFonts w:cs="Arial"/>
          <w:szCs w:val="24"/>
          <w:lang w:val="sr-Cyrl-RS"/>
        </w:rPr>
        <w:t>:</w:t>
      </w:r>
    </w:p>
    <w:p w14:paraId="1339AF5E" w14:textId="77777777" w:rsidR="00A87F27" w:rsidRPr="00A87F27" w:rsidRDefault="00A87F27" w:rsidP="00A87F27">
      <w:pPr>
        <w:pStyle w:val="Subtitle"/>
        <w:rPr>
          <w:lang w:val="de-DE"/>
        </w:rPr>
      </w:pPr>
    </w:p>
    <w:tbl>
      <w:tblPr>
        <w:tblW w:w="8887"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0"/>
        <w:gridCol w:w="7212"/>
        <w:gridCol w:w="1115"/>
      </w:tblGrid>
      <w:tr w:rsidR="00A87F27" w:rsidRPr="0032403B" w14:paraId="3738010E" w14:textId="77777777" w:rsidTr="00A87F27">
        <w:trPr>
          <w:trHeight w:val="402"/>
        </w:trPr>
        <w:tc>
          <w:tcPr>
            <w:tcW w:w="560" w:type="dxa"/>
            <w:vAlign w:val="center"/>
          </w:tcPr>
          <w:p w14:paraId="10202036" w14:textId="77777777" w:rsidR="00A87F27" w:rsidRPr="0032403B" w:rsidRDefault="00A87F27" w:rsidP="00A87F27">
            <w:pPr>
              <w:tabs>
                <w:tab w:val="left" w:pos="360"/>
                <w:tab w:val="left" w:pos="567"/>
                <w:tab w:val="right" w:leader="dot" w:pos="9639"/>
              </w:tabs>
              <w:spacing w:before="0"/>
              <w:jc w:val="center"/>
              <w:rPr>
                <w:rFonts w:cs="Arial"/>
                <w:sz w:val="24"/>
                <w:szCs w:val="24"/>
              </w:rPr>
            </w:pPr>
            <w:r w:rsidRPr="0032403B">
              <w:rPr>
                <w:rFonts w:cs="Arial"/>
                <w:sz w:val="24"/>
                <w:szCs w:val="24"/>
              </w:rPr>
              <w:t>1.</w:t>
            </w:r>
          </w:p>
        </w:tc>
        <w:tc>
          <w:tcPr>
            <w:tcW w:w="7212" w:type="dxa"/>
            <w:vAlign w:val="center"/>
          </w:tcPr>
          <w:p w14:paraId="3B807E0D" w14:textId="77777777" w:rsidR="00A87F27" w:rsidRPr="0032403B" w:rsidRDefault="00A87F27" w:rsidP="00A87F27">
            <w:pPr>
              <w:tabs>
                <w:tab w:val="left" w:pos="360"/>
                <w:tab w:val="left" w:pos="567"/>
                <w:tab w:val="right" w:leader="dot" w:pos="9639"/>
              </w:tabs>
              <w:spacing w:before="0"/>
              <w:jc w:val="left"/>
              <w:rPr>
                <w:rFonts w:cs="Arial"/>
                <w:sz w:val="24"/>
                <w:szCs w:val="24"/>
                <w:lang w:val="sr-Cyrl-RS"/>
              </w:rPr>
            </w:pPr>
            <w:r w:rsidRPr="0032403B">
              <w:rPr>
                <w:rFonts w:cs="Arial"/>
                <w:sz w:val="24"/>
                <w:szCs w:val="24"/>
                <w:lang w:val="sr-Cyrl-RS"/>
              </w:rPr>
              <w:t>Општи подаци о јавној набавци</w:t>
            </w:r>
          </w:p>
        </w:tc>
        <w:tc>
          <w:tcPr>
            <w:tcW w:w="1115" w:type="dxa"/>
            <w:vAlign w:val="center"/>
          </w:tcPr>
          <w:p w14:paraId="4B7088AC" w14:textId="77777777" w:rsidR="00A87F27" w:rsidRPr="0032403B" w:rsidRDefault="00A87F27" w:rsidP="00A87F27">
            <w:pPr>
              <w:tabs>
                <w:tab w:val="left" w:pos="360"/>
                <w:tab w:val="left" w:pos="567"/>
                <w:tab w:val="right" w:leader="dot" w:pos="9639"/>
              </w:tabs>
              <w:spacing w:before="0"/>
              <w:jc w:val="center"/>
              <w:rPr>
                <w:sz w:val="24"/>
                <w:szCs w:val="24"/>
                <w:lang w:val="sr-Cyrl-RS"/>
              </w:rPr>
            </w:pPr>
            <w:r w:rsidRPr="0032403B">
              <w:rPr>
                <w:sz w:val="24"/>
                <w:szCs w:val="24"/>
                <w:lang w:val="sr-Cyrl-RS"/>
              </w:rPr>
              <w:t>3</w:t>
            </w:r>
          </w:p>
        </w:tc>
      </w:tr>
      <w:tr w:rsidR="00A87F27" w:rsidRPr="0032403B" w14:paraId="395AE4AB" w14:textId="77777777" w:rsidTr="00A87F27">
        <w:trPr>
          <w:trHeight w:val="402"/>
        </w:trPr>
        <w:tc>
          <w:tcPr>
            <w:tcW w:w="560" w:type="dxa"/>
            <w:vAlign w:val="center"/>
          </w:tcPr>
          <w:p w14:paraId="7A8D565E" w14:textId="77777777" w:rsidR="00A87F27" w:rsidRPr="0032403B" w:rsidRDefault="00A87F27" w:rsidP="00A87F27">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2.</w:t>
            </w:r>
          </w:p>
        </w:tc>
        <w:tc>
          <w:tcPr>
            <w:tcW w:w="7212" w:type="dxa"/>
            <w:vAlign w:val="center"/>
          </w:tcPr>
          <w:p w14:paraId="1B373DA6" w14:textId="77777777" w:rsidR="00A87F27" w:rsidRPr="0032403B" w:rsidRDefault="00A87F27" w:rsidP="00A87F27">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Подаци о предмету набавке</w:t>
            </w:r>
          </w:p>
        </w:tc>
        <w:tc>
          <w:tcPr>
            <w:tcW w:w="1115" w:type="dxa"/>
            <w:vAlign w:val="center"/>
          </w:tcPr>
          <w:p w14:paraId="3144D98E" w14:textId="77777777" w:rsidR="00A87F27" w:rsidRPr="0032403B" w:rsidRDefault="00A87F27" w:rsidP="00A87F27">
            <w:pPr>
              <w:tabs>
                <w:tab w:val="left" w:pos="360"/>
                <w:tab w:val="left" w:pos="567"/>
                <w:tab w:val="right" w:leader="dot" w:pos="9639"/>
              </w:tabs>
              <w:spacing w:before="0"/>
              <w:jc w:val="center"/>
              <w:rPr>
                <w:sz w:val="24"/>
                <w:szCs w:val="24"/>
                <w:lang w:val="sr-Cyrl-RS"/>
              </w:rPr>
            </w:pPr>
            <w:r w:rsidRPr="0032403B">
              <w:rPr>
                <w:sz w:val="24"/>
                <w:szCs w:val="24"/>
                <w:lang w:val="sr-Cyrl-RS"/>
              </w:rPr>
              <w:t>3</w:t>
            </w:r>
          </w:p>
        </w:tc>
      </w:tr>
      <w:tr w:rsidR="00A87F27" w:rsidRPr="0032403B" w14:paraId="25F5F650" w14:textId="77777777" w:rsidTr="00A87F27">
        <w:trPr>
          <w:trHeight w:val="827"/>
        </w:trPr>
        <w:tc>
          <w:tcPr>
            <w:tcW w:w="560" w:type="dxa"/>
            <w:vAlign w:val="center"/>
          </w:tcPr>
          <w:p w14:paraId="6F0343EB" w14:textId="77777777" w:rsidR="00A87F27" w:rsidRPr="0032403B" w:rsidRDefault="00A87F27" w:rsidP="00A87F27">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3.</w:t>
            </w:r>
          </w:p>
        </w:tc>
        <w:tc>
          <w:tcPr>
            <w:tcW w:w="7212" w:type="dxa"/>
            <w:vAlign w:val="center"/>
          </w:tcPr>
          <w:p w14:paraId="6B51795E" w14:textId="77777777" w:rsidR="00A87F27" w:rsidRPr="0032403B" w:rsidRDefault="00A87F27" w:rsidP="00A87F27">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Техничка спецификација (врста, техничке карактеристике, квалитет, обим и опис услуга...)</w:t>
            </w:r>
          </w:p>
        </w:tc>
        <w:tc>
          <w:tcPr>
            <w:tcW w:w="1115" w:type="dxa"/>
            <w:vAlign w:val="center"/>
          </w:tcPr>
          <w:p w14:paraId="2FA9F3AD" w14:textId="77777777" w:rsidR="00A87F27" w:rsidRPr="0032403B" w:rsidRDefault="00A87F27" w:rsidP="00A87F27">
            <w:pPr>
              <w:tabs>
                <w:tab w:val="left" w:pos="360"/>
                <w:tab w:val="left" w:pos="567"/>
                <w:tab w:val="right" w:leader="dot" w:pos="9639"/>
              </w:tabs>
              <w:spacing w:before="0"/>
              <w:jc w:val="center"/>
              <w:rPr>
                <w:sz w:val="24"/>
                <w:szCs w:val="24"/>
                <w:lang w:val="sr-Cyrl-RS"/>
              </w:rPr>
            </w:pPr>
            <w:r w:rsidRPr="0032403B">
              <w:rPr>
                <w:sz w:val="24"/>
                <w:szCs w:val="24"/>
                <w:lang w:val="sr-Cyrl-RS"/>
              </w:rPr>
              <w:t>4</w:t>
            </w:r>
          </w:p>
        </w:tc>
      </w:tr>
      <w:tr w:rsidR="00A87F27" w:rsidRPr="0032403B" w14:paraId="17B0D043" w14:textId="77777777" w:rsidTr="00A87F27">
        <w:trPr>
          <w:trHeight w:val="805"/>
        </w:trPr>
        <w:tc>
          <w:tcPr>
            <w:tcW w:w="560" w:type="dxa"/>
            <w:vAlign w:val="center"/>
          </w:tcPr>
          <w:p w14:paraId="67F712F5" w14:textId="77777777" w:rsidR="00A87F27" w:rsidRPr="0032403B" w:rsidRDefault="00A87F27" w:rsidP="00A87F27">
            <w:pPr>
              <w:tabs>
                <w:tab w:val="left" w:pos="360"/>
                <w:tab w:val="left" w:pos="567"/>
                <w:tab w:val="right" w:leader="dot" w:pos="9639"/>
              </w:tabs>
              <w:spacing w:before="0"/>
              <w:jc w:val="center"/>
              <w:rPr>
                <w:rFonts w:cs="Arial"/>
                <w:sz w:val="24"/>
                <w:szCs w:val="24"/>
                <w:lang w:val="sr-Cyrl-RS"/>
              </w:rPr>
            </w:pPr>
            <w:r w:rsidRPr="0032403B">
              <w:rPr>
                <w:rFonts w:cs="Arial"/>
                <w:sz w:val="24"/>
                <w:szCs w:val="24"/>
              </w:rPr>
              <w:t>4</w:t>
            </w:r>
            <w:r w:rsidRPr="0032403B">
              <w:rPr>
                <w:rFonts w:cs="Arial"/>
                <w:sz w:val="24"/>
                <w:szCs w:val="24"/>
                <w:lang w:val="sr-Cyrl-RS"/>
              </w:rPr>
              <w:t>.</w:t>
            </w:r>
          </w:p>
        </w:tc>
        <w:tc>
          <w:tcPr>
            <w:tcW w:w="7212" w:type="dxa"/>
            <w:vAlign w:val="center"/>
          </w:tcPr>
          <w:p w14:paraId="0C9F2E2E" w14:textId="77777777" w:rsidR="00A87F27" w:rsidRPr="0032403B" w:rsidRDefault="00A87F27" w:rsidP="00A87F27">
            <w:pPr>
              <w:tabs>
                <w:tab w:val="left" w:pos="317"/>
                <w:tab w:val="left" w:pos="360"/>
                <w:tab w:val="right" w:leader="dot" w:pos="9639"/>
              </w:tabs>
              <w:spacing w:before="0"/>
              <w:jc w:val="left"/>
              <w:rPr>
                <w:rFonts w:cs="Arial"/>
                <w:sz w:val="24"/>
                <w:szCs w:val="24"/>
              </w:rPr>
            </w:pPr>
            <w:r w:rsidRPr="0032403B">
              <w:rPr>
                <w:rFonts w:cs="Arial"/>
                <w:sz w:val="24"/>
                <w:szCs w:val="24"/>
                <w:lang w:val="sr-Cyrl-RS"/>
              </w:rPr>
              <w:t>Услови за учешће у поступку ЈН и упутство како се доказује испуњеност услова</w:t>
            </w:r>
          </w:p>
        </w:tc>
        <w:tc>
          <w:tcPr>
            <w:tcW w:w="1115" w:type="dxa"/>
            <w:vAlign w:val="center"/>
          </w:tcPr>
          <w:p w14:paraId="51BB40C6" w14:textId="19642A35" w:rsidR="00A87F27" w:rsidRPr="0032403B" w:rsidRDefault="002A65DE" w:rsidP="00A87F27">
            <w:pPr>
              <w:tabs>
                <w:tab w:val="left" w:pos="360"/>
                <w:tab w:val="left" w:pos="567"/>
                <w:tab w:val="right" w:leader="dot" w:pos="9639"/>
              </w:tabs>
              <w:spacing w:before="0"/>
              <w:jc w:val="center"/>
              <w:rPr>
                <w:sz w:val="24"/>
                <w:szCs w:val="24"/>
              </w:rPr>
            </w:pPr>
            <w:r>
              <w:rPr>
                <w:sz w:val="24"/>
                <w:szCs w:val="24"/>
              </w:rPr>
              <w:t>20</w:t>
            </w:r>
          </w:p>
        </w:tc>
      </w:tr>
      <w:tr w:rsidR="00A87F27" w:rsidRPr="0032403B" w14:paraId="4A50AF0F" w14:textId="77777777" w:rsidTr="00A87F27">
        <w:trPr>
          <w:trHeight w:val="402"/>
        </w:trPr>
        <w:tc>
          <w:tcPr>
            <w:tcW w:w="560" w:type="dxa"/>
            <w:vAlign w:val="center"/>
          </w:tcPr>
          <w:p w14:paraId="75325621" w14:textId="77777777" w:rsidR="00A87F27" w:rsidRPr="0032403B" w:rsidRDefault="00A87F27" w:rsidP="00A87F27">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5.</w:t>
            </w:r>
          </w:p>
        </w:tc>
        <w:tc>
          <w:tcPr>
            <w:tcW w:w="7212" w:type="dxa"/>
            <w:vAlign w:val="center"/>
          </w:tcPr>
          <w:p w14:paraId="271F2E3F" w14:textId="77777777" w:rsidR="00A87F27" w:rsidRPr="0032403B" w:rsidRDefault="00A87F27" w:rsidP="00A87F27">
            <w:pPr>
              <w:tabs>
                <w:tab w:val="left" w:pos="317"/>
                <w:tab w:val="left" w:pos="360"/>
                <w:tab w:val="right" w:leader="dot" w:pos="9639"/>
              </w:tabs>
              <w:spacing w:before="0"/>
              <w:jc w:val="left"/>
              <w:rPr>
                <w:rFonts w:cs="Arial"/>
                <w:sz w:val="24"/>
                <w:szCs w:val="24"/>
                <w:lang w:val="sr-Cyrl-RS"/>
              </w:rPr>
            </w:pPr>
            <w:r w:rsidRPr="0032403B">
              <w:rPr>
                <w:rFonts w:cs="Arial"/>
                <w:sz w:val="24"/>
                <w:szCs w:val="24"/>
                <w:lang w:val="sr-Cyrl-RS"/>
              </w:rPr>
              <w:t>Критеријум за доделу уговора</w:t>
            </w:r>
          </w:p>
        </w:tc>
        <w:tc>
          <w:tcPr>
            <w:tcW w:w="1115" w:type="dxa"/>
            <w:vAlign w:val="center"/>
          </w:tcPr>
          <w:p w14:paraId="723DDCE8" w14:textId="3D0DD71D" w:rsidR="00A87F27" w:rsidRPr="0032403B" w:rsidRDefault="002A65DE" w:rsidP="00A87F27">
            <w:pPr>
              <w:tabs>
                <w:tab w:val="left" w:pos="360"/>
                <w:tab w:val="left" w:pos="567"/>
                <w:tab w:val="right" w:leader="dot" w:pos="9639"/>
              </w:tabs>
              <w:spacing w:before="0"/>
              <w:jc w:val="center"/>
              <w:rPr>
                <w:sz w:val="24"/>
                <w:szCs w:val="24"/>
              </w:rPr>
            </w:pPr>
            <w:r>
              <w:rPr>
                <w:sz w:val="24"/>
                <w:szCs w:val="24"/>
              </w:rPr>
              <w:t>28</w:t>
            </w:r>
          </w:p>
        </w:tc>
      </w:tr>
      <w:tr w:rsidR="00A87F27" w:rsidRPr="0032403B" w14:paraId="32C64BEC" w14:textId="77777777" w:rsidTr="00A87F27">
        <w:trPr>
          <w:trHeight w:val="402"/>
        </w:trPr>
        <w:tc>
          <w:tcPr>
            <w:tcW w:w="560" w:type="dxa"/>
            <w:vAlign w:val="center"/>
          </w:tcPr>
          <w:p w14:paraId="1458B92E" w14:textId="77777777" w:rsidR="00A87F27" w:rsidRPr="0032403B" w:rsidRDefault="00A87F27" w:rsidP="00A87F27">
            <w:pPr>
              <w:tabs>
                <w:tab w:val="left" w:pos="360"/>
                <w:tab w:val="left" w:pos="567"/>
                <w:tab w:val="right" w:leader="dot" w:pos="9639"/>
              </w:tabs>
              <w:spacing w:before="0"/>
              <w:jc w:val="center"/>
              <w:rPr>
                <w:rFonts w:cs="Arial"/>
                <w:sz w:val="24"/>
                <w:szCs w:val="24"/>
              </w:rPr>
            </w:pPr>
            <w:r w:rsidRPr="0032403B">
              <w:rPr>
                <w:rFonts w:cs="Arial"/>
                <w:sz w:val="24"/>
                <w:szCs w:val="24"/>
                <w:lang w:val="sr-Cyrl-RS"/>
              </w:rPr>
              <w:t>6</w:t>
            </w:r>
            <w:r w:rsidRPr="0032403B">
              <w:rPr>
                <w:rFonts w:cs="Arial"/>
                <w:sz w:val="24"/>
                <w:szCs w:val="24"/>
              </w:rPr>
              <w:t>.</w:t>
            </w:r>
          </w:p>
        </w:tc>
        <w:tc>
          <w:tcPr>
            <w:tcW w:w="7212" w:type="dxa"/>
            <w:vAlign w:val="center"/>
          </w:tcPr>
          <w:p w14:paraId="2AC4CE50" w14:textId="77777777" w:rsidR="00A87F27" w:rsidRPr="0032403B" w:rsidRDefault="00A87F27" w:rsidP="00A87F27">
            <w:pPr>
              <w:tabs>
                <w:tab w:val="left" w:pos="360"/>
                <w:tab w:val="left" w:pos="567"/>
                <w:tab w:val="right" w:leader="dot" w:pos="9639"/>
              </w:tabs>
              <w:spacing w:before="0"/>
              <w:jc w:val="left"/>
              <w:rPr>
                <w:rFonts w:cs="Arial"/>
                <w:sz w:val="24"/>
                <w:szCs w:val="24"/>
                <w:lang w:val="sr-Cyrl-RS"/>
              </w:rPr>
            </w:pPr>
            <w:r w:rsidRPr="0032403B">
              <w:rPr>
                <w:rFonts w:cs="Arial"/>
                <w:sz w:val="24"/>
                <w:szCs w:val="24"/>
                <w:lang w:val="sr-Cyrl-RS"/>
              </w:rPr>
              <w:t>Упутство понуђачима како да сачине понуду</w:t>
            </w:r>
          </w:p>
        </w:tc>
        <w:tc>
          <w:tcPr>
            <w:tcW w:w="1115" w:type="dxa"/>
            <w:vAlign w:val="center"/>
          </w:tcPr>
          <w:p w14:paraId="5B2B9A2B" w14:textId="6C8D8F61" w:rsidR="00A87F27" w:rsidRPr="0032403B" w:rsidRDefault="002A65DE" w:rsidP="00A87F27">
            <w:pPr>
              <w:tabs>
                <w:tab w:val="left" w:pos="360"/>
                <w:tab w:val="left" w:pos="567"/>
                <w:tab w:val="right" w:leader="dot" w:pos="9639"/>
              </w:tabs>
              <w:spacing w:before="0"/>
              <w:jc w:val="center"/>
              <w:rPr>
                <w:sz w:val="24"/>
                <w:szCs w:val="24"/>
              </w:rPr>
            </w:pPr>
            <w:r>
              <w:rPr>
                <w:sz w:val="24"/>
                <w:szCs w:val="24"/>
                <w:lang w:val="sr-Cyrl-RS"/>
              </w:rPr>
              <w:t>29</w:t>
            </w:r>
          </w:p>
        </w:tc>
      </w:tr>
      <w:tr w:rsidR="00A87F27" w:rsidRPr="0032403B" w14:paraId="4FEF13FE" w14:textId="77777777" w:rsidTr="00A87F27">
        <w:trPr>
          <w:trHeight w:val="402"/>
        </w:trPr>
        <w:tc>
          <w:tcPr>
            <w:tcW w:w="560" w:type="dxa"/>
            <w:vAlign w:val="center"/>
          </w:tcPr>
          <w:p w14:paraId="7C5B7093" w14:textId="77777777" w:rsidR="00A87F27" w:rsidRPr="0032403B" w:rsidRDefault="00A87F27" w:rsidP="00A87F27">
            <w:pPr>
              <w:tabs>
                <w:tab w:val="left" w:pos="360"/>
                <w:tab w:val="left" w:pos="567"/>
                <w:tab w:val="right" w:leader="dot" w:pos="9639"/>
              </w:tabs>
              <w:spacing w:before="0"/>
              <w:jc w:val="center"/>
              <w:rPr>
                <w:rFonts w:cs="Arial"/>
                <w:sz w:val="24"/>
                <w:szCs w:val="24"/>
              </w:rPr>
            </w:pPr>
            <w:r w:rsidRPr="0032403B">
              <w:rPr>
                <w:rFonts w:cs="Arial"/>
                <w:sz w:val="24"/>
                <w:szCs w:val="24"/>
                <w:lang w:val="sr-Cyrl-RS"/>
              </w:rPr>
              <w:t>7</w:t>
            </w:r>
            <w:r w:rsidRPr="0032403B">
              <w:rPr>
                <w:rFonts w:cs="Arial"/>
                <w:sz w:val="24"/>
                <w:szCs w:val="24"/>
              </w:rPr>
              <w:t>.</w:t>
            </w:r>
          </w:p>
        </w:tc>
        <w:tc>
          <w:tcPr>
            <w:tcW w:w="7212" w:type="dxa"/>
            <w:vAlign w:val="center"/>
          </w:tcPr>
          <w:p w14:paraId="5AFAC16B" w14:textId="2D0BCD5D" w:rsidR="00A87F27" w:rsidRPr="0032403B" w:rsidRDefault="00A87F27" w:rsidP="00B4201A">
            <w:pPr>
              <w:tabs>
                <w:tab w:val="left" w:pos="360"/>
                <w:tab w:val="left" w:pos="567"/>
                <w:tab w:val="right" w:leader="dot" w:pos="9639"/>
              </w:tabs>
              <w:spacing w:before="0"/>
              <w:jc w:val="left"/>
              <w:rPr>
                <w:rFonts w:cs="Arial"/>
                <w:sz w:val="24"/>
                <w:szCs w:val="24"/>
                <w:lang w:val="sr-Cyrl-RS"/>
              </w:rPr>
            </w:pPr>
            <w:r>
              <w:rPr>
                <w:rFonts w:cs="Arial"/>
                <w:sz w:val="24"/>
                <w:szCs w:val="24"/>
                <w:lang w:val="sr-Cyrl-RS"/>
              </w:rPr>
              <w:t>Обрасц</w:t>
            </w:r>
            <w:r w:rsidR="00B4201A">
              <w:rPr>
                <w:rFonts w:cs="Arial"/>
                <w:sz w:val="24"/>
                <w:szCs w:val="24"/>
                <w:lang w:val="sr-Cyrl-RS"/>
              </w:rPr>
              <w:t xml:space="preserve">и </w:t>
            </w:r>
            <w:r w:rsidR="000709D8">
              <w:rPr>
                <w:rFonts w:cs="Arial"/>
                <w:sz w:val="24"/>
                <w:szCs w:val="24"/>
                <w:lang w:val="sr-Cyrl-RS"/>
              </w:rPr>
              <w:t xml:space="preserve">и Прилози </w:t>
            </w:r>
          </w:p>
        </w:tc>
        <w:tc>
          <w:tcPr>
            <w:tcW w:w="1115" w:type="dxa"/>
            <w:vAlign w:val="center"/>
          </w:tcPr>
          <w:p w14:paraId="60DB1630" w14:textId="167D2B27" w:rsidR="00A87F27" w:rsidRPr="0032403B" w:rsidRDefault="008C5EEA" w:rsidP="00A87F27">
            <w:pPr>
              <w:tabs>
                <w:tab w:val="left" w:pos="360"/>
                <w:tab w:val="left" w:pos="567"/>
                <w:tab w:val="right" w:leader="dot" w:pos="9639"/>
              </w:tabs>
              <w:spacing w:before="0"/>
              <w:jc w:val="center"/>
              <w:rPr>
                <w:sz w:val="24"/>
                <w:szCs w:val="24"/>
                <w:lang w:val="sr-Cyrl-RS"/>
              </w:rPr>
            </w:pPr>
            <w:r>
              <w:rPr>
                <w:sz w:val="24"/>
                <w:szCs w:val="24"/>
                <w:lang w:val="sr-Cyrl-RS"/>
              </w:rPr>
              <w:t>4</w:t>
            </w:r>
            <w:r w:rsidR="002A65DE">
              <w:rPr>
                <w:sz w:val="24"/>
                <w:szCs w:val="24"/>
                <w:lang w:val="sr-Cyrl-RS"/>
              </w:rPr>
              <w:t>7</w:t>
            </w:r>
          </w:p>
        </w:tc>
      </w:tr>
      <w:tr w:rsidR="00A87F27" w:rsidRPr="0032403B" w14:paraId="376EC081" w14:textId="77777777" w:rsidTr="00A87F27">
        <w:trPr>
          <w:trHeight w:val="402"/>
        </w:trPr>
        <w:tc>
          <w:tcPr>
            <w:tcW w:w="560" w:type="dxa"/>
            <w:vAlign w:val="center"/>
          </w:tcPr>
          <w:p w14:paraId="21DEC7F9" w14:textId="77777777" w:rsidR="00A87F27" w:rsidRPr="0032403B" w:rsidRDefault="00A87F27" w:rsidP="00A87F27">
            <w:pPr>
              <w:tabs>
                <w:tab w:val="left" w:pos="360"/>
                <w:tab w:val="left" w:pos="567"/>
                <w:tab w:val="right" w:leader="dot" w:pos="9639"/>
              </w:tabs>
              <w:spacing w:before="0"/>
              <w:jc w:val="center"/>
              <w:rPr>
                <w:rFonts w:cs="Arial"/>
                <w:sz w:val="24"/>
                <w:szCs w:val="24"/>
                <w:lang w:val="sr-Cyrl-RS"/>
              </w:rPr>
            </w:pPr>
            <w:r w:rsidRPr="0032403B">
              <w:rPr>
                <w:rFonts w:cs="Arial"/>
                <w:sz w:val="24"/>
                <w:szCs w:val="24"/>
                <w:lang w:val="sr-Cyrl-RS"/>
              </w:rPr>
              <w:t>8.</w:t>
            </w:r>
          </w:p>
        </w:tc>
        <w:tc>
          <w:tcPr>
            <w:tcW w:w="7212" w:type="dxa"/>
            <w:vAlign w:val="center"/>
          </w:tcPr>
          <w:p w14:paraId="7AAA66FB" w14:textId="104E6103" w:rsidR="00A87F27" w:rsidRPr="0032403B" w:rsidRDefault="00A87F27" w:rsidP="00A87F27">
            <w:pPr>
              <w:tabs>
                <w:tab w:val="left" w:pos="360"/>
                <w:tab w:val="left" w:pos="567"/>
                <w:tab w:val="right" w:leader="dot" w:pos="9639"/>
              </w:tabs>
              <w:spacing w:before="0"/>
              <w:jc w:val="left"/>
              <w:rPr>
                <w:rFonts w:cs="Arial"/>
                <w:sz w:val="24"/>
                <w:szCs w:val="24"/>
                <w:lang w:val="sr-Cyrl-RS"/>
              </w:rPr>
            </w:pPr>
            <w:r>
              <w:rPr>
                <w:rFonts w:cs="Arial"/>
                <w:sz w:val="24"/>
                <w:szCs w:val="24"/>
                <w:lang w:val="sr-Cyrl-RS"/>
              </w:rPr>
              <w:t>Модел уговора</w:t>
            </w:r>
          </w:p>
        </w:tc>
        <w:tc>
          <w:tcPr>
            <w:tcW w:w="1115" w:type="dxa"/>
            <w:vAlign w:val="center"/>
          </w:tcPr>
          <w:p w14:paraId="763DAEFB" w14:textId="14A8F3F3" w:rsidR="00A87F27" w:rsidRPr="0032403B" w:rsidRDefault="008C555B" w:rsidP="00A87F27">
            <w:pPr>
              <w:tabs>
                <w:tab w:val="left" w:pos="360"/>
                <w:tab w:val="left" w:pos="567"/>
                <w:tab w:val="right" w:leader="dot" w:pos="9639"/>
              </w:tabs>
              <w:spacing w:before="0"/>
              <w:jc w:val="center"/>
              <w:rPr>
                <w:sz w:val="24"/>
                <w:szCs w:val="24"/>
              </w:rPr>
            </w:pPr>
            <w:r>
              <w:rPr>
                <w:sz w:val="24"/>
                <w:szCs w:val="24"/>
              </w:rPr>
              <w:t>215</w:t>
            </w:r>
          </w:p>
        </w:tc>
      </w:tr>
      <w:tr w:rsidR="009760E9" w:rsidRPr="0032403B" w14:paraId="5E011B38" w14:textId="77777777" w:rsidTr="00A87F27">
        <w:trPr>
          <w:trHeight w:val="402"/>
        </w:trPr>
        <w:tc>
          <w:tcPr>
            <w:tcW w:w="560" w:type="dxa"/>
            <w:vAlign w:val="center"/>
          </w:tcPr>
          <w:p w14:paraId="54BCD50A" w14:textId="5E442932" w:rsidR="009760E9" w:rsidRPr="0032403B" w:rsidRDefault="009760E9" w:rsidP="00A87F27">
            <w:pPr>
              <w:tabs>
                <w:tab w:val="left" w:pos="360"/>
                <w:tab w:val="left" w:pos="567"/>
                <w:tab w:val="right" w:leader="dot" w:pos="9639"/>
              </w:tabs>
              <w:spacing w:before="0"/>
              <w:jc w:val="center"/>
              <w:rPr>
                <w:rFonts w:cs="Arial"/>
                <w:sz w:val="24"/>
                <w:szCs w:val="24"/>
                <w:lang w:val="sr-Cyrl-RS"/>
              </w:rPr>
            </w:pPr>
            <w:r>
              <w:rPr>
                <w:rFonts w:cs="Arial"/>
                <w:sz w:val="24"/>
                <w:szCs w:val="24"/>
                <w:lang w:val="sr-Cyrl-RS"/>
              </w:rPr>
              <w:t>9.</w:t>
            </w:r>
          </w:p>
        </w:tc>
        <w:tc>
          <w:tcPr>
            <w:tcW w:w="7212" w:type="dxa"/>
            <w:vAlign w:val="center"/>
          </w:tcPr>
          <w:p w14:paraId="6B45C123" w14:textId="61DF12AA" w:rsidR="009760E9" w:rsidRDefault="009760E9" w:rsidP="00A87F27">
            <w:pPr>
              <w:tabs>
                <w:tab w:val="left" w:pos="360"/>
                <w:tab w:val="left" w:pos="567"/>
                <w:tab w:val="right" w:leader="dot" w:pos="9639"/>
              </w:tabs>
              <w:spacing w:before="0"/>
              <w:jc w:val="left"/>
              <w:rPr>
                <w:rFonts w:cs="Arial"/>
                <w:sz w:val="24"/>
                <w:szCs w:val="24"/>
                <w:lang w:val="sr-Cyrl-RS"/>
              </w:rPr>
            </w:pPr>
            <w:r>
              <w:rPr>
                <w:rFonts w:cs="Arial"/>
                <w:sz w:val="24"/>
                <w:szCs w:val="24"/>
                <w:lang w:val="sr-Cyrl-RS"/>
              </w:rPr>
              <w:t>Модел уговора о чувању пословен</w:t>
            </w:r>
            <w:r w:rsidR="00342C52">
              <w:rPr>
                <w:rFonts w:cs="Arial"/>
                <w:sz w:val="24"/>
                <w:szCs w:val="24"/>
                <w:lang w:val="sr-Cyrl-RS"/>
              </w:rPr>
              <w:t>е</w:t>
            </w:r>
            <w:r>
              <w:rPr>
                <w:rFonts w:cs="Arial"/>
                <w:sz w:val="24"/>
                <w:szCs w:val="24"/>
                <w:lang w:val="sr-Cyrl-RS"/>
              </w:rPr>
              <w:t xml:space="preserve"> тајне и информација</w:t>
            </w:r>
          </w:p>
        </w:tc>
        <w:tc>
          <w:tcPr>
            <w:tcW w:w="1115" w:type="dxa"/>
            <w:vAlign w:val="center"/>
          </w:tcPr>
          <w:p w14:paraId="6E0F5A1E" w14:textId="6C60F6B1" w:rsidR="009760E9" w:rsidRPr="009760E9" w:rsidRDefault="008C555B" w:rsidP="00A87F27">
            <w:pPr>
              <w:tabs>
                <w:tab w:val="left" w:pos="360"/>
                <w:tab w:val="left" w:pos="567"/>
                <w:tab w:val="right" w:leader="dot" w:pos="9639"/>
              </w:tabs>
              <w:spacing w:before="0"/>
              <w:jc w:val="center"/>
              <w:rPr>
                <w:sz w:val="24"/>
                <w:szCs w:val="24"/>
                <w:lang w:val="sr-Cyrl-RS"/>
              </w:rPr>
            </w:pPr>
            <w:r>
              <w:rPr>
                <w:sz w:val="24"/>
                <w:szCs w:val="24"/>
                <w:lang w:val="sr-Cyrl-RS"/>
              </w:rPr>
              <w:t>230</w:t>
            </w:r>
          </w:p>
        </w:tc>
      </w:tr>
    </w:tbl>
    <w:p w14:paraId="3BC73ACD" w14:textId="77777777" w:rsidR="00A87F27" w:rsidRPr="00A87F27" w:rsidRDefault="00A87F27" w:rsidP="00A87F27">
      <w:pPr>
        <w:pStyle w:val="Subtitle"/>
        <w:rPr>
          <w:lang w:val="sr-Cyrl-RS"/>
        </w:rPr>
      </w:pPr>
    </w:p>
    <w:p w14:paraId="1D3456CC" w14:textId="3DA0678E" w:rsidR="00341756" w:rsidRPr="00CF3E73" w:rsidRDefault="00C62AA7" w:rsidP="00CF3E73">
      <w:pPr>
        <w:pStyle w:val="Title"/>
        <w:spacing w:before="0"/>
        <w:rPr>
          <w:rFonts w:cs="Arial"/>
          <w:b w:val="0"/>
          <w:szCs w:val="24"/>
          <w:lang w:val="ru-RU"/>
        </w:rPr>
      </w:pP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b w:val="0"/>
          <w:szCs w:val="24"/>
          <w:lang w:val="ru-RU"/>
        </w:rPr>
        <w:tab/>
        <w:t xml:space="preserve">                              </w:t>
      </w:r>
    </w:p>
    <w:p w14:paraId="7BF29CFC" w14:textId="551E5BF2" w:rsidR="00F5264D" w:rsidRPr="003B1E91" w:rsidRDefault="00C53AC6" w:rsidP="003F5515">
      <w:pPr>
        <w:spacing w:before="0"/>
        <w:jc w:val="right"/>
        <w:rPr>
          <w:rFonts w:cs="Arial"/>
          <w:color w:val="548DD4" w:themeColor="text2" w:themeTint="99"/>
          <w:sz w:val="24"/>
          <w:szCs w:val="24"/>
        </w:rPr>
      </w:pPr>
      <w:r w:rsidRPr="00A44783">
        <w:rPr>
          <w:rFonts w:cs="Arial"/>
          <w:bCs/>
          <w:noProof/>
          <w:sz w:val="24"/>
          <w:szCs w:val="24"/>
          <w:lang w:val="sr-Cyrl-CS"/>
        </w:rPr>
        <w:t>Укупан број</w:t>
      </w:r>
      <w:r w:rsidR="003C0FCA" w:rsidRPr="00A44783">
        <w:rPr>
          <w:rFonts w:cs="Arial"/>
          <w:bCs/>
          <w:noProof/>
          <w:sz w:val="24"/>
          <w:szCs w:val="24"/>
          <w:lang w:val="sr-Cyrl-CS"/>
        </w:rPr>
        <w:t xml:space="preserve"> страна </w:t>
      </w:r>
      <w:r w:rsidR="003C0FCA" w:rsidRPr="0006329A">
        <w:rPr>
          <w:rFonts w:cs="Arial"/>
          <w:bCs/>
          <w:noProof/>
          <w:color w:val="000000" w:themeColor="text1"/>
          <w:sz w:val="24"/>
          <w:szCs w:val="24"/>
          <w:lang w:val="sr-Cyrl-CS"/>
        </w:rPr>
        <w:t xml:space="preserve">документације: </w:t>
      </w:r>
      <w:r w:rsidR="00A30082">
        <w:rPr>
          <w:rFonts w:cs="Arial"/>
          <w:bCs/>
          <w:noProof/>
          <w:color w:val="000000" w:themeColor="text1"/>
          <w:sz w:val="24"/>
          <w:szCs w:val="24"/>
          <w:lang w:val="sr-Cyrl-CS"/>
        </w:rPr>
        <w:t>23</w:t>
      </w:r>
      <w:r w:rsidR="008C555B">
        <w:rPr>
          <w:rFonts w:cs="Arial"/>
          <w:bCs/>
          <w:noProof/>
          <w:color w:val="000000" w:themeColor="text1"/>
          <w:sz w:val="24"/>
          <w:szCs w:val="24"/>
          <w:lang w:val="sr-Cyrl-CS"/>
        </w:rPr>
        <w:t>5</w:t>
      </w:r>
    </w:p>
    <w:p w14:paraId="257D5753" w14:textId="77777777" w:rsidR="001853E1" w:rsidRPr="00A44783" w:rsidRDefault="001853E1" w:rsidP="003F5515">
      <w:pPr>
        <w:pStyle w:val="BodyText"/>
        <w:spacing w:before="0"/>
        <w:rPr>
          <w:rFonts w:cs="Arial"/>
          <w:szCs w:val="24"/>
        </w:rPr>
      </w:pPr>
    </w:p>
    <w:p w14:paraId="548BD4A8" w14:textId="77777777" w:rsidR="00FA0E61" w:rsidRPr="00572346" w:rsidRDefault="00473AD5" w:rsidP="00544B5F">
      <w:pPr>
        <w:pStyle w:val="Heading10"/>
        <w:numPr>
          <w:ilvl w:val="0"/>
          <w:numId w:val="12"/>
        </w:numPr>
        <w:spacing w:before="0"/>
        <w:rPr>
          <w:rFonts w:cs="Arial"/>
          <w:sz w:val="28"/>
          <w:szCs w:val="28"/>
          <w:lang w:val="en-US"/>
        </w:rPr>
      </w:pPr>
      <w:r w:rsidRPr="00A44783">
        <w:rPr>
          <w:rFonts w:cs="Arial"/>
          <w:sz w:val="24"/>
          <w:szCs w:val="24"/>
          <w:lang w:val="ru-RU"/>
        </w:rPr>
        <w:br w:type="page"/>
      </w:r>
      <w:bookmarkStart w:id="13" w:name="_Toc430335136"/>
      <w:bookmarkStart w:id="14" w:name="_Toc442559876"/>
      <w:bookmarkStart w:id="15" w:name="_Toc427817447"/>
      <w:r w:rsidR="00FA0E61" w:rsidRPr="00572346">
        <w:rPr>
          <w:rFonts w:cs="Arial"/>
          <w:sz w:val="28"/>
          <w:szCs w:val="28"/>
        </w:rPr>
        <w:lastRenderedPageBreak/>
        <w:t>ОПШТИ ПОДАЦИ О ЈАВНОЈ НАБАВЦИ</w:t>
      </w:r>
      <w:bookmarkEnd w:id="13"/>
      <w:bookmarkEnd w:id="14"/>
    </w:p>
    <w:p w14:paraId="136A1224" w14:textId="77777777" w:rsidR="004276AD" w:rsidRPr="00A44783" w:rsidRDefault="004276AD" w:rsidP="00966EBE">
      <w:pPr>
        <w:tabs>
          <w:tab w:val="left" w:pos="1134"/>
        </w:tabs>
        <w:spacing w:before="0"/>
        <w:rPr>
          <w:rFonts w:cs="Arial"/>
          <w:color w:val="FF0000"/>
          <w:sz w:val="24"/>
          <w:szCs w:val="24"/>
          <w:lang w:eastAsia="ar-SA"/>
        </w:rPr>
      </w:pPr>
    </w:p>
    <w:tbl>
      <w:tblPr>
        <w:tblW w:w="9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6118"/>
      </w:tblGrid>
      <w:tr w:rsidR="004276AD" w:rsidRPr="00A44783" w14:paraId="27D52361" w14:textId="77777777" w:rsidTr="00D51814">
        <w:trPr>
          <w:trHeight w:val="1554"/>
        </w:trPr>
        <w:tc>
          <w:tcPr>
            <w:tcW w:w="2975" w:type="dxa"/>
            <w:shd w:val="clear" w:color="auto" w:fill="F2F2F2" w:themeFill="background1" w:themeFillShade="F2"/>
            <w:vAlign w:val="center"/>
          </w:tcPr>
          <w:p w14:paraId="7694E7E6" w14:textId="3FB0177E" w:rsidR="004276AD"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Назив и адреса Наручиоца</w:t>
            </w:r>
          </w:p>
          <w:p w14:paraId="61820441" w14:textId="77777777" w:rsidR="005528C6" w:rsidRDefault="005528C6" w:rsidP="00A87F27">
            <w:pPr>
              <w:autoSpaceDE w:val="0"/>
              <w:autoSpaceDN w:val="0"/>
              <w:adjustRightInd w:val="0"/>
              <w:spacing w:before="0"/>
              <w:jc w:val="center"/>
              <w:rPr>
                <w:rFonts w:eastAsia="TimesNewRomanPSMT" w:cs="Arial"/>
                <w:bCs/>
                <w:sz w:val="24"/>
                <w:szCs w:val="24"/>
              </w:rPr>
            </w:pPr>
          </w:p>
          <w:p w14:paraId="1E2CD85C" w14:textId="1EB50E0F" w:rsidR="005528C6" w:rsidRPr="00A44783" w:rsidRDefault="005528C6" w:rsidP="00A87F27">
            <w:pPr>
              <w:autoSpaceDE w:val="0"/>
              <w:autoSpaceDN w:val="0"/>
              <w:adjustRightInd w:val="0"/>
              <w:spacing w:before="0"/>
              <w:jc w:val="center"/>
              <w:rPr>
                <w:rFonts w:eastAsia="TimesNewRomanPSMT" w:cs="Arial"/>
                <w:bCs/>
                <w:sz w:val="24"/>
                <w:szCs w:val="24"/>
              </w:rPr>
            </w:pPr>
            <w:r w:rsidRPr="00A44783">
              <w:rPr>
                <w:rFonts w:cs="Arial"/>
                <w:sz w:val="24"/>
                <w:szCs w:val="24"/>
              </w:rPr>
              <w:t>Скраћени назив</w:t>
            </w:r>
          </w:p>
        </w:tc>
        <w:tc>
          <w:tcPr>
            <w:tcW w:w="6118" w:type="dxa"/>
            <w:shd w:val="clear" w:color="auto" w:fill="auto"/>
            <w:vAlign w:val="center"/>
          </w:tcPr>
          <w:p w14:paraId="240CF1D8" w14:textId="1F207214" w:rsidR="005065D3" w:rsidRDefault="004276AD" w:rsidP="00A87F27">
            <w:pPr>
              <w:suppressAutoHyphens/>
              <w:spacing w:before="0"/>
              <w:jc w:val="center"/>
              <w:rPr>
                <w:rFonts w:cs="Arial"/>
                <w:sz w:val="24"/>
                <w:szCs w:val="24"/>
              </w:rPr>
            </w:pPr>
            <w:r w:rsidRPr="00A44783">
              <w:rPr>
                <w:rFonts w:cs="Arial"/>
                <w:sz w:val="24"/>
                <w:szCs w:val="24"/>
              </w:rPr>
              <w:t>Јавно предузеће „Електропривреда Србије“ Београд,</w:t>
            </w:r>
            <w:r w:rsidR="00786823" w:rsidRPr="00A44783">
              <w:rPr>
                <w:rFonts w:cs="Arial"/>
                <w:sz w:val="24"/>
                <w:szCs w:val="24"/>
              </w:rPr>
              <w:t xml:space="preserve"> </w:t>
            </w:r>
            <w:r w:rsidRPr="00A44783">
              <w:rPr>
                <w:rFonts w:cs="Arial"/>
                <w:sz w:val="24"/>
                <w:szCs w:val="24"/>
              </w:rPr>
              <w:t>Улица царице Милице бр.</w:t>
            </w:r>
            <w:r w:rsidR="001666BA">
              <w:rPr>
                <w:rFonts w:cs="Arial"/>
                <w:sz w:val="24"/>
                <w:szCs w:val="24"/>
                <w:lang w:val="sr-Cyrl-CS"/>
              </w:rPr>
              <w:t xml:space="preserve"> </w:t>
            </w:r>
            <w:r w:rsidRPr="00A44783">
              <w:rPr>
                <w:rFonts w:cs="Arial"/>
                <w:sz w:val="24"/>
                <w:szCs w:val="24"/>
              </w:rPr>
              <w:t>2, 11000 Београд</w:t>
            </w:r>
          </w:p>
          <w:p w14:paraId="3AC52176" w14:textId="77777777" w:rsidR="005528C6" w:rsidRDefault="005528C6" w:rsidP="00A87F27">
            <w:pPr>
              <w:suppressAutoHyphens/>
              <w:spacing w:before="0"/>
              <w:jc w:val="center"/>
              <w:rPr>
                <w:rFonts w:cs="Arial"/>
                <w:sz w:val="24"/>
                <w:szCs w:val="24"/>
              </w:rPr>
            </w:pPr>
          </w:p>
          <w:p w14:paraId="5A98828C" w14:textId="6D3DCE25" w:rsidR="002E12CC" w:rsidRPr="00342C52" w:rsidRDefault="00EF3029" w:rsidP="00342C52">
            <w:pPr>
              <w:suppressAutoHyphens/>
              <w:spacing w:before="0"/>
              <w:jc w:val="center"/>
              <w:rPr>
                <w:rFonts w:cs="Arial"/>
                <w:sz w:val="24"/>
                <w:szCs w:val="24"/>
              </w:rPr>
            </w:pPr>
            <w:r w:rsidRPr="00A44783">
              <w:rPr>
                <w:rFonts w:cs="Arial"/>
                <w:sz w:val="24"/>
                <w:szCs w:val="24"/>
              </w:rPr>
              <w:t>ЈП ЕПС</w:t>
            </w:r>
          </w:p>
        </w:tc>
      </w:tr>
      <w:tr w:rsidR="004276AD" w:rsidRPr="00A44783" w14:paraId="7B7785AD" w14:textId="77777777" w:rsidTr="00D51814">
        <w:trPr>
          <w:trHeight w:val="608"/>
        </w:trPr>
        <w:tc>
          <w:tcPr>
            <w:tcW w:w="2975" w:type="dxa"/>
            <w:shd w:val="clear" w:color="auto" w:fill="F2F2F2" w:themeFill="background1" w:themeFillShade="F2"/>
            <w:vAlign w:val="center"/>
          </w:tcPr>
          <w:p w14:paraId="36BB1702" w14:textId="77777777" w:rsidR="004276AD" w:rsidRPr="00A44783"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Интернет страница Наручиоца</w:t>
            </w:r>
          </w:p>
        </w:tc>
        <w:tc>
          <w:tcPr>
            <w:tcW w:w="6118" w:type="dxa"/>
            <w:shd w:val="clear" w:color="auto" w:fill="auto"/>
            <w:vAlign w:val="center"/>
          </w:tcPr>
          <w:p w14:paraId="20A1D510" w14:textId="6E4E8807" w:rsidR="002E12CC" w:rsidRPr="00A87F27" w:rsidRDefault="00B369EA" w:rsidP="00A87F27">
            <w:pPr>
              <w:autoSpaceDE w:val="0"/>
              <w:autoSpaceDN w:val="0"/>
              <w:adjustRightInd w:val="0"/>
              <w:spacing w:before="0"/>
              <w:jc w:val="center"/>
              <w:rPr>
                <w:rFonts w:eastAsia="Arial Unicode MS" w:cs="Arial"/>
                <w:kern w:val="1"/>
                <w:sz w:val="24"/>
                <w:szCs w:val="24"/>
                <w:u w:val="single"/>
                <w:lang w:val="sr-Cyrl-CS" w:eastAsia="ar-SA"/>
              </w:rPr>
            </w:pPr>
            <w:hyperlink r:id="rId362" w:history="1">
              <w:r w:rsidR="001666BA" w:rsidRPr="00891468">
                <w:rPr>
                  <w:rStyle w:val="Hyperlink"/>
                  <w:rFonts w:eastAsia="Arial Unicode MS" w:cs="Arial"/>
                  <w:kern w:val="1"/>
                  <w:sz w:val="24"/>
                  <w:szCs w:val="24"/>
                  <w:lang w:eastAsia="ar-SA"/>
                </w:rPr>
                <w:t>www.eps.rs</w:t>
              </w:r>
            </w:hyperlink>
          </w:p>
        </w:tc>
      </w:tr>
      <w:tr w:rsidR="004276AD" w:rsidRPr="00A44783" w14:paraId="295F9EFB" w14:textId="77777777" w:rsidTr="00D51814">
        <w:trPr>
          <w:trHeight w:val="625"/>
        </w:trPr>
        <w:tc>
          <w:tcPr>
            <w:tcW w:w="2975" w:type="dxa"/>
            <w:shd w:val="clear" w:color="auto" w:fill="F2F2F2" w:themeFill="background1" w:themeFillShade="F2"/>
            <w:vAlign w:val="center"/>
          </w:tcPr>
          <w:p w14:paraId="335026E6" w14:textId="77777777" w:rsidR="004276AD" w:rsidRPr="00A44783"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Врста поступка</w:t>
            </w:r>
          </w:p>
        </w:tc>
        <w:tc>
          <w:tcPr>
            <w:tcW w:w="6118" w:type="dxa"/>
            <w:shd w:val="clear" w:color="auto" w:fill="auto"/>
            <w:vAlign w:val="center"/>
          </w:tcPr>
          <w:p w14:paraId="4F5FCD9B" w14:textId="64B7962E" w:rsidR="001666BA" w:rsidRPr="00A87F27" w:rsidRDefault="001B28F0" w:rsidP="00A87F27">
            <w:pPr>
              <w:autoSpaceDE w:val="0"/>
              <w:autoSpaceDN w:val="0"/>
              <w:adjustRightInd w:val="0"/>
              <w:spacing w:before="0"/>
              <w:jc w:val="center"/>
              <w:rPr>
                <w:rFonts w:cs="Arial"/>
                <w:sz w:val="24"/>
                <w:szCs w:val="24"/>
                <w:lang w:val="ru-RU"/>
              </w:rPr>
            </w:pPr>
            <w:r>
              <w:rPr>
                <w:rFonts w:cs="Arial"/>
                <w:sz w:val="24"/>
                <w:szCs w:val="24"/>
                <w:lang w:val="ru-RU"/>
              </w:rPr>
              <w:t>Преговарачки поступак са објављивањем позива за подношење понуда</w:t>
            </w:r>
          </w:p>
        </w:tc>
      </w:tr>
      <w:tr w:rsidR="004276AD" w:rsidRPr="00A44783" w14:paraId="3B657CBC" w14:textId="77777777" w:rsidTr="00D51814">
        <w:trPr>
          <w:trHeight w:val="647"/>
        </w:trPr>
        <w:tc>
          <w:tcPr>
            <w:tcW w:w="2975" w:type="dxa"/>
            <w:shd w:val="clear" w:color="auto" w:fill="F2F2F2" w:themeFill="background1" w:themeFillShade="F2"/>
            <w:vAlign w:val="center"/>
          </w:tcPr>
          <w:p w14:paraId="6FDFDFAF" w14:textId="77777777" w:rsidR="004276AD" w:rsidRPr="00A44783"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Предмет јавне набавке</w:t>
            </w:r>
          </w:p>
        </w:tc>
        <w:tc>
          <w:tcPr>
            <w:tcW w:w="6118" w:type="dxa"/>
            <w:shd w:val="clear" w:color="auto" w:fill="auto"/>
            <w:vAlign w:val="center"/>
          </w:tcPr>
          <w:p w14:paraId="7A953D99" w14:textId="6B166331" w:rsidR="004F48FB" w:rsidRPr="00A44783" w:rsidRDefault="00342C52" w:rsidP="00A87F27">
            <w:pPr>
              <w:pStyle w:val="Heading10"/>
              <w:spacing w:before="0"/>
              <w:jc w:val="center"/>
              <w:rPr>
                <w:rFonts w:cs="Arial"/>
                <w:b w:val="0"/>
                <w:sz w:val="24"/>
                <w:szCs w:val="24"/>
              </w:rPr>
            </w:pPr>
            <w:r>
              <w:rPr>
                <w:rFonts w:cs="Arial"/>
                <w:b w:val="0"/>
                <w:sz w:val="24"/>
                <w:szCs w:val="24"/>
                <w:lang w:val="sr-Cyrl-RS"/>
              </w:rPr>
              <w:t>Радови:</w:t>
            </w:r>
          </w:p>
          <w:p w14:paraId="4A690EB1" w14:textId="7696D06E" w:rsidR="004276AD" w:rsidRPr="00342C52" w:rsidRDefault="00342C52" w:rsidP="00A87F27">
            <w:pPr>
              <w:spacing w:before="0"/>
              <w:jc w:val="center"/>
              <w:rPr>
                <w:rFonts w:cs="Arial"/>
                <w:sz w:val="24"/>
                <w:szCs w:val="24"/>
                <w:lang w:val="sr-Cyrl-CS"/>
              </w:rPr>
            </w:pPr>
            <w:r w:rsidRPr="00342C52">
              <w:rPr>
                <w:rFonts w:cs="Arial"/>
                <w:bCs/>
                <w:sz w:val="24"/>
                <w:szCs w:val="24"/>
                <w:lang w:val="ru-RU"/>
              </w:rPr>
              <w:t>Изградња складишта за привремено одлагање отпада на ТЕНТ Б</w:t>
            </w:r>
          </w:p>
        </w:tc>
      </w:tr>
      <w:tr w:rsidR="002E12CC" w:rsidRPr="00A44783" w14:paraId="6E7C468F" w14:textId="77777777" w:rsidTr="00E818B3">
        <w:trPr>
          <w:trHeight w:val="695"/>
        </w:trPr>
        <w:tc>
          <w:tcPr>
            <w:tcW w:w="2975" w:type="dxa"/>
            <w:shd w:val="clear" w:color="auto" w:fill="F2F2F2" w:themeFill="background1" w:themeFillShade="F2"/>
            <w:vAlign w:val="center"/>
          </w:tcPr>
          <w:p w14:paraId="21C74985" w14:textId="77777777" w:rsidR="002E12CC" w:rsidRPr="000E1EF7" w:rsidRDefault="002E12CC" w:rsidP="00A87F27">
            <w:pPr>
              <w:autoSpaceDE w:val="0"/>
              <w:autoSpaceDN w:val="0"/>
              <w:adjustRightInd w:val="0"/>
              <w:spacing w:before="0"/>
              <w:jc w:val="center"/>
              <w:rPr>
                <w:rFonts w:eastAsia="TimesNewRomanPSMT" w:cs="Arial"/>
                <w:bCs/>
                <w:sz w:val="24"/>
                <w:szCs w:val="24"/>
              </w:rPr>
            </w:pPr>
            <w:r w:rsidRPr="000E1EF7">
              <w:rPr>
                <w:rFonts w:cs="Arial"/>
                <w:sz w:val="24"/>
                <w:szCs w:val="24"/>
              </w:rPr>
              <w:t>Опис сваке партије</w:t>
            </w:r>
          </w:p>
        </w:tc>
        <w:tc>
          <w:tcPr>
            <w:tcW w:w="6118" w:type="dxa"/>
            <w:shd w:val="clear" w:color="auto" w:fill="auto"/>
            <w:vAlign w:val="center"/>
          </w:tcPr>
          <w:p w14:paraId="755C3C25" w14:textId="5414D990" w:rsidR="00167CC1" w:rsidRPr="000E1EF7" w:rsidRDefault="00576AED" w:rsidP="00A87F27">
            <w:pPr>
              <w:pStyle w:val="ListParagraph"/>
              <w:spacing w:before="0" w:after="0" w:line="240" w:lineRule="auto"/>
              <w:ind w:left="0" w:right="-14" w:hanging="17"/>
              <w:jc w:val="center"/>
              <w:rPr>
                <w:rFonts w:ascii="Arial" w:hAnsi="Arial" w:cs="Arial"/>
                <w:sz w:val="24"/>
                <w:szCs w:val="24"/>
                <w:lang w:val="sr-Cyrl-CS"/>
              </w:rPr>
            </w:pPr>
            <w:r w:rsidRPr="000E1EF7">
              <w:rPr>
                <w:rFonts w:ascii="Arial" w:hAnsi="Arial" w:cs="Arial"/>
                <w:sz w:val="24"/>
                <w:szCs w:val="24"/>
                <w:lang w:val="sr-Cyrl-CS"/>
              </w:rPr>
              <w:t>Набавка није обликована по партијама</w:t>
            </w:r>
            <w:r w:rsidR="00A87F27">
              <w:rPr>
                <w:rFonts w:ascii="Arial" w:hAnsi="Arial" w:cs="Arial"/>
                <w:sz w:val="24"/>
                <w:szCs w:val="24"/>
                <w:lang w:val="sr-Cyrl-CS"/>
              </w:rPr>
              <w:t>.</w:t>
            </w:r>
          </w:p>
        </w:tc>
      </w:tr>
      <w:tr w:rsidR="004276AD" w:rsidRPr="00A44783" w14:paraId="248E295F" w14:textId="77777777" w:rsidTr="00D51814">
        <w:trPr>
          <w:trHeight w:val="669"/>
        </w:trPr>
        <w:tc>
          <w:tcPr>
            <w:tcW w:w="2975" w:type="dxa"/>
            <w:shd w:val="clear" w:color="auto" w:fill="F2F2F2" w:themeFill="background1" w:themeFillShade="F2"/>
            <w:vAlign w:val="center"/>
          </w:tcPr>
          <w:p w14:paraId="30ABC42D" w14:textId="77777777" w:rsidR="004276AD" w:rsidRPr="00A44783"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Циљ поступка</w:t>
            </w:r>
          </w:p>
        </w:tc>
        <w:tc>
          <w:tcPr>
            <w:tcW w:w="6118" w:type="dxa"/>
            <w:shd w:val="clear" w:color="auto" w:fill="auto"/>
            <w:vAlign w:val="center"/>
          </w:tcPr>
          <w:p w14:paraId="1A64B55B" w14:textId="66235580" w:rsidR="002E12CC" w:rsidRPr="00A87F27"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Закључење Уговора о јавној набавци</w:t>
            </w:r>
          </w:p>
        </w:tc>
      </w:tr>
      <w:tr w:rsidR="004276AD" w:rsidRPr="00A44783" w14:paraId="13A6F89D" w14:textId="77777777" w:rsidTr="00D51814">
        <w:trPr>
          <w:trHeight w:val="1293"/>
        </w:trPr>
        <w:tc>
          <w:tcPr>
            <w:tcW w:w="2975" w:type="dxa"/>
            <w:shd w:val="clear" w:color="auto" w:fill="F2F2F2" w:themeFill="background1" w:themeFillShade="F2"/>
            <w:vAlign w:val="center"/>
          </w:tcPr>
          <w:p w14:paraId="32729E6B" w14:textId="77777777" w:rsidR="004276AD" w:rsidRPr="00A44783" w:rsidRDefault="004276AD" w:rsidP="00A87F2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Контакт</w:t>
            </w:r>
          </w:p>
        </w:tc>
        <w:tc>
          <w:tcPr>
            <w:tcW w:w="6118" w:type="dxa"/>
            <w:shd w:val="clear" w:color="auto" w:fill="auto"/>
            <w:vAlign w:val="center"/>
          </w:tcPr>
          <w:p w14:paraId="7234499B" w14:textId="61A139A7" w:rsidR="004276AD" w:rsidRPr="00BD46AD" w:rsidRDefault="00A87F27" w:rsidP="00A87F27">
            <w:pPr>
              <w:spacing w:before="0"/>
              <w:jc w:val="center"/>
              <w:rPr>
                <w:rFonts w:cs="Arial"/>
                <w:i/>
                <w:color w:val="000000" w:themeColor="text1"/>
                <w:sz w:val="24"/>
                <w:szCs w:val="24"/>
                <w:lang w:val="sr-Cyrl-RS"/>
              </w:rPr>
            </w:pPr>
            <w:r>
              <w:rPr>
                <w:rFonts w:cs="Arial"/>
                <w:color w:val="000000" w:themeColor="text1"/>
                <w:sz w:val="24"/>
                <w:szCs w:val="24"/>
                <w:lang w:val="sr-Cyrl-RS"/>
              </w:rPr>
              <w:t>Александра Адамовић</w:t>
            </w:r>
          </w:p>
          <w:p w14:paraId="50897AA4" w14:textId="3785CF0B" w:rsidR="004276AD" w:rsidRDefault="00C84D77" w:rsidP="00A87F27">
            <w:pPr>
              <w:spacing w:before="0"/>
              <w:jc w:val="center"/>
              <w:rPr>
                <w:rFonts w:cs="Arial"/>
                <w:color w:val="000000" w:themeColor="text1"/>
                <w:sz w:val="24"/>
                <w:szCs w:val="24"/>
                <w:lang w:val="sr-Cyrl-CS"/>
              </w:rPr>
            </w:pPr>
            <w:r>
              <w:rPr>
                <w:rFonts w:cs="Arial"/>
                <w:sz w:val="24"/>
                <w:szCs w:val="24"/>
              </w:rPr>
              <w:t>e-mail</w:t>
            </w:r>
            <w:r>
              <w:rPr>
                <w:rFonts w:cs="Arial"/>
                <w:sz w:val="24"/>
                <w:szCs w:val="24"/>
                <w:lang w:val="sr-Cyrl-RS"/>
              </w:rPr>
              <w:t xml:space="preserve">: </w:t>
            </w:r>
            <w:hyperlink r:id="rId363" w:history="1">
              <w:r w:rsidR="00A87F27" w:rsidRPr="00D03029">
                <w:rPr>
                  <w:rStyle w:val="Hyperlink"/>
                  <w:rFonts w:cs="Arial"/>
                  <w:sz w:val="24"/>
                  <w:szCs w:val="24"/>
                </w:rPr>
                <w:t>aleksandra.adamovic@eps.rs</w:t>
              </w:r>
            </w:hyperlink>
          </w:p>
          <w:p w14:paraId="55DBC9D1" w14:textId="6691404E" w:rsidR="00C84D77" w:rsidRPr="00A87F27" w:rsidRDefault="00A87F27" w:rsidP="00A87F27">
            <w:pPr>
              <w:spacing w:before="0"/>
              <w:jc w:val="center"/>
              <w:rPr>
                <w:rFonts w:cs="Arial"/>
                <w:color w:val="000000" w:themeColor="text1"/>
                <w:sz w:val="24"/>
                <w:szCs w:val="24"/>
                <w:lang w:val="sr-Latn-RS"/>
              </w:rPr>
            </w:pPr>
            <w:r>
              <w:rPr>
                <w:rFonts w:cs="Arial"/>
                <w:color w:val="000000" w:themeColor="text1"/>
                <w:sz w:val="24"/>
                <w:szCs w:val="24"/>
                <w:lang w:val="sr-Cyrl-CS"/>
              </w:rPr>
              <w:t>Александар Поповић</w:t>
            </w:r>
          </w:p>
          <w:p w14:paraId="5AF8BE3C" w14:textId="3620682C" w:rsidR="00C84D77" w:rsidRPr="001666BA" w:rsidRDefault="00C84D77" w:rsidP="0050283E">
            <w:pPr>
              <w:spacing w:before="0"/>
              <w:jc w:val="center"/>
              <w:rPr>
                <w:rFonts w:cs="Arial"/>
                <w:sz w:val="24"/>
                <w:szCs w:val="24"/>
                <w:lang w:val="sr-Cyrl-CS"/>
              </w:rPr>
            </w:pPr>
            <w:r>
              <w:rPr>
                <w:rFonts w:cs="Arial"/>
                <w:color w:val="000000" w:themeColor="text1"/>
                <w:sz w:val="24"/>
                <w:szCs w:val="24"/>
                <w:lang w:val="sr-Latn-RS"/>
              </w:rPr>
              <w:t xml:space="preserve">e-mail: </w:t>
            </w:r>
            <w:hyperlink r:id="rId364" w:history="1">
              <w:r w:rsidR="0050283E" w:rsidRPr="000E6EA6">
                <w:rPr>
                  <w:rStyle w:val="Hyperlink"/>
                  <w:rFonts w:cs="Arial"/>
                  <w:sz w:val="24"/>
                  <w:szCs w:val="24"/>
                  <w:lang w:val="sr-Latn-RS"/>
                </w:rPr>
                <w:t>popovic</w:t>
              </w:r>
              <w:r w:rsidR="0050283E" w:rsidRPr="000E6EA6">
                <w:rPr>
                  <w:rStyle w:val="Hyperlink"/>
                </w:rPr>
                <w:t>.</w:t>
              </w:r>
              <w:r w:rsidR="0050283E" w:rsidRPr="000E6EA6">
                <w:rPr>
                  <w:rStyle w:val="Hyperlink"/>
                  <w:rFonts w:cs="Arial"/>
                  <w:sz w:val="24"/>
                  <w:szCs w:val="24"/>
                  <w:lang w:val="sr-Latn-RS"/>
                </w:rPr>
                <w:t>aleksandar</w:t>
              </w:r>
              <w:r w:rsidR="0050283E" w:rsidRPr="000E6EA6">
                <w:rPr>
                  <w:rStyle w:val="Hyperlink"/>
                  <w:rFonts w:cs="Arial"/>
                  <w:sz w:val="24"/>
                  <w:szCs w:val="24"/>
                </w:rPr>
                <w:t>@eps.rs</w:t>
              </w:r>
            </w:hyperlink>
          </w:p>
        </w:tc>
      </w:tr>
    </w:tbl>
    <w:p w14:paraId="079C5955" w14:textId="77777777" w:rsidR="00FA0E61" w:rsidRPr="00A44783" w:rsidRDefault="00FA0E61" w:rsidP="00C84D77">
      <w:pPr>
        <w:spacing w:before="0"/>
        <w:jc w:val="center"/>
        <w:rPr>
          <w:rFonts w:cs="Arial"/>
          <w:sz w:val="24"/>
          <w:szCs w:val="24"/>
        </w:rPr>
      </w:pPr>
    </w:p>
    <w:p w14:paraId="7A3524FB" w14:textId="71503CD9" w:rsidR="00966EBE" w:rsidRDefault="00966EBE" w:rsidP="00966EBE">
      <w:pPr>
        <w:spacing w:before="0"/>
        <w:jc w:val="left"/>
        <w:rPr>
          <w:rFonts w:cs="Arial"/>
          <w:b/>
          <w:sz w:val="24"/>
          <w:szCs w:val="24"/>
          <w:lang w:val="sr-Cyrl-CS" w:eastAsia="ar-SA"/>
        </w:rPr>
      </w:pPr>
      <w:bookmarkStart w:id="16" w:name="_Toc442559878"/>
      <w:bookmarkStart w:id="17" w:name="_Toc427817448"/>
    </w:p>
    <w:p w14:paraId="63D8AEE9" w14:textId="77777777" w:rsidR="002E12CC" w:rsidRPr="00572346" w:rsidRDefault="002E12CC" w:rsidP="00544B5F">
      <w:pPr>
        <w:pStyle w:val="Heading10"/>
        <w:numPr>
          <w:ilvl w:val="0"/>
          <w:numId w:val="12"/>
        </w:numPr>
        <w:spacing w:before="0"/>
        <w:jc w:val="both"/>
        <w:rPr>
          <w:rFonts w:cs="Arial"/>
          <w:sz w:val="28"/>
          <w:szCs w:val="28"/>
        </w:rPr>
      </w:pPr>
      <w:r w:rsidRPr="00572346">
        <w:rPr>
          <w:rFonts w:cs="Arial"/>
          <w:sz w:val="28"/>
          <w:szCs w:val="28"/>
        </w:rPr>
        <w:t>ПОДАЦИ О ПРЕДМЕТУ ЈАВНЕ НАБАВКЕ</w:t>
      </w:r>
    </w:p>
    <w:p w14:paraId="0ABB190F" w14:textId="77777777" w:rsidR="00966EBE" w:rsidRDefault="00966EBE" w:rsidP="00966EBE">
      <w:pPr>
        <w:pStyle w:val="Heading10"/>
        <w:spacing w:before="0"/>
        <w:ind w:left="0" w:firstLine="0"/>
        <w:jc w:val="both"/>
        <w:rPr>
          <w:rFonts w:cs="Arial"/>
          <w:sz w:val="24"/>
          <w:szCs w:val="24"/>
        </w:rPr>
      </w:pPr>
    </w:p>
    <w:p w14:paraId="5C4D879F" w14:textId="3347946E" w:rsidR="0032186E" w:rsidRPr="00A44783" w:rsidRDefault="002E12CC" w:rsidP="00A87F27">
      <w:pPr>
        <w:pStyle w:val="Heading10"/>
        <w:spacing w:before="0"/>
        <w:ind w:left="0" w:firstLine="0"/>
        <w:jc w:val="both"/>
        <w:rPr>
          <w:rFonts w:cs="Arial"/>
          <w:sz w:val="24"/>
          <w:szCs w:val="24"/>
        </w:rPr>
      </w:pPr>
      <w:r w:rsidRPr="00A44783">
        <w:rPr>
          <w:rFonts w:cs="Arial"/>
          <w:sz w:val="24"/>
          <w:szCs w:val="24"/>
        </w:rPr>
        <w:t xml:space="preserve">2.1 Опис предмета јавне набавке, назив и ознака из општег речника </w:t>
      </w:r>
      <w:r w:rsidR="0032186E" w:rsidRPr="00A44783">
        <w:rPr>
          <w:rFonts w:cs="Arial"/>
          <w:sz w:val="24"/>
          <w:szCs w:val="24"/>
        </w:rPr>
        <w:t xml:space="preserve"> </w:t>
      </w:r>
      <w:r w:rsidRPr="00A44783">
        <w:rPr>
          <w:rFonts w:cs="Arial"/>
          <w:sz w:val="24"/>
          <w:szCs w:val="24"/>
        </w:rPr>
        <w:t>набавке</w:t>
      </w:r>
    </w:p>
    <w:p w14:paraId="53A3E8D1" w14:textId="704BCB65" w:rsidR="00C004B1" w:rsidRDefault="002E12CC" w:rsidP="008862D2">
      <w:pPr>
        <w:pStyle w:val="ListParagraph"/>
        <w:spacing w:before="0" w:after="0" w:line="240" w:lineRule="auto"/>
        <w:ind w:left="0" w:right="-14"/>
        <w:rPr>
          <w:rFonts w:ascii="Arial" w:eastAsia="Times New Roman" w:hAnsi="Arial" w:cs="Arial"/>
          <w:color w:val="000000" w:themeColor="text1"/>
          <w:sz w:val="24"/>
          <w:szCs w:val="24"/>
          <w:lang w:val="ru-RU"/>
        </w:rPr>
      </w:pPr>
      <w:r w:rsidRPr="00A87F27">
        <w:rPr>
          <w:rFonts w:ascii="Arial" w:hAnsi="Arial" w:cs="Arial"/>
          <w:sz w:val="24"/>
          <w:szCs w:val="24"/>
          <w:lang w:eastAsia="zh-CN"/>
        </w:rPr>
        <w:t xml:space="preserve">Опис предмета јавне набавке: </w:t>
      </w:r>
      <w:r w:rsidR="00342C52">
        <w:rPr>
          <w:rFonts w:ascii="Arial" w:eastAsia="Times New Roman" w:hAnsi="Arial" w:cs="Arial"/>
          <w:color w:val="000000" w:themeColor="text1"/>
          <w:sz w:val="24"/>
          <w:szCs w:val="24"/>
          <w:lang w:val="ru-RU"/>
        </w:rPr>
        <w:t>Изградња складишта за привремено одлагање отпада на ТЕНТ Б</w:t>
      </w:r>
      <w:r w:rsidR="008862D2">
        <w:rPr>
          <w:rFonts w:ascii="Arial" w:eastAsia="Times New Roman" w:hAnsi="Arial" w:cs="Arial"/>
          <w:color w:val="000000" w:themeColor="text1"/>
          <w:sz w:val="24"/>
          <w:szCs w:val="24"/>
          <w:lang w:val="ru-RU"/>
        </w:rPr>
        <w:t>.</w:t>
      </w:r>
    </w:p>
    <w:p w14:paraId="47C13EC0" w14:textId="77777777" w:rsidR="008862D2" w:rsidRPr="008862D2" w:rsidRDefault="008862D2" w:rsidP="008862D2">
      <w:pPr>
        <w:pStyle w:val="ListParagraph"/>
        <w:spacing w:before="0" w:after="0" w:line="240" w:lineRule="auto"/>
        <w:ind w:left="0" w:right="-14"/>
        <w:rPr>
          <w:rFonts w:ascii="Arial" w:eastAsia="Times New Roman" w:hAnsi="Arial" w:cs="Arial"/>
          <w:color w:val="000000" w:themeColor="text1"/>
          <w:sz w:val="24"/>
          <w:szCs w:val="24"/>
          <w:lang w:val="ru-RU"/>
        </w:rPr>
      </w:pPr>
    </w:p>
    <w:p w14:paraId="04D8A99F" w14:textId="67CD1172" w:rsidR="00FC6FAD" w:rsidRPr="008862D2" w:rsidRDefault="00C004B1" w:rsidP="00C004B1">
      <w:pPr>
        <w:spacing w:before="0"/>
        <w:ind w:right="-14"/>
        <w:rPr>
          <w:rFonts w:cs="Arial"/>
          <w:color w:val="000000" w:themeColor="text1"/>
          <w:sz w:val="24"/>
          <w:szCs w:val="24"/>
          <w:lang w:val="ru-RU"/>
        </w:rPr>
      </w:pPr>
      <w:r w:rsidRPr="008862D2">
        <w:rPr>
          <w:rFonts w:cs="Arial"/>
          <w:color w:val="000000" w:themeColor="text1"/>
          <w:sz w:val="24"/>
          <w:szCs w:val="24"/>
          <w:lang w:val="ru-RU"/>
        </w:rPr>
        <w:t xml:space="preserve">Назив </w:t>
      </w:r>
      <w:r w:rsidR="008862D2" w:rsidRPr="008862D2">
        <w:rPr>
          <w:rFonts w:cs="Arial"/>
          <w:color w:val="000000" w:themeColor="text1"/>
          <w:sz w:val="24"/>
          <w:szCs w:val="24"/>
          <w:lang w:val="sr-Cyrl-RS"/>
        </w:rPr>
        <w:t xml:space="preserve">из </w:t>
      </w:r>
      <w:r w:rsidRPr="008862D2">
        <w:rPr>
          <w:rFonts w:cs="Arial"/>
          <w:color w:val="000000" w:themeColor="text1"/>
          <w:sz w:val="24"/>
          <w:szCs w:val="24"/>
          <w:lang w:val="ru-RU"/>
        </w:rPr>
        <w:t xml:space="preserve">Општег речника набавке: </w:t>
      </w:r>
      <w:r w:rsidR="00342C52" w:rsidRPr="00342C52">
        <w:rPr>
          <w:rFonts w:cs="Arial"/>
          <w:sz w:val="24"/>
          <w:szCs w:val="24"/>
          <w:lang w:val="sr-Cyrl-CS"/>
        </w:rPr>
        <w:t>Радови на изградњу складишта</w:t>
      </w:r>
      <w:r w:rsidR="00342C52">
        <w:rPr>
          <w:rFonts w:cs="Arial"/>
          <w:sz w:val="24"/>
          <w:szCs w:val="24"/>
          <w:lang w:val="sr-Cyrl-CS"/>
        </w:rPr>
        <w:t>.</w:t>
      </w:r>
    </w:p>
    <w:p w14:paraId="3C8D5A92" w14:textId="20B686E6" w:rsidR="00C004B1" w:rsidRPr="008862D2" w:rsidRDefault="008862D2" w:rsidP="00C004B1">
      <w:pPr>
        <w:spacing w:before="0"/>
        <w:ind w:right="-14"/>
        <w:rPr>
          <w:rFonts w:cs="Arial"/>
          <w:color w:val="000000" w:themeColor="text1"/>
          <w:sz w:val="24"/>
          <w:szCs w:val="24"/>
          <w:lang w:val="ru-RU"/>
        </w:rPr>
      </w:pPr>
      <w:r w:rsidRPr="008862D2">
        <w:rPr>
          <w:rFonts w:cs="Arial"/>
          <w:color w:val="000000" w:themeColor="text1"/>
          <w:sz w:val="24"/>
          <w:szCs w:val="24"/>
          <w:lang w:val="ru-RU"/>
        </w:rPr>
        <w:t xml:space="preserve">Ознака </w:t>
      </w:r>
      <w:r w:rsidRPr="008862D2">
        <w:rPr>
          <w:rFonts w:cs="Arial"/>
          <w:color w:val="000000" w:themeColor="text1"/>
          <w:sz w:val="24"/>
          <w:szCs w:val="24"/>
          <w:lang w:val="sr-Cyrl-RS"/>
        </w:rPr>
        <w:t xml:space="preserve">из </w:t>
      </w:r>
      <w:r w:rsidRPr="008862D2">
        <w:rPr>
          <w:rFonts w:cs="Arial"/>
          <w:color w:val="000000" w:themeColor="text1"/>
          <w:sz w:val="24"/>
          <w:szCs w:val="24"/>
          <w:lang w:val="ru-RU"/>
        </w:rPr>
        <w:t>Општег речника набавке</w:t>
      </w:r>
      <w:r>
        <w:rPr>
          <w:rFonts w:cs="Arial"/>
          <w:color w:val="000000" w:themeColor="text1"/>
          <w:sz w:val="24"/>
          <w:szCs w:val="24"/>
          <w:lang w:val="ru-RU"/>
        </w:rPr>
        <w:t xml:space="preserve">: </w:t>
      </w:r>
      <w:r w:rsidR="00342C52" w:rsidRPr="00342C52">
        <w:rPr>
          <w:rFonts w:cs="Arial"/>
          <w:sz w:val="24"/>
          <w:szCs w:val="24"/>
          <w:lang w:val="sr-Cyrl-CS"/>
        </w:rPr>
        <w:t>45213220-1</w:t>
      </w:r>
      <w:r w:rsidR="00C004B1" w:rsidRPr="00C004B1">
        <w:rPr>
          <w:rFonts w:cs="Arial"/>
          <w:color w:val="000000" w:themeColor="text1"/>
          <w:sz w:val="24"/>
          <w:szCs w:val="24"/>
          <w:lang w:val="sr-Cyrl-RS"/>
        </w:rPr>
        <w:t>.</w:t>
      </w:r>
    </w:p>
    <w:p w14:paraId="50C814B8" w14:textId="77777777" w:rsidR="00966EBE" w:rsidRDefault="00966EBE" w:rsidP="00966EBE">
      <w:pPr>
        <w:pStyle w:val="ListParagraph"/>
        <w:spacing w:before="0" w:after="0" w:line="240" w:lineRule="auto"/>
        <w:ind w:left="0" w:right="-14"/>
        <w:rPr>
          <w:rFonts w:ascii="Arial" w:hAnsi="Arial" w:cs="Arial"/>
          <w:sz w:val="24"/>
          <w:szCs w:val="24"/>
          <w:lang w:val="sr-Cyrl-CS" w:eastAsia="zh-CN"/>
        </w:rPr>
      </w:pPr>
    </w:p>
    <w:p w14:paraId="26CFA9CB" w14:textId="6CA4B0C8" w:rsidR="002E12CC" w:rsidRPr="00784021" w:rsidRDefault="008862D2" w:rsidP="00966EBE">
      <w:pPr>
        <w:pStyle w:val="ListParagraph"/>
        <w:spacing w:before="0" w:after="0" w:line="240" w:lineRule="auto"/>
        <w:ind w:left="0" w:right="-14"/>
        <w:rPr>
          <w:rFonts w:ascii="Arial" w:hAnsi="Arial" w:cs="Arial"/>
          <w:sz w:val="24"/>
          <w:szCs w:val="24"/>
          <w:lang w:val="sr-Cyrl-RS"/>
        </w:rPr>
      </w:pPr>
      <w:r>
        <w:rPr>
          <w:rFonts w:ascii="Arial" w:hAnsi="Arial" w:cs="Arial"/>
          <w:sz w:val="24"/>
          <w:szCs w:val="24"/>
          <w:lang w:eastAsia="zh-CN"/>
        </w:rPr>
        <w:t>Детаљ</w:t>
      </w:r>
      <w:r w:rsidR="002E12CC" w:rsidRPr="00A44783">
        <w:rPr>
          <w:rFonts w:ascii="Arial" w:hAnsi="Arial" w:cs="Arial"/>
          <w:sz w:val="24"/>
          <w:szCs w:val="24"/>
          <w:lang w:eastAsia="zh-CN"/>
        </w:rPr>
        <w:t>ни подаци о предмету набавке наведени су у техничкој спецификацији (поглавље 3. Конкурсне документације)</w:t>
      </w:r>
      <w:r w:rsidR="00784021">
        <w:rPr>
          <w:rFonts w:ascii="Arial" w:hAnsi="Arial" w:cs="Arial"/>
          <w:sz w:val="24"/>
          <w:szCs w:val="24"/>
          <w:lang w:val="sr-Cyrl-RS" w:eastAsia="zh-CN"/>
        </w:rPr>
        <w:t>.</w:t>
      </w:r>
    </w:p>
    <w:p w14:paraId="07B18726" w14:textId="77777777" w:rsidR="0032186E" w:rsidRPr="00A44783" w:rsidRDefault="0032186E" w:rsidP="00966EBE">
      <w:pPr>
        <w:tabs>
          <w:tab w:val="left" w:pos="1134"/>
        </w:tabs>
        <w:spacing w:before="0"/>
        <w:rPr>
          <w:rFonts w:cs="Arial"/>
          <w:sz w:val="24"/>
          <w:szCs w:val="24"/>
        </w:rPr>
      </w:pPr>
    </w:p>
    <w:p w14:paraId="409A6B56" w14:textId="77777777" w:rsidR="004F48FB" w:rsidRPr="00A44783" w:rsidRDefault="004F48FB" w:rsidP="00966EBE">
      <w:pPr>
        <w:tabs>
          <w:tab w:val="left" w:pos="1134"/>
        </w:tabs>
        <w:spacing w:before="0"/>
        <w:rPr>
          <w:rFonts w:cs="Arial"/>
          <w:sz w:val="24"/>
          <w:szCs w:val="24"/>
        </w:rPr>
      </w:pPr>
    </w:p>
    <w:p w14:paraId="7F14945C" w14:textId="77777777" w:rsidR="004F48FB" w:rsidRPr="00A44783" w:rsidRDefault="004F48FB" w:rsidP="00966EBE">
      <w:pPr>
        <w:tabs>
          <w:tab w:val="left" w:pos="1134"/>
        </w:tabs>
        <w:spacing w:before="0"/>
        <w:rPr>
          <w:rFonts w:cs="Arial"/>
          <w:sz w:val="24"/>
          <w:szCs w:val="24"/>
        </w:rPr>
      </w:pPr>
    </w:p>
    <w:p w14:paraId="503B03AD" w14:textId="77777777" w:rsidR="008862D2" w:rsidRDefault="008862D2" w:rsidP="00966EBE">
      <w:pPr>
        <w:tabs>
          <w:tab w:val="left" w:pos="1134"/>
        </w:tabs>
        <w:spacing w:before="0"/>
        <w:rPr>
          <w:rFonts w:cs="Arial"/>
          <w:sz w:val="24"/>
          <w:szCs w:val="24"/>
        </w:rPr>
        <w:sectPr w:rsidR="008862D2" w:rsidSect="00966EBE">
          <w:headerReference w:type="default" r:id="rId365"/>
          <w:footerReference w:type="even" r:id="rId366"/>
          <w:footerReference w:type="default" r:id="rId367"/>
          <w:headerReference w:type="first" r:id="rId368"/>
          <w:footerReference w:type="first" r:id="rId369"/>
          <w:footnotePr>
            <w:pos w:val="beneathText"/>
          </w:footnotePr>
          <w:pgSz w:w="11909" w:h="16834" w:code="9"/>
          <w:pgMar w:top="958" w:right="1440" w:bottom="1440" w:left="1440" w:header="142" w:footer="436" w:gutter="0"/>
          <w:cols w:space="708"/>
          <w:titlePg/>
          <w:docGrid w:linePitch="360"/>
        </w:sectPr>
      </w:pPr>
    </w:p>
    <w:p w14:paraId="45CC11C6" w14:textId="369FE9B5" w:rsidR="00C004B1" w:rsidRDefault="008862D2" w:rsidP="008862D2">
      <w:pPr>
        <w:pStyle w:val="ListParagraph"/>
        <w:numPr>
          <w:ilvl w:val="0"/>
          <w:numId w:val="12"/>
        </w:numPr>
        <w:spacing w:line="240" w:lineRule="auto"/>
        <w:jc w:val="left"/>
        <w:rPr>
          <w:rFonts w:ascii="Arial" w:hAnsi="Arial" w:cs="Arial"/>
          <w:b/>
          <w:sz w:val="24"/>
          <w:szCs w:val="24"/>
          <w:lang w:val="sr-Latn-RS"/>
        </w:rPr>
      </w:pPr>
      <w:r>
        <w:rPr>
          <w:rFonts w:ascii="Arial" w:hAnsi="Arial" w:cs="Arial"/>
          <w:b/>
          <w:sz w:val="24"/>
          <w:szCs w:val="24"/>
          <w:lang w:val="sr-Cyrl-RS"/>
        </w:rPr>
        <w:lastRenderedPageBreak/>
        <w:t xml:space="preserve">ТЕХНИЧКА </w:t>
      </w:r>
      <w:r>
        <w:rPr>
          <w:rFonts w:ascii="Arial" w:hAnsi="Arial" w:cs="Arial"/>
          <w:b/>
          <w:sz w:val="24"/>
          <w:szCs w:val="24"/>
          <w:lang w:val="sr-Latn-RS"/>
        </w:rPr>
        <w:t>СПЕЦИФИКАЦИЈА</w:t>
      </w:r>
    </w:p>
    <w:p w14:paraId="2FD5A3EA" w14:textId="77777777" w:rsidR="008862D2" w:rsidRPr="008862D2" w:rsidRDefault="008862D2" w:rsidP="008862D2">
      <w:pPr>
        <w:pStyle w:val="ListParagraph"/>
        <w:spacing w:line="240" w:lineRule="auto"/>
        <w:ind w:left="360"/>
        <w:jc w:val="left"/>
        <w:rPr>
          <w:rFonts w:ascii="Arial" w:hAnsi="Arial" w:cs="Arial"/>
          <w:b/>
          <w:sz w:val="24"/>
          <w:szCs w:val="24"/>
          <w:lang w:val="sr-Latn-RS"/>
        </w:rPr>
      </w:pPr>
    </w:p>
    <w:p w14:paraId="5185EF11" w14:textId="77777777" w:rsidR="00E818B3" w:rsidRPr="00830F5A" w:rsidRDefault="00E818B3" w:rsidP="00E818B3">
      <w:pPr>
        <w:spacing w:after="480"/>
        <w:jc w:val="center"/>
        <w:rPr>
          <w:rFonts w:cs="Arial"/>
          <w:b/>
          <w:sz w:val="32"/>
          <w:lang w:val="sr-Cyrl-RS"/>
        </w:rPr>
      </w:pPr>
      <w:bookmarkStart w:id="18" w:name="_Toc442559884"/>
      <w:bookmarkEnd w:id="16"/>
      <w:r w:rsidRPr="00830F5A">
        <w:rPr>
          <w:rFonts w:cs="Arial"/>
          <w:b/>
          <w:sz w:val="32"/>
          <w:lang w:val="sr-Cyrl-RS"/>
        </w:rPr>
        <w:t>ТЕХНИЧКИ ОПИС СКЛАДИШТА  ЗА ПРИВРЕМЕНО СКЛ</w:t>
      </w:r>
      <w:r w:rsidRPr="00830F5A">
        <w:rPr>
          <w:rFonts w:cs="Arial"/>
          <w:b/>
          <w:sz w:val="32"/>
        </w:rPr>
        <w:t>A</w:t>
      </w:r>
      <w:r w:rsidRPr="00830F5A">
        <w:rPr>
          <w:rFonts w:cs="Arial"/>
          <w:b/>
          <w:sz w:val="32"/>
          <w:lang w:val="sr-Cyrl-RS"/>
        </w:rPr>
        <w:t>ДИШТЕЊЕ  ОТПАДА У ТЕРМОЕЛЕКТРАНИ „НИКОЛА ТЕСЛА Б“ У ОБРЕНОВЦУ</w:t>
      </w:r>
    </w:p>
    <w:p w14:paraId="1A31406F" w14:textId="77777777" w:rsidR="00E818B3" w:rsidRPr="00EB48E0" w:rsidRDefault="00E818B3" w:rsidP="00847BCF">
      <w:pPr>
        <w:pStyle w:val="ListParagraph"/>
        <w:numPr>
          <w:ilvl w:val="0"/>
          <w:numId w:val="37"/>
        </w:numPr>
        <w:spacing w:before="0" w:after="0" w:line="240" w:lineRule="auto"/>
        <w:ind w:left="714" w:hanging="714"/>
        <w:rPr>
          <w:rFonts w:ascii="Arial" w:hAnsi="Arial" w:cs="Arial"/>
          <w:sz w:val="24"/>
          <w:szCs w:val="24"/>
          <w:lang w:val="sr-Cyrl-RS"/>
        </w:rPr>
      </w:pPr>
      <w:r w:rsidRPr="00EB48E0">
        <w:rPr>
          <w:rFonts w:ascii="Arial" w:hAnsi="Arial" w:cs="Arial"/>
          <w:b/>
          <w:sz w:val="24"/>
          <w:szCs w:val="24"/>
          <w:lang w:val="sr-Cyrl-RS"/>
        </w:rPr>
        <w:t xml:space="preserve">ОПШТЕ </w:t>
      </w:r>
    </w:p>
    <w:p w14:paraId="6E81B352" w14:textId="7BC1F432"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Инвеститор ЈП ЕПС ОГРАНАК ТЕНТ планира да у оквиру комплекса ТЕ “Никола Тесла Б“ у Обреновцу, на катастарским парцелама бр. 174, 175, 176, 181/2, 182/2, 185/2, 186/2, 198/2, 3158/2, 219/2 и 220/1,  све у К.О. Ушће, површине</w:t>
      </w:r>
      <w:r w:rsidRPr="00EB48E0">
        <w:rPr>
          <w:rFonts w:ascii="Arial" w:hAnsi="Arial" w:cs="Arial"/>
          <w:sz w:val="24"/>
          <w:szCs w:val="24"/>
        </w:rPr>
        <w:t xml:space="preserve"> </w:t>
      </w:r>
      <w:r w:rsidRPr="00EB48E0">
        <w:rPr>
          <w:rFonts w:ascii="Arial" w:hAnsi="Arial" w:cs="Arial"/>
          <w:sz w:val="24"/>
          <w:szCs w:val="24"/>
          <w:lang w:val="sr-Cyrl-RS"/>
        </w:rPr>
        <w:t xml:space="preserve">око 2.24 </w:t>
      </w:r>
      <w:r w:rsidRPr="00EB48E0">
        <w:rPr>
          <w:rFonts w:ascii="Arial" w:hAnsi="Arial" w:cs="Arial"/>
          <w:sz w:val="24"/>
          <w:szCs w:val="24"/>
          <w:lang w:val="sr-Latn-RS"/>
        </w:rPr>
        <w:t>ha</w:t>
      </w:r>
      <w:r w:rsidRPr="00EB48E0">
        <w:rPr>
          <w:rFonts w:ascii="Arial" w:hAnsi="Arial" w:cs="Arial"/>
          <w:sz w:val="24"/>
          <w:szCs w:val="24"/>
          <w:lang w:val="sr-Cyrl-RS"/>
        </w:rPr>
        <w:t xml:space="preserve"> на територији општине Обреновац, изгради складиште за привремено одлагање отпада. Отпад</w:t>
      </w:r>
      <w:r w:rsidRPr="00EB48E0">
        <w:rPr>
          <w:rFonts w:ascii="Arial" w:hAnsi="Arial" w:cs="Arial"/>
          <w:sz w:val="24"/>
          <w:szCs w:val="24"/>
        </w:rPr>
        <w:t xml:space="preserve"> </w:t>
      </w:r>
      <w:r w:rsidRPr="00EB48E0">
        <w:rPr>
          <w:rFonts w:ascii="Arial" w:hAnsi="Arial" w:cs="Arial"/>
          <w:sz w:val="24"/>
          <w:szCs w:val="24"/>
          <w:lang w:val="sr-Cyrl-RS"/>
        </w:rPr>
        <w:t>који ће се одлагати у планираном складишту ствара се у току редовног рада при производњи електричне енергије, паре и топлотне воде у комбинованим процесима, као и у току ремонта објеката и опреме. У оквиру складишта вршиће се привремено одлагање свог отпада који настане у оквуру локације, осим пепела (који се одлаже на посебном простору – пепелишту) и комуналног отпада, на начин како је то прописано актуелном законском регулативом, односно (вршиће се привремено одлагање отпада до предаје истог заинтересованим странама на даље коришћење (секундарне сировине) или на коначни третман (отпад који нема употребну вредност, односно није секундарна сировина).</w:t>
      </w:r>
    </w:p>
    <w:p w14:paraId="5AC21E18"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00C93832" w14:textId="34B71CF1" w:rsidR="00E818B3" w:rsidRDefault="00E818B3" w:rsidP="00847BCF">
      <w:pPr>
        <w:pStyle w:val="ListParagraph"/>
        <w:numPr>
          <w:ilvl w:val="0"/>
          <w:numId w:val="37"/>
        </w:numPr>
        <w:spacing w:before="0" w:after="0" w:line="240" w:lineRule="auto"/>
        <w:ind w:left="714" w:hanging="714"/>
        <w:rPr>
          <w:rFonts w:ascii="Arial" w:hAnsi="Arial" w:cs="Arial"/>
          <w:b/>
          <w:sz w:val="24"/>
          <w:szCs w:val="24"/>
          <w:lang w:val="sr-Cyrl-RS"/>
        </w:rPr>
      </w:pPr>
      <w:r w:rsidRPr="00EB48E0">
        <w:rPr>
          <w:rFonts w:ascii="Arial" w:hAnsi="Arial" w:cs="Arial"/>
          <w:b/>
          <w:sz w:val="24"/>
          <w:szCs w:val="24"/>
          <w:lang w:val="sr-Cyrl-RS"/>
        </w:rPr>
        <w:t>ОСНОВНИ ПОДАЦИ О ЛОКАЦИЈИ</w:t>
      </w:r>
    </w:p>
    <w:p w14:paraId="6FDE1154" w14:textId="77777777" w:rsidR="00EB48E0" w:rsidRPr="00EB48E0" w:rsidRDefault="00EB48E0" w:rsidP="00EB48E0">
      <w:pPr>
        <w:pStyle w:val="ListParagraph"/>
        <w:spacing w:before="0" w:after="0" w:line="240" w:lineRule="auto"/>
        <w:ind w:left="714"/>
        <w:rPr>
          <w:rFonts w:ascii="Arial" w:hAnsi="Arial" w:cs="Arial"/>
          <w:b/>
          <w:sz w:val="24"/>
          <w:szCs w:val="24"/>
          <w:lang w:val="sr-Cyrl-RS"/>
        </w:rPr>
      </w:pPr>
    </w:p>
    <w:p w14:paraId="427D7CC1"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ОПИС ЛОКАЦИЈЕ</w:t>
      </w:r>
    </w:p>
    <w:p w14:paraId="6327C07E"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Термоелектрана „Никола Тесла Б“ лоцирана је на десној обали реке Саве, око 50 km узводно од Београда. </w:t>
      </w:r>
    </w:p>
    <w:p w14:paraId="071098EA" w14:textId="31077597"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Складиште за привремено одлагање отпада предвиђено је да се гради на катастарским парцелама бр. 174, 175, 176, 181/2, 182/2, 185/2, 186/2, 198/2, 3158/2, 219/2 и 220/1,  све у К.О. Ушће, површине око 2.24 ha на територији општине Обреновац.  Комплекс за привремено одлагање отпада који настаје у термоелектрани „Никола Тесла Б“ у редовном раду, планиран је у југоисточном делу постојећег комплекса термоелектране  „Никола Тесла Б“. Са северноисточне стране комлекс се граничи са каналом. Са севернозападне ослања се на локални пут унутар комплекса ТЕНТ а Б.</w:t>
      </w:r>
    </w:p>
    <w:p w14:paraId="06370271"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22C6F525"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 xml:space="preserve">ПОСТОЈЕЋА ИНФРАСТРУКТУРА </w:t>
      </w:r>
    </w:p>
    <w:p w14:paraId="45B73F65"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Улаз у комплекс је предвиђен са северне стране, са постојећег интерног пута унутар комплекса термоелектране  „Никола Тесла Б“. Приступни пут је ширине 0,7 m.  </w:t>
      </w:r>
    </w:p>
    <w:p w14:paraId="2207CCF3"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Напајање електричном енергијом врши ће се прикључењем на електро инсталациjу у оквиру комплекса, преко новопланиране трафо станице.</w:t>
      </w:r>
    </w:p>
    <w:p w14:paraId="204E5627" w14:textId="77777777" w:rsidR="00E818B3" w:rsidRPr="00EB48E0" w:rsidRDefault="00E818B3" w:rsidP="00EB48E0">
      <w:pPr>
        <w:spacing w:before="0"/>
        <w:contextualSpacing/>
        <w:rPr>
          <w:rFonts w:cs="Arial"/>
          <w:sz w:val="24"/>
          <w:szCs w:val="24"/>
          <w:lang w:val="sr-Cyrl-RS"/>
        </w:rPr>
      </w:pPr>
      <w:r w:rsidRPr="00EB48E0">
        <w:rPr>
          <w:rFonts w:cs="Arial"/>
          <w:sz w:val="24"/>
          <w:szCs w:val="24"/>
          <w:lang w:val="sr-Cyrl-RS"/>
        </w:rPr>
        <w:t xml:space="preserve">У оквиру ТЕ изграђена је интерна водоводна мрежа. </w:t>
      </w:r>
    </w:p>
    <w:p w14:paraId="784BE1C4" w14:textId="7B2AB9B9"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 локацији предвиђеног складишта, предвиђа се изградња санитарног и противпожарног водовода, затим постављање фекалне канализације и кишне канализације за прикупљање атмосферских вода. Такође је предвиђена и изградња одговарајућих објеката који прате наведену инфраструкту.</w:t>
      </w:r>
    </w:p>
    <w:p w14:paraId="3123EF76"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122126F9" w14:textId="77777777" w:rsidR="00E818B3" w:rsidRPr="00EB48E0" w:rsidRDefault="00E818B3" w:rsidP="00847BCF">
      <w:pPr>
        <w:pStyle w:val="ListParagraph"/>
        <w:numPr>
          <w:ilvl w:val="0"/>
          <w:numId w:val="37"/>
        </w:numPr>
        <w:spacing w:before="0" w:after="0" w:line="240" w:lineRule="auto"/>
        <w:ind w:left="714" w:hanging="714"/>
        <w:rPr>
          <w:rFonts w:ascii="Arial" w:hAnsi="Arial" w:cs="Arial"/>
          <w:b/>
          <w:sz w:val="24"/>
          <w:szCs w:val="24"/>
          <w:lang w:val="sr-Cyrl-RS"/>
        </w:rPr>
      </w:pPr>
      <w:r w:rsidRPr="00EB48E0">
        <w:rPr>
          <w:rFonts w:ascii="Arial" w:hAnsi="Arial" w:cs="Arial"/>
          <w:b/>
          <w:sz w:val="24"/>
          <w:szCs w:val="24"/>
          <w:lang w:val="sr-Cyrl-RS"/>
        </w:rPr>
        <w:t>ПРОСТОРНА ЦЕЛИНА У ОКВИРУ КОЈЕ СЕ ПЛАНИРА ПРИВРЕМЕНО СКЛАДИШТЕЊЕ ОТПАДА</w:t>
      </w:r>
    </w:p>
    <w:p w14:paraId="1CE0E138"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lastRenderedPageBreak/>
        <w:t>Просторну целину у оквиру које је планирано привремено скалдиштење отпада сачињавају:</w:t>
      </w:r>
    </w:p>
    <w:p w14:paraId="7A2CF51C"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1. Портирница са кућицом за вагара</w:t>
      </w:r>
    </w:p>
    <w:p w14:paraId="29C43639"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2. Вага</w:t>
      </w:r>
    </w:p>
    <w:p w14:paraId="6760F6B5"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3/1. Складиште неопасног отпада</w:t>
      </w:r>
    </w:p>
    <w:p w14:paraId="0DE55AF8"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 xml:space="preserve">3/2. Складиште за привремено складиштење опасног отпада </w:t>
      </w:r>
    </w:p>
    <w:p w14:paraId="32DF8E12"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4. Објекат за одржавање возила за унутрашњи транспорт</w:t>
      </w:r>
    </w:p>
    <w:p w14:paraId="455A284C"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5. Септичка јама</w:t>
      </w:r>
    </w:p>
    <w:p w14:paraId="2EC8CAB2"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 xml:space="preserve">6. Отворени плато за одлагање отпада </w:t>
      </w:r>
    </w:p>
    <w:p w14:paraId="6814D565"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7. Трафостаница SBTS 6/0,4 Kv, 250 kVA</w:t>
      </w:r>
    </w:p>
    <w:p w14:paraId="024B6F84" w14:textId="025E976C" w:rsidR="00E818B3" w:rsidRPr="00EB48E0" w:rsidRDefault="00E818B3" w:rsidP="00EB48E0">
      <w:pPr>
        <w:pStyle w:val="ListParagraph"/>
        <w:spacing w:before="0" w:after="0" w:line="240" w:lineRule="auto"/>
        <w:ind w:left="0" w:firstLine="720"/>
        <w:rPr>
          <w:rFonts w:ascii="Arial" w:hAnsi="Arial" w:cs="Arial"/>
          <w:sz w:val="24"/>
          <w:szCs w:val="24"/>
          <w:lang w:val="sr-Cyrl-RS"/>
        </w:rPr>
      </w:pPr>
      <w:r w:rsidRPr="00EB48E0">
        <w:rPr>
          <w:rFonts w:ascii="Arial" w:hAnsi="Arial" w:cs="Arial"/>
          <w:sz w:val="24"/>
          <w:szCs w:val="24"/>
          <w:lang w:val="sr-Cyrl-RS"/>
        </w:rPr>
        <w:t>8. Ограда</w:t>
      </w:r>
      <w:r w:rsidR="00EB48E0">
        <w:rPr>
          <w:rFonts w:ascii="Arial" w:hAnsi="Arial" w:cs="Arial"/>
          <w:sz w:val="24"/>
          <w:szCs w:val="24"/>
          <w:lang w:val="sr-Cyrl-RS"/>
        </w:rPr>
        <w:t>.</w:t>
      </w:r>
    </w:p>
    <w:p w14:paraId="2301DD0B" w14:textId="77777777" w:rsidR="00E818B3" w:rsidRPr="00EB48E0" w:rsidRDefault="00E818B3" w:rsidP="00EB48E0">
      <w:pPr>
        <w:pStyle w:val="ListParagraph"/>
        <w:spacing w:before="0" w:after="0" w:line="240" w:lineRule="auto"/>
        <w:rPr>
          <w:rFonts w:ascii="Arial" w:hAnsi="Arial" w:cs="Arial"/>
          <w:sz w:val="24"/>
          <w:szCs w:val="24"/>
          <w:lang w:val="sr-Cyrl-RS"/>
        </w:rPr>
      </w:pPr>
    </w:p>
    <w:p w14:paraId="1989AA6B"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ПОРТИРНИЦА СА КУЋИЦОМ ЗА ВАГАРА</w:t>
      </w:r>
    </w:p>
    <w:p w14:paraId="515B96EC"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Објекат је лоциран непосредно иза улаза у комплекс складишта. Објекат је постављен дуж интерне улазно-излазне саобраћајнице. У објекту је предвиђена портирница, просторија за вагара и мокри чвор за запослене. У просторији вагара смештен је управљачки део ваге. Објекат је зидан, спратности Р+0, габарита 6,00x5,0 m. Под објекта је подигнут изнад околног тротоара за 0,45 m. Кров је двоводни. У објекту је предвиђено грејање на струју. Објекат је опремљен инсталацијама: водовода, канализације и електрике.</w:t>
      </w:r>
    </w:p>
    <w:p w14:paraId="5F599F2F" w14:textId="77777777" w:rsidR="00EB48E0" w:rsidRDefault="00EB48E0" w:rsidP="00EB48E0">
      <w:pPr>
        <w:pStyle w:val="ListParagraph"/>
        <w:spacing w:before="0" w:after="0" w:line="240" w:lineRule="auto"/>
        <w:ind w:left="0"/>
        <w:rPr>
          <w:rFonts w:ascii="Arial" w:hAnsi="Arial" w:cs="Arial"/>
          <w:sz w:val="24"/>
          <w:szCs w:val="24"/>
          <w:lang w:val="sr-Cyrl-RS"/>
        </w:rPr>
      </w:pPr>
    </w:p>
    <w:p w14:paraId="41B9C396" w14:textId="2A782CC1"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Стално присуство радника предвиђено је у објекту портирнице. Због тога је за загревање портирнице предвиђена термоакумулациона пећ, како би се у портирници обезбедила температура ваздуха која није нижа од 20°С.</w:t>
      </w:r>
    </w:p>
    <w:p w14:paraId="16CB96D1" w14:textId="77777777" w:rsidR="00EB48E0" w:rsidRPr="00EB48E0" w:rsidRDefault="00EB48E0" w:rsidP="00EB48E0">
      <w:pPr>
        <w:pStyle w:val="ListParagraph"/>
        <w:spacing w:before="0" w:after="0" w:line="240" w:lineRule="auto"/>
        <w:ind w:left="0" w:firstLine="720"/>
        <w:rPr>
          <w:rFonts w:ascii="Arial" w:hAnsi="Arial" w:cs="Arial"/>
          <w:sz w:val="24"/>
          <w:szCs w:val="24"/>
          <w:lang w:val="sr-Cyrl-RS"/>
        </w:rPr>
      </w:pPr>
    </w:p>
    <w:p w14:paraId="0E9121E5"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ВАГА</w:t>
      </w:r>
    </w:p>
    <w:p w14:paraId="70CDFDD8"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Колска вага је лоцирана на улазном делу комплекса, на удаљености од 10 m од објекта портирнице и вагара код улазне капије. Пројектом је предвиђена електронска друмска колска вага у нивоу са бетонским мостом, носивости 30 тона.</w:t>
      </w:r>
    </w:p>
    <w:p w14:paraId="29903564" w14:textId="77777777" w:rsidR="00E818B3" w:rsidRPr="00EB48E0" w:rsidRDefault="00E818B3" w:rsidP="00EB48E0">
      <w:pPr>
        <w:spacing w:before="0"/>
        <w:rPr>
          <w:rFonts w:cs="Arial"/>
          <w:sz w:val="24"/>
          <w:szCs w:val="24"/>
          <w:lang w:val="sr-Cyrl-RS"/>
        </w:rPr>
      </w:pPr>
      <w:r w:rsidRPr="00EB48E0">
        <w:rPr>
          <w:rFonts w:cs="Arial"/>
          <w:sz w:val="24"/>
          <w:szCs w:val="24"/>
          <w:lang w:val="sr-Cyrl-RS"/>
        </w:rPr>
        <w:t>Колску вагу чине две целине :</w:t>
      </w:r>
    </w:p>
    <w:p w14:paraId="1C5D02CA" w14:textId="77777777" w:rsidR="00E818B3" w:rsidRPr="00EB48E0" w:rsidRDefault="00E818B3" w:rsidP="00847BCF">
      <w:pPr>
        <w:pStyle w:val="ListParagraph"/>
        <w:numPr>
          <w:ilvl w:val="0"/>
          <w:numId w:val="43"/>
        </w:numPr>
        <w:spacing w:before="0" w:after="0" w:line="240" w:lineRule="auto"/>
        <w:ind w:left="1434" w:hanging="357"/>
        <w:rPr>
          <w:rFonts w:ascii="Arial" w:hAnsi="Arial" w:cs="Arial"/>
          <w:sz w:val="24"/>
          <w:szCs w:val="24"/>
          <w:lang w:val="sr-Cyrl-RS"/>
        </w:rPr>
      </w:pPr>
      <w:r w:rsidRPr="00EB48E0">
        <w:rPr>
          <w:rFonts w:ascii="Arial" w:hAnsi="Arial" w:cs="Arial"/>
          <w:sz w:val="24"/>
          <w:szCs w:val="24"/>
          <w:lang w:val="sr-Cyrl-RS"/>
        </w:rPr>
        <w:t>Вагарски мост и</w:t>
      </w:r>
    </w:p>
    <w:p w14:paraId="3740C178" w14:textId="1E80E669" w:rsidR="00E818B3" w:rsidRDefault="00E818B3" w:rsidP="00847BCF">
      <w:pPr>
        <w:pStyle w:val="ListParagraph"/>
        <w:numPr>
          <w:ilvl w:val="0"/>
          <w:numId w:val="43"/>
        </w:numPr>
        <w:spacing w:before="0" w:after="0" w:line="240" w:lineRule="auto"/>
        <w:rPr>
          <w:rFonts w:ascii="Arial" w:hAnsi="Arial" w:cs="Arial"/>
          <w:sz w:val="24"/>
          <w:szCs w:val="24"/>
          <w:lang w:val="sr-Cyrl-RS"/>
        </w:rPr>
      </w:pPr>
      <w:r w:rsidRPr="00EB48E0">
        <w:rPr>
          <w:rFonts w:ascii="Arial" w:hAnsi="Arial" w:cs="Arial"/>
          <w:sz w:val="24"/>
          <w:szCs w:val="24"/>
          <w:lang w:val="sr-Cyrl-RS"/>
        </w:rPr>
        <w:t>Вагарски управљачки део (механизам).</w:t>
      </w:r>
    </w:p>
    <w:p w14:paraId="521412AD" w14:textId="77777777" w:rsidR="00EB48E0" w:rsidRPr="00EB48E0" w:rsidRDefault="00EB48E0" w:rsidP="00EB48E0">
      <w:pPr>
        <w:pStyle w:val="ListParagraph"/>
        <w:spacing w:before="0" w:after="0" w:line="240" w:lineRule="auto"/>
        <w:ind w:left="1440"/>
        <w:rPr>
          <w:rFonts w:ascii="Arial" w:hAnsi="Arial" w:cs="Arial"/>
          <w:sz w:val="24"/>
          <w:szCs w:val="24"/>
          <w:lang w:val="sr-Cyrl-RS"/>
        </w:rPr>
      </w:pPr>
    </w:p>
    <w:p w14:paraId="4A4AFA60"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 xml:space="preserve">ОБЈЕКАТ СА НАДСТРЕШНИЦОМ ЗА ПРИВРЕМЕНО СКЛАДИШТЕЊЕ НЕОПАСНОГ ОТПАДА </w:t>
      </w:r>
    </w:p>
    <w:p w14:paraId="3974104A" w14:textId="0138659E"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Објекат је лоциран у средишту комплекса. Надстрешници је могуће прићи са обе дуже стране, саобр</w:t>
      </w:r>
      <w:r w:rsidR="00EB48E0">
        <w:rPr>
          <w:rFonts w:ascii="Arial" w:hAnsi="Arial" w:cs="Arial"/>
          <w:sz w:val="24"/>
          <w:szCs w:val="24"/>
          <w:lang w:val="sr-Cyrl-RS"/>
        </w:rPr>
        <w:t xml:space="preserve">аћајницом која има кружни ток. </w:t>
      </w:r>
      <w:r w:rsidRPr="00EB48E0">
        <w:rPr>
          <w:rFonts w:ascii="Arial" w:hAnsi="Arial" w:cs="Arial"/>
          <w:sz w:val="24"/>
          <w:szCs w:val="24"/>
          <w:lang w:val="sr-Cyrl-RS"/>
        </w:rPr>
        <w:t xml:space="preserve">Обезбеђена је укупна површина објекта од 1037 m², са надстрешницом за складиштење неопасног отпада. </w:t>
      </w:r>
    </w:p>
    <w:p w14:paraId="34A1B170" w14:textId="10323E9B" w:rsidR="00E818B3" w:rsidRPr="00EB48E0" w:rsidRDefault="00E818B3" w:rsidP="00EB48E0">
      <w:pPr>
        <w:spacing w:before="0"/>
        <w:rPr>
          <w:rFonts w:cs="Arial"/>
          <w:sz w:val="24"/>
          <w:szCs w:val="24"/>
          <w:lang w:val="sr-Cyrl-RS"/>
        </w:rPr>
      </w:pPr>
      <w:r w:rsidRPr="00EB48E0">
        <w:rPr>
          <w:rFonts w:cs="Arial"/>
          <w:sz w:val="24"/>
          <w:szCs w:val="24"/>
          <w:lang w:val="sr-Cyrl-RS"/>
        </w:rPr>
        <w:t>У овом делу за одлагање неопасног отпада биће присутан следећи отпад:</w:t>
      </w:r>
    </w:p>
    <w:p w14:paraId="3A20E543"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камена вуна,</w:t>
      </w:r>
    </w:p>
    <w:p w14:paraId="1B08116F"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 xml:space="preserve">отпадне кондензаторске цеви </w:t>
      </w:r>
      <w:r w:rsidRPr="00EB48E0">
        <w:rPr>
          <w:rFonts w:ascii="Arial" w:hAnsi="Arial" w:cs="Arial"/>
          <w:sz w:val="24"/>
          <w:szCs w:val="24"/>
          <w:lang w:val="sr-Latn-RS"/>
        </w:rPr>
        <w:t>CuZN28Sn1,</w:t>
      </w:r>
    </w:p>
    <w:p w14:paraId="1F919DDA"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алуминијумски лим,</w:t>
      </w:r>
    </w:p>
    <w:p w14:paraId="30617576"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алуминијумски каблови,</w:t>
      </w:r>
    </w:p>
    <w:p w14:paraId="25E3EB5D"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бакарни каблови,</w:t>
      </w:r>
    </w:p>
    <w:p w14:paraId="33C90ACE"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загрејачи ваздуха,</w:t>
      </w:r>
    </w:p>
    <w:p w14:paraId="42B04745"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бакарни штапови од генератора,</w:t>
      </w:r>
    </w:p>
    <w:p w14:paraId="7FAAF203"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шамотна опека,</w:t>
      </w:r>
    </w:p>
    <w:p w14:paraId="5C135606"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регенерисана јонска маса из ХПВ,</w:t>
      </w:r>
    </w:p>
    <w:p w14:paraId="6CD8049C"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челични лив,</w:t>
      </w:r>
    </w:p>
    <w:p w14:paraId="3635CC1C"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расходовани алат,</w:t>
      </w:r>
    </w:p>
    <w:p w14:paraId="48E41654"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lastRenderedPageBreak/>
        <w:t>отпадни сиви лив,</w:t>
      </w:r>
    </w:p>
    <w:p w14:paraId="71396B48"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поцинковани лим,</w:t>
      </w:r>
    </w:p>
    <w:p w14:paraId="42D59008"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цевовод паровода 14Мо</w:t>
      </w:r>
      <w:r w:rsidRPr="00EB48E0">
        <w:rPr>
          <w:rFonts w:ascii="Arial" w:hAnsi="Arial" w:cs="Arial"/>
          <w:sz w:val="24"/>
          <w:szCs w:val="24"/>
          <w:lang w:val="sr-Latn-RS"/>
        </w:rPr>
        <w:t>V36,</w:t>
      </w:r>
    </w:p>
    <w:p w14:paraId="16036BE2" w14:textId="77777777" w:rsidR="00E818B3" w:rsidRPr="00EB48E0" w:rsidRDefault="00E818B3" w:rsidP="00847BCF">
      <w:pPr>
        <w:pStyle w:val="ListParagraph"/>
        <w:numPr>
          <w:ilvl w:val="0"/>
          <w:numId w:val="38"/>
        </w:numPr>
        <w:spacing w:before="0" w:after="0" w:line="240" w:lineRule="auto"/>
        <w:rPr>
          <w:rFonts w:ascii="Arial" w:hAnsi="Arial" w:cs="Arial"/>
          <w:sz w:val="24"/>
          <w:szCs w:val="24"/>
          <w:lang w:val="sr-Cyrl-RS"/>
        </w:rPr>
      </w:pPr>
      <w:r w:rsidRPr="00EB48E0">
        <w:rPr>
          <w:rFonts w:ascii="Arial" w:hAnsi="Arial" w:cs="Arial"/>
          <w:sz w:val="24"/>
          <w:szCs w:val="24"/>
          <w:lang w:val="sr-Cyrl-RS"/>
        </w:rPr>
        <w:t>цевни систем котла 14Мо</w:t>
      </w:r>
      <w:r w:rsidRPr="00EB48E0">
        <w:rPr>
          <w:rFonts w:ascii="Arial" w:hAnsi="Arial" w:cs="Arial"/>
          <w:sz w:val="24"/>
          <w:szCs w:val="24"/>
          <w:lang w:val="sr-Latn-RS"/>
        </w:rPr>
        <w:t>V36,</w:t>
      </w:r>
    </w:p>
    <w:p w14:paraId="1C4E82F0" w14:textId="77777777" w:rsidR="00E818B3" w:rsidRPr="00EB48E0" w:rsidRDefault="00E818B3" w:rsidP="00847BCF">
      <w:pPr>
        <w:pStyle w:val="ListParagraph"/>
        <w:numPr>
          <w:ilvl w:val="0"/>
          <w:numId w:val="38"/>
        </w:numPr>
        <w:spacing w:before="0" w:after="0" w:line="240" w:lineRule="auto"/>
        <w:ind w:left="1434" w:hanging="357"/>
        <w:rPr>
          <w:rFonts w:ascii="Arial" w:hAnsi="Arial" w:cs="Arial"/>
          <w:sz w:val="24"/>
          <w:szCs w:val="24"/>
          <w:lang w:val="sr-Cyrl-RS"/>
        </w:rPr>
      </w:pPr>
      <w:r w:rsidRPr="00EB48E0">
        <w:rPr>
          <w:rFonts w:ascii="Arial" w:hAnsi="Arial" w:cs="Arial"/>
          <w:sz w:val="24"/>
          <w:szCs w:val="24"/>
          <w:lang w:val="sr-Cyrl-RS"/>
        </w:rPr>
        <w:t>отпадне електроде.</w:t>
      </w:r>
    </w:p>
    <w:p w14:paraId="0B01EFC2"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Распоред појединих врста отпада у оквиру складишта неопасног отпада дефинисан је на основу прорачунатог простора за одређену врсту отпада, а приказан је на цртежу у пројекту. </w:t>
      </w:r>
    </w:p>
    <w:p w14:paraId="64578C4A"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Унутар надстрешнице, простор за одлагање појединих врста неопасног отпада одвојен је од осталог дела жичаним преградама, тако да се формирају боксови за сваку посебну врсту отпада или сродни отпад. Део надстрешнице за одлагање неопасног отпада отворен је са свих страна, осим на делу према простору за опасан отпад.</w:t>
      </w:r>
    </w:p>
    <w:p w14:paraId="0DADD02C"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делу простора за одлагање опасног отпада предвиђено је складиштење следећег отпада:</w:t>
      </w:r>
    </w:p>
    <w:p w14:paraId="6017E0EE" w14:textId="77777777" w:rsidR="00E818B3" w:rsidRPr="00EB48E0" w:rsidRDefault="00E818B3" w:rsidP="00847BCF">
      <w:pPr>
        <w:pStyle w:val="ListParagraph"/>
        <w:numPr>
          <w:ilvl w:val="0"/>
          <w:numId w:val="41"/>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отпадно лабораторијско стакло,</w:t>
      </w:r>
    </w:p>
    <w:p w14:paraId="0F1CE61A" w14:textId="77777777" w:rsidR="00E818B3" w:rsidRPr="00EB48E0" w:rsidRDefault="00E818B3" w:rsidP="00847BCF">
      <w:pPr>
        <w:pStyle w:val="ListParagraph"/>
        <w:numPr>
          <w:ilvl w:val="0"/>
          <w:numId w:val="41"/>
        </w:numPr>
        <w:spacing w:before="0" w:after="0" w:line="240" w:lineRule="auto"/>
        <w:rPr>
          <w:rFonts w:ascii="Arial" w:hAnsi="Arial" w:cs="Arial"/>
          <w:sz w:val="24"/>
          <w:szCs w:val="24"/>
          <w:lang w:val="sr-Cyrl-RS"/>
        </w:rPr>
      </w:pPr>
      <w:r w:rsidRPr="00EB48E0">
        <w:rPr>
          <w:rFonts w:ascii="Arial" w:hAnsi="Arial" w:cs="Arial"/>
          <w:sz w:val="24"/>
          <w:szCs w:val="24"/>
          <w:lang w:val="sr-Cyrl-RS"/>
        </w:rPr>
        <w:t xml:space="preserve">отпадни акумулатори и </w:t>
      </w:r>
      <w:r w:rsidRPr="00EB48E0">
        <w:rPr>
          <w:rFonts w:ascii="Arial" w:hAnsi="Arial" w:cs="Arial"/>
          <w:sz w:val="24"/>
          <w:szCs w:val="24"/>
          <w:lang w:val="sr-Latn-RS"/>
        </w:rPr>
        <w:t xml:space="preserve">NiCd </w:t>
      </w:r>
      <w:r w:rsidRPr="00EB48E0">
        <w:rPr>
          <w:rFonts w:ascii="Arial" w:hAnsi="Arial" w:cs="Arial"/>
          <w:sz w:val="24"/>
          <w:szCs w:val="24"/>
          <w:lang w:val="sr-Cyrl-RS"/>
        </w:rPr>
        <w:t>батерије,</w:t>
      </w:r>
    </w:p>
    <w:p w14:paraId="62B42C8A" w14:textId="77777777" w:rsidR="00E818B3" w:rsidRPr="00EB48E0" w:rsidRDefault="00E818B3" w:rsidP="00847BCF">
      <w:pPr>
        <w:pStyle w:val="ListParagraph"/>
        <w:numPr>
          <w:ilvl w:val="0"/>
          <w:numId w:val="41"/>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делови рачунара,</w:t>
      </w:r>
    </w:p>
    <w:p w14:paraId="351D93B5" w14:textId="77777777" w:rsidR="00E818B3" w:rsidRPr="00EB48E0" w:rsidRDefault="00E818B3" w:rsidP="00847BCF">
      <w:pPr>
        <w:pStyle w:val="ListParagraph"/>
        <w:numPr>
          <w:ilvl w:val="0"/>
          <w:numId w:val="41"/>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делови анализатора,</w:t>
      </w:r>
    </w:p>
    <w:p w14:paraId="4AB85DF8" w14:textId="77777777" w:rsidR="00E818B3" w:rsidRPr="00EB48E0" w:rsidRDefault="00E818B3" w:rsidP="00847BCF">
      <w:pPr>
        <w:pStyle w:val="ListParagraph"/>
        <w:numPr>
          <w:ilvl w:val="0"/>
          <w:numId w:val="41"/>
        </w:numPr>
        <w:spacing w:before="0" w:after="0" w:line="240" w:lineRule="auto"/>
        <w:ind w:left="1508" w:hanging="357"/>
        <w:rPr>
          <w:rFonts w:ascii="Arial" w:hAnsi="Arial" w:cs="Arial"/>
          <w:sz w:val="24"/>
          <w:szCs w:val="24"/>
          <w:lang w:val="sr-Cyrl-RS"/>
        </w:rPr>
      </w:pPr>
      <w:r w:rsidRPr="00EB48E0">
        <w:rPr>
          <w:rFonts w:ascii="Arial" w:hAnsi="Arial" w:cs="Arial"/>
          <w:sz w:val="24"/>
          <w:szCs w:val="24"/>
          <w:lang w:val="sr-Cyrl-RS"/>
        </w:rPr>
        <w:t>отпадна пластична амбалажа од хербицида и других хемикалија.</w:t>
      </w:r>
    </w:p>
    <w:p w14:paraId="1DF9DD6B"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Опасан отпад одлаже се у контејнерима који су посебно намењени за одговарајућу врсту опасног отпада. Део простора за одлагање опасног отпада затворен је панелима. Улаз у овај простор обезбеђује се преко врата која се закључавају.  </w:t>
      </w:r>
    </w:p>
    <w:p w14:paraId="15B0220C" w14:textId="5801A8FE"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Димензије објекта су  у основи 20.50x50.60 m. Висина складишта износи 5 m. Кровна конструкција је на две воде. Под је у паду ка платоу и саобраћајници.</w:t>
      </w:r>
    </w:p>
    <w:p w14:paraId="52BCFA34"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2116E779"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СКЛАДИШТЕ ЗА ПРИВРЕМЕНО ОДЛАГАЊЕ ОПАСНОГ ОТПАДА</w:t>
      </w:r>
    </w:p>
    <w:p w14:paraId="06BAE0E1"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Складиште је предвиђено за одлагање опасног отпада који је овде наведен:</w:t>
      </w:r>
    </w:p>
    <w:p w14:paraId="4A51DBFF"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пластична бурад од хидразина,</w:t>
      </w:r>
    </w:p>
    <w:p w14:paraId="4171B1AF"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отпадних уља,</w:t>
      </w:r>
    </w:p>
    <w:p w14:paraId="41BA5D91"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адсорпциона средства са уљем, мазутом, шљаком и сл.</w:t>
      </w:r>
    </w:p>
    <w:p w14:paraId="25A45919"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отпадне пластичне боце од хербицида,</w:t>
      </w:r>
    </w:p>
    <w:p w14:paraId="2CFACA42"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метална амбалажа, неоштећена и оштећена,</w:t>
      </w:r>
    </w:p>
    <w:p w14:paraId="2C2E05F8"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коришћени трансформатори који садрже ПЦБ,</w:t>
      </w:r>
    </w:p>
    <w:p w14:paraId="7CA7B336"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отпадни трансформатори који садрже трансформаторско уље,</w:t>
      </w:r>
    </w:p>
    <w:p w14:paraId="489320B1" w14:textId="77777777" w:rsidR="00E818B3" w:rsidRPr="00EB48E0" w:rsidRDefault="00E818B3" w:rsidP="00847BCF">
      <w:pPr>
        <w:pStyle w:val="ListParagraph"/>
        <w:numPr>
          <w:ilvl w:val="0"/>
          <w:numId w:val="39"/>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 и остаци оловног акумулатора,</w:t>
      </w:r>
    </w:p>
    <w:p w14:paraId="4F5A0CBA" w14:textId="20DA1BF3" w:rsidR="00E818B3" w:rsidRDefault="00E818B3" w:rsidP="00847BCF">
      <w:pPr>
        <w:pStyle w:val="ListParagraph"/>
        <w:numPr>
          <w:ilvl w:val="0"/>
          <w:numId w:val="39"/>
        </w:numPr>
        <w:spacing w:before="0" w:after="0" w:line="240" w:lineRule="auto"/>
        <w:ind w:left="1434" w:hanging="357"/>
        <w:rPr>
          <w:rFonts w:ascii="Arial" w:hAnsi="Arial" w:cs="Arial"/>
          <w:sz w:val="24"/>
          <w:szCs w:val="24"/>
          <w:lang w:val="sr-Cyrl-RS"/>
        </w:rPr>
      </w:pPr>
      <w:r w:rsidRPr="00EB48E0">
        <w:rPr>
          <w:rFonts w:ascii="Arial" w:hAnsi="Arial" w:cs="Arial"/>
          <w:sz w:val="24"/>
          <w:szCs w:val="24"/>
          <w:lang w:val="sr-Cyrl-RS"/>
        </w:rPr>
        <w:t>отпадни азбест.</w:t>
      </w:r>
    </w:p>
    <w:p w14:paraId="6A6F04A7" w14:textId="77777777" w:rsidR="00EB48E0" w:rsidRPr="00EB48E0" w:rsidRDefault="00EB48E0" w:rsidP="00EB48E0">
      <w:pPr>
        <w:pStyle w:val="ListParagraph"/>
        <w:spacing w:before="0" w:after="0" w:line="240" w:lineRule="auto"/>
        <w:ind w:left="1434"/>
        <w:rPr>
          <w:rFonts w:ascii="Arial" w:hAnsi="Arial" w:cs="Arial"/>
          <w:sz w:val="24"/>
          <w:szCs w:val="24"/>
          <w:lang w:val="sr-Cyrl-RS"/>
        </w:rPr>
      </w:pPr>
    </w:p>
    <w:p w14:paraId="4CA72106"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Распоред појединих врста отпада у оквиру складишта опасног отпада дефинисан је на основу прорачунатог простора за одређену врсту отпада.</w:t>
      </w:r>
    </w:p>
    <w:p w14:paraId="42AABAC5" w14:textId="6B462109"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Димензије складишта су у основи 20.50x50.60 m. Висина складишта је 5 m.</w:t>
      </w:r>
    </w:p>
    <w:p w14:paraId="1754C3DA" w14:textId="77777777" w:rsidR="00EB48E0" w:rsidRDefault="00EB48E0" w:rsidP="00EB48E0">
      <w:pPr>
        <w:pStyle w:val="ListParagraph"/>
        <w:spacing w:before="0" w:after="0" w:line="240" w:lineRule="auto"/>
        <w:ind w:left="0"/>
        <w:rPr>
          <w:rFonts w:ascii="Arial" w:hAnsi="Arial" w:cs="Arial"/>
          <w:sz w:val="24"/>
          <w:szCs w:val="24"/>
          <w:lang w:val="sr-Cyrl-RS"/>
        </w:rPr>
      </w:pPr>
    </w:p>
    <w:p w14:paraId="2ACBFE5F" w14:textId="3DEBBA3E"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Складиште треба да обезбеди добру заштиту отпада од атмосферских утицаја, као и добро проветравање. Због тога је складиште затворено панелима, са остављеним отворима за вентилацију испод крова и при поду.</w:t>
      </w:r>
    </w:p>
    <w:p w14:paraId="6EEA3E14"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Под објекта за складиштење опасног материјала је спуштен у односу на околни терен за 30 cm, тако да се све течне отпадне материје у складишту опасног отпада налазе у таквани, довољне запремине да прими сву исцурелу течност у случају акцидента. </w:t>
      </w:r>
    </w:p>
    <w:p w14:paraId="2B5C6E9E"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Под објекта је отпоран на агресивне материје и непропусан за уље и воду. Да би сакупљање акцидентно исцурелих течности пумпом било олакшано, предвиђено </w:t>
      </w:r>
      <w:r w:rsidRPr="00EB48E0">
        <w:rPr>
          <w:rFonts w:ascii="Arial" w:hAnsi="Arial" w:cs="Arial"/>
          <w:sz w:val="24"/>
          <w:szCs w:val="24"/>
          <w:lang w:val="sr-Cyrl-RS"/>
        </w:rPr>
        <w:lastRenderedPageBreak/>
        <w:t>је да под има пад према бетонском шахту, непропусном за нафтне деривате и воду. Сакупљена просута течност пумпом се пребацује у бурад. Бетонски шахт је запремине 1,0 m³.</w:t>
      </w:r>
    </w:p>
    <w:p w14:paraId="140C65DD" w14:textId="13F86220"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Под у простору који је предвиђен за складиштење трансформатора који садрже ПЦБ урађен је са танкованом висине 0,30 m, како се случајно расути ПЦБ не би мешали са осталим уљима у случају процуривања из трансформатора. Простор за скалдиштење трансформатора који садрже ПЦБ је димезије 6,5x3,0 m у основи, а формирана бетонска танквана је довољне запремине да прими сву акцидентно исцурелу течност из трансформатора.</w:t>
      </w:r>
    </w:p>
    <w:p w14:paraId="3AD91C79"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3AAC872F" w14:textId="77777777" w:rsidR="00E818B3" w:rsidRPr="00EB48E0" w:rsidRDefault="00E818B3" w:rsidP="00EB48E0">
      <w:pPr>
        <w:spacing w:before="0"/>
        <w:rPr>
          <w:rFonts w:cs="Arial"/>
          <w:sz w:val="24"/>
          <w:szCs w:val="24"/>
          <w:lang w:val="sr-Cyrl-RS"/>
        </w:rPr>
      </w:pPr>
      <w:r w:rsidRPr="00EB48E0">
        <w:rPr>
          <w:rFonts w:cs="Arial"/>
          <w:sz w:val="24"/>
          <w:szCs w:val="24"/>
          <w:lang w:val="sr-Cyrl-RS"/>
        </w:rPr>
        <w:t>Кровна конструкција је на две воде.</w:t>
      </w:r>
    </w:p>
    <w:p w14:paraId="07CADCE3"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 продужној страни, ван објекта, постављају се решетке за прикупљање атмосферских отпадних вода. Одвођење атмосферске воде са кровних површина предвиђено је системом олучних хоризонтала и вертикала, којима се воде одводе у атмосферску канализациону мрежу, а затим у канал поред локације.</w:t>
      </w:r>
    </w:p>
    <w:p w14:paraId="0C889688" w14:textId="47CC0D18"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Одвођење атмосферске воде са кровних површина предвиђено је системом олучних хоризонатала и вертикала, којима се воде одводе у интерну атмосферску канализациону мрежу, а затим у канал поред локације.</w:t>
      </w:r>
    </w:p>
    <w:p w14:paraId="7A1F202A"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6F039D5F"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ОБЈЕКАТ ЗА ОДРЖАВАЊЕ ВОЗИЛА ЗА УНУТРАШЊИ ТРАНСПОРТ</w:t>
      </w:r>
    </w:p>
    <w:p w14:paraId="78B927AA"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потребе интерног транспорта при складиштењу отпада у самом комплексу су предвиђени виљушкари. Напајање се врши електричном енергијом.</w:t>
      </w:r>
    </w:p>
    <w:p w14:paraId="7233A329" w14:textId="5689CCDD"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Објекат за возила за унутрашњи транспорт лоци</w:t>
      </w:r>
      <w:r w:rsidR="00EB48E0">
        <w:rPr>
          <w:rFonts w:ascii="Arial" w:hAnsi="Arial" w:cs="Arial"/>
          <w:sz w:val="24"/>
          <w:szCs w:val="24"/>
          <w:lang w:val="sr-Cyrl-RS"/>
        </w:rPr>
        <w:t>ран је у непосредној близини ск</w:t>
      </w:r>
      <w:r w:rsidRPr="00EB48E0">
        <w:rPr>
          <w:rFonts w:ascii="Arial" w:hAnsi="Arial" w:cs="Arial"/>
          <w:sz w:val="24"/>
          <w:szCs w:val="24"/>
          <w:lang w:val="sr-Cyrl-RS"/>
        </w:rPr>
        <w:t>л</w:t>
      </w:r>
      <w:r w:rsidR="00EB48E0">
        <w:rPr>
          <w:rFonts w:ascii="Arial" w:hAnsi="Arial" w:cs="Arial"/>
          <w:sz w:val="24"/>
          <w:szCs w:val="24"/>
          <w:lang w:val="sr-Cyrl-RS"/>
        </w:rPr>
        <w:t>а</w:t>
      </w:r>
      <w:r w:rsidRPr="00EB48E0">
        <w:rPr>
          <w:rFonts w:ascii="Arial" w:hAnsi="Arial" w:cs="Arial"/>
          <w:sz w:val="24"/>
          <w:szCs w:val="24"/>
          <w:lang w:val="sr-Cyrl-RS"/>
        </w:rPr>
        <w:t>дишта за привремено складиштење отпада.</w:t>
      </w:r>
    </w:p>
    <w:p w14:paraId="42074638"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Објекат се састоји из неколико међусобно повезаних функционалних целина:</w:t>
      </w:r>
    </w:p>
    <w:p w14:paraId="2C1DA298" w14:textId="77777777" w:rsidR="00E818B3" w:rsidRPr="00EB48E0" w:rsidRDefault="00E818B3" w:rsidP="00847BCF">
      <w:pPr>
        <w:pStyle w:val="ListParagraph"/>
        <w:numPr>
          <w:ilvl w:val="0"/>
          <w:numId w:val="44"/>
        </w:numPr>
        <w:spacing w:before="0" w:after="0" w:line="240" w:lineRule="auto"/>
        <w:rPr>
          <w:rFonts w:ascii="Arial" w:hAnsi="Arial" w:cs="Arial"/>
          <w:sz w:val="24"/>
          <w:szCs w:val="24"/>
          <w:lang w:val="sr-Cyrl-RS"/>
        </w:rPr>
      </w:pPr>
      <w:r w:rsidRPr="00EB48E0">
        <w:rPr>
          <w:rFonts w:ascii="Arial" w:hAnsi="Arial" w:cs="Arial"/>
          <w:sz w:val="24"/>
          <w:szCs w:val="24"/>
          <w:lang w:val="sr-Cyrl-RS"/>
        </w:rPr>
        <w:t>Простор за пуњење виљушкара</w:t>
      </w:r>
    </w:p>
    <w:p w14:paraId="07F3694E" w14:textId="77777777" w:rsidR="00E818B3" w:rsidRPr="00EB48E0" w:rsidRDefault="00E818B3" w:rsidP="00847BCF">
      <w:pPr>
        <w:pStyle w:val="ListParagraph"/>
        <w:numPr>
          <w:ilvl w:val="0"/>
          <w:numId w:val="44"/>
        </w:numPr>
        <w:spacing w:before="0" w:after="0" w:line="240" w:lineRule="auto"/>
        <w:rPr>
          <w:rFonts w:ascii="Arial" w:hAnsi="Arial" w:cs="Arial"/>
          <w:sz w:val="24"/>
          <w:szCs w:val="24"/>
          <w:lang w:val="sr-Cyrl-RS"/>
        </w:rPr>
      </w:pPr>
      <w:r w:rsidRPr="00EB48E0">
        <w:rPr>
          <w:rFonts w:ascii="Arial" w:hAnsi="Arial" w:cs="Arial"/>
          <w:sz w:val="24"/>
          <w:szCs w:val="24"/>
          <w:lang w:val="sr-Cyrl-RS"/>
        </w:rPr>
        <w:t>Део за особље са магацином</w:t>
      </w:r>
    </w:p>
    <w:p w14:paraId="201B7EC6" w14:textId="77777777" w:rsidR="00E818B3" w:rsidRPr="00EB48E0" w:rsidRDefault="00E818B3" w:rsidP="00EB48E0">
      <w:pPr>
        <w:spacing w:before="0"/>
        <w:rPr>
          <w:rFonts w:cs="Arial"/>
          <w:sz w:val="24"/>
          <w:szCs w:val="24"/>
          <w:lang w:val="sr-Cyrl-RS"/>
        </w:rPr>
      </w:pPr>
      <w:r w:rsidRPr="00EB48E0">
        <w:rPr>
          <w:rFonts w:cs="Arial"/>
          <w:sz w:val="24"/>
          <w:szCs w:val="24"/>
          <w:lang w:val="sr-Cyrl-RS"/>
        </w:rPr>
        <w:t>Објекат је приземне спратности. Габаритне димензије објекта су 17x10 m.</w:t>
      </w:r>
    </w:p>
    <w:p w14:paraId="59DB3690" w14:textId="03B02B6D"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Предвиђено је да се простор за особље, који је површине 8,70 m², загрева помоћу термоакумулационе пећи.</w:t>
      </w:r>
    </w:p>
    <w:p w14:paraId="187E9D23"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49C91AD6"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СЕПТИЧКА ЈАМА</w:t>
      </w:r>
    </w:p>
    <w:p w14:paraId="43176C7E" w14:textId="20A9B5F9"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За сакупљање санитарно фекалне отпадне воде предвиђена је септичка јама капацитета 18 m³. </w:t>
      </w:r>
    </w:p>
    <w:p w14:paraId="29B6E647"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74A9F510"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ОТВОРЕНИ ПЛАТО ЗА ОДЛАГАЊЕ ОТПАДА</w:t>
      </w:r>
    </w:p>
    <w:p w14:paraId="372B581B" w14:textId="77777777" w:rsidR="00E818B3" w:rsidRPr="00EB48E0"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 отвореном платоу вршиће се одлагање металног и кабастог отпада који може бити изложен атмосферским падавинама, као што је:</w:t>
      </w:r>
    </w:p>
    <w:p w14:paraId="14DFCFDD"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отпадно дрво за огрев,</w:t>
      </w:r>
    </w:p>
    <w:p w14:paraId="693612C5"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дрвени отпад од амбалаже,</w:t>
      </w:r>
    </w:p>
    <w:p w14:paraId="5A7B0654"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половни дрвени железнички прагови,</w:t>
      </w:r>
    </w:p>
    <w:p w14:paraId="3CAE9A89"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отпадне железничке шине и колосечки прибор,</w:t>
      </w:r>
    </w:p>
    <w:p w14:paraId="116B4154"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таложне електроде,</w:t>
      </w:r>
    </w:p>
    <w:p w14:paraId="5AB5F8E6"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котловске ЕКО цеви,</w:t>
      </w:r>
    </w:p>
    <w:p w14:paraId="121A710A"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отпадно гвожђе дебљине &lt;</w:t>
      </w:r>
      <w:r w:rsidRPr="00EB48E0">
        <w:rPr>
          <w:rFonts w:ascii="Arial" w:hAnsi="Arial" w:cs="Arial"/>
          <w:sz w:val="24"/>
          <w:szCs w:val="24"/>
          <w:lang w:val="sr-Latn-RS"/>
        </w:rPr>
        <w:t xml:space="preserve"> 5 mm,</w:t>
      </w:r>
    </w:p>
    <w:p w14:paraId="1B6F4C2D"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 xml:space="preserve">отпадно гвожђе дебљине </w:t>
      </w:r>
      <w:r w:rsidRPr="00EB48E0">
        <w:rPr>
          <w:rFonts w:ascii="Arial" w:hAnsi="Arial" w:cs="Arial"/>
          <w:sz w:val="24"/>
          <w:szCs w:val="24"/>
          <w:lang w:val="sr-Latn-RS"/>
        </w:rPr>
        <w:t>&gt; 5 mm,</w:t>
      </w:r>
    </w:p>
    <w:p w14:paraId="17CA0F06" w14:textId="77777777"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 xml:space="preserve">отпадне пнеуматске гуме, </w:t>
      </w:r>
    </w:p>
    <w:p w14:paraId="07F474A3" w14:textId="77777777" w:rsid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пластика,</w:t>
      </w:r>
    </w:p>
    <w:p w14:paraId="0381CCCC" w14:textId="00BDAF23" w:rsidR="00E818B3" w:rsidRPr="00EB48E0" w:rsidRDefault="00E818B3" w:rsidP="00847BCF">
      <w:pPr>
        <w:pStyle w:val="ListParagraph"/>
        <w:numPr>
          <w:ilvl w:val="0"/>
          <w:numId w:val="40"/>
        </w:numPr>
        <w:spacing w:before="0" w:after="0" w:line="240" w:lineRule="auto"/>
        <w:rPr>
          <w:rFonts w:ascii="Arial" w:hAnsi="Arial" w:cs="Arial"/>
          <w:sz w:val="24"/>
          <w:szCs w:val="24"/>
          <w:lang w:val="sr-Cyrl-RS"/>
        </w:rPr>
      </w:pPr>
      <w:r w:rsidRPr="00EB48E0">
        <w:rPr>
          <w:rFonts w:ascii="Arial" w:hAnsi="Arial" w:cs="Arial"/>
          <w:sz w:val="24"/>
          <w:szCs w:val="24"/>
          <w:lang w:val="sr-Cyrl-RS"/>
        </w:rPr>
        <w:t>отпадна гумена транспортна трака.</w:t>
      </w:r>
    </w:p>
    <w:p w14:paraId="259A5BF8" w14:textId="658AFCB3"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lastRenderedPageBreak/>
        <w:t>Плато је пројектован за тешки теретни саобраћај, а распоред отпада на платоу је такав да омогућава несметано кретање транспортних средстава и несметан прилаз свакој врсти отпада.</w:t>
      </w:r>
    </w:p>
    <w:p w14:paraId="200D4681"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2DC6F2DD"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УРЕЂЕЊЕ КОМПЛЕКСА</w:t>
      </w:r>
    </w:p>
    <w:p w14:paraId="445FE3D9" w14:textId="00BC083E"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 слободним површинама унутар комплекса предвиђено је заштитно и украсно зеленило. Комплекс је ограђен жичаном оградом висине 1,5 m.</w:t>
      </w:r>
    </w:p>
    <w:p w14:paraId="4894EDB7"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2DB4D453" w14:textId="77777777" w:rsidR="00E818B3" w:rsidRPr="00EB48E0" w:rsidRDefault="00E818B3" w:rsidP="00847BCF">
      <w:pPr>
        <w:pStyle w:val="ListParagraph"/>
        <w:numPr>
          <w:ilvl w:val="0"/>
          <w:numId w:val="37"/>
        </w:numPr>
        <w:spacing w:before="0" w:after="0" w:line="240" w:lineRule="auto"/>
        <w:ind w:left="714" w:hanging="714"/>
        <w:rPr>
          <w:rFonts w:ascii="Arial" w:hAnsi="Arial" w:cs="Arial"/>
          <w:b/>
          <w:sz w:val="24"/>
          <w:szCs w:val="24"/>
          <w:lang w:val="sr-Cyrl-RS"/>
        </w:rPr>
      </w:pPr>
      <w:r w:rsidRPr="00EB48E0">
        <w:rPr>
          <w:rFonts w:ascii="Arial" w:hAnsi="Arial" w:cs="Arial"/>
          <w:b/>
          <w:sz w:val="24"/>
          <w:szCs w:val="24"/>
          <w:lang w:val="sr-Cyrl-RS"/>
        </w:rPr>
        <w:t xml:space="preserve">ИНФРАСТРУКТУРНА ПРАТЕЋА ОПРЕМА, УРЕЂАЈИ И ИНСТАЛАЦИЈЕ </w:t>
      </w:r>
    </w:p>
    <w:p w14:paraId="0D423B7D"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ВОДОВОД И КАНАЛИЗАЦИЈА</w:t>
      </w:r>
    </w:p>
    <w:p w14:paraId="40F0DAE4" w14:textId="40062763"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Снабдевање санитарног и противпожарног водовода за потребе комплекса складишта, предвиђен је из постојећег водовода у оквиру ТЕ „Никола Тесла Б“. Предвиђена је да се комплекс за привремено складиштење отпада такође повеже на градску водоводну мрежу. Хидрограђевинским пројектом је дато решење хидротехничких инсталација.</w:t>
      </w:r>
    </w:p>
    <w:p w14:paraId="4721D02A"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730A244F"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САОБРАЋАЈНИЦЕ И МАНИПУЛАТИВНИ ПЛАТОИ</w:t>
      </w:r>
    </w:p>
    <w:p w14:paraId="671FCF7A" w14:textId="38EE84F0"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Предметне саобраћајнице предвиђене су тако да се омогући несметани прилаз теретним возилима складишним просторима са њихових бочних страна.  Ширина коловоза приступне саобраћајнице, као и споредних путева минималне ширине од 3.50 m.</w:t>
      </w:r>
    </w:p>
    <w:p w14:paraId="316EC780"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4A6760FF" w14:textId="77777777" w:rsidR="00E818B3" w:rsidRPr="00EB48E0" w:rsidRDefault="00E818B3" w:rsidP="00847BCF">
      <w:pPr>
        <w:pStyle w:val="ListParagraph"/>
        <w:numPr>
          <w:ilvl w:val="1"/>
          <w:numId w:val="37"/>
        </w:numPr>
        <w:spacing w:before="0" w:after="0" w:line="240" w:lineRule="auto"/>
        <w:ind w:left="709" w:hanging="709"/>
        <w:rPr>
          <w:rFonts w:ascii="Arial" w:hAnsi="Arial" w:cs="Arial"/>
          <w:b/>
          <w:sz w:val="24"/>
          <w:szCs w:val="24"/>
          <w:lang w:val="sr-Cyrl-RS"/>
        </w:rPr>
      </w:pPr>
      <w:r w:rsidRPr="00EB48E0">
        <w:rPr>
          <w:rFonts w:ascii="Arial" w:hAnsi="Arial" w:cs="Arial"/>
          <w:b/>
          <w:sz w:val="24"/>
          <w:szCs w:val="24"/>
          <w:lang w:val="sr-Cyrl-RS"/>
        </w:rPr>
        <w:t>ЕЛЕКТРО ИНСТАЛАЦИЈЕ</w:t>
      </w:r>
    </w:p>
    <w:p w14:paraId="7B010321" w14:textId="77777777" w:rsidR="00E818B3" w:rsidRPr="00EB48E0" w:rsidRDefault="00E818B3" w:rsidP="00847BCF">
      <w:pPr>
        <w:pStyle w:val="ListParagraph"/>
        <w:numPr>
          <w:ilvl w:val="2"/>
          <w:numId w:val="37"/>
        </w:numPr>
        <w:spacing w:before="0" w:after="0" w:line="240" w:lineRule="auto"/>
        <w:ind w:left="709" w:hanging="709"/>
        <w:rPr>
          <w:rFonts w:ascii="Arial" w:eastAsia="Arial" w:hAnsi="Arial" w:cs="Arial"/>
          <w:sz w:val="24"/>
          <w:szCs w:val="24"/>
        </w:rPr>
      </w:pPr>
      <w:r w:rsidRPr="00EB48E0">
        <w:rPr>
          <w:rFonts w:ascii="Arial" w:hAnsi="Arial" w:cs="Arial"/>
          <w:b/>
          <w:sz w:val="24"/>
          <w:szCs w:val="24"/>
          <w:lang w:val="sr-Cyrl-RS"/>
        </w:rPr>
        <w:tab/>
        <w:t>ОПШТЕ</w:t>
      </w:r>
    </w:p>
    <w:p w14:paraId="70E209CA" w14:textId="56E93186"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Пројектом је дато решење електро енергетских и телекомуникационих инсталација за комплекс складишта за привремено складиштење отпада у Термоелектрани „Никола Тесла Б“ у Обреновцу. Пројекат је рађен на основу усвојеног идејног пројекта, пратећих грађевинских и технолошких подлога, локацијске дозволе, услова надлежних комуналних организација, важећих прописа и правила струке.</w:t>
      </w:r>
    </w:p>
    <w:p w14:paraId="4B1DC050" w14:textId="77777777" w:rsidR="00EB48E0" w:rsidRPr="00EB48E0" w:rsidRDefault="00EB48E0" w:rsidP="00EB48E0">
      <w:pPr>
        <w:pStyle w:val="ListParagraph"/>
        <w:spacing w:before="0" w:after="0" w:line="240" w:lineRule="auto"/>
        <w:ind w:left="0"/>
        <w:rPr>
          <w:rFonts w:ascii="Arial" w:hAnsi="Arial" w:cs="Arial"/>
          <w:sz w:val="24"/>
          <w:szCs w:val="24"/>
          <w:lang w:val="sr-Cyrl-RS"/>
        </w:rPr>
      </w:pPr>
    </w:p>
    <w:p w14:paraId="2A9E6D84" w14:textId="7584F5A4" w:rsidR="00E818B3" w:rsidRDefault="00E818B3" w:rsidP="00EB48E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Целокупна електро инсталација комплекса може се сагледати из техничког описа, предмера и предрачуна и графичког дела документације овога пројекта, која је доступна понуђачу на увид.</w:t>
      </w:r>
    </w:p>
    <w:p w14:paraId="08D09E4D" w14:textId="77777777" w:rsidR="00EB48E0" w:rsidRPr="00EB48E0" w:rsidRDefault="00EB48E0" w:rsidP="00EB48E0">
      <w:pPr>
        <w:pStyle w:val="ListParagraph"/>
        <w:spacing w:before="0" w:after="0" w:line="240" w:lineRule="auto"/>
        <w:ind w:left="0"/>
        <w:rPr>
          <w:rFonts w:ascii="Arial" w:hAnsi="Arial" w:cs="Arial"/>
          <w:sz w:val="24"/>
          <w:szCs w:val="24"/>
        </w:rPr>
      </w:pPr>
    </w:p>
    <w:p w14:paraId="1ADC206C" w14:textId="77777777" w:rsidR="00E818B3" w:rsidRPr="00EB48E0" w:rsidRDefault="00E818B3" w:rsidP="00847BCF">
      <w:pPr>
        <w:pStyle w:val="ListParagraph"/>
        <w:numPr>
          <w:ilvl w:val="2"/>
          <w:numId w:val="37"/>
        </w:numPr>
        <w:spacing w:before="0" w:after="0" w:line="240" w:lineRule="auto"/>
        <w:ind w:left="709" w:hanging="709"/>
        <w:rPr>
          <w:rFonts w:ascii="Arial" w:eastAsia="Arial" w:hAnsi="Arial" w:cs="Arial"/>
          <w:sz w:val="24"/>
          <w:szCs w:val="24"/>
        </w:rPr>
      </w:pPr>
      <w:r w:rsidRPr="00EB48E0">
        <w:rPr>
          <w:rFonts w:ascii="Arial" w:eastAsia="Arial" w:hAnsi="Arial" w:cs="Arial"/>
          <w:b/>
          <w:sz w:val="24"/>
          <w:szCs w:val="24"/>
        </w:rPr>
        <w:t xml:space="preserve">ТРАНСФОРМАТОРСКА СТАНИЦА </w:t>
      </w:r>
      <w:r w:rsidRPr="00EB48E0">
        <w:rPr>
          <w:rFonts w:ascii="Arial" w:eastAsia="Arial" w:hAnsi="Arial" w:cs="Arial"/>
          <w:b/>
          <w:sz w:val="24"/>
          <w:szCs w:val="24"/>
          <w:lang w:val="sr-Latn-RS"/>
        </w:rPr>
        <w:t>SBTS</w:t>
      </w:r>
      <w:r w:rsidRPr="00EB48E0">
        <w:rPr>
          <w:rFonts w:ascii="Arial" w:eastAsia="Arial" w:hAnsi="Arial" w:cs="Arial"/>
          <w:b/>
          <w:spacing w:val="1"/>
          <w:sz w:val="24"/>
          <w:szCs w:val="24"/>
        </w:rPr>
        <w:t xml:space="preserve"> </w:t>
      </w:r>
      <w:r w:rsidRPr="00EB48E0">
        <w:rPr>
          <w:rFonts w:ascii="Arial" w:eastAsia="Arial" w:hAnsi="Arial" w:cs="Arial"/>
          <w:b/>
          <w:sz w:val="24"/>
          <w:szCs w:val="24"/>
        </w:rPr>
        <w:t>6/04</w:t>
      </w:r>
      <w:r w:rsidRPr="00EB48E0">
        <w:rPr>
          <w:rFonts w:ascii="Arial" w:eastAsia="Arial" w:hAnsi="Arial" w:cs="Arial"/>
          <w:b/>
          <w:spacing w:val="1"/>
          <w:sz w:val="24"/>
          <w:szCs w:val="24"/>
        </w:rPr>
        <w:t xml:space="preserve"> </w:t>
      </w:r>
      <w:r w:rsidRPr="00EB48E0">
        <w:rPr>
          <w:rFonts w:ascii="Arial" w:eastAsia="Arial" w:hAnsi="Arial" w:cs="Arial"/>
          <w:b/>
          <w:sz w:val="24"/>
          <w:szCs w:val="24"/>
        </w:rPr>
        <w:t>kV,</w:t>
      </w:r>
      <w:r w:rsidRPr="00EB48E0">
        <w:rPr>
          <w:rFonts w:ascii="Arial" w:eastAsia="Arial" w:hAnsi="Arial" w:cs="Arial"/>
          <w:b/>
          <w:spacing w:val="1"/>
          <w:sz w:val="24"/>
          <w:szCs w:val="24"/>
        </w:rPr>
        <w:t xml:space="preserve"> </w:t>
      </w:r>
      <w:r w:rsidRPr="00EB48E0">
        <w:rPr>
          <w:rFonts w:ascii="Arial" w:eastAsia="Arial" w:hAnsi="Arial" w:cs="Arial"/>
          <w:b/>
          <w:sz w:val="24"/>
          <w:szCs w:val="24"/>
        </w:rPr>
        <w:t>ТС</w:t>
      </w:r>
      <w:r w:rsidRPr="00EB48E0">
        <w:rPr>
          <w:rFonts w:ascii="Arial" w:eastAsia="Arial" w:hAnsi="Arial" w:cs="Arial"/>
          <w:b/>
          <w:spacing w:val="1"/>
          <w:sz w:val="24"/>
          <w:szCs w:val="24"/>
        </w:rPr>
        <w:t xml:space="preserve"> </w:t>
      </w:r>
      <w:r w:rsidRPr="00EB48E0">
        <w:rPr>
          <w:rFonts w:ascii="Arial" w:eastAsia="Arial" w:hAnsi="Arial" w:cs="Arial"/>
          <w:b/>
          <w:sz w:val="24"/>
          <w:szCs w:val="24"/>
        </w:rPr>
        <w:t>”Складиште”</w:t>
      </w:r>
    </w:p>
    <w:p w14:paraId="09D47CF2" w14:textId="77777777" w:rsidR="00E818B3" w:rsidRPr="00EB48E0"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напајање потрошача, у складу са прорачунатим потребама погона изабрана је стубна трансформаторска станица, основних карактеристика:</w:t>
      </w:r>
    </w:p>
    <w:p w14:paraId="37C9FBBF" w14:textId="77777777" w:rsidR="00E818B3" w:rsidRPr="00EB48E0" w:rsidRDefault="00E818B3" w:rsidP="00EB48E0">
      <w:pPr>
        <w:spacing w:before="0"/>
        <w:contextualSpacing/>
        <w:rPr>
          <w:rFonts w:cs="Arial"/>
          <w:sz w:val="24"/>
          <w:szCs w:val="24"/>
        </w:rPr>
      </w:pPr>
    </w:p>
    <w:p w14:paraId="5ACBB231"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КАРАКТЕРИСТИКЕ ТРАНСФОРМАТОРСКЕ СТАНИЦЕ</w:t>
      </w:r>
    </w:p>
    <w:p w14:paraId="537FD98A"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Тип ТС:</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SBTS</w:t>
      </w:r>
      <w:r w:rsidRPr="00EB48E0">
        <w:rPr>
          <w:rFonts w:ascii="Arial" w:eastAsia="Arial" w:hAnsi="Arial" w:cs="Arial"/>
          <w:spacing w:val="1"/>
          <w:sz w:val="24"/>
          <w:szCs w:val="24"/>
        </w:rPr>
        <w:t xml:space="preserve"> </w:t>
      </w:r>
      <w:r w:rsidRPr="00EB48E0">
        <w:rPr>
          <w:rFonts w:ascii="Arial" w:eastAsia="Arial" w:hAnsi="Arial" w:cs="Arial"/>
          <w:sz w:val="24"/>
          <w:szCs w:val="24"/>
        </w:rPr>
        <w:t>1x250 kVА,</w:t>
      </w:r>
      <w:r w:rsidRPr="00EB48E0">
        <w:rPr>
          <w:rFonts w:ascii="Arial" w:eastAsia="Arial" w:hAnsi="Arial" w:cs="Arial"/>
          <w:spacing w:val="1"/>
          <w:sz w:val="24"/>
          <w:szCs w:val="24"/>
        </w:rPr>
        <w:t xml:space="preserve"> </w:t>
      </w:r>
      <w:r w:rsidRPr="00EB48E0">
        <w:rPr>
          <w:rFonts w:ascii="Arial" w:eastAsia="Arial" w:hAnsi="Arial" w:cs="Arial"/>
          <w:sz w:val="24"/>
          <w:szCs w:val="24"/>
        </w:rPr>
        <w:t>6/0.4 kV,</w:t>
      </w:r>
      <w:r w:rsidRPr="00EB48E0">
        <w:rPr>
          <w:rFonts w:ascii="Arial" w:eastAsia="Arial" w:hAnsi="Arial" w:cs="Arial"/>
          <w:spacing w:val="1"/>
          <w:sz w:val="24"/>
          <w:szCs w:val="24"/>
        </w:rPr>
        <w:t xml:space="preserve"> </w:t>
      </w:r>
      <w:r w:rsidRPr="00EB48E0">
        <w:rPr>
          <w:rFonts w:ascii="Arial" w:eastAsia="Arial" w:hAnsi="Arial" w:cs="Arial"/>
          <w:sz w:val="24"/>
          <w:szCs w:val="24"/>
        </w:rPr>
        <w:t>крајња</w:t>
      </w:r>
    </w:p>
    <w:p w14:paraId="6AC977DE"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Називни виши напон:</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3 x 6000 V, 50 Hz</w:t>
      </w:r>
    </w:p>
    <w:p w14:paraId="4E087FB3"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Називни нижи напон:</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3x400/230 V, 50 Hz</w:t>
      </w:r>
    </w:p>
    <w:p w14:paraId="3717E034"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Снага кратког споја на страни 6 kV</w:t>
      </w:r>
      <w:r w:rsidRPr="00EB48E0">
        <w:rPr>
          <w:rFonts w:ascii="Arial" w:eastAsia="Arial" w:hAnsi="Arial" w:cs="Arial"/>
          <w:sz w:val="24"/>
          <w:szCs w:val="24"/>
        </w:rPr>
        <w:tab/>
        <w:t>250 МVА</w:t>
      </w:r>
    </w:p>
    <w:p w14:paraId="2A00ED21"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Струја земљоспоја на страни 6 kV:</w:t>
      </w:r>
      <w:r w:rsidRPr="00EB48E0">
        <w:rPr>
          <w:rFonts w:ascii="Arial" w:eastAsia="Arial" w:hAnsi="Arial" w:cs="Arial"/>
          <w:sz w:val="24"/>
          <w:szCs w:val="24"/>
        </w:rPr>
        <w:tab/>
        <w:t>звездиште трансформатора је изоловано</w:t>
      </w:r>
    </w:p>
    <w:p w14:paraId="0095D459"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Специфични отпор тла:</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око 80Ω</w:t>
      </w:r>
    </w:p>
    <w:p w14:paraId="0F000724"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 xml:space="preserve">Капацитет ТС: </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250 kVА</w:t>
      </w:r>
    </w:p>
    <w:p w14:paraId="0F1EBB63"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Трансформатор</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250 kVА</w:t>
      </w:r>
    </w:p>
    <w:p w14:paraId="290772A3"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Спрега:</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Dyn 5</w:t>
      </w:r>
    </w:p>
    <w:p w14:paraId="1DC592BF"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 xml:space="preserve">Преносни однос: </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6±2x2,5%/0,4 kV</w:t>
      </w:r>
    </w:p>
    <w:p w14:paraId="3F9B7C12"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Мерење:</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 xml:space="preserve">Мерење утрошене енергије врши се </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информативно</w:t>
      </w:r>
    </w:p>
    <w:p w14:paraId="4AF39618" w14:textId="5C8F8352" w:rsidR="00E818B3"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lastRenderedPageBreak/>
        <w:t>Врста уземљења ТС:</w:t>
      </w:r>
      <w:r w:rsidRPr="00EB48E0">
        <w:rPr>
          <w:rFonts w:ascii="Arial" w:eastAsia="Arial" w:hAnsi="Arial" w:cs="Arial"/>
          <w:sz w:val="24"/>
          <w:szCs w:val="24"/>
        </w:rPr>
        <w:tab/>
      </w:r>
      <w:r w:rsidRPr="00EB48E0">
        <w:rPr>
          <w:rFonts w:ascii="Arial" w:eastAsia="Arial" w:hAnsi="Arial" w:cs="Arial"/>
          <w:sz w:val="24"/>
          <w:szCs w:val="24"/>
        </w:rPr>
        <w:tab/>
      </w:r>
      <w:r w:rsidRPr="00EB48E0">
        <w:rPr>
          <w:rFonts w:ascii="Arial" w:eastAsia="Arial" w:hAnsi="Arial" w:cs="Arial"/>
          <w:sz w:val="24"/>
          <w:szCs w:val="24"/>
        </w:rPr>
        <w:tab/>
        <w:t>Заштитно и радно</w:t>
      </w:r>
    </w:p>
    <w:p w14:paraId="08ADBD1B" w14:textId="77777777" w:rsidR="001B0490" w:rsidRPr="00EB48E0" w:rsidRDefault="001B0490" w:rsidP="001B0490">
      <w:pPr>
        <w:pStyle w:val="ListParagraph"/>
        <w:spacing w:before="0" w:after="0" w:line="240" w:lineRule="auto"/>
        <w:ind w:left="850"/>
        <w:jc w:val="left"/>
        <w:rPr>
          <w:rFonts w:ascii="Arial" w:eastAsia="Arial" w:hAnsi="Arial" w:cs="Arial"/>
          <w:sz w:val="24"/>
          <w:szCs w:val="24"/>
        </w:rPr>
      </w:pPr>
    </w:p>
    <w:p w14:paraId="7DD1E6E3"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ДИСПОЗИЦИЈА ТРАНСФОРМАТОРСКЕ  СТАНИЦЕ</w:t>
      </w:r>
    </w:p>
    <w:p w14:paraId="7893A04D" w14:textId="77777777" w:rsidR="00E818B3" w:rsidRPr="00EB48E0"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Целокупна електрична опрема поставља се на бетонски стуб типа 11/1600. На стубу се монтира комплетна електроопрема, трафостаница је предвиђена као крајња са четири ниско напонска извода, како је дато у графичкој документацији пројекта. На стубу се монтирају елементи за ношење електро опреме од челичних профила.</w:t>
      </w:r>
    </w:p>
    <w:p w14:paraId="5279A454" w14:textId="77777777" w:rsidR="00E818B3" w:rsidRPr="00EB48E0"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Доњи део конструкције уграђује се у бетонски темељ. Препоручује се коришћење префабрикованих темеља, али је дозвољена и израда темеља на лицу места. У темељ стуба треба да се поставе две цеви PE Ф 50 mm за провлачење вода за уземљење стуба и кабла PP00-Y 1x50 mm² који се користи за повезивање неутралне тачке ЕТ-а са уземљивачем радног уземљења. Ове цеви треба горњим крајем да вире изнад површине темеља, а доњим крајем треба да излазе из темеља у тло на најмање 0.5 m испод површине тла.</w:t>
      </w:r>
    </w:p>
    <w:p w14:paraId="1FA21C2F" w14:textId="42E74502" w:rsidR="00E818B3"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Око стубне трафостанице израђује се тротоар. Колски прилаз трафостаници обезбеђује се овим пројектом кроз ситуацију уклапања, а у складу са захтевима урбаниста и конфигурацијом терена.</w:t>
      </w:r>
    </w:p>
    <w:p w14:paraId="3D4F4700" w14:textId="77777777" w:rsidR="001B0490" w:rsidRPr="00EB48E0" w:rsidRDefault="001B0490" w:rsidP="001B0490">
      <w:pPr>
        <w:pStyle w:val="ListParagraph"/>
        <w:spacing w:before="0" w:after="0" w:line="240" w:lineRule="auto"/>
        <w:ind w:left="0"/>
        <w:rPr>
          <w:rFonts w:ascii="Arial" w:hAnsi="Arial" w:cs="Arial"/>
          <w:sz w:val="24"/>
          <w:szCs w:val="24"/>
          <w:lang w:val="sr-Cyrl-RS"/>
        </w:rPr>
      </w:pPr>
    </w:p>
    <w:p w14:paraId="291FFF9B"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СРЕДЊЕ</w:t>
      </w:r>
      <w:r w:rsidRPr="00EB48E0">
        <w:rPr>
          <w:rFonts w:ascii="Arial" w:eastAsia="Arial" w:hAnsi="Arial" w:cs="Arial"/>
          <w:sz w:val="24"/>
          <w:szCs w:val="24"/>
          <w:lang w:val="sr-Cyrl-RS"/>
        </w:rPr>
        <w:t xml:space="preserve"> </w:t>
      </w:r>
      <w:r w:rsidRPr="00EB48E0">
        <w:rPr>
          <w:rFonts w:ascii="Arial" w:eastAsia="Arial" w:hAnsi="Arial" w:cs="Arial"/>
          <w:sz w:val="24"/>
          <w:szCs w:val="24"/>
        </w:rPr>
        <w:t>НАПОНСКА ОПРЕМА</w:t>
      </w:r>
    </w:p>
    <w:p w14:paraId="4B9DB08E" w14:textId="77777777" w:rsidR="00E818B3" w:rsidRPr="001B0490" w:rsidRDefault="00E818B3" w:rsidP="001B0490">
      <w:pPr>
        <w:spacing w:before="0"/>
        <w:rPr>
          <w:rFonts w:cs="Arial"/>
          <w:sz w:val="24"/>
          <w:szCs w:val="24"/>
          <w:lang w:val="sr-Cyrl-RS"/>
        </w:rPr>
      </w:pPr>
      <w:r w:rsidRPr="001B0490">
        <w:rPr>
          <w:rFonts w:cs="Arial"/>
          <w:sz w:val="24"/>
          <w:szCs w:val="24"/>
          <w:lang w:val="sr-Cyrl-RS"/>
        </w:rPr>
        <w:t>Развод средњег напона садржи следећу електричну опрему:</w:t>
      </w:r>
    </w:p>
    <w:p w14:paraId="7B8B09DB"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трополни растављач снаге 6 kV, 200 А.</w:t>
      </w:r>
    </w:p>
    <w:p w14:paraId="20060155"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три катодна одводника пренапона (ZnО / IEC 99-4) 6 kV, 10 kА.</w:t>
      </w:r>
    </w:p>
    <w:p w14:paraId="216DED93"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три средњенапонска осигурача 6 kV, 50А.</w:t>
      </w:r>
    </w:p>
    <w:p w14:paraId="113FF620"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Спојни материјал и прибор: уже Аl/Fе пресека најмање као средњенапонски вод, потпорни или капасти изолатори, прикљ</w:t>
      </w:r>
      <w:r w:rsidRPr="00EB48E0">
        <w:rPr>
          <w:rFonts w:ascii="Arial" w:eastAsia="Arial" w:hAnsi="Arial" w:cs="Arial"/>
          <w:spacing w:val="-2"/>
          <w:sz w:val="24"/>
          <w:szCs w:val="24"/>
        </w:rPr>
        <w:t>у</w:t>
      </w:r>
      <w:r w:rsidRPr="00EB48E0">
        <w:rPr>
          <w:rFonts w:ascii="Arial" w:eastAsia="Arial" w:hAnsi="Arial" w:cs="Arial"/>
          <w:sz w:val="24"/>
          <w:szCs w:val="24"/>
        </w:rPr>
        <w:t>чне стезаљке за два вијка и одговарај</w:t>
      </w:r>
      <w:r w:rsidRPr="00EB48E0">
        <w:rPr>
          <w:rFonts w:ascii="Arial" w:eastAsia="Arial" w:hAnsi="Arial" w:cs="Arial"/>
          <w:spacing w:val="1"/>
          <w:sz w:val="24"/>
          <w:szCs w:val="24"/>
        </w:rPr>
        <w:t>у</w:t>
      </w:r>
      <w:r w:rsidRPr="00EB48E0">
        <w:rPr>
          <w:rFonts w:ascii="Arial" w:eastAsia="Arial" w:hAnsi="Arial" w:cs="Arial"/>
          <w:sz w:val="24"/>
          <w:szCs w:val="24"/>
        </w:rPr>
        <w:t>ће папучице.</w:t>
      </w:r>
      <w:r w:rsidRPr="00EB48E0">
        <w:rPr>
          <w:rFonts w:ascii="Arial" w:eastAsia="Arial" w:hAnsi="Arial" w:cs="Arial"/>
          <w:spacing w:val="1"/>
          <w:sz w:val="24"/>
          <w:szCs w:val="24"/>
        </w:rPr>
        <w:t xml:space="preserve"> </w:t>
      </w:r>
      <w:r w:rsidRPr="00EB48E0">
        <w:rPr>
          <w:rFonts w:ascii="Arial" w:eastAsia="Arial" w:hAnsi="Arial" w:cs="Arial"/>
          <w:sz w:val="24"/>
          <w:szCs w:val="24"/>
        </w:rPr>
        <w:t>Ако</w:t>
      </w:r>
      <w:r w:rsidRPr="00EB48E0">
        <w:rPr>
          <w:rFonts w:ascii="Arial" w:eastAsia="Arial" w:hAnsi="Arial" w:cs="Arial"/>
          <w:spacing w:val="1"/>
          <w:sz w:val="24"/>
          <w:szCs w:val="24"/>
        </w:rPr>
        <w:t xml:space="preserve"> </w:t>
      </w:r>
      <w:r w:rsidRPr="00EB48E0">
        <w:rPr>
          <w:rFonts w:ascii="Arial" w:eastAsia="Arial" w:hAnsi="Arial" w:cs="Arial"/>
          <w:sz w:val="24"/>
          <w:szCs w:val="24"/>
        </w:rPr>
        <w:t>се</w:t>
      </w:r>
      <w:r w:rsidRPr="00EB48E0">
        <w:rPr>
          <w:rFonts w:ascii="Arial" w:eastAsia="Arial" w:hAnsi="Arial" w:cs="Arial"/>
          <w:spacing w:val="1"/>
          <w:sz w:val="24"/>
          <w:szCs w:val="24"/>
        </w:rPr>
        <w:t xml:space="preserve"> </w:t>
      </w:r>
      <w:r w:rsidRPr="00EB48E0">
        <w:rPr>
          <w:rFonts w:ascii="Arial" w:eastAsia="Arial" w:hAnsi="Arial" w:cs="Arial"/>
          <w:sz w:val="24"/>
          <w:szCs w:val="24"/>
        </w:rPr>
        <w:t>за</w:t>
      </w:r>
      <w:r w:rsidRPr="00EB48E0">
        <w:rPr>
          <w:rFonts w:ascii="Arial" w:eastAsia="Arial" w:hAnsi="Arial" w:cs="Arial"/>
          <w:spacing w:val="1"/>
          <w:sz w:val="24"/>
          <w:szCs w:val="24"/>
        </w:rPr>
        <w:t xml:space="preserve"> </w:t>
      </w:r>
      <w:r w:rsidRPr="00EB48E0">
        <w:rPr>
          <w:rFonts w:ascii="Arial" w:eastAsia="Arial" w:hAnsi="Arial" w:cs="Arial"/>
          <w:sz w:val="24"/>
          <w:szCs w:val="24"/>
        </w:rPr>
        <w:t>прикљ</w:t>
      </w:r>
      <w:r w:rsidRPr="00EB48E0">
        <w:rPr>
          <w:rFonts w:ascii="Arial" w:eastAsia="Arial" w:hAnsi="Arial" w:cs="Arial"/>
          <w:spacing w:val="-2"/>
          <w:sz w:val="24"/>
          <w:szCs w:val="24"/>
        </w:rPr>
        <w:t>у</w:t>
      </w:r>
      <w:r w:rsidRPr="00EB48E0">
        <w:rPr>
          <w:rFonts w:ascii="Arial" w:eastAsia="Arial" w:hAnsi="Arial" w:cs="Arial"/>
          <w:sz w:val="24"/>
          <w:szCs w:val="24"/>
        </w:rPr>
        <w:t>чак</w:t>
      </w:r>
      <w:r w:rsidRPr="00EB48E0">
        <w:rPr>
          <w:rFonts w:ascii="Arial" w:eastAsia="Arial" w:hAnsi="Arial" w:cs="Arial"/>
          <w:spacing w:val="1"/>
          <w:sz w:val="24"/>
          <w:szCs w:val="24"/>
        </w:rPr>
        <w:t xml:space="preserve"> </w:t>
      </w:r>
      <w:r w:rsidRPr="00EB48E0">
        <w:rPr>
          <w:rFonts w:ascii="Arial" w:eastAsia="Arial" w:hAnsi="Arial" w:cs="Arial"/>
          <w:sz w:val="24"/>
          <w:szCs w:val="24"/>
        </w:rPr>
        <w:t>на</w:t>
      </w:r>
      <w:r w:rsidRPr="00EB48E0">
        <w:rPr>
          <w:rFonts w:ascii="Arial" w:eastAsia="Arial" w:hAnsi="Arial" w:cs="Arial"/>
          <w:spacing w:val="1"/>
          <w:sz w:val="24"/>
          <w:szCs w:val="24"/>
        </w:rPr>
        <w:t xml:space="preserve"> </w:t>
      </w:r>
      <w:r w:rsidRPr="00EB48E0">
        <w:rPr>
          <w:rFonts w:ascii="Arial" w:eastAsia="Arial" w:hAnsi="Arial" w:cs="Arial"/>
          <w:sz w:val="24"/>
          <w:szCs w:val="24"/>
        </w:rPr>
        <w:t>растављач,</w:t>
      </w:r>
      <w:r w:rsidRPr="00EB48E0">
        <w:rPr>
          <w:rFonts w:ascii="Arial" w:eastAsia="Arial" w:hAnsi="Arial" w:cs="Arial"/>
          <w:spacing w:val="1"/>
          <w:sz w:val="24"/>
          <w:szCs w:val="24"/>
        </w:rPr>
        <w:t xml:space="preserve"> </w:t>
      </w:r>
      <w:r w:rsidRPr="00EB48E0">
        <w:rPr>
          <w:rFonts w:ascii="Arial" w:eastAsia="Arial" w:hAnsi="Arial" w:cs="Arial"/>
          <w:sz w:val="24"/>
          <w:szCs w:val="24"/>
        </w:rPr>
        <w:t>односно на средњенапонске изолаторе ЕТ-а,</w:t>
      </w:r>
      <w:r w:rsidRPr="00EB48E0">
        <w:rPr>
          <w:rFonts w:ascii="Arial" w:eastAsia="Arial" w:hAnsi="Arial" w:cs="Arial"/>
          <w:spacing w:val="1"/>
          <w:sz w:val="24"/>
          <w:szCs w:val="24"/>
        </w:rPr>
        <w:t xml:space="preserve"> </w:t>
      </w:r>
      <w:r w:rsidRPr="00EB48E0">
        <w:rPr>
          <w:rFonts w:ascii="Arial" w:eastAsia="Arial" w:hAnsi="Arial" w:cs="Arial"/>
          <w:sz w:val="24"/>
          <w:szCs w:val="24"/>
        </w:rPr>
        <w:t>користе Cu стезаљке, треба да су</w:t>
      </w:r>
      <w:r w:rsidRPr="00EB48E0">
        <w:rPr>
          <w:rFonts w:ascii="Arial" w:eastAsia="Arial" w:hAnsi="Arial" w:cs="Arial"/>
          <w:spacing w:val="1"/>
          <w:sz w:val="24"/>
          <w:szCs w:val="24"/>
        </w:rPr>
        <w:t xml:space="preserve"> </w:t>
      </w:r>
      <w:r w:rsidRPr="00EB48E0">
        <w:rPr>
          <w:rFonts w:ascii="Arial" w:eastAsia="Arial" w:hAnsi="Arial" w:cs="Arial"/>
          <w:sz w:val="24"/>
          <w:szCs w:val="24"/>
        </w:rPr>
        <w:t>поцинковане електролит</w:t>
      </w:r>
      <w:r w:rsidRPr="00EB48E0">
        <w:rPr>
          <w:rFonts w:ascii="Arial" w:eastAsia="Arial" w:hAnsi="Arial" w:cs="Arial"/>
          <w:spacing w:val="-2"/>
          <w:sz w:val="24"/>
          <w:szCs w:val="24"/>
        </w:rPr>
        <w:t>и</w:t>
      </w:r>
      <w:r w:rsidRPr="00EB48E0">
        <w:rPr>
          <w:rFonts w:ascii="Arial" w:eastAsia="Arial" w:hAnsi="Arial" w:cs="Arial"/>
          <w:sz w:val="24"/>
          <w:szCs w:val="24"/>
        </w:rPr>
        <w:t>чким поступком дебљине слоја цинка 15</w:t>
      </w:r>
      <w:r w:rsidRPr="00EB48E0">
        <w:rPr>
          <w:rFonts w:ascii="Arial" w:eastAsia="Arial" w:hAnsi="Arial" w:cs="Arial"/>
          <w:spacing w:val="1"/>
          <w:sz w:val="24"/>
          <w:szCs w:val="24"/>
        </w:rPr>
        <w:t xml:space="preserve"> </w:t>
      </w:r>
      <w:r w:rsidRPr="00EB48E0">
        <w:rPr>
          <w:rFonts w:ascii="Arial" w:eastAsia="Arial" w:hAnsi="Arial" w:cs="Arial"/>
          <w:sz w:val="24"/>
          <w:szCs w:val="24"/>
        </w:rPr>
        <w:t>μm-</w:t>
      </w:r>
      <w:r w:rsidRPr="00EB48E0">
        <w:rPr>
          <w:rFonts w:ascii="Arial" w:eastAsia="Arial" w:hAnsi="Arial" w:cs="Arial"/>
          <w:spacing w:val="1"/>
          <w:sz w:val="24"/>
          <w:szCs w:val="24"/>
        </w:rPr>
        <w:t xml:space="preserve"> </w:t>
      </w:r>
      <w:r w:rsidRPr="00EB48E0">
        <w:rPr>
          <w:rFonts w:ascii="Arial" w:eastAsia="Arial" w:hAnsi="Arial" w:cs="Arial"/>
          <w:sz w:val="24"/>
          <w:szCs w:val="24"/>
        </w:rPr>
        <w:t>20</w:t>
      </w:r>
      <w:r w:rsidRPr="00EB48E0">
        <w:rPr>
          <w:rFonts w:ascii="Arial" w:eastAsia="Arial" w:hAnsi="Arial" w:cs="Arial"/>
          <w:spacing w:val="1"/>
          <w:sz w:val="24"/>
          <w:szCs w:val="24"/>
        </w:rPr>
        <w:t xml:space="preserve"> </w:t>
      </w:r>
      <w:r w:rsidRPr="00EB48E0">
        <w:rPr>
          <w:rFonts w:ascii="Arial" w:eastAsia="Arial" w:hAnsi="Arial" w:cs="Arial"/>
          <w:sz w:val="24"/>
          <w:szCs w:val="24"/>
        </w:rPr>
        <w:t>μm</w:t>
      </w:r>
      <w:r w:rsidRPr="00EB48E0">
        <w:rPr>
          <w:rFonts w:ascii="Arial" w:eastAsia="Arial" w:hAnsi="Arial" w:cs="Arial"/>
          <w:spacing w:val="1"/>
          <w:sz w:val="24"/>
          <w:szCs w:val="24"/>
        </w:rPr>
        <w:t xml:space="preserve"> </w:t>
      </w:r>
      <w:r w:rsidRPr="00EB48E0">
        <w:rPr>
          <w:rFonts w:ascii="Arial" w:eastAsia="Arial" w:hAnsi="Arial" w:cs="Arial"/>
          <w:sz w:val="24"/>
          <w:szCs w:val="24"/>
        </w:rPr>
        <w:t>и пасивизиране. Спој пап</w:t>
      </w:r>
      <w:r w:rsidRPr="00EB48E0">
        <w:rPr>
          <w:rFonts w:ascii="Arial" w:eastAsia="Arial" w:hAnsi="Arial" w:cs="Arial"/>
          <w:spacing w:val="-1"/>
          <w:sz w:val="24"/>
          <w:szCs w:val="24"/>
        </w:rPr>
        <w:t>у</w:t>
      </w:r>
      <w:r w:rsidRPr="00EB48E0">
        <w:rPr>
          <w:rFonts w:ascii="Arial" w:eastAsia="Arial" w:hAnsi="Arial" w:cs="Arial"/>
          <w:sz w:val="24"/>
          <w:szCs w:val="24"/>
        </w:rPr>
        <w:t>чице и проводника изводи се гњ</w:t>
      </w:r>
      <w:r w:rsidRPr="00EB48E0">
        <w:rPr>
          <w:rFonts w:ascii="Arial" w:eastAsia="Arial" w:hAnsi="Arial" w:cs="Arial"/>
          <w:spacing w:val="-1"/>
          <w:sz w:val="24"/>
          <w:szCs w:val="24"/>
        </w:rPr>
        <w:t>е</w:t>
      </w:r>
      <w:r w:rsidRPr="00EB48E0">
        <w:rPr>
          <w:rFonts w:ascii="Arial" w:eastAsia="Arial" w:hAnsi="Arial" w:cs="Arial"/>
          <w:sz w:val="24"/>
          <w:szCs w:val="24"/>
        </w:rPr>
        <w:t>чењем.</w:t>
      </w:r>
    </w:p>
    <w:p w14:paraId="5DD1D54F" w14:textId="343014B2" w:rsidR="00E818B3" w:rsidRDefault="00E818B3" w:rsidP="00EB48E0">
      <w:pPr>
        <w:tabs>
          <w:tab w:val="left" w:pos="840"/>
        </w:tabs>
        <w:spacing w:before="0"/>
        <w:ind w:left="858" w:right="510" w:hanging="360"/>
        <w:contextualSpacing/>
        <w:rPr>
          <w:rFonts w:eastAsia="Arial" w:cs="Arial"/>
          <w:sz w:val="24"/>
          <w:szCs w:val="24"/>
        </w:rPr>
      </w:pPr>
      <w:r w:rsidRPr="00EB48E0">
        <w:rPr>
          <w:rFonts w:cs="Arial"/>
          <w:w w:val="131"/>
          <w:sz w:val="24"/>
          <w:szCs w:val="24"/>
        </w:rPr>
        <w:t>•</w:t>
      </w:r>
      <w:r w:rsidRPr="00EB48E0">
        <w:rPr>
          <w:rFonts w:cs="Arial"/>
          <w:sz w:val="24"/>
          <w:szCs w:val="24"/>
        </w:rPr>
        <w:tab/>
      </w:r>
      <w:r w:rsidRPr="00EB48E0">
        <w:rPr>
          <w:rFonts w:eastAsia="Arial" w:cs="Arial"/>
          <w:sz w:val="24"/>
          <w:szCs w:val="24"/>
        </w:rPr>
        <w:t>Комплетна опрема средњег напона испоручује се засебно, а њена монтажа се врши на терену, према једнополној и трополној шеми ТС. Смештај и распоред опреме дат је на диспозицији ТС.</w:t>
      </w:r>
    </w:p>
    <w:p w14:paraId="3396AE7B" w14:textId="77777777" w:rsidR="001B0490" w:rsidRPr="00EB48E0" w:rsidRDefault="001B0490" w:rsidP="00EB48E0">
      <w:pPr>
        <w:tabs>
          <w:tab w:val="left" w:pos="840"/>
        </w:tabs>
        <w:spacing w:before="0"/>
        <w:ind w:left="858" w:right="510" w:hanging="360"/>
        <w:contextualSpacing/>
        <w:rPr>
          <w:rFonts w:eastAsia="Arial" w:cs="Arial"/>
          <w:sz w:val="24"/>
          <w:szCs w:val="24"/>
        </w:rPr>
      </w:pPr>
    </w:p>
    <w:p w14:paraId="55F10D91"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ТРАНСФОРМАТOР</w:t>
      </w:r>
    </w:p>
    <w:p w14:paraId="1BA253A9" w14:textId="25255225" w:rsidR="00E818B3"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Предвиђен је трофазни трансформатор (SRPS IЕC 76, IЕC 354) хлађен уљем, са конзерватором, са вруће поцинкованим трансформаторским судо</w:t>
      </w:r>
      <w:r w:rsidR="001B0490">
        <w:rPr>
          <w:rFonts w:ascii="Arial" w:hAnsi="Arial" w:cs="Arial"/>
          <w:sz w:val="24"/>
          <w:szCs w:val="24"/>
          <w:lang w:val="sr-Cyrl-RS"/>
        </w:rPr>
        <w:t>м, преносног односа 6±2x2.5 % /</w:t>
      </w:r>
      <w:r w:rsidRPr="00EB48E0">
        <w:rPr>
          <w:rFonts w:ascii="Arial" w:hAnsi="Arial" w:cs="Arial"/>
          <w:sz w:val="24"/>
          <w:szCs w:val="24"/>
          <w:lang w:val="sr-Cyrl-RS"/>
        </w:rPr>
        <w:t>0.40 kV, снаге 250 kVA спреге Dyn 5, учестаности 50 Hz. Регулација се врши у безнапонском ст</w:t>
      </w:r>
      <w:r w:rsidR="001B0490">
        <w:rPr>
          <w:rFonts w:ascii="Arial" w:hAnsi="Arial" w:cs="Arial"/>
          <w:sz w:val="24"/>
          <w:szCs w:val="24"/>
          <w:lang w:val="sr-Cyrl-RS"/>
        </w:rPr>
        <w:t>ању, а напон кратког споја је 4</w:t>
      </w:r>
      <w:r w:rsidRPr="00EB48E0">
        <w:rPr>
          <w:rFonts w:ascii="Arial" w:hAnsi="Arial" w:cs="Arial"/>
          <w:sz w:val="24"/>
          <w:szCs w:val="24"/>
          <w:lang w:val="sr-Cyrl-RS"/>
        </w:rPr>
        <w:t>%. Снага трансформатора одређена је прорачунима датим у овом пројекту.</w:t>
      </w:r>
    </w:p>
    <w:p w14:paraId="20B08AD7" w14:textId="77777777" w:rsidR="001B0490" w:rsidRPr="00EB48E0" w:rsidRDefault="001B0490" w:rsidP="001B0490">
      <w:pPr>
        <w:pStyle w:val="ListParagraph"/>
        <w:spacing w:before="0" w:after="0" w:line="240" w:lineRule="auto"/>
        <w:ind w:left="0"/>
        <w:rPr>
          <w:rFonts w:ascii="Arial" w:hAnsi="Arial" w:cs="Arial"/>
          <w:sz w:val="24"/>
          <w:szCs w:val="24"/>
          <w:lang w:val="sr-Cyrl-RS"/>
        </w:rPr>
      </w:pPr>
    </w:p>
    <w:p w14:paraId="3D704805"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НИСКОНАПОНСКА ОПРЕМА</w:t>
      </w:r>
    </w:p>
    <w:p w14:paraId="1787C88D" w14:textId="77777777" w:rsidR="00E818B3" w:rsidRPr="001B0490" w:rsidRDefault="00E818B3" w:rsidP="001B0490">
      <w:pPr>
        <w:spacing w:before="0"/>
        <w:rPr>
          <w:rFonts w:eastAsia="Arial" w:cs="Arial"/>
          <w:sz w:val="24"/>
          <w:szCs w:val="24"/>
        </w:rPr>
      </w:pPr>
      <w:r w:rsidRPr="001B0490">
        <w:rPr>
          <w:rFonts w:eastAsia="Arial" w:cs="Arial"/>
          <w:sz w:val="24"/>
          <w:szCs w:val="24"/>
        </w:rPr>
        <w:t>Развод ниског напона СТС се састоји од:</w:t>
      </w:r>
    </w:p>
    <w:p w14:paraId="4F258FCE"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разводног ормана ниског напона RО-SBTS</w:t>
      </w:r>
      <w:r w:rsidRPr="00EB48E0">
        <w:rPr>
          <w:rFonts w:ascii="Arial" w:eastAsia="Arial" w:hAnsi="Arial" w:cs="Arial"/>
          <w:sz w:val="24"/>
          <w:szCs w:val="24"/>
          <w:lang w:val="sr-Cyrl-RS"/>
        </w:rPr>
        <w:t>,</w:t>
      </w:r>
    </w:p>
    <w:p w14:paraId="6F0AAFB8"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компензације реактивне енергије 15 KVА</w:t>
      </w:r>
      <w:r w:rsidRPr="00EB48E0">
        <w:rPr>
          <w:rFonts w:ascii="Arial" w:eastAsia="Arial" w:hAnsi="Arial" w:cs="Arial"/>
          <w:sz w:val="24"/>
          <w:szCs w:val="24"/>
          <w:lang w:val="sr-Cyrl-RS"/>
        </w:rPr>
        <w:t xml:space="preserve"> и</w:t>
      </w:r>
    </w:p>
    <w:p w14:paraId="0804168A"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кабловских прикључака за ЕТ и нисконапонски вод.</w:t>
      </w:r>
    </w:p>
    <w:p w14:paraId="1FE166CE" w14:textId="77777777" w:rsidR="00E818B3" w:rsidRPr="001B0490" w:rsidRDefault="00E818B3" w:rsidP="001B0490">
      <w:pPr>
        <w:spacing w:before="0"/>
        <w:rPr>
          <w:rFonts w:eastAsia="Arial" w:cs="Arial"/>
          <w:sz w:val="24"/>
          <w:szCs w:val="24"/>
        </w:rPr>
      </w:pPr>
      <w:r w:rsidRPr="001B0490">
        <w:rPr>
          <w:rFonts w:eastAsia="Arial" w:cs="Arial"/>
          <w:sz w:val="24"/>
          <w:szCs w:val="24"/>
        </w:rPr>
        <w:t>Разводни орман ниског напона садржи след</w:t>
      </w:r>
      <w:r w:rsidRPr="001B0490">
        <w:rPr>
          <w:rFonts w:eastAsia="Arial" w:cs="Arial"/>
          <w:spacing w:val="-1"/>
          <w:sz w:val="24"/>
          <w:szCs w:val="24"/>
        </w:rPr>
        <w:t>е</w:t>
      </w:r>
      <w:r w:rsidRPr="001B0490">
        <w:rPr>
          <w:rFonts w:eastAsia="Arial" w:cs="Arial"/>
          <w:sz w:val="24"/>
          <w:szCs w:val="24"/>
        </w:rPr>
        <w:t>ћу</w:t>
      </w:r>
      <w:r w:rsidRPr="001B0490">
        <w:rPr>
          <w:rFonts w:eastAsia="Arial" w:cs="Arial"/>
          <w:spacing w:val="1"/>
          <w:sz w:val="24"/>
          <w:szCs w:val="24"/>
        </w:rPr>
        <w:t xml:space="preserve"> </w:t>
      </w:r>
      <w:r w:rsidRPr="001B0490">
        <w:rPr>
          <w:rFonts w:eastAsia="Arial" w:cs="Arial"/>
          <w:sz w:val="24"/>
          <w:szCs w:val="24"/>
        </w:rPr>
        <w:t>опрему:</w:t>
      </w:r>
    </w:p>
    <w:p w14:paraId="2531A8EE"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прекидач (SRPS IEC 947-2) за назначену трајну струју 500 А, назначени напон</w:t>
      </w:r>
    </w:p>
    <w:p w14:paraId="7D2A7FDC"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500 V, са напонским окидачем за назначени напон од 250 V, 50Hz, са окидачима преоптерећења (термички окидачи)</w:t>
      </w:r>
    </w:p>
    <w:p w14:paraId="62780D1C" w14:textId="77777777" w:rsidR="00E818B3" w:rsidRPr="00EB48E0" w:rsidRDefault="00E818B3" w:rsidP="00847BCF">
      <w:pPr>
        <w:pStyle w:val="ListParagraph"/>
        <w:numPr>
          <w:ilvl w:val="0"/>
          <w:numId w:val="42"/>
        </w:numPr>
        <w:spacing w:before="0" w:after="0" w:line="240" w:lineRule="auto"/>
        <w:ind w:left="850" w:hanging="425"/>
        <w:rPr>
          <w:rFonts w:ascii="Arial" w:eastAsia="Arial" w:hAnsi="Arial" w:cs="Arial"/>
          <w:sz w:val="24"/>
          <w:szCs w:val="24"/>
        </w:rPr>
      </w:pPr>
      <w:r w:rsidRPr="00EB48E0">
        <w:rPr>
          <w:rFonts w:ascii="Arial" w:eastAsia="Arial" w:hAnsi="Arial" w:cs="Arial"/>
          <w:sz w:val="24"/>
          <w:szCs w:val="24"/>
        </w:rPr>
        <w:lastRenderedPageBreak/>
        <w:t>поље извода ниског напона са 2 групе високоучинских осигурача NVО 250/100 А, 2 групе високоучинских осигурача NVО 250/0 А и 1 група високоучинских осигурача NVО 100/50 А, у свему према једнополној шеми. Сабирнице развода ниског напона израђене од пљоснатог бакра, обојене, димензија 30 x 5 mm</w:t>
      </w:r>
    </w:p>
    <w:p w14:paraId="329BE47B"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струјни мерни трансформатор 200/5 А</w:t>
      </w:r>
    </w:p>
    <w:p w14:paraId="21991F72"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амперметар 0-500/5 А</w:t>
      </w:r>
    </w:p>
    <w:p w14:paraId="0A582D50"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волтметар 400 V</w:t>
      </w:r>
    </w:p>
    <w:p w14:paraId="73CF01D1"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волтметарска преклопка</w:t>
      </w:r>
    </w:p>
    <w:p w14:paraId="6785B220"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једнофазна утичница са заштитним контактом</w:t>
      </w:r>
    </w:p>
    <w:p w14:paraId="0F0F5191"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инсталација осветљења разводног ормана RО-SBТS са притисном склопком</w:t>
      </w:r>
    </w:p>
    <w:p w14:paraId="59B8D648"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два помоћна релеа за напон 250 V,50 Hz</w:t>
      </w:r>
    </w:p>
    <w:p w14:paraId="23016140" w14:textId="77777777" w:rsidR="00E818B3" w:rsidRPr="00EB48E0" w:rsidRDefault="00E818B3" w:rsidP="00847BCF">
      <w:pPr>
        <w:pStyle w:val="ListParagraph"/>
        <w:numPr>
          <w:ilvl w:val="0"/>
          <w:numId w:val="42"/>
        </w:numPr>
        <w:spacing w:before="0" w:after="0" w:line="240" w:lineRule="auto"/>
        <w:ind w:left="850" w:hanging="425"/>
        <w:rPr>
          <w:rFonts w:ascii="Arial" w:eastAsia="Arial" w:hAnsi="Arial" w:cs="Arial"/>
          <w:sz w:val="24"/>
          <w:szCs w:val="24"/>
        </w:rPr>
      </w:pPr>
      <w:r w:rsidRPr="00EB48E0">
        <w:rPr>
          <w:rFonts w:ascii="Arial" w:eastAsia="Arial" w:hAnsi="Arial" w:cs="Arial"/>
          <w:sz w:val="24"/>
          <w:szCs w:val="24"/>
        </w:rPr>
        <w:t>два високоучинска осигурача за назначени напон 400 V, са основама  (постољима) за назначену струју NVО 100/6 А и 10 А и једна група NVО 100/50А</w:t>
      </w:r>
    </w:p>
    <w:p w14:paraId="06FC869B"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кондензаторе за компензацију реактивне енергије 15 kVАr, 500 V</w:t>
      </w:r>
    </w:p>
    <w:p w14:paraId="20C49E2F" w14:textId="7365D202" w:rsidR="00E818B3" w:rsidRPr="00DD7F2A" w:rsidRDefault="00E818B3" w:rsidP="00847BCF">
      <w:pPr>
        <w:pStyle w:val="ListParagraph"/>
        <w:numPr>
          <w:ilvl w:val="0"/>
          <w:numId w:val="42"/>
        </w:numPr>
        <w:spacing w:before="0" w:after="0" w:line="240" w:lineRule="auto"/>
        <w:ind w:left="850" w:hanging="425"/>
        <w:rPr>
          <w:rFonts w:ascii="Arial" w:eastAsia="Arial" w:hAnsi="Arial" w:cs="Arial"/>
          <w:sz w:val="24"/>
          <w:szCs w:val="24"/>
        </w:rPr>
      </w:pPr>
      <w:r w:rsidRPr="00DD7F2A">
        <w:rPr>
          <w:rFonts w:ascii="Arial" w:eastAsia="Arial" w:hAnsi="Arial" w:cs="Arial"/>
          <w:sz w:val="24"/>
          <w:szCs w:val="24"/>
        </w:rPr>
        <w:t>нисконапонску мерну групу са бројилом активне енергије 3x380 V/220 V, 5 А, класа 1 са максиграфом, бројилом реактивне енергије 3x380 V/220V, 5А, класа 2 и уклопним сатом 220 V са импулсом за максиграф, у складу са сагласношћу надлежне ЕД, или интегрисана мерна група сличних карактеристика, тип DB2 МG US МТК</w:t>
      </w:r>
      <w:r w:rsidRPr="00DD7F2A">
        <w:rPr>
          <w:rFonts w:ascii="Arial" w:eastAsia="Arial" w:hAnsi="Arial" w:cs="Arial"/>
          <w:sz w:val="24"/>
          <w:szCs w:val="24"/>
          <w:lang w:val="sr-Cyrl-RS"/>
        </w:rPr>
        <w:t xml:space="preserve"> или одговарајућа</w:t>
      </w:r>
      <w:r w:rsidRPr="00DD7F2A">
        <w:rPr>
          <w:rFonts w:ascii="Arial" w:eastAsia="Arial" w:hAnsi="Arial" w:cs="Arial"/>
          <w:sz w:val="24"/>
          <w:szCs w:val="24"/>
        </w:rPr>
        <w:t xml:space="preserve"> са пратећим модулима, Енел </w:t>
      </w:r>
      <w:r w:rsidRPr="00DD7F2A">
        <w:rPr>
          <w:rFonts w:ascii="Arial" w:eastAsia="Arial" w:hAnsi="Arial" w:cs="Arial"/>
          <w:spacing w:val="1"/>
          <w:sz w:val="24"/>
          <w:szCs w:val="24"/>
        </w:rPr>
        <w:t xml:space="preserve"> </w:t>
      </w:r>
      <w:r w:rsidRPr="00DD7F2A">
        <w:rPr>
          <w:rFonts w:ascii="Arial" w:eastAsia="Arial" w:hAnsi="Arial" w:cs="Arial"/>
          <w:sz w:val="24"/>
          <w:szCs w:val="24"/>
        </w:rPr>
        <w:t>Београд</w:t>
      </w:r>
      <w:r w:rsidR="001B0490" w:rsidRPr="00DD7F2A">
        <w:rPr>
          <w:rFonts w:ascii="Arial" w:eastAsia="Arial" w:hAnsi="Arial" w:cs="Arial"/>
          <w:sz w:val="24"/>
          <w:szCs w:val="24"/>
          <w:lang w:val="sr-Cyrl-RS"/>
        </w:rPr>
        <w:t>.</w:t>
      </w:r>
    </w:p>
    <w:p w14:paraId="2436906A" w14:textId="77777777" w:rsidR="001B0490" w:rsidRPr="001B0490" w:rsidRDefault="001B0490" w:rsidP="001B0490">
      <w:pPr>
        <w:pStyle w:val="ListParagraph"/>
        <w:spacing w:before="0" w:after="0" w:line="240" w:lineRule="auto"/>
        <w:ind w:left="850"/>
        <w:rPr>
          <w:rFonts w:ascii="Arial" w:eastAsia="Arial" w:hAnsi="Arial" w:cs="Arial"/>
          <w:sz w:val="24"/>
          <w:szCs w:val="24"/>
          <w:highlight w:val="yellow"/>
        </w:rPr>
      </w:pPr>
    </w:p>
    <w:p w14:paraId="31F53B8E" w14:textId="77777777" w:rsidR="00E818B3" w:rsidRPr="00EB48E0"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Разводни орман је од чврстог материјала који не подржава горење и не захтева неко посебно одржавање (поцинковани лим). Извођење разводног ормана треба да је такво да је онемогућено продирање прашине и кише (заштита IP 53, SRPS IEC 529). Разводни орман се поставља на стуб, тако да се манипулације са прекидачем и осталим елементима у орману изводе са тла.</w:t>
      </w:r>
    </w:p>
    <w:p w14:paraId="27FA7F31" w14:textId="77777777" w:rsidR="00E818B3" w:rsidRPr="00EB48E0"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Орман се испоручује са монтираном комплетном опремом, а на терену се врши само монтажа ормана на стуб трансформаторске станице и повезивање са трансформатором и електричном мрежом ниског напона. Веза између трансформатора и разводног ормана ниског напона изводи се каблом потребног пресека, како је дато у документацији.</w:t>
      </w:r>
    </w:p>
    <w:p w14:paraId="4FEE5504" w14:textId="5392E2BA" w:rsidR="00E818B3"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Са разводног ормана ниског напона RО-SBTS напаја се целокупна инсталација комплекса преко NN извода од SBTS до КPК-1, односно до КPК-4 заштићених топљивим осигурачима одговарајуће струје, како је дато у шемама у пројекту.</w:t>
      </w:r>
    </w:p>
    <w:p w14:paraId="2451D067" w14:textId="5592E73C" w:rsidR="001B0490" w:rsidRPr="00EB48E0" w:rsidRDefault="001B0490" w:rsidP="001B0490">
      <w:pPr>
        <w:pStyle w:val="ListParagraph"/>
        <w:spacing w:before="0" w:after="0" w:line="240" w:lineRule="auto"/>
        <w:ind w:left="0"/>
        <w:rPr>
          <w:rFonts w:ascii="Arial" w:hAnsi="Arial" w:cs="Arial"/>
          <w:sz w:val="24"/>
          <w:szCs w:val="24"/>
          <w:lang w:val="sr-Cyrl-RS"/>
        </w:rPr>
      </w:pPr>
    </w:p>
    <w:p w14:paraId="0540489B"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ЗАШТИТНЕ МЕРЕ СТС</w:t>
      </w:r>
    </w:p>
    <w:p w14:paraId="0E2E2719" w14:textId="77777777" w:rsidR="00E818B3" w:rsidRPr="00EB48E0" w:rsidRDefault="00E818B3" w:rsidP="00847BCF">
      <w:pPr>
        <w:pStyle w:val="ListParagraph"/>
        <w:numPr>
          <w:ilvl w:val="4"/>
          <w:numId w:val="37"/>
        </w:numPr>
        <w:spacing w:before="0" w:after="0" w:line="240" w:lineRule="auto"/>
        <w:ind w:left="1134" w:hanging="425"/>
        <w:rPr>
          <w:rFonts w:ascii="Arial" w:eastAsia="Arial" w:hAnsi="Arial" w:cs="Arial"/>
          <w:sz w:val="24"/>
          <w:szCs w:val="24"/>
        </w:rPr>
      </w:pPr>
      <w:r w:rsidRPr="00EB48E0">
        <w:rPr>
          <w:rFonts w:ascii="Arial" w:eastAsia="Arial" w:hAnsi="Arial" w:cs="Arial"/>
          <w:sz w:val="24"/>
          <w:szCs w:val="24"/>
        </w:rPr>
        <w:t>ЗАШТИТА ТРАНСФОРМАТОРА</w:t>
      </w:r>
    </w:p>
    <w:p w14:paraId="1B9E93D2" w14:textId="77777777" w:rsidR="00E818B3" w:rsidRPr="00EB48E0" w:rsidRDefault="00E818B3" w:rsidP="001B0490">
      <w:pPr>
        <w:pStyle w:val="ListParagraph"/>
        <w:spacing w:before="0" w:after="0" w:line="240" w:lineRule="auto"/>
        <w:ind w:left="709" w:firstLine="11"/>
        <w:rPr>
          <w:rFonts w:ascii="Arial" w:hAnsi="Arial" w:cs="Arial"/>
          <w:sz w:val="24"/>
          <w:szCs w:val="24"/>
        </w:rPr>
      </w:pPr>
      <w:r w:rsidRPr="00EB48E0">
        <w:rPr>
          <w:rFonts w:ascii="Arial" w:hAnsi="Arial" w:cs="Arial"/>
          <w:sz w:val="24"/>
          <w:szCs w:val="24"/>
          <w:lang w:val="sr-Cyrl-RS"/>
        </w:rPr>
        <w:t>Од кратког споја на страни средњег напона трансформатор се штити средњенапонским осигурачима за називни напон 10 kV, са топљивим уметцима одговарајуће струје.</w:t>
      </w:r>
    </w:p>
    <w:p w14:paraId="2D99996F" w14:textId="77777777" w:rsidR="00E818B3" w:rsidRPr="00EB48E0" w:rsidRDefault="00E818B3" w:rsidP="001B0490">
      <w:pPr>
        <w:pStyle w:val="ListParagraph"/>
        <w:spacing w:before="0" w:after="0" w:line="240" w:lineRule="auto"/>
        <w:ind w:left="709"/>
        <w:rPr>
          <w:rFonts w:ascii="Arial" w:hAnsi="Arial" w:cs="Arial"/>
          <w:sz w:val="24"/>
          <w:szCs w:val="24"/>
          <w:lang w:val="sr-Cyrl-RS"/>
        </w:rPr>
      </w:pPr>
      <w:r w:rsidRPr="00EB48E0">
        <w:rPr>
          <w:rFonts w:ascii="Arial" w:hAnsi="Arial" w:cs="Arial"/>
          <w:sz w:val="24"/>
          <w:szCs w:val="24"/>
          <w:lang w:val="sr-Cyrl-RS"/>
        </w:rPr>
        <w:t>Зaштита од преоптерећења врши се помоћу термостата или контактног термометра, када температура уља достигне 95°C, деловањем на нисконапонски окидач прекидача.</w:t>
      </w:r>
    </w:p>
    <w:p w14:paraId="78A00F5D" w14:textId="77777777" w:rsidR="00E818B3" w:rsidRPr="00EB48E0" w:rsidRDefault="00E818B3" w:rsidP="001B0490">
      <w:pPr>
        <w:pStyle w:val="ListParagraph"/>
        <w:spacing w:before="0" w:after="0" w:line="240" w:lineRule="auto"/>
        <w:ind w:left="709"/>
        <w:rPr>
          <w:rFonts w:ascii="Arial" w:hAnsi="Arial" w:cs="Arial"/>
          <w:sz w:val="24"/>
          <w:szCs w:val="24"/>
          <w:lang w:val="sr-Cyrl-RS"/>
        </w:rPr>
      </w:pPr>
      <w:r w:rsidRPr="00EB48E0">
        <w:rPr>
          <w:rFonts w:ascii="Arial" w:hAnsi="Arial" w:cs="Arial"/>
          <w:sz w:val="24"/>
          <w:szCs w:val="24"/>
          <w:lang w:val="sr-Cyrl-RS"/>
        </w:rPr>
        <w:t>Зaштита од пренапона на страни средњег напона врши се катодним одводницима пренапона 12 kV, 10 kА, а на страни ниског напона катодним одводницима пренапона 0.5 kV, 5 kА.</w:t>
      </w:r>
    </w:p>
    <w:p w14:paraId="2F7A4D09" w14:textId="6004D042" w:rsidR="00E818B3" w:rsidRDefault="00E818B3" w:rsidP="001B0490">
      <w:pPr>
        <w:pStyle w:val="ListParagraph"/>
        <w:spacing w:before="0" w:after="0" w:line="240" w:lineRule="auto"/>
        <w:ind w:left="709"/>
        <w:rPr>
          <w:rFonts w:ascii="Arial" w:hAnsi="Arial" w:cs="Arial"/>
          <w:sz w:val="24"/>
          <w:szCs w:val="24"/>
          <w:lang w:val="sr-Cyrl-RS"/>
        </w:rPr>
      </w:pPr>
      <w:r w:rsidRPr="00EB48E0">
        <w:rPr>
          <w:rFonts w:ascii="Arial" w:hAnsi="Arial" w:cs="Arial"/>
          <w:sz w:val="24"/>
          <w:szCs w:val="24"/>
          <w:lang w:val="sr-Cyrl-RS"/>
        </w:rPr>
        <w:t>Енергетски трансформатор треба да има конзерватор уља са гасним (Бухолцов реле) који делује на NN прекидач и сигнализира нестанак уља.</w:t>
      </w:r>
    </w:p>
    <w:p w14:paraId="33B66352" w14:textId="77777777" w:rsidR="001B0490" w:rsidRPr="00EB48E0" w:rsidRDefault="001B0490" w:rsidP="001B0490">
      <w:pPr>
        <w:pStyle w:val="ListParagraph"/>
        <w:spacing w:before="0" w:after="0" w:line="240" w:lineRule="auto"/>
        <w:ind w:left="709"/>
        <w:rPr>
          <w:rFonts w:ascii="Arial" w:hAnsi="Arial" w:cs="Arial"/>
          <w:sz w:val="24"/>
          <w:szCs w:val="24"/>
          <w:lang w:val="sr-Cyrl-RS"/>
        </w:rPr>
      </w:pPr>
    </w:p>
    <w:p w14:paraId="01EA1BA1" w14:textId="77777777" w:rsidR="00E818B3" w:rsidRPr="00EB48E0" w:rsidRDefault="00E818B3" w:rsidP="00847BCF">
      <w:pPr>
        <w:pStyle w:val="ListParagraph"/>
        <w:numPr>
          <w:ilvl w:val="4"/>
          <w:numId w:val="37"/>
        </w:numPr>
        <w:spacing w:before="0" w:after="0" w:line="240" w:lineRule="auto"/>
        <w:ind w:left="1134" w:hanging="425"/>
        <w:rPr>
          <w:rFonts w:ascii="Arial" w:eastAsia="Arial" w:hAnsi="Arial" w:cs="Arial"/>
          <w:sz w:val="24"/>
          <w:szCs w:val="24"/>
        </w:rPr>
      </w:pPr>
      <w:r w:rsidRPr="00EB48E0">
        <w:rPr>
          <w:rFonts w:ascii="Arial" w:eastAsia="Arial" w:hAnsi="Arial" w:cs="Arial"/>
          <w:sz w:val="24"/>
          <w:szCs w:val="24"/>
        </w:rPr>
        <w:t xml:space="preserve">ЗАШТИТА КАБЛОВА НА СТРАНИ 0.4 </w:t>
      </w:r>
      <w:r w:rsidRPr="00EB48E0">
        <w:rPr>
          <w:rFonts w:ascii="Arial" w:eastAsia="Arial" w:hAnsi="Arial" w:cs="Arial"/>
          <w:sz w:val="24"/>
          <w:szCs w:val="24"/>
          <w:lang w:val="sr-Latn-RS"/>
        </w:rPr>
        <w:t>k</w:t>
      </w:r>
      <w:r w:rsidRPr="00EB48E0">
        <w:rPr>
          <w:rFonts w:ascii="Arial" w:eastAsia="Arial" w:hAnsi="Arial" w:cs="Arial"/>
          <w:sz w:val="24"/>
          <w:szCs w:val="24"/>
        </w:rPr>
        <w:t>V</w:t>
      </w:r>
    </w:p>
    <w:p w14:paraId="0D329C4D" w14:textId="77777777" w:rsidR="00E818B3" w:rsidRPr="00EB48E0" w:rsidRDefault="00E818B3" w:rsidP="001B0490">
      <w:pPr>
        <w:pStyle w:val="ListParagraph"/>
        <w:spacing w:before="0" w:after="0" w:line="240" w:lineRule="auto"/>
        <w:ind w:left="709" w:firstLine="11"/>
        <w:rPr>
          <w:rFonts w:ascii="Arial" w:hAnsi="Arial" w:cs="Arial"/>
          <w:sz w:val="24"/>
          <w:szCs w:val="24"/>
          <w:lang w:val="sr-Cyrl-RS"/>
        </w:rPr>
      </w:pPr>
      <w:r w:rsidRPr="00EB48E0">
        <w:rPr>
          <w:rFonts w:ascii="Arial" w:hAnsi="Arial" w:cs="Arial"/>
          <w:sz w:val="24"/>
          <w:szCs w:val="24"/>
          <w:lang w:val="sr-Cyrl-RS"/>
        </w:rPr>
        <w:lastRenderedPageBreak/>
        <w:t>Кабл за напајање главне разводне табле комплекса штити се од кратког споја високоучинским осигурачима NVО 250/100 А. Топљиви уметци осигурача одређени су прорачунатим оптерећењима кабла.</w:t>
      </w:r>
    </w:p>
    <w:p w14:paraId="69A2DAEA" w14:textId="77777777" w:rsidR="00E818B3" w:rsidRPr="00EB48E0" w:rsidRDefault="00E818B3" w:rsidP="00EB48E0">
      <w:pPr>
        <w:pStyle w:val="ListParagraph"/>
        <w:spacing w:before="0" w:after="0" w:line="240" w:lineRule="auto"/>
        <w:ind w:left="0" w:firstLine="720"/>
        <w:rPr>
          <w:rFonts w:ascii="Arial" w:hAnsi="Arial" w:cs="Arial"/>
          <w:sz w:val="24"/>
          <w:szCs w:val="24"/>
          <w:lang w:val="sr-Cyrl-RS"/>
        </w:rPr>
      </w:pPr>
    </w:p>
    <w:p w14:paraId="27B52289" w14:textId="77777777" w:rsidR="00E818B3" w:rsidRPr="00EB48E0" w:rsidRDefault="00E818B3" w:rsidP="00847BCF">
      <w:pPr>
        <w:pStyle w:val="ListParagraph"/>
        <w:numPr>
          <w:ilvl w:val="4"/>
          <w:numId w:val="37"/>
        </w:numPr>
        <w:spacing w:before="0" w:after="0" w:line="240" w:lineRule="auto"/>
        <w:ind w:left="1134" w:hanging="425"/>
        <w:rPr>
          <w:rFonts w:ascii="Arial" w:eastAsia="Arial" w:hAnsi="Arial" w:cs="Arial"/>
          <w:sz w:val="24"/>
          <w:szCs w:val="24"/>
        </w:rPr>
      </w:pPr>
      <w:r w:rsidRPr="00EB48E0">
        <w:rPr>
          <w:rFonts w:ascii="Arial" w:eastAsia="Arial" w:hAnsi="Arial" w:cs="Arial"/>
          <w:sz w:val="24"/>
          <w:szCs w:val="24"/>
        </w:rPr>
        <w:t>ЗАШТИТА ОД ПРЕВИСОКОГ НАПОНА ДОДИРА И КОРАКА</w:t>
      </w:r>
    </w:p>
    <w:p w14:paraId="6AFA9CA9" w14:textId="77777777" w:rsidR="00E818B3" w:rsidRPr="00EB48E0" w:rsidRDefault="00E818B3" w:rsidP="001B0490">
      <w:pPr>
        <w:pStyle w:val="ListParagraph"/>
        <w:spacing w:before="0" w:after="0" w:line="240" w:lineRule="auto"/>
        <w:ind w:left="709" w:firstLine="11"/>
        <w:rPr>
          <w:rFonts w:ascii="Arial" w:hAnsi="Arial" w:cs="Arial"/>
          <w:sz w:val="24"/>
          <w:szCs w:val="24"/>
          <w:lang w:val="sr-Cyrl-RS"/>
        </w:rPr>
      </w:pPr>
      <w:r w:rsidRPr="00EB48E0">
        <w:rPr>
          <w:rFonts w:ascii="Arial" w:hAnsi="Arial" w:cs="Arial"/>
          <w:sz w:val="24"/>
          <w:szCs w:val="24"/>
          <w:lang w:val="sr-Cyrl-RS"/>
        </w:rPr>
        <w:t>Заштита од превисоког напона додира и корака у трафостаници решена је напонском рампом изведеном уземљивачем око SBTS. Дужине и диспозиција уземљивача обрађена је техничким прорачунима и дата у графичком делу документације.</w:t>
      </w:r>
    </w:p>
    <w:p w14:paraId="2B58F6C2" w14:textId="77777777" w:rsidR="00E818B3" w:rsidRPr="00EB48E0" w:rsidRDefault="00E818B3" w:rsidP="00847BCF">
      <w:pPr>
        <w:pStyle w:val="ListParagraph"/>
        <w:numPr>
          <w:ilvl w:val="4"/>
          <w:numId w:val="37"/>
        </w:numPr>
        <w:spacing w:before="0" w:after="0" w:line="240" w:lineRule="auto"/>
        <w:ind w:left="709" w:firstLine="0"/>
        <w:rPr>
          <w:rFonts w:ascii="Arial" w:eastAsia="Arial" w:hAnsi="Arial" w:cs="Arial"/>
          <w:sz w:val="24"/>
          <w:szCs w:val="24"/>
        </w:rPr>
      </w:pPr>
      <w:r w:rsidRPr="00EB48E0">
        <w:rPr>
          <w:rFonts w:ascii="Arial" w:eastAsia="Arial" w:hAnsi="Arial" w:cs="Arial"/>
          <w:sz w:val="24"/>
          <w:szCs w:val="24"/>
        </w:rPr>
        <w:t>ЗАШТИТА ОД ДИРЕКТНОГ ДОДИРА ДЕЛОВА ПОД НАПОНОМ</w:t>
      </w:r>
    </w:p>
    <w:p w14:paraId="0EFF3198" w14:textId="00EF9849" w:rsidR="00E818B3" w:rsidRDefault="00E818B3" w:rsidP="001B0490">
      <w:pPr>
        <w:pStyle w:val="ListParagraph"/>
        <w:spacing w:before="0" w:after="0" w:line="240" w:lineRule="auto"/>
        <w:ind w:left="709" w:firstLine="11"/>
        <w:rPr>
          <w:rFonts w:ascii="Arial" w:hAnsi="Arial" w:cs="Arial"/>
          <w:sz w:val="24"/>
          <w:szCs w:val="24"/>
          <w:lang w:val="sr-Cyrl-RS"/>
        </w:rPr>
      </w:pPr>
      <w:r w:rsidRPr="00EB48E0">
        <w:rPr>
          <w:rFonts w:ascii="Arial" w:hAnsi="Arial" w:cs="Arial"/>
          <w:sz w:val="24"/>
          <w:szCs w:val="24"/>
          <w:lang w:val="sr-Cyrl-RS"/>
        </w:rPr>
        <w:t>Заштита од директног додира делова под напоном у трафостаници решена је, у складу са условима надлежне ЕД према SRPS.N.B2.741.</w:t>
      </w:r>
    </w:p>
    <w:p w14:paraId="02B1D70E" w14:textId="77777777" w:rsidR="001B0490" w:rsidRPr="00EB48E0" w:rsidRDefault="001B0490" w:rsidP="001B0490">
      <w:pPr>
        <w:pStyle w:val="ListParagraph"/>
        <w:spacing w:before="0" w:after="0" w:line="240" w:lineRule="auto"/>
        <w:ind w:left="709" w:firstLine="11"/>
        <w:rPr>
          <w:rFonts w:ascii="Arial" w:hAnsi="Arial" w:cs="Arial"/>
          <w:sz w:val="24"/>
          <w:szCs w:val="24"/>
          <w:lang w:val="sr-Cyrl-RS"/>
        </w:rPr>
      </w:pPr>
    </w:p>
    <w:p w14:paraId="6F1E41C6"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MЕРЕЊЕ УТРОШЕНЕ ЕЛЕКТРИЧНЕ ЕНЕРГИЈЕ</w:t>
      </w:r>
    </w:p>
    <w:p w14:paraId="76CE338D" w14:textId="5DA05F3B" w:rsidR="00E818B3"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Latn-RS"/>
        </w:rPr>
        <w:t>O</w:t>
      </w:r>
      <w:r w:rsidRPr="00EB48E0">
        <w:rPr>
          <w:rFonts w:ascii="Arial" w:hAnsi="Arial" w:cs="Arial"/>
          <w:sz w:val="24"/>
          <w:szCs w:val="24"/>
          <w:lang w:val="sr-Cyrl-RS"/>
        </w:rPr>
        <w:t>вим пројектом је предвиђено мерење потрошње електричне енергије и профила снаге комплекса складишта. Предвиђена мерења активне и реактивне енергије, профила ангажоване и вршне снаге, те других електричних параметара, омогући ће накнадно вршење потребних аналаза у циљу оптимизације потрошње унутар комплекса складишта.</w:t>
      </w:r>
    </w:p>
    <w:p w14:paraId="6C72444E" w14:textId="77777777" w:rsidR="001B0490" w:rsidRPr="00EB48E0" w:rsidRDefault="001B0490" w:rsidP="001B0490">
      <w:pPr>
        <w:pStyle w:val="ListParagraph"/>
        <w:spacing w:before="0" w:after="0" w:line="240" w:lineRule="auto"/>
        <w:ind w:left="0"/>
        <w:rPr>
          <w:rFonts w:ascii="Arial" w:hAnsi="Arial" w:cs="Arial"/>
          <w:sz w:val="24"/>
          <w:szCs w:val="24"/>
          <w:lang w:val="sr-Cyrl-RS"/>
        </w:rPr>
      </w:pPr>
    </w:p>
    <w:p w14:paraId="5F9C9458"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УЗЕМЉЕЊЕ ТРАНСФОРМАТОРСКЕ СТАНИЦЕ</w:t>
      </w:r>
    </w:p>
    <w:p w14:paraId="14F3D202" w14:textId="77777777" w:rsidR="00E818B3" w:rsidRPr="00EB48E0" w:rsidRDefault="00E818B3" w:rsidP="00847BCF">
      <w:pPr>
        <w:pStyle w:val="ListParagraph"/>
        <w:numPr>
          <w:ilvl w:val="4"/>
          <w:numId w:val="37"/>
        </w:numPr>
        <w:spacing w:before="0" w:after="0" w:line="240" w:lineRule="auto"/>
        <w:ind w:left="1134" w:hanging="425"/>
        <w:rPr>
          <w:rFonts w:ascii="Arial" w:eastAsia="Arial" w:hAnsi="Arial" w:cs="Arial"/>
          <w:sz w:val="24"/>
          <w:szCs w:val="24"/>
        </w:rPr>
      </w:pPr>
      <w:r w:rsidRPr="00EB48E0">
        <w:rPr>
          <w:rFonts w:ascii="Arial" w:eastAsia="Arial" w:hAnsi="Arial" w:cs="Arial"/>
          <w:sz w:val="24"/>
          <w:szCs w:val="24"/>
        </w:rPr>
        <w:t>ЗАШТИТИНО УЗЕМЉЕЊЕ</w:t>
      </w:r>
    </w:p>
    <w:p w14:paraId="68CC48A0"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Заштитно уземљење биће изведено помоћу две квадратне контуре од Cu ужета 70mm</w:t>
      </w:r>
      <w:r w:rsidRPr="00EB48E0">
        <w:rPr>
          <w:rFonts w:ascii="Arial" w:hAnsi="Arial" w:cs="Arial"/>
          <w:sz w:val="24"/>
          <w:szCs w:val="24"/>
          <w:vertAlign w:val="superscript"/>
          <w:lang w:val="sr-Latn-RS"/>
        </w:rPr>
        <w:t>2</w:t>
      </w:r>
      <w:r w:rsidRPr="00EB48E0">
        <w:rPr>
          <w:rFonts w:ascii="Arial" w:hAnsi="Arial" w:cs="Arial"/>
          <w:sz w:val="24"/>
          <w:szCs w:val="24"/>
          <w:lang w:val="sr-Latn-RS"/>
        </w:rPr>
        <w:t xml:space="preserve">, са поцинкованим сондама у теменима спољне контуре Φ 2 1/2", L = 3 m, δ = 3,5 mm. Прва контура поставља се на удаљењу 1 m од стуба, на дубини 0.5 m. Друга контура поставља се најмање 1 m од прве контуре, а на дубини од 0.8 m. Обе контуре међусобно се директно повезују на најмање два места </w:t>
      </w:r>
    </w:p>
    <w:p w14:paraId="000B2148"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На заштитно уземљење везује се сви уређаји који у нормалном стању не треба да су "под напоном", као што су: стуб (завртањ за уземљење је повезан са траком FeZn), одводници пренапона 12 kV, одводници пренапона 0.5 kV, постоље трансформатора, разводни орман ниског напона итд. На овај уземљивач везује се и челична арматура стуба.</w:t>
      </w:r>
    </w:p>
    <w:p w14:paraId="460883FF"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Све везе уземљења изводе се челичном поцинкованом траком Fe/Zn 25x4 mm. Да би се обезбедила потпуна заштита од напона додира и корака, око трафостанице се преко целог уземљења поставља слој шљунка дебљине 20 cm и преко њега асфалтни тротоар у ширини 1.25 m око стуба.</w:t>
      </w:r>
    </w:p>
    <w:p w14:paraId="4FBCBA5C"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Пре пуштања трансформаторске станице у погон обавезна је контрола ефикасности свих примењених мера заштите од превисоког напона додира и корака. Контролу обавља овлашћена организација и о њој издаје прописану јавну исправу.</w:t>
      </w:r>
    </w:p>
    <w:p w14:paraId="1646320B" w14:textId="77777777" w:rsidR="00E818B3" w:rsidRPr="00EB48E0" w:rsidRDefault="00E818B3" w:rsidP="00847BCF">
      <w:pPr>
        <w:pStyle w:val="ListParagraph"/>
        <w:numPr>
          <w:ilvl w:val="4"/>
          <w:numId w:val="37"/>
        </w:numPr>
        <w:spacing w:before="0" w:after="0" w:line="240" w:lineRule="auto"/>
        <w:ind w:left="1134" w:hanging="425"/>
        <w:rPr>
          <w:rFonts w:ascii="Arial" w:eastAsia="Arial" w:hAnsi="Arial" w:cs="Arial"/>
          <w:sz w:val="24"/>
          <w:szCs w:val="24"/>
        </w:rPr>
      </w:pPr>
      <w:r w:rsidRPr="00EB48E0">
        <w:rPr>
          <w:rFonts w:ascii="Arial" w:eastAsia="Arial" w:hAnsi="Arial" w:cs="Arial"/>
          <w:sz w:val="24"/>
          <w:szCs w:val="24"/>
        </w:rPr>
        <w:t>РАДНО УЗЕМЉЕЊЕ</w:t>
      </w:r>
    </w:p>
    <w:p w14:paraId="1DFA8293"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Уземљивач радног уземљења изводи се посебно, и одвојен је од заштитног уземљења минимално 20 m. У овом случају уземљивач радног уземљења биће изведен са поцинкованом цеви 2 1/2", L = 3 m, δ = 3.5 mm и од Cu ужетом 70 mm2. Сонде ће бити међусобно удаљене 10 m, постављене у углове једнакостраничног троугла и повезане Cu ужетом 70 mm2 укопаним на дубину 0,8-1 m. Уземљивач ће бити повезан каблом PP00-Y 1x50 mm² 1 kV са неутралном сабирницом на нисконапонској разводној табли.</w:t>
      </w:r>
    </w:p>
    <w:p w14:paraId="2E700C2F"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lastRenderedPageBreak/>
        <w:t>Ако заштитно (Rz) и радно (Rо) уземљење треба да буду ефикасно раздвојени, мора се мерењем доказати да се са једног уземљења не може пренети више од 40% потенцијала другог уземљења.</w:t>
      </w:r>
    </w:p>
    <w:p w14:paraId="1B902531" w14:textId="77777777" w:rsidR="00E818B3" w:rsidRPr="00EB48E0"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По завршетку изградње а пре пуштања трансформаторске станице у погон обавезна је контрола датих услова мерењем од стране овлашћена организације, о чему се издаје прописана јавна исправа.</w:t>
      </w:r>
    </w:p>
    <w:p w14:paraId="03EF9289" w14:textId="5EC17C56" w:rsidR="00E818B3" w:rsidRDefault="00E818B3" w:rsidP="001B0490">
      <w:pPr>
        <w:pStyle w:val="ListParagraph"/>
        <w:spacing w:before="0" w:after="0" w:line="240" w:lineRule="auto"/>
        <w:ind w:left="709" w:firstLine="11"/>
        <w:rPr>
          <w:rFonts w:ascii="Arial" w:hAnsi="Arial" w:cs="Arial"/>
          <w:sz w:val="24"/>
          <w:szCs w:val="24"/>
          <w:lang w:val="sr-Latn-RS"/>
        </w:rPr>
      </w:pPr>
      <w:r w:rsidRPr="00EB48E0">
        <w:rPr>
          <w:rFonts w:ascii="Arial" w:hAnsi="Arial" w:cs="Arial"/>
          <w:sz w:val="24"/>
          <w:szCs w:val="24"/>
          <w:lang w:val="sr-Latn-RS"/>
        </w:rPr>
        <w:t>Детаљни подаци и диспозиција уземљивача и начин извођења уземљења као и потребне вредности отпорности распростирања уземљивача уземљења дати су у пројекту.</w:t>
      </w:r>
    </w:p>
    <w:p w14:paraId="3FCBCD5A" w14:textId="77777777" w:rsidR="001B0490" w:rsidRPr="00EB48E0" w:rsidRDefault="001B0490" w:rsidP="001B0490">
      <w:pPr>
        <w:pStyle w:val="ListParagraph"/>
        <w:spacing w:before="0" w:after="0" w:line="240" w:lineRule="auto"/>
        <w:ind w:left="709" w:firstLine="11"/>
        <w:rPr>
          <w:rFonts w:ascii="Arial" w:hAnsi="Arial" w:cs="Arial"/>
          <w:sz w:val="24"/>
          <w:szCs w:val="24"/>
          <w:lang w:val="sr-Latn-RS"/>
        </w:rPr>
      </w:pPr>
    </w:p>
    <w:p w14:paraId="18D53B0F"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ТЕХНИЧКЕ КАРАКТЕРИСТИКЕ ОПРЕМЕ</w:t>
      </w:r>
    </w:p>
    <w:p w14:paraId="47476526" w14:textId="602BA6F6" w:rsidR="00E818B3" w:rsidRDefault="00E818B3" w:rsidP="001B0490">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Latn-RS"/>
        </w:rPr>
        <w:t>Сва опрема је домаће производње и треба да одговара условима датим у овом пројекту и одговарајућим важећим SRPS прописима. Захтеване карактеристике опреме одређене су техничким прорачунима кратког споја и уземљења</w:t>
      </w:r>
      <w:r w:rsidR="001B0490">
        <w:rPr>
          <w:rFonts w:ascii="Arial" w:hAnsi="Arial" w:cs="Arial"/>
          <w:sz w:val="24"/>
          <w:szCs w:val="24"/>
          <w:lang w:val="sr-Cyrl-RS"/>
        </w:rPr>
        <w:t>.</w:t>
      </w:r>
    </w:p>
    <w:p w14:paraId="05B11F33" w14:textId="77777777" w:rsidR="001B0490" w:rsidRPr="001B0490" w:rsidRDefault="001B0490" w:rsidP="001B0490">
      <w:pPr>
        <w:pStyle w:val="ListParagraph"/>
        <w:spacing w:before="0" w:after="0" w:line="240" w:lineRule="auto"/>
        <w:ind w:left="0"/>
        <w:rPr>
          <w:rFonts w:ascii="Arial" w:hAnsi="Arial" w:cs="Arial"/>
          <w:sz w:val="24"/>
          <w:szCs w:val="24"/>
          <w:lang w:val="sr-Cyrl-RS"/>
        </w:rPr>
      </w:pPr>
    </w:p>
    <w:p w14:paraId="19002D36" w14:textId="41F568BD" w:rsidR="00E818B3" w:rsidRDefault="00E818B3" w:rsidP="001B0490">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По завршетку изградње, а пре пуштања трансформатор</w:t>
      </w:r>
      <w:r w:rsidR="001B0490">
        <w:rPr>
          <w:rFonts w:ascii="Arial" w:hAnsi="Arial" w:cs="Arial"/>
          <w:sz w:val="24"/>
          <w:szCs w:val="24"/>
          <w:lang w:val="sr-Cyrl-RS"/>
        </w:rPr>
        <w:t>с</w:t>
      </w:r>
      <w:r w:rsidRPr="00EB48E0">
        <w:rPr>
          <w:rFonts w:ascii="Arial" w:hAnsi="Arial" w:cs="Arial"/>
          <w:sz w:val="24"/>
          <w:szCs w:val="24"/>
          <w:lang w:val="sr-Latn-RS"/>
        </w:rPr>
        <w:t>ке станице у погон, обавезна је контрола датих услова мерењем од стране овлашћена организације, о чему се издаје прописана јавна исправа.</w:t>
      </w:r>
    </w:p>
    <w:p w14:paraId="2C95FE41" w14:textId="77777777" w:rsidR="001B0490" w:rsidRPr="00EB48E0" w:rsidRDefault="001B0490" w:rsidP="001B0490">
      <w:pPr>
        <w:pStyle w:val="ListParagraph"/>
        <w:spacing w:before="0" w:after="0" w:line="240" w:lineRule="auto"/>
        <w:ind w:left="0"/>
        <w:rPr>
          <w:rFonts w:ascii="Arial" w:hAnsi="Arial" w:cs="Arial"/>
          <w:sz w:val="24"/>
          <w:szCs w:val="24"/>
          <w:lang w:val="sr-Latn-RS"/>
        </w:rPr>
      </w:pPr>
    </w:p>
    <w:p w14:paraId="36D33241" w14:textId="77777777" w:rsidR="00E818B3" w:rsidRPr="00EB48E0" w:rsidRDefault="00E818B3" w:rsidP="00847BCF">
      <w:pPr>
        <w:pStyle w:val="ListParagraph"/>
        <w:numPr>
          <w:ilvl w:val="2"/>
          <w:numId w:val="37"/>
        </w:numPr>
        <w:spacing w:before="0" w:after="0" w:line="240" w:lineRule="auto"/>
        <w:ind w:left="709" w:hanging="709"/>
        <w:rPr>
          <w:rFonts w:ascii="Arial" w:eastAsia="Arial" w:hAnsi="Arial" w:cs="Arial"/>
          <w:sz w:val="24"/>
          <w:szCs w:val="24"/>
        </w:rPr>
      </w:pPr>
      <w:r w:rsidRPr="00EB48E0">
        <w:rPr>
          <w:rFonts w:ascii="Arial" w:eastAsia="Arial" w:hAnsi="Arial" w:cs="Arial"/>
          <w:b/>
          <w:sz w:val="24"/>
          <w:szCs w:val="24"/>
        </w:rPr>
        <w:t>ИНСТАЛАЦИЈЕ СПОЉНОГ РАЗВОДА</w:t>
      </w:r>
    </w:p>
    <w:p w14:paraId="5F3BC5F2" w14:textId="77777777"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Овим пројектом дата су решења спољнег развода електро инсталација и уземљивача комплекса, и то:</w:t>
      </w:r>
    </w:p>
    <w:p w14:paraId="1325C90E"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Главни NN напојни каблови,</w:t>
      </w:r>
    </w:p>
    <w:p w14:paraId="2B9EE665"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Каблови ТТ и сигналних инсталација,</w:t>
      </w:r>
    </w:p>
    <w:p w14:paraId="09F96F09"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 xml:space="preserve">Инсталације спољне расвете </w:t>
      </w:r>
      <w:r w:rsidRPr="00EB48E0">
        <w:rPr>
          <w:rFonts w:ascii="Arial" w:eastAsia="Arial" w:hAnsi="Arial" w:cs="Arial"/>
          <w:sz w:val="24"/>
          <w:szCs w:val="24"/>
          <w:lang w:val="sr-Cyrl-RS"/>
        </w:rPr>
        <w:t>и</w:t>
      </w:r>
    </w:p>
    <w:p w14:paraId="4125648A" w14:textId="148B10CB" w:rsidR="00E818B3" w:rsidRPr="009F3CB9"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Заједнички уземљивач</w:t>
      </w:r>
      <w:r w:rsidRPr="00EB48E0">
        <w:rPr>
          <w:rFonts w:ascii="Arial" w:eastAsia="Arial" w:hAnsi="Arial" w:cs="Arial"/>
          <w:sz w:val="24"/>
          <w:szCs w:val="24"/>
          <w:lang w:val="sr-Cyrl-RS"/>
        </w:rPr>
        <w:t>.</w:t>
      </w:r>
    </w:p>
    <w:p w14:paraId="360FE6AE" w14:textId="77777777" w:rsidR="009F3CB9" w:rsidRPr="00EB48E0" w:rsidRDefault="009F3CB9" w:rsidP="009F3CB9">
      <w:pPr>
        <w:pStyle w:val="ListParagraph"/>
        <w:spacing w:before="0" w:after="0" w:line="240" w:lineRule="auto"/>
        <w:ind w:left="850"/>
        <w:jc w:val="left"/>
        <w:rPr>
          <w:rFonts w:ascii="Arial" w:eastAsia="Arial" w:hAnsi="Arial" w:cs="Arial"/>
          <w:sz w:val="24"/>
          <w:szCs w:val="24"/>
        </w:rPr>
      </w:pPr>
    </w:p>
    <w:p w14:paraId="528EEBC8"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ГЛАВНИ NN НАПОЈНИ КАБЛОВИ КОМПЛЕКСА</w:t>
      </w:r>
    </w:p>
    <w:p w14:paraId="4FF835D7" w14:textId="468D6848" w:rsidR="00E818B3"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Напајање свих објеката комплекса електричном енергијом напона  400/231 V вршиће се кабловима са поља NN развода SBTS 6/0,4 kV; 250 kVА, како је дато у пројекту. Каблови су типа PP00, потребног пресека одређеног у прорачунима.</w:t>
      </w:r>
      <w:r w:rsidRPr="00EB48E0">
        <w:rPr>
          <w:rFonts w:ascii="Arial" w:hAnsi="Arial" w:cs="Arial"/>
          <w:sz w:val="24"/>
          <w:szCs w:val="24"/>
          <w:lang w:val="sr-Cyrl-RS"/>
        </w:rPr>
        <w:t xml:space="preserve"> </w:t>
      </w:r>
      <w:r w:rsidRPr="00EB48E0">
        <w:rPr>
          <w:rFonts w:ascii="Arial" w:hAnsi="Arial" w:cs="Arial"/>
          <w:sz w:val="24"/>
          <w:szCs w:val="24"/>
          <w:lang w:val="sr-Latn-RS"/>
        </w:rPr>
        <w:t>Кабловски водови се полажу слободно у терен, делом у зеленом појасу, а делом у тротоару и испод саобраћајница.</w:t>
      </w:r>
    </w:p>
    <w:p w14:paraId="39E660C2" w14:textId="77777777" w:rsidR="009F3CB9" w:rsidRPr="00EB48E0" w:rsidRDefault="009F3CB9" w:rsidP="009F3CB9">
      <w:pPr>
        <w:pStyle w:val="ListParagraph"/>
        <w:spacing w:before="0" w:after="0" w:line="240" w:lineRule="auto"/>
        <w:ind w:left="0"/>
        <w:rPr>
          <w:rFonts w:ascii="Arial" w:hAnsi="Arial" w:cs="Arial"/>
          <w:sz w:val="24"/>
          <w:szCs w:val="24"/>
          <w:lang w:val="sr-Latn-RS"/>
        </w:rPr>
      </w:pPr>
    </w:p>
    <w:p w14:paraId="00365F50" w14:textId="77777777"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Траса кабловских водова 0,4 kV одређена је распоредом објеката у комплексу и објеката који се напајају, положајем осталих комуналних подземних инсталација, конфигурацијом и положајем терена, а приказана је на ситуационом плану. При одређивању трасе спроведени су прописи везани за полагање и укрштање енергетских каблова са овим инсталацијама.</w:t>
      </w:r>
    </w:p>
    <w:p w14:paraId="0DD972FB" w14:textId="77777777" w:rsidR="009F3CB9" w:rsidRDefault="009F3CB9" w:rsidP="009F3CB9">
      <w:pPr>
        <w:pStyle w:val="ListParagraph"/>
        <w:spacing w:before="0" w:after="0" w:line="240" w:lineRule="auto"/>
        <w:ind w:left="0"/>
        <w:rPr>
          <w:rFonts w:ascii="Arial" w:hAnsi="Arial" w:cs="Arial"/>
          <w:sz w:val="24"/>
          <w:szCs w:val="24"/>
          <w:lang w:val="sr-Latn-RS"/>
        </w:rPr>
      </w:pPr>
    </w:p>
    <w:p w14:paraId="40F32A3F" w14:textId="0EB77CFA" w:rsidR="00E818B3"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Главни напојни каблови иду од NN блока ТС до и између кућних прикључних ормарића објеката КPК, преко којих се напајају инсталације објеката. Заштита каблова од кратког споја решена је високоучинским осигурачима типа NV на почетку кабла,  снабдевеним топљивим уметцима одговарајуће струје, а заштита од преоптерећења високоучинским осигурачима типа NV у КPК објекта, номиналне струје одређене оптерећењем каблова и условима селективности.</w:t>
      </w:r>
    </w:p>
    <w:p w14:paraId="304241FC" w14:textId="77777777" w:rsidR="009F3CB9" w:rsidRPr="00EB48E0" w:rsidRDefault="009F3CB9" w:rsidP="009F3CB9">
      <w:pPr>
        <w:pStyle w:val="ListParagraph"/>
        <w:spacing w:before="0" w:after="0" w:line="240" w:lineRule="auto"/>
        <w:ind w:left="0"/>
        <w:rPr>
          <w:rFonts w:ascii="Arial" w:hAnsi="Arial" w:cs="Arial"/>
          <w:sz w:val="24"/>
          <w:szCs w:val="24"/>
          <w:lang w:val="sr-Latn-RS"/>
        </w:rPr>
      </w:pPr>
    </w:p>
    <w:p w14:paraId="4BA896D8"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КАБЛОВИ ТТ И СИГНАЛНИ КАБЛОВИ</w:t>
      </w:r>
    </w:p>
    <w:p w14:paraId="1DAFAA2C" w14:textId="54A92AD7" w:rsidR="00E818B3"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Спољни кабловски развод ТТ изведен је телекомуникационим кабловима типа ТК59 GМ, потребног пресека и капацитета, како је дато у пројекту.</w:t>
      </w:r>
      <w:r w:rsidRPr="00EB48E0">
        <w:rPr>
          <w:rFonts w:ascii="Arial" w:hAnsi="Arial" w:cs="Arial"/>
          <w:sz w:val="24"/>
          <w:szCs w:val="24"/>
          <w:lang w:val="sr-Cyrl-RS"/>
        </w:rPr>
        <w:t xml:space="preserve"> </w:t>
      </w:r>
      <w:r w:rsidRPr="00EB48E0">
        <w:rPr>
          <w:rFonts w:ascii="Arial" w:hAnsi="Arial" w:cs="Arial"/>
          <w:sz w:val="24"/>
          <w:szCs w:val="24"/>
          <w:lang w:val="sr-Latn-RS"/>
        </w:rPr>
        <w:t xml:space="preserve">Предвиђена </w:t>
      </w:r>
      <w:r w:rsidRPr="00EB48E0">
        <w:rPr>
          <w:rFonts w:ascii="Arial" w:hAnsi="Arial" w:cs="Arial"/>
          <w:sz w:val="24"/>
          <w:szCs w:val="24"/>
          <w:lang w:val="sr-Cyrl-RS"/>
        </w:rPr>
        <w:t xml:space="preserve">је </w:t>
      </w:r>
      <w:r w:rsidRPr="00EB48E0">
        <w:rPr>
          <w:rFonts w:ascii="Arial" w:hAnsi="Arial" w:cs="Arial"/>
          <w:sz w:val="24"/>
          <w:szCs w:val="24"/>
          <w:lang w:val="sr-Latn-RS"/>
        </w:rPr>
        <w:t xml:space="preserve">инфраструктура кабловске канализације телекомуникационих каблова, са кабловским окнима на местима гранања. </w:t>
      </w:r>
    </w:p>
    <w:p w14:paraId="78DD4BED" w14:textId="77777777" w:rsidR="009F3CB9" w:rsidRPr="00EB48E0" w:rsidRDefault="009F3CB9" w:rsidP="009F3CB9">
      <w:pPr>
        <w:pStyle w:val="ListParagraph"/>
        <w:spacing w:before="0" w:after="0" w:line="240" w:lineRule="auto"/>
        <w:ind w:left="0"/>
        <w:rPr>
          <w:rFonts w:ascii="Arial" w:hAnsi="Arial" w:cs="Arial"/>
          <w:sz w:val="24"/>
          <w:szCs w:val="24"/>
          <w:lang w:val="sr-Latn-RS"/>
        </w:rPr>
      </w:pPr>
    </w:p>
    <w:p w14:paraId="77201B52"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lastRenderedPageBreak/>
        <w:t>ИНСТАЛАЦИЈЕ СПОЉНЕ РАСВЕТЕ</w:t>
      </w:r>
    </w:p>
    <w:p w14:paraId="25C5019E" w14:textId="77777777"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Пројектом електро инсталација спољне расвете дато је решење осветљења саобраћајница у кругу објеката као и паркинга и радних платоа испред објеката.</w:t>
      </w:r>
    </w:p>
    <w:p w14:paraId="206B2D15" w14:textId="77777777" w:rsidR="009F3CB9" w:rsidRDefault="009F3CB9" w:rsidP="009F3CB9">
      <w:pPr>
        <w:pStyle w:val="ListParagraph"/>
        <w:spacing w:before="0" w:after="0" w:line="240" w:lineRule="auto"/>
        <w:ind w:left="0"/>
        <w:rPr>
          <w:rFonts w:ascii="Arial" w:hAnsi="Arial" w:cs="Arial"/>
          <w:sz w:val="24"/>
          <w:szCs w:val="24"/>
          <w:lang w:val="sr-Latn-RS"/>
        </w:rPr>
      </w:pPr>
    </w:p>
    <w:p w14:paraId="11DBC25F" w14:textId="02FF8A59"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 xml:space="preserve">Напајање инсталације спољне расвете врши се из разводне табле спољне расвете смештене у портирници код дежурног портира, кабловима типа PP00-Y потребног пресека и броја жила, како је дато у документацији. Трасе каблова на делу комплекса воде се делимично испод зелених површина кабловским ровом, делимично испод пута кабловском канализацијом. </w:t>
      </w:r>
    </w:p>
    <w:p w14:paraId="73F05AF7" w14:textId="77777777" w:rsidR="009F3CB9" w:rsidRDefault="009F3CB9" w:rsidP="009F3CB9">
      <w:pPr>
        <w:pStyle w:val="ListParagraph"/>
        <w:spacing w:before="0" w:after="0" w:line="240" w:lineRule="auto"/>
        <w:ind w:left="0"/>
        <w:rPr>
          <w:rFonts w:ascii="Arial" w:hAnsi="Arial" w:cs="Arial"/>
          <w:sz w:val="24"/>
          <w:szCs w:val="24"/>
          <w:lang w:val="sr-Latn-RS"/>
        </w:rPr>
      </w:pPr>
    </w:p>
    <w:p w14:paraId="36BC844A" w14:textId="2AA76C3E"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 xml:space="preserve">Спољна расвета комплекса решена је светиљкама слично типу IPSО Мinel Šreder. Светиљка се може, помоћу система за монтажу, поставити вертикално на стуб Ø60 мм или хоризонтално на лиру Ø60 mm. Светиљка је опремљена сијалицама На Vp снаге 250 W. Све примењене светиљке су истог типа, испоручене комплет са предспојним елементима. У кућишту је смештен предспојни уређај на једноставно измењивом носачу. Степен заштите кућишта је </w:t>
      </w:r>
      <w:hyperlink r:id="rId370">
        <w:r w:rsidRPr="00EB48E0">
          <w:rPr>
            <w:rFonts w:ascii="Arial" w:hAnsi="Arial" w:cs="Arial"/>
            <w:sz w:val="24"/>
            <w:szCs w:val="24"/>
            <w:lang w:val="sr-Latn-RS"/>
          </w:rPr>
          <w:t>IP 66, а</w:t>
        </w:r>
      </w:hyperlink>
      <w:r w:rsidRPr="00EB48E0">
        <w:rPr>
          <w:rFonts w:ascii="Arial" w:hAnsi="Arial" w:cs="Arial"/>
          <w:sz w:val="24"/>
          <w:szCs w:val="24"/>
          <w:lang w:val="sr-Latn-RS"/>
        </w:rPr>
        <w:t xml:space="preserve"> оптички блок је</w:t>
      </w:r>
      <w:hyperlink r:id="rId371">
        <w:r w:rsidRPr="00EB48E0">
          <w:rPr>
            <w:rFonts w:ascii="Arial" w:hAnsi="Arial" w:cs="Arial"/>
            <w:sz w:val="24"/>
            <w:szCs w:val="24"/>
            <w:lang w:val="sr-Latn-RS"/>
          </w:rPr>
          <w:t xml:space="preserve"> Sеаlsаfе. Светиљке</w:t>
        </w:r>
      </w:hyperlink>
      <w:r w:rsidRPr="00EB48E0">
        <w:rPr>
          <w:rFonts w:ascii="Arial" w:hAnsi="Arial" w:cs="Arial"/>
          <w:sz w:val="24"/>
          <w:szCs w:val="24"/>
          <w:lang w:val="sr-Latn-RS"/>
        </w:rPr>
        <w:t xml:space="preserve"> су намењене за директну монтажу на стуба насађивањем. </w:t>
      </w:r>
    </w:p>
    <w:p w14:paraId="4DB82025" w14:textId="77777777" w:rsidR="009F3CB9" w:rsidRDefault="009F3CB9" w:rsidP="009F3CB9">
      <w:pPr>
        <w:pStyle w:val="ListParagraph"/>
        <w:spacing w:before="0" w:after="0" w:line="240" w:lineRule="auto"/>
        <w:ind w:left="0"/>
        <w:rPr>
          <w:rFonts w:ascii="Arial" w:hAnsi="Arial" w:cs="Arial"/>
          <w:sz w:val="24"/>
          <w:szCs w:val="24"/>
          <w:lang w:val="sr-Latn-RS"/>
        </w:rPr>
      </w:pPr>
    </w:p>
    <w:p w14:paraId="792BD32F" w14:textId="1C719D9C" w:rsidR="00E818B3" w:rsidRPr="00EB48E0" w:rsidRDefault="00E818B3" w:rsidP="009F3CB9">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Светиљке се монтирају на челичне поцинковане стубове јавне расвете, висине 10 m, снабдевене анкер стопом са рупама за монтажу на одговарајуће бетонске темеље снабдевене са по четири анкер завртња. Сваки стуб је снабдевен прикључном плочом са осигурачима и клемама за прикључак и осигурање каблова. Повезивање инсталације врши се по принципу улаз–излаз, из стуба у стуб. Један број светиљки монтиран је на лире, на фасади објекта, чиме је добијено економичније решење расвете.</w:t>
      </w:r>
    </w:p>
    <w:p w14:paraId="2151BD25" w14:textId="382943C8" w:rsidR="00E818B3" w:rsidRDefault="00E818B3" w:rsidP="00935277">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 xml:space="preserve">Опремање светиљки предвиђено је натријумовим сијалицама високог притиска снаге 250 W, а треба да буде изведено на висини 10 m од горње коте терена односно површине коловоза. Димензије темеља и изглед одређени су условима произвођача стуба, а треба да буду прилагођени земљишту у који  ће се постављати. </w:t>
      </w:r>
    </w:p>
    <w:p w14:paraId="221A151E" w14:textId="77777777" w:rsidR="00935277" w:rsidRPr="00EB48E0" w:rsidRDefault="00935277" w:rsidP="00935277">
      <w:pPr>
        <w:pStyle w:val="ListParagraph"/>
        <w:spacing w:before="0" w:after="0" w:line="240" w:lineRule="auto"/>
        <w:ind w:left="0"/>
        <w:rPr>
          <w:rFonts w:ascii="Arial" w:hAnsi="Arial" w:cs="Arial"/>
          <w:sz w:val="24"/>
          <w:szCs w:val="24"/>
          <w:lang w:val="sr-Latn-RS"/>
        </w:rPr>
      </w:pPr>
    </w:p>
    <w:p w14:paraId="57D1ECB6" w14:textId="50F4DB23" w:rsidR="00E818B3" w:rsidRPr="00EB48E0" w:rsidRDefault="00E818B3" w:rsidP="00935277">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Пројектом је предвиђено да се струјна кола рефлектора пале и гасе преко два струјна круга, а оба ручно или аутоматски. Избор рада врши се прекидачима смештеним на пољу спољне расвете. Ручни режим рада укључује расвету директно, а аутоматски режим рада укључује рефлекторе спољне расвете преко радног контакта фото релеа, у зависности од нивоа спољног дневног осветљења. Фото реле је смештен на спољашном зиду објекта портирнице.</w:t>
      </w:r>
    </w:p>
    <w:p w14:paraId="12F11CFB" w14:textId="77777777" w:rsidR="00935277" w:rsidRDefault="00935277" w:rsidP="00935277">
      <w:pPr>
        <w:pStyle w:val="ListParagraph"/>
        <w:spacing w:before="0" w:after="0" w:line="240" w:lineRule="auto"/>
        <w:ind w:left="0"/>
        <w:rPr>
          <w:rFonts w:ascii="Arial" w:hAnsi="Arial" w:cs="Arial"/>
          <w:sz w:val="24"/>
          <w:szCs w:val="24"/>
          <w:lang w:val="sr-Latn-RS"/>
        </w:rPr>
      </w:pPr>
    </w:p>
    <w:p w14:paraId="2B72EBC5" w14:textId="51870E22"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Latn-RS"/>
        </w:rPr>
        <w:t>У циљу додатне заштите од превисоког напона додира и заштите од атмосферског пренапона стубови су повезани на траку уземљивача. Уземљивача трака се полаже паралелно у заједнички ров са напојним кабловима 1 kV</w:t>
      </w:r>
      <w:r w:rsidRPr="00EB48E0">
        <w:rPr>
          <w:rFonts w:ascii="Arial" w:hAnsi="Arial" w:cs="Arial"/>
          <w:sz w:val="24"/>
          <w:szCs w:val="24"/>
          <w:lang w:val="sr-Cyrl-RS"/>
        </w:rPr>
        <w:t>.</w:t>
      </w:r>
    </w:p>
    <w:p w14:paraId="453620FE" w14:textId="77777777" w:rsidR="00935277" w:rsidRPr="00EB48E0" w:rsidRDefault="00935277" w:rsidP="00935277">
      <w:pPr>
        <w:pStyle w:val="ListParagraph"/>
        <w:spacing w:before="0" w:after="0" w:line="240" w:lineRule="auto"/>
        <w:ind w:left="0"/>
        <w:rPr>
          <w:rFonts w:ascii="Arial" w:hAnsi="Arial" w:cs="Arial"/>
          <w:sz w:val="24"/>
          <w:szCs w:val="24"/>
        </w:rPr>
      </w:pPr>
    </w:p>
    <w:p w14:paraId="72CB9C63"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ЗАЈЕДНИЧКИ УЗЕМЉИВАЧ ОБЈЕКТА</w:t>
      </w:r>
    </w:p>
    <w:p w14:paraId="083B682C" w14:textId="32EF3DEF" w:rsidR="00E818B3" w:rsidRDefault="00E818B3" w:rsidP="00935277">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Уземљивач објекта изведен је као “здружени”, повезивањем свих појединачних темељних уземљивача објеката, заштитног уземљења трафо станице и уземљивача спољне расвете. Уземљивачи појединих објеката изведени су као темељни, (распоред типа Б). Са темељног уземљивача изведи се потребан број земљоводних водова за везу спусних водова громобранске инсталације и за повезивање са главном сабирницом за изједначавање потенцијала SIP сваког од објекта у комплексу.</w:t>
      </w:r>
    </w:p>
    <w:p w14:paraId="1F27D251" w14:textId="77777777" w:rsidR="00935277" w:rsidRPr="00EB48E0" w:rsidRDefault="00935277" w:rsidP="00935277">
      <w:pPr>
        <w:pStyle w:val="ListParagraph"/>
        <w:spacing w:before="0" w:after="0" w:line="240" w:lineRule="auto"/>
        <w:ind w:left="0"/>
        <w:rPr>
          <w:rFonts w:ascii="Arial" w:hAnsi="Arial" w:cs="Arial"/>
          <w:sz w:val="24"/>
          <w:szCs w:val="24"/>
          <w:lang w:val="sr-Latn-RS"/>
        </w:rPr>
      </w:pPr>
    </w:p>
    <w:p w14:paraId="6A180A2B" w14:textId="77777777" w:rsidR="00E818B3" w:rsidRPr="00EB48E0" w:rsidRDefault="00E818B3" w:rsidP="00847BCF">
      <w:pPr>
        <w:pStyle w:val="ListParagraph"/>
        <w:numPr>
          <w:ilvl w:val="2"/>
          <w:numId w:val="37"/>
        </w:numPr>
        <w:spacing w:before="0" w:after="0" w:line="240" w:lineRule="auto"/>
        <w:ind w:left="709" w:hanging="709"/>
        <w:rPr>
          <w:rFonts w:ascii="Arial" w:eastAsia="Arial" w:hAnsi="Arial" w:cs="Arial"/>
          <w:b/>
          <w:sz w:val="24"/>
          <w:szCs w:val="24"/>
        </w:rPr>
      </w:pPr>
      <w:r w:rsidRPr="00EB48E0">
        <w:rPr>
          <w:rFonts w:ascii="Arial" w:eastAsia="Arial" w:hAnsi="Arial" w:cs="Arial"/>
          <w:b/>
          <w:sz w:val="24"/>
          <w:szCs w:val="24"/>
        </w:rPr>
        <w:lastRenderedPageBreak/>
        <w:t>ЕЛЕКТРО ИНСТАЛАЦИЈЕ ОБЈЕКАТА</w:t>
      </w:r>
    </w:p>
    <w:p w14:paraId="374AF794" w14:textId="77777777" w:rsidR="00E818B3" w:rsidRPr="00EB48E0" w:rsidRDefault="00E818B3" w:rsidP="00935277">
      <w:pPr>
        <w:pStyle w:val="ListParagraph"/>
        <w:spacing w:before="0" w:after="0" w:line="240" w:lineRule="auto"/>
        <w:ind w:left="0"/>
        <w:rPr>
          <w:rFonts w:ascii="Arial" w:hAnsi="Arial" w:cs="Arial"/>
          <w:sz w:val="24"/>
          <w:szCs w:val="24"/>
          <w:lang w:val="sr-Latn-RS"/>
        </w:rPr>
      </w:pPr>
      <w:r w:rsidRPr="00EB48E0">
        <w:rPr>
          <w:rFonts w:ascii="Arial" w:hAnsi="Arial" w:cs="Arial"/>
          <w:sz w:val="24"/>
          <w:szCs w:val="24"/>
          <w:lang w:val="sr-Latn-RS"/>
        </w:rPr>
        <w:t xml:space="preserve">Овим </w:t>
      </w:r>
      <w:r w:rsidRPr="00EB48E0">
        <w:rPr>
          <w:rFonts w:ascii="Arial" w:hAnsi="Arial" w:cs="Arial"/>
          <w:sz w:val="24"/>
          <w:szCs w:val="24"/>
          <w:lang w:val="sr-Cyrl-RS"/>
        </w:rPr>
        <w:t>п</w:t>
      </w:r>
      <w:r w:rsidRPr="00EB48E0">
        <w:rPr>
          <w:rFonts w:ascii="Arial" w:hAnsi="Arial" w:cs="Arial"/>
          <w:sz w:val="24"/>
          <w:szCs w:val="24"/>
          <w:lang w:val="sr-Latn-RS"/>
        </w:rPr>
        <w:t>ројектом дато је решење електроенергетских, телекомуникационих и  сигналних инсталација на објектима комплекса, и то:</w:t>
      </w:r>
    </w:p>
    <w:p w14:paraId="5208A814"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инсталације електричног осветљења</w:t>
      </w:r>
      <w:r w:rsidRPr="00EB48E0">
        <w:rPr>
          <w:rFonts w:ascii="Arial" w:eastAsia="Arial" w:hAnsi="Arial" w:cs="Arial"/>
          <w:sz w:val="24"/>
          <w:szCs w:val="24"/>
          <w:lang w:val="sr-Cyrl-RS"/>
        </w:rPr>
        <w:t>,</w:t>
      </w:r>
    </w:p>
    <w:p w14:paraId="3124F3C3"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инсталације прикључница и термичких трошила</w:t>
      </w:r>
      <w:r w:rsidRPr="00EB48E0">
        <w:rPr>
          <w:rFonts w:ascii="Arial" w:eastAsia="Arial" w:hAnsi="Arial" w:cs="Arial"/>
          <w:sz w:val="24"/>
          <w:szCs w:val="24"/>
          <w:lang w:val="sr-Cyrl-RS"/>
        </w:rPr>
        <w:t>,</w:t>
      </w:r>
    </w:p>
    <w:p w14:paraId="71A85A47"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lang w:val="sr-Cyrl-RS"/>
        </w:rPr>
        <w:t>и</w:t>
      </w:r>
      <w:r w:rsidRPr="00EB48E0">
        <w:rPr>
          <w:rFonts w:ascii="Arial" w:eastAsia="Arial" w:hAnsi="Arial" w:cs="Arial"/>
          <w:sz w:val="24"/>
          <w:szCs w:val="24"/>
        </w:rPr>
        <w:t>нсталације напајање ормана технолошке опреме</w:t>
      </w:r>
      <w:r w:rsidRPr="00EB48E0">
        <w:rPr>
          <w:rFonts w:ascii="Arial" w:eastAsia="Arial" w:hAnsi="Arial" w:cs="Arial"/>
          <w:sz w:val="24"/>
          <w:szCs w:val="24"/>
          <w:lang w:val="sr-Cyrl-RS"/>
        </w:rPr>
        <w:t>,</w:t>
      </w:r>
    </w:p>
    <w:p w14:paraId="629C38D9"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инсталација изједначавања потенцијала</w:t>
      </w:r>
      <w:r w:rsidRPr="00EB48E0">
        <w:rPr>
          <w:rFonts w:ascii="Arial" w:eastAsia="Arial" w:hAnsi="Arial" w:cs="Arial"/>
          <w:sz w:val="24"/>
          <w:szCs w:val="24"/>
          <w:lang w:val="sr-Cyrl-RS"/>
        </w:rPr>
        <w:t>,</w:t>
      </w:r>
    </w:p>
    <w:p w14:paraId="1E3DBBC5"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телекомуникационе и сигналне инсталације</w:t>
      </w:r>
      <w:r w:rsidRPr="00EB48E0">
        <w:rPr>
          <w:rFonts w:ascii="Arial" w:eastAsia="Arial" w:hAnsi="Arial" w:cs="Arial"/>
          <w:sz w:val="24"/>
          <w:szCs w:val="24"/>
          <w:lang w:val="sr-Cyrl-RS"/>
        </w:rPr>
        <w:t>,</w:t>
      </w:r>
    </w:p>
    <w:p w14:paraId="41592D5D" w14:textId="77777777" w:rsidR="00E818B3" w:rsidRPr="00EB48E0"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громобранска инсталација</w:t>
      </w:r>
      <w:r w:rsidRPr="00EB48E0">
        <w:rPr>
          <w:rFonts w:ascii="Arial" w:eastAsia="Arial" w:hAnsi="Arial" w:cs="Arial"/>
          <w:sz w:val="24"/>
          <w:szCs w:val="24"/>
          <w:lang w:val="sr-Cyrl-RS"/>
        </w:rPr>
        <w:t xml:space="preserve"> и</w:t>
      </w:r>
    </w:p>
    <w:p w14:paraId="152E167D" w14:textId="47521D1B" w:rsidR="00E818B3" w:rsidRDefault="00E818B3" w:rsidP="00847BCF">
      <w:pPr>
        <w:pStyle w:val="ListParagraph"/>
        <w:numPr>
          <w:ilvl w:val="0"/>
          <w:numId w:val="42"/>
        </w:numPr>
        <w:spacing w:before="0" w:after="0" w:line="240" w:lineRule="auto"/>
        <w:ind w:left="850" w:hanging="425"/>
        <w:jc w:val="left"/>
        <w:rPr>
          <w:rFonts w:ascii="Arial" w:eastAsia="Arial" w:hAnsi="Arial" w:cs="Arial"/>
          <w:sz w:val="24"/>
          <w:szCs w:val="24"/>
        </w:rPr>
      </w:pPr>
      <w:r w:rsidRPr="00EB48E0">
        <w:rPr>
          <w:rFonts w:ascii="Arial" w:eastAsia="Arial" w:hAnsi="Arial" w:cs="Arial"/>
          <w:sz w:val="24"/>
          <w:szCs w:val="24"/>
        </w:rPr>
        <w:t>инсталација темељног уземљивача.</w:t>
      </w:r>
    </w:p>
    <w:p w14:paraId="34337ED5" w14:textId="77777777" w:rsidR="00935277" w:rsidRPr="00EB48E0" w:rsidRDefault="00935277" w:rsidP="00935277">
      <w:pPr>
        <w:pStyle w:val="ListParagraph"/>
        <w:spacing w:before="0" w:after="0" w:line="240" w:lineRule="auto"/>
        <w:ind w:left="850"/>
        <w:jc w:val="left"/>
        <w:rPr>
          <w:rFonts w:ascii="Arial" w:eastAsia="Arial" w:hAnsi="Arial" w:cs="Arial"/>
          <w:sz w:val="24"/>
          <w:szCs w:val="24"/>
        </w:rPr>
      </w:pPr>
    </w:p>
    <w:p w14:paraId="24217AC0"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НАПАЈАЊЕ ОБЈЕКАТА ЕЛЕКТРИЧНОМ ЕНЕРГИЈОМ</w:t>
      </w:r>
    </w:p>
    <w:p w14:paraId="336EDA36"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Напајање објеката електричном енергијом вршиће се главним напојним каблом са нисконапонског развода трансформаторске станице SBTS 6/0,4 kV; 250 kVА, лоциране у комплексу до КPК објеката. Главни напојни кабл је типа PP00, пресека одређеног прорачуном према оптерећењу и условима полагања.</w:t>
      </w:r>
    </w:p>
    <w:p w14:paraId="00172B38" w14:textId="77777777" w:rsidR="00935277" w:rsidRDefault="00935277" w:rsidP="00935277">
      <w:pPr>
        <w:pStyle w:val="ListParagraph"/>
        <w:spacing w:before="0" w:after="0" w:line="240" w:lineRule="auto"/>
        <w:ind w:left="0"/>
        <w:rPr>
          <w:rFonts w:ascii="Arial" w:hAnsi="Arial" w:cs="Arial"/>
          <w:sz w:val="24"/>
          <w:szCs w:val="24"/>
          <w:lang w:val="sr-Cyrl-RS"/>
        </w:rPr>
      </w:pPr>
    </w:p>
    <w:p w14:paraId="3EB627E1" w14:textId="33B39B70"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прикључак објеката на мрежу NN предвиђени су кућни прикључни ормарићи, монтрани на фасади објеката. У ормарићима су предвиђени високоучински осигурачи типа NH са топљивим уметцима одговарајуће струје, као заштита каблова од преоптерећења.</w:t>
      </w:r>
    </w:p>
    <w:p w14:paraId="0C5EF1AE"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6D24A98B"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РАЗВОДНИ ОРМАНИ</w:t>
      </w:r>
    </w:p>
    <w:p w14:paraId="32892C4A"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Напајање инсталација у објекту решено је са разводног ормана објеката RО, монтираног на погодном месту у објекту, како је дато у пројекту. Кућишта разводних ормана израђена су од армираног полиестера. Разводни ормани предвиђени су са вратима, бравом и кључем, обојени завршном бојом. На вратима ормана са спољне стране обележен је назив ормана и примењени систем заштите од индиректног додира делова под напоном. Ормани су опремљени потребном опремом за развод, заштиту, сигнализацију и управљање. Заштита каблова решена је аутоматским осигурачима одговарајуће струје према пресеку кабла, како је дато у једнополним шемама. На вратима ормана постављена је ручица главног прекидача за искључење ормана са напона.</w:t>
      </w:r>
    </w:p>
    <w:p w14:paraId="5374D0D9" w14:textId="0F3C3CEF"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Ормани су изведени у одговарајућој заштити од влаге и прашине, у зависности од услова експлоатације, како је наведено у предмеру.</w:t>
      </w:r>
    </w:p>
    <w:p w14:paraId="14FA4BCF"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437CF6FD"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ЕЛЕКТРОЕНЕРГЕТСКЕ ИНСТАЛАЦИЈЕ</w:t>
      </w:r>
    </w:p>
    <w:p w14:paraId="2C1C1FCD" w14:textId="05B2F842"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Сва инсталација у објектима изведена је проводницима типа PP потребног броја жила и пресека, положеним по зиду испод малтера и увучена у ПВЦ цеви на местима вођења инсталације у поду или бетонским зидовима. По зидовима хале инсталација се води кабловским регалима.</w:t>
      </w:r>
    </w:p>
    <w:p w14:paraId="3DEABAD8"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4DFCD7C9"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ИНСТАЛАЦИЈЕ МОТОРНИХ ПОГОНА</w:t>
      </w:r>
    </w:p>
    <w:p w14:paraId="77EF0B77" w14:textId="26295D70"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Пројектом је предвиђено само напајање технолошких трошила – пресе за балирање, док ће командне и разводне ормане дати испоручилац технолошке опреме у склопу испоруке опреме.</w:t>
      </w:r>
    </w:p>
    <w:p w14:paraId="1BF249BD"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2897BF14"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ИНСТАЛАЦИЈЕ УНУТРАШЊЕ РАСВЕТЕ</w:t>
      </w:r>
    </w:p>
    <w:p w14:paraId="608A3D01"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Тип и врста светиљки одређени су у складу са наменом просторија и планираном распореду радних столова и намештаја. Расвета канцеларија решена је светиљкама са флуоресцентним сијалицама, одговарајуће снаге одређене прорачуном. У мокрим чворовима предвиђене су заптивене светиљке са </w:t>
      </w:r>
      <w:r w:rsidRPr="00EB48E0">
        <w:rPr>
          <w:rFonts w:ascii="Arial" w:hAnsi="Arial" w:cs="Arial"/>
          <w:sz w:val="24"/>
          <w:szCs w:val="24"/>
          <w:lang w:val="sr-Cyrl-RS"/>
        </w:rPr>
        <w:lastRenderedPageBreak/>
        <w:t>инкадесцентним сијалицама. Изнад улазних врата постављене су светиљке за осветљење приступа згради. Расвета погонских просторија решена је рефлекторским светиљкама са сијалицама NаVp.</w:t>
      </w:r>
    </w:p>
    <w:p w14:paraId="325327EE" w14:textId="7AD18C58"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просторијама у којима  раде и бораве људи предвиђене су светиљке нужног светла, са сопственим извором напајања аутономије 3 сата, који у случају нестанка мрежног напајања показују најкраћи пут за излаз из објекта.</w:t>
      </w:r>
    </w:p>
    <w:p w14:paraId="540212EA"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3B2FA3C3"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ИНСТАЛАЦИЈЕ УТИЧНИЦА И  ТЕРМИЧКИХ ТРОШИЛА</w:t>
      </w:r>
    </w:p>
    <w:p w14:paraId="2DAA4290" w14:textId="693B5779"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радним просторијама предвиђен је потребан број утичница са заштитним контактом, за прикључак електро уређаја опште намене. Прикључнице се постављају на висини 0,3 m од пода, а прикључнице за технолошке апарате на 1,1 m, односно изнад радних површина.</w:t>
      </w:r>
    </w:p>
    <w:p w14:paraId="2497A064"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77C8562A"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ТЕЛЕФОНСКЕ ИНСТАЛАЦИЈЕ</w:t>
      </w:r>
    </w:p>
    <w:p w14:paraId="5B9E90E0"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За обезбеђење телефонских веза унутар комплекса није предвиђено постављање посебне телефонске централе већ је за остваривање телефонског саобраћаја (локалног и/или јавног) планирано повезивање на постојећу ТТ централу и мрежу ТЕНТ-Б са свим опцијама које она нуди. За предвиђену намену између појединих објеката комплекса планирано је полагање телефонског кабла типа ТК59 GМ 3x4x0.6 mm, а унутар објеката полагање кабла типа ЈY(St)Y 2x2x0.8 mm. Инсталациони кабл се полаже провлачењем кроз ПВЦ заштитно гибљиво црево када се води испод малтера, или кроз заштитну челичну цев у условима када се полаже видљиво по бетону или зиду објекта.Телефонске прикључнице су са два “пинска” прикључка RЈ-11, намењене за уградњи у или на зид, на 0,3 m од пода у зависности од врсте материјала на који се уграђују у појединим просторима комплекса. </w:t>
      </w:r>
    </w:p>
    <w:p w14:paraId="01A19D63" w14:textId="77777777" w:rsidR="00935277" w:rsidRDefault="00935277" w:rsidP="00935277">
      <w:pPr>
        <w:pStyle w:val="ListParagraph"/>
        <w:spacing w:before="0" w:after="0" w:line="240" w:lineRule="auto"/>
        <w:ind w:left="0"/>
        <w:rPr>
          <w:rFonts w:ascii="Arial" w:hAnsi="Arial" w:cs="Arial"/>
          <w:sz w:val="24"/>
          <w:szCs w:val="24"/>
          <w:lang w:val="sr-Cyrl-RS"/>
        </w:rPr>
      </w:pPr>
    </w:p>
    <w:p w14:paraId="6D28D8E2" w14:textId="0B4EF9A9"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Проводником PP-Y 1x16 mm² предвиђено је повезивање металног кућишта изводних телефонских ормана ITО на сабирницу за изједначавање потенцијала. IТО се опремају потребним бројем прикључних реглета неопходних за ранжирање долазног и одлазних каблова капацитета 2x10 парица. Изведба реглете треба да буде прилагођена условима постављања на или у зид објекта.</w:t>
      </w:r>
    </w:p>
    <w:p w14:paraId="6FCC70A1"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53154B70"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СТАБИЛНА ИНСТАЛАЦИЈА ЗА ДОЈАВУ ПОЖАРА</w:t>
      </w:r>
    </w:p>
    <w:p w14:paraId="72FBF2E8"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Стабилна инсталација за дојаву пожара реализује се као јединствена за комплекс са централом (CUDP) која се поставља у објекту за особље–портирници. Потребно је предвидети потпуну интеграцију новог система у постојећи систем за дојаву пожара ТЕНТ Б.</w:t>
      </w:r>
    </w:p>
    <w:p w14:paraId="02CA451B" w14:textId="77777777" w:rsidR="00935277" w:rsidRDefault="00935277" w:rsidP="00935277">
      <w:pPr>
        <w:pStyle w:val="ListParagraph"/>
        <w:spacing w:before="0" w:after="0" w:line="240" w:lineRule="auto"/>
        <w:ind w:left="0"/>
        <w:rPr>
          <w:rFonts w:ascii="Arial" w:hAnsi="Arial" w:cs="Arial"/>
          <w:sz w:val="24"/>
          <w:szCs w:val="24"/>
          <w:lang w:val="sr-Cyrl-RS"/>
        </w:rPr>
      </w:pPr>
    </w:p>
    <w:p w14:paraId="46A2ABB6" w14:textId="15B60429" w:rsidR="00E818B3" w:rsidRPr="00EB48E0" w:rsidRDefault="00E818B3" w:rsidP="00935277">
      <w:pPr>
        <w:pStyle w:val="ListParagraph"/>
        <w:spacing w:before="0" w:after="0" w:line="240" w:lineRule="auto"/>
        <w:ind w:left="0"/>
        <w:rPr>
          <w:rFonts w:ascii="Arial" w:hAnsi="Arial" w:cs="Arial"/>
          <w:sz w:val="24"/>
          <w:szCs w:val="24"/>
        </w:rPr>
      </w:pPr>
      <w:r w:rsidRPr="00EB48E0">
        <w:rPr>
          <w:rFonts w:ascii="Arial" w:hAnsi="Arial" w:cs="Arial"/>
          <w:sz w:val="24"/>
          <w:szCs w:val="24"/>
          <w:lang w:val="sr-Cyrl-RS"/>
        </w:rPr>
        <w:t xml:space="preserve">Централа за дојаву пожара је савремени, микропроцесорски уређај за откривање пожара у најранијој фази, сигнализацију и спровођење предвиђених извршних функција. Пројектована је за потпуно аутономан рад, са могућношћу укључења у локалне мреже. </w:t>
      </w:r>
      <w:r w:rsidRPr="00EB48E0">
        <w:rPr>
          <w:rFonts w:ascii="Arial" w:eastAsia="Arial" w:hAnsi="Arial" w:cs="Arial"/>
          <w:sz w:val="24"/>
          <w:szCs w:val="24"/>
        </w:rPr>
        <w:t>У циљу заштите од неовла</w:t>
      </w:r>
      <w:r w:rsidRPr="00EB48E0">
        <w:rPr>
          <w:rFonts w:ascii="Arial" w:eastAsia="Arial" w:hAnsi="Arial" w:cs="Arial"/>
          <w:spacing w:val="1"/>
          <w:sz w:val="24"/>
          <w:szCs w:val="24"/>
        </w:rPr>
        <w:t>ш</w:t>
      </w:r>
      <w:r w:rsidRPr="00EB48E0">
        <w:rPr>
          <w:rFonts w:ascii="Arial" w:eastAsia="Arial" w:hAnsi="Arial" w:cs="Arial"/>
          <w:sz w:val="24"/>
          <w:szCs w:val="24"/>
        </w:rPr>
        <w:t>ћеног руковања предви</w:t>
      </w:r>
      <w:r w:rsidRPr="00EB48E0">
        <w:rPr>
          <w:rFonts w:ascii="Arial" w:eastAsia="Arial" w:hAnsi="Arial" w:cs="Arial"/>
          <w:sz w:val="24"/>
          <w:szCs w:val="24"/>
          <w:lang w:val="sr-Cyrl-RS"/>
        </w:rPr>
        <w:t>ђ</w:t>
      </w:r>
      <w:r w:rsidRPr="00EB48E0">
        <w:rPr>
          <w:rFonts w:ascii="Arial" w:eastAsia="Arial" w:hAnsi="Arial" w:cs="Arial"/>
          <w:sz w:val="24"/>
          <w:szCs w:val="24"/>
        </w:rPr>
        <w:t>ен је хијерархијски систем</w:t>
      </w:r>
      <w:r w:rsidRPr="00EB48E0">
        <w:rPr>
          <w:rFonts w:ascii="Arial" w:eastAsia="Arial" w:hAnsi="Arial" w:cs="Arial"/>
          <w:spacing w:val="1"/>
          <w:sz w:val="24"/>
          <w:szCs w:val="24"/>
        </w:rPr>
        <w:t xml:space="preserve"> </w:t>
      </w:r>
      <w:r w:rsidRPr="00EB48E0">
        <w:rPr>
          <w:rFonts w:ascii="Arial" w:eastAsia="Arial" w:hAnsi="Arial" w:cs="Arial"/>
          <w:sz w:val="24"/>
          <w:szCs w:val="24"/>
        </w:rPr>
        <w:t>командовања на три</w:t>
      </w:r>
      <w:r w:rsidRPr="00EB48E0">
        <w:rPr>
          <w:rFonts w:ascii="Arial" w:eastAsia="Arial" w:hAnsi="Arial" w:cs="Arial"/>
          <w:spacing w:val="1"/>
          <w:sz w:val="24"/>
          <w:szCs w:val="24"/>
        </w:rPr>
        <w:t xml:space="preserve"> </w:t>
      </w:r>
      <w:r w:rsidRPr="00EB48E0">
        <w:rPr>
          <w:rFonts w:ascii="Arial" w:eastAsia="Arial" w:hAnsi="Arial" w:cs="Arial"/>
          <w:sz w:val="24"/>
          <w:szCs w:val="24"/>
        </w:rPr>
        <w:t>нивоа, помоћу три лозинке.</w:t>
      </w:r>
    </w:p>
    <w:p w14:paraId="69A241A7"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Централа је снабдевна аку-батеријама које обезбеђују резервно напајање за рад централе према правилнику о техничким нормативима за стабилне инсталације за дојаву пожара (за време прекида напајања из мреже). Централа омогућава софтверски избор алармног концепта (избор режима дан/ноћ, време присутности, време извиђања итд). </w:t>
      </w:r>
    </w:p>
    <w:p w14:paraId="6C3F7817" w14:textId="77777777" w:rsidR="00935277" w:rsidRDefault="00935277" w:rsidP="00935277">
      <w:pPr>
        <w:pStyle w:val="ListParagraph"/>
        <w:spacing w:before="0" w:after="0" w:line="240" w:lineRule="auto"/>
        <w:ind w:left="0"/>
        <w:rPr>
          <w:rFonts w:ascii="Arial" w:hAnsi="Arial" w:cs="Arial"/>
          <w:sz w:val="24"/>
          <w:szCs w:val="24"/>
          <w:lang w:val="sr-Cyrl-RS"/>
        </w:rPr>
      </w:pPr>
    </w:p>
    <w:p w14:paraId="10BD8A06" w14:textId="3DD9EBFF"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По просторијама објеката, осим мокрих чворова, предвиђено је детектовање појаве пожара аутоматским детекторима оптички – димни и термички јављачи пожара. По комуникацијама и код излазних врата су предвиђени ручни јављачи </w:t>
      </w:r>
      <w:r w:rsidRPr="00EB48E0">
        <w:rPr>
          <w:rFonts w:ascii="Arial" w:hAnsi="Arial" w:cs="Arial"/>
          <w:sz w:val="24"/>
          <w:szCs w:val="24"/>
          <w:lang w:val="sr-Cyrl-RS"/>
        </w:rPr>
        <w:lastRenderedPageBreak/>
        <w:t>пожара и линијске сирене. У хали су предвиђени BIM оптички детектори као најекономичније решење.</w:t>
      </w:r>
    </w:p>
    <w:p w14:paraId="5264C04D"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Централа за дојаву пожара као и сва примењена опрема и инсталације морају бити саобразни су захтевима групе стандарда SRPS.ЕN 54.xx.</w:t>
      </w:r>
    </w:p>
    <w:p w14:paraId="7E3225AE"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Систем за аутоматску дојаву пожара предвиђен је као адресабилни систем са алармним петљама. Типови детектора за дојаву пожара одређени су на основу геометрије просторија, спецификације запаљивог материјала у просторијама, амбијенталних услова у просторијама и карактеристика могућих пожара у зачетку.</w:t>
      </w:r>
    </w:p>
    <w:p w14:paraId="7CB39286" w14:textId="5F6C0378"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Инсталација стабилног система за дојаву пожара изведена је проводницима IY(St)Y 2x2x0,8 mm увученим у ПВЦ цеви. За увод спољних водова до CUDP-а предвиђена је заштитна PЕ цев потребног пресека.</w:t>
      </w:r>
    </w:p>
    <w:p w14:paraId="1009239B"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Типови детектора за дојаву пожара одређени су на основу геометрије просторија, спецификације запаљивог материјала у просторијама, амбијенталних услова у просторијама и карактеристика могућих пожара у зачетку.</w:t>
      </w:r>
    </w:p>
    <w:p w14:paraId="49A7ADC7"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простору објеката постављени су димни јављачи, монтирани на таванице. На комуникацијама и код излазних врата су предвиђени ручни јављачи пожара и линијске сирене.</w:t>
      </w:r>
    </w:p>
    <w:p w14:paraId="40C2752C"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простору хала предвиђено је детектовање појаве пожара аутоматским „BIМ” детекторима (оптички- огледалски јављачи пожара), постављеним на бочним странама хале. После монтирања опрема се подешава, калибрише, испитује и пушта у рад.  Ради одржавања и подешавања током радног века BIМ система предвиђена је фабричка опрема за подешавање и калибрисање.</w:t>
      </w:r>
    </w:p>
    <w:p w14:paraId="7F15F691" w14:textId="5C3E4CC5"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Сви уређаји и опрема стабилног система за дојаву пожара морају бити саобразна су захтевима групе стандарда SPRS.ЕN 54.xx</w:t>
      </w:r>
    </w:p>
    <w:p w14:paraId="5D13FC3A"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08A113DD"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ЕЛЕКТРОМЕХАНИЧКА КОЛСКА ВАГА</w:t>
      </w:r>
    </w:p>
    <w:p w14:paraId="2683AA14" w14:textId="35209AD8"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Електронски уређај колске ваге смештен је у портирници. У њему је опрема за напајање и мерење тежине возила при доласку на истовар. Од сензора мерних ћелија до електронског уређаја смештеног у простору портирнице, полажу су мерни каблови типа IY(St)Y 2x2x0,8 mm кроз ПВЦ цеви на местима проласка испод асфалтних и бетонских површина.</w:t>
      </w:r>
    </w:p>
    <w:p w14:paraId="3EE124D7"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24207BDD"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УЗЕМЉИВАЧ ОБЈЕКАТА</w:t>
      </w:r>
    </w:p>
    <w:p w14:paraId="0D3C826A" w14:textId="132ADFE2"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Уземљивачи појединих објеката изведени су као темељни, (распоред типа Б). Са темељног уземљивача изводи се потребан број земљоводних водова за везу спусних водова громобранске инсталације и за повезивање са главном сабирницом за изједначавање потенцијала SIP сваког од објекта у комплексу.</w:t>
      </w:r>
    </w:p>
    <w:p w14:paraId="5B1742E6" w14:textId="77777777" w:rsidR="00935277" w:rsidRDefault="00935277" w:rsidP="00935277">
      <w:pPr>
        <w:pStyle w:val="ListParagraph"/>
        <w:spacing w:before="0" w:after="0" w:line="240" w:lineRule="auto"/>
        <w:ind w:left="0"/>
        <w:rPr>
          <w:rFonts w:ascii="Arial" w:hAnsi="Arial" w:cs="Arial"/>
          <w:sz w:val="24"/>
          <w:szCs w:val="24"/>
          <w:lang w:val="sr-Cyrl-RS"/>
        </w:rPr>
      </w:pPr>
    </w:p>
    <w:p w14:paraId="6563C7AA" w14:textId="6D6DE7FC"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Пре почетка радова на изради уземљивача потребно је мерењем утврдити вредност специфичног отпора тла да би се могле применити допунске мере за постизање потребне вредности отпора у случају потребе. По завршеним радовима потребно је од стране овлашћене организације обезбедити мерење прелазног отпора уземљивача у летњем и зимском периоду, уз прописане протоколе и контролну књигу испитивања.</w:t>
      </w:r>
    </w:p>
    <w:p w14:paraId="2C69A6F5"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3FEFB693"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ЗАЈЕДНИЧКИ УЗЕМЉИВАЧ ОБЈЕКТА</w:t>
      </w:r>
    </w:p>
    <w:p w14:paraId="6A3BFBDE"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Уземљивач објекта изведен је као “здружени”, повезивањем свих појединачних темељних уземљивача објеката, заштитног уземљења трафо станице и уземљивача спољне расвете. На тај начин обезбеђено је најекономичније решење за постизање потребног нивоа отпора уземљења, а једновремено је </w:t>
      </w:r>
      <w:r w:rsidRPr="00EB48E0">
        <w:rPr>
          <w:rFonts w:ascii="Arial" w:hAnsi="Arial" w:cs="Arial"/>
          <w:sz w:val="24"/>
          <w:szCs w:val="24"/>
          <w:lang w:val="sr-Cyrl-RS"/>
        </w:rPr>
        <w:lastRenderedPageBreak/>
        <w:t>повећана сигурност од превисоког напона додира стварањем напонских рампи и изједначавањем потенцијала.</w:t>
      </w:r>
    </w:p>
    <w:p w14:paraId="1A3A6504" w14:textId="65AA365B"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Уземљивачи појединих објеката изведени су као темељни, (распоред типа Б). Са темељног уземљивача изведи се потребан број земљоводних водова за везу спусних водова громобранске инсталације и за повезивање са главном сабирницом за изједначавање потенцијала SIP сваког од објекта у комплексу.</w:t>
      </w:r>
    </w:p>
    <w:p w14:paraId="4DF4265C"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4D421D79"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Громобранске инсталације објеката</w:t>
      </w:r>
    </w:p>
    <w:p w14:paraId="7C718EAF"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Громобранске инсталације чврсто зиданих објеката изведене су на класичан начин, траком у облику Фарадејевог кавеза по крову објеката. Величина мреже прихватног система је изабрана према нивоу заштите из IEC 1024-1. Прихватни систем се помоћу спусних проводника повезује на темељни уземљивач објекта, а растојање између два суседна спусна проводника одговара нивоу заштите.</w:t>
      </w:r>
    </w:p>
    <w:p w14:paraId="2B7BC6B6" w14:textId="509495E6"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 крову објеката постављене су хватаљке или се кровни покривач користи као хватаљка уколико је, потребне минималне дебљине. Спусни проводници су опремљени мерним испитним спојницама на висини 1.5 m од коте тла, прописно заштићеним и обележеним</w:t>
      </w:r>
      <w:r w:rsidR="00935277">
        <w:rPr>
          <w:rFonts w:ascii="Arial" w:hAnsi="Arial" w:cs="Arial"/>
          <w:sz w:val="24"/>
          <w:szCs w:val="24"/>
          <w:lang w:val="sr-Cyrl-RS"/>
        </w:rPr>
        <w:t>.</w:t>
      </w:r>
    </w:p>
    <w:p w14:paraId="6F476833"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468306C3"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ЗАШТИТНЕ МЕРЕ</w:t>
      </w:r>
    </w:p>
    <w:p w14:paraId="2BA74E18"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У циљу отклањања опасности од случајног додира делова под напоном извршен је адекватан избор електроинсталационог материјала, израђен према СРПС-у.</w:t>
      </w:r>
    </w:p>
    <w:p w14:paraId="6387076A" w14:textId="77777777" w:rsidR="00935277" w:rsidRDefault="00935277" w:rsidP="00935277">
      <w:pPr>
        <w:pStyle w:val="ListParagraph"/>
        <w:spacing w:before="0" w:after="0" w:line="240" w:lineRule="auto"/>
        <w:ind w:left="0"/>
        <w:rPr>
          <w:rFonts w:ascii="Arial" w:hAnsi="Arial" w:cs="Arial"/>
          <w:sz w:val="24"/>
          <w:szCs w:val="24"/>
          <w:lang w:val="sr-Cyrl-RS"/>
        </w:rPr>
      </w:pPr>
    </w:p>
    <w:p w14:paraId="4C6BADBC" w14:textId="253E5672"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Разводни ормани се закључавају и израђени су у одговарајућем степену заштите од додира и уласка страних чврстих тела. Увод каблова у кућишта трошила и разводних ормана решен је кабловским уводницама, на прописан начин. Сви делови инсталације код којих може доћи до случајног додира делова под напоном налазе се на висини већој од 2.5 m од могућег стајалишта човека, па су ван домашаја руке.</w:t>
      </w:r>
    </w:p>
    <w:p w14:paraId="6F873ACD" w14:textId="77777777" w:rsidR="00935277" w:rsidRDefault="00935277" w:rsidP="00935277">
      <w:pPr>
        <w:pStyle w:val="ListParagraph"/>
        <w:spacing w:before="0" w:after="0" w:line="240" w:lineRule="auto"/>
        <w:ind w:left="0"/>
        <w:rPr>
          <w:rFonts w:ascii="Arial" w:hAnsi="Arial" w:cs="Arial"/>
          <w:sz w:val="24"/>
          <w:szCs w:val="24"/>
          <w:lang w:val="sr-Cyrl-RS"/>
        </w:rPr>
      </w:pPr>
    </w:p>
    <w:p w14:paraId="59F4D5EB" w14:textId="0ABF7F6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Заштита од превисоког напона додира решена је у складу са захтевима надлежне ЕD системом TNC-S заштите. У циљу остваривања допунске заштите, заштитна сабирница у GRО је повезана са темељним уземљивачем објекта, преко главне сабирнице за изједначавање потенцијала. У напојним кабловима предвиђен је заштитни проводник, који се везује једним крајем на масу штићеног објекта, а другим на заштитну сабирницу у припадајућем разводном орману.</w:t>
      </w:r>
    </w:p>
    <w:p w14:paraId="20BF834C"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Посебан заштитни проводник означен  је  целом  дужином  зелено/жутом  бојом,  односно примењени каблови или инсталациони проводници са заштитном жилом имају карактеристичну ознаку "Y", у складу са SRPS N.C0.010/70. Пресек заштитног проводника одабран је према пресеку одговарајућег фазног проводника.</w:t>
      </w:r>
    </w:p>
    <w:p w14:paraId="6E1CB5CD"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Да би се обезбедила додатна ефикасна заштита од превисоког напона додира код поседнутих објеката предвиђен је одговарајући заштитни уређај диференцијалне струје ZUDS.</w:t>
      </w:r>
    </w:p>
    <w:p w14:paraId="5E776658"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Као допунска мера заштите у објектима је предвиђено изједначење потенцијала, односно повезивање свих металних маса које у нормалном раду нису под напоном, а у случају квара би могле доћи под напон.</w:t>
      </w:r>
    </w:p>
    <w:p w14:paraId="259E14F6" w14:textId="063FACFD"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Ефикасност заштитних мера утврђена је у пројекту прорачуном, а по изради инсталација неопходно ју је проверити и мерењем од стране овлашћене организације и издавањем јавних исправа о томе. На овај начин на објекту су у потпуности предвиђене све потребне мере заштите од штетних дејстава електричне енергије, у складу са захтевима SRPS N.B2.730 и N.B2.741.</w:t>
      </w:r>
    </w:p>
    <w:p w14:paraId="53DC270F"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3C96F6C9" w14:textId="77777777" w:rsidR="00E818B3" w:rsidRPr="00EB48E0" w:rsidRDefault="00E818B3" w:rsidP="00847BCF">
      <w:pPr>
        <w:pStyle w:val="ListParagraph"/>
        <w:numPr>
          <w:ilvl w:val="3"/>
          <w:numId w:val="37"/>
        </w:numPr>
        <w:spacing w:before="0" w:after="0" w:line="240" w:lineRule="auto"/>
        <w:ind w:left="851" w:hanging="851"/>
        <w:rPr>
          <w:rFonts w:ascii="Arial" w:eastAsia="Arial" w:hAnsi="Arial" w:cs="Arial"/>
          <w:sz w:val="24"/>
          <w:szCs w:val="24"/>
        </w:rPr>
      </w:pPr>
      <w:r w:rsidRPr="00EB48E0">
        <w:rPr>
          <w:rFonts w:ascii="Arial" w:eastAsia="Arial" w:hAnsi="Arial" w:cs="Arial"/>
          <w:sz w:val="24"/>
          <w:szCs w:val="24"/>
        </w:rPr>
        <w:t>КЛАСИФИКАЦИЈА СПОЉАШЊИХ УТИЦАЈА НА ОБЈЕКАТ</w:t>
      </w:r>
    </w:p>
    <w:p w14:paraId="0686598F" w14:textId="149FDF19" w:rsidR="00E818B3" w:rsidRDefault="00E818B3" w:rsidP="00935277">
      <w:pPr>
        <w:pStyle w:val="ListParagraph"/>
        <w:spacing w:before="0" w:after="0" w:line="240" w:lineRule="auto"/>
        <w:ind w:left="0"/>
        <w:rPr>
          <w:rFonts w:ascii="Arial" w:eastAsia="Arial" w:hAnsi="Arial" w:cs="Arial"/>
          <w:sz w:val="24"/>
          <w:szCs w:val="24"/>
        </w:rPr>
      </w:pPr>
      <w:r w:rsidRPr="00EB48E0">
        <w:rPr>
          <w:rFonts w:ascii="Arial" w:hAnsi="Arial" w:cs="Arial"/>
          <w:sz w:val="24"/>
          <w:szCs w:val="24"/>
          <w:lang w:val="sr-Cyrl-RS"/>
        </w:rPr>
        <w:lastRenderedPageBreak/>
        <w:t>Овај пројекат је урађен на основу података дефинисаних у технолошком пројекту комлекса и архитектонско-грађевинском пројекту. На основу ових података утврђена је класификација спољашњих утицаја наведена у Техничким  условима за извођење електро радова.У складу са тим опрема је предвиђена као нормална према SRPS N.B2.751, са одговарајућим степеном заштите у зависности од места монтаже</w:t>
      </w:r>
      <w:r w:rsidRPr="00EB48E0">
        <w:rPr>
          <w:rFonts w:ascii="Arial" w:eastAsia="Arial" w:hAnsi="Arial" w:cs="Arial"/>
          <w:sz w:val="24"/>
          <w:szCs w:val="24"/>
        </w:rPr>
        <w:t>.</w:t>
      </w:r>
    </w:p>
    <w:p w14:paraId="543E8717"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6B2682F0" w14:textId="77777777" w:rsidR="00E818B3" w:rsidRPr="00EB48E0" w:rsidRDefault="00E818B3" w:rsidP="00847BCF">
      <w:pPr>
        <w:pStyle w:val="ListParagraph"/>
        <w:numPr>
          <w:ilvl w:val="3"/>
          <w:numId w:val="37"/>
        </w:numPr>
        <w:spacing w:before="0" w:after="0" w:line="240" w:lineRule="auto"/>
        <w:ind w:left="0" w:firstLine="0"/>
        <w:rPr>
          <w:rFonts w:ascii="Arial" w:hAnsi="Arial" w:cs="Arial"/>
          <w:noProof/>
          <w:sz w:val="24"/>
          <w:szCs w:val="24"/>
          <w:lang w:val="sr-Cyrl-RS"/>
        </w:rPr>
      </w:pPr>
      <w:r w:rsidRPr="00EB48E0">
        <w:rPr>
          <w:rFonts w:ascii="Arial" w:eastAsia="Arial" w:hAnsi="Arial" w:cs="Arial"/>
          <w:sz w:val="24"/>
          <w:szCs w:val="24"/>
        </w:rPr>
        <w:t>НАПАЈАЊЕ СРЕДЊИМ НАПОНОМ</w:t>
      </w:r>
      <w:r w:rsidRPr="00EB48E0">
        <w:rPr>
          <w:rFonts w:ascii="Arial" w:eastAsia="Arial" w:hAnsi="Arial" w:cs="Arial"/>
          <w:sz w:val="24"/>
          <w:szCs w:val="24"/>
          <w:lang w:val="sr-Cyrl-RS"/>
        </w:rPr>
        <w:t xml:space="preserve">- </w:t>
      </w:r>
      <w:r w:rsidRPr="00EB48E0">
        <w:rPr>
          <w:rFonts w:ascii="Arial" w:eastAsia="Arial" w:hAnsi="Arial" w:cs="Arial"/>
          <w:sz w:val="24"/>
          <w:szCs w:val="24"/>
        </w:rPr>
        <w:t>6 kV НАПАЈАЊЕ СКЛАДИШТА ЗА ПРИВРЕМЕНО СКЛАДИШТЕЊЕ ОТПАДА У ТЕНТ Б</w:t>
      </w:r>
      <w:r w:rsidRPr="00EB48E0">
        <w:rPr>
          <w:rFonts w:ascii="Arial" w:hAnsi="Arial" w:cs="Arial"/>
          <w:b/>
          <w:sz w:val="24"/>
          <w:szCs w:val="24"/>
          <w:lang w:val="sr-Cyrl-RS"/>
        </w:rPr>
        <w:t xml:space="preserve"> </w:t>
      </w:r>
    </w:p>
    <w:p w14:paraId="3F7A0FAC" w14:textId="77777777"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Напајање електричном енергијом комплекса на страни средњег напона вршиће се са локалне мреже сопствене потрошње ТЕНТ-Б, на напонском нивоу 6 kV.</w:t>
      </w:r>
    </w:p>
    <w:p w14:paraId="276F04AA" w14:textId="77777777" w:rsidR="00935277" w:rsidRDefault="00935277" w:rsidP="00935277">
      <w:pPr>
        <w:pStyle w:val="ListParagraph"/>
        <w:spacing w:before="0" w:after="0" w:line="240" w:lineRule="auto"/>
        <w:ind w:left="0"/>
        <w:rPr>
          <w:rFonts w:ascii="Arial" w:hAnsi="Arial" w:cs="Arial"/>
          <w:sz w:val="24"/>
          <w:szCs w:val="24"/>
          <w:lang w:val="sr-Cyrl-RS"/>
        </w:rPr>
      </w:pPr>
    </w:p>
    <w:p w14:paraId="48B81545" w14:textId="74777FCE" w:rsidR="00E818B3" w:rsidRPr="00EB48E0"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За 6 kV напајање складишта за привремено складиштење отпада у ТЕНТ Б, на располагању је 6 kV ћелија у сабирничком 6kV разводу у ТС Ворбис. Из ње ће се одговарајућим каблом напајати трансформатор 6/0.4kV који ће даље напајати објекте складишта отпада. </w:t>
      </w:r>
    </w:p>
    <w:p w14:paraId="3A870EF0" w14:textId="77777777" w:rsidR="00ED6352"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 xml:space="preserve">Потребно  је извести радове на полагању кабла и цеви од ТС Ворбис до ТС складишта отпада. Набавка 6kV кабла је обавеза Инвеститора. Поред 6kV полажу се и три ПЕХД цеви Ø40 mm за удувавање оптичких каблова у свему према предмеру материјала и радова који је саставни део ове документације. </w:t>
      </w:r>
    </w:p>
    <w:p w14:paraId="2F5B075C" w14:textId="77777777" w:rsidR="00ED6352" w:rsidRDefault="00ED6352" w:rsidP="00935277">
      <w:pPr>
        <w:pStyle w:val="ListParagraph"/>
        <w:spacing w:before="0" w:after="0" w:line="240" w:lineRule="auto"/>
        <w:ind w:left="0"/>
        <w:rPr>
          <w:rFonts w:ascii="Arial" w:hAnsi="Arial" w:cs="Arial"/>
          <w:sz w:val="24"/>
          <w:szCs w:val="24"/>
          <w:lang w:val="sr-Cyrl-RS"/>
        </w:rPr>
      </w:pPr>
    </w:p>
    <w:p w14:paraId="5914E576" w14:textId="038EC5A7"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6kV кабл се полаже од 6 kV развода у ТС Ворбис до ТС складишта отпада, док се ПЕХД цеви уводе у кабловско окно КО-1 које се налази у комплексу складишта за привремено складиштење отпада.</w:t>
      </w:r>
    </w:p>
    <w:p w14:paraId="174158C9" w14:textId="77777777" w:rsidR="00ED6352" w:rsidRPr="00EB48E0" w:rsidRDefault="00ED6352" w:rsidP="00935277">
      <w:pPr>
        <w:pStyle w:val="ListParagraph"/>
        <w:spacing w:before="0" w:after="0" w:line="240" w:lineRule="auto"/>
        <w:ind w:left="0"/>
        <w:rPr>
          <w:rFonts w:ascii="Arial" w:hAnsi="Arial" w:cs="Arial"/>
          <w:sz w:val="24"/>
          <w:szCs w:val="24"/>
          <w:lang w:val="sr-Cyrl-RS"/>
        </w:rPr>
      </w:pPr>
    </w:p>
    <w:p w14:paraId="11B3C134" w14:textId="145331C5" w:rsidR="00E818B3" w:rsidRDefault="00E818B3" w:rsidP="00935277">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сав испоручени материјал и опрему неопходно је доставити типске атесте.</w:t>
      </w:r>
    </w:p>
    <w:p w14:paraId="56A915C7" w14:textId="77777777" w:rsidR="00935277" w:rsidRPr="00EB48E0" w:rsidRDefault="00935277" w:rsidP="00935277">
      <w:pPr>
        <w:pStyle w:val="ListParagraph"/>
        <w:spacing w:before="0" w:after="0" w:line="240" w:lineRule="auto"/>
        <w:ind w:left="0"/>
        <w:rPr>
          <w:rFonts w:ascii="Arial" w:hAnsi="Arial" w:cs="Arial"/>
          <w:sz w:val="24"/>
          <w:szCs w:val="24"/>
          <w:lang w:val="sr-Cyrl-RS"/>
        </w:rPr>
      </w:pPr>
    </w:p>
    <w:p w14:paraId="3807997E" w14:textId="77777777" w:rsidR="00E818B3" w:rsidRPr="00EB48E0" w:rsidRDefault="00E818B3" w:rsidP="00847BCF">
      <w:pPr>
        <w:pStyle w:val="ListParagraph"/>
        <w:numPr>
          <w:ilvl w:val="3"/>
          <w:numId w:val="37"/>
        </w:numPr>
        <w:spacing w:before="0" w:after="0" w:line="240" w:lineRule="auto"/>
        <w:ind w:left="0" w:firstLine="0"/>
        <w:rPr>
          <w:rFonts w:ascii="Arial" w:eastAsia="Arial" w:hAnsi="Arial" w:cs="Arial"/>
          <w:sz w:val="24"/>
          <w:szCs w:val="24"/>
        </w:rPr>
      </w:pPr>
      <w:r w:rsidRPr="00EB48E0">
        <w:rPr>
          <w:rFonts w:ascii="Arial" w:eastAsia="Arial" w:hAnsi="Arial" w:cs="Arial"/>
          <w:sz w:val="24"/>
          <w:szCs w:val="24"/>
        </w:rPr>
        <w:t>ПОВЕЗИВАЊЕ КОМПЛЕКСА СКЛАДИШТА ЗА ПРИВРЕМЕНО СКЛАДИШТЕЊЕ ОТПАДА  НА ТЕЛЕКОМУНИКАЦИОНУ МРЕЖУ ТЕНТ Б</w:t>
      </w:r>
    </w:p>
    <w:p w14:paraId="16985A0E" w14:textId="1B60BA9D" w:rsidR="00E818B3"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повезивање комплекса складишта за привремено складиштење отпада на телекомуникациону мрежу ТЕНТ Б потребно је положити оптички мономодни кабл од 8 оптичких влакана и кабл ТК 59 20x4x0.6 mm.</w:t>
      </w:r>
    </w:p>
    <w:p w14:paraId="3C545A31" w14:textId="77777777" w:rsidR="00ED6352" w:rsidRDefault="00ED6352" w:rsidP="00ED6352">
      <w:pPr>
        <w:pStyle w:val="ListParagraph"/>
        <w:spacing w:before="0" w:after="0" w:line="240" w:lineRule="auto"/>
        <w:ind w:left="0"/>
        <w:rPr>
          <w:rFonts w:ascii="Arial" w:hAnsi="Arial" w:cs="Arial"/>
          <w:sz w:val="24"/>
          <w:szCs w:val="24"/>
          <w:lang w:val="sr-Cyrl-RS"/>
        </w:rPr>
      </w:pPr>
    </w:p>
    <w:p w14:paraId="6DC39869" w14:textId="295EFE73" w:rsidR="00E818B3" w:rsidRPr="00EB48E0"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Оптички мономодни кабл од 8 оптичких влакана се удувава у ПЕХД цев Ø40 mm, од портирнице комплекса складишта за привремено складиштење отпада, преко окна КО-1, до самостојећег ормана који се налази на удаљености од око 500 m. На том делу трасе се предвиђа полагање три ПЕХД цеви Ø40 mm, од којих ће две остати празне ради резерве.</w:t>
      </w:r>
    </w:p>
    <w:p w14:paraId="44CA1003" w14:textId="77777777" w:rsidR="00ED6352" w:rsidRDefault="00ED6352" w:rsidP="00ED6352">
      <w:pPr>
        <w:pStyle w:val="ListParagraph"/>
        <w:spacing w:before="0" w:after="0" w:line="240" w:lineRule="auto"/>
        <w:ind w:left="0"/>
        <w:rPr>
          <w:rFonts w:ascii="Arial" w:hAnsi="Arial" w:cs="Arial"/>
          <w:sz w:val="24"/>
          <w:szCs w:val="24"/>
          <w:lang w:val="sr-Cyrl-RS"/>
        </w:rPr>
      </w:pPr>
    </w:p>
    <w:p w14:paraId="03BADF5F" w14:textId="1813A5BD" w:rsidR="00E818B3" w:rsidRPr="00EB48E0"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Потребно је термнисати оптички кабл са једне стране на фибер оптичком панелу у реку у портирници комплекса, а са друге стране у самостојећем орману на фибер оптичком панелу.</w:t>
      </w:r>
    </w:p>
    <w:p w14:paraId="60BF0983" w14:textId="77777777" w:rsidR="00ED6352" w:rsidRDefault="00ED6352" w:rsidP="00ED6352">
      <w:pPr>
        <w:pStyle w:val="ListParagraph"/>
        <w:spacing w:before="0" w:after="0" w:line="240" w:lineRule="auto"/>
        <w:ind w:left="0"/>
        <w:rPr>
          <w:rFonts w:ascii="Arial" w:hAnsi="Arial" w:cs="Arial"/>
          <w:sz w:val="24"/>
          <w:szCs w:val="24"/>
          <w:lang w:val="sr-Cyrl-RS"/>
        </w:rPr>
      </w:pPr>
    </w:p>
    <w:p w14:paraId="3317F04B" w14:textId="365E7519" w:rsidR="00E818B3" w:rsidRPr="00EB48E0"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Кабл ТК 59 20x4x0.6 mm се полаже истом трасом као и оптички кабл, али се његово полагање од самостојећег ормана  даље наставља према бараци „Про ТЕНТ“. На том делу трасе предвиђа се полагање и две ПЕХД цеви Ø40 mm које ће остати празне као резерва.</w:t>
      </w:r>
    </w:p>
    <w:p w14:paraId="4B98F74F" w14:textId="77777777" w:rsidR="00ED6352" w:rsidRDefault="00ED6352" w:rsidP="00ED6352">
      <w:pPr>
        <w:pStyle w:val="ListParagraph"/>
        <w:spacing w:before="0" w:after="0" w:line="240" w:lineRule="auto"/>
        <w:ind w:left="0"/>
        <w:rPr>
          <w:rFonts w:ascii="Arial" w:hAnsi="Arial" w:cs="Arial"/>
          <w:sz w:val="24"/>
          <w:szCs w:val="24"/>
          <w:lang w:val="sr-Cyrl-RS"/>
        </w:rPr>
      </w:pPr>
    </w:p>
    <w:p w14:paraId="386A2A3D" w14:textId="2FF7AC47" w:rsidR="00E818B3" w:rsidRPr="00EB48E0"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Кабл ТК 59 20x4x0.6 mm се у портирници терминише у ITO-1 орману, а на другој страни у разделнику у бараци „Про ТЕНТ“-а.</w:t>
      </w:r>
    </w:p>
    <w:p w14:paraId="1C010C8D" w14:textId="521EECD5" w:rsidR="00ED6352"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За сав испоручени материјал и опрему неопходно је доставити типске атесте.</w:t>
      </w:r>
    </w:p>
    <w:p w14:paraId="07709AD9" w14:textId="0F079C2F" w:rsidR="00DD7F2A" w:rsidRDefault="00DD7F2A" w:rsidP="00ED6352">
      <w:pPr>
        <w:pStyle w:val="ListParagraph"/>
        <w:spacing w:before="0" w:after="0" w:line="240" w:lineRule="auto"/>
        <w:ind w:left="0"/>
        <w:rPr>
          <w:rFonts w:ascii="Arial" w:hAnsi="Arial" w:cs="Arial"/>
          <w:sz w:val="24"/>
          <w:szCs w:val="24"/>
          <w:lang w:val="sr-Cyrl-RS"/>
        </w:rPr>
      </w:pPr>
    </w:p>
    <w:p w14:paraId="31FF7E55" w14:textId="77777777" w:rsidR="00DD7F2A" w:rsidRPr="00EB48E0" w:rsidRDefault="00DD7F2A" w:rsidP="00ED6352">
      <w:pPr>
        <w:pStyle w:val="ListParagraph"/>
        <w:spacing w:before="0" w:after="0" w:line="240" w:lineRule="auto"/>
        <w:ind w:left="0"/>
        <w:rPr>
          <w:rFonts w:ascii="Arial" w:hAnsi="Arial" w:cs="Arial"/>
          <w:sz w:val="24"/>
          <w:szCs w:val="24"/>
          <w:lang w:val="sr-Cyrl-RS"/>
        </w:rPr>
      </w:pPr>
    </w:p>
    <w:p w14:paraId="152E9797" w14:textId="77777777" w:rsidR="00DD7F2A" w:rsidRDefault="00DD7F2A" w:rsidP="00DD7F2A">
      <w:pPr>
        <w:pStyle w:val="ListParagraph"/>
        <w:spacing w:before="0" w:after="0" w:line="240" w:lineRule="auto"/>
        <w:rPr>
          <w:rFonts w:ascii="Arial" w:hAnsi="Arial" w:cs="Arial"/>
          <w:b/>
          <w:sz w:val="24"/>
          <w:szCs w:val="24"/>
          <w:lang w:val="sr-Cyrl-RS"/>
        </w:rPr>
      </w:pPr>
    </w:p>
    <w:p w14:paraId="37465B3E" w14:textId="4B79A7FE" w:rsidR="00E818B3" w:rsidRPr="00EB48E0" w:rsidRDefault="00E818B3" w:rsidP="00847BCF">
      <w:pPr>
        <w:pStyle w:val="ListParagraph"/>
        <w:numPr>
          <w:ilvl w:val="0"/>
          <w:numId w:val="37"/>
        </w:numPr>
        <w:spacing w:before="0" w:after="0" w:line="240" w:lineRule="auto"/>
        <w:rPr>
          <w:rFonts w:ascii="Arial" w:hAnsi="Arial" w:cs="Arial"/>
          <w:b/>
          <w:sz w:val="24"/>
          <w:szCs w:val="24"/>
          <w:lang w:val="sr-Cyrl-RS"/>
        </w:rPr>
      </w:pPr>
      <w:r w:rsidRPr="00EB48E0">
        <w:rPr>
          <w:rFonts w:ascii="Arial" w:hAnsi="Arial" w:cs="Arial"/>
          <w:b/>
          <w:sz w:val="24"/>
          <w:szCs w:val="24"/>
          <w:lang w:val="sr-Cyrl-RS"/>
        </w:rPr>
        <w:t>ПОДЛОГЕ</w:t>
      </w:r>
    </w:p>
    <w:p w14:paraId="212730F8" w14:textId="5E92088F" w:rsidR="00E818B3" w:rsidRPr="00EB48E0" w:rsidRDefault="00E818B3" w:rsidP="00ED6352">
      <w:pPr>
        <w:pStyle w:val="ListParagraph"/>
        <w:spacing w:before="0" w:after="0" w:line="240" w:lineRule="auto"/>
        <w:ind w:left="0"/>
        <w:rPr>
          <w:rFonts w:ascii="Arial" w:hAnsi="Arial" w:cs="Arial"/>
          <w:sz w:val="24"/>
          <w:szCs w:val="24"/>
          <w:lang w:val="sr-Cyrl-RS"/>
        </w:rPr>
      </w:pPr>
      <w:r w:rsidRPr="00EB48E0">
        <w:rPr>
          <w:rFonts w:ascii="Arial" w:hAnsi="Arial" w:cs="Arial"/>
          <w:sz w:val="24"/>
          <w:szCs w:val="24"/>
          <w:lang w:val="sr-Cyrl-RS"/>
        </w:rPr>
        <w:t>Као подлога за израду ове конкурсне документације и изгр</w:t>
      </w:r>
      <w:r w:rsidRPr="00EB48E0">
        <w:rPr>
          <w:rFonts w:ascii="Arial" w:hAnsi="Arial" w:cs="Arial"/>
          <w:sz w:val="24"/>
          <w:szCs w:val="24"/>
        </w:rPr>
        <w:t>a</w:t>
      </w:r>
      <w:r w:rsidRPr="00EB48E0">
        <w:rPr>
          <w:rFonts w:ascii="Arial" w:hAnsi="Arial" w:cs="Arial"/>
          <w:sz w:val="24"/>
          <w:szCs w:val="24"/>
          <w:lang w:val="sr-Cyrl-RS"/>
        </w:rPr>
        <w:t>дњу објекта користе се пројекти које је израдио ИНСТИТУТ КИРИЛО САВИЋ и</w:t>
      </w:r>
      <w:r w:rsidR="00ED6352">
        <w:rPr>
          <w:rFonts w:ascii="Arial" w:hAnsi="Arial" w:cs="Arial"/>
          <w:sz w:val="24"/>
          <w:szCs w:val="24"/>
          <w:lang w:val="sr-Cyrl-RS"/>
        </w:rPr>
        <w:t>з Београда, у октобру 2014. године</w:t>
      </w:r>
      <w:r w:rsidRPr="00EB48E0">
        <w:rPr>
          <w:rFonts w:ascii="Arial" w:hAnsi="Arial" w:cs="Arial"/>
          <w:sz w:val="24"/>
          <w:szCs w:val="24"/>
          <w:lang w:val="sr-Cyrl-RS"/>
        </w:rPr>
        <w:t>, и то:</w:t>
      </w:r>
    </w:p>
    <w:p w14:paraId="778E4C98"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 xml:space="preserve">Књига 02- Главни технолошки пројекат СКЛАДИШТА ЗА ПРИВРЕМЕНО СКЛАДИШТЕЊЕ ОТПАДА У ТЕРМОЕЛЕКТРАНИ „НИКОЛА ТЕСЛА Б“, </w:t>
      </w:r>
    </w:p>
    <w:p w14:paraId="291D4D65"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 xml:space="preserve">Књига 03- Главни пројекат нискоградње СКЛАДИШТА ЗА ПРИВРЕМЕНО СКЛАДИШТЕЊЕ ОТПАДА У ТЕРМОЕЛЕКТРАНИ „НИКОЛА ТЕСЛА Б“, </w:t>
      </w:r>
    </w:p>
    <w:p w14:paraId="642EDE00"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 xml:space="preserve">Књига 04- Главни хидрограђевински пројекат СКЛАДИШТА ЗА ПРИВРЕМЕНО СКЛАДИШТЕЊЕ ОТПАДА У ТЕРМОЕЛЕКТРАНИ „НИКОЛА ТЕСЛА Б“, </w:t>
      </w:r>
    </w:p>
    <w:p w14:paraId="75079CAF"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 xml:space="preserve">Књига 05- Главни архитектонско грађевински пројекат СКЛАДИШТА ЗА ПРИВРЕМЕНО СКЛАДИШТЕЊЕ ОТПАДА У ТЕРМОЕЛЕКТРАНИ „НИКОЛА ТЕСЛА Б“, </w:t>
      </w:r>
    </w:p>
    <w:p w14:paraId="4012DAFD"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Књига 06- Главни пројекат електроинсталација СКЛАДИШТА ЗА ПРИВРЕМЕНО СКЛАДИШТЕЊЕ ОТПАДА У ТЕРМОЕЛЕКТРАНИ „НИКОЛА ТЕСЛА Б“ и</w:t>
      </w:r>
    </w:p>
    <w:p w14:paraId="2E67E7AA" w14:textId="77777777" w:rsidR="00E818B3" w:rsidRPr="00EB48E0" w:rsidRDefault="00E818B3" w:rsidP="00847BCF">
      <w:pPr>
        <w:pStyle w:val="ListParagraph"/>
        <w:numPr>
          <w:ilvl w:val="0"/>
          <w:numId w:val="42"/>
        </w:numPr>
        <w:spacing w:before="0" w:after="0" w:line="240" w:lineRule="auto"/>
        <w:ind w:left="850" w:hanging="425"/>
        <w:rPr>
          <w:rFonts w:ascii="Arial" w:hAnsi="Arial" w:cs="Arial"/>
          <w:sz w:val="24"/>
          <w:szCs w:val="24"/>
          <w:lang w:val="sr-Cyrl-RS"/>
        </w:rPr>
      </w:pPr>
      <w:r w:rsidRPr="00EB48E0">
        <w:rPr>
          <w:rFonts w:ascii="Arial" w:hAnsi="Arial" w:cs="Arial"/>
          <w:sz w:val="24"/>
          <w:szCs w:val="24"/>
          <w:lang w:val="sr-Cyrl-RS"/>
        </w:rPr>
        <w:t>Књига 07- Главни пројекат заштите од пожара СКЛАДИШТА ЗА ПРИВРЕМЕНО СКЛАДИШТЕЊЕ ОТПАДА У ТЕРМОЕЛЕКТРАНИ „НИКОЛА ТЕСЛА Б“.</w:t>
      </w:r>
    </w:p>
    <w:p w14:paraId="632F30BC" w14:textId="77777777" w:rsidR="00E818B3" w:rsidRPr="00EB48E0" w:rsidRDefault="00E818B3" w:rsidP="00EB48E0">
      <w:pPr>
        <w:spacing w:before="0"/>
        <w:contextualSpacing/>
        <w:rPr>
          <w:rFonts w:cs="Arial"/>
          <w:sz w:val="24"/>
          <w:szCs w:val="24"/>
          <w:lang w:val="sr-Cyrl-RS"/>
        </w:rPr>
      </w:pPr>
      <w:r w:rsidRPr="00EB48E0">
        <w:rPr>
          <w:rFonts w:cs="Arial"/>
          <w:sz w:val="24"/>
          <w:szCs w:val="24"/>
          <w:lang w:val="sr-Cyrl-RS"/>
        </w:rPr>
        <w:tab/>
      </w:r>
      <w:r w:rsidRPr="00EB48E0">
        <w:rPr>
          <w:rFonts w:cs="Arial"/>
          <w:sz w:val="24"/>
          <w:szCs w:val="24"/>
          <w:lang w:val="sr-Cyrl-RS"/>
        </w:rPr>
        <w:tab/>
      </w:r>
      <w:r w:rsidRPr="00EB48E0">
        <w:rPr>
          <w:rFonts w:cs="Arial"/>
          <w:sz w:val="24"/>
          <w:szCs w:val="24"/>
          <w:lang w:val="sr-Cyrl-RS"/>
        </w:rPr>
        <w:tab/>
      </w:r>
    </w:p>
    <w:p w14:paraId="4078D3DD" w14:textId="0DA92C39" w:rsidR="00342C52" w:rsidRDefault="00342C52" w:rsidP="00342C52">
      <w:pPr>
        <w:rPr>
          <w:lang w:eastAsia="ar-SA"/>
        </w:rPr>
      </w:pPr>
    </w:p>
    <w:p w14:paraId="2E1243DA" w14:textId="2B97AEF4" w:rsidR="00342C52" w:rsidRDefault="00342C52" w:rsidP="00342C52">
      <w:pPr>
        <w:rPr>
          <w:lang w:eastAsia="ar-SA"/>
        </w:rPr>
      </w:pPr>
    </w:p>
    <w:p w14:paraId="751F9EFA" w14:textId="13551913" w:rsidR="00342C52" w:rsidRDefault="00342C52" w:rsidP="00342C52">
      <w:pPr>
        <w:rPr>
          <w:lang w:eastAsia="ar-SA"/>
        </w:rPr>
      </w:pPr>
    </w:p>
    <w:p w14:paraId="42AFB5C2" w14:textId="3025FA6D" w:rsidR="00342C52" w:rsidRDefault="00342C52" w:rsidP="00342C52">
      <w:pPr>
        <w:rPr>
          <w:lang w:eastAsia="ar-SA"/>
        </w:rPr>
      </w:pPr>
    </w:p>
    <w:p w14:paraId="3C05002A" w14:textId="27A4D43B" w:rsidR="00342C52" w:rsidRDefault="00342C52" w:rsidP="00342C52">
      <w:pPr>
        <w:rPr>
          <w:lang w:eastAsia="ar-SA"/>
        </w:rPr>
      </w:pPr>
    </w:p>
    <w:p w14:paraId="796E926E" w14:textId="3221ABB7" w:rsidR="00342C52" w:rsidRDefault="00342C52" w:rsidP="00342C52">
      <w:pPr>
        <w:rPr>
          <w:lang w:eastAsia="ar-SA"/>
        </w:rPr>
      </w:pPr>
    </w:p>
    <w:p w14:paraId="50C550A3" w14:textId="4A57E1DF" w:rsidR="00342C52" w:rsidRDefault="00342C52" w:rsidP="00342C52">
      <w:pPr>
        <w:rPr>
          <w:lang w:eastAsia="ar-SA"/>
        </w:rPr>
      </w:pPr>
    </w:p>
    <w:p w14:paraId="2880FCAF" w14:textId="65D86F30" w:rsidR="00342C52" w:rsidRDefault="00342C52" w:rsidP="00342C52">
      <w:pPr>
        <w:rPr>
          <w:lang w:eastAsia="ar-SA"/>
        </w:rPr>
      </w:pPr>
    </w:p>
    <w:p w14:paraId="3B2E67B8" w14:textId="519939AD" w:rsidR="00342C52" w:rsidRDefault="00342C52" w:rsidP="00342C52">
      <w:pPr>
        <w:rPr>
          <w:lang w:eastAsia="ar-SA"/>
        </w:rPr>
      </w:pPr>
    </w:p>
    <w:p w14:paraId="7E468DE4" w14:textId="20DD9200" w:rsidR="00342C52" w:rsidRDefault="00342C52" w:rsidP="00342C52">
      <w:pPr>
        <w:rPr>
          <w:lang w:eastAsia="ar-SA"/>
        </w:rPr>
      </w:pPr>
    </w:p>
    <w:p w14:paraId="6F36C5A4" w14:textId="75BD05FC" w:rsidR="00342C52" w:rsidRDefault="00342C52" w:rsidP="00342C52">
      <w:pPr>
        <w:rPr>
          <w:lang w:eastAsia="ar-SA"/>
        </w:rPr>
      </w:pPr>
    </w:p>
    <w:p w14:paraId="6F9B9B57" w14:textId="096F58CD" w:rsidR="00342C52" w:rsidRDefault="00342C52" w:rsidP="00342C52">
      <w:pPr>
        <w:rPr>
          <w:lang w:eastAsia="ar-SA"/>
        </w:rPr>
      </w:pPr>
    </w:p>
    <w:p w14:paraId="0FAE58B6" w14:textId="3B849B04" w:rsidR="00342C52" w:rsidRDefault="00342C52" w:rsidP="00342C52">
      <w:pPr>
        <w:rPr>
          <w:lang w:eastAsia="ar-SA"/>
        </w:rPr>
      </w:pPr>
    </w:p>
    <w:p w14:paraId="693BCB95" w14:textId="2E98C653" w:rsidR="00342C52" w:rsidRDefault="00342C52" w:rsidP="00342C52">
      <w:pPr>
        <w:rPr>
          <w:lang w:eastAsia="ar-SA"/>
        </w:rPr>
      </w:pPr>
    </w:p>
    <w:p w14:paraId="35FD294E" w14:textId="526C3848" w:rsidR="00342C52" w:rsidRDefault="00342C52" w:rsidP="00342C52">
      <w:pPr>
        <w:rPr>
          <w:lang w:eastAsia="ar-SA"/>
        </w:rPr>
      </w:pPr>
    </w:p>
    <w:p w14:paraId="1CB7F0E9" w14:textId="50B691E7" w:rsidR="00342C52" w:rsidRDefault="00342C52" w:rsidP="00342C52">
      <w:pPr>
        <w:rPr>
          <w:lang w:eastAsia="ar-SA"/>
        </w:rPr>
      </w:pPr>
    </w:p>
    <w:p w14:paraId="07081E64" w14:textId="2B2CD5FA" w:rsidR="00342C52" w:rsidRDefault="00342C52" w:rsidP="00342C52">
      <w:pPr>
        <w:rPr>
          <w:lang w:eastAsia="ar-SA"/>
        </w:rPr>
      </w:pPr>
    </w:p>
    <w:p w14:paraId="721996FB" w14:textId="60A06CCB" w:rsidR="00342C52" w:rsidRDefault="00342C52" w:rsidP="00342C52">
      <w:pPr>
        <w:rPr>
          <w:lang w:eastAsia="ar-SA"/>
        </w:rPr>
      </w:pPr>
    </w:p>
    <w:p w14:paraId="057A9991" w14:textId="1292430D" w:rsidR="00342C52" w:rsidRDefault="00342C52" w:rsidP="00342C52">
      <w:pPr>
        <w:rPr>
          <w:lang w:eastAsia="ar-SA"/>
        </w:rPr>
      </w:pPr>
    </w:p>
    <w:p w14:paraId="10231554" w14:textId="233EF57A" w:rsidR="00342C52" w:rsidRDefault="00342C52" w:rsidP="00342C52">
      <w:pPr>
        <w:rPr>
          <w:lang w:eastAsia="ar-SA"/>
        </w:rPr>
      </w:pPr>
    </w:p>
    <w:p w14:paraId="415C0231" w14:textId="329F3D08" w:rsidR="00342C52" w:rsidRDefault="00342C52" w:rsidP="00342C52">
      <w:pPr>
        <w:rPr>
          <w:lang w:eastAsia="ar-SA"/>
        </w:rPr>
      </w:pPr>
    </w:p>
    <w:p w14:paraId="21F518C0" w14:textId="75AC466C" w:rsidR="00342C52" w:rsidRDefault="00342C52" w:rsidP="00342C52">
      <w:pPr>
        <w:rPr>
          <w:lang w:eastAsia="ar-SA"/>
        </w:rPr>
      </w:pPr>
    </w:p>
    <w:p w14:paraId="6D16951E" w14:textId="7AFCB05F" w:rsidR="00342C52" w:rsidRDefault="00342C52" w:rsidP="00342C52">
      <w:pPr>
        <w:rPr>
          <w:lang w:eastAsia="ar-SA"/>
        </w:rPr>
      </w:pPr>
    </w:p>
    <w:p w14:paraId="42BF2AFF" w14:textId="1CB732E1" w:rsidR="00342C52" w:rsidRPr="00342C52" w:rsidRDefault="00342C52" w:rsidP="00342C52">
      <w:pPr>
        <w:rPr>
          <w:lang w:eastAsia="ar-SA"/>
        </w:rPr>
      </w:pPr>
    </w:p>
    <w:p w14:paraId="0A527D26" w14:textId="49B6A236" w:rsidR="00AC7966" w:rsidRPr="008862D2" w:rsidRDefault="00756A02" w:rsidP="00AC7966">
      <w:pPr>
        <w:pStyle w:val="Heading10"/>
        <w:numPr>
          <w:ilvl w:val="0"/>
          <w:numId w:val="12"/>
        </w:numPr>
        <w:spacing w:before="0"/>
        <w:jc w:val="both"/>
        <w:rPr>
          <w:rFonts w:cs="Arial"/>
          <w:sz w:val="24"/>
          <w:szCs w:val="28"/>
        </w:rPr>
      </w:pPr>
      <w:r w:rsidRPr="008862D2">
        <w:rPr>
          <w:rFonts w:cs="Arial"/>
          <w:sz w:val="24"/>
          <w:szCs w:val="28"/>
        </w:rPr>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46"/>
      </w:tblGrid>
      <w:tr w:rsidR="003F6328" w:rsidRPr="003F6328" w14:paraId="2F00A30D" w14:textId="77777777" w:rsidTr="008862D2">
        <w:trPr>
          <w:trHeight w:val="524"/>
          <w:jc w:val="center"/>
        </w:trPr>
        <w:tc>
          <w:tcPr>
            <w:tcW w:w="729" w:type="dxa"/>
            <w:shd w:val="clear" w:color="auto" w:fill="F2F2F2" w:themeFill="background1" w:themeFillShade="F2"/>
            <w:vAlign w:val="center"/>
          </w:tcPr>
          <w:p w14:paraId="1997C272" w14:textId="77777777" w:rsidR="00175774" w:rsidRPr="003F6328" w:rsidRDefault="00175774" w:rsidP="003F5515">
            <w:pPr>
              <w:spacing w:before="0"/>
              <w:jc w:val="center"/>
              <w:rPr>
                <w:rFonts w:cs="Arial"/>
                <w:b/>
                <w:sz w:val="24"/>
                <w:szCs w:val="24"/>
              </w:rPr>
            </w:pPr>
            <w:r w:rsidRPr="003F6328">
              <w:rPr>
                <w:rFonts w:cs="Arial"/>
                <w:b/>
                <w:sz w:val="24"/>
                <w:szCs w:val="24"/>
              </w:rPr>
              <w:t>Ред. бр.</w:t>
            </w:r>
          </w:p>
        </w:tc>
        <w:tc>
          <w:tcPr>
            <w:tcW w:w="8446" w:type="dxa"/>
            <w:shd w:val="clear" w:color="auto" w:fill="F2F2F2" w:themeFill="background1" w:themeFillShade="F2"/>
            <w:vAlign w:val="center"/>
          </w:tcPr>
          <w:p w14:paraId="6E0B4642" w14:textId="77777777" w:rsidR="00175774" w:rsidRPr="003F6328" w:rsidRDefault="00175774" w:rsidP="003F5515">
            <w:pPr>
              <w:spacing w:before="0"/>
              <w:ind w:right="-180"/>
              <w:jc w:val="center"/>
              <w:rPr>
                <w:rFonts w:cs="Arial"/>
                <w:b/>
                <w:sz w:val="24"/>
                <w:szCs w:val="24"/>
              </w:rPr>
            </w:pPr>
            <w:r w:rsidRPr="003F6328">
              <w:rPr>
                <w:rFonts w:cs="Arial"/>
                <w:b/>
                <w:sz w:val="24"/>
                <w:szCs w:val="24"/>
              </w:rPr>
              <w:t xml:space="preserve">4.1  ОБАВЕЗНИ УСЛОВИ </w:t>
            </w:r>
          </w:p>
          <w:p w14:paraId="4B8B030B" w14:textId="551BA36C" w:rsidR="00175774" w:rsidRPr="003F6328" w:rsidRDefault="00175774" w:rsidP="008862D2">
            <w:pPr>
              <w:spacing w:before="0"/>
              <w:jc w:val="center"/>
              <w:rPr>
                <w:rFonts w:cs="Arial"/>
                <w:b/>
                <w:sz w:val="24"/>
                <w:szCs w:val="24"/>
              </w:rPr>
            </w:pPr>
            <w:r w:rsidRPr="003F6328">
              <w:rPr>
                <w:rFonts w:cs="Arial"/>
                <w:b/>
                <w:sz w:val="24"/>
                <w:szCs w:val="24"/>
              </w:rPr>
              <w:t>ЗА УЧЕШЋЕ У ПОСТУПКУ ЈАВНЕ НАБАВКЕ ИЗ ЧЛАНА 75. З</w:t>
            </w:r>
            <w:r w:rsidR="005C7CDE" w:rsidRPr="003F6328">
              <w:rPr>
                <w:rFonts w:cs="Arial"/>
                <w:b/>
                <w:sz w:val="24"/>
                <w:szCs w:val="24"/>
              </w:rPr>
              <w:t>АКОНА</w:t>
            </w:r>
          </w:p>
        </w:tc>
      </w:tr>
      <w:tr w:rsidR="00175774" w:rsidRPr="00A44783" w14:paraId="01DFFDD6" w14:textId="77777777" w:rsidTr="00AF7B38">
        <w:trPr>
          <w:jc w:val="center"/>
        </w:trPr>
        <w:tc>
          <w:tcPr>
            <w:tcW w:w="729" w:type="dxa"/>
            <w:vAlign w:val="center"/>
          </w:tcPr>
          <w:p w14:paraId="467BEC55" w14:textId="77777777" w:rsidR="00175774" w:rsidRPr="00A44783" w:rsidRDefault="00175774" w:rsidP="003F5515">
            <w:pPr>
              <w:spacing w:before="0"/>
              <w:jc w:val="center"/>
              <w:rPr>
                <w:rFonts w:cs="Arial"/>
                <w:sz w:val="24"/>
                <w:szCs w:val="24"/>
              </w:rPr>
            </w:pPr>
            <w:r w:rsidRPr="00A44783">
              <w:rPr>
                <w:rFonts w:cs="Arial"/>
                <w:sz w:val="24"/>
                <w:szCs w:val="24"/>
              </w:rPr>
              <w:t>1.</w:t>
            </w:r>
          </w:p>
        </w:tc>
        <w:tc>
          <w:tcPr>
            <w:tcW w:w="8446" w:type="dxa"/>
            <w:vAlign w:val="center"/>
          </w:tcPr>
          <w:p w14:paraId="1B266514" w14:textId="77777777" w:rsidR="00175774" w:rsidRPr="00A44783" w:rsidRDefault="00175774" w:rsidP="003F5515">
            <w:pPr>
              <w:autoSpaceDE w:val="0"/>
              <w:autoSpaceDN w:val="0"/>
              <w:adjustRightInd w:val="0"/>
              <w:spacing w:before="0"/>
              <w:rPr>
                <w:rFonts w:cs="Arial"/>
                <w:sz w:val="24"/>
                <w:szCs w:val="24"/>
              </w:rPr>
            </w:pPr>
            <w:r w:rsidRPr="00A44783">
              <w:rPr>
                <w:rFonts w:cs="Arial"/>
                <w:b/>
                <w:sz w:val="24"/>
                <w:szCs w:val="24"/>
                <w:u w:val="single"/>
              </w:rPr>
              <w:t>Услов:</w:t>
            </w:r>
            <w:r w:rsidR="003F5515" w:rsidRPr="00AC7966">
              <w:rPr>
                <w:rFonts w:cs="Arial"/>
                <w:b/>
                <w:sz w:val="24"/>
                <w:szCs w:val="24"/>
              </w:rPr>
              <w:t xml:space="preserve"> </w:t>
            </w:r>
            <w:r w:rsidRPr="00A44783">
              <w:rPr>
                <w:rFonts w:cs="Arial"/>
                <w:sz w:val="24"/>
                <w:szCs w:val="24"/>
                <w:lang w:val="pl-PL"/>
              </w:rPr>
              <w:t>Да је понуђач регистрован код надлежног органа, односно уписан у одговарајући регистар;</w:t>
            </w:r>
          </w:p>
          <w:p w14:paraId="2B006ED5" w14:textId="77777777" w:rsidR="001955F1" w:rsidRDefault="001955F1" w:rsidP="003F5515">
            <w:pPr>
              <w:autoSpaceDE w:val="0"/>
              <w:autoSpaceDN w:val="0"/>
              <w:adjustRightInd w:val="0"/>
              <w:spacing w:before="0"/>
              <w:rPr>
                <w:rFonts w:cs="Arial"/>
                <w:b/>
                <w:sz w:val="24"/>
                <w:szCs w:val="24"/>
                <w:u w:val="single"/>
                <w:lang w:val="sr-Cyrl-CS"/>
              </w:rPr>
            </w:pPr>
          </w:p>
          <w:p w14:paraId="4AA8AE8E" w14:textId="77777777" w:rsidR="00175774" w:rsidRPr="00A44783" w:rsidRDefault="00175774" w:rsidP="003F5515">
            <w:pPr>
              <w:autoSpaceDE w:val="0"/>
              <w:autoSpaceDN w:val="0"/>
              <w:adjustRightInd w:val="0"/>
              <w:spacing w:before="0"/>
              <w:rPr>
                <w:rFonts w:cs="Arial"/>
                <w:b/>
                <w:sz w:val="24"/>
                <w:szCs w:val="24"/>
                <w:u w:val="single"/>
              </w:rPr>
            </w:pPr>
            <w:r w:rsidRPr="00A44783">
              <w:rPr>
                <w:rFonts w:cs="Arial"/>
                <w:b/>
                <w:sz w:val="24"/>
                <w:szCs w:val="24"/>
                <w:u w:val="single"/>
              </w:rPr>
              <w:t xml:space="preserve">Доказ: </w:t>
            </w:r>
          </w:p>
          <w:p w14:paraId="443D5ADF" w14:textId="77777777" w:rsidR="00175774" w:rsidRPr="00A44783" w:rsidRDefault="00175774" w:rsidP="003F5515">
            <w:pPr>
              <w:tabs>
                <w:tab w:val="left" w:pos="680"/>
              </w:tabs>
              <w:snapToGrid w:val="0"/>
              <w:spacing w:before="0"/>
              <w:rPr>
                <w:rFonts w:eastAsia="Calibri" w:cs="Arial"/>
                <w:sz w:val="24"/>
                <w:szCs w:val="24"/>
              </w:rPr>
            </w:pPr>
            <w:r w:rsidRPr="00A44783">
              <w:rPr>
                <w:rFonts w:eastAsia="Calibri" w:cs="Arial"/>
                <w:sz w:val="24"/>
                <w:szCs w:val="24"/>
                <w:lang w:val="ru-RU"/>
              </w:rPr>
              <w:t xml:space="preserve">- </w:t>
            </w:r>
            <w:r w:rsidRPr="00A44783">
              <w:rPr>
                <w:rFonts w:eastAsia="Calibri" w:cs="Arial"/>
                <w:b/>
                <w:sz w:val="24"/>
                <w:szCs w:val="24"/>
              </w:rPr>
              <w:t>за правно лице:</w:t>
            </w:r>
            <w:r w:rsidR="00A44783">
              <w:rPr>
                <w:rFonts w:eastAsia="Calibri" w:cs="Arial"/>
                <w:b/>
                <w:sz w:val="24"/>
                <w:szCs w:val="24"/>
              </w:rPr>
              <w:t xml:space="preserve"> </w:t>
            </w:r>
            <w:r w:rsidRPr="00A44783">
              <w:rPr>
                <w:rFonts w:eastAsia="Calibri" w:cs="Arial"/>
                <w:sz w:val="24"/>
                <w:szCs w:val="24"/>
                <w:lang w:val="ru-RU"/>
              </w:rPr>
              <w:t>Извод из регистра</w:t>
            </w:r>
            <w:r w:rsidR="008A3ABD" w:rsidRPr="00A44783">
              <w:rPr>
                <w:rFonts w:eastAsia="Calibri" w:cs="Arial"/>
                <w:sz w:val="24"/>
                <w:szCs w:val="24"/>
                <w:lang w:val="ru-RU"/>
              </w:rPr>
              <w:t xml:space="preserve"> </w:t>
            </w:r>
            <w:r w:rsidRPr="00A44783">
              <w:rPr>
                <w:rFonts w:eastAsia="Calibri" w:cs="Arial"/>
                <w:sz w:val="24"/>
                <w:szCs w:val="24"/>
                <w:lang w:val="ru-RU"/>
              </w:rPr>
              <w:t xml:space="preserve">Агенције за привредне регистре, односно извод из регистра надлежног Привредног суда </w:t>
            </w:r>
          </w:p>
          <w:p w14:paraId="00D3FC53" w14:textId="77777777" w:rsidR="00175774" w:rsidRPr="00A44783" w:rsidRDefault="00175774" w:rsidP="003F5515">
            <w:pPr>
              <w:tabs>
                <w:tab w:val="left" w:pos="680"/>
              </w:tabs>
              <w:snapToGrid w:val="0"/>
              <w:spacing w:before="0"/>
              <w:rPr>
                <w:rFonts w:eastAsia="Calibri" w:cs="Arial"/>
                <w:sz w:val="24"/>
                <w:szCs w:val="24"/>
              </w:rPr>
            </w:pPr>
            <w:r w:rsidRPr="00A44783">
              <w:rPr>
                <w:rFonts w:eastAsia="Calibri" w:cs="Arial"/>
                <w:sz w:val="24"/>
                <w:szCs w:val="24"/>
              </w:rPr>
              <w:t xml:space="preserve">- </w:t>
            </w:r>
            <w:r w:rsidRPr="00A44783">
              <w:rPr>
                <w:rFonts w:eastAsia="Calibri" w:cs="Arial"/>
                <w:b/>
                <w:sz w:val="24"/>
                <w:szCs w:val="24"/>
              </w:rPr>
              <w:t xml:space="preserve">за предузетнике: </w:t>
            </w:r>
            <w:r w:rsidRPr="00A44783">
              <w:rPr>
                <w:rFonts w:eastAsia="Calibri" w:cs="Arial"/>
                <w:sz w:val="24"/>
                <w:szCs w:val="24"/>
              </w:rPr>
              <w:t>И</w:t>
            </w:r>
            <w:r w:rsidRPr="00A44783">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5F83B16D" w14:textId="77777777" w:rsidR="001955F1" w:rsidRDefault="001955F1" w:rsidP="00AC7966">
            <w:pPr>
              <w:autoSpaceDE w:val="0"/>
              <w:autoSpaceDN w:val="0"/>
              <w:adjustRightInd w:val="0"/>
              <w:spacing w:before="0"/>
              <w:rPr>
                <w:rFonts w:eastAsia="Calibri" w:cs="Arial"/>
                <w:i/>
                <w:sz w:val="24"/>
                <w:szCs w:val="24"/>
                <w:lang w:val="sr-Cyrl-CS"/>
              </w:rPr>
            </w:pPr>
          </w:p>
          <w:p w14:paraId="5A3A820E" w14:textId="77777777" w:rsidR="00175774" w:rsidRPr="00A44783" w:rsidRDefault="00175774" w:rsidP="00AC7966">
            <w:pPr>
              <w:autoSpaceDE w:val="0"/>
              <w:autoSpaceDN w:val="0"/>
              <w:adjustRightInd w:val="0"/>
              <w:spacing w:before="0"/>
              <w:rPr>
                <w:rFonts w:eastAsia="Calibri" w:cs="Arial"/>
                <w:i/>
                <w:sz w:val="24"/>
                <w:szCs w:val="24"/>
              </w:rPr>
            </w:pPr>
            <w:r w:rsidRPr="00A44783">
              <w:rPr>
                <w:rFonts w:eastAsia="Calibri" w:cs="Arial"/>
                <w:i/>
                <w:sz w:val="24"/>
                <w:szCs w:val="24"/>
              </w:rPr>
              <w:t xml:space="preserve">Напомена: </w:t>
            </w:r>
          </w:p>
          <w:p w14:paraId="119C4821" w14:textId="77777777" w:rsidR="00175774" w:rsidRPr="00A44783" w:rsidRDefault="00175774" w:rsidP="00544B5F">
            <w:pPr>
              <w:numPr>
                <w:ilvl w:val="0"/>
                <w:numId w:val="13"/>
              </w:numPr>
              <w:tabs>
                <w:tab w:val="left" w:pos="680"/>
              </w:tabs>
              <w:snapToGrid w:val="0"/>
              <w:spacing w:before="0"/>
              <w:ind w:left="714" w:hanging="357"/>
              <w:contextualSpacing/>
              <w:rPr>
                <w:rFonts w:eastAsia="Calibri" w:cs="Arial"/>
                <w:i/>
                <w:sz w:val="24"/>
                <w:szCs w:val="24"/>
              </w:rPr>
            </w:pPr>
            <w:r w:rsidRPr="00A44783">
              <w:rPr>
                <w:rFonts w:eastAsia="Calibri" w:cs="Arial"/>
                <w:i/>
                <w:sz w:val="24"/>
                <w:szCs w:val="24"/>
              </w:rPr>
              <w:t xml:space="preserve">У случају да понуду подноси група понуђача, овај доказ доставити за сваког </w:t>
            </w:r>
            <w:r w:rsidR="00B46D29" w:rsidRPr="00A44783">
              <w:rPr>
                <w:rFonts w:eastAsia="Calibri" w:cs="Arial"/>
                <w:i/>
                <w:sz w:val="24"/>
                <w:szCs w:val="24"/>
                <w:lang w:val="sr-Cyrl-CS"/>
              </w:rPr>
              <w:t>члана групе понуђача</w:t>
            </w:r>
          </w:p>
          <w:p w14:paraId="3387C2D3" w14:textId="77777777" w:rsidR="00175774" w:rsidRPr="001955F1" w:rsidRDefault="00175774" w:rsidP="00544B5F">
            <w:pPr>
              <w:numPr>
                <w:ilvl w:val="0"/>
                <w:numId w:val="13"/>
              </w:numPr>
              <w:tabs>
                <w:tab w:val="left" w:pos="680"/>
              </w:tabs>
              <w:snapToGrid w:val="0"/>
              <w:spacing w:before="0"/>
              <w:ind w:left="714" w:hanging="357"/>
              <w:contextualSpacing/>
              <w:rPr>
                <w:rFonts w:cs="Arial"/>
                <w:sz w:val="24"/>
                <w:szCs w:val="24"/>
              </w:rPr>
            </w:pPr>
            <w:r w:rsidRPr="00A44783">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p w14:paraId="7A49F243" w14:textId="77777777" w:rsidR="001955F1" w:rsidRPr="001955F1" w:rsidRDefault="001955F1" w:rsidP="001955F1">
            <w:pPr>
              <w:numPr>
                <w:ilvl w:val="0"/>
                <w:numId w:val="13"/>
              </w:numPr>
              <w:tabs>
                <w:tab w:val="left" w:pos="680"/>
              </w:tabs>
              <w:snapToGrid w:val="0"/>
              <w:spacing w:before="0"/>
              <w:ind w:left="714" w:hanging="357"/>
              <w:contextualSpacing/>
              <w:rPr>
                <w:rFonts w:eastAsia="Calibri" w:cs="Arial"/>
                <w:i/>
                <w:sz w:val="24"/>
                <w:szCs w:val="24"/>
              </w:rPr>
            </w:pPr>
            <w:r w:rsidRPr="001955F1">
              <w:rPr>
                <w:rFonts w:cs="Arial"/>
                <w:i/>
                <w:sz w:val="24"/>
                <w:szCs w:val="24"/>
                <w:lang w:eastAsia="sr-Latn-CS"/>
              </w:rPr>
              <w:t xml:space="preserve">за стране </w:t>
            </w:r>
            <w:r>
              <w:rPr>
                <w:rFonts w:cs="Arial"/>
                <w:i/>
                <w:sz w:val="24"/>
                <w:szCs w:val="24"/>
                <w:lang w:val="sr-Cyrl-CS" w:eastAsia="sr-Latn-CS"/>
              </w:rPr>
              <w:t>п</w:t>
            </w:r>
            <w:r w:rsidRPr="001955F1">
              <w:rPr>
                <w:rFonts w:cs="Arial"/>
                <w:i/>
                <w:sz w:val="24"/>
                <w:szCs w:val="24"/>
                <w:lang w:eastAsia="sr-Latn-CS"/>
              </w:rPr>
              <w:t>онуђаче извод из одговарајућег регистра надлежног органа државе у којој има седиште</w:t>
            </w:r>
            <w:r w:rsidRPr="001955F1">
              <w:rPr>
                <w:rFonts w:eastAsia="Calibri" w:cs="Arial"/>
                <w:i/>
                <w:sz w:val="24"/>
                <w:szCs w:val="24"/>
              </w:rPr>
              <w:t xml:space="preserve"> </w:t>
            </w:r>
          </w:p>
        </w:tc>
      </w:tr>
      <w:tr w:rsidR="00175774" w:rsidRPr="00A44783" w14:paraId="1DDC24FD" w14:textId="77777777" w:rsidTr="00AF7B38">
        <w:trPr>
          <w:trHeight w:val="3706"/>
          <w:jc w:val="center"/>
        </w:trPr>
        <w:tc>
          <w:tcPr>
            <w:tcW w:w="729" w:type="dxa"/>
            <w:vAlign w:val="center"/>
          </w:tcPr>
          <w:p w14:paraId="0919BA36" w14:textId="77777777" w:rsidR="00175774" w:rsidRPr="00A44783" w:rsidRDefault="00175774" w:rsidP="003F5515">
            <w:pPr>
              <w:spacing w:before="0"/>
              <w:jc w:val="center"/>
              <w:rPr>
                <w:rFonts w:cs="Arial"/>
                <w:sz w:val="24"/>
                <w:szCs w:val="24"/>
              </w:rPr>
            </w:pPr>
            <w:r w:rsidRPr="00A44783">
              <w:rPr>
                <w:rFonts w:cs="Arial"/>
                <w:sz w:val="24"/>
                <w:szCs w:val="24"/>
              </w:rPr>
              <w:t>2.</w:t>
            </w:r>
          </w:p>
        </w:tc>
        <w:tc>
          <w:tcPr>
            <w:tcW w:w="8446" w:type="dxa"/>
            <w:vAlign w:val="center"/>
          </w:tcPr>
          <w:p w14:paraId="3B095754" w14:textId="77777777" w:rsidR="00175774" w:rsidRPr="00A44783" w:rsidRDefault="00175774" w:rsidP="003F5515">
            <w:pPr>
              <w:autoSpaceDE w:val="0"/>
              <w:autoSpaceDN w:val="0"/>
              <w:adjustRightInd w:val="0"/>
              <w:spacing w:before="0"/>
              <w:rPr>
                <w:rFonts w:cs="Arial"/>
                <w:sz w:val="24"/>
                <w:szCs w:val="24"/>
              </w:rPr>
            </w:pPr>
            <w:r w:rsidRPr="00A44783">
              <w:rPr>
                <w:rFonts w:cs="Arial"/>
                <w:b/>
                <w:sz w:val="24"/>
                <w:szCs w:val="24"/>
                <w:u w:val="single"/>
              </w:rPr>
              <w:t>Услов:</w:t>
            </w:r>
            <w:r w:rsidRPr="00A44783">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067F457" w14:textId="77777777" w:rsidR="001955F1" w:rsidRDefault="001955F1" w:rsidP="003F5515">
            <w:pPr>
              <w:autoSpaceDE w:val="0"/>
              <w:autoSpaceDN w:val="0"/>
              <w:adjustRightInd w:val="0"/>
              <w:spacing w:before="0"/>
              <w:rPr>
                <w:rFonts w:cs="Arial"/>
                <w:b/>
                <w:sz w:val="24"/>
                <w:szCs w:val="24"/>
                <w:u w:val="single"/>
                <w:lang w:val="sr-Cyrl-CS"/>
              </w:rPr>
            </w:pPr>
          </w:p>
          <w:p w14:paraId="5F159F6C" w14:textId="77777777" w:rsidR="00175774" w:rsidRPr="00A44783" w:rsidRDefault="00175774" w:rsidP="003F5515">
            <w:pPr>
              <w:autoSpaceDE w:val="0"/>
              <w:autoSpaceDN w:val="0"/>
              <w:adjustRightInd w:val="0"/>
              <w:spacing w:before="0"/>
              <w:rPr>
                <w:rFonts w:cs="Arial"/>
                <w:b/>
                <w:sz w:val="24"/>
                <w:szCs w:val="24"/>
                <w:u w:val="single"/>
              </w:rPr>
            </w:pPr>
            <w:r w:rsidRPr="00A44783">
              <w:rPr>
                <w:rFonts w:cs="Arial"/>
                <w:b/>
                <w:sz w:val="24"/>
                <w:szCs w:val="24"/>
                <w:u w:val="single"/>
              </w:rPr>
              <w:t>Доказ:</w:t>
            </w:r>
          </w:p>
          <w:p w14:paraId="5B91C8C6" w14:textId="77777777" w:rsidR="00175774" w:rsidRPr="00572346" w:rsidRDefault="00175774" w:rsidP="00572346">
            <w:pPr>
              <w:autoSpaceDE w:val="0"/>
              <w:autoSpaceDN w:val="0"/>
              <w:adjustRightInd w:val="0"/>
              <w:spacing w:before="0"/>
              <w:rPr>
                <w:rFonts w:cs="Arial"/>
                <w:b/>
                <w:sz w:val="24"/>
                <w:szCs w:val="24"/>
                <w:u w:val="single"/>
              </w:rPr>
            </w:pPr>
            <w:r w:rsidRPr="00A44783">
              <w:rPr>
                <w:rFonts w:eastAsia="Calibri" w:cs="Arial"/>
                <w:sz w:val="24"/>
                <w:szCs w:val="24"/>
                <w:lang w:val="ru-RU"/>
              </w:rPr>
              <w:t xml:space="preserve">- </w:t>
            </w:r>
            <w:r w:rsidRPr="00572346">
              <w:rPr>
                <w:rFonts w:eastAsia="Calibri" w:cs="Arial"/>
                <w:b/>
                <w:sz w:val="24"/>
                <w:szCs w:val="24"/>
              </w:rPr>
              <w:t>за правно лице:</w:t>
            </w:r>
          </w:p>
          <w:p w14:paraId="02D04C45" w14:textId="77777777" w:rsidR="00175774" w:rsidRPr="00572346" w:rsidRDefault="00175774" w:rsidP="00847BCF">
            <w:pPr>
              <w:pStyle w:val="ListParagraph"/>
              <w:numPr>
                <w:ilvl w:val="0"/>
                <w:numId w:val="21"/>
              </w:numPr>
              <w:spacing w:before="0" w:after="0" w:line="240" w:lineRule="auto"/>
              <w:rPr>
                <w:rFonts w:ascii="Arial" w:hAnsi="Arial" w:cs="Arial"/>
                <w:sz w:val="24"/>
                <w:szCs w:val="24"/>
              </w:rPr>
            </w:pPr>
            <w:r w:rsidRPr="00572346">
              <w:rPr>
                <w:rFonts w:ascii="Arial" w:hAnsi="Arial" w:cs="Arial"/>
                <w:sz w:val="24"/>
                <w:szCs w:val="24"/>
              </w:rPr>
              <w:t>ЗА ЗАКОНСКОГ ЗАСТУПНИКА</w:t>
            </w:r>
            <w:r w:rsidR="00175240" w:rsidRPr="00572346">
              <w:rPr>
                <w:rFonts w:ascii="Arial" w:hAnsi="Arial" w:cs="Arial"/>
                <w:b/>
                <w:sz w:val="24"/>
                <w:szCs w:val="24"/>
              </w:rPr>
              <w:t xml:space="preserve"> – </w:t>
            </w:r>
            <w:r w:rsidR="00175240" w:rsidRPr="00572346">
              <w:rPr>
                <w:rFonts w:ascii="Arial" w:hAnsi="Arial" w:cs="Arial"/>
                <w:b/>
                <w:sz w:val="24"/>
                <w:szCs w:val="24"/>
                <w:lang w:val="sr-Cyrl-CS"/>
              </w:rPr>
              <w:t>У</w:t>
            </w:r>
            <w:r w:rsidRPr="00572346">
              <w:rPr>
                <w:rFonts w:ascii="Arial" w:hAnsi="Arial" w:cs="Arial"/>
                <w:b/>
                <w:sz w:val="24"/>
                <w:szCs w:val="24"/>
              </w:rPr>
              <w:t>верење из казнене евиденције надлежне полицијске управе Министарства унутрашњих послова</w:t>
            </w:r>
            <w:r w:rsidRPr="00572346">
              <w:rPr>
                <w:rFonts w:ascii="Arial" w:hAnsi="Arial" w:cs="Arial"/>
                <w:sz w:val="24"/>
                <w:szCs w:val="24"/>
              </w:rPr>
              <w:t xml:space="preserve"> – захтев за издавање овог уверења може се поднети према </w:t>
            </w:r>
            <w:r w:rsidRPr="00572346">
              <w:rPr>
                <w:rFonts w:ascii="Arial" w:hAnsi="Arial" w:cs="Arial"/>
                <w:b/>
                <w:sz w:val="24"/>
                <w:szCs w:val="24"/>
              </w:rPr>
              <w:t>месту рођења</w:t>
            </w:r>
            <w:r w:rsidRPr="00572346">
              <w:rPr>
                <w:rFonts w:ascii="Arial" w:hAnsi="Arial" w:cs="Arial"/>
                <w:sz w:val="24"/>
                <w:szCs w:val="24"/>
              </w:rPr>
              <w:t xml:space="preserve"> или према </w:t>
            </w:r>
            <w:r w:rsidRPr="00572346">
              <w:rPr>
                <w:rFonts w:ascii="Arial" w:hAnsi="Arial" w:cs="Arial"/>
                <w:b/>
                <w:sz w:val="24"/>
                <w:szCs w:val="24"/>
              </w:rPr>
              <w:t>месту пребивалишта</w:t>
            </w:r>
            <w:r w:rsidRPr="00572346">
              <w:rPr>
                <w:rFonts w:ascii="Arial" w:hAnsi="Arial" w:cs="Arial"/>
                <w:sz w:val="24"/>
                <w:szCs w:val="24"/>
              </w:rPr>
              <w:t>.</w:t>
            </w:r>
          </w:p>
          <w:p w14:paraId="0C0A9B9B" w14:textId="77777777" w:rsidR="00175774" w:rsidRPr="00572346" w:rsidRDefault="00175774" w:rsidP="00847BCF">
            <w:pPr>
              <w:pStyle w:val="ListParagraph"/>
              <w:numPr>
                <w:ilvl w:val="0"/>
                <w:numId w:val="21"/>
              </w:numPr>
              <w:spacing w:before="0" w:after="0" w:line="240" w:lineRule="auto"/>
              <w:rPr>
                <w:rFonts w:ascii="Arial" w:hAnsi="Arial" w:cs="Arial"/>
                <w:sz w:val="24"/>
                <w:szCs w:val="24"/>
              </w:rPr>
            </w:pPr>
            <w:r w:rsidRPr="00572346">
              <w:rPr>
                <w:rFonts w:ascii="Arial" w:hAnsi="Arial" w:cs="Arial"/>
                <w:sz w:val="24"/>
                <w:szCs w:val="24"/>
              </w:rPr>
              <w:t xml:space="preserve">ЗА ПРАВНО ЛИЦЕ – За кривична дела организованог криминала – </w:t>
            </w:r>
            <w:r w:rsidRPr="00572346">
              <w:rPr>
                <w:rFonts w:ascii="Arial" w:hAnsi="Arial" w:cs="Arial"/>
                <w:b/>
                <w:sz w:val="24"/>
                <w:szCs w:val="24"/>
              </w:rPr>
              <w:t>Уверење посебног одељења (за организовани криминал) Вишег суда у Београду,</w:t>
            </w:r>
            <w:r w:rsidRPr="00572346">
              <w:rPr>
                <w:rFonts w:ascii="Arial" w:hAnsi="Arial" w:cs="Arial"/>
                <w:sz w:val="24"/>
                <w:szCs w:val="24"/>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C0697" w:rsidRPr="00572346">
              <w:rPr>
                <w:rFonts w:ascii="Arial" w:hAnsi="Arial" w:cs="Arial"/>
                <w:sz w:val="24"/>
                <w:szCs w:val="24"/>
              </w:rPr>
              <w:t xml:space="preserve"> </w:t>
            </w:r>
          </w:p>
          <w:p w14:paraId="0E00470E" w14:textId="77777777" w:rsidR="00175774" w:rsidRPr="00572346" w:rsidRDefault="00175774" w:rsidP="00847BCF">
            <w:pPr>
              <w:pStyle w:val="ListParagraph"/>
              <w:numPr>
                <w:ilvl w:val="0"/>
                <w:numId w:val="21"/>
              </w:numPr>
              <w:spacing w:before="0" w:after="0" w:line="240" w:lineRule="auto"/>
              <w:rPr>
                <w:rFonts w:ascii="Arial" w:hAnsi="Arial" w:cs="Arial"/>
                <w:sz w:val="24"/>
                <w:szCs w:val="24"/>
              </w:rPr>
            </w:pPr>
            <w:r w:rsidRPr="00572346">
              <w:rPr>
                <w:rFonts w:ascii="Arial" w:hAnsi="Arial" w:cs="Arial"/>
                <w:sz w:val="24"/>
                <w:szCs w:val="24"/>
              </w:rPr>
              <w:t xml:space="preserve">ЗА ПРАВНО ЛИЦЕ – За кривична дела против привреде, против животне средине, кривично дело примања или давања мита, кривично дело преваре – </w:t>
            </w:r>
            <w:r w:rsidRPr="00572346">
              <w:rPr>
                <w:rFonts w:ascii="Arial" w:hAnsi="Arial" w:cs="Arial"/>
                <w:b/>
                <w:sz w:val="24"/>
                <w:szCs w:val="24"/>
              </w:rPr>
              <w:t xml:space="preserve">Уверење Основног суда  </w:t>
            </w:r>
            <w:r w:rsidRPr="00572346">
              <w:rPr>
                <w:rFonts w:ascii="Arial" w:hAnsi="Arial" w:cs="Arial"/>
                <w:sz w:val="24"/>
                <w:szCs w:val="24"/>
              </w:rPr>
              <w:t>(</w:t>
            </w:r>
            <w:r w:rsidRPr="00572346">
              <w:rPr>
                <w:rFonts w:ascii="Arial" w:hAnsi="Arial"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572346">
              <w:rPr>
                <w:rFonts w:ascii="Arial" w:hAnsi="Arial"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BB2A1F8" w14:textId="77777777" w:rsidR="00175774" w:rsidRPr="00A44783" w:rsidRDefault="00175774" w:rsidP="00572346">
            <w:pPr>
              <w:spacing w:before="0"/>
              <w:rPr>
                <w:rFonts w:cs="Arial"/>
                <w:b/>
                <w:sz w:val="24"/>
                <w:szCs w:val="24"/>
              </w:rPr>
            </w:pPr>
            <w:r w:rsidRPr="00572346">
              <w:rPr>
                <w:rFonts w:cs="Arial"/>
                <w:i/>
                <w:sz w:val="24"/>
                <w:szCs w:val="24"/>
              </w:rPr>
              <w:t>Посебна напомена:</w:t>
            </w:r>
            <w:r w:rsidR="00B46D29" w:rsidRPr="00572346">
              <w:rPr>
                <w:rFonts w:cs="Arial"/>
                <w:sz w:val="24"/>
                <w:szCs w:val="24"/>
              </w:rPr>
              <w:t xml:space="preserve"> Уколико уверење </w:t>
            </w:r>
            <w:r w:rsidR="00B46D29" w:rsidRPr="00572346">
              <w:rPr>
                <w:rFonts w:cs="Arial"/>
                <w:sz w:val="24"/>
                <w:szCs w:val="24"/>
                <w:lang w:val="sr-Cyrl-CS"/>
              </w:rPr>
              <w:t>О</w:t>
            </w:r>
            <w:r w:rsidRPr="00572346">
              <w:rPr>
                <w:rFonts w:cs="Arial"/>
                <w:sz w:val="24"/>
                <w:szCs w:val="24"/>
              </w:rPr>
              <w:t>сновног суда не обухвата податке из казнене евиденције за кривична</w:t>
            </w:r>
            <w:r w:rsidRPr="00A44783">
              <w:rPr>
                <w:rFonts w:cs="Arial"/>
                <w:sz w:val="24"/>
                <w:szCs w:val="24"/>
              </w:rPr>
              <w:t xml:space="preserve"> дела која су у надлежности редовног кривичног одељења Вишег суда, потребно је поред уверења Основног </w:t>
            </w:r>
            <w:r w:rsidRPr="00A44783">
              <w:rPr>
                <w:rFonts w:cs="Arial"/>
                <w:sz w:val="24"/>
                <w:szCs w:val="24"/>
              </w:rPr>
              <w:lastRenderedPageBreak/>
              <w:t xml:space="preserve">суда доставити </w:t>
            </w:r>
            <w:r w:rsidRPr="00A44783">
              <w:rPr>
                <w:rFonts w:cs="Arial"/>
                <w:sz w:val="24"/>
                <w:szCs w:val="24"/>
                <w:u w:val="single"/>
              </w:rPr>
              <w:t>и</w:t>
            </w:r>
            <w:r w:rsidRPr="00A44783">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44783">
              <w:rPr>
                <w:rFonts w:cs="Arial"/>
                <w:b/>
                <w:sz w:val="24"/>
                <w:szCs w:val="24"/>
              </w:rPr>
              <w:t>кривична дела против привреде и кривично дело примања мита.</w:t>
            </w:r>
          </w:p>
          <w:p w14:paraId="4EFC7308" w14:textId="77777777" w:rsidR="00572346" w:rsidRDefault="00572346" w:rsidP="003F5515">
            <w:pPr>
              <w:spacing w:before="0"/>
              <w:rPr>
                <w:rFonts w:cs="Arial"/>
                <w:b/>
                <w:sz w:val="24"/>
                <w:szCs w:val="24"/>
                <w:lang w:val="sr-Cyrl-CS"/>
              </w:rPr>
            </w:pPr>
          </w:p>
          <w:p w14:paraId="45D5EA73" w14:textId="77777777" w:rsidR="00572346" w:rsidRPr="00572346" w:rsidRDefault="00175774" w:rsidP="00572346">
            <w:pPr>
              <w:spacing w:before="0"/>
              <w:rPr>
                <w:rFonts w:cs="Arial"/>
                <w:b/>
                <w:sz w:val="24"/>
                <w:szCs w:val="24"/>
                <w:lang w:val="sr-Cyrl-CS"/>
              </w:rPr>
            </w:pPr>
            <w:r w:rsidRPr="00A44783">
              <w:rPr>
                <w:rFonts w:cs="Arial"/>
                <w:b/>
                <w:sz w:val="24"/>
                <w:szCs w:val="24"/>
              </w:rPr>
              <w:t xml:space="preserve">- за </w:t>
            </w:r>
            <w:r w:rsidRPr="00572346">
              <w:rPr>
                <w:rFonts w:cs="Arial"/>
                <w:b/>
                <w:sz w:val="24"/>
                <w:szCs w:val="24"/>
              </w:rPr>
              <w:t xml:space="preserve">физичко лице и предузетника: </w:t>
            </w:r>
          </w:p>
          <w:p w14:paraId="3A9010E0" w14:textId="77777777" w:rsidR="00175774" w:rsidRPr="00572346" w:rsidRDefault="00175774" w:rsidP="00847BCF">
            <w:pPr>
              <w:pStyle w:val="ListParagraph"/>
              <w:numPr>
                <w:ilvl w:val="0"/>
                <w:numId w:val="22"/>
              </w:numPr>
              <w:spacing w:before="0" w:after="0" w:line="240" w:lineRule="auto"/>
              <w:rPr>
                <w:rFonts w:ascii="Arial" w:hAnsi="Arial" w:cs="Arial"/>
                <w:sz w:val="24"/>
                <w:szCs w:val="24"/>
              </w:rPr>
            </w:pPr>
            <w:r w:rsidRPr="00572346">
              <w:rPr>
                <w:rFonts w:ascii="Arial" w:hAnsi="Arial" w:cs="Arial"/>
                <w:b/>
                <w:sz w:val="24"/>
                <w:szCs w:val="24"/>
              </w:rPr>
              <w:t>Уверење из казнене евиденције надлежне полицијске управе Министарства унутрашњих послова</w:t>
            </w:r>
            <w:r w:rsidRPr="00572346">
              <w:rPr>
                <w:rFonts w:ascii="Arial" w:hAnsi="Arial" w:cs="Arial"/>
                <w:sz w:val="24"/>
                <w:szCs w:val="24"/>
              </w:rPr>
              <w:t xml:space="preserve"> – захтев за издавање овог уверења може се поднети према </w:t>
            </w:r>
            <w:r w:rsidRPr="00572346">
              <w:rPr>
                <w:rFonts w:ascii="Arial" w:hAnsi="Arial" w:cs="Arial"/>
                <w:b/>
                <w:sz w:val="24"/>
                <w:szCs w:val="24"/>
              </w:rPr>
              <w:t>месту рођења</w:t>
            </w:r>
            <w:r w:rsidRPr="00572346">
              <w:rPr>
                <w:rFonts w:ascii="Arial" w:hAnsi="Arial" w:cs="Arial"/>
                <w:sz w:val="24"/>
                <w:szCs w:val="24"/>
              </w:rPr>
              <w:t xml:space="preserve"> или према </w:t>
            </w:r>
            <w:r w:rsidRPr="00572346">
              <w:rPr>
                <w:rFonts w:ascii="Arial" w:hAnsi="Arial" w:cs="Arial"/>
                <w:b/>
                <w:sz w:val="24"/>
                <w:szCs w:val="24"/>
              </w:rPr>
              <w:t>месту пребивалишта</w:t>
            </w:r>
            <w:r w:rsidRPr="00572346">
              <w:rPr>
                <w:rFonts w:ascii="Arial" w:hAnsi="Arial" w:cs="Arial"/>
                <w:sz w:val="24"/>
                <w:szCs w:val="24"/>
              </w:rPr>
              <w:t>.</w:t>
            </w:r>
          </w:p>
          <w:p w14:paraId="43E425B6" w14:textId="77777777" w:rsidR="00175774" w:rsidRPr="00A44783" w:rsidRDefault="00175774" w:rsidP="003F5515">
            <w:pPr>
              <w:autoSpaceDE w:val="0"/>
              <w:autoSpaceDN w:val="0"/>
              <w:adjustRightInd w:val="0"/>
              <w:spacing w:before="0"/>
              <w:rPr>
                <w:rFonts w:eastAsia="Calibri" w:cs="Arial"/>
                <w:i/>
                <w:sz w:val="24"/>
                <w:szCs w:val="24"/>
              </w:rPr>
            </w:pPr>
            <w:r w:rsidRPr="00A44783">
              <w:rPr>
                <w:rFonts w:eastAsia="Calibri" w:cs="Arial"/>
                <w:i/>
                <w:sz w:val="24"/>
                <w:szCs w:val="24"/>
              </w:rPr>
              <w:t xml:space="preserve">Напомена: </w:t>
            </w:r>
          </w:p>
          <w:p w14:paraId="228783C5" w14:textId="77777777" w:rsidR="00175774" w:rsidRPr="00A44783" w:rsidRDefault="00175774" w:rsidP="00544B5F">
            <w:pPr>
              <w:numPr>
                <w:ilvl w:val="0"/>
                <w:numId w:val="15"/>
              </w:numPr>
              <w:tabs>
                <w:tab w:val="left" w:pos="680"/>
              </w:tabs>
              <w:snapToGrid w:val="0"/>
              <w:spacing w:before="0"/>
              <w:ind w:left="714" w:hanging="357"/>
              <w:contextualSpacing/>
              <w:rPr>
                <w:rFonts w:eastAsia="Calibri" w:cs="Arial"/>
                <w:i/>
                <w:sz w:val="24"/>
                <w:szCs w:val="24"/>
              </w:rPr>
            </w:pPr>
            <w:r w:rsidRPr="00A44783">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43D6EF70" w14:textId="77777777" w:rsidR="00175774" w:rsidRPr="00A44783" w:rsidRDefault="00175774" w:rsidP="00544B5F">
            <w:pPr>
              <w:numPr>
                <w:ilvl w:val="0"/>
                <w:numId w:val="15"/>
              </w:numPr>
              <w:tabs>
                <w:tab w:val="left" w:pos="680"/>
              </w:tabs>
              <w:snapToGrid w:val="0"/>
              <w:spacing w:before="0"/>
              <w:ind w:left="714" w:hanging="357"/>
              <w:contextualSpacing/>
              <w:rPr>
                <w:rFonts w:eastAsia="Calibri" w:cs="Arial"/>
                <w:i/>
                <w:sz w:val="24"/>
                <w:szCs w:val="24"/>
              </w:rPr>
            </w:pPr>
            <w:r w:rsidRPr="00A44783">
              <w:rPr>
                <w:rFonts w:eastAsia="Calibri" w:cs="Arial"/>
                <w:i/>
                <w:sz w:val="24"/>
                <w:szCs w:val="24"/>
              </w:rPr>
              <w:t>У случају да правно лице има више законских заступника, ове доказе доставити за сваког од њих</w:t>
            </w:r>
          </w:p>
          <w:p w14:paraId="27AC717B" w14:textId="77777777" w:rsidR="00175774" w:rsidRPr="00A44783" w:rsidRDefault="00175774" w:rsidP="00544B5F">
            <w:pPr>
              <w:numPr>
                <w:ilvl w:val="0"/>
                <w:numId w:val="15"/>
              </w:numPr>
              <w:tabs>
                <w:tab w:val="left" w:pos="680"/>
              </w:tabs>
              <w:snapToGrid w:val="0"/>
              <w:spacing w:before="0"/>
              <w:ind w:left="714" w:hanging="357"/>
              <w:contextualSpacing/>
              <w:rPr>
                <w:rFonts w:eastAsia="Calibri" w:cs="Arial"/>
                <w:i/>
                <w:sz w:val="24"/>
                <w:szCs w:val="24"/>
              </w:rPr>
            </w:pPr>
            <w:r w:rsidRPr="00A44783">
              <w:rPr>
                <w:rFonts w:eastAsia="Calibri" w:cs="Arial"/>
                <w:i/>
                <w:sz w:val="24"/>
                <w:szCs w:val="24"/>
              </w:rPr>
              <w:t xml:space="preserve">У случају да понуду подноси група понуђача, ове доказе доставити за сваког </w:t>
            </w:r>
            <w:r w:rsidR="00B46D29" w:rsidRPr="00A44783">
              <w:rPr>
                <w:rFonts w:eastAsia="Calibri" w:cs="Arial"/>
                <w:i/>
                <w:sz w:val="24"/>
                <w:szCs w:val="24"/>
                <w:lang w:val="sr-Cyrl-CS"/>
              </w:rPr>
              <w:t>члана групе понуђача</w:t>
            </w:r>
          </w:p>
          <w:p w14:paraId="1D8A54B3" w14:textId="77777777" w:rsidR="00B46D29" w:rsidRPr="001955F1" w:rsidRDefault="00175774" w:rsidP="00544B5F">
            <w:pPr>
              <w:numPr>
                <w:ilvl w:val="0"/>
                <w:numId w:val="15"/>
              </w:numPr>
              <w:tabs>
                <w:tab w:val="left" w:pos="680"/>
              </w:tabs>
              <w:snapToGrid w:val="0"/>
              <w:spacing w:before="0"/>
              <w:ind w:left="714" w:hanging="357"/>
              <w:contextualSpacing/>
              <w:rPr>
                <w:rFonts w:cs="Arial"/>
                <w:sz w:val="24"/>
                <w:szCs w:val="24"/>
              </w:rPr>
            </w:pPr>
            <w:r w:rsidRPr="00A44783">
              <w:rPr>
                <w:rFonts w:eastAsia="Calibri" w:cs="Arial"/>
                <w:i/>
                <w:sz w:val="24"/>
                <w:szCs w:val="24"/>
              </w:rPr>
              <w:t xml:space="preserve">У случају да понуђач подноси понуду са подизвођачем, ове доказе доставити и за </w:t>
            </w:r>
            <w:r w:rsidR="00B46D29" w:rsidRPr="00A44783">
              <w:rPr>
                <w:rFonts w:eastAsia="Calibri" w:cs="Arial"/>
                <w:i/>
                <w:sz w:val="24"/>
                <w:szCs w:val="24"/>
                <w:lang w:val="sr-Cyrl-CS"/>
              </w:rPr>
              <w:t xml:space="preserve">сваког </w:t>
            </w:r>
            <w:r w:rsidRPr="00A44783">
              <w:rPr>
                <w:rFonts w:eastAsia="Calibri" w:cs="Arial"/>
                <w:i/>
                <w:sz w:val="24"/>
                <w:szCs w:val="24"/>
              </w:rPr>
              <w:t xml:space="preserve">подизвођача </w:t>
            </w:r>
          </w:p>
          <w:p w14:paraId="5EE028C6" w14:textId="77777777" w:rsidR="001955F1" w:rsidRPr="001955F1" w:rsidRDefault="001955F1" w:rsidP="00544B5F">
            <w:pPr>
              <w:numPr>
                <w:ilvl w:val="0"/>
                <w:numId w:val="15"/>
              </w:numPr>
              <w:tabs>
                <w:tab w:val="left" w:pos="680"/>
              </w:tabs>
              <w:snapToGrid w:val="0"/>
              <w:spacing w:before="0"/>
              <w:ind w:left="714" w:hanging="357"/>
              <w:contextualSpacing/>
              <w:rPr>
                <w:rFonts w:cs="Arial"/>
                <w:i/>
                <w:sz w:val="24"/>
                <w:szCs w:val="24"/>
              </w:rPr>
            </w:pPr>
            <w:r w:rsidRPr="001955F1">
              <w:rPr>
                <w:rFonts w:cs="Arial"/>
                <w:i/>
                <w:sz w:val="24"/>
                <w:szCs w:val="24"/>
              </w:rPr>
              <w:t xml:space="preserve">За стране </w:t>
            </w:r>
            <w:r>
              <w:rPr>
                <w:rFonts w:cs="Arial"/>
                <w:i/>
                <w:sz w:val="24"/>
                <w:szCs w:val="24"/>
                <w:lang w:val="sr-Cyrl-CS"/>
              </w:rPr>
              <w:t>п</w:t>
            </w:r>
            <w:r w:rsidRPr="001955F1">
              <w:rPr>
                <w:rFonts w:cs="Arial"/>
                <w:i/>
                <w:sz w:val="24"/>
                <w:szCs w:val="24"/>
              </w:rPr>
              <w:t>онуђаче потврда надлежног органа државе у којој има седиште. Ако је</w:t>
            </w:r>
            <w:r w:rsidRPr="001955F1">
              <w:rPr>
                <w:i/>
                <w:sz w:val="24"/>
                <w:szCs w:val="24"/>
              </w:rPr>
              <w:t xml:space="preserve"> више </w:t>
            </w:r>
            <w:r w:rsidRPr="001955F1">
              <w:rPr>
                <w:rFonts w:cs="Arial"/>
                <w:i/>
                <w:sz w:val="24"/>
                <w:szCs w:val="24"/>
              </w:rPr>
              <w:t>законских заступника</w:t>
            </w:r>
            <w:r w:rsidRPr="001955F1">
              <w:rPr>
                <w:i/>
                <w:sz w:val="24"/>
                <w:szCs w:val="24"/>
              </w:rPr>
              <w:t xml:space="preserve"> за сваког </w:t>
            </w:r>
            <w:r w:rsidRPr="001955F1">
              <w:rPr>
                <w:rFonts w:cs="Arial"/>
                <w:i/>
                <w:sz w:val="24"/>
                <w:szCs w:val="24"/>
              </w:rPr>
              <w:t xml:space="preserve">сe </w:t>
            </w:r>
            <w:r w:rsidRPr="001955F1">
              <w:rPr>
                <w:i/>
                <w:sz w:val="24"/>
                <w:szCs w:val="24"/>
              </w:rPr>
              <w:t xml:space="preserve">доставља </w:t>
            </w:r>
            <w:r w:rsidRPr="001955F1">
              <w:rPr>
                <w:rFonts w:cs="Arial"/>
                <w:i/>
                <w:sz w:val="24"/>
                <w:szCs w:val="24"/>
              </w:rPr>
              <w:t>уверење</w:t>
            </w:r>
            <w:r w:rsidRPr="001955F1">
              <w:rPr>
                <w:i/>
                <w:sz w:val="24"/>
                <w:szCs w:val="24"/>
              </w:rPr>
              <w:t xml:space="preserve">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p>
          <w:p w14:paraId="58891449" w14:textId="77777777" w:rsidR="00B46D29" w:rsidRPr="00A44783" w:rsidRDefault="00175774" w:rsidP="00AC7966">
            <w:pPr>
              <w:tabs>
                <w:tab w:val="left" w:pos="680"/>
              </w:tabs>
              <w:snapToGrid w:val="0"/>
              <w:spacing w:before="0"/>
              <w:contextualSpacing/>
              <w:rPr>
                <w:rFonts w:eastAsia="Calibri" w:cs="Arial"/>
                <w:sz w:val="24"/>
                <w:szCs w:val="24"/>
                <w:lang w:val="sr-Cyrl-CS"/>
              </w:rPr>
            </w:pPr>
            <w:r w:rsidRPr="00A44783">
              <w:rPr>
                <w:rFonts w:eastAsia="Calibri" w:cs="Arial"/>
                <w:b/>
                <w:sz w:val="24"/>
                <w:szCs w:val="24"/>
              </w:rPr>
              <w:t>Ови докази не могу бити старији од два месеца пре отварања понуда</w:t>
            </w:r>
            <w:r w:rsidRPr="00A44783">
              <w:rPr>
                <w:rFonts w:eastAsia="Calibri" w:cs="Arial"/>
                <w:sz w:val="24"/>
                <w:szCs w:val="24"/>
              </w:rPr>
              <w:t>.</w:t>
            </w:r>
          </w:p>
        </w:tc>
      </w:tr>
      <w:tr w:rsidR="00175774" w:rsidRPr="00A44783" w14:paraId="39FFB827" w14:textId="77777777" w:rsidTr="00AF7B38">
        <w:trPr>
          <w:trHeight w:val="70"/>
          <w:jc w:val="center"/>
        </w:trPr>
        <w:tc>
          <w:tcPr>
            <w:tcW w:w="729" w:type="dxa"/>
            <w:vAlign w:val="center"/>
          </w:tcPr>
          <w:p w14:paraId="2183CA0A" w14:textId="77777777" w:rsidR="00175774" w:rsidRPr="00A44783" w:rsidRDefault="00175774" w:rsidP="003F5515">
            <w:pPr>
              <w:spacing w:before="0"/>
              <w:jc w:val="center"/>
              <w:rPr>
                <w:rFonts w:cs="Arial"/>
                <w:sz w:val="24"/>
                <w:szCs w:val="24"/>
              </w:rPr>
            </w:pPr>
            <w:r w:rsidRPr="00A44783">
              <w:rPr>
                <w:rFonts w:cs="Arial"/>
                <w:sz w:val="24"/>
                <w:szCs w:val="24"/>
              </w:rPr>
              <w:lastRenderedPageBreak/>
              <w:t>3.</w:t>
            </w:r>
          </w:p>
        </w:tc>
        <w:tc>
          <w:tcPr>
            <w:tcW w:w="8446" w:type="dxa"/>
            <w:vAlign w:val="center"/>
          </w:tcPr>
          <w:p w14:paraId="57EAAA16" w14:textId="77777777" w:rsidR="00175774" w:rsidRPr="00A44783" w:rsidRDefault="00175774" w:rsidP="003F5515">
            <w:pPr>
              <w:snapToGrid w:val="0"/>
              <w:spacing w:before="0"/>
              <w:rPr>
                <w:rFonts w:cs="Arial"/>
                <w:sz w:val="24"/>
                <w:szCs w:val="24"/>
              </w:rPr>
            </w:pPr>
            <w:r w:rsidRPr="00A44783">
              <w:rPr>
                <w:rFonts w:cs="Arial"/>
                <w:b/>
                <w:sz w:val="24"/>
                <w:szCs w:val="24"/>
                <w:u w:val="single"/>
              </w:rPr>
              <w:t>Услов</w:t>
            </w:r>
            <w:r w:rsidRPr="00A44783">
              <w:rPr>
                <w:rFonts w:cs="Arial"/>
                <w:sz w:val="24"/>
                <w:szCs w:val="24"/>
                <w:u w:val="single"/>
              </w:rPr>
              <w:t>:</w:t>
            </w:r>
            <w:r w:rsidRPr="00A44783">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08C00A1" w14:textId="77777777" w:rsidR="00175774" w:rsidRPr="00572346" w:rsidRDefault="00175774" w:rsidP="00572346">
            <w:pPr>
              <w:autoSpaceDE w:val="0"/>
              <w:autoSpaceDN w:val="0"/>
              <w:adjustRightInd w:val="0"/>
              <w:spacing w:before="0"/>
              <w:rPr>
                <w:rFonts w:cs="Arial"/>
                <w:b/>
                <w:sz w:val="24"/>
                <w:szCs w:val="24"/>
                <w:u w:val="single"/>
              </w:rPr>
            </w:pPr>
            <w:r w:rsidRPr="00572346">
              <w:rPr>
                <w:rFonts w:cs="Arial"/>
                <w:b/>
                <w:sz w:val="24"/>
                <w:szCs w:val="24"/>
                <w:u w:val="single"/>
              </w:rPr>
              <w:t>Доказ:</w:t>
            </w:r>
          </w:p>
          <w:p w14:paraId="76011D3E" w14:textId="77777777" w:rsidR="00175774" w:rsidRPr="00572346" w:rsidRDefault="00175774" w:rsidP="00572346">
            <w:pPr>
              <w:snapToGrid w:val="0"/>
              <w:spacing w:before="0"/>
              <w:rPr>
                <w:rFonts w:eastAsia="Calibri" w:cs="Arial"/>
                <w:sz w:val="24"/>
                <w:szCs w:val="24"/>
                <w:lang w:val="ru-RU"/>
              </w:rPr>
            </w:pPr>
            <w:r w:rsidRPr="00572346">
              <w:rPr>
                <w:rFonts w:eastAsia="Calibri" w:cs="Arial"/>
                <w:sz w:val="24"/>
                <w:szCs w:val="24"/>
                <w:lang w:val="ru-RU"/>
              </w:rPr>
              <w:t xml:space="preserve">- </w:t>
            </w:r>
            <w:r w:rsidRPr="00572346">
              <w:rPr>
                <w:rFonts w:eastAsia="Calibri" w:cs="Arial"/>
                <w:b/>
                <w:sz w:val="24"/>
                <w:szCs w:val="24"/>
                <w:lang w:val="ru-RU"/>
              </w:rPr>
              <w:t xml:space="preserve">за правно лице, предузетнике и физичка лица: </w:t>
            </w:r>
          </w:p>
          <w:p w14:paraId="23CBBDEC" w14:textId="77777777" w:rsidR="00175774" w:rsidRPr="00572346" w:rsidRDefault="00175774" w:rsidP="00847BCF">
            <w:pPr>
              <w:pStyle w:val="ListParagraph"/>
              <w:numPr>
                <w:ilvl w:val="0"/>
                <w:numId w:val="23"/>
              </w:numPr>
              <w:snapToGrid w:val="0"/>
              <w:spacing w:before="0" w:after="0" w:line="240" w:lineRule="auto"/>
              <w:rPr>
                <w:rFonts w:ascii="Arial" w:hAnsi="Arial" w:cs="Arial"/>
                <w:sz w:val="24"/>
                <w:szCs w:val="24"/>
                <w:lang w:val="ru-RU"/>
              </w:rPr>
            </w:pPr>
            <w:r w:rsidRPr="00572346">
              <w:rPr>
                <w:rFonts w:ascii="Arial" w:hAnsi="Arial" w:cs="Arial"/>
                <w:b/>
                <w:sz w:val="24"/>
                <w:szCs w:val="24"/>
                <w:lang w:val="ru-RU"/>
              </w:rPr>
              <w:t>Уверење Пореске управе</w:t>
            </w:r>
            <w:r w:rsidRPr="00572346">
              <w:rPr>
                <w:rFonts w:ascii="Arial" w:hAnsi="Arial" w:cs="Arial"/>
                <w:sz w:val="24"/>
                <w:szCs w:val="24"/>
                <w:lang w:val="ru-RU"/>
              </w:rPr>
              <w:t xml:space="preserve"> Министарства финансија да је измирио доспеле порезе и доприносе </w:t>
            </w:r>
            <w:r w:rsidRPr="00572346">
              <w:rPr>
                <w:rFonts w:ascii="Arial" w:hAnsi="Arial" w:cs="Arial"/>
                <w:b/>
                <w:sz w:val="24"/>
                <w:szCs w:val="24"/>
                <w:u w:val="single"/>
                <w:lang w:val="ru-RU"/>
              </w:rPr>
              <w:t>и</w:t>
            </w:r>
          </w:p>
          <w:p w14:paraId="5A41DDE0" w14:textId="77777777" w:rsidR="00175774" w:rsidRPr="00572346" w:rsidRDefault="00175774" w:rsidP="00847BCF">
            <w:pPr>
              <w:pStyle w:val="ListParagraph"/>
              <w:numPr>
                <w:ilvl w:val="0"/>
                <w:numId w:val="23"/>
              </w:numPr>
              <w:spacing w:before="0" w:after="0" w:line="240" w:lineRule="auto"/>
              <w:rPr>
                <w:rFonts w:ascii="Arial" w:hAnsi="Arial" w:cs="Arial"/>
                <w:sz w:val="24"/>
                <w:szCs w:val="24"/>
                <w:lang w:val="ru-RU"/>
              </w:rPr>
            </w:pPr>
            <w:r w:rsidRPr="00572346">
              <w:rPr>
                <w:rFonts w:ascii="Arial" w:hAnsi="Arial" w:cs="Arial"/>
                <w:b/>
                <w:sz w:val="24"/>
                <w:szCs w:val="24"/>
                <w:lang w:val="ru-RU"/>
              </w:rPr>
              <w:t xml:space="preserve">Уверење Управе јавних прихода </w:t>
            </w:r>
            <w:r w:rsidR="00B24BAB" w:rsidRPr="00572346">
              <w:rPr>
                <w:rFonts w:ascii="Arial" w:hAnsi="Arial" w:cs="Arial"/>
                <w:b/>
                <w:sz w:val="24"/>
                <w:szCs w:val="24"/>
                <w:lang w:val="ru-RU"/>
              </w:rPr>
              <w:t>локалне самоуправе (</w:t>
            </w:r>
            <w:r w:rsidRPr="00572346">
              <w:rPr>
                <w:rFonts w:ascii="Arial" w:hAnsi="Arial" w:cs="Arial"/>
                <w:b/>
                <w:sz w:val="24"/>
                <w:szCs w:val="24"/>
                <w:lang w:val="ru-RU"/>
              </w:rPr>
              <w:t>града, односно општине</w:t>
            </w:r>
            <w:r w:rsidR="00B24BAB" w:rsidRPr="00572346">
              <w:rPr>
                <w:rFonts w:ascii="Arial" w:hAnsi="Arial" w:cs="Arial"/>
                <w:sz w:val="24"/>
                <w:szCs w:val="24"/>
                <w:lang w:val="ru-RU"/>
              </w:rPr>
              <w:t xml:space="preserve">) </w:t>
            </w:r>
            <w:r w:rsidRPr="00572346">
              <w:rPr>
                <w:rFonts w:ascii="Arial" w:hAnsi="Arial" w:cs="Arial"/>
                <w:sz w:val="24"/>
                <w:szCs w:val="24"/>
                <w:lang w:val="ru-RU"/>
              </w:rPr>
              <w:t>према месту седишта пореског обвезника правног лица</w:t>
            </w:r>
            <w:r w:rsidR="00B24BAB" w:rsidRPr="00572346">
              <w:rPr>
                <w:rFonts w:ascii="Arial" w:hAnsi="Arial" w:cs="Arial"/>
                <w:sz w:val="24"/>
                <w:szCs w:val="24"/>
                <w:lang w:val="ru-RU"/>
              </w:rPr>
              <w:t xml:space="preserve"> и предузетника</w:t>
            </w:r>
            <w:r w:rsidRPr="00572346">
              <w:rPr>
                <w:rFonts w:ascii="Arial" w:hAnsi="Arial" w:cs="Arial"/>
                <w:sz w:val="24"/>
                <w:szCs w:val="24"/>
                <w:lang w:val="ru-RU"/>
              </w:rPr>
              <w:t xml:space="preserve">, односно према пребивалишту физичког лица, да је измирио обавезе по основу изворних локалних јавних прихода </w:t>
            </w:r>
          </w:p>
          <w:p w14:paraId="2BE9BDBB" w14:textId="77777777" w:rsidR="00175774" w:rsidRPr="00645D9F" w:rsidRDefault="00175774" w:rsidP="003F5515">
            <w:pPr>
              <w:spacing w:before="0"/>
              <w:ind w:right="122"/>
              <w:rPr>
                <w:rFonts w:cs="Arial"/>
                <w:i/>
                <w:sz w:val="24"/>
                <w:szCs w:val="24"/>
                <w:lang w:val="ru-RU"/>
              </w:rPr>
            </w:pPr>
            <w:r w:rsidRPr="00645D9F">
              <w:rPr>
                <w:rFonts w:cs="Arial"/>
                <w:i/>
                <w:sz w:val="24"/>
                <w:szCs w:val="24"/>
                <w:lang w:val="ru-RU"/>
              </w:rPr>
              <w:t>Напомена:</w:t>
            </w:r>
          </w:p>
          <w:p w14:paraId="4120833A" w14:textId="77777777" w:rsidR="00175774" w:rsidRPr="00A44783" w:rsidRDefault="00B24BAB" w:rsidP="00432676">
            <w:pPr>
              <w:numPr>
                <w:ilvl w:val="0"/>
                <w:numId w:val="11"/>
              </w:numPr>
              <w:autoSpaceDE w:val="0"/>
              <w:autoSpaceDN w:val="0"/>
              <w:adjustRightInd w:val="0"/>
              <w:snapToGrid w:val="0"/>
              <w:spacing w:before="0"/>
              <w:ind w:hanging="357"/>
              <w:contextualSpacing/>
              <w:rPr>
                <w:rFonts w:eastAsia="TimesNewRomanPSMT" w:cs="Arial"/>
                <w:b/>
                <w:sz w:val="24"/>
                <w:szCs w:val="24"/>
                <w:u w:val="single"/>
              </w:rPr>
            </w:pPr>
            <w:r w:rsidRPr="00645D9F">
              <w:rPr>
                <w:rFonts w:eastAsia="TimesNewRomanPSMT" w:cs="Arial"/>
                <w:i/>
                <w:sz w:val="24"/>
                <w:szCs w:val="24"/>
              </w:rPr>
              <w:t>Уколико</w:t>
            </w:r>
            <w:r w:rsidRPr="00A44783">
              <w:rPr>
                <w:rFonts w:eastAsia="TimesNewRomanPSMT" w:cs="Arial"/>
                <w:i/>
                <w:sz w:val="24"/>
                <w:szCs w:val="24"/>
              </w:rPr>
              <w:t xml:space="preserve"> локална (општи</w:t>
            </w:r>
            <w:r w:rsidR="00175774" w:rsidRPr="00A44783">
              <w:rPr>
                <w:rFonts w:eastAsia="TimesNewRomanPSMT" w:cs="Arial"/>
                <w:i/>
                <w:sz w:val="24"/>
                <w:szCs w:val="24"/>
              </w:rPr>
              <w:t>н</w:t>
            </w:r>
            <w:r w:rsidRPr="00A44783">
              <w:rPr>
                <w:rFonts w:eastAsia="TimesNewRomanPSMT" w:cs="Arial"/>
                <w:i/>
                <w:sz w:val="24"/>
                <w:szCs w:val="24"/>
                <w:lang w:val="sr-Cyrl-CS"/>
              </w:rPr>
              <w:t>с</w:t>
            </w:r>
            <w:r w:rsidR="00175774" w:rsidRPr="00A44783">
              <w:rPr>
                <w:rFonts w:eastAsia="TimesNewRomanPSMT" w:cs="Arial"/>
                <w:i/>
                <w:sz w:val="24"/>
                <w:szCs w:val="24"/>
              </w:rPr>
              <w:t>ка) управа</w:t>
            </w:r>
            <w:r w:rsidRPr="00A44783">
              <w:rPr>
                <w:rFonts w:eastAsia="TimesNewRomanPSMT" w:cs="Arial"/>
                <w:i/>
                <w:sz w:val="24"/>
                <w:szCs w:val="24"/>
                <w:lang w:val="sr-Cyrl-CS"/>
              </w:rPr>
              <w:t xml:space="preserve"> јавних приход</w:t>
            </w:r>
            <w:r w:rsidR="00175774" w:rsidRPr="00A44783">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w:t>
            </w:r>
            <w:r w:rsidR="00432676">
              <w:rPr>
                <w:rFonts w:eastAsia="TimesNewRomanPSMT" w:cs="Arial"/>
                <w:i/>
                <w:sz w:val="24"/>
                <w:szCs w:val="24"/>
                <w:lang w:val="sr-Cyrl-CS"/>
              </w:rPr>
              <w:t xml:space="preserve"> </w:t>
            </w:r>
            <w:r w:rsidR="00175774" w:rsidRPr="00A44783">
              <w:rPr>
                <w:rFonts w:eastAsia="TimesNewRomanPSMT" w:cs="Arial"/>
                <w:i/>
                <w:sz w:val="24"/>
                <w:szCs w:val="24"/>
              </w:rPr>
              <w:t>/</w:t>
            </w:r>
            <w:r w:rsidR="00432676">
              <w:rPr>
                <w:rFonts w:eastAsia="TimesNewRomanPSMT" w:cs="Arial"/>
                <w:i/>
                <w:sz w:val="24"/>
                <w:szCs w:val="24"/>
                <w:lang w:val="sr-Cyrl-CS"/>
              </w:rPr>
              <w:t xml:space="preserve"> </w:t>
            </w:r>
            <w:r w:rsidR="00175774" w:rsidRPr="00A44783">
              <w:rPr>
                <w:rFonts w:eastAsia="TimesNewRomanPSMT" w:cs="Arial"/>
                <w:i/>
                <w:sz w:val="24"/>
                <w:szCs w:val="24"/>
              </w:rPr>
              <w:t>организација</w:t>
            </w:r>
            <w:r w:rsidR="00432676">
              <w:rPr>
                <w:rFonts w:eastAsia="TimesNewRomanPSMT" w:cs="Arial"/>
                <w:i/>
                <w:sz w:val="24"/>
                <w:szCs w:val="24"/>
                <w:lang w:val="sr-Cyrl-CS"/>
              </w:rPr>
              <w:t xml:space="preserve"> </w:t>
            </w:r>
            <w:r w:rsidR="00175774" w:rsidRPr="00A44783">
              <w:rPr>
                <w:rFonts w:eastAsia="TimesNewRomanPSMT" w:cs="Arial"/>
                <w:i/>
                <w:sz w:val="24"/>
                <w:szCs w:val="24"/>
              </w:rPr>
              <w:t>/</w:t>
            </w:r>
            <w:r w:rsidR="00432676">
              <w:rPr>
                <w:rFonts w:eastAsia="TimesNewRomanPSMT" w:cs="Arial"/>
                <w:i/>
                <w:sz w:val="24"/>
                <w:szCs w:val="24"/>
                <w:lang w:val="sr-Cyrl-CS"/>
              </w:rPr>
              <w:t xml:space="preserve"> </w:t>
            </w:r>
            <w:r w:rsidR="00175774" w:rsidRPr="00A44783">
              <w:rPr>
                <w:rFonts w:eastAsia="TimesNewRomanPSMT" w:cs="Arial"/>
                <w:i/>
                <w:sz w:val="24"/>
                <w:szCs w:val="24"/>
              </w:rPr>
              <w:t xml:space="preserve">установа понуђач је дужан да уз потврду локалне управе </w:t>
            </w:r>
            <w:r w:rsidRPr="00A44783">
              <w:rPr>
                <w:rFonts w:eastAsia="TimesNewRomanPSMT" w:cs="Arial"/>
                <w:i/>
                <w:sz w:val="24"/>
                <w:szCs w:val="24"/>
                <w:lang w:val="sr-Cyrl-CS"/>
              </w:rPr>
              <w:t xml:space="preserve">јавних прихода </w:t>
            </w:r>
            <w:r w:rsidR="00175774" w:rsidRPr="00A44783">
              <w:rPr>
                <w:rFonts w:eastAsia="TimesNewRomanPSMT" w:cs="Arial"/>
                <w:i/>
                <w:sz w:val="24"/>
                <w:szCs w:val="24"/>
              </w:rPr>
              <w:t xml:space="preserve">приложи и потврде </w:t>
            </w:r>
            <w:r w:rsidRPr="00A44783">
              <w:rPr>
                <w:rFonts w:eastAsia="TimesNewRomanPSMT" w:cs="Arial"/>
                <w:i/>
                <w:sz w:val="24"/>
                <w:szCs w:val="24"/>
                <w:lang w:val="sr-Cyrl-CS"/>
              </w:rPr>
              <w:t xml:space="preserve">тих </w:t>
            </w:r>
            <w:r w:rsidR="00175774" w:rsidRPr="00A44783">
              <w:rPr>
                <w:rFonts w:eastAsia="TimesNewRomanPSMT" w:cs="Arial"/>
                <w:i/>
                <w:sz w:val="24"/>
                <w:szCs w:val="24"/>
              </w:rPr>
              <w:t>осталих лок</w:t>
            </w:r>
            <w:r w:rsidRPr="00A44783">
              <w:rPr>
                <w:rFonts w:eastAsia="TimesNewRomanPSMT" w:cs="Arial"/>
                <w:i/>
                <w:sz w:val="24"/>
                <w:szCs w:val="24"/>
                <w:lang w:val="sr-Cyrl-CS"/>
              </w:rPr>
              <w:t>а</w:t>
            </w:r>
            <w:r w:rsidR="00175774" w:rsidRPr="00A44783">
              <w:rPr>
                <w:rFonts w:eastAsia="TimesNewRomanPSMT" w:cs="Arial"/>
                <w:i/>
                <w:sz w:val="24"/>
                <w:szCs w:val="24"/>
              </w:rPr>
              <w:t>лних органа</w:t>
            </w:r>
            <w:r w:rsidR="00432676">
              <w:rPr>
                <w:rFonts w:eastAsia="TimesNewRomanPSMT" w:cs="Arial"/>
                <w:i/>
                <w:sz w:val="24"/>
                <w:szCs w:val="24"/>
                <w:lang w:val="sr-Cyrl-CS"/>
              </w:rPr>
              <w:t xml:space="preserve"> </w:t>
            </w:r>
            <w:r w:rsidR="00175774" w:rsidRPr="00A44783">
              <w:rPr>
                <w:rFonts w:eastAsia="TimesNewRomanPSMT" w:cs="Arial"/>
                <w:i/>
                <w:sz w:val="24"/>
                <w:szCs w:val="24"/>
              </w:rPr>
              <w:t>/</w:t>
            </w:r>
            <w:r w:rsidR="00432676">
              <w:rPr>
                <w:rFonts w:eastAsia="TimesNewRomanPSMT" w:cs="Arial"/>
                <w:i/>
                <w:sz w:val="24"/>
                <w:szCs w:val="24"/>
                <w:lang w:val="sr-Cyrl-CS"/>
              </w:rPr>
              <w:t xml:space="preserve"> </w:t>
            </w:r>
            <w:r w:rsidR="00175774" w:rsidRPr="00A44783">
              <w:rPr>
                <w:rFonts w:eastAsia="TimesNewRomanPSMT" w:cs="Arial"/>
                <w:i/>
                <w:sz w:val="24"/>
                <w:szCs w:val="24"/>
              </w:rPr>
              <w:t>организација</w:t>
            </w:r>
            <w:r w:rsidR="00432676">
              <w:rPr>
                <w:rFonts w:eastAsia="TimesNewRomanPSMT" w:cs="Arial"/>
                <w:i/>
                <w:sz w:val="24"/>
                <w:szCs w:val="24"/>
                <w:lang w:val="sr-Cyrl-CS"/>
              </w:rPr>
              <w:t xml:space="preserve"> </w:t>
            </w:r>
            <w:r w:rsidR="00175774" w:rsidRPr="00A44783">
              <w:rPr>
                <w:rFonts w:eastAsia="TimesNewRomanPSMT" w:cs="Arial"/>
                <w:i/>
                <w:sz w:val="24"/>
                <w:szCs w:val="24"/>
              </w:rPr>
              <w:t>/</w:t>
            </w:r>
            <w:r w:rsidR="00432676">
              <w:rPr>
                <w:rFonts w:eastAsia="TimesNewRomanPSMT" w:cs="Arial"/>
                <w:i/>
                <w:sz w:val="24"/>
                <w:szCs w:val="24"/>
                <w:lang w:val="sr-Cyrl-CS"/>
              </w:rPr>
              <w:t xml:space="preserve"> </w:t>
            </w:r>
            <w:r w:rsidR="00175774" w:rsidRPr="00A44783">
              <w:rPr>
                <w:rFonts w:eastAsia="TimesNewRomanPSMT" w:cs="Arial"/>
                <w:i/>
                <w:sz w:val="24"/>
                <w:szCs w:val="24"/>
              </w:rPr>
              <w:t xml:space="preserve">установа </w:t>
            </w:r>
          </w:p>
          <w:p w14:paraId="17572F2D" w14:textId="77777777" w:rsidR="00175774" w:rsidRPr="00EA2818" w:rsidRDefault="00175774" w:rsidP="00432676">
            <w:pPr>
              <w:numPr>
                <w:ilvl w:val="0"/>
                <w:numId w:val="11"/>
              </w:numPr>
              <w:autoSpaceDE w:val="0"/>
              <w:autoSpaceDN w:val="0"/>
              <w:adjustRightInd w:val="0"/>
              <w:snapToGrid w:val="0"/>
              <w:spacing w:before="0"/>
              <w:ind w:hanging="357"/>
              <w:contextualSpacing/>
              <w:rPr>
                <w:rFonts w:eastAsia="Calibri" w:cs="Arial"/>
                <w:i/>
                <w:sz w:val="24"/>
                <w:szCs w:val="24"/>
              </w:rPr>
            </w:pPr>
            <w:r w:rsidRPr="00A44783">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00EA2818" w:rsidRPr="00EA2818">
              <w:rPr>
                <w:rFonts w:eastAsia="TimesNewRomanPSMT" w:cs="Arial"/>
                <w:i/>
                <w:sz w:val="24"/>
                <w:szCs w:val="24"/>
                <w:lang w:val="sr-Cyrl-RS"/>
              </w:rPr>
              <w:t>потврде надлежног органа да се понуђач налази у поступку приватизације</w:t>
            </w:r>
          </w:p>
          <w:p w14:paraId="06B9826E" w14:textId="77777777" w:rsidR="00175774" w:rsidRPr="00A44783" w:rsidRDefault="00175774" w:rsidP="00432676">
            <w:pPr>
              <w:numPr>
                <w:ilvl w:val="0"/>
                <w:numId w:val="11"/>
              </w:numPr>
              <w:tabs>
                <w:tab w:val="left" w:pos="680"/>
              </w:tabs>
              <w:snapToGrid w:val="0"/>
              <w:spacing w:before="0"/>
              <w:ind w:hanging="357"/>
              <w:contextualSpacing/>
              <w:rPr>
                <w:rFonts w:eastAsia="Calibri" w:cs="Arial"/>
                <w:i/>
                <w:sz w:val="24"/>
                <w:szCs w:val="24"/>
              </w:rPr>
            </w:pPr>
            <w:r w:rsidRPr="00A44783">
              <w:rPr>
                <w:rFonts w:eastAsia="Calibri" w:cs="Arial"/>
                <w:i/>
                <w:sz w:val="24"/>
                <w:szCs w:val="24"/>
              </w:rPr>
              <w:t xml:space="preserve">У случају да понуду подноси група понуђача, ове доказе доставити за сваког </w:t>
            </w:r>
            <w:r w:rsidR="00432676">
              <w:rPr>
                <w:rFonts w:eastAsia="Calibri" w:cs="Arial"/>
                <w:i/>
                <w:sz w:val="24"/>
                <w:szCs w:val="24"/>
                <w:lang w:val="sr-Cyrl-CS"/>
              </w:rPr>
              <w:t>члана групе понуђача</w:t>
            </w:r>
          </w:p>
          <w:p w14:paraId="15CD6877" w14:textId="77777777" w:rsidR="00432676" w:rsidRPr="001955F1" w:rsidRDefault="00175774" w:rsidP="00544B5F">
            <w:pPr>
              <w:numPr>
                <w:ilvl w:val="0"/>
                <w:numId w:val="14"/>
              </w:numPr>
              <w:tabs>
                <w:tab w:val="left" w:pos="680"/>
              </w:tabs>
              <w:snapToGrid w:val="0"/>
              <w:spacing w:before="0"/>
              <w:contextualSpacing/>
              <w:rPr>
                <w:rFonts w:eastAsia="Calibri" w:cs="Arial"/>
                <w:sz w:val="24"/>
                <w:szCs w:val="24"/>
              </w:rPr>
            </w:pPr>
            <w:r w:rsidRPr="00A44783">
              <w:rPr>
                <w:rFonts w:eastAsia="Calibri" w:cs="Arial"/>
                <w:i/>
                <w:sz w:val="24"/>
                <w:szCs w:val="24"/>
              </w:rPr>
              <w:t xml:space="preserve">У случају да понуђач подноси понуду са подизвођачем, ове доказе доставити и за </w:t>
            </w:r>
            <w:r w:rsidR="00432676">
              <w:rPr>
                <w:rFonts w:eastAsia="Calibri" w:cs="Arial"/>
                <w:i/>
                <w:sz w:val="24"/>
                <w:szCs w:val="24"/>
                <w:lang w:val="sr-Cyrl-CS"/>
              </w:rPr>
              <w:t xml:space="preserve">сваког </w:t>
            </w:r>
            <w:r w:rsidRPr="00A44783">
              <w:rPr>
                <w:rFonts w:eastAsia="Calibri" w:cs="Arial"/>
                <w:i/>
                <w:sz w:val="24"/>
                <w:szCs w:val="24"/>
              </w:rPr>
              <w:t xml:space="preserve">подизвођача </w:t>
            </w:r>
          </w:p>
          <w:p w14:paraId="042D610B" w14:textId="77777777" w:rsidR="001955F1" w:rsidRPr="001955F1" w:rsidRDefault="001955F1" w:rsidP="001955F1">
            <w:pPr>
              <w:numPr>
                <w:ilvl w:val="0"/>
                <w:numId w:val="14"/>
              </w:numPr>
              <w:tabs>
                <w:tab w:val="left" w:pos="680"/>
              </w:tabs>
              <w:snapToGrid w:val="0"/>
              <w:spacing w:before="0"/>
              <w:contextualSpacing/>
              <w:rPr>
                <w:rFonts w:eastAsia="Calibri" w:cs="Arial"/>
                <w:i/>
                <w:sz w:val="24"/>
                <w:szCs w:val="24"/>
              </w:rPr>
            </w:pPr>
            <w:r w:rsidRPr="001955F1">
              <w:rPr>
                <w:rFonts w:cs="Arial"/>
                <w:i/>
                <w:sz w:val="24"/>
                <w:szCs w:val="24"/>
                <w:lang w:eastAsia="sr-Latn-CS"/>
              </w:rPr>
              <w:lastRenderedPageBreak/>
              <w:t xml:space="preserve">за стране </w:t>
            </w:r>
            <w:r w:rsidRPr="001955F1">
              <w:rPr>
                <w:rFonts w:cs="Arial"/>
                <w:i/>
                <w:sz w:val="24"/>
                <w:szCs w:val="24"/>
                <w:lang w:val="sr-Cyrl-CS" w:eastAsia="sr-Latn-CS"/>
              </w:rPr>
              <w:t>п</w:t>
            </w:r>
            <w:r w:rsidRPr="001955F1">
              <w:rPr>
                <w:rFonts w:cs="Arial"/>
                <w:i/>
                <w:sz w:val="24"/>
                <w:szCs w:val="24"/>
                <w:lang w:eastAsia="sr-Latn-CS"/>
              </w:rPr>
              <w:t xml:space="preserve">онуђаче потврда надлежног пореског органа државе у којој </w:t>
            </w:r>
            <w:r>
              <w:rPr>
                <w:rFonts w:cs="Arial"/>
                <w:i/>
                <w:sz w:val="24"/>
                <w:szCs w:val="24"/>
                <w:lang w:val="sr-Cyrl-CS" w:eastAsia="sr-Latn-CS"/>
              </w:rPr>
              <w:t xml:space="preserve">понуђач </w:t>
            </w:r>
            <w:r w:rsidRPr="001955F1">
              <w:rPr>
                <w:rFonts w:cs="Arial"/>
                <w:i/>
                <w:sz w:val="24"/>
                <w:szCs w:val="24"/>
                <w:lang w:eastAsia="sr-Latn-CS"/>
              </w:rPr>
              <w:t>има седиште</w:t>
            </w:r>
          </w:p>
          <w:p w14:paraId="5BF0A53B" w14:textId="77777777" w:rsidR="00175774" w:rsidRPr="00A44783" w:rsidRDefault="00175774" w:rsidP="00432676">
            <w:pPr>
              <w:tabs>
                <w:tab w:val="left" w:pos="680"/>
              </w:tabs>
              <w:snapToGrid w:val="0"/>
              <w:spacing w:before="0"/>
              <w:contextualSpacing/>
              <w:rPr>
                <w:rFonts w:eastAsia="Calibri" w:cs="Arial"/>
                <w:sz w:val="24"/>
                <w:szCs w:val="24"/>
              </w:rPr>
            </w:pPr>
            <w:r w:rsidRPr="00A44783">
              <w:rPr>
                <w:rFonts w:eastAsia="Calibri" w:cs="Arial"/>
                <w:b/>
                <w:sz w:val="24"/>
                <w:szCs w:val="24"/>
              </w:rPr>
              <w:t xml:space="preserve">Ови докази не могу бити старији од два месеца </w:t>
            </w:r>
            <w:r w:rsidR="00B24BAB" w:rsidRPr="00A44783">
              <w:rPr>
                <w:rFonts w:eastAsia="Calibri" w:cs="Arial"/>
                <w:b/>
                <w:sz w:val="24"/>
                <w:szCs w:val="24"/>
                <w:lang w:val="sr-Cyrl-CS"/>
              </w:rPr>
              <w:t>пре</w:t>
            </w:r>
            <w:r w:rsidRPr="00A44783">
              <w:rPr>
                <w:rFonts w:eastAsia="Calibri" w:cs="Arial"/>
                <w:b/>
                <w:sz w:val="24"/>
                <w:szCs w:val="24"/>
              </w:rPr>
              <w:t xml:space="preserve"> отварања понуда</w:t>
            </w:r>
            <w:r w:rsidR="00D1499D" w:rsidRPr="00A44783">
              <w:rPr>
                <w:rFonts w:eastAsia="Calibri" w:cs="Arial"/>
                <w:sz w:val="24"/>
                <w:szCs w:val="24"/>
              </w:rPr>
              <w:t>.</w:t>
            </w:r>
          </w:p>
        </w:tc>
      </w:tr>
      <w:tr w:rsidR="00F175C4" w:rsidRPr="00A44783" w14:paraId="36A5B4A7" w14:textId="77777777" w:rsidTr="00AF7B38">
        <w:trPr>
          <w:jc w:val="center"/>
        </w:trPr>
        <w:tc>
          <w:tcPr>
            <w:tcW w:w="729" w:type="dxa"/>
            <w:vAlign w:val="center"/>
          </w:tcPr>
          <w:p w14:paraId="22488357" w14:textId="77777777" w:rsidR="00F175C4" w:rsidRPr="00A44783" w:rsidRDefault="00332BB1" w:rsidP="008701ED">
            <w:pPr>
              <w:spacing w:before="0"/>
              <w:jc w:val="center"/>
              <w:rPr>
                <w:rFonts w:cs="Arial"/>
                <w:sz w:val="24"/>
                <w:szCs w:val="24"/>
              </w:rPr>
            </w:pPr>
            <w:r>
              <w:rPr>
                <w:rFonts w:cs="Arial"/>
                <w:sz w:val="24"/>
                <w:szCs w:val="24"/>
                <w:lang w:val="sr-Cyrl-CS"/>
              </w:rPr>
              <w:lastRenderedPageBreak/>
              <w:t>4</w:t>
            </w:r>
            <w:r w:rsidR="00F175C4" w:rsidRPr="00A44783">
              <w:rPr>
                <w:rFonts w:cs="Arial"/>
                <w:sz w:val="24"/>
                <w:szCs w:val="24"/>
              </w:rPr>
              <w:t>.</w:t>
            </w:r>
          </w:p>
        </w:tc>
        <w:tc>
          <w:tcPr>
            <w:tcW w:w="8446" w:type="dxa"/>
          </w:tcPr>
          <w:p w14:paraId="52E36BE8" w14:textId="77777777" w:rsidR="00175240" w:rsidRPr="00A44783" w:rsidRDefault="00175240" w:rsidP="00175240">
            <w:pPr>
              <w:snapToGrid w:val="0"/>
              <w:spacing w:before="0"/>
              <w:rPr>
                <w:rFonts w:cs="Arial"/>
                <w:sz w:val="24"/>
                <w:szCs w:val="24"/>
              </w:rPr>
            </w:pPr>
            <w:r w:rsidRPr="00A44783">
              <w:rPr>
                <w:rFonts w:cs="Arial"/>
                <w:b/>
                <w:sz w:val="24"/>
                <w:szCs w:val="24"/>
                <w:u w:val="single"/>
              </w:rPr>
              <w:t>Услов:</w:t>
            </w:r>
            <w:r w:rsidRPr="00432676">
              <w:rPr>
                <w:rFonts w:cs="Arial"/>
                <w:b/>
                <w:sz w:val="24"/>
                <w:szCs w:val="24"/>
              </w:rPr>
              <w:t xml:space="preserve"> </w:t>
            </w:r>
            <w:r w:rsidRPr="00A44783">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9AF922C" w14:textId="77777777" w:rsidR="00175240" w:rsidRPr="00AA3405" w:rsidRDefault="00175240" w:rsidP="00175240">
            <w:pPr>
              <w:autoSpaceDE w:val="0"/>
              <w:autoSpaceDN w:val="0"/>
              <w:adjustRightInd w:val="0"/>
              <w:spacing w:before="0"/>
              <w:rPr>
                <w:rFonts w:cs="Arial"/>
                <w:b/>
                <w:sz w:val="24"/>
                <w:szCs w:val="24"/>
                <w:u w:val="single"/>
              </w:rPr>
            </w:pPr>
            <w:r w:rsidRPr="00AA3405">
              <w:rPr>
                <w:rFonts w:cs="Arial"/>
                <w:b/>
                <w:sz w:val="24"/>
                <w:szCs w:val="24"/>
                <w:u w:val="single"/>
              </w:rPr>
              <w:t>Доказ:</w:t>
            </w:r>
          </w:p>
          <w:p w14:paraId="5F879B97" w14:textId="32943551" w:rsidR="00175240" w:rsidRPr="00AA3405" w:rsidRDefault="00175240" w:rsidP="00175240">
            <w:pPr>
              <w:spacing w:before="0"/>
              <w:rPr>
                <w:rFonts w:cs="Arial"/>
                <w:b/>
                <w:sz w:val="24"/>
                <w:szCs w:val="24"/>
              </w:rPr>
            </w:pPr>
            <w:r w:rsidRPr="00AA3405">
              <w:rPr>
                <w:rFonts w:cs="Arial"/>
                <w:sz w:val="24"/>
                <w:szCs w:val="24"/>
              </w:rPr>
              <w:t>Потписан и оверен Образац изјаве на основу члан</w:t>
            </w:r>
            <w:r w:rsidR="00107C5F">
              <w:rPr>
                <w:rFonts w:cs="Arial"/>
                <w:sz w:val="24"/>
                <w:szCs w:val="24"/>
              </w:rPr>
              <w:t xml:space="preserve">а 75. став 2. Закона (Образац </w:t>
            </w:r>
            <w:r w:rsidRPr="00AA3405">
              <w:rPr>
                <w:rFonts w:cs="Arial"/>
                <w:sz w:val="24"/>
                <w:szCs w:val="24"/>
              </w:rPr>
              <w:t>4)</w:t>
            </w:r>
          </w:p>
          <w:p w14:paraId="7068E890" w14:textId="77777777" w:rsidR="001955F1" w:rsidRDefault="001955F1" w:rsidP="00175240">
            <w:pPr>
              <w:snapToGrid w:val="0"/>
              <w:spacing w:before="0"/>
              <w:rPr>
                <w:rFonts w:cs="Arial"/>
                <w:i/>
                <w:sz w:val="24"/>
                <w:szCs w:val="24"/>
                <w:lang w:val="sr-Cyrl-CS"/>
              </w:rPr>
            </w:pPr>
          </w:p>
          <w:p w14:paraId="03AECE0F" w14:textId="77777777" w:rsidR="00175240" w:rsidRPr="00AA3405" w:rsidRDefault="00175240" w:rsidP="00175240">
            <w:pPr>
              <w:snapToGrid w:val="0"/>
              <w:spacing w:before="0"/>
              <w:rPr>
                <w:rFonts w:cs="Arial"/>
                <w:sz w:val="24"/>
                <w:szCs w:val="24"/>
                <w:lang w:val="sr-Cyrl-CS"/>
              </w:rPr>
            </w:pPr>
            <w:r w:rsidRPr="00AA3405">
              <w:rPr>
                <w:rFonts w:cs="Arial"/>
                <w:i/>
                <w:sz w:val="24"/>
                <w:szCs w:val="24"/>
              </w:rPr>
              <w:t>Напомена:</w:t>
            </w:r>
          </w:p>
          <w:p w14:paraId="6423BEBC" w14:textId="77777777" w:rsidR="00175240" w:rsidRPr="00C35F4A" w:rsidRDefault="00175240" w:rsidP="00544B5F">
            <w:pPr>
              <w:numPr>
                <w:ilvl w:val="0"/>
                <w:numId w:val="16"/>
              </w:numPr>
              <w:snapToGrid w:val="0"/>
              <w:spacing w:before="0"/>
              <w:ind w:left="714" w:hanging="357"/>
              <w:rPr>
                <w:rFonts w:cs="Arial"/>
                <w:i/>
                <w:sz w:val="24"/>
                <w:szCs w:val="24"/>
                <w:lang w:val="sr-Cyrl-CS"/>
              </w:rPr>
            </w:pPr>
            <w:r w:rsidRPr="00AA3405">
              <w:rPr>
                <w:rFonts w:cs="Arial"/>
                <w:i/>
                <w:sz w:val="24"/>
                <w:szCs w:val="24"/>
              </w:rPr>
              <w:t>Изјава мора да буде</w:t>
            </w:r>
            <w:r w:rsidRPr="00C35F4A">
              <w:rPr>
                <w:rFonts w:cs="Arial"/>
                <w:i/>
                <w:sz w:val="24"/>
                <w:szCs w:val="24"/>
              </w:rPr>
              <w:t xml:space="preserve"> потписана од стране овалшћеног лица </w:t>
            </w:r>
            <w:r w:rsidRPr="00C35F4A">
              <w:rPr>
                <w:rFonts w:cs="Arial"/>
                <w:i/>
                <w:sz w:val="24"/>
                <w:szCs w:val="24"/>
                <w:lang w:val="sr-Cyrl-CS"/>
              </w:rPr>
              <w:t>за заступање понуђача</w:t>
            </w:r>
            <w:r w:rsidRPr="00C35F4A">
              <w:rPr>
                <w:rFonts w:cs="Arial"/>
                <w:i/>
                <w:sz w:val="24"/>
                <w:szCs w:val="24"/>
              </w:rPr>
              <w:t xml:space="preserve"> и оверена печатом. </w:t>
            </w:r>
          </w:p>
          <w:p w14:paraId="4A590F5C" w14:textId="77777777" w:rsidR="00175240" w:rsidRPr="00E50B82" w:rsidRDefault="00175240" w:rsidP="00544B5F">
            <w:pPr>
              <w:numPr>
                <w:ilvl w:val="0"/>
                <w:numId w:val="16"/>
              </w:numPr>
              <w:snapToGrid w:val="0"/>
              <w:spacing w:before="0"/>
              <w:ind w:left="714" w:hanging="357"/>
              <w:rPr>
                <w:rFonts w:cs="Arial"/>
                <w:i/>
                <w:sz w:val="24"/>
                <w:szCs w:val="24"/>
              </w:rPr>
            </w:pPr>
            <w:r w:rsidRPr="00C35F4A">
              <w:rPr>
                <w:rFonts w:cs="Arial"/>
                <w:i/>
                <w:sz w:val="24"/>
                <w:szCs w:val="24"/>
              </w:rPr>
              <w:t xml:space="preserve">Уколико понуду подноси група понуђача Изјава мора бити </w:t>
            </w:r>
            <w:r w:rsidRPr="00C35F4A">
              <w:rPr>
                <w:rFonts w:cs="Arial"/>
                <w:i/>
                <w:sz w:val="24"/>
                <w:szCs w:val="24"/>
                <w:lang w:val="sr-Cyrl-CS"/>
              </w:rPr>
              <w:t>достављена за сваког члана групе понуђача. Изјава мора бити</w:t>
            </w:r>
            <w:r w:rsidRPr="00C35F4A">
              <w:rPr>
                <w:rFonts w:cs="Arial"/>
                <w:i/>
                <w:sz w:val="24"/>
                <w:szCs w:val="24"/>
              </w:rPr>
              <w:t xml:space="preserve"> потписана од стране овлашћеног лица </w:t>
            </w:r>
            <w:r w:rsidRPr="00C35F4A">
              <w:rPr>
                <w:rFonts w:cs="Arial"/>
                <w:i/>
                <w:sz w:val="24"/>
                <w:szCs w:val="24"/>
                <w:lang w:val="sr-Cyrl-CS"/>
              </w:rPr>
              <w:t xml:space="preserve">за заступање </w:t>
            </w:r>
            <w:r w:rsidRPr="00C35F4A">
              <w:rPr>
                <w:rFonts w:cs="Arial"/>
                <w:i/>
                <w:sz w:val="24"/>
                <w:szCs w:val="24"/>
              </w:rPr>
              <w:t xml:space="preserve">понуђача из групе понуђача и оверена печатом. </w:t>
            </w:r>
          </w:p>
          <w:p w14:paraId="55AF06D3" w14:textId="77777777" w:rsidR="00F175C4" w:rsidRPr="00E50B82" w:rsidRDefault="00175240" w:rsidP="00E50B82">
            <w:pPr>
              <w:numPr>
                <w:ilvl w:val="0"/>
                <w:numId w:val="16"/>
              </w:numPr>
              <w:snapToGrid w:val="0"/>
              <w:spacing w:before="0"/>
              <w:ind w:left="714" w:hanging="357"/>
              <w:rPr>
                <w:rFonts w:cs="Arial"/>
                <w:i/>
                <w:sz w:val="24"/>
                <w:szCs w:val="24"/>
              </w:rPr>
            </w:pPr>
            <w:r w:rsidRPr="00E50B82">
              <w:rPr>
                <w:rFonts w:eastAsia="Calibri" w:cs="Arial"/>
                <w:i/>
                <w:sz w:val="24"/>
                <w:szCs w:val="24"/>
              </w:rPr>
              <w:t>У случају да понуђач подноси понуду са подизвођачем, Изјава мора бити достављена за сваког подизвођача. Изјава мора бити потписана од стране овлашћеног лица за заступање подизвођача</w:t>
            </w:r>
            <w:r w:rsidRPr="00E50B82">
              <w:rPr>
                <w:rFonts w:eastAsia="Calibri" w:cs="Arial"/>
                <w:i/>
                <w:sz w:val="24"/>
                <w:szCs w:val="24"/>
                <w:lang w:val="sr-Cyrl-CS"/>
              </w:rPr>
              <w:t xml:space="preserve"> и оверена печатом.</w:t>
            </w:r>
          </w:p>
        </w:tc>
      </w:tr>
      <w:tr w:rsidR="00093982" w:rsidRPr="00A44783" w14:paraId="4B440058" w14:textId="77777777" w:rsidTr="00AF7B38">
        <w:trPr>
          <w:jc w:val="center"/>
        </w:trPr>
        <w:tc>
          <w:tcPr>
            <w:tcW w:w="729" w:type="dxa"/>
            <w:vAlign w:val="center"/>
          </w:tcPr>
          <w:p w14:paraId="06EC0FB5" w14:textId="42C24F55" w:rsidR="00093982" w:rsidRPr="00093982" w:rsidRDefault="00093982" w:rsidP="008701ED">
            <w:pPr>
              <w:spacing w:before="0"/>
              <w:jc w:val="center"/>
              <w:rPr>
                <w:rFonts w:cs="Arial"/>
                <w:sz w:val="24"/>
                <w:szCs w:val="24"/>
                <w:lang w:val="en-GB"/>
              </w:rPr>
            </w:pPr>
            <w:r>
              <w:rPr>
                <w:rFonts w:cs="Arial"/>
                <w:sz w:val="24"/>
                <w:szCs w:val="24"/>
                <w:lang w:val="en-GB"/>
              </w:rPr>
              <w:t>5.</w:t>
            </w:r>
          </w:p>
        </w:tc>
        <w:tc>
          <w:tcPr>
            <w:tcW w:w="8446" w:type="dxa"/>
          </w:tcPr>
          <w:p w14:paraId="7E64C32A" w14:textId="77777777" w:rsidR="00093982" w:rsidRPr="00093982" w:rsidRDefault="00093982" w:rsidP="00093982">
            <w:pPr>
              <w:snapToGrid w:val="0"/>
              <w:rPr>
                <w:rFonts w:cs="Arial"/>
                <w:b/>
                <w:color w:val="000000" w:themeColor="text1"/>
                <w:sz w:val="24"/>
                <w:u w:val="single"/>
                <w:lang w:val="sr-Latn-CS" w:eastAsia="sr-Latn-CS"/>
              </w:rPr>
            </w:pPr>
            <w:r w:rsidRPr="00093982">
              <w:rPr>
                <w:rFonts w:cs="Arial"/>
                <w:b/>
                <w:color w:val="000000" w:themeColor="text1"/>
                <w:sz w:val="24"/>
                <w:u w:val="single"/>
                <w:lang w:val="sr-Latn-CS" w:eastAsia="sr-Latn-CS"/>
              </w:rPr>
              <w:t>Услов:</w:t>
            </w:r>
          </w:p>
          <w:p w14:paraId="7AA00BC1" w14:textId="52BD32B8" w:rsidR="00093982" w:rsidRPr="00093982" w:rsidRDefault="00093982" w:rsidP="00093982">
            <w:pPr>
              <w:numPr>
                <w:ilvl w:val="0"/>
                <w:numId w:val="34"/>
              </w:numPr>
              <w:spacing w:before="0" w:after="200"/>
              <w:ind w:left="437" w:hanging="283"/>
              <w:contextualSpacing/>
              <w:rPr>
                <w:rFonts w:eastAsia="Calibri" w:cs="Arial"/>
                <w:color w:val="000000" w:themeColor="text1"/>
                <w:sz w:val="24"/>
                <w:lang w:val="sr-Cyrl-CS"/>
              </w:rPr>
            </w:pPr>
            <w:r w:rsidRPr="00093982">
              <w:rPr>
                <w:rFonts w:eastAsia="Calibri" w:cs="Arial"/>
                <w:color w:val="000000" w:themeColor="text1"/>
                <w:sz w:val="24"/>
                <w:lang w:val="sr-Cyrl-RS" w:eastAsia="sr-Latn-CS"/>
              </w:rPr>
              <w:t xml:space="preserve">да </w:t>
            </w:r>
            <w:r w:rsidR="00A34690">
              <w:rPr>
                <w:rFonts w:eastAsia="Calibri" w:cs="Arial"/>
                <w:color w:val="000000" w:themeColor="text1"/>
                <w:sz w:val="24"/>
                <w:lang w:val="sr-Cyrl-RS" w:eastAsia="sr-Latn-CS"/>
              </w:rPr>
              <w:t xml:space="preserve">понуђач </w:t>
            </w:r>
            <w:r w:rsidRPr="00093982">
              <w:rPr>
                <w:rFonts w:eastAsia="Calibri" w:cs="Arial"/>
                <w:color w:val="000000" w:themeColor="text1"/>
                <w:sz w:val="24"/>
                <w:lang w:val="sr-Cyrl-RS" w:eastAsia="sr-Latn-CS"/>
              </w:rPr>
              <w:t>има важећу лиценцу за извођење грађевинских конструкција за термоелектране снаге 10 М</w:t>
            </w:r>
            <w:r w:rsidRPr="00093982">
              <w:rPr>
                <w:rFonts w:eastAsia="Calibri" w:cs="Arial"/>
                <w:color w:val="000000" w:themeColor="text1"/>
                <w:sz w:val="24"/>
                <w:lang w:val="sr-Latn-RS" w:eastAsia="sr-Latn-CS"/>
              </w:rPr>
              <w:t xml:space="preserve">W </w:t>
            </w:r>
            <w:r w:rsidR="00A34690">
              <w:rPr>
                <w:rFonts w:eastAsia="Calibri" w:cs="Arial"/>
                <w:color w:val="000000" w:themeColor="text1"/>
                <w:sz w:val="24"/>
                <w:lang w:val="sr-Cyrl-RS" w:eastAsia="sr-Latn-CS"/>
              </w:rPr>
              <w:t xml:space="preserve"> и више (</w:t>
            </w:r>
            <w:r w:rsidRPr="00A34690">
              <w:rPr>
                <w:rFonts w:eastAsia="Calibri" w:cs="Arial"/>
                <w:b/>
                <w:color w:val="000000" w:themeColor="text1"/>
                <w:sz w:val="24"/>
                <w:lang w:val="sr-Cyrl-RS" w:eastAsia="sr-Latn-CS"/>
              </w:rPr>
              <w:t>И052Г1</w:t>
            </w:r>
            <w:r w:rsidR="00A34690">
              <w:rPr>
                <w:rFonts w:eastAsia="Calibri" w:cs="Arial"/>
                <w:color w:val="000000" w:themeColor="text1"/>
                <w:sz w:val="24"/>
                <w:lang w:val="sr-Cyrl-RS" w:eastAsia="sr-Latn-CS"/>
              </w:rPr>
              <w:t>)</w:t>
            </w:r>
            <w:r w:rsidRPr="00093982">
              <w:rPr>
                <w:rFonts w:eastAsia="Calibri" w:cs="Arial"/>
                <w:color w:val="000000" w:themeColor="text1"/>
                <w:sz w:val="24"/>
                <w:lang w:val="sr-Cyrl-RS" w:eastAsia="sr-Latn-CS"/>
              </w:rPr>
              <w:t xml:space="preserve">, коју издаје Министарство </w:t>
            </w:r>
            <w:r w:rsidRPr="00093982">
              <w:rPr>
                <w:rFonts w:eastAsia="Calibri" w:cs="Arial"/>
                <w:color w:val="000000" w:themeColor="text1"/>
                <w:sz w:val="24"/>
              </w:rPr>
              <w:t>грађевинарства, саобраћаја и инфраструктуре Републике Србије</w:t>
            </w:r>
            <w:r w:rsidR="00A34690">
              <w:rPr>
                <w:rFonts w:eastAsia="Calibri" w:cs="Arial"/>
                <w:color w:val="000000" w:themeColor="text1"/>
                <w:sz w:val="24"/>
                <w:lang w:val="sr-Cyrl-RS"/>
              </w:rPr>
              <w:t>.</w:t>
            </w:r>
            <w:r w:rsidRPr="00093982">
              <w:rPr>
                <w:rFonts w:eastAsia="Calibri" w:cs="Arial"/>
                <w:color w:val="000000" w:themeColor="text1"/>
                <w:sz w:val="24"/>
                <w:lang w:val="ru-RU" w:eastAsia="sr-Latn-CS"/>
              </w:rPr>
              <w:t xml:space="preserve"> </w:t>
            </w:r>
          </w:p>
          <w:p w14:paraId="68EFE1B9" w14:textId="51F7219E" w:rsidR="00093982" w:rsidRPr="00A34690" w:rsidRDefault="00093982" w:rsidP="00093982">
            <w:pPr>
              <w:numPr>
                <w:ilvl w:val="0"/>
                <w:numId w:val="34"/>
              </w:numPr>
              <w:spacing w:before="0" w:after="200"/>
              <w:ind w:left="437" w:hanging="283"/>
              <w:contextualSpacing/>
              <w:rPr>
                <w:rFonts w:eastAsia="Calibri" w:cs="Arial"/>
                <w:color w:val="000000" w:themeColor="text1"/>
                <w:sz w:val="24"/>
                <w:lang w:val="sr-Cyrl-CS"/>
              </w:rPr>
            </w:pPr>
            <w:r w:rsidRPr="00093982">
              <w:rPr>
                <w:rFonts w:eastAsia="Calibri" w:cs="Arial"/>
                <w:color w:val="000000" w:themeColor="text1"/>
                <w:sz w:val="24"/>
                <w:lang w:val="ru-RU" w:eastAsia="sr-Latn-CS"/>
              </w:rPr>
              <w:t xml:space="preserve">да </w:t>
            </w:r>
            <w:r w:rsidR="00A34690">
              <w:rPr>
                <w:rFonts w:eastAsia="Calibri" w:cs="Arial"/>
                <w:color w:val="000000" w:themeColor="text1"/>
                <w:sz w:val="24"/>
                <w:lang w:val="ru-RU" w:eastAsia="sr-Latn-CS"/>
              </w:rPr>
              <w:t xml:space="preserve">понуђач </w:t>
            </w:r>
            <w:r w:rsidRPr="00093982">
              <w:rPr>
                <w:rFonts w:eastAsia="Calibri" w:cs="Arial"/>
                <w:color w:val="000000" w:themeColor="text1"/>
                <w:sz w:val="24"/>
                <w:lang w:val="ru-RU" w:eastAsia="sr-Latn-CS"/>
              </w:rPr>
              <w:t xml:space="preserve">има важећу </w:t>
            </w:r>
            <w:r w:rsidRPr="00093982">
              <w:rPr>
                <w:rFonts w:eastAsia="Calibri" w:cs="Arial"/>
                <w:color w:val="000000" w:themeColor="text1"/>
                <w:sz w:val="24"/>
                <w:lang w:val="sr-Cyrl-RS"/>
              </w:rPr>
              <w:t xml:space="preserve">има лиценцу за извођење електроенергетских инсталација високог и средњег напона за термоелектране снаге 10 </w:t>
            </w:r>
            <w:r w:rsidRPr="00093982">
              <w:rPr>
                <w:rFonts w:eastAsia="Calibri" w:cs="Arial"/>
                <w:color w:val="000000" w:themeColor="text1"/>
                <w:sz w:val="24"/>
                <w:lang w:val="sr-Latn-RS"/>
              </w:rPr>
              <w:t xml:space="preserve">MW </w:t>
            </w:r>
            <w:r w:rsidRPr="00093982">
              <w:rPr>
                <w:rFonts w:eastAsia="Calibri" w:cs="Arial"/>
                <w:color w:val="000000" w:themeColor="text1"/>
                <w:sz w:val="24"/>
                <w:lang w:val="sr-Cyrl-RS"/>
              </w:rPr>
              <w:t>и више (</w:t>
            </w:r>
            <w:r w:rsidRPr="00A34690">
              <w:rPr>
                <w:rFonts w:eastAsia="Calibri" w:cs="Arial"/>
                <w:b/>
                <w:color w:val="000000" w:themeColor="text1"/>
                <w:sz w:val="24"/>
                <w:lang w:val="sr-Cyrl-RS"/>
              </w:rPr>
              <w:t>И052Е1</w:t>
            </w:r>
            <w:r w:rsidRPr="00093982">
              <w:rPr>
                <w:rFonts w:eastAsia="Calibri" w:cs="Arial"/>
                <w:color w:val="000000" w:themeColor="text1"/>
                <w:sz w:val="24"/>
                <w:lang w:val="sr-Cyrl-RS"/>
              </w:rPr>
              <w:t>)</w:t>
            </w:r>
            <w:r w:rsidRPr="00093982">
              <w:rPr>
                <w:rFonts w:eastAsia="Calibri" w:cs="Arial"/>
                <w:color w:val="000000" w:themeColor="text1"/>
                <w:sz w:val="24"/>
                <w:lang w:val="sr-Cyrl-RS" w:eastAsia="sr-Latn-CS"/>
              </w:rPr>
              <w:t xml:space="preserve"> коју издаје Министарство </w:t>
            </w:r>
            <w:r w:rsidRPr="00093982">
              <w:rPr>
                <w:rFonts w:eastAsia="Calibri" w:cs="Arial"/>
                <w:color w:val="000000" w:themeColor="text1"/>
                <w:sz w:val="24"/>
              </w:rPr>
              <w:t>грађевинарства, саобраћаја и инфраструктуре Републике Србије</w:t>
            </w:r>
            <w:r w:rsidR="00A34690">
              <w:rPr>
                <w:rFonts w:eastAsia="Calibri" w:cs="Arial"/>
                <w:color w:val="000000" w:themeColor="text1"/>
                <w:sz w:val="24"/>
                <w:lang w:val="sr-Cyrl-RS"/>
              </w:rPr>
              <w:t>.</w:t>
            </w:r>
          </w:p>
          <w:p w14:paraId="4A4C837B" w14:textId="77777777" w:rsidR="00A34690" w:rsidRPr="00093982" w:rsidRDefault="00A34690" w:rsidP="00A34690">
            <w:pPr>
              <w:spacing w:before="0" w:after="200"/>
              <w:ind w:left="437"/>
              <w:contextualSpacing/>
              <w:rPr>
                <w:rFonts w:eastAsia="Calibri" w:cs="Arial"/>
                <w:color w:val="000000" w:themeColor="text1"/>
                <w:sz w:val="24"/>
                <w:lang w:val="sr-Cyrl-CS"/>
              </w:rPr>
            </w:pPr>
          </w:p>
          <w:p w14:paraId="55B364BA" w14:textId="77777777" w:rsidR="00093982" w:rsidRPr="00A34690" w:rsidRDefault="00093982" w:rsidP="00A34690">
            <w:pPr>
              <w:snapToGrid w:val="0"/>
              <w:spacing w:before="0"/>
              <w:contextualSpacing/>
              <w:rPr>
                <w:rFonts w:cs="Arial"/>
                <w:b/>
                <w:color w:val="000000" w:themeColor="text1"/>
                <w:sz w:val="24"/>
                <w:u w:val="single"/>
                <w:lang w:val="sr-Latn-CS" w:eastAsia="sr-Latn-CS"/>
              </w:rPr>
            </w:pPr>
            <w:r w:rsidRPr="00A34690">
              <w:rPr>
                <w:rFonts w:cs="Arial"/>
                <w:b/>
                <w:color w:val="000000" w:themeColor="text1"/>
                <w:sz w:val="24"/>
                <w:u w:val="single"/>
                <w:lang w:val="sr-Latn-CS" w:eastAsia="sr-Latn-CS"/>
              </w:rPr>
              <w:t>Доказ:</w:t>
            </w:r>
          </w:p>
          <w:p w14:paraId="5E2C0A56" w14:textId="25B3C01A" w:rsidR="00093982" w:rsidRPr="00A34690" w:rsidRDefault="00093982" w:rsidP="00A34690">
            <w:pPr>
              <w:pStyle w:val="ListParagraph"/>
              <w:numPr>
                <w:ilvl w:val="0"/>
                <w:numId w:val="62"/>
              </w:numPr>
              <w:snapToGrid w:val="0"/>
              <w:spacing w:before="0" w:after="0" w:line="240" w:lineRule="auto"/>
              <w:rPr>
                <w:rFonts w:ascii="Arial" w:hAnsi="Arial" w:cs="Arial"/>
                <w:color w:val="000000" w:themeColor="text1"/>
                <w:sz w:val="24"/>
                <w:lang w:val="ru-RU" w:eastAsia="sr-Latn-CS"/>
              </w:rPr>
            </w:pPr>
            <w:r w:rsidRPr="00A34690">
              <w:rPr>
                <w:rFonts w:ascii="Arial" w:hAnsi="Arial" w:cs="Arial"/>
                <w:color w:val="000000" w:themeColor="text1"/>
                <w:sz w:val="24"/>
                <w:lang w:val="ru-RU" w:eastAsia="sr-Latn-CS"/>
              </w:rPr>
              <w:t xml:space="preserve">Фотокопије  важећих лиценци (Решења) </w:t>
            </w:r>
            <w:r w:rsidR="00A34690" w:rsidRPr="00A34690">
              <w:rPr>
                <w:rFonts w:ascii="Arial" w:hAnsi="Arial" w:cs="Arial"/>
                <w:color w:val="000000" w:themeColor="text1"/>
                <w:sz w:val="24"/>
                <w:lang w:val="ru-RU" w:eastAsia="sr-Latn-CS"/>
              </w:rPr>
              <w:t xml:space="preserve">И052Г1 и И052Е1 </w:t>
            </w:r>
            <w:r w:rsidRPr="00A34690">
              <w:rPr>
                <w:rFonts w:ascii="Arial" w:hAnsi="Arial" w:cs="Arial"/>
                <w:color w:val="000000" w:themeColor="text1"/>
                <w:sz w:val="24"/>
                <w:lang w:val="ru-RU" w:eastAsia="sr-Latn-CS"/>
              </w:rPr>
              <w:t>издате од одговарајућег Министарства</w:t>
            </w:r>
            <w:r w:rsidR="00A34690" w:rsidRPr="00A34690">
              <w:rPr>
                <w:rFonts w:ascii="Arial" w:hAnsi="Arial" w:cs="Arial"/>
                <w:color w:val="000000" w:themeColor="text1"/>
                <w:sz w:val="24"/>
                <w:lang w:val="ru-RU" w:eastAsia="sr-Latn-CS"/>
              </w:rPr>
              <w:t>.</w:t>
            </w:r>
          </w:p>
          <w:p w14:paraId="2A662DDA" w14:textId="77777777" w:rsidR="00A34690" w:rsidRPr="00A34690" w:rsidRDefault="00A34690" w:rsidP="00A34690">
            <w:pPr>
              <w:snapToGrid w:val="0"/>
              <w:spacing w:before="0"/>
              <w:contextualSpacing/>
              <w:rPr>
                <w:rFonts w:eastAsia="Calibri" w:cs="Arial"/>
                <w:color w:val="000000" w:themeColor="text1"/>
                <w:sz w:val="24"/>
                <w:lang w:val="ru-RU" w:eastAsia="sr-Latn-CS"/>
              </w:rPr>
            </w:pPr>
          </w:p>
          <w:p w14:paraId="5A956C1E" w14:textId="77777777" w:rsidR="00093982" w:rsidRPr="00A34690" w:rsidRDefault="00093982" w:rsidP="00A34690">
            <w:pPr>
              <w:snapToGrid w:val="0"/>
              <w:spacing w:before="0"/>
              <w:contextualSpacing/>
              <w:rPr>
                <w:rFonts w:cs="Arial"/>
                <w:b/>
                <w:color w:val="000000" w:themeColor="text1"/>
                <w:sz w:val="24"/>
                <w:lang w:val="ru-RU"/>
              </w:rPr>
            </w:pPr>
            <w:r w:rsidRPr="00A34690">
              <w:rPr>
                <w:rFonts w:cs="Arial"/>
                <w:b/>
                <w:color w:val="000000" w:themeColor="text1"/>
                <w:sz w:val="24"/>
                <w:lang w:val="ru-RU"/>
              </w:rPr>
              <w:t xml:space="preserve"> Напомена: </w:t>
            </w:r>
          </w:p>
          <w:p w14:paraId="3161A3CD" w14:textId="77777777" w:rsidR="00093982" w:rsidRPr="00093982" w:rsidRDefault="00093982" w:rsidP="00A34690">
            <w:pPr>
              <w:numPr>
                <w:ilvl w:val="0"/>
                <w:numId w:val="61"/>
              </w:numPr>
              <w:snapToGrid w:val="0"/>
              <w:spacing w:before="0"/>
              <w:contextualSpacing/>
              <w:rPr>
                <w:rFonts w:cs="Arial"/>
                <w:color w:val="000000" w:themeColor="text1"/>
                <w:sz w:val="24"/>
                <w:lang w:val="ru-RU"/>
              </w:rPr>
            </w:pPr>
            <w:r w:rsidRPr="00093982">
              <w:rPr>
                <w:rFonts w:cs="Arial"/>
                <w:color w:val="000000" w:themeColor="text1"/>
                <w:sz w:val="24"/>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09D5AE57" w14:textId="2DA573A6" w:rsidR="00093982" w:rsidRDefault="00093982" w:rsidP="00A34690">
            <w:pPr>
              <w:numPr>
                <w:ilvl w:val="0"/>
                <w:numId w:val="61"/>
              </w:numPr>
              <w:snapToGrid w:val="0"/>
              <w:spacing w:before="0"/>
              <w:contextualSpacing/>
              <w:rPr>
                <w:rFonts w:cs="Arial"/>
                <w:color w:val="000000" w:themeColor="text1"/>
                <w:sz w:val="24"/>
                <w:lang w:val="ru-RU"/>
              </w:rPr>
            </w:pPr>
            <w:r w:rsidRPr="00093982">
              <w:rPr>
                <w:rFonts w:cs="Arial"/>
                <w:color w:val="000000" w:themeColor="text1"/>
                <w:sz w:val="24"/>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3F5284F7" w14:textId="77777777" w:rsidR="00A34690" w:rsidRPr="00093982" w:rsidRDefault="00A34690" w:rsidP="00A34690">
            <w:pPr>
              <w:snapToGrid w:val="0"/>
              <w:spacing w:before="0"/>
              <w:ind w:left="720"/>
              <w:contextualSpacing/>
              <w:rPr>
                <w:rFonts w:cs="Arial"/>
                <w:color w:val="000000" w:themeColor="text1"/>
                <w:sz w:val="24"/>
                <w:lang w:val="ru-RU"/>
              </w:rPr>
            </w:pPr>
          </w:p>
          <w:p w14:paraId="52DA9B5C" w14:textId="77777777" w:rsidR="00093982" w:rsidRDefault="00093982" w:rsidP="00A34690">
            <w:pPr>
              <w:snapToGrid w:val="0"/>
              <w:spacing w:before="0"/>
              <w:contextualSpacing/>
              <w:rPr>
                <w:rFonts w:cs="Arial"/>
                <w:color w:val="000000" w:themeColor="text1"/>
                <w:sz w:val="24"/>
                <w:lang w:val="ru-RU"/>
              </w:rPr>
            </w:pPr>
            <w:r w:rsidRPr="00093982">
              <w:rPr>
                <w:rFonts w:cs="Arial"/>
                <w:color w:val="000000" w:themeColor="text1"/>
                <w:sz w:val="24"/>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14:paraId="2923536B" w14:textId="6C995EE6" w:rsidR="00A34690" w:rsidRPr="00093982" w:rsidRDefault="00A34690" w:rsidP="00A34690">
            <w:pPr>
              <w:snapToGrid w:val="0"/>
              <w:spacing w:before="0"/>
              <w:contextualSpacing/>
              <w:rPr>
                <w:rFonts w:cs="Arial"/>
                <w:b/>
                <w:sz w:val="24"/>
                <w:szCs w:val="24"/>
                <w:u w:val="single"/>
              </w:rPr>
            </w:pPr>
          </w:p>
        </w:tc>
      </w:tr>
      <w:tr w:rsidR="008862D2" w:rsidRPr="00A44783" w14:paraId="361F04F9" w14:textId="77777777" w:rsidTr="00A34690">
        <w:trPr>
          <w:trHeight w:val="699"/>
          <w:jc w:val="center"/>
        </w:trPr>
        <w:tc>
          <w:tcPr>
            <w:tcW w:w="9175" w:type="dxa"/>
            <w:gridSpan w:val="2"/>
            <w:shd w:val="clear" w:color="auto" w:fill="F2F2F2" w:themeFill="background1" w:themeFillShade="F2"/>
            <w:vAlign w:val="center"/>
          </w:tcPr>
          <w:p w14:paraId="62AD2262" w14:textId="77777777" w:rsidR="008862D2" w:rsidRPr="00A44783" w:rsidRDefault="008862D2" w:rsidP="003F5515">
            <w:pPr>
              <w:spacing w:before="0"/>
              <w:ind w:right="-180"/>
              <w:jc w:val="center"/>
              <w:rPr>
                <w:rFonts w:cs="Arial"/>
                <w:b/>
                <w:i/>
                <w:sz w:val="24"/>
                <w:szCs w:val="24"/>
              </w:rPr>
            </w:pPr>
            <w:r w:rsidRPr="00A44783">
              <w:rPr>
                <w:rFonts w:cs="Arial"/>
                <w:b/>
                <w:sz w:val="24"/>
                <w:szCs w:val="24"/>
              </w:rPr>
              <w:lastRenderedPageBreak/>
              <w:t xml:space="preserve">4.2  ДОДАТНИ УСЛОВИ </w:t>
            </w:r>
          </w:p>
          <w:p w14:paraId="270CEE4F" w14:textId="77777777" w:rsidR="008862D2" w:rsidRPr="00645D9F" w:rsidRDefault="008862D2" w:rsidP="000E1EF7">
            <w:pPr>
              <w:snapToGrid w:val="0"/>
              <w:spacing w:before="0"/>
              <w:jc w:val="center"/>
              <w:rPr>
                <w:rFonts w:cs="Arial"/>
                <w:b/>
                <w:sz w:val="24"/>
                <w:szCs w:val="24"/>
                <w:lang w:val="sr-Cyrl-CS"/>
              </w:rPr>
            </w:pPr>
            <w:r w:rsidRPr="00A44783">
              <w:rPr>
                <w:rFonts w:cs="Arial"/>
                <w:b/>
                <w:sz w:val="24"/>
                <w:szCs w:val="24"/>
              </w:rPr>
              <w:t>ЗА УЧЕШЋЕ У ПОСТУПКУ ЈАВНЕ НАБАВКЕ ИЗ ЧЛАНА 76. ЗАКОНА</w:t>
            </w:r>
          </w:p>
        </w:tc>
      </w:tr>
      <w:tr w:rsidR="008A6239" w:rsidRPr="00A44783" w14:paraId="4DEB72AD" w14:textId="77777777" w:rsidTr="00AF7B38">
        <w:trPr>
          <w:jc w:val="center"/>
        </w:trPr>
        <w:tc>
          <w:tcPr>
            <w:tcW w:w="729" w:type="dxa"/>
            <w:vAlign w:val="center"/>
          </w:tcPr>
          <w:p w14:paraId="37FC8152" w14:textId="765AE952" w:rsidR="008A6239" w:rsidRPr="008A6239" w:rsidRDefault="008A6239" w:rsidP="003F5515">
            <w:pPr>
              <w:spacing w:before="0"/>
              <w:jc w:val="center"/>
              <w:rPr>
                <w:rFonts w:cs="Arial"/>
                <w:sz w:val="24"/>
                <w:szCs w:val="24"/>
                <w:lang w:val="en-GB"/>
              </w:rPr>
            </w:pPr>
            <w:r>
              <w:rPr>
                <w:rFonts w:cs="Arial"/>
                <w:sz w:val="24"/>
                <w:szCs w:val="24"/>
                <w:lang w:val="en-GB"/>
              </w:rPr>
              <w:t>6.</w:t>
            </w:r>
          </w:p>
        </w:tc>
        <w:tc>
          <w:tcPr>
            <w:tcW w:w="8446" w:type="dxa"/>
          </w:tcPr>
          <w:p w14:paraId="70643F34" w14:textId="77777777" w:rsidR="008A6239" w:rsidRPr="008A6239" w:rsidRDefault="008A6239" w:rsidP="008A6239">
            <w:pPr>
              <w:suppressAutoHyphens/>
              <w:autoSpaceDE w:val="0"/>
              <w:autoSpaceDN w:val="0"/>
              <w:adjustRightInd w:val="0"/>
              <w:spacing w:before="0"/>
              <w:rPr>
                <w:rFonts w:cs="Arial"/>
                <w:b/>
                <w:sz w:val="24"/>
                <w:szCs w:val="24"/>
                <w:u w:val="single"/>
                <w:lang w:val="sr-Cyrl-CS" w:eastAsia="ar-SA"/>
              </w:rPr>
            </w:pPr>
            <w:r w:rsidRPr="008A6239">
              <w:rPr>
                <w:rFonts w:cs="Arial"/>
                <w:b/>
                <w:sz w:val="24"/>
                <w:szCs w:val="24"/>
                <w:u w:val="single"/>
                <w:lang w:val="sr-Cyrl-CS" w:eastAsia="ar-SA"/>
              </w:rPr>
              <w:t>Финансијски капацитет</w:t>
            </w:r>
          </w:p>
          <w:p w14:paraId="50D996DD" w14:textId="77777777" w:rsidR="008A6239" w:rsidRDefault="008A6239" w:rsidP="008A6239">
            <w:pPr>
              <w:suppressAutoHyphens/>
              <w:autoSpaceDE w:val="0"/>
              <w:autoSpaceDN w:val="0"/>
              <w:adjustRightInd w:val="0"/>
              <w:spacing w:before="0"/>
              <w:rPr>
                <w:rFonts w:cs="Arial"/>
                <w:b/>
                <w:sz w:val="24"/>
                <w:szCs w:val="24"/>
                <w:lang w:val="sr-Cyrl-CS" w:eastAsia="ar-SA"/>
              </w:rPr>
            </w:pPr>
          </w:p>
          <w:p w14:paraId="467D888E" w14:textId="77777777" w:rsidR="008A6239" w:rsidRPr="008A6239" w:rsidRDefault="008A6239" w:rsidP="008A6239">
            <w:pPr>
              <w:suppressAutoHyphens/>
              <w:autoSpaceDE w:val="0"/>
              <w:autoSpaceDN w:val="0"/>
              <w:adjustRightInd w:val="0"/>
              <w:spacing w:before="0"/>
              <w:rPr>
                <w:rFonts w:cs="Arial"/>
                <w:b/>
                <w:sz w:val="24"/>
                <w:szCs w:val="24"/>
                <w:u w:val="single"/>
                <w:lang w:val="sr-Cyrl-CS" w:eastAsia="ar-SA"/>
              </w:rPr>
            </w:pPr>
            <w:r w:rsidRPr="008A6239">
              <w:rPr>
                <w:rFonts w:cs="Arial"/>
                <w:b/>
                <w:sz w:val="24"/>
                <w:szCs w:val="24"/>
                <w:u w:val="single"/>
                <w:lang w:val="sr-Cyrl-CS" w:eastAsia="ar-SA"/>
              </w:rPr>
              <w:t>Услови:</w:t>
            </w:r>
          </w:p>
          <w:p w14:paraId="58EC9B7B" w14:textId="00106A33" w:rsidR="008A6239" w:rsidRDefault="008A6239" w:rsidP="008A6239">
            <w:pPr>
              <w:autoSpaceDE w:val="0"/>
              <w:autoSpaceDN w:val="0"/>
              <w:adjustRightInd w:val="0"/>
              <w:spacing w:before="0"/>
              <w:rPr>
                <w:rFonts w:cs="Arial"/>
                <w:sz w:val="24"/>
              </w:rPr>
            </w:pPr>
            <w:r>
              <w:rPr>
                <w:rFonts w:cs="Arial"/>
                <w:b/>
                <w:sz w:val="24"/>
                <w:lang w:val="sr-Cyrl-RS"/>
              </w:rPr>
              <w:t>1.</w:t>
            </w:r>
            <w:r>
              <w:rPr>
                <w:rFonts w:cs="Arial"/>
                <w:sz w:val="24"/>
                <w:lang w:val="sr-Cyrl-RS"/>
              </w:rPr>
              <w:t xml:space="preserve"> </w:t>
            </w:r>
            <w:r>
              <w:rPr>
                <w:rFonts w:cs="Arial"/>
                <w:sz w:val="24"/>
              </w:rPr>
              <w:t xml:space="preserve">да je </w:t>
            </w:r>
            <w:r>
              <w:rPr>
                <w:rFonts w:cs="Arial"/>
                <w:sz w:val="24"/>
                <w:lang w:val="sr-Cyrl-RS"/>
              </w:rPr>
              <w:t>у периоду</w:t>
            </w:r>
            <w:r>
              <w:rPr>
                <w:rFonts w:cs="Arial"/>
                <w:sz w:val="24"/>
              </w:rPr>
              <w:t xml:space="preserve"> од </w:t>
            </w:r>
            <w:r>
              <w:rPr>
                <w:rFonts w:cs="Arial"/>
                <w:sz w:val="24"/>
                <w:lang w:val="sr-Cyrl-RS"/>
              </w:rPr>
              <w:t xml:space="preserve">последње </w:t>
            </w:r>
            <w:r>
              <w:rPr>
                <w:rFonts w:cs="Arial"/>
                <w:sz w:val="24"/>
              </w:rPr>
              <w:t>3 (словима: три) обрачунске године имао пословни приход минимум 100.000.000,00 динара</w:t>
            </w:r>
            <w:r>
              <w:rPr>
                <w:rFonts w:cs="Arial"/>
                <w:sz w:val="24"/>
                <w:lang w:val="sr-Cyrl-RS"/>
              </w:rPr>
              <w:t xml:space="preserve"> кумулативно</w:t>
            </w:r>
            <w:r>
              <w:rPr>
                <w:rFonts w:cs="Arial"/>
                <w:sz w:val="24"/>
              </w:rPr>
              <w:t>;</w:t>
            </w:r>
          </w:p>
          <w:p w14:paraId="0815AD1B" w14:textId="77777777" w:rsidR="008A6239" w:rsidRDefault="008A6239" w:rsidP="008A6239">
            <w:pPr>
              <w:autoSpaceDE w:val="0"/>
              <w:autoSpaceDN w:val="0"/>
              <w:adjustRightInd w:val="0"/>
              <w:spacing w:before="0"/>
              <w:rPr>
                <w:rFonts w:cs="Arial"/>
                <w:sz w:val="24"/>
              </w:rPr>
            </w:pPr>
            <w:r>
              <w:rPr>
                <w:rFonts w:cs="Arial"/>
                <w:b/>
                <w:sz w:val="24"/>
                <w:lang w:val="sr-Cyrl-RS"/>
              </w:rPr>
              <w:t>2.</w:t>
            </w:r>
            <w:r>
              <w:rPr>
                <w:rFonts w:cs="Arial"/>
                <w:sz w:val="24"/>
                <w:lang w:val="sr-Cyrl-RS"/>
              </w:rPr>
              <w:t xml:space="preserve"> </w:t>
            </w:r>
            <w:r>
              <w:rPr>
                <w:rFonts w:cs="Arial"/>
                <w:sz w:val="24"/>
              </w:rPr>
              <w:t xml:space="preserve">да има позитиван резултат из пословања, у </w:t>
            </w:r>
            <w:r>
              <w:rPr>
                <w:rFonts w:cs="Arial"/>
                <w:sz w:val="24"/>
                <w:lang w:val="sr-Cyrl-RS"/>
              </w:rPr>
              <w:t xml:space="preserve">последње </w:t>
            </w:r>
            <w:r>
              <w:rPr>
                <w:rFonts w:cs="Arial"/>
                <w:sz w:val="24"/>
              </w:rPr>
              <w:t>3 (три) обрачунске године;</w:t>
            </w:r>
          </w:p>
          <w:p w14:paraId="429E9C1B" w14:textId="77777777" w:rsidR="008A6239" w:rsidRDefault="008A6239" w:rsidP="008A6239">
            <w:pPr>
              <w:autoSpaceDE w:val="0"/>
              <w:autoSpaceDN w:val="0"/>
              <w:adjustRightInd w:val="0"/>
              <w:spacing w:before="0"/>
              <w:rPr>
                <w:rFonts w:cs="Arial"/>
                <w:sz w:val="24"/>
              </w:rPr>
            </w:pPr>
            <w:r>
              <w:rPr>
                <w:rFonts w:cs="Arial"/>
                <w:b/>
                <w:sz w:val="24"/>
                <w:lang w:val="sr-Cyrl-RS"/>
              </w:rPr>
              <w:t>3.</w:t>
            </w:r>
            <w:r>
              <w:rPr>
                <w:rFonts w:cs="Arial"/>
                <w:sz w:val="24"/>
                <w:lang w:val="sr-Cyrl-RS"/>
              </w:rPr>
              <w:t xml:space="preserve"> </w:t>
            </w:r>
            <w:r>
              <w:rPr>
                <w:rFonts w:cs="Arial"/>
                <w:sz w:val="24"/>
              </w:rPr>
              <w:t>да у последњих 6 (словима: шест) месеци пре дана објављивања позива на Порталу ЈН није имао блокаду на својим текућим рачунима.</w:t>
            </w:r>
          </w:p>
          <w:p w14:paraId="59D79398" w14:textId="77777777" w:rsidR="008A6239" w:rsidRDefault="008A6239" w:rsidP="008A6239">
            <w:pPr>
              <w:pStyle w:val="ListParagraph"/>
              <w:autoSpaceDE w:val="0"/>
              <w:autoSpaceDN w:val="0"/>
              <w:adjustRightInd w:val="0"/>
              <w:spacing w:before="0" w:after="0" w:line="240" w:lineRule="auto"/>
              <w:ind w:left="418"/>
              <w:rPr>
                <w:rFonts w:ascii="Arial" w:hAnsi="Arial" w:cs="Arial"/>
              </w:rPr>
            </w:pPr>
          </w:p>
          <w:p w14:paraId="3E461B9D" w14:textId="77777777" w:rsidR="008A6239" w:rsidRDefault="008A6239" w:rsidP="008A6239">
            <w:pPr>
              <w:suppressAutoHyphens/>
              <w:autoSpaceDE w:val="0"/>
              <w:autoSpaceDN w:val="0"/>
              <w:adjustRightInd w:val="0"/>
              <w:spacing w:before="0"/>
              <w:rPr>
                <w:rFonts w:cs="Arial"/>
                <w:b/>
                <w:sz w:val="24"/>
                <w:szCs w:val="24"/>
                <w:u w:val="single"/>
                <w:lang w:val="sr-Cyrl-CS" w:eastAsia="ar-SA"/>
              </w:rPr>
            </w:pPr>
            <w:r>
              <w:rPr>
                <w:rFonts w:cs="Arial"/>
                <w:b/>
                <w:sz w:val="24"/>
                <w:szCs w:val="24"/>
                <w:u w:val="single"/>
                <w:lang w:val="sr-Cyrl-CS" w:eastAsia="ar-SA"/>
              </w:rPr>
              <w:t xml:space="preserve">Докази: </w:t>
            </w:r>
          </w:p>
          <w:p w14:paraId="229E375E" w14:textId="77777777" w:rsidR="008A6239" w:rsidRDefault="008A6239" w:rsidP="008A6239">
            <w:pPr>
              <w:suppressAutoHyphens/>
              <w:spacing w:before="0"/>
              <w:rPr>
                <w:rFonts w:cs="Arial"/>
                <w:sz w:val="24"/>
                <w:szCs w:val="24"/>
                <w:lang w:val="sr-Cyrl-CS" w:eastAsia="ar-SA"/>
              </w:rPr>
            </w:pPr>
            <w:r>
              <w:rPr>
                <w:rFonts w:cs="Arial"/>
                <w:b/>
                <w:sz w:val="24"/>
                <w:szCs w:val="24"/>
                <w:lang w:val="sr-Cyrl-CS" w:eastAsia="ar-SA"/>
              </w:rPr>
              <w:t>1.</w:t>
            </w:r>
            <w:r>
              <w:rPr>
                <w:rFonts w:cs="Arial"/>
                <w:sz w:val="24"/>
                <w:szCs w:val="24"/>
                <w:lang w:val="sr-Cyrl-CS" w:eastAsia="ar-SA"/>
              </w:rPr>
              <w:t xml:space="preserve"> Биланс стања и Биланс успеха за претходне три обрачунске године, са мишљењем овлашћеног ревизора, ако такво мишљење постоји;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Обавештење о разврставању правног лица,</w:t>
            </w:r>
          </w:p>
          <w:p w14:paraId="2ABEE91E" w14:textId="77777777" w:rsidR="008A6239" w:rsidRDefault="008A6239" w:rsidP="008A6239">
            <w:pPr>
              <w:suppressAutoHyphens/>
              <w:spacing w:before="0"/>
              <w:ind w:left="720" w:firstLine="720"/>
              <w:rPr>
                <w:rFonts w:cs="Arial"/>
                <w:b/>
                <w:sz w:val="24"/>
                <w:szCs w:val="24"/>
                <w:lang w:val="sr-Cyrl-CS" w:eastAsia="ar-SA"/>
              </w:rPr>
            </w:pPr>
            <w:r>
              <w:rPr>
                <w:rFonts w:cs="Arial"/>
                <w:b/>
                <w:sz w:val="24"/>
                <w:szCs w:val="24"/>
                <w:lang w:val="sr-Cyrl-CS" w:eastAsia="ar-SA"/>
              </w:rPr>
              <w:t>или</w:t>
            </w:r>
          </w:p>
          <w:p w14:paraId="7901E0D0" w14:textId="77777777" w:rsidR="008A6239" w:rsidRDefault="008A6239" w:rsidP="008A6239">
            <w:pPr>
              <w:suppressAutoHyphens/>
              <w:spacing w:before="0"/>
              <w:contextualSpacing/>
              <w:rPr>
                <w:rFonts w:eastAsia="Calibri" w:cs="Arial"/>
                <w:sz w:val="24"/>
                <w:szCs w:val="24"/>
                <w:lang w:val="sr-Latn-CS"/>
              </w:rPr>
            </w:pPr>
            <w:r>
              <w:rPr>
                <w:rFonts w:eastAsia="Calibri" w:cs="Arial"/>
                <w:sz w:val="24"/>
                <w:szCs w:val="24"/>
                <w:lang w:val="sr-Cyrl-RS"/>
              </w:rPr>
              <w:t xml:space="preserve">- </w:t>
            </w:r>
            <w:r>
              <w:rPr>
                <w:rFonts w:eastAsia="Calibri" w:cs="Arial"/>
                <w:sz w:val="24"/>
                <w:szCs w:val="24"/>
                <w:lang w:val="sr-Latn-CS"/>
              </w:rPr>
              <w:t>Извештај о бонитету, образац БОН ЈН за претходне три обрачунске године издат од стране Агенције за привредне регистре,</w:t>
            </w:r>
          </w:p>
          <w:p w14:paraId="581A7F40" w14:textId="77777777" w:rsidR="008A6239" w:rsidRDefault="008A6239" w:rsidP="008A6239">
            <w:pPr>
              <w:suppressAutoHyphens/>
              <w:spacing w:before="0"/>
              <w:ind w:left="720" w:firstLine="720"/>
              <w:rPr>
                <w:rFonts w:cs="Arial"/>
                <w:b/>
                <w:sz w:val="24"/>
                <w:szCs w:val="24"/>
                <w:lang w:val="sr-Cyrl-CS" w:eastAsia="ar-SA"/>
              </w:rPr>
            </w:pPr>
            <w:r>
              <w:rPr>
                <w:rFonts w:cs="Arial"/>
                <w:b/>
                <w:sz w:val="24"/>
                <w:szCs w:val="24"/>
                <w:lang w:val="sr-Cyrl-CS" w:eastAsia="ar-SA"/>
              </w:rPr>
              <w:t>или</w:t>
            </w:r>
          </w:p>
          <w:p w14:paraId="0B90A57A" w14:textId="77777777" w:rsidR="008A6239" w:rsidRDefault="008A6239" w:rsidP="008A6239">
            <w:pPr>
              <w:suppressAutoHyphens/>
              <w:spacing w:before="0"/>
              <w:contextualSpacing/>
              <w:rPr>
                <w:rFonts w:eastAsia="Calibri" w:cs="Arial"/>
                <w:sz w:val="24"/>
                <w:szCs w:val="24"/>
                <w:lang w:val="sr-Latn-CS"/>
              </w:rPr>
            </w:pPr>
            <w:r>
              <w:rPr>
                <w:rFonts w:eastAsia="Calibri" w:cs="Arial"/>
                <w:sz w:val="24"/>
                <w:szCs w:val="24"/>
                <w:lang w:val="sr-Cyrl-RS"/>
              </w:rPr>
              <w:t>- Изјава да је податак јавно доступан.</w:t>
            </w:r>
          </w:p>
          <w:p w14:paraId="4728EA06" w14:textId="77777777" w:rsidR="008A6239" w:rsidRDefault="008A6239" w:rsidP="008A6239">
            <w:pPr>
              <w:suppressAutoHyphens/>
              <w:spacing w:before="0"/>
              <w:rPr>
                <w:rFonts w:cs="Arial"/>
                <w:b/>
                <w:sz w:val="24"/>
                <w:szCs w:val="24"/>
                <w:lang w:val="sr-Cyrl-CS" w:eastAsia="ar-SA"/>
              </w:rPr>
            </w:pPr>
          </w:p>
          <w:p w14:paraId="07A6C492" w14:textId="77777777" w:rsidR="008A6239" w:rsidRDefault="008A6239" w:rsidP="008A6239">
            <w:pPr>
              <w:suppressAutoHyphens/>
              <w:autoSpaceDE w:val="0"/>
              <w:autoSpaceDN w:val="0"/>
              <w:adjustRightInd w:val="0"/>
              <w:spacing w:before="0"/>
              <w:rPr>
                <w:rFonts w:cs="Arial"/>
                <w:b/>
                <w:sz w:val="24"/>
                <w:szCs w:val="24"/>
                <w:lang w:val="sr-Cyrl-CS" w:eastAsia="ar-SA"/>
              </w:rPr>
            </w:pPr>
            <w:r>
              <w:rPr>
                <w:rFonts w:cs="Arial"/>
                <w:b/>
                <w:sz w:val="24"/>
                <w:szCs w:val="24"/>
                <w:lang w:val="sr-Cyrl-CS" w:eastAsia="ar-SA"/>
              </w:rPr>
              <w:t>2.</w:t>
            </w:r>
            <w:r>
              <w:rPr>
                <w:rFonts w:cs="Arial"/>
                <w:sz w:val="24"/>
                <w:szCs w:val="24"/>
                <w:lang w:val="sr-Cyrl-CS" w:eastAsia="ar-SA"/>
              </w:rPr>
              <w:t xml:space="preserve"> 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на Порталу јавних набавки. </w:t>
            </w:r>
          </w:p>
          <w:p w14:paraId="23CFC718" w14:textId="77777777" w:rsidR="008A6239" w:rsidRDefault="008A6239" w:rsidP="008A6239">
            <w:pPr>
              <w:suppressAutoHyphens/>
              <w:spacing w:before="0"/>
              <w:ind w:left="720" w:firstLine="720"/>
              <w:rPr>
                <w:rFonts w:cs="Arial"/>
                <w:b/>
                <w:sz w:val="24"/>
                <w:szCs w:val="24"/>
                <w:lang w:val="sr-Cyrl-CS" w:eastAsia="ar-SA"/>
              </w:rPr>
            </w:pPr>
            <w:r>
              <w:rPr>
                <w:rFonts w:cs="Arial"/>
                <w:b/>
                <w:sz w:val="24"/>
                <w:szCs w:val="24"/>
                <w:lang w:val="sr-Cyrl-CS" w:eastAsia="ar-SA"/>
              </w:rPr>
              <w:t>или</w:t>
            </w:r>
          </w:p>
          <w:p w14:paraId="7515A414" w14:textId="77777777" w:rsidR="008A6239" w:rsidRDefault="008A6239" w:rsidP="008A6239">
            <w:pPr>
              <w:suppressAutoHyphens/>
              <w:spacing w:before="0"/>
              <w:contextualSpacing/>
              <w:rPr>
                <w:rFonts w:eastAsia="Calibri" w:cs="Arial"/>
                <w:sz w:val="24"/>
                <w:szCs w:val="24"/>
                <w:lang w:val="sr-Latn-CS"/>
              </w:rPr>
            </w:pPr>
            <w:r>
              <w:rPr>
                <w:rFonts w:eastAsia="Calibri" w:cs="Arial"/>
                <w:sz w:val="24"/>
                <w:szCs w:val="24"/>
                <w:lang w:val="sr-Cyrl-RS"/>
              </w:rPr>
              <w:t xml:space="preserve">- Изјава да је податак јавно доступан </w:t>
            </w:r>
          </w:p>
          <w:p w14:paraId="5A449497" w14:textId="77777777" w:rsidR="008A6239" w:rsidRDefault="008A6239" w:rsidP="008A6239">
            <w:pPr>
              <w:autoSpaceDE w:val="0"/>
              <w:autoSpaceDN w:val="0"/>
              <w:adjustRightInd w:val="0"/>
              <w:spacing w:before="0"/>
              <w:ind w:left="1440"/>
              <w:rPr>
                <w:rFonts w:cs="Arial"/>
                <w:b/>
                <w:sz w:val="24"/>
                <w:szCs w:val="24"/>
                <w:lang w:val="sr-Cyrl-CS" w:eastAsia="ar-SA"/>
              </w:rPr>
            </w:pPr>
          </w:p>
          <w:p w14:paraId="1405527B" w14:textId="77777777" w:rsidR="008A6239" w:rsidRDefault="008A6239" w:rsidP="008A6239">
            <w:pPr>
              <w:suppressAutoHyphens/>
              <w:autoSpaceDE w:val="0"/>
              <w:autoSpaceDN w:val="0"/>
              <w:adjustRightInd w:val="0"/>
              <w:spacing w:before="0"/>
              <w:ind w:left="12"/>
              <w:rPr>
                <w:rFonts w:cs="Arial"/>
                <w:sz w:val="24"/>
                <w:szCs w:val="24"/>
                <w:lang w:val="sr-Cyrl-CS" w:eastAsia="ar-SA"/>
              </w:rPr>
            </w:pPr>
            <w:r>
              <w:rPr>
                <w:rFonts w:cs="Arial"/>
                <w:b/>
                <w:sz w:val="24"/>
                <w:szCs w:val="24"/>
                <w:lang w:val="sr-Cyrl-CS" w:eastAsia="ar-SA"/>
              </w:rPr>
              <w:t>Напомена</w:t>
            </w:r>
            <w:r>
              <w:rPr>
                <w:rFonts w:cs="Arial"/>
                <w:sz w:val="24"/>
                <w:szCs w:val="24"/>
                <w:lang w:val="sr-Cyrl-CS" w:eastAsia="ar-SA"/>
              </w:rPr>
              <w:t>: Уколико Извештај о бонитету БОН-ЈН садржи податке о неликвидности за наведених претходних 6 месеци, није неопходно достављати потврду Народне банке Србије.</w:t>
            </w:r>
          </w:p>
          <w:p w14:paraId="2B39E232" w14:textId="77777777" w:rsidR="008A6239" w:rsidRDefault="008A6239" w:rsidP="008A6239">
            <w:pPr>
              <w:spacing w:before="0"/>
              <w:ind w:left="1440"/>
              <w:rPr>
                <w:rFonts w:cs="Arial"/>
                <w:sz w:val="24"/>
                <w:szCs w:val="24"/>
                <w:lang w:val="sr-Cyrl-CS" w:eastAsia="ar-SA"/>
              </w:rPr>
            </w:pPr>
          </w:p>
          <w:p w14:paraId="66A763C4" w14:textId="77777777" w:rsidR="008A6239" w:rsidRDefault="008A6239" w:rsidP="008A6239">
            <w:pPr>
              <w:suppressAutoHyphens/>
              <w:spacing w:before="0"/>
              <w:rPr>
                <w:rFonts w:cs="Arial"/>
                <w:b/>
                <w:sz w:val="24"/>
                <w:szCs w:val="24"/>
                <w:lang w:val="sr-Cyrl-CS" w:eastAsia="ar-SA"/>
              </w:rPr>
            </w:pPr>
            <w:r>
              <w:rPr>
                <w:rFonts w:cs="Arial"/>
                <w:b/>
                <w:sz w:val="24"/>
                <w:szCs w:val="24"/>
                <w:lang w:val="sr-Cyrl-CS" w:eastAsia="ar-SA"/>
              </w:rPr>
              <w:t>За стране понуђаче</w:t>
            </w:r>
          </w:p>
          <w:p w14:paraId="3EAB3A9C" w14:textId="77777777" w:rsidR="008A6239" w:rsidRDefault="008A6239" w:rsidP="008A6239">
            <w:pPr>
              <w:tabs>
                <w:tab w:val="left" w:pos="1134"/>
              </w:tabs>
              <w:suppressAutoHyphens/>
              <w:spacing w:before="0"/>
              <w:contextualSpacing/>
              <w:jc w:val="left"/>
              <w:rPr>
                <w:rFonts w:eastAsia="Calibri" w:cs="Arial"/>
                <w:sz w:val="24"/>
                <w:szCs w:val="24"/>
                <w:lang w:val="sr-Latn-CS"/>
              </w:rPr>
            </w:pPr>
            <w:r>
              <w:rPr>
                <w:rFonts w:eastAsia="Calibri" w:cs="Arial"/>
                <w:sz w:val="24"/>
                <w:szCs w:val="24"/>
                <w:lang w:val="sr-Cyrl-RS"/>
              </w:rPr>
              <w:t xml:space="preserve">- </w:t>
            </w:r>
            <w:r>
              <w:rPr>
                <w:rFonts w:eastAsia="Calibri" w:cs="Arial"/>
                <w:sz w:val="24"/>
                <w:szCs w:val="24"/>
                <w:lang w:val="sr-Latn-CS"/>
              </w:rPr>
              <w:t>Биланс стања и Биланс успеха за претходне три обрачунске године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r>
              <w:rPr>
                <w:rFonts w:eastAsia="Calibri" w:cs="Arial"/>
                <w:sz w:val="24"/>
                <w:szCs w:val="24"/>
                <w:lang w:val="sr-Cyrl-RS"/>
              </w:rPr>
              <w:t xml:space="preserve"> </w:t>
            </w:r>
          </w:p>
          <w:p w14:paraId="6CFA0053" w14:textId="70CFF2A8" w:rsidR="008A6239" w:rsidRPr="00D06B57" w:rsidRDefault="008A6239" w:rsidP="008A6239">
            <w:pPr>
              <w:autoSpaceDE w:val="0"/>
              <w:autoSpaceDN w:val="0"/>
              <w:adjustRightInd w:val="0"/>
              <w:spacing w:before="0"/>
              <w:rPr>
                <w:rFonts w:cs="Arial"/>
                <w:b/>
                <w:sz w:val="24"/>
                <w:szCs w:val="24"/>
                <w:u w:val="single"/>
              </w:rPr>
            </w:pPr>
            <w:r>
              <w:rPr>
                <w:rFonts w:cs="Arial"/>
                <w:sz w:val="24"/>
                <w:szCs w:val="24"/>
                <w:lang w:val="sr-Cyrl-CS" w:eastAsia="ar-SA"/>
              </w:rPr>
              <w:t>- 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6 (словима: шест) месеци пре дана објављивања позива на Порталу јавних набавки.</w:t>
            </w:r>
          </w:p>
        </w:tc>
      </w:tr>
      <w:tr w:rsidR="00175774" w:rsidRPr="00A44783" w14:paraId="3BD0D45F" w14:textId="77777777" w:rsidTr="00AF7B38">
        <w:trPr>
          <w:jc w:val="center"/>
        </w:trPr>
        <w:tc>
          <w:tcPr>
            <w:tcW w:w="729" w:type="dxa"/>
            <w:vAlign w:val="center"/>
          </w:tcPr>
          <w:p w14:paraId="17624FE3" w14:textId="06CD4FA8" w:rsidR="00175774" w:rsidRPr="00A44783" w:rsidRDefault="008A6239" w:rsidP="003F5515">
            <w:pPr>
              <w:spacing w:before="0"/>
              <w:jc w:val="center"/>
              <w:rPr>
                <w:rFonts w:cs="Arial"/>
                <w:color w:val="00B0F0"/>
                <w:sz w:val="24"/>
                <w:szCs w:val="24"/>
              </w:rPr>
            </w:pPr>
            <w:r>
              <w:rPr>
                <w:rFonts w:cs="Arial"/>
                <w:sz w:val="24"/>
                <w:szCs w:val="24"/>
                <w:lang w:val="sr-Cyrl-CS"/>
              </w:rPr>
              <w:t>7</w:t>
            </w:r>
            <w:r w:rsidR="00175774" w:rsidRPr="00A44783">
              <w:rPr>
                <w:rFonts w:cs="Arial"/>
                <w:sz w:val="24"/>
                <w:szCs w:val="24"/>
              </w:rPr>
              <w:t>.</w:t>
            </w:r>
          </w:p>
        </w:tc>
        <w:tc>
          <w:tcPr>
            <w:tcW w:w="8446" w:type="dxa"/>
          </w:tcPr>
          <w:p w14:paraId="319F68EB" w14:textId="77F7A853" w:rsidR="00494BF7" w:rsidRDefault="00494BF7" w:rsidP="00645D9F">
            <w:pPr>
              <w:autoSpaceDE w:val="0"/>
              <w:autoSpaceDN w:val="0"/>
              <w:adjustRightInd w:val="0"/>
              <w:spacing w:before="0"/>
              <w:rPr>
                <w:rFonts w:cs="Arial"/>
                <w:b/>
                <w:sz w:val="24"/>
                <w:szCs w:val="24"/>
                <w:u w:val="single"/>
              </w:rPr>
            </w:pPr>
            <w:r w:rsidRPr="00D06B57">
              <w:rPr>
                <w:rFonts w:cs="Arial"/>
                <w:b/>
                <w:sz w:val="24"/>
                <w:szCs w:val="24"/>
                <w:u w:val="single"/>
              </w:rPr>
              <w:t>Пословни капацитет</w:t>
            </w:r>
            <w:r w:rsidR="008701ED" w:rsidRPr="00D06B57">
              <w:rPr>
                <w:rFonts w:cs="Arial"/>
                <w:b/>
                <w:sz w:val="24"/>
                <w:szCs w:val="24"/>
                <w:u w:val="single"/>
              </w:rPr>
              <w:t xml:space="preserve"> </w:t>
            </w:r>
          </w:p>
          <w:p w14:paraId="730175BB" w14:textId="77777777" w:rsidR="00FC490F" w:rsidRPr="00D06B57" w:rsidRDefault="00FC490F" w:rsidP="00645D9F">
            <w:pPr>
              <w:autoSpaceDE w:val="0"/>
              <w:autoSpaceDN w:val="0"/>
              <w:adjustRightInd w:val="0"/>
              <w:spacing w:before="0"/>
              <w:rPr>
                <w:rFonts w:cs="Arial"/>
                <w:b/>
                <w:sz w:val="24"/>
                <w:szCs w:val="24"/>
                <w:u w:val="single"/>
              </w:rPr>
            </w:pPr>
          </w:p>
          <w:p w14:paraId="4B88D4B7" w14:textId="000F67E4" w:rsidR="00175774" w:rsidRDefault="00345E98" w:rsidP="00645D9F">
            <w:pPr>
              <w:autoSpaceDE w:val="0"/>
              <w:autoSpaceDN w:val="0"/>
              <w:adjustRightInd w:val="0"/>
              <w:spacing w:before="0"/>
              <w:rPr>
                <w:rFonts w:cs="Arial"/>
                <w:b/>
                <w:sz w:val="24"/>
                <w:szCs w:val="24"/>
                <w:u w:val="single"/>
              </w:rPr>
            </w:pPr>
            <w:r>
              <w:rPr>
                <w:rFonts w:cs="Arial"/>
                <w:b/>
                <w:sz w:val="24"/>
                <w:szCs w:val="24"/>
                <w:u w:val="single"/>
              </w:rPr>
              <w:t>Услови:</w:t>
            </w:r>
          </w:p>
          <w:p w14:paraId="6A114375" w14:textId="747C7A33" w:rsidR="00771AE6" w:rsidRPr="00D06B57" w:rsidRDefault="00771AE6" w:rsidP="00645D9F">
            <w:pPr>
              <w:autoSpaceDE w:val="0"/>
              <w:autoSpaceDN w:val="0"/>
              <w:adjustRightInd w:val="0"/>
              <w:spacing w:before="0"/>
              <w:rPr>
                <w:rFonts w:cs="Arial"/>
                <w:b/>
                <w:sz w:val="24"/>
                <w:szCs w:val="24"/>
                <w:u w:val="single"/>
              </w:rPr>
            </w:pPr>
            <w:r w:rsidRPr="00771AE6">
              <w:rPr>
                <w:rFonts w:cs="Arial"/>
                <w:sz w:val="24"/>
                <w:szCs w:val="24"/>
                <w:lang w:val="sr-Latn-CS"/>
              </w:rPr>
              <w:t>Понуђач располаже неопходним пословним капацитетом ако</w:t>
            </w:r>
            <w:r>
              <w:rPr>
                <w:rFonts w:cs="Arial"/>
                <w:sz w:val="24"/>
                <w:szCs w:val="24"/>
                <w:lang w:val="sr-Cyrl-RS"/>
              </w:rPr>
              <w:t>:</w:t>
            </w:r>
          </w:p>
          <w:p w14:paraId="034AE8D4" w14:textId="699E0988" w:rsidR="001418B1" w:rsidRDefault="00502C60" w:rsidP="00847BCF">
            <w:pPr>
              <w:pStyle w:val="ListParagraph"/>
              <w:numPr>
                <w:ilvl w:val="0"/>
                <w:numId w:val="34"/>
              </w:numPr>
              <w:spacing w:before="0" w:line="240" w:lineRule="auto"/>
              <w:ind w:left="437" w:hanging="283"/>
              <w:rPr>
                <w:rFonts w:ascii="Arial" w:hAnsi="Arial" w:cs="Arial"/>
                <w:sz w:val="24"/>
                <w:szCs w:val="24"/>
                <w:lang w:val="sr-Cyrl-CS"/>
              </w:rPr>
            </w:pPr>
            <w:r w:rsidRPr="00DE0450">
              <w:rPr>
                <w:rFonts w:ascii="Arial" w:hAnsi="Arial" w:cs="Arial"/>
                <w:sz w:val="24"/>
                <w:szCs w:val="24"/>
                <w:lang w:val="sr-Cyrl-CS"/>
              </w:rPr>
              <w:t>у</w:t>
            </w:r>
            <w:r w:rsidR="00345E98">
              <w:rPr>
                <w:rFonts w:ascii="Arial" w:hAnsi="Arial" w:cs="Arial"/>
                <w:sz w:val="24"/>
                <w:szCs w:val="24"/>
                <w:lang w:val="sr-Cyrl-CS"/>
              </w:rPr>
              <w:t xml:space="preserve"> претходне 3 (</w:t>
            </w:r>
            <w:r w:rsidR="001E4171">
              <w:rPr>
                <w:rFonts w:ascii="Arial" w:hAnsi="Arial" w:cs="Arial"/>
                <w:sz w:val="24"/>
                <w:szCs w:val="24"/>
                <w:lang w:val="sr-Cyrl-CS"/>
              </w:rPr>
              <w:t xml:space="preserve">словима: </w:t>
            </w:r>
            <w:r w:rsidR="00345E98">
              <w:rPr>
                <w:rFonts w:ascii="Arial" w:hAnsi="Arial" w:cs="Arial"/>
                <w:sz w:val="24"/>
                <w:szCs w:val="24"/>
                <w:lang w:val="sr-Cyrl-CS"/>
              </w:rPr>
              <w:t xml:space="preserve">три) године </w:t>
            </w:r>
            <w:r w:rsidR="00DE0450" w:rsidRPr="00A17C99">
              <w:rPr>
                <w:rFonts w:ascii="Arial" w:hAnsi="Arial" w:cs="Arial"/>
                <w:sz w:val="24"/>
                <w:szCs w:val="24"/>
                <w:lang w:val="sr-Cyrl-CS"/>
              </w:rPr>
              <w:t xml:space="preserve">до дана </w:t>
            </w:r>
            <w:r w:rsidR="00A17C99">
              <w:rPr>
                <w:rFonts w:ascii="Arial" w:hAnsi="Arial" w:cs="Arial"/>
                <w:sz w:val="24"/>
                <w:szCs w:val="24"/>
                <w:lang w:val="sr-Cyrl-RS"/>
              </w:rPr>
              <w:t>објављивања Позива за подношење понуда</w:t>
            </w:r>
            <w:r w:rsidRPr="00DE0450">
              <w:rPr>
                <w:rFonts w:ascii="Arial" w:hAnsi="Arial" w:cs="Arial"/>
                <w:sz w:val="24"/>
                <w:szCs w:val="24"/>
                <w:lang w:val="sr-Cyrl-CS"/>
              </w:rPr>
              <w:t xml:space="preserve">, </w:t>
            </w:r>
            <w:r w:rsidR="001418B1">
              <w:rPr>
                <w:rFonts w:ascii="Arial" w:hAnsi="Arial" w:cs="Arial"/>
                <w:sz w:val="24"/>
                <w:szCs w:val="24"/>
                <w:lang w:val="sr-Cyrl-CS"/>
              </w:rPr>
              <w:t>успешно</w:t>
            </w:r>
            <w:r w:rsidR="00A34690">
              <w:rPr>
                <w:rFonts w:ascii="Arial" w:hAnsi="Arial" w:cs="Arial"/>
                <w:sz w:val="24"/>
                <w:szCs w:val="24"/>
                <w:lang w:val="sr-Cyrl-CS"/>
              </w:rPr>
              <w:t xml:space="preserve"> је</w:t>
            </w:r>
            <w:r w:rsidR="001418B1">
              <w:rPr>
                <w:rFonts w:ascii="Arial" w:hAnsi="Arial" w:cs="Arial"/>
                <w:sz w:val="24"/>
                <w:szCs w:val="24"/>
                <w:lang w:val="sr-Cyrl-CS"/>
              </w:rPr>
              <w:t xml:space="preserve"> </w:t>
            </w:r>
            <w:r w:rsidR="008C46FB">
              <w:rPr>
                <w:rFonts w:ascii="Arial" w:hAnsi="Arial" w:cs="Arial"/>
                <w:sz w:val="24"/>
                <w:szCs w:val="24"/>
                <w:lang w:val="sr-Cyrl-CS"/>
              </w:rPr>
              <w:t>извео</w:t>
            </w:r>
            <w:r w:rsidR="00347834">
              <w:rPr>
                <w:rFonts w:ascii="Arial" w:hAnsi="Arial" w:cs="Arial"/>
                <w:sz w:val="24"/>
                <w:szCs w:val="24"/>
                <w:lang w:val="sr-Cyrl-CS"/>
              </w:rPr>
              <w:t xml:space="preserve"> грађевинске</w:t>
            </w:r>
            <w:r w:rsidR="008C46FB">
              <w:rPr>
                <w:rFonts w:ascii="Arial" w:hAnsi="Arial" w:cs="Arial"/>
                <w:sz w:val="24"/>
                <w:szCs w:val="24"/>
                <w:lang w:val="sr-Cyrl-CS"/>
              </w:rPr>
              <w:t xml:space="preserve"> радове</w:t>
            </w:r>
            <w:r w:rsidR="00F0340B">
              <w:rPr>
                <w:rFonts w:ascii="Arial" w:hAnsi="Arial" w:cs="Arial"/>
                <w:sz w:val="24"/>
                <w:szCs w:val="24"/>
                <w:lang w:val="sr-Cyrl-CS"/>
              </w:rPr>
              <w:t xml:space="preserve"> на изградњи објек</w:t>
            </w:r>
            <w:r w:rsidR="00117F87">
              <w:rPr>
                <w:rFonts w:ascii="Arial" w:hAnsi="Arial" w:cs="Arial"/>
                <w:sz w:val="24"/>
                <w:szCs w:val="24"/>
                <w:lang w:val="sr-Cyrl-CS"/>
              </w:rPr>
              <w:t>а</w:t>
            </w:r>
            <w:r w:rsidR="00F0340B">
              <w:rPr>
                <w:rFonts w:ascii="Arial" w:hAnsi="Arial" w:cs="Arial"/>
                <w:sz w:val="24"/>
                <w:szCs w:val="24"/>
                <w:lang w:val="sr-Cyrl-CS"/>
              </w:rPr>
              <w:t>та (стамбено</w:t>
            </w:r>
            <w:r w:rsidR="00117F87">
              <w:rPr>
                <w:rFonts w:ascii="Arial" w:hAnsi="Arial" w:cs="Arial"/>
                <w:sz w:val="24"/>
                <w:szCs w:val="24"/>
                <w:lang w:val="sr-Cyrl-CS"/>
              </w:rPr>
              <w:t xml:space="preserve"> – пословних, индустријских и сл</w:t>
            </w:r>
            <w:r w:rsidR="00F0340B">
              <w:rPr>
                <w:rFonts w:ascii="Arial" w:hAnsi="Arial" w:cs="Arial"/>
                <w:sz w:val="24"/>
                <w:szCs w:val="24"/>
                <w:lang w:val="sr-Cyrl-CS"/>
              </w:rPr>
              <w:t>.)</w:t>
            </w:r>
            <w:r w:rsidR="008C46FB">
              <w:rPr>
                <w:rFonts w:ascii="Arial" w:hAnsi="Arial" w:cs="Arial"/>
                <w:sz w:val="24"/>
                <w:szCs w:val="24"/>
                <w:lang w:val="sr-Cyrl-CS"/>
              </w:rPr>
              <w:t xml:space="preserve"> </w:t>
            </w:r>
            <w:r w:rsidR="00347834">
              <w:rPr>
                <w:rFonts w:ascii="Arial" w:hAnsi="Arial" w:cs="Arial"/>
                <w:sz w:val="24"/>
                <w:szCs w:val="24"/>
                <w:lang w:val="sr-Cyrl-CS"/>
              </w:rPr>
              <w:t xml:space="preserve">у </w:t>
            </w:r>
            <w:r w:rsidR="00347834">
              <w:rPr>
                <w:rFonts w:ascii="Arial" w:hAnsi="Arial" w:cs="Arial"/>
                <w:sz w:val="24"/>
                <w:szCs w:val="24"/>
                <w:lang w:val="sr-Cyrl-CS"/>
              </w:rPr>
              <w:lastRenderedPageBreak/>
              <w:t>минималној укупној</w:t>
            </w:r>
            <w:r w:rsidR="008C46FB">
              <w:rPr>
                <w:rFonts w:ascii="Arial" w:hAnsi="Arial" w:cs="Arial"/>
                <w:sz w:val="24"/>
                <w:szCs w:val="24"/>
                <w:lang w:val="sr-Cyrl-CS"/>
              </w:rPr>
              <w:t xml:space="preserve"> вредности</w:t>
            </w:r>
            <w:r w:rsidR="001418B1">
              <w:rPr>
                <w:rFonts w:ascii="Arial" w:hAnsi="Arial" w:cs="Arial"/>
                <w:sz w:val="24"/>
                <w:szCs w:val="24"/>
                <w:lang w:val="sr-Cyrl-CS"/>
              </w:rPr>
              <w:t xml:space="preserve"> </w:t>
            </w:r>
            <w:r w:rsidR="001B3EFE">
              <w:rPr>
                <w:rFonts w:ascii="Arial" w:hAnsi="Arial" w:cs="Arial"/>
                <w:sz w:val="24"/>
                <w:szCs w:val="24"/>
                <w:lang w:val="sr-Cyrl-CS"/>
              </w:rPr>
              <w:t>6</w:t>
            </w:r>
            <w:r w:rsidR="0011246B">
              <w:rPr>
                <w:rFonts w:ascii="Arial" w:hAnsi="Arial" w:cs="Arial"/>
                <w:sz w:val="24"/>
                <w:szCs w:val="24"/>
                <w:lang w:val="sr-Cyrl-CS"/>
              </w:rPr>
              <w:t>0</w:t>
            </w:r>
            <w:r w:rsidR="0059165E" w:rsidRPr="001418B1">
              <w:rPr>
                <w:rFonts w:ascii="Arial" w:hAnsi="Arial" w:cs="Arial"/>
                <w:sz w:val="24"/>
                <w:szCs w:val="24"/>
                <w:lang w:val="sr-Cyrl-CS"/>
              </w:rPr>
              <w:t>.000.000,00 динара</w:t>
            </w:r>
            <w:r w:rsidR="001B3EFE">
              <w:rPr>
                <w:rFonts w:ascii="Arial" w:hAnsi="Arial" w:cs="Arial"/>
                <w:sz w:val="24"/>
                <w:szCs w:val="24"/>
                <w:lang w:val="sr-Cyrl-CS"/>
              </w:rPr>
              <w:t xml:space="preserve"> кумулативно </w:t>
            </w:r>
            <w:r w:rsidR="001B3EFE" w:rsidRPr="00117F87">
              <w:rPr>
                <w:rFonts w:ascii="Arial" w:hAnsi="Arial" w:cs="Arial"/>
                <w:b/>
                <w:sz w:val="24"/>
                <w:szCs w:val="24"/>
                <w:u w:val="single"/>
                <w:lang w:val="sr-Cyrl-CS"/>
              </w:rPr>
              <w:t>и</w:t>
            </w:r>
            <w:r w:rsidR="001B3EFE">
              <w:rPr>
                <w:rFonts w:ascii="Arial" w:hAnsi="Arial" w:cs="Arial"/>
                <w:sz w:val="24"/>
                <w:szCs w:val="24"/>
                <w:lang w:val="sr-Cyrl-CS"/>
              </w:rPr>
              <w:t xml:space="preserve"> </w:t>
            </w:r>
            <w:r w:rsidR="00117F87">
              <w:rPr>
                <w:rFonts w:ascii="Arial" w:hAnsi="Arial" w:cs="Arial"/>
                <w:sz w:val="24"/>
                <w:szCs w:val="24"/>
                <w:lang w:val="sr-Cyrl-CS"/>
              </w:rPr>
              <w:t>да је успешно извео грађевинске радове на изградњи објеката  нискоградње (путеви, саобраћајнице, платои, паркинзи, водоводна и комумална инфраструктура и сл.) у минималној укупној вредности 60</w:t>
            </w:r>
            <w:r w:rsidR="00117F87" w:rsidRPr="001418B1">
              <w:rPr>
                <w:rFonts w:ascii="Arial" w:hAnsi="Arial" w:cs="Arial"/>
                <w:sz w:val="24"/>
                <w:szCs w:val="24"/>
                <w:lang w:val="sr-Cyrl-CS"/>
              </w:rPr>
              <w:t>.000.000,00 динара</w:t>
            </w:r>
            <w:r w:rsidR="00117F87">
              <w:rPr>
                <w:rFonts w:ascii="Arial" w:hAnsi="Arial" w:cs="Arial"/>
                <w:sz w:val="24"/>
                <w:szCs w:val="24"/>
                <w:lang w:val="sr-Cyrl-CS"/>
              </w:rPr>
              <w:t xml:space="preserve"> кумулативно;</w:t>
            </w:r>
          </w:p>
          <w:p w14:paraId="66FC0726" w14:textId="21D6D297" w:rsidR="0059165E" w:rsidRPr="001418B1" w:rsidRDefault="00B66CA7" w:rsidP="00847BCF">
            <w:pPr>
              <w:pStyle w:val="ListParagraph"/>
              <w:numPr>
                <w:ilvl w:val="0"/>
                <w:numId w:val="34"/>
              </w:numPr>
              <w:spacing w:before="0" w:line="240" w:lineRule="auto"/>
              <w:ind w:left="437" w:hanging="283"/>
              <w:rPr>
                <w:rFonts w:ascii="Arial" w:hAnsi="Arial" w:cs="Arial"/>
                <w:sz w:val="24"/>
                <w:szCs w:val="24"/>
                <w:lang w:val="sr-Cyrl-CS"/>
              </w:rPr>
            </w:pPr>
            <w:r>
              <w:rPr>
                <w:rFonts w:ascii="Arial" w:hAnsi="Arial" w:cs="Arial"/>
                <w:sz w:val="24"/>
                <w:szCs w:val="24"/>
                <w:lang w:val="sr-Cyrl-CS"/>
              </w:rPr>
              <w:t>по</w:t>
            </w:r>
            <w:r w:rsidR="003D5198">
              <w:rPr>
                <w:rFonts w:ascii="Arial" w:hAnsi="Arial" w:cs="Arial"/>
                <w:sz w:val="24"/>
                <w:szCs w:val="24"/>
                <w:lang w:val="sr-Cyrl-CS"/>
              </w:rPr>
              <w:t>седује одговарајући сертификат</w:t>
            </w:r>
            <w:r w:rsidR="001B3EFE">
              <w:rPr>
                <w:rFonts w:ascii="Arial" w:hAnsi="Arial" w:cs="Arial"/>
                <w:sz w:val="24"/>
                <w:szCs w:val="24"/>
                <w:lang w:val="sr-Cyrl-CS"/>
              </w:rPr>
              <w:t>е</w:t>
            </w:r>
            <w:r w:rsidR="003D5198">
              <w:rPr>
                <w:rFonts w:ascii="Arial" w:hAnsi="Arial" w:cs="Arial"/>
                <w:sz w:val="24"/>
                <w:szCs w:val="24"/>
                <w:lang w:val="sr-Cyrl-CS"/>
              </w:rPr>
              <w:t xml:space="preserve"> издат</w:t>
            </w:r>
            <w:r w:rsidR="001B3EFE">
              <w:rPr>
                <w:rFonts w:ascii="Arial" w:hAnsi="Arial" w:cs="Arial"/>
                <w:sz w:val="24"/>
                <w:szCs w:val="24"/>
                <w:lang w:val="sr-Cyrl-CS"/>
              </w:rPr>
              <w:t>е</w:t>
            </w:r>
            <w:r w:rsidR="00112336">
              <w:rPr>
                <w:rFonts w:ascii="Arial" w:hAnsi="Arial" w:cs="Arial"/>
                <w:sz w:val="24"/>
                <w:szCs w:val="24"/>
                <w:lang w:val="sr-Cyrl-CS"/>
              </w:rPr>
              <w:t xml:space="preserve"> од стране акредитованог сертификационог тела, </w:t>
            </w:r>
            <w:r w:rsidR="0059165E" w:rsidRPr="001418B1">
              <w:rPr>
                <w:rFonts w:ascii="Arial" w:hAnsi="Arial" w:cs="Arial"/>
                <w:sz w:val="24"/>
                <w:szCs w:val="24"/>
                <w:lang w:val="sr-Cyrl-CS"/>
              </w:rPr>
              <w:t>и то:</w:t>
            </w:r>
          </w:p>
          <w:p w14:paraId="4B1ACEAE" w14:textId="057631FB" w:rsidR="009067BF" w:rsidRPr="00926324" w:rsidRDefault="00B66CA7" w:rsidP="00847BCF">
            <w:pPr>
              <w:pStyle w:val="ListParagraph"/>
              <w:numPr>
                <w:ilvl w:val="0"/>
                <w:numId w:val="30"/>
              </w:numPr>
              <w:autoSpaceDE w:val="0"/>
              <w:autoSpaceDN w:val="0"/>
              <w:adjustRightInd w:val="0"/>
              <w:spacing w:before="0" w:after="0" w:line="240" w:lineRule="auto"/>
              <w:rPr>
                <w:rFonts w:ascii="Arial" w:hAnsi="Arial" w:cs="Arial"/>
                <w:bCs/>
                <w:iCs/>
                <w:sz w:val="24"/>
              </w:rPr>
            </w:pPr>
            <w:r w:rsidRPr="000F0827">
              <w:rPr>
                <w:rFonts w:ascii="Arial" w:hAnsi="Arial" w:cs="Arial"/>
                <w:bCs/>
                <w:iCs/>
                <w:sz w:val="24"/>
              </w:rPr>
              <w:t>SRPS ISO 9001:2008</w:t>
            </w:r>
            <w:r>
              <w:rPr>
                <w:rFonts w:ascii="Arial" w:hAnsi="Arial" w:cs="Arial"/>
                <w:bCs/>
                <w:iCs/>
                <w:sz w:val="24"/>
                <w:lang w:val="sr-Cyrl-RS"/>
              </w:rPr>
              <w:t xml:space="preserve"> или </w:t>
            </w:r>
            <w:r w:rsidRPr="000F0827">
              <w:rPr>
                <w:rFonts w:ascii="Arial" w:hAnsi="Arial" w:cs="Arial"/>
                <w:bCs/>
                <w:iCs/>
                <w:sz w:val="24"/>
                <w:lang w:val="sr-Cyrl-RS"/>
              </w:rPr>
              <w:tab/>
              <w:t>SRPS ISO 9001:2015</w:t>
            </w:r>
            <w:r>
              <w:rPr>
                <w:rFonts w:ascii="Arial" w:hAnsi="Arial" w:cs="Arial"/>
                <w:bCs/>
                <w:iCs/>
                <w:sz w:val="24"/>
                <w:lang w:val="sr-Cyrl-RS"/>
              </w:rPr>
              <w:t xml:space="preserve"> </w:t>
            </w:r>
            <w:r w:rsidR="009067BF" w:rsidRPr="002C6040">
              <w:rPr>
                <w:rFonts w:ascii="Arial" w:hAnsi="Arial" w:cs="Arial"/>
                <w:bCs/>
                <w:iCs/>
                <w:sz w:val="24"/>
                <w:lang w:val="sr-Latn-RS"/>
              </w:rPr>
              <w:t>– Систем менаџментa квалитетом</w:t>
            </w:r>
            <w:r w:rsidR="00926324">
              <w:rPr>
                <w:rFonts w:ascii="Arial" w:hAnsi="Arial" w:cs="Arial"/>
                <w:bCs/>
                <w:iCs/>
                <w:sz w:val="24"/>
                <w:lang w:val="sr-Cyrl-RS"/>
              </w:rPr>
              <w:t>,</w:t>
            </w:r>
          </w:p>
          <w:p w14:paraId="22681B57" w14:textId="3E5175E2" w:rsidR="00926324" w:rsidRDefault="00926324" w:rsidP="00847BCF">
            <w:pPr>
              <w:pStyle w:val="ListParagraph"/>
              <w:numPr>
                <w:ilvl w:val="0"/>
                <w:numId w:val="30"/>
              </w:numPr>
              <w:autoSpaceDE w:val="0"/>
              <w:autoSpaceDN w:val="0"/>
              <w:adjustRightInd w:val="0"/>
              <w:spacing w:before="0" w:after="0" w:line="240" w:lineRule="auto"/>
              <w:rPr>
                <w:rFonts w:ascii="Arial" w:hAnsi="Arial" w:cs="Arial"/>
                <w:bCs/>
                <w:iCs/>
                <w:sz w:val="24"/>
              </w:rPr>
            </w:pPr>
            <w:r>
              <w:rPr>
                <w:rFonts w:ascii="Arial" w:hAnsi="Arial" w:cs="Arial"/>
                <w:bCs/>
                <w:iCs/>
                <w:sz w:val="24"/>
              </w:rPr>
              <w:t>SRPS ISO 14</w:t>
            </w:r>
            <w:r w:rsidR="001B3EFE">
              <w:rPr>
                <w:rFonts w:ascii="Arial" w:hAnsi="Arial" w:cs="Arial"/>
                <w:bCs/>
                <w:iCs/>
                <w:sz w:val="24"/>
              </w:rPr>
              <w:t xml:space="preserve">001:2015 </w:t>
            </w:r>
            <w:r w:rsidR="001B3EFE">
              <w:rPr>
                <w:rFonts w:ascii="Arial" w:hAnsi="Arial" w:cs="Arial"/>
                <w:bCs/>
                <w:iCs/>
                <w:sz w:val="24"/>
                <w:lang w:val="sr-Cyrl-RS"/>
              </w:rPr>
              <w:t>– Систем менаџмента животном средином,</w:t>
            </w:r>
          </w:p>
          <w:p w14:paraId="103C6942" w14:textId="5D7DE7B1" w:rsidR="00926324" w:rsidRPr="002C6040" w:rsidRDefault="00926324" w:rsidP="00847BCF">
            <w:pPr>
              <w:pStyle w:val="ListParagraph"/>
              <w:numPr>
                <w:ilvl w:val="0"/>
                <w:numId w:val="30"/>
              </w:numPr>
              <w:autoSpaceDE w:val="0"/>
              <w:autoSpaceDN w:val="0"/>
              <w:adjustRightInd w:val="0"/>
              <w:spacing w:before="0" w:after="0" w:line="240" w:lineRule="auto"/>
              <w:rPr>
                <w:rFonts w:ascii="Arial" w:hAnsi="Arial" w:cs="Arial"/>
                <w:bCs/>
                <w:iCs/>
                <w:sz w:val="24"/>
              </w:rPr>
            </w:pPr>
            <w:r>
              <w:rPr>
                <w:rFonts w:ascii="Arial" w:hAnsi="Arial" w:cs="Arial"/>
                <w:bCs/>
                <w:iCs/>
                <w:sz w:val="24"/>
              </w:rPr>
              <w:t>SRPS ISO 18</w:t>
            </w:r>
            <w:r w:rsidRPr="000F0827">
              <w:rPr>
                <w:rFonts w:ascii="Arial" w:hAnsi="Arial" w:cs="Arial"/>
                <w:bCs/>
                <w:iCs/>
                <w:sz w:val="24"/>
              </w:rPr>
              <w:t>001:2008</w:t>
            </w:r>
            <w:r w:rsidR="001B3EFE">
              <w:rPr>
                <w:rFonts w:ascii="Arial" w:hAnsi="Arial" w:cs="Arial"/>
                <w:bCs/>
                <w:iCs/>
                <w:sz w:val="24"/>
                <w:lang w:val="sr-Cyrl-RS"/>
              </w:rPr>
              <w:t xml:space="preserve"> – Систем управљања заштитом здравља и безбедношћу на раду.</w:t>
            </w:r>
          </w:p>
          <w:p w14:paraId="78AB12F9" w14:textId="77777777" w:rsidR="001E4171" w:rsidRDefault="001E4171" w:rsidP="00DE0450">
            <w:pPr>
              <w:autoSpaceDE w:val="0"/>
              <w:autoSpaceDN w:val="0"/>
              <w:adjustRightInd w:val="0"/>
              <w:spacing w:before="0"/>
              <w:rPr>
                <w:rFonts w:cs="Arial"/>
                <w:b/>
                <w:sz w:val="24"/>
                <w:szCs w:val="24"/>
                <w:u w:val="single"/>
              </w:rPr>
            </w:pPr>
          </w:p>
          <w:p w14:paraId="09738A5C" w14:textId="3153D8A6" w:rsidR="00502C60" w:rsidRPr="00DE0450" w:rsidRDefault="00502C60" w:rsidP="00DE0450">
            <w:pPr>
              <w:autoSpaceDE w:val="0"/>
              <w:autoSpaceDN w:val="0"/>
              <w:adjustRightInd w:val="0"/>
              <w:spacing w:before="0"/>
              <w:rPr>
                <w:rFonts w:cs="Arial"/>
                <w:b/>
                <w:sz w:val="24"/>
                <w:szCs w:val="24"/>
                <w:u w:val="single"/>
              </w:rPr>
            </w:pPr>
            <w:r w:rsidRPr="00DE0450">
              <w:rPr>
                <w:rFonts w:cs="Arial"/>
                <w:b/>
                <w:sz w:val="24"/>
                <w:szCs w:val="24"/>
                <w:u w:val="single"/>
              </w:rPr>
              <w:t>Доказ</w:t>
            </w:r>
            <w:r w:rsidR="009067BF">
              <w:rPr>
                <w:rFonts w:cs="Arial"/>
                <w:b/>
                <w:sz w:val="24"/>
                <w:szCs w:val="24"/>
                <w:u w:val="single"/>
                <w:lang w:val="sr-Cyrl-RS"/>
              </w:rPr>
              <w:t>и</w:t>
            </w:r>
            <w:r w:rsidRPr="00DE0450">
              <w:rPr>
                <w:rFonts w:cs="Arial"/>
                <w:b/>
                <w:sz w:val="24"/>
                <w:szCs w:val="24"/>
                <w:u w:val="single"/>
              </w:rPr>
              <w:t xml:space="preserve">: </w:t>
            </w:r>
          </w:p>
          <w:p w14:paraId="64E33770" w14:textId="1F5B28B9" w:rsidR="001418B1" w:rsidRDefault="009067BF" w:rsidP="00847BCF">
            <w:pPr>
              <w:pStyle w:val="ListParagraph"/>
              <w:numPr>
                <w:ilvl w:val="0"/>
                <w:numId w:val="35"/>
              </w:numPr>
              <w:autoSpaceDE w:val="0"/>
              <w:autoSpaceDN w:val="0"/>
              <w:adjustRightInd w:val="0"/>
              <w:spacing w:before="0" w:line="240" w:lineRule="auto"/>
              <w:ind w:left="437" w:hanging="283"/>
              <w:rPr>
                <w:rFonts w:ascii="Arial" w:hAnsi="Arial" w:cs="Arial"/>
                <w:sz w:val="24"/>
                <w:szCs w:val="24"/>
              </w:rPr>
            </w:pPr>
            <w:r>
              <w:rPr>
                <w:rFonts w:ascii="Arial" w:hAnsi="Arial" w:cs="Arial"/>
                <w:sz w:val="24"/>
                <w:szCs w:val="24"/>
              </w:rPr>
              <w:t>Референтна листа (Образац 5</w:t>
            </w:r>
            <w:r w:rsidRPr="00DE0450">
              <w:rPr>
                <w:rFonts w:ascii="Arial" w:hAnsi="Arial" w:cs="Arial"/>
                <w:sz w:val="24"/>
                <w:szCs w:val="24"/>
              </w:rPr>
              <w:t>)</w:t>
            </w:r>
            <w:r w:rsidR="00FC6FAD">
              <w:rPr>
                <w:rFonts w:ascii="Arial" w:hAnsi="Arial" w:cs="Arial"/>
                <w:sz w:val="24"/>
                <w:szCs w:val="24"/>
              </w:rPr>
              <w:t>,</w:t>
            </w:r>
          </w:p>
          <w:p w14:paraId="67EB688E" w14:textId="775F5356" w:rsidR="001418B1" w:rsidRPr="001418B1" w:rsidRDefault="009067BF" w:rsidP="00847BCF">
            <w:pPr>
              <w:pStyle w:val="ListParagraph"/>
              <w:numPr>
                <w:ilvl w:val="0"/>
                <w:numId w:val="35"/>
              </w:numPr>
              <w:autoSpaceDE w:val="0"/>
              <w:autoSpaceDN w:val="0"/>
              <w:adjustRightInd w:val="0"/>
              <w:spacing w:before="0" w:line="240" w:lineRule="auto"/>
              <w:ind w:left="437" w:hanging="283"/>
              <w:rPr>
                <w:rFonts w:ascii="Arial" w:hAnsi="Arial" w:cs="Arial"/>
                <w:sz w:val="24"/>
                <w:szCs w:val="24"/>
              </w:rPr>
            </w:pPr>
            <w:r w:rsidRPr="001418B1">
              <w:rPr>
                <w:rFonts w:ascii="Arial" w:hAnsi="Arial" w:cs="Arial"/>
                <w:sz w:val="24"/>
                <w:szCs w:val="24"/>
                <w:lang w:val="sr-Cyrl-CS"/>
              </w:rPr>
              <w:t xml:space="preserve">Потврде о извршеним референтним </w:t>
            </w:r>
            <w:r w:rsidR="00347834">
              <w:rPr>
                <w:rFonts w:ascii="Arial" w:hAnsi="Arial" w:cs="Arial"/>
                <w:sz w:val="24"/>
                <w:szCs w:val="24"/>
                <w:lang w:val="sr-Cyrl-CS"/>
              </w:rPr>
              <w:t>радовима</w:t>
            </w:r>
            <w:r w:rsidRPr="001418B1">
              <w:rPr>
                <w:rFonts w:ascii="Arial" w:hAnsi="Arial" w:cs="Arial"/>
                <w:sz w:val="24"/>
                <w:szCs w:val="24"/>
                <w:lang w:val="sr-Cyrl-CS"/>
              </w:rPr>
              <w:t xml:space="preserve"> издате од стране претходних наручилаца</w:t>
            </w:r>
            <w:r w:rsidRPr="001418B1">
              <w:rPr>
                <w:rFonts w:ascii="Arial" w:hAnsi="Arial" w:cs="Arial"/>
                <w:color w:val="00B0F0"/>
              </w:rPr>
              <w:t xml:space="preserve"> </w:t>
            </w:r>
            <w:r w:rsidRPr="001418B1">
              <w:rPr>
                <w:rFonts w:ascii="Arial" w:hAnsi="Arial" w:cs="Arial"/>
                <w:sz w:val="24"/>
                <w:szCs w:val="24"/>
                <w:lang w:val="sr-Cyrl-CS"/>
              </w:rPr>
              <w:t>(Образац 6)</w:t>
            </w:r>
            <w:r w:rsidR="00FC6FAD" w:rsidRPr="001418B1">
              <w:rPr>
                <w:rFonts w:ascii="Arial" w:hAnsi="Arial" w:cs="Arial"/>
                <w:sz w:val="24"/>
                <w:szCs w:val="24"/>
                <w:lang w:val="en-GB"/>
              </w:rPr>
              <w:t>,</w:t>
            </w:r>
          </w:p>
          <w:p w14:paraId="4A550C97" w14:textId="31D4204E" w:rsidR="001418B1" w:rsidRPr="00067C90" w:rsidRDefault="00DE0450" w:rsidP="00847BCF">
            <w:pPr>
              <w:pStyle w:val="ListParagraph"/>
              <w:numPr>
                <w:ilvl w:val="0"/>
                <w:numId w:val="35"/>
              </w:numPr>
              <w:autoSpaceDE w:val="0"/>
              <w:autoSpaceDN w:val="0"/>
              <w:adjustRightInd w:val="0"/>
              <w:spacing w:before="0" w:line="240" w:lineRule="auto"/>
              <w:ind w:left="437" w:hanging="283"/>
              <w:rPr>
                <w:rFonts w:ascii="Arial" w:hAnsi="Arial" w:cs="Arial"/>
                <w:sz w:val="24"/>
                <w:szCs w:val="24"/>
              </w:rPr>
            </w:pPr>
            <w:r w:rsidRPr="001418B1">
              <w:rPr>
                <w:rFonts w:ascii="Arial" w:hAnsi="Arial" w:cs="Arial"/>
                <w:sz w:val="24"/>
                <w:szCs w:val="24"/>
                <w:lang w:val="sr-Cyrl-RS"/>
              </w:rPr>
              <w:t>фоток</w:t>
            </w:r>
            <w:r w:rsidR="00502C60" w:rsidRPr="001418B1">
              <w:rPr>
                <w:rFonts w:ascii="Arial" w:hAnsi="Arial" w:cs="Arial"/>
                <w:sz w:val="24"/>
                <w:szCs w:val="24"/>
              </w:rPr>
              <w:t>опи</w:t>
            </w:r>
            <w:r w:rsidR="009067BF" w:rsidRPr="001418B1">
              <w:rPr>
                <w:rFonts w:ascii="Arial" w:hAnsi="Arial" w:cs="Arial"/>
                <w:sz w:val="24"/>
                <w:szCs w:val="24"/>
              </w:rPr>
              <w:t>ј</w:t>
            </w:r>
            <w:r w:rsidR="001B3EFE">
              <w:rPr>
                <w:rFonts w:ascii="Arial" w:hAnsi="Arial" w:cs="Arial"/>
                <w:sz w:val="24"/>
                <w:szCs w:val="24"/>
              </w:rPr>
              <w:t xml:space="preserve">е важећих сертификата </w:t>
            </w:r>
            <w:r w:rsidR="00EE0FF0" w:rsidRPr="00347834">
              <w:rPr>
                <w:rFonts w:ascii="Arial" w:hAnsi="Arial" w:cs="Arial"/>
                <w:sz w:val="24"/>
                <w:szCs w:val="24"/>
              </w:rPr>
              <w:t>SRPS</w:t>
            </w:r>
            <w:r w:rsidR="00A21A77" w:rsidRPr="00347834">
              <w:rPr>
                <w:rFonts w:ascii="Arial" w:hAnsi="Arial" w:cs="Arial"/>
                <w:sz w:val="24"/>
                <w:szCs w:val="24"/>
              </w:rPr>
              <w:t xml:space="preserve"> ISO 9001</w:t>
            </w:r>
            <w:r w:rsidR="00EE0FF0" w:rsidRPr="00347834">
              <w:rPr>
                <w:rFonts w:ascii="Arial" w:hAnsi="Arial" w:cs="Arial"/>
                <w:sz w:val="24"/>
                <w:szCs w:val="24"/>
                <w:lang w:val="sr-Latn-RS"/>
              </w:rPr>
              <w:t xml:space="preserve">:2008 </w:t>
            </w:r>
            <w:r w:rsidR="00EE0FF0" w:rsidRPr="00347834">
              <w:rPr>
                <w:rFonts w:ascii="Arial" w:hAnsi="Arial" w:cs="Arial"/>
                <w:sz w:val="24"/>
                <w:szCs w:val="24"/>
                <w:lang w:val="sr-Cyrl-RS"/>
              </w:rPr>
              <w:t xml:space="preserve">или </w:t>
            </w:r>
            <w:r w:rsidR="00EE0FF0" w:rsidRPr="00347834">
              <w:rPr>
                <w:rFonts w:ascii="Arial" w:hAnsi="Arial" w:cs="Arial"/>
                <w:sz w:val="24"/>
                <w:szCs w:val="24"/>
                <w:lang w:val="sr-Latn-RS"/>
              </w:rPr>
              <w:t>SRPS ISO 9001:2015</w:t>
            </w:r>
            <w:r w:rsidR="001B3EFE">
              <w:rPr>
                <w:rFonts w:ascii="Arial" w:hAnsi="Arial" w:cs="Arial"/>
                <w:sz w:val="24"/>
                <w:szCs w:val="24"/>
              </w:rPr>
              <w:t xml:space="preserve">, </w:t>
            </w:r>
            <w:r w:rsidR="001B3EFE">
              <w:rPr>
                <w:rFonts w:ascii="Arial" w:hAnsi="Arial" w:cs="Arial"/>
                <w:sz w:val="24"/>
                <w:szCs w:val="24"/>
                <w:lang w:val="sr-Cyrl-RS"/>
              </w:rPr>
              <w:t xml:space="preserve">и </w:t>
            </w:r>
            <w:r w:rsidR="001B3EFE" w:rsidRPr="001B3EFE">
              <w:rPr>
                <w:rFonts w:ascii="Arial" w:hAnsi="Arial" w:cs="Arial"/>
                <w:bCs/>
                <w:iCs/>
                <w:sz w:val="24"/>
                <w:szCs w:val="24"/>
              </w:rPr>
              <w:t>SRPS ISO 14001:2015</w:t>
            </w:r>
            <w:r w:rsidR="001B3EFE">
              <w:rPr>
                <w:rFonts w:ascii="Arial" w:hAnsi="Arial" w:cs="Arial"/>
                <w:bCs/>
                <w:iCs/>
                <w:sz w:val="24"/>
                <w:szCs w:val="24"/>
                <w:lang w:val="sr-Cyrl-RS"/>
              </w:rPr>
              <w:t xml:space="preserve"> и </w:t>
            </w:r>
            <w:r w:rsidR="001B3EFE">
              <w:rPr>
                <w:rFonts w:ascii="Arial" w:hAnsi="Arial" w:cs="Arial"/>
                <w:bCs/>
                <w:iCs/>
                <w:sz w:val="24"/>
              </w:rPr>
              <w:t>SRPS ISO 18</w:t>
            </w:r>
            <w:r w:rsidR="001B3EFE" w:rsidRPr="000F0827">
              <w:rPr>
                <w:rFonts w:ascii="Arial" w:hAnsi="Arial" w:cs="Arial"/>
                <w:bCs/>
                <w:iCs/>
                <w:sz w:val="24"/>
              </w:rPr>
              <w:t>001:2008</w:t>
            </w:r>
            <w:r w:rsidR="001B3EFE">
              <w:rPr>
                <w:rFonts w:ascii="Arial" w:hAnsi="Arial" w:cs="Arial"/>
                <w:bCs/>
                <w:iCs/>
                <w:sz w:val="24"/>
                <w:lang w:val="sr-Cyrl-RS"/>
              </w:rPr>
              <w:t>.</w:t>
            </w:r>
          </w:p>
        </w:tc>
      </w:tr>
      <w:tr w:rsidR="004B6FE9" w:rsidRPr="00A44783" w14:paraId="23A0DAFC" w14:textId="77777777" w:rsidTr="00AF7B38">
        <w:trPr>
          <w:jc w:val="center"/>
        </w:trPr>
        <w:tc>
          <w:tcPr>
            <w:tcW w:w="729" w:type="dxa"/>
            <w:vAlign w:val="center"/>
          </w:tcPr>
          <w:p w14:paraId="1486C720" w14:textId="0466EBB3" w:rsidR="004B6FE9" w:rsidRDefault="008A6239" w:rsidP="003F5515">
            <w:pPr>
              <w:spacing w:before="0"/>
              <w:jc w:val="center"/>
              <w:rPr>
                <w:rFonts w:cs="Arial"/>
                <w:sz w:val="24"/>
                <w:szCs w:val="24"/>
                <w:lang w:val="sr-Cyrl-CS"/>
              </w:rPr>
            </w:pPr>
            <w:r>
              <w:rPr>
                <w:rFonts w:cs="Arial"/>
                <w:sz w:val="24"/>
                <w:szCs w:val="24"/>
                <w:lang w:val="sr-Cyrl-CS"/>
              </w:rPr>
              <w:lastRenderedPageBreak/>
              <w:t>8</w:t>
            </w:r>
            <w:r w:rsidR="004B6FE9">
              <w:rPr>
                <w:rFonts w:cs="Arial"/>
                <w:sz w:val="24"/>
                <w:szCs w:val="24"/>
                <w:lang w:val="sr-Cyrl-CS"/>
              </w:rPr>
              <w:t>.</w:t>
            </w:r>
          </w:p>
        </w:tc>
        <w:tc>
          <w:tcPr>
            <w:tcW w:w="8446" w:type="dxa"/>
          </w:tcPr>
          <w:p w14:paraId="2BC9D5D0" w14:textId="2DDC7892" w:rsidR="004B6FE9" w:rsidRDefault="004B6FE9" w:rsidP="004B6FE9">
            <w:pPr>
              <w:autoSpaceDE w:val="0"/>
              <w:autoSpaceDN w:val="0"/>
              <w:adjustRightInd w:val="0"/>
              <w:spacing w:before="0"/>
              <w:rPr>
                <w:rFonts w:cs="Arial"/>
                <w:b/>
                <w:sz w:val="24"/>
                <w:szCs w:val="24"/>
                <w:u w:val="single"/>
              </w:rPr>
            </w:pPr>
            <w:r w:rsidRPr="004B6FE9">
              <w:rPr>
                <w:rFonts w:cs="Arial"/>
                <w:b/>
                <w:sz w:val="24"/>
                <w:szCs w:val="24"/>
                <w:u w:val="single"/>
              </w:rPr>
              <w:t>Технички капацитет</w:t>
            </w:r>
          </w:p>
          <w:p w14:paraId="7E0A4217" w14:textId="77777777" w:rsidR="004B6FE9" w:rsidRPr="004B6FE9" w:rsidRDefault="004B6FE9" w:rsidP="004B6FE9">
            <w:pPr>
              <w:autoSpaceDE w:val="0"/>
              <w:autoSpaceDN w:val="0"/>
              <w:adjustRightInd w:val="0"/>
              <w:spacing w:before="0"/>
              <w:rPr>
                <w:rFonts w:cs="Arial"/>
                <w:b/>
                <w:sz w:val="24"/>
                <w:szCs w:val="24"/>
                <w:u w:val="single"/>
              </w:rPr>
            </w:pPr>
          </w:p>
          <w:p w14:paraId="791C444E" w14:textId="314E831F" w:rsidR="004B6FE9" w:rsidRPr="008A6239" w:rsidRDefault="004B6FE9" w:rsidP="004B6FE9">
            <w:pPr>
              <w:autoSpaceDE w:val="0"/>
              <w:autoSpaceDN w:val="0"/>
              <w:adjustRightInd w:val="0"/>
              <w:spacing w:before="0"/>
              <w:rPr>
                <w:rFonts w:cs="Arial"/>
                <w:b/>
                <w:sz w:val="24"/>
                <w:szCs w:val="24"/>
                <w:u w:val="single"/>
                <w:lang w:val="sr-Cyrl-RS"/>
              </w:rPr>
            </w:pPr>
            <w:r w:rsidRPr="004B6FE9">
              <w:rPr>
                <w:rFonts w:cs="Arial"/>
                <w:b/>
                <w:sz w:val="24"/>
                <w:szCs w:val="24"/>
                <w:u w:val="single"/>
              </w:rPr>
              <w:t>Услов</w:t>
            </w:r>
            <w:r w:rsidR="008A6239">
              <w:rPr>
                <w:rFonts w:cs="Arial"/>
                <w:b/>
                <w:sz w:val="24"/>
                <w:szCs w:val="24"/>
                <w:u w:val="single"/>
                <w:lang w:val="sr-Cyrl-RS"/>
              </w:rPr>
              <w:t>и:</w:t>
            </w:r>
          </w:p>
          <w:p w14:paraId="4C7569EF" w14:textId="611CF8A3" w:rsidR="004B6FE9" w:rsidRPr="004B6FE9" w:rsidRDefault="004B6FE9" w:rsidP="004B6FE9">
            <w:pPr>
              <w:autoSpaceDE w:val="0"/>
              <w:autoSpaceDN w:val="0"/>
              <w:adjustRightInd w:val="0"/>
              <w:spacing w:before="0"/>
              <w:rPr>
                <w:rFonts w:cs="Arial"/>
                <w:sz w:val="24"/>
                <w:szCs w:val="24"/>
              </w:rPr>
            </w:pPr>
            <w:r w:rsidRPr="004B6FE9">
              <w:rPr>
                <w:rFonts w:cs="Arial"/>
                <w:sz w:val="24"/>
                <w:szCs w:val="24"/>
              </w:rPr>
              <w:t xml:space="preserve">Понуђач располаже </w:t>
            </w:r>
            <w:r w:rsidR="00C945B4">
              <w:rPr>
                <w:rFonts w:cs="Arial"/>
                <w:sz w:val="24"/>
                <w:szCs w:val="24"/>
                <w:lang w:val="sr-Cyrl-RS"/>
              </w:rPr>
              <w:t>довољним</w:t>
            </w:r>
            <w:r w:rsidRPr="004B6FE9">
              <w:rPr>
                <w:rFonts w:cs="Arial"/>
                <w:sz w:val="24"/>
                <w:szCs w:val="24"/>
              </w:rPr>
              <w:t xml:space="preserve"> </w:t>
            </w:r>
            <w:r w:rsidR="00C945B4">
              <w:rPr>
                <w:rFonts w:cs="Arial"/>
                <w:sz w:val="24"/>
                <w:szCs w:val="24"/>
                <w:lang w:val="sr-Cyrl-RS"/>
              </w:rPr>
              <w:t>техничким</w:t>
            </w:r>
            <w:r w:rsidRPr="004B6FE9">
              <w:rPr>
                <w:rFonts w:cs="Arial"/>
                <w:sz w:val="24"/>
                <w:szCs w:val="24"/>
              </w:rPr>
              <w:t xml:space="preserve"> капацитет</w:t>
            </w:r>
            <w:r w:rsidRPr="004B6FE9">
              <w:rPr>
                <w:rFonts w:cs="Arial"/>
                <w:sz w:val="24"/>
                <w:szCs w:val="24"/>
                <w:lang w:val="sr-Cyrl-RS"/>
              </w:rPr>
              <w:t xml:space="preserve">ом </w:t>
            </w:r>
            <w:r w:rsidRPr="004B6FE9">
              <w:rPr>
                <w:rFonts w:cs="Arial"/>
                <w:sz w:val="24"/>
                <w:szCs w:val="24"/>
              </w:rPr>
              <w:t>ако поседује:</w:t>
            </w:r>
          </w:p>
          <w:p w14:paraId="4F6DCA91" w14:textId="43E9824B" w:rsidR="004B6FE9" w:rsidRPr="001B3EFE" w:rsidRDefault="004B6FE9" w:rsidP="001B3EFE">
            <w:pPr>
              <w:pStyle w:val="ListParagraph"/>
              <w:numPr>
                <w:ilvl w:val="0"/>
                <w:numId w:val="36"/>
              </w:numPr>
              <w:spacing w:before="0" w:after="0" w:line="240" w:lineRule="auto"/>
              <w:ind w:left="437" w:hanging="284"/>
              <w:rPr>
                <w:rFonts w:ascii="Arial" w:hAnsi="Arial" w:cs="Arial"/>
                <w:bCs/>
                <w:iCs/>
                <w:sz w:val="24"/>
                <w:lang w:val="sr-Cyrl-RS"/>
              </w:rPr>
            </w:pPr>
            <w:r w:rsidRPr="001B3EFE">
              <w:rPr>
                <w:rFonts w:ascii="Arial" w:hAnsi="Arial" w:cs="Arial"/>
                <w:bCs/>
                <w:iCs/>
                <w:sz w:val="24"/>
                <w:lang w:val="sr-Cyrl-RS"/>
              </w:rPr>
              <w:t>минимум 2 (словима: два) камиона кипера;</w:t>
            </w:r>
          </w:p>
          <w:p w14:paraId="66CD56F1" w14:textId="079A4B1B" w:rsidR="004B6FE9" w:rsidRPr="00C945B4" w:rsidRDefault="004B6FE9" w:rsidP="00C945B4">
            <w:pPr>
              <w:numPr>
                <w:ilvl w:val="0"/>
                <w:numId w:val="36"/>
              </w:numPr>
              <w:spacing w:before="0"/>
              <w:ind w:left="437" w:hanging="284"/>
              <w:contextualSpacing/>
              <w:rPr>
                <w:rFonts w:eastAsia="Calibri" w:cs="Arial"/>
                <w:bCs/>
                <w:iCs/>
                <w:sz w:val="24"/>
              </w:rPr>
            </w:pPr>
            <w:r w:rsidRPr="00C945B4">
              <w:rPr>
                <w:rFonts w:eastAsia="Calibri" w:cs="Arial"/>
                <w:bCs/>
                <w:iCs/>
                <w:sz w:val="24"/>
                <w:lang w:val="sr-Cyrl-RS"/>
              </w:rPr>
              <w:t>м</w:t>
            </w:r>
            <w:r w:rsidR="001B3EFE">
              <w:rPr>
                <w:rFonts w:eastAsia="Calibri" w:cs="Arial"/>
                <w:bCs/>
                <w:iCs/>
                <w:sz w:val="24"/>
                <w:lang w:val="sr-Cyrl-RS"/>
              </w:rPr>
              <w:t>инимум 2 (словима: две) комбиноване грађевинске машине</w:t>
            </w:r>
            <w:r w:rsidRPr="00C945B4">
              <w:rPr>
                <w:rFonts w:eastAsia="Calibri" w:cs="Arial"/>
                <w:bCs/>
                <w:iCs/>
                <w:sz w:val="24"/>
                <w:lang w:val="sr-Cyrl-RS"/>
              </w:rPr>
              <w:t>;</w:t>
            </w:r>
          </w:p>
          <w:p w14:paraId="0CFC9D0F" w14:textId="109388A0" w:rsidR="004B6FE9" w:rsidRPr="001E4171" w:rsidRDefault="004B6FE9" w:rsidP="00C945B4">
            <w:pPr>
              <w:numPr>
                <w:ilvl w:val="0"/>
                <w:numId w:val="36"/>
              </w:numPr>
              <w:spacing w:before="0"/>
              <w:ind w:left="437" w:hanging="284"/>
              <w:contextualSpacing/>
              <w:rPr>
                <w:rFonts w:eastAsia="Calibri" w:cs="Arial"/>
                <w:bCs/>
                <w:iCs/>
                <w:sz w:val="24"/>
              </w:rPr>
            </w:pPr>
            <w:r w:rsidRPr="00C945B4">
              <w:rPr>
                <w:rFonts w:eastAsia="Calibri" w:cs="Arial"/>
                <w:bCs/>
                <w:iCs/>
                <w:sz w:val="24"/>
                <w:lang w:val="sr-Cyrl-RS"/>
              </w:rPr>
              <w:t>минимум</w:t>
            </w:r>
            <w:r w:rsidR="001B3EFE">
              <w:rPr>
                <w:rFonts w:eastAsia="Calibri" w:cs="Arial"/>
                <w:bCs/>
                <w:iCs/>
                <w:sz w:val="24"/>
                <w:lang w:val="sr-Cyrl-RS"/>
              </w:rPr>
              <w:t xml:space="preserve"> 2 (словима: два</w:t>
            </w:r>
            <w:r w:rsidR="00347834" w:rsidRPr="001E4171">
              <w:rPr>
                <w:rFonts w:eastAsia="Calibri" w:cs="Arial"/>
                <w:bCs/>
                <w:iCs/>
                <w:sz w:val="24"/>
                <w:lang w:val="sr-Cyrl-RS"/>
              </w:rPr>
              <w:t>) утоваривач</w:t>
            </w:r>
            <w:r w:rsidR="001B3EFE">
              <w:rPr>
                <w:rFonts w:eastAsia="Calibri" w:cs="Arial"/>
                <w:bCs/>
                <w:iCs/>
                <w:sz w:val="24"/>
                <w:lang w:val="sr-Cyrl-RS"/>
              </w:rPr>
              <w:t>а</w:t>
            </w:r>
            <w:r w:rsidR="00347834" w:rsidRPr="001E4171">
              <w:rPr>
                <w:rFonts w:eastAsia="Calibri" w:cs="Arial"/>
                <w:bCs/>
                <w:iCs/>
                <w:sz w:val="24"/>
                <w:lang w:val="sr-Cyrl-RS"/>
              </w:rPr>
              <w:t xml:space="preserve"> </w:t>
            </w:r>
            <w:r w:rsidRPr="001E4171">
              <w:rPr>
                <w:rFonts w:eastAsia="Calibri" w:cs="Arial"/>
                <w:bCs/>
                <w:iCs/>
                <w:sz w:val="24"/>
                <w:lang w:val="sr-Cyrl-RS"/>
              </w:rPr>
              <w:t>кашике</w:t>
            </w:r>
            <w:r w:rsidR="00347834" w:rsidRPr="001E4171">
              <w:rPr>
                <w:rFonts w:eastAsia="Calibri" w:cs="Arial"/>
                <w:bCs/>
                <w:iCs/>
                <w:sz w:val="24"/>
                <w:lang w:val="sr-Cyrl-RS"/>
              </w:rPr>
              <w:t xml:space="preserve"> мин 3 </w:t>
            </w:r>
            <w:r w:rsidR="00347834" w:rsidRPr="001E4171">
              <w:rPr>
                <w:rFonts w:eastAsia="Calibri" w:cs="Arial"/>
                <w:bCs/>
                <w:iCs/>
                <w:sz w:val="24"/>
                <w:lang w:val="sr-Latn-RS"/>
              </w:rPr>
              <w:t>m</w:t>
            </w:r>
            <w:r w:rsidR="00347834" w:rsidRPr="001E4171">
              <w:rPr>
                <w:rFonts w:eastAsia="Calibri" w:cs="Arial"/>
                <w:bCs/>
                <w:iCs/>
                <w:sz w:val="24"/>
                <w:vertAlign w:val="superscript"/>
                <w:lang w:val="sr-Latn-RS"/>
              </w:rPr>
              <w:t>3</w:t>
            </w:r>
            <w:r w:rsidR="00347834" w:rsidRPr="001E4171">
              <w:rPr>
                <w:rFonts w:eastAsia="Calibri" w:cs="Arial"/>
                <w:bCs/>
                <w:iCs/>
                <w:sz w:val="24"/>
                <w:lang w:val="sr-Cyrl-RS"/>
              </w:rPr>
              <w:t>;</w:t>
            </w:r>
          </w:p>
          <w:p w14:paraId="7CB6EA13" w14:textId="6BBB11E6" w:rsidR="00845601" w:rsidRPr="001E4171" w:rsidRDefault="00845601"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w:t>
            </w:r>
            <w:r w:rsidR="00347834" w:rsidRPr="001E4171">
              <w:rPr>
                <w:rFonts w:eastAsia="Calibri" w:cs="Arial"/>
                <w:bCs/>
                <w:iCs/>
                <w:sz w:val="24"/>
                <w:lang w:val="sr-Cyrl-RS"/>
              </w:rPr>
              <w:t>инимум 2 (словима: два) багера кашике</w:t>
            </w:r>
            <w:r w:rsidRPr="001E4171">
              <w:rPr>
                <w:rFonts w:eastAsia="Calibri" w:cs="Arial"/>
                <w:bCs/>
                <w:iCs/>
                <w:sz w:val="24"/>
                <w:lang w:val="sr-Cyrl-RS"/>
              </w:rPr>
              <w:t xml:space="preserve"> мин 1</w:t>
            </w:r>
            <w:r w:rsidR="00347834" w:rsidRPr="001E4171">
              <w:rPr>
                <w:rFonts w:eastAsia="Calibri" w:cs="Arial"/>
                <w:bCs/>
                <w:iCs/>
                <w:sz w:val="24"/>
                <w:lang w:val="sr-Latn-RS"/>
              </w:rPr>
              <w:t xml:space="preserve"> m</w:t>
            </w:r>
            <w:r w:rsidR="00347834" w:rsidRPr="001E4171">
              <w:rPr>
                <w:rFonts w:eastAsia="Calibri" w:cs="Arial"/>
                <w:bCs/>
                <w:iCs/>
                <w:sz w:val="24"/>
                <w:vertAlign w:val="superscript"/>
                <w:lang w:val="sr-Latn-RS"/>
              </w:rPr>
              <w:t>3</w:t>
            </w:r>
            <w:r w:rsidRPr="001E4171">
              <w:rPr>
                <w:rFonts w:eastAsia="Calibri" w:cs="Arial"/>
                <w:bCs/>
                <w:iCs/>
                <w:sz w:val="24"/>
                <w:lang w:val="sr-Latn-RS"/>
              </w:rPr>
              <w:t>;</w:t>
            </w:r>
          </w:p>
          <w:p w14:paraId="752BFB73" w14:textId="405BB28F" w:rsidR="00845601" w:rsidRPr="001E4171" w:rsidRDefault="00845601"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један) греједер минималне радне тежине 15 тона;</w:t>
            </w:r>
          </w:p>
          <w:p w14:paraId="0C7377B2" w14:textId="6091B388" w:rsidR="00845601" w:rsidRPr="001E4171" w:rsidRDefault="00845601"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2 (словима: два) булдожера</w:t>
            </w:r>
            <w:r w:rsidR="00046DD4" w:rsidRPr="001E4171">
              <w:rPr>
                <w:rFonts w:eastAsia="Calibri" w:cs="Arial"/>
                <w:bCs/>
                <w:iCs/>
                <w:sz w:val="24"/>
                <w:lang w:val="sr-Cyrl-RS"/>
              </w:rPr>
              <w:t>;</w:t>
            </w:r>
          </w:p>
          <w:p w14:paraId="50A161CA" w14:textId="33D02699" w:rsidR="00046DD4" w:rsidRPr="001E4171" w:rsidRDefault="00046DD4"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једна) ауто дизалица носивости минимум 18 тона;</w:t>
            </w:r>
          </w:p>
          <w:p w14:paraId="53659DD0" w14:textId="611C2A21" w:rsidR="00046DD4"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један) финишер за асфалт;</w:t>
            </w:r>
          </w:p>
          <w:p w14:paraId="10892116" w14:textId="0C081502"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2 (словима: два) вибро јеж ваљка, мин 10 тона;</w:t>
            </w:r>
          </w:p>
          <w:p w14:paraId="2D1AACBE" w14:textId="7479EA50"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 xml:space="preserve">минимум 1 (словима: један) ваљак гума-пегла, </w:t>
            </w:r>
            <w:r w:rsidR="00347834" w:rsidRPr="001E4171">
              <w:rPr>
                <w:rFonts w:eastAsia="Calibri" w:cs="Arial"/>
                <w:bCs/>
                <w:iCs/>
                <w:sz w:val="24"/>
                <w:lang w:val="sr-Cyrl-RS"/>
              </w:rPr>
              <w:t xml:space="preserve">мин </w:t>
            </w:r>
            <w:r w:rsidRPr="001E4171">
              <w:rPr>
                <w:rFonts w:eastAsia="Calibri" w:cs="Arial"/>
                <w:bCs/>
                <w:iCs/>
                <w:sz w:val="24"/>
                <w:lang w:val="sr-Cyrl-RS"/>
              </w:rPr>
              <w:t>10 тона;</w:t>
            </w:r>
          </w:p>
          <w:p w14:paraId="71AC9D80" w14:textId="6826858C"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 xml:space="preserve">минимум 1 (словима: једна) ваљак пегла-пегла, </w:t>
            </w:r>
            <w:r w:rsidR="00347834" w:rsidRPr="001E4171">
              <w:rPr>
                <w:rFonts w:eastAsia="Calibri" w:cs="Arial"/>
                <w:bCs/>
                <w:iCs/>
                <w:sz w:val="24"/>
                <w:lang w:val="sr-Cyrl-RS"/>
              </w:rPr>
              <w:t xml:space="preserve">мин </w:t>
            </w:r>
            <w:r w:rsidRPr="001E4171">
              <w:rPr>
                <w:rFonts w:eastAsia="Calibri" w:cs="Arial"/>
                <w:bCs/>
                <w:iCs/>
                <w:sz w:val="24"/>
                <w:lang w:val="sr-Cyrl-RS"/>
              </w:rPr>
              <w:t>10 тона;</w:t>
            </w:r>
          </w:p>
          <w:p w14:paraId="44EAE941" w14:textId="197DE5FD"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једна) грађевинска скела, мин 200</w:t>
            </w:r>
            <w:r w:rsidRPr="001E4171">
              <w:rPr>
                <w:rFonts w:eastAsia="Calibri" w:cs="Arial"/>
                <w:bCs/>
                <w:iCs/>
                <w:sz w:val="24"/>
                <w:lang w:val="sr-Latn-RS"/>
              </w:rPr>
              <w:t xml:space="preserve"> m</w:t>
            </w:r>
            <w:r w:rsidRPr="001E4171">
              <w:rPr>
                <w:rFonts w:eastAsia="Calibri" w:cs="Arial"/>
                <w:bCs/>
                <w:iCs/>
                <w:sz w:val="24"/>
                <w:vertAlign w:val="superscript"/>
                <w:lang w:val="sr-Latn-RS"/>
              </w:rPr>
              <w:t>2</w:t>
            </w:r>
            <w:r w:rsidRPr="001E4171">
              <w:rPr>
                <w:rFonts w:eastAsia="Calibri" w:cs="Arial"/>
                <w:bCs/>
                <w:iCs/>
                <w:sz w:val="24"/>
                <w:lang w:val="sr-Cyrl-RS"/>
              </w:rPr>
              <w:t xml:space="preserve">; </w:t>
            </w:r>
          </w:p>
          <w:p w14:paraId="0DECD342" w14:textId="27D6DAC4"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 xml:space="preserve">минимум 2 (словима: два) миксера за бетон мин 10 </w:t>
            </w:r>
            <w:r w:rsidRPr="001E4171">
              <w:rPr>
                <w:rFonts w:eastAsia="Calibri" w:cs="Arial"/>
                <w:bCs/>
                <w:iCs/>
                <w:sz w:val="24"/>
                <w:lang w:val="sr-Latn-RS"/>
              </w:rPr>
              <w:t>m</w:t>
            </w:r>
            <w:r w:rsidRPr="001E4171">
              <w:rPr>
                <w:rFonts w:eastAsia="Calibri" w:cs="Arial"/>
                <w:bCs/>
                <w:iCs/>
                <w:sz w:val="24"/>
                <w:vertAlign w:val="superscript"/>
                <w:lang w:val="sr-Latn-RS"/>
              </w:rPr>
              <w:t>3</w:t>
            </w:r>
            <w:r w:rsidRPr="001E4171">
              <w:rPr>
                <w:rFonts w:eastAsia="Calibri" w:cs="Arial"/>
                <w:bCs/>
                <w:iCs/>
                <w:sz w:val="24"/>
                <w:lang w:val="sr-Cyrl-RS"/>
              </w:rPr>
              <w:t xml:space="preserve">, </w:t>
            </w:r>
          </w:p>
          <w:p w14:paraId="78934B92" w14:textId="653EA9F1"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једна) пумпа за бетон;</w:t>
            </w:r>
          </w:p>
          <w:p w14:paraId="41720745" w14:textId="194F6F86"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2 (словима: два) первибратора за бетон;</w:t>
            </w:r>
          </w:p>
          <w:p w14:paraId="17761A7C" w14:textId="5F71EEE8" w:rsidR="00010FDE" w:rsidRPr="001E4171" w:rsidRDefault="001B3EFE" w:rsidP="00847BCF">
            <w:pPr>
              <w:numPr>
                <w:ilvl w:val="0"/>
                <w:numId w:val="36"/>
              </w:numPr>
              <w:spacing w:before="0"/>
              <w:ind w:left="437" w:hanging="284"/>
              <w:contextualSpacing/>
              <w:rPr>
                <w:rFonts w:eastAsia="Calibri" w:cs="Arial"/>
                <w:bCs/>
                <w:iCs/>
                <w:sz w:val="24"/>
              </w:rPr>
            </w:pPr>
            <w:r>
              <w:rPr>
                <w:rFonts w:eastAsia="Calibri" w:cs="Arial"/>
                <w:bCs/>
                <w:iCs/>
                <w:sz w:val="24"/>
                <w:lang w:val="sr-Cyrl-RS"/>
              </w:rPr>
              <w:t>минимум 2 (словима: два</w:t>
            </w:r>
            <w:r w:rsidR="00010FDE" w:rsidRPr="001E4171">
              <w:rPr>
                <w:rFonts w:eastAsia="Calibri" w:cs="Arial"/>
                <w:bCs/>
                <w:iCs/>
                <w:sz w:val="24"/>
                <w:lang w:val="sr-Cyrl-RS"/>
              </w:rPr>
              <w:t>) нивелир</w:t>
            </w:r>
            <w:r>
              <w:rPr>
                <w:rFonts w:eastAsia="Calibri" w:cs="Arial"/>
                <w:bCs/>
                <w:iCs/>
                <w:sz w:val="24"/>
                <w:lang w:val="sr-Cyrl-RS"/>
              </w:rPr>
              <w:t>а</w:t>
            </w:r>
            <w:r w:rsidR="00010FDE" w:rsidRPr="001E4171">
              <w:rPr>
                <w:rFonts w:eastAsia="Calibri" w:cs="Arial"/>
                <w:bCs/>
                <w:iCs/>
                <w:sz w:val="24"/>
                <w:lang w:val="sr-Cyrl-RS"/>
              </w:rPr>
              <w:t>;</w:t>
            </w:r>
          </w:p>
          <w:p w14:paraId="36CABC62" w14:textId="30D61D18"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 1 (словима: један) грађевински миксер;</w:t>
            </w:r>
          </w:p>
          <w:p w14:paraId="21270108" w14:textId="25CB7122" w:rsidR="00010FDE" w:rsidRPr="001E4171" w:rsidRDefault="00010FDE"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 xml:space="preserve">минимум 1 (словима: </w:t>
            </w:r>
            <w:r w:rsidR="001B3EFE">
              <w:rPr>
                <w:rFonts w:eastAsia="Calibri" w:cs="Arial"/>
                <w:bCs/>
                <w:iCs/>
                <w:sz w:val="24"/>
                <w:lang w:val="sr-Cyrl-RS"/>
              </w:rPr>
              <w:t>један) агрегат за струју, мин 9</w:t>
            </w:r>
            <w:r w:rsidRPr="001E4171">
              <w:rPr>
                <w:rFonts w:eastAsia="Calibri" w:cs="Arial"/>
                <w:bCs/>
                <w:iCs/>
                <w:sz w:val="24"/>
                <w:lang w:val="sr-Cyrl-RS"/>
              </w:rPr>
              <w:t>0</w:t>
            </w:r>
            <w:r w:rsidRPr="001E4171">
              <w:rPr>
                <w:rFonts w:eastAsia="Calibri" w:cs="Arial"/>
                <w:bCs/>
                <w:iCs/>
                <w:sz w:val="24"/>
                <w:lang w:val="sr-Latn-RS"/>
              </w:rPr>
              <w:t>kW;</w:t>
            </w:r>
          </w:p>
          <w:p w14:paraId="65335BD2" w14:textId="15C63585" w:rsidR="00010FDE" w:rsidRPr="001B3EFE" w:rsidRDefault="003C03F1" w:rsidP="00847BCF">
            <w:pPr>
              <w:numPr>
                <w:ilvl w:val="0"/>
                <w:numId w:val="36"/>
              </w:numPr>
              <w:spacing w:before="0"/>
              <w:ind w:left="437" w:hanging="284"/>
              <w:contextualSpacing/>
              <w:rPr>
                <w:rFonts w:eastAsia="Calibri" w:cs="Arial"/>
                <w:bCs/>
                <w:iCs/>
                <w:sz w:val="24"/>
              </w:rPr>
            </w:pPr>
            <w:r w:rsidRPr="001E4171">
              <w:rPr>
                <w:rFonts w:eastAsia="Calibri" w:cs="Arial"/>
                <w:bCs/>
                <w:iCs/>
                <w:sz w:val="24"/>
                <w:lang w:val="sr-Cyrl-RS"/>
              </w:rPr>
              <w:t>минимум</w:t>
            </w:r>
            <w:r w:rsidR="001B3EFE">
              <w:rPr>
                <w:rFonts w:eastAsia="Calibri" w:cs="Arial"/>
                <w:bCs/>
                <w:iCs/>
                <w:sz w:val="24"/>
                <w:lang w:val="sr-Cyrl-RS"/>
              </w:rPr>
              <w:t xml:space="preserve"> 1 (словима: један) муљна пумпа,</w:t>
            </w:r>
          </w:p>
          <w:p w14:paraId="6FFFF765" w14:textId="5BBE6F0B" w:rsidR="001B3EFE" w:rsidRPr="001B3EFE" w:rsidRDefault="001B3EFE" w:rsidP="00847BCF">
            <w:pPr>
              <w:numPr>
                <w:ilvl w:val="0"/>
                <w:numId w:val="36"/>
              </w:numPr>
              <w:spacing w:before="0"/>
              <w:ind w:left="437" w:hanging="284"/>
              <w:contextualSpacing/>
              <w:rPr>
                <w:rFonts w:eastAsia="Calibri" w:cs="Arial"/>
                <w:bCs/>
                <w:iCs/>
                <w:sz w:val="24"/>
              </w:rPr>
            </w:pPr>
            <w:r>
              <w:rPr>
                <w:rFonts w:eastAsia="Calibri" w:cs="Arial"/>
                <w:bCs/>
                <w:iCs/>
                <w:sz w:val="24"/>
                <w:lang w:val="sr-Cyrl-RS"/>
              </w:rPr>
              <w:t>минимум 3 (словима: три) вибро плоче, тежине 500 кг,</w:t>
            </w:r>
          </w:p>
          <w:p w14:paraId="33B6E4BE" w14:textId="07B91111" w:rsidR="001B3EFE" w:rsidRPr="001E4171" w:rsidRDefault="001B3EFE" w:rsidP="00847BCF">
            <w:pPr>
              <w:numPr>
                <w:ilvl w:val="0"/>
                <w:numId w:val="36"/>
              </w:numPr>
              <w:spacing w:before="0"/>
              <w:ind w:left="437" w:hanging="284"/>
              <w:contextualSpacing/>
              <w:rPr>
                <w:rFonts w:eastAsia="Calibri" w:cs="Arial"/>
                <w:bCs/>
                <w:iCs/>
                <w:sz w:val="24"/>
              </w:rPr>
            </w:pPr>
            <w:r>
              <w:rPr>
                <w:rFonts w:eastAsia="Calibri" w:cs="Arial"/>
                <w:bCs/>
                <w:iCs/>
                <w:sz w:val="24"/>
                <w:lang w:val="sr-Cyrl-RS"/>
              </w:rPr>
              <w:t>минимум 3 (словима: три) електроапарата за заваривање.</w:t>
            </w:r>
          </w:p>
          <w:p w14:paraId="42010739" w14:textId="77777777" w:rsidR="004B6FE9" w:rsidRPr="004B6FE9" w:rsidRDefault="004B6FE9" w:rsidP="004B6FE9">
            <w:pPr>
              <w:spacing w:before="0"/>
              <w:ind w:left="437"/>
              <w:contextualSpacing/>
              <w:rPr>
                <w:rFonts w:eastAsia="Calibri" w:cs="Arial"/>
                <w:bCs/>
                <w:iCs/>
                <w:sz w:val="24"/>
              </w:rPr>
            </w:pPr>
          </w:p>
          <w:p w14:paraId="3C7EFAC9" w14:textId="6E3CA386" w:rsidR="004B6FE9" w:rsidRPr="008A6239" w:rsidRDefault="004B6FE9" w:rsidP="004B6FE9">
            <w:pPr>
              <w:autoSpaceDE w:val="0"/>
              <w:autoSpaceDN w:val="0"/>
              <w:adjustRightInd w:val="0"/>
              <w:spacing w:before="0"/>
              <w:rPr>
                <w:rFonts w:cs="Arial"/>
                <w:b/>
                <w:color w:val="00B0F0"/>
                <w:sz w:val="24"/>
                <w:szCs w:val="24"/>
                <w:u w:val="single"/>
                <w:lang w:val="sr-Cyrl-RS"/>
              </w:rPr>
            </w:pPr>
            <w:r w:rsidRPr="004B6FE9">
              <w:rPr>
                <w:rFonts w:cs="Arial"/>
                <w:b/>
                <w:sz w:val="24"/>
                <w:szCs w:val="24"/>
                <w:u w:val="single"/>
              </w:rPr>
              <w:t>Доказ</w:t>
            </w:r>
            <w:r w:rsidR="008A6239">
              <w:rPr>
                <w:rFonts w:cs="Arial"/>
                <w:b/>
                <w:sz w:val="24"/>
                <w:szCs w:val="24"/>
                <w:u w:val="single"/>
                <w:lang w:val="sr-Cyrl-RS"/>
              </w:rPr>
              <w:t>и:</w:t>
            </w:r>
          </w:p>
          <w:p w14:paraId="02E5A2C7" w14:textId="3988A832" w:rsidR="00166BD6" w:rsidRPr="002B3382" w:rsidRDefault="00166BD6" w:rsidP="00847BCF">
            <w:pPr>
              <w:pStyle w:val="ListParagraph"/>
              <w:numPr>
                <w:ilvl w:val="0"/>
                <w:numId w:val="46"/>
              </w:numPr>
              <w:autoSpaceDE w:val="0"/>
              <w:autoSpaceDN w:val="0"/>
              <w:adjustRightInd w:val="0"/>
              <w:spacing w:before="0" w:after="0" w:line="240" w:lineRule="auto"/>
              <w:ind w:left="437" w:hanging="283"/>
              <w:rPr>
                <w:rFonts w:ascii="Arial" w:hAnsi="Arial" w:cs="Arial"/>
                <w:b/>
                <w:sz w:val="24"/>
                <w:u w:val="single"/>
                <w:lang w:val="sr-Cyrl-RS"/>
              </w:rPr>
            </w:pPr>
            <w:r w:rsidRPr="002B3382">
              <w:rPr>
                <w:rFonts w:ascii="Arial" w:hAnsi="Arial" w:cs="Arial"/>
                <w:sz w:val="24"/>
              </w:rPr>
              <w:t xml:space="preserve">Изјава понуђача о довољном </w:t>
            </w:r>
            <w:r w:rsidRPr="002B3382">
              <w:rPr>
                <w:rFonts w:ascii="Arial" w:hAnsi="Arial" w:cs="Arial"/>
                <w:sz w:val="24"/>
                <w:lang w:val="sr-Cyrl-RS"/>
              </w:rPr>
              <w:t>техничком</w:t>
            </w:r>
            <w:r w:rsidRPr="002B3382">
              <w:rPr>
                <w:rFonts w:ascii="Arial" w:hAnsi="Arial" w:cs="Arial"/>
                <w:sz w:val="24"/>
              </w:rPr>
              <w:t xml:space="preserve"> капаците</w:t>
            </w:r>
            <w:r w:rsidR="00347834" w:rsidRPr="002B3382">
              <w:rPr>
                <w:rFonts w:ascii="Arial" w:hAnsi="Arial" w:cs="Arial"/>
                <w:sz w:val="24"/>
              </w:rPr>
              <w:t xml:space="preserve">ту </w:t>
            </w:r>
            <w:r w:rsidRPr="002B3382">
              <w:rPr>
                <w:rFonts w:ascii="Arial" w:hAnsi="Arial" w:cs="Arial"/>
                <w:sz w:val="24"/>
                <w:lang w:val="sr-Cyrl-RS"/>
              </w:rPr>
              <w:t>(</w:t>
            </w:r>
            <w:r w:rsidRPr="002B3382">
              <w:rPr>
                <w:rFonts w:ascii="Arial" w:hAnsi="Arial" w:cs="Arial"/>
                <w:sz w:val="24"/>
              </w:rPr>
              <w:t xml:space="preserve">Образац </w:t>
            </w:r>
            <w:r w:rsidR="00C06B6A" w:rsidRPr="002B3382">
              <w:rPr>
                <w:rFonts w:ascii="Arial" w:hAnsi="Arial" w:cs="Arial"/>
                <w:sz w:val="24"/>
              </w:rPr>
              <w:t>7</w:t>
            </w:r>
            <w:r w:rsidRPr="002B3382">
              <w:rPr>
                <w:rFonts w:ascii="Arial" w:hAnsi="Arial" w:cs="Arial"/>
                <w:sz w:val="24"/>
                <w:lang w:val="sr-Cyrl-RS"/>
              </w:rPr>
              <w:t>),</w:t>
            </w:r>
          </w:p>
          <w:p w14:paraId="1107574D" w14:textId="0B2449BC" w:rsidR="00166BD6" w:rsidRPr="00166BD6" w:rsidRDefault="00166BD6" w:rsidP="00847BCF">
            <w:pPr>
              <w:pStyle w:val="ListParagraph"/>
              <w:numPr>
                <w:ilvl w:val="0"/>
                <w:numId w:val="46"/>
              </w:numPr>
              <w:autoSpaceDE w:val="0"/>
              <w:autoSpaceDN w:val="0"/>
              <w:adjustRightInd w:val="0"/>
              <w:spacing w:before="0" w:after="0" w:line="240" w:lineRule="auto"/>
              <w:ind w:left="437" w:hanging="283"/>
              <w:rPr>
                <w:rFonts w:ascii="Arial" w:hAnsi="Arial" w:cs="Arial"/>
                <w:b/>
                <w:sz w:val="24"/>
                <w:u w:val="single"/>
                <w:lang w:val="sr-Cyrl-RS"/>
              </w:rPr>
            </w:pPr>
            <w:r w:rsidRPr="00166BD6">
              <w:rPr>
                <w:rFonts w:ascii="Arial" w:hAnsi="Arial" w:cs="Arial"/>
                <w:sz w:val="24"/>
                <w:lang w:val="ru-RU"/>
              </w:rPr>
              <w:t xml:space="preserve">за транспортна средства </w:t>
            </w:r>
            <w:r w:rsidR="00C945B4">
              <w:rPr>
                <w:rFonts w:ascii="Arial" w:hAnsi="Arial" w:cs="Arial"/>
                <w:sz w:val="24"/>
                <w:lang w:val="ru-RU"/>
              </w:rPr>
              <w:t>навед</w:t>
            </w:r>
            <w:r w:rsidR="00336F4C">
              <w:rPr>
                <w:rFonts w:ascii="Arial" w:hAnsi="Arial" w:cs="Arial"/>
                <w:sz w:val="24"/>
                <w:lang w:val="ru-RU"/>
              </w:rPr>
              <w:t>ена под</w:t>
            </w:r>
            <w:r w:rsidR="00C945B4">
              <w:rPr>
                <w:rFonts w:ascii="Arial" w:hAnsi="Arial" w:cs="Arial"/>
                <w:sz w:val="24"/>
                <w:lang w:val="ru-RU"/>
              </w:rPr>
              <w:t xml:space="preserve"> тачкама </w:t>
            </w:r>
            <w:r w:rsidR="00336F4C" w:rsidRPr="00336F4C">
              <w:rPr>
                <w:rFonts w:ascii="Arial" w:hAnsi="Arial" w:cs="Arial"/>
                <w:sz w:val="24"/>
                <w:lang w:val="ru-RU"/>
              </w:rPr>
              <w:t xml:space="preserve">1, 2, </w:t>
            </w:r>
            <w:r w:rsidR="00336F4C">
              <w:rPr>
                <w:rFonts w:ascii="Arial" w:hAnsi="Arial" w:cs="Arial"/>
                <w:sz w:val="24"/>
                <w:lang w:val="ru-RU"/>
              </w:rPr>
              <w:t xml:space="preserve">3, 4, 5, 6, 7, </w:t>
            </w:r>
            <w:r w:rsidR="00336F4C" w:rsidRPr="00336F4C">
              <w:rPr>
                <w:rFonts w:ascii="Arial" w:hAnsi="Arial" w:cs="Arial"/>
                <w:sz w:val="24"/>
                <w:lang w:val="ru-RU"/>
              </w:rPr>
              <w:t xml:space="preserve">13 и 14 </w:t>
            </w:r>
            <w:r w:rsidRPr="00166BD6">
              <w:rPr>
                <w:rFonts w:ascii="Arial" w:hAnsi="Arial" w:cs="Arial"/>
                <w:sz w:val="24"/>
                <w:lang w:val="ru-RU"/>
              </w:rPr>
              <w:t xml:space="preserve">доставити: важеће очитане саобраћајне дозволе издате на </w:t>
            </w:r>
            <w:r w:rsidRPr="00166BD6">
              <w:rPr>
                <w:rFonts w:ascii="Arial" w:hAnsi="Arial" w:cs="Arial"/>
                <w:sz w:val="24"/>
                <w:lang w:val="ru-RU"/>
              </w:rPr>
              <w:lastRenderedPageBreak/>
              <w:t>територији Републике Србије, са копијом важеће полисе осигурања или копије уговора  о лизингу/закупу или други правним основом коришћења (ако возило/саобраћајна дозвола не гласи на име понуђача).</w:t>
            </w:r>
          </w:p>
          <w:p w14:paraId="61ACD2C1" w14:textId="41709157" w:rsidR="00166BD6" w:rsidRPr="00166BD6" w:rsidRDefault="00166BD6" w:rsidP="00166BD6">
            <w:pPr>
              <w:spacing w:before="0"/>
              <w:ind w:left="437"/>
              <w:contextualSpacing/>
              <w:rPr>
                <w:rFonts w:cs="Arial"/>
                <w:sz w:val="24"/>
                <w:lang w:val="ru-RU"/>
              </w:rPr>
            </w:pPr>
            <w:r w:rsidRPr="00166BD6">
              <w:rPr>
                <w:rFonts w:cs="Arial"/>
                <w:sz w:val="24"/>
                <w:lang w:val="ru-RU"/>
              </w:rPr>
              <w:t>Уколико транспортно средство није регистровано у Србији, понуђач је у обавези да достави и хомологацију од акредитоване установе.</w:t>
            </w:r>
          </w:p>
          <w:p w14:paraId="1684970B" w14:textId="56D73B67" w:rsidR="00166BD6" w:rsidRPr="00166BD6" w:rsidRDefault="00166BD6" w:rsidP="00847BCF">
            <w:pPr>
              <w:pStyle w:val="ListParagraph"/>
              <w:numPr>
                <w:ilvl w:val="0"/>
                <w:numId w:val="47"/>
              </w:numPr>
              <w:spacing w:before="0" w:after="0" w:line="240" w:lineRule="auto"/>
              <w:ind w:left="437" w:hanging="283"/>
              <w:rPr>
                <w:rFonts w:ascii="Arial" w:hAnsi="Arial" w:cs="Arial"/>
                <w:sz w:val="24"/>
                <w:lang w:val="ru-RU"/>
              </w:rPr>
            </w:pPr>
            <w:r w:rsidRPr="00166BD6">
              <w:rPr>
                <w:rFonts w:ascii="Arial" w:hAnsi="Arial" w:cs="Arial"/>
                <w:sz w:val="24"/>
                <w:lang w:val="ru-RU"/>
              </w:rPr>
              <w:t>за остала средства доставити: копију пописне листе средс</w:t>
            </w:r>
            <w:r w:rsidR="00926324">
              <w:rPr>
                <w:rFonts w:ascii="Arial" w:hAnsi="Arial" w:cs="Arial"/>
                <w:sz w:val="24"/>
                <w:lang w:val="ru-RU"/>
              </w:rPr>
              <w:t>тава са стањем на дан 31.12.2017</w:t>
            </w:r>
            <w:r w:rsidRPr="00166BD6">
              <w:rPr>
                <w:rFonts w:ascii="Arial" w:hAnsi="Arial" w:cs="Arial"/>
                <w:sz w:val="24"/>
                <w:lang w:val="ru-RU"/>
              </w:rPr>
              <w:t xml:space="preserve">. године оверену и потписану од стране одговорног лица подносиоца понуде (за опрему набављену у 2017. години доставити фотокопије рачуна) или уколико средства нису власништву подносиоца понуде доставити пописну листу власника средстава и копију Уговора о лизингу-закупу са периодом ангажовања не краћим од трајања </w:t>
            </w:r>
            <w:r w:rsidR="004E5B3E">
              <w:rPr>
                <w:rFonts w:ascii="Arial" w:hAnsi="Arial" w:cs="Arial"/>
                <w:sz w:val="24"/>
                <w:lang w:val="ru-RU"/>
              </w:rPr>
              <w:t>Уговора</w:t>
            </w:r>
            <w:r>
              <w:rPr>
                <w:rFonts w:ascii="Arial" w:hAnsi="Arial" w:cs="Arial"/>
                <w:sz w:val="24"/>
                <w:lang w:val="ru-RU"/>
              </w:rPr>
              <w:t>.</w:t>
            </w:r>
          </w:p>
          <w:p w14:paraId="1191DB90" w14:textId="496AF040" w:rsidR="003C03F1" w:rsidRPr="003C03F1" w:rsidRDefault="007E002D" w:rsidP="007E002D">
            <w:pPr>
              <w:pStyle w:val="ListParagraph"/>
              <w:numPr>
                <w:ilvl w:val="0"/>
                <w:numId w:val="45"/>
              </w:numPr>
              <w:autoSpaceDE w:val="0"/>
              <w:autoSpaceDN w:val="0"/>
              <w:adjustRightInd w:val="0"/>
              <w:spacing w:before="0" w:after="0" w:line="240" w:lineRule="auto"/>
              <w:ind w:left="437" w:hanging="283"/>
              <w:rPr>
                <w:rFonts w:ascii="Arial" w:hAnsi="Arial" w:cs="Arial"/>
                <w:b/>
                <w:sz w:val="24"/>
                <w:szCs w:val="24"/>
                <w:u w:val="single"/>
              </w:rPr>
            </w:pPr>
            <w:r>
              <w:rPr>
                <w:rFonts w:ascii="Arial" w:hAnsi="Arial" w:cs="Arial"/>
                <w:bCs/>
                <w:iCs/>
                <w:sz w:val="24"/>
                <w:lang w:val="sr-Cyrl-RS"/>
              </w:rPr>
              <w:t>Важећи с</w:t>
            </w:r>
            <w:r w:rsidR="00166BD6" w:rsidRPr="00336F4C">
              <w:rPr>
                <w:rFonts w:ascii="Arial" w:hAnsi="Arial" w:cs="Arial"/>
                <w:bCs/>
                <w:iCs/>
                <w:sz w:val="24"/>
                <w:lang w:val="sr-Cyrl-RS"/>
              </w:rPr>
              <w:t xml:space="preserve">тручни налаз о </w:t>
            </w:r>
            <w:r>
              <w:rPr>
                <w:rFonts w:ascii="Arial" w:hAnsi="Arial" w:cs="Arial"/>
                <w:bCs/>
                <w:iCs/>
                <w:sz w:val="24"/>
                <w:lang w:val="sr-Cyrl-RS"/>
              </w:rPr>
              <w:t>исправности издат од стране акредитоване установе, са потврдом лица које је радило проверу.</w:t>
            </w:r>
          </w:p>
        </w:tc>
      </w:tr>
      <w:tr w:rsidR="002C5829" w:rsidRPr="00A44783" w14:paraId="05F793F1" w14:textId="77777777" w:rsidTr="00AF7B38">
        <w:trPr>
          <w:jc w:val="center"/>
        </w:trPr>
        <w:tc>
          <w:tcPr>
            <w:tcW w:w="729" w:type="dxa"/>
            <w:vAlign w:val="center"/>
          </w:tcPr>
          <w:p w14:paraId="55702058" w14:textId="10077A85" w:rsidR="002C5829" w:rsidRPr="00A44783" w:rsidRDefault="008A6239" w:rsidP="003F5515">
            <w:pPr>
              <w:spacing w:before="0"/>
              <w:jc w:val="center"/>
              <w:rPr>
                <w:rFonts w:cs="Arial"/>
                <w:sz w:val="24"/>
                <w:szCs w:val="24"/>
              </w:rPr>
            </w:pPr>
            <w:r>
              <w:rPr>
                <w:rFonts w:cs="Arial"/>
                <w:sz w:val="24"/>
                <w:szCs w:val="24"/>
                <w:lang w:val="sr-Cyrl-CS"/>
              </w:rPr>
              <w:lastRenderedPageBreak/>
              <w:t>9</w:t>
            </w:r>
            <w:r w:rsidR="002C5829" w:rsidRPr="00A44783">
              <w:rPr>
                <w:rFonts w:cs="Arial"/>
                <w:sz w:val="24"/>
                <w:szCs w:val="24"/>
              </w:rPr>
              <w:t xml:space="preserve">. </w:t>
            </w:r>
          </w:p>
        </w:tc>
        <w:tc>
          <w:tcPr>
            <w:tcW w:w="8446" w:type="dxa"/>
          </w:tcPr>
          <w:p w14:paraId="7996DC74" w14:textId="3E5A4966" w:rsidR="00107C5F" w:rsidRPr="001418B1" w:rsidRDefault="00DD52EC" w:rsidP="001418B1">
            <w:pPr>
              <w:autoSpaceDE w:val="0"/>
              <w:autoSpaceDN w:val="0"/>
              <w:adjustRightInd w:val="0"/>
              <w:spacing w:before="0"/>
              <w:rPr>
                <w:rFonts w:cs="Arial"/>
                <w:b/>
                <w:sz w:val="24"/>
                <w:szCs w:val="24"/>
                <w:u w:val="single"/>
                <w:lang w:val="sr-Cyrl-CS"/>
              </w:rPr>
            </w:pPr>
            <w:r w:rsidRPr="00DE0450">
              <w:rPr>
                <w:rFonts w:cs="Arial"/>
                <w:b/>
                <w:sz w:val="24"/>
                <w:szCs w:val="24"/>
                <w:u w:val="single"/>
                <w:lang w:val="sr-Cyrl-CS"/>
              </w:rPr>
              <w:t xml:space="preserve">Кадровски </w:t>
            </w:r>
            <w:r w:rsidR="0086044A" w:rsidRPr="00DE0450">
              <w:rPr>
                <w:rFonts w:cs="Arial"/>
                <w:b/>
                <w:sz w:val="24"/>
                <w:szCs w:val="24"/>
                <w:u w:val="single"/>
              </w:rPr>
              <w:t xml:space="preserve">капацитет </w:t>
            </w:r>
          </w:p>
          <w:p w14:paraId="128A6D9A" w14:textId="35941E5B" w:rsidR="00502C60" w:rsidRPr="00DE0450" w:rsidRDefault="00DE0450" w:rsidP="00DE0450">
            <w:pPr>
              <w:autoSpaceDE w:val="0"/>
              <w:autoSpaceDN w:val="0"/>
              <w:adjustRightInd w:val="0"/>
              <w:rPr>
                <w:rFonts w:cs="Arial"/>
                <w:b/>
                <w:sz w:val="24"/>
                <w:szCs w:val="24"/>
                <w:u w:val="single"/>
                <w:lang w:val="sr-Cyrl-RS"/>
              </w:rPr>
            </w:pPr>
            <w:r w:rsidRPr="00DE0450">
              <w:rPr>
                <w:rFonts w:cs="Arial"/>
                <w:b/>
                <w:sz w:val="24"/>
                <w:szCs w:val="24"/>
                <w:u w:val="single"/>
                <w:lang w:val="sr-Cyrl-RS"/>
              </w:rPr>
              <w:t>Услов</w:t>
            </w:r>
            <w:r w:rsidR="00B217EC">
              <w:rPr>
                <w:rFonts w:cs="Arial"/>
                <w:b/>
                <w:sz w:val="24"/>
                <w:szCs w:val="24"/>
                <w:u w:val="single"/>
                <w:lang w:val="sr-Cyrl-RS"/>
              </w:rPr>
              <w:t>и</w:t>
            </w:r>
          </w:p>
          <w:p w14:paraId="639B7420" w14:textId="2AD55E96" w:rsidR="00502C60" w:rsidRPr="00DE0450" w:rsidRDefault="00502C60" w:rsidP="00DE0450">
            <w:pPr>
              <w:rPr>
                <w:rFonts w:cs="Arial"/>
                <w:sz w:val="24"/>
                <w:szCs w:val="24"/>
                <w:lang w:val="sr-Cyrl-RS"/>
              </w:rPr>
            </w:pPr>
            <w:r w:rsidRPr="00DE0450">
              <w:rPr>
                <w:rFonts w:cs="Arial"/>
                <w:sz w:val="24"/>
                <w:szCs w:val="24"/>
              </w:rPr>
              <w:t xml:space="preserve">Понуђач располаже </w:t>
            </w:r>
            <w:r w:rsidR="00336F4C">
              <w:rPr>
                <w:rFonts w:cs="Arial"/>
                <w:sz w:val="24"/>
                <w:szCs w:val="24"/>
                <w:lang w:val="sr-Cyrl-RS"/>
              </w:rPr>
              <w:t>довољним</w:t>
            </w:r>
            <w:r w:rsidRPr="00DE0450">
              <w:rPr>
                <w:rFonts w:cs="Arial"/>
                <w:sz w:val="24"/>
                <w:szCs w:val="24"/>
                <w:lang w:val="sr-Cyrl-RS"/>
              </w:rPr>
              <w:t xml:space="preserve"> </w:t>
            </w:r>
            <w:r w:rsidRPr="00DE0450">
              <w:rPr>
                <w:rFonts w:cs="Arial"/>
                <w:sz w:val="24"/>
                <w:szCs w:val="24"/>
              </w:rPr>
              <w:t xml:space="preserve">кадровским капацитетом ако има запослене или </w:t>
            </w:r>
            <w:r w:rsidRPr="00DE0450">
              <w:rPr>
                <w:rFonts w:cs="Arial"/>
                <w:sz w:val="24"/>
                <w:szCs w:val="24"/>
                <w:lang w:val="sr-Cyrl-CS"/>
              </w:rPr>
              <w:t xml:space="preserve">радно ангажоване, </w:t>
            </w:r>
            <w:r w:rsidRPr="00DE0450">
              <w:rPr>
                <w:rFonts w:cs="Arial"/>
                <w:sz w:val="24"/>
                <w:szCs w:val="24"/>
              </w:rPr>
              <w:t>по основу другог облика ангажовања ван радног односа, предвиђеног члановима 197-202</w:t>
            </w:r>
            <w:r w:rsidRPr="00DE0450">
              <w:rPr>
                <w:rFonts w:cs="Arial"/>
                <w:sz w:val="24"/>
                <w:szCs w:val="24"/>
                <w:lang w:val="sr-Cyrl-RS"/>
              </w:rPr>
              <w:t>.</w:t>
            </w:r>
            <w:r w:rsidRPr="00DE0450">
              <w:rPr>
                <w:rFonts w:cs="Arial"/>
                <w:sz w:val="24"/>
                <w:szCs w:val="24"/>
              </w:rPr>
              <w:t xml:space="preserve"> Закона о раду</w:t>
            </w:r>
            <w:r w:rsidRPr="00DE0450">
              <w:rPr>
                <w:rFonts w:cs="Arial"/>
                <w:sz w:val="24"/>
                <w:szCs w:val="24"/>
                <w:lang w:val="sr-Cyrl-RS"/>
              </w:rPr>
              <w:t xml:space="preserve"> и то:</w:t>
            </w:r>
          </w:p>
          <w:p w14:paraId="7CA5C252" w14:textId="77777777" w:rsidR="00B54C06" w:rsidRPr="001E4171" w:rsidRDefault="00ED4529"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w:t>
            </w:r>
            <w:r w:rsidR="00B54C06" w:rsidRPr="001E4171">
              <w:rPr>
                <w:rFonts w:cs="Arial"/>
                <w:sz w:val="24"/>
                <w:lang w:val="ru-RU"/>
              </w:rPr>
              <w:t xml:space="preserve"> 1</w:t>
            </w:r>
            <w:r w:rsidR="009067BF" w:rsidRPr="001E4171">
              <w:rPr>
                <w:rFonts w:cs="Arial"/>
                <w:sz w:val="24"/>
                <w:lang w:val="ru-RU"/>
              </w:rPr>
              <w:t xml:space="preserve"> (</w:t>
            </w:r>
            <w:r w:rsidR="00B54C06" w:rsidRPr="001E4171">
              <w:rPr>
                <w:rFonts w:cs="Arial"/>
                <w:sz w:val="24"/>
                <w:lang w:val="ru-RU"/>
              </w:rPr>
              <w:t>словима: један</w:t>
            </w:r>
            <w:r w:rsidR="009067BF" w:rsidRPr="001E4171">
              <w:rPr>
                <w:rFonts w:cs="Arial"/>
                <w:sz w:val="24"/>
                <w:lang w:val="ru-RU"/>
              </w:rPr>
              <w:t>)</w:t>
            </w:r>
            <w:r w:rsidR="00B54C06" w:rsidRPr="001E4171">
              <w:rPr>
                <w:rFonts w:cs="Arial"/>
                <w:sz w:val="24"/>
                <w:lang w:val="ru-RU"/>
              </w:rPr>
              <w:t xml:space="preserve"> дипломирани грађевински инжењер са лиценцом 410;</w:t>
            </w:r>
          </w:p>
          <w:p w14:paraId="789EBE8D" w14:textId="00B56022" w:rsidR="00B54C06" w:rsidRDefault="00B54C06"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1 (словима: један) дипломирани грађевински инжењер са лиценцом 415;</w:t>
            </w:r>
          </w:p>
          <w:p w14:paraId="1D18F259"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један) дипломирани електро инжењер са лиценцом 451;</w:t>
            </w:r>
          </w:p>
          <w:p w14:paraId="61160FAE"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један) дипломирани електро инжењер са лиценцом 450;</w:t>
            </w:r>
          </w:p>
          <w:p w14:paraId="26646DC4"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један) дипломирани електро инжењер са лиценцом 453;</w:t>
            </w:r>
          </w:p>
          <w:p w14:paraId="4935AFA6" w14:textId="1309C429" w:rsidR="002B3382" w:rsidRP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један) дипломирани машински инжењер са лиценцом 430;</w:t>
            </w:r>
          </w:p>
          <w:p w14:paraId="78B704E0" w14:textId="07E97D47" w:rsid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један) дипломирани геодетски инжењер са лиценцом 471;</w:t>
            </w:r>
          </w:p>
          <w:p w14:paraId="2377B448" w14:textId="43366A84" w:rsidR="002B3382" w:rsidRP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минимум 1 (словима: једно) лице одговорно за безбедност и здравље на раду</w:t>
            </w:r>
            <w:r>
              <w:rPr>
                <w:rFonts w:cs="Arial"/>
                <w:sz w:val="24"/>
                <w:lang w:val="sr-Cyrl-RS"/>
              </w:rPr>
              <w:t>,</w:t>
            </w:r>
          </w:p>
          <w:p w14:paraId="390099EA" w14:textId="5B5BD24A" w:rsidR="005E4A44" w:rsidRPr="001E4171" w:rsidRDefault="005E4A44"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 xml:space="preserve">минимум 2 (словима: два) </w:t>
            </w:r>
            <w:r w:rsidR="00B05985" w:rsidRPr="001E4171">
              <w:rPr>
                <w:rFonts w:cs="Arial"/>
                <w:sz w:val="24"/>
                <w:lang w:val="ru-RU"/>
              </w:rPr>
              <w:t>руковаоца грађевинским машинама</w:t>
            </w:r>
            <w:r w:rsidR="00B05985" w:rsidRPr="001E4171">
              <w:rPr>
                <w:rFonts w:cs="Arial"/>
                <w:sz w:val="24"/>
                <w:lang w:val="sr-Latn-RS"/>
              </w:rPr>
              <w:t>;</w:t>
            </w:r>
          </w:p>
          <w:p w14:paraId="4A5B53DB" w14:textId="4F619866" w:rsidR="00B05985" w:rsidRPr="001E4171" w:rsidRDefault="00B05985"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 xml:space="preserve">минимум 4 (словима: четири) електротехничара </w:t>
            </w:r>
            <w:r w:rsidRPr="001E4171">
              <w:rPr>
                <w:rFonts w:cs="Arial"/>
                <w:sz w:val="24"/>
                <w:lang w:val="sr-Latn-RS"/>
              </w:rPr>
              <w:t xml:space="preserve">IV </w:t>
            </w:r>
            <w:r w:rsidRPr="001E4171">
              <w:rPr>
                <w:rFonts w:cs="Arial"/>
                <w:sz w:val="24"/>
                <w:lang w:val="sr-Cyrl-RS"/>
              </w:rPr>
              <w:t>степен стручне спреме</w:t>
            </w:r>
            <w:r w:rsidR="00E06440" w:rsidRPr="001E4171">
              <w:rPr>
                <w:rFonts w:cs="Arial"/>
                <w:sz w:val="24"/>
                <w:lang w:val="sr-Cyrl-RS"/>
              </w:rPr>
              <w:t xml:space="preserve"> енергетике</w:t>
            </w:r>
            <w:r w:rsidRPr="001E4171">
              <w:rPr>
                <w:rFonts w:cs="Arial"/>
                <w:sz w:val="24"/>
                <w:lang w:val="sr-Cyrl-RS"/>
              </w:rPr>
              <w:t>;</w:t>
            </w:r>
          </w:p>
          <w:p w14:paraId="3FD2912E" w14:textId="39E5EF3C" w:rsidR="00B05985" w:rsidRPr="002B3382" w:rsidRDefault="00B05985"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sr-Cyrl-RS"/>
              </w:rPr>
              <w:t xml:space="preserve">минимум 2 (словима: два) електротехничара </w:t>
            </w:r>
            <w:r w:rsidRPr="001E4171">
              <w:rPr>
                <w:rFonts w:cs="Arial"/>
                <w:sz w:val="24"/>
                <w:lang w:val="sr-Latn-RS"/>
              </w:rPr>
              <w:t xml:space="preserve">IV </w:t>
            </w:r>
            <w:r w:rsidRPr="001E4171">
              <w:rPr>
                <w:rFonts w:cs="Arial"/>
                <w:sz w:val="24"/>
                <w:lang w:val="sr-Cyrl-RS"/>
              </w:rPr>
              <w:t>степен стручне спреме, аутоматичар или телекомуникација;</w:t>
            </w:r>
          </w:p>
          <w:p w14:paraId="179592BF"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2 (словима: два) тесара;</w:t>
            </w:r>
          </w:p>
          <w:p w14:paraId="602B7330"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2 (словима: два) армирача;</w:t>
            </w:r>
          </w:p>
          <w:p w14:paraId="7DEEF56A" w14:textId="77777777" w:rsid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2 (словима: два) зидара,</w:t>
            </w:r>
          </w:p>
          <w:p w14:paraId="5349E2CF" w14:textId="77777777" w:rsidR="002B3382" w:rsidRPr="002B3382" w:rsidRDefault="002B3382" w:rsidP="001B3EFE">
            <w:pPr>
              <w:pStyle w:val="Bulit02"/>
              <w:numPr>
                <w:ilvl w:val="0"/>
                <w:numId w:val="45"/>
              </w:numPr>
              <w:suppressAutoHyphens/>
              <w:spacing w:before="0" w:after="0"/>
              <w:ind w:left="295" w:hanging="141"/>
              <w:contextualSpacing/>
              <w:rPr>
                <w:rFonts w:cs="Arial"/>
                <w:sz w:val="24"/>
                <w:lang w:val="ru-RU"/>
              </w:rPr>
            </w:pPr>
            <w:r w:rsidRPr="002B3382">
              <w:rPr>
                <w:rFonts w:cs="Arial"/>
                <w:sz w:val="24"/>
                <w:lang w:val="ru-RU"/>
              </w:rPr>
              <w:t>минимум 2 (словима: два) водоинсталатера;</w:t>
            </w:r>
          </w:p>
          <w:p w14:paraId="548F106A" w14:textId="77777777" w:rsidR="002B3382" w:rsidRPr="001E4171"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2 (словима: два) фарбара;</w:t>
            </w:r>
          </w:p>
          <w:p w14:paraId="45179548" w14:textId="1E763682" w:rsidR="002B3382" w:rsidRP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2 (словима: два) бетонирца;</w:t>
            </w:r>
          </w:p>
          <w:p w14:paraId="1738B358" w14:textId="6786C5E4" w:rsidR="00B05985" w:rsidRDefault="00B05985"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минимум 3 (с</w:t>
            </w:r>
            <w:r w:rsidR="002B3382">
              <w:rPr>
                <w:rFonts w:cs="Arial"/>
                <w:sz w:val="24"/>
                <w:lang w:val="ru-RU"/>
              </w:rPr>
              <w:t>ловима: три) бравара КВ или ВКВ;</w:t>
            </w:r>
          </w:p>
          <w:p w14:paraId="38629F09" w14:textId="7A16C8C3" w:rsidR="002B3382" w:rsidRPr="002B3382" w:rsidRDefault="002B3382" w:rsidP="001B3EFE">
            <w:pPr>
              <w:pStyle w:val="Bulit02"/>
              <w:numPr>
                <w:ilvl w:val="0"/>
                <w:numId w:val="45"/>
              </w:numPr>
              <w:suppressAutoHyphens/>
              <w:spacing w:before="0" w:after="0"/>
              <w:ind w:left="295" w:hanging="141"/>
              <w:contextualSpacing/>
              <w:rPr>
                <w:rFonts w:cs="Arial"/>
                <w:sz w:val="24"/>
                <w:lang w:val="ru-RU"/>
              </w:rPr>
            </w:pPr>
            <w:r w:rsidRPr="001E4171">
              <w:rPr>
                <w:rFonts w:cs="Arial"/>
                <w:sz w:val="24"/>
                <w:lang w:val="ru-RU"/>
              </w:rPr>
              <w:t xml:space="preserve">минимум 10 (словима: десет) радника </w:t>
            </w:r>
            <w:r w:rsidRPr="001E4171">
              <w:rPr>
                <w:rFonts w:cs="Arial"/>
                <w:sz w:val="24"/>
                <w:lang w:val="sr-Cyrl-CS"/>
              </w:rPr>
              <w:t>ССС/ВКВ/КВ/ПКВ/НК)</w:t>
            </w:r>
            <w:r>
              <w:rPr>
                <w:rFonts w:cs="Arial"/>
                <w:sz w:val="24"/>
                <w:lang w:val="sr-Cyrl-CS"/>
              </w:rPr>
              <w:t>.</w:t>
            </w:r>
          </w:p>
          <w:p w14:paraId="54CF1433" w14:textId="7654BDFE" w:rsidR="00736340" w:rsidRDefault="00736340" w:rsidP="001E4171">
            <w:pPr>
              <w:autoSpaceDE w:val="0"/>
              <w:autoSpaceDN w:val="0"/>
              <w:adjustRightInd w:val="0"/>
              <w:spacing w:before="0"/>
              <w:contextualSpacing/>
              <w:rPr>
                <w:rFonts w:cs="Arial"/>
                <w:bCs/>
                <w:iCs/>
                <w:sz w:val="24"/>
              </w:rPr>
            </w:pPr>
          </w:p>
          <w:p w14:paraId="2C09B4AF" w14:textId="77777777" w:rsidR="008A6239" w:rsidRPr="001E4171" w:rsidRDefault="008A6239" w:rsidP="001E4171">
            <w:pPr>
              <w:autoSpaceDE w:val="0"/>
              <w:autoSpaceDN w:val="0"/>
              <w:adjustRightInd w:val="0"/>
              <w:spacing w:before="0"/>
              <w:contextualSpacing/>
              <w:rPr>
                <w:rFonts w:cs="Arial"/>
                <w:bCs/>
                <w:iCs/>
                <w:sz w:val="24"/>
              </w:rPr>
            </w:pPr>
          </w:p>
          <w:p w14:paraId="178B110B" w14:textId="0F51EBC8" w:rsidR="00502C60" w:rsidRPr="00736340" w:rsidRDefault="00FC490F" w:rsidP="00736340">
            <w:pPr>
              <w:autoSpaceDE w:val="0"/>
              <w:autoSpaceDN w:val="0"/>
              <w:adjustRightInd w:val="0"/>
              <w:spacing w:before="0"/>
              <w:rPr>
                <w:rFonts w:cs="Arial"/>
                <w:sz w:val="28"/>
                <w:szCs w:val="24"/>
                <w:lang w:val="sr-Cyrl-CS"/>
              </w:rPr>
            </w:pPr>
            <w:r w:rsidRPr="00736340">
              <w:rPr>
                <w:rFonts w:cs="Arial"/>
                <w:bCs/>
                <w:iCs/>
                <w:sz w:val="24"/>
              </w:rPr>
              <w:lastRenderedPageBreak/>
              <w:t xml:space="preserve"> </w:t>
            </w:r>
            <w:r w:rsidR="00502C60" w:rsidRPr="00736340">
              <w:rPr>
                <w:rFonts w:cs="Arial"/>
                <w:b/>
                <w:sz w:val="24"/>
                <w:szCs w:val="24"/>
                <w:u w:val="single"/>
              </w:rPr>
              <w:t>Доказ</w:t>
            </w:r>
            <w:r w:rsidR="005E6468" w:rsidRPr="00736340">
              <w:rPr>
                <w:rFonts w:cs="Arial"/>
                <w:b/>
                <w:sz w:val="24"/>
                <w:szCs w:val="24"/>
                <w:u w:val="single"/>
                <w:lang w:val="sr-Cyrl-RS"/>
              </w:rPr>
              <w:t>и</w:t>
            </w:r>
            <w:r w:rsidR="00502C60" w:rsidRPr="00736340">
              <w:rPr>
                <w:rFonts w:cs="Arial"/>
                <w:b/>
                <w:sz w:val="24"/>
                <w:szCs w:val="24"/>
                <w:u w:val="single"/>
              </w:rPr>
              <w:t xml:space="preserve">: </w:t>
            </w:r>
          </w:p>
          <w:p w14:paraId="2785664C" w14:textId="25D8399E" w:rsidR="00DE0450" w:rsidRDefault="005E6468" w:rsidP="00847BCF">
            <w:pPr>
              <w:pStyle w:val="ListParagraph"/>
              <w:numPr>
                <w:ilvl w:val="0"/>
                <w:numId w:val="19"/>
              </w:numPr>
              <w:spacing w:before="0" w:after="0" w:line="240" w:lineRule="auto"/>
              <w:ind w:left="437" w:hanging="283"/>
              <w:rPr>
                <w:rFonts w:ascii="Arial" w:hAnsi="Arial" w:cs="Arial"/>
                <w:sz w:val="24"/>
                <w:szCs w:val="24"/>
                <w:lang w:val="sr-Cyrl-CS"/>
              </w:rPr>
            </w:pPr>
            <w:r>
              <w:rPr>
                <w:rFonts w:ascii="Arial" w:hAnsi="Arial" w:cs="Arial"/>
                <w:sz w:val="24"/>
                <w:szCs w:val="24"/>
                <w:lang w:val="sr-Cyrl-CS"/>
              </w:rPr>
              <w:t>И</w:t>
            </w:r>
            <w:r w:rsidR="00DE0450" w:rsidRPr="00DE0450">
              <w:rPr>
                <w:rFonts w:ascii="Arial" w:hAnsi="Arial" w:cs="Arial"/>
                <w:sz w:val="24"/>
                <w:szCs w:val="24"/>
                <w:lang w:val="sr-Cyrl-CS"/>
              </w:rPr>
              <w:t>зјава о кадровском капацитету запослених/ангажованих лица која ће бити ангажована у извршењу услуга које с</w:t>
            </w:r>
            <w:r w:rsidR="002B3382">
              <w:rPr>
                <w:rFonts w:ascii="Arial" w:hAnsi="Arial" w:cs="Arial"/>
                <w:sz w:val="24"/>
                <w:szCs w:val="24"/>
                <w:lang w:val="sr-Cyrl-CS"/>
              </w:rPr>
              <w:t>у предмет набавке (О</w:t>
            </w:r>
            <w:r>
              <w:rPr>
                <w:rFonts w:ascii="Arial" w:hAnsi="Arial" w:cs="Arial"/>
                <w:sz w:val="24"/>
                <w:szCs w:val="24"/>
                <w:lang w:val="sr-Cyrl-CS"/>
              </w:rPr>
              <w:t xml:space="preserve">бразац </w:t>
            </w:r>
            <w:r w:rsidR="00C06B6A">
              <w:rPr>
                <w:rFonts w:ascii="Arial" w:hAnsi="Arial" w:cs="Arial"/>
                <w:sz w:val="24"/>
                <w:szCs w:val="24"/>
                <w:lang w:val="sr-Cyrl-CS"/>
              </w:rPr>
              <w:t>8</w:t>
            </w:r>
            <w:r w:rsidR="00DE0450" w:rsidRPr="00DE0450">
              <w:rPr>
                <w:rFonts w:ascii="Arial" w:hAnsi="Arial" w:cs="Arial"/>
                <w:sz w:val="24"/>
                <w:szCs w:val="24"/>
                <w:lang w:val="sr-Cyrl-CS"/>
              </w:rPr>
              <w:t>)</w:t>
            </w:r>
            <w:r w:rsidR="00FC490F">
              <w:rPr>
                <w:rFonts w:ascii="Arial" w:hAnsi="Arial" w:cs="Arial"/>
                <w:sz w:val="24"/>
                <w:szCs w:val="24"/>
                <w:lang w:val="sr-Cyrl-CS"/>
              </w:rPr>
              <w:t>,</w:t>
            </w:r>
          </w:p>
          <w:p w14:paraId="15CE64CF" w14:textId="77777777" w:rsidR="00166BD6" w:rsidRDefault="00502C60" w:rsidP="00847BCF">
            <w:pPr>
              <w:numPr>
                <w:ilvl w:val="0"/>
                <w:numId w:val="19"/>
              </w:numPr>
              <w:tabs>
                <w:tab w:val="left" w:pos="1418"/>
              </w:tabs>
              <w:autoSpaceDE w:val="0"/>
              <w:autoSpaceDN w:val="0"/>
              <w:adjustRightInd w:val="0"/>
              <w:spacing w:before="0"/>
              <w:ind w:left="437" w:hanging="283"/>
              <w:rPr>
                <w:rFonts w:cs="Arial"/>
                <w:sz w:val="24"/>
                <w:szCs w:val="24"/>
              </w:rPr>
            </w:pPr>
            <w:r w:rsidRPr="00DE0450">
              <w:rPr>
                <w:rFonts w:cs="Arial"/>
                <w:sz w:val="24"/>
                <w:szCs w:val="24"/>
              </w:rPr>
              <w:t xml:space="preserve">Фотокопија пријаве - одјаве на обавезно социјално осигурање издате од надлежног Фонда ПИО, образац М или М3А </w:t>
            </w:r>
            <w:r w:rsidRPr="00DE0450">
              <w:rPr>
                <w:rFonts w:cs="Arial"/>
                <w:sz w:val="24"/>
                <w:szCs w:val="24"/>
                <w:lang w:val="sr-Cyrl-RS"/>
              </w:rPr>
              <w:t>(</w:t>
            </w:r>
            <w:r w:rsidRPr="00DE0450">
              <w:rPr>
                <w:rFonts w:eastAsia="Calibri" w:cs="Arial"/>
                <w:sz w:val="24"/>
                <w:szCs w:val="24"/>
              </w:rPr>
              <w:t>за лица у радном односу</w:t>
            </w:r>
            <w:r w:rsidR="00DE0450" w:rsidRPr="00DE0450">
              <w:rPr>
                <w:rFonts w:eastAsia="Calibri" w:cs="Arial"/>
                <w:sz w:val="24"/>
                <w:szCs w:val="24"/>
                <w:lang w:val="sr-Cyrl-RS"/>
              </w:rPr>
              <w:t>) и</w:t>
            </w:r>
            <w:r w:rsidRPr="00DE0450">
              <w:rPr>
                <w:rFonts w:eastAsia="Calibri" w:cs="Arial"/>
                <w:sz w:val="24"/>
                <w:szCs w:val="24"/>
                <w:lang w:val="sr-Cyrl-RS"/>
              </w:rPr>
              <w:t xml:space="preserve"> </w:t>
            </w:r>
            <w:r w:rsidR="004B64E5">
              <w:rPr>
                <w:rFonts w:eastAsia="Calibri" w:cs="Arial"/>
                <w:sz w:val="24"/>
                <w:szCs w:val="24"/>
                <w:lang w:val="sr-Cyrl-RS"/>
              </w:rPr>
              <w:t>фотокопија уговора о раду/</w:t>
            </w:r>
            <w:r w:rsidRPr="00DE0450">
              <w:rPr>
                <w:rFonts w:cs="Arial"/>
                <w:sz w:val="24"/>
                <w:szCs w:val="24"/>
                <w:lang w:val="sr-Latn-CS"/>
              </w:rPr>
              <w:t xml:space="preserve">Фотокопија </w:t>
            </w:r>
            <w:r w:rsidRPr="00DE0450">
              <w:rPr>
                <w:rFonts w:cs="Arial"/>
                <w:sz w:val="24"/>
                <w:szCs w:val="24"/>
                <w:lang w:val="sr-Cyrl-CS"/>
              </w:rPr>
              <w:t xml:space="preserve">важећег </w:t>
            </w:r>
            <w:r w:rsidRPr="00DE0450">
              <w:rPr>
                <w:rFonts w:cs="Arial"/>
                <w:sz w:val="24"/>
                <w:szCs w:val="24"/>
                <w:lang w:val="sr-Latn-CS"/>
              </w:rPr>
              <w:t>уговора о ангажовању (за лица ангажована ван радног односа</w:t>
            </w:r>
            <w:r w:rsidRPr="00DE0450">
              <w:rPr>
                <w:rFonts w:cs="Arial"/>
                <w:i/>
                <w:sz w:val="24"/>
                <w:szCs w:val="24"/>
                <w:lang w:val="sr-Latn-CS"/>
              </w:rPr>
              <w:t>)</w:t>
            </w:r>
            <w:r w:rsidR="00DE0450" w:rsidRPr="00DE0450">
              <w:rPr>
                <w:rFonts w:cs="Arial"/>
                <w:i/>
                <w:sz w:val="24"/>
                <w:szCs w:val="24"/>
                <w:lang w:val="sr-Cyrl-RS"/>
              </w:rPr>
              <w:t xml:space="preserve"> </w:t>
            </w:r>
            <w:r w:rsidRPr="00DE0450">
              <w:rPr>
                <w:rFonts w:cs="Arial"/>
                <w:sz w:val="24"/>
                <w:szCs w:val="24"/>
              </w:rPr>
              <w:t>односно</w:t>
            </w:r>
            <w:r w:rsidR="00DE0450">
              <w:rPr>
                <w:rFonts w:cs="Arial"/>
                <w:sz w:val="24"/>
                <w:szCs w:val="24"/>
                <w:lang w:val="sr-Cyrl-RS"/>
              </w:rPr>
              <w:t xml:space="preserve"> </w:t>
            </w:r>
            <w:r w:rsidRPr="00DE0450">
              <w:rPr>
                <w:rFonts w:cs="Arial"/>
                <w:sz w:val="24"/>
                <w:szCs w:val="24"/>
              </w:rPr>
              <w:t>изјава или други доказ везано за запослене издат</w:t>
            </w:r>
            <w:r w:rsidRPr="00DE0450">
              <w:rPr>
                <w:rFonts w:cs="Arial"/>
                <w:sz w:val="24"/>
                <w:szCs w:val="24"/>
                <w:lang w:val="sr-Cyrl-CS"/>
              </w:rPr>
              <w:t>а</w:t>
            </w:r>
            <w:r w:rsidRPr="00DE0450">
              <w:rPr>
                <w:rFonts w:cs="Arial"/>
                <w:sz w:val="24"/>
                <w:szCs w:val="24"/>
              </w:rPr>
              <w:t xml:space="preserve"> од надлежне институције код које се води евиденција о запосленима (за стране понуђаче</w:t>
            </w:r>
            <w:r w:rsidR="00F70DFF">
              <w:rPr>
                <w:rFonts w:cs="Arial"/>
                <w:sz w:val="24"/>
                <w:szCs w:val="24"/>
                <w:lang w:val="sr-Cyrl-RS"/>
              </w:rPr>
              <w:t>)</w:t>
            </w:r>
            <w:r w:rsidR="00DE0450">
              <w:rPr>
                <w:rFonts w:cs="Arial"/>
                <w:sz w:val="24"/>
                <w:szCs w:val="24"/>
                <w:lang w:val="sr-Cyrl-RS"/>
              </w:rPr>
              <w:t>,</w:t>
            </w:r>
            <w:r w:rsidRPr="00DE0450">
              <w:rPr>
                <w:rFonts w:cs="Arial"/>
                <w:sz w:val="24"/>
                <w:szCs w:val="24"/>
                <w:lang w:val="sr-Cyrl-RS"/>
              </w:rPr>
              <w:t xml:space="preserve"> </w:t>
            </w:r>
          </w:p>
          <w:p w14:paraId="0B1844E7" w14:textId="77777777" w:rsidR="00166BD6" w:rsidRDefault="00166BD6" w:rsidP="00847BCF">
            <w:pPr>
              <w:numPr>
                <w:ilvl w:val="0"/>
                <w:numId w:val="19"/>
              </w:numPr>
              <w:tabs>
                <w:tab w:val="left" w:pos="1418"/>
              </w:tabs>
              <w:autoSpaceDE w:val="0"/>
              <w:autoSpaceDN w:val="0"/>
              <w:adjustRightInd w:val="0"/>
              <w:spacing w:before="0"/>
              <w:ind w:left="437" w:hanging="283"/>
              <w:rPr>
                <w:rFonts w:cs="Arial"/>
                <w:sz w:val="24"/>
                <w:szCs w:val="24"/>
              </w:rPr>
            </w:pPr>
            <w:r w:rsidRPr="00166BD6">
              <w:rPr>
                <w:rFonts w:cs="Arial"/>
                <w:sz w:val="24"/>
                <w:szCs w:val="24"/>
              </w:rPr>
              <w:t xml:space="preserve">Фотокопије </w:t>
            </w:r>
            <w:r w:rsidRPr="00166BD6">
              <w:rPr>
                <w:rFonts w:cs="Arial"/>
                <w:sz w:val="24"/>
                <w:szCs w:val="24"/>
                <w:lang w:val="sr-Cyrl-RS"/>
              </w:rPr>
              <w:t xml:space="preserve">тражених </w:t>
            </w:r>
            <w:r w:rsidRPr="00166BD6">
              <w:rPr>
                <w:rFonts w:cs="Arial"/>
                <w:sz w:val="24"/>
                <w:szCs w:val="24"/>
              </w:rPr>
              <w:t>лиценц</w:t>
            </w:r>
            <w:r w:rsidRPr="00166BD6">
              <w:rPr>
                <w:rFonts w:cs="Arial"/>
                <w:sz w:val="24"/>
                <w:szCs w:val="24"/>
                <w:lang w:val="sr-Cyrl-RS"/>
              </w:rPr>
              <w:t>и</w:t>
            </w:r>
            <w:r w:rsidRPr="00166BD6">
              <w:rPr>
                <w:rFonts w:cs="Arial"/>
                <w:sz w:val="24"/>
                <w:szCs w:val="24"/>
              </w:rPr>
              <w:t xml:space="preserve"> </w:t>
            </w:r>
            <w:r w:rsidRPr="00166BD6">
              <w:rPr>
                <w:rFonts w:cs="Arial"/>
                <w:sz w:val="24"/>
                <w:szCs w:val="24"/>
                <w:lang w:val="sr-Cyrl-RS"/>
              </w:rPr>
              <w:t>издатих од</w:t>
            </w:r>
            <w:r w:rsidRPr="00166BD6">
              <w:rPr>
                <w:rFonts w:cs="Arial"/>
                <w:sz w:val="24"/>
                <w:szCs w:val="24"/>
              </w:rPr>
              <w:t xml:space="preserve"> Инжењерске коморе </w:t>
            </w:r>
            <w:r w:rsidRPr="00166BD6">
              <w:rPr>
                <w:rFonts w:cs="Arial"/>
                <w:sz w:val="24"/>
                <w:szCs w:val="24"/>
                <w:lang w:val="sr-Cyrl-RS"/>
              </w:rPr>
              <w:t xml:space="preserve">Србије </w:t>
            </w:r>
            <w:r w:rsidRPr="00166BD6">
              <w:rPr>
                <w:rFonts w:cs="Arial"/>
                <w:b/>
                <w:sz w:val="24"/>
                <w:szCs w:val="24"/>
                <w:u w:val="single"/>
                <w:lang w:val="sr-Cyrl-RS"/>
              </w:rPr>
              <w:t>и</w:t>
            </w:r>
            <w:r w:rsidRPr="00166BD6">
              <w:rPr>
                <w:rFonts w:cs="Arial"/>
                <w:sz w:val="24"/>
                <w:szCs w:val="24"/>
                <w:lang w:val="sr-Cyrl-RS"/>
              </w:rPr>
              <w:t xml:space="preserve"> Потврде о важности истих;</w:t>
            </w:r>
          </w:p>
          <w:p w14:paraId="2FA46090" w14:textId="77777777" w:rsidR="00166BD6" w:rsidRPr="00166BD6" w:rsidRDefault="00166BD6" w:rsidP="00847BCF">
            <w:pPr>
              <w:numPr>
                <w:ilvl w:val="0"/>
                <w:numId w:val="19"/>
              </w:numPr>
              <w:tabs>
                <w:tab w:val="left" w:pos="1418"/>
              </w:tabs>
              <w:autoSpaceDE w:val="0"/>
              <w:autoSpaceDN w:val="0"/>
              <w:adjustRightInd w:val="0"/>
              <w:spacing w:before="0"/>
              <w:ind w:left="437" w:hanging="283"/>
              <w:rPr>
                <w:rFonts w:cs="Arial"/>
                <w:sz w:val="24"/>
                <w:szCs w:val="24"/>
              </w:rPr>
            </w:pPr>
            <w:r w:rsidRPr="00166BD6">
              <w:rPr>
                <w:rFonts w:cs="Arial"/>
                <w:sz w:val="24"/>
                <w:szCs w:val="24"/>
                <w:lang w:val="sr-Cyrl-RS"/>
              </w:rPr>
              <w:t>Копије диплома, уверења или сертификата издатих од стране образовних институција као доказ о стручној оспособљености,</w:t>
            </w:r>
          </w:p>
          <w:p w14:paraId="7EDE8AD4" w14:textId="77777777" w:rsidR="00166BD6" w:rsidRPr="00166BD6" w:rsidRDefault="00166BD6" w:rsidP="00847BCF">
            <w:pPr>
              <w:numPr>
                <w:ilvl w:val="0"/>
                <w:numId w:val="19"/>
              </w:numPr>
              <w:tabs>
                <w:tab w:val="left" w:pos="1418"/>
              </w:tabs>
              <w:autoSpaceDE w:val="0"/>
              <w:autoSpaceDN w:val="0"/>
              <w:adjustRightInd w:val="0"/>
              <w:spacing w:before="0"/>
              <w:ind w:left="437" w:hanging="283"/>
              <w:rPr>
                <w:rFonts w:cs="Arial"/>
                <w:sz w:val="28"/>
                <w:szCs w:val="24"/>
              </w:rPr>
            </w:pPr>
            <w:r w:rsidRPr="00166BD6">
              <w:rPr>
                <w:rFonts w:cs="Arial"/>
                <w:sz w:val="24"/>
                <w:szCs w:val="24"/>
                <w:lang w:val="sr-Cyrl-RS"/>
              </w:rPr>
              <w:t>За лице одговорно за безбедност и здравље на раду доставити  и ф</w:t>
            </w:r>
            <w:r w:rsidRPr="00166BD6">
              <w:rPr>
                <w:rFonts w:cs="Arial"/>
                <w:sz w:val="24"/>
                <w:szCs w:val="24"/>
              </w:rPr>
              <w:t>отокопију уверења о положеном стручном испиту о практичној оспособљености за обављање послова безбедн</w:t>
            </w:r>
            <w:r w:rsidRPr="00166BD6">
              <w:rPr>
                <w:rFonts w:cs="Arial"/>
                <w:sz w:val="24"/>
                <w:szCs w:val="24"/>
                <w:lang w:val="sr-Cyrl-RS"/>
              </w:rPr>
              <w:t>о</w:t>
            </w:r>
            <w:r w:rsidRPr="00166BD6">
              <w:rPr>
                <w:rFonts w:cs="Arial"/>
                <w:sz w:val="24"/>
                <w:szCs w:val="24"/>
              </w:rPr>
              <w:t>сти и здравља на раду  издате од стране Министарства рада и социјалне политике, Управе за безбедност и здравља на раду.</w:t>
            </w:r>
          </w:p>
          <w:p w14:paraId="30FD717D" w14:textId="079BB845" w:rsidR="00166BD6" w:rsidRPr="00E157F3" w:rsidRDefault="00E157F3" w:rsidP="00E157F3">
            <w:pPr>
              <w:tabs>
                <w:tab w:val="left" w:pos="1418"/>
              </w:tabs>
              <w:autoSpaceDE w:val="0"/>
              <w:autoSpaceDN w:val="0"/>
              <w:adjustRightInd w:val="0"/>
              <w:spacing w:before="0"/>
              <w:ind w:left="437" w:hanging="283"/>
              <w:rPr>
                <w:rFonts w:cs="Arial"/>
                <w:sz w:val="32"/>
                <w:szCs w:val="24"/>
              </w:rPr>
            </w:pPr>
            <w:r>
              <w:rPr>
                <w:rFonts w:cs="Arial"/>
                <w:sz w:val="24"/>
                <w:szCs w:val="24"/>
                <w:lang w:val="sr-Cyrl-RS"/>
              </w:rPr>
              <w:t xml:space="preserve">  </w:t>
            </w:r>
            <w:r w:rsidR="001E4171">
              <w:rPr>
                <w:rFonts w:cs="Arial"/>
                <w:sz w:val="24"/>
                <w:szCs w:val="24"/>
                <w:lang w:val="sr-Cyrl-RS"/>
              </w:rPr>
              <w:t xml:space="preserve">  </w:t>
            </w:r>
            <w:r w:rsidR="00166BD6" w:rsidRPr="00166BD6">
              <w:rPr>
                <w:rFonts w:cs="Arial"/>
                <w:sz w:val="24"/>
                <w:szCs w:val="24"/>
              </w:rPr>
              <w:t xml:space="preserve">Уколико је ангажовано </w:t>
            </w:r>
            <w:r w:rsidR="00166BD6" w:rsidRPr="00166BD6">
              <w:rPr>
                <w:rFonts w:cs="Arial"/>
                <w:iCs/>
                <w:sz w:val="24"/>
                <w:lang w:val="sr-Cyrl-RS"/>
              </w:rPr>
              <w:t>правно лице које је регистровано за обављање послова безбедности и здравља на раду потребно је доставити фотокопију уговора</w:t>
            </w:r>
            <w:r w:rsidR="00166BD6" w:rsidRPr="00166BD6">
              <w:rPr>
                <w:rFonts w:ascii="Arial Narrow" w:hAnsi="Arial Narrow" w:cs="Arial"/>
                <w:sz w:val="24"/>
              </w:rPr>
              <w:t xml:space="preserve"> </w:t>
            </w:r>
            <w:r w:rsidR="00166BD6" w:rsidRPr="00166BD6">
              <w:rPr>
                <w:rFonts w:cs="Arial"/>
                <w:iCs/>
                <w:sz w:val="24"/>
                <w:lang w:val="sr-Cyrl-RS"/>
              </w:rPr>
              <w:t xml:space="preserve">са правним лицем </w:t>
            </w:r>
            <w:r w:rsidR="00166BD6" w:rsidRPr="00166BD6">
              <w:rPr>
                <w:rFonts w:cs="Arial"/>
                <w:b/>
                <w:iCs/>
                <w:sz w:val="24"/>
                <w:u w:val="single"/>
                <w:lang w:val="sr-Cyrl-RS"/>
              </w:rPr>
              <w:t>и</w:t>
            </w:r>
            <w:r w:rsidR="00166BD6" w:rsidRPr="00166BD6">
              <w:rPr>
                <w:rFonts w:cs="Arial"/>
                <w:iCs/>
                <w:sz w:val="24"/>
                <w:lang w:val="sr-Cyrl-RS"/>
              </w:rPr>
              <w:t xml:space="preserve"> Лиценцу за обављање послова безбедности и здравља на раду издату од надлежног министарства. </w:t>
            </w:r>
          </w:p>
        </w:tc>
      </w:tr>
    </w:tbl>
    <w:p w14:paraId="05F33BA0" w14:textId="56778150" w:rsidR="00DC0396" w:rsidRDefault="00DC0396" w:rsidP="003F5515">
      <w:pPr>
        <w:spacing w:before="0"/>
        <w:rPr>
          <w:rFonts w:cs="Arial"/>
          <w:sz w:val="24"/>
          <w:szCs w:val="24"/>
          <w:lang w:val="sr-Cyrl-CS" w:eastAsia="zh-CN"/>
        </w:rPr>
      </w:pPr>
    </w:p>
    <w:p w14:paraId="6055382D" w14:textId="0A40837E" w:rsidR="00B13CD3" w:rsidRPr="00A44783" w:rsidRDefault="00B13CD3" w:rsidP="00E157F3">
      <w:pPr>
        <w:spacing w:before="0"/>
        <w:ind w:left="-142"/>
        <w:rPr>
          <w:rFonts w:cs="Arial"/>
          <w:sz w:val="24"/>
          <w:szCs w:val="24"/>
          <w:lang w:eastAsia="zh-CN"/>
        </w:rPr>
      </w:pPr>
      <w:r w:rsidRPr="00A44783">
        <w:rPr>
          <w:rFonts w:cs="Arial"/>
          <w:sz w:val="24"/>
          <w:szCs w:val="24"/>
          <w:lang w:eastAsia="zh-CN"/>
        </w:rPr>
        <w:t>Понуда понуђача који не докаже да испуњава наведене обавезне и додатне услове из тачака 1</w:t>
      </w:r>
      <w:r w:rsidRPr="00A37793">
        <w:rPr>
          <w:rFonts w:cs="Arial"/>
          <w:sz w:val="24"/>
          <w:szCs w:val="24"/>
          <w:lang w:eastAsia="zh-CN"/>
        </w:rPr>
        <w:t xml:space="preserve">. </w:t>
      </w:r>
      <w:r w:rsidR="007F582B" w:rsidRPr="00A37793">
        <w:rPr>
          <w:rFonts w:cs="Arial"/>
          <w:sz w:val="24"/>
          <w:szCs w:val="24"/>
          <w:lang w:eastAsia="zh-CN"/>
        </w:rPr>
        <w:t>д</w:t>
      </w:r>
      <w:r w:rsidRPr="00A37793">
        <w:rPr>
          <w:rFonts w:cs="Arial"/>
          <w:sz w:val="24"/>
          <w:szCs w:val="24"/>
          <w:lang w:eastAsia="zh-CN"/>
        </w:rPr>
        <w:t>о</w:t>
      </w:r>
      <w:r w:rsidR="00B0529B" w:rsidRPr="00A37793">
        <w:rPr>
          <w:rFonts w:cs="Arial"/>
          <w:sz w:val="24"/>
          <w:szCs w:val="24"/>
          <w:lang w:eastAsia="zh-CN"/>
        </w:rPr>
        <w:t xml:space="preserve"> </w:t>
      </w:r>
      <w:r w:rsidR="008A6239">
        <w:rPr>
          <w:rFonts w:cs="Arial"/>
          <w:sz w:val="24"/>
          <w:szCs w:val="24"/>
          <w:lang w:val="sr-Cyrl-CS" w:eastAsia="zh-CN"/>
        </w:rPr>
        <w:t>9</w:t>
      </w:r>
      <w:r w:rsidR="004C0759" w:rsidRPr="00A37793">
        <w:rPr>
          <w:rFonts w:cs="Arial"/>
          <w:sz w:val="24"/>
          <w:szCs w:val="24"/>
          <w:lang w:eastAsia="zh-CN"/>
        </w:rPr>
        <w:t>.</w:t>
      </w:r>
      <w:r w:rsidRPr="00A44783">
        <w:rPr>
          <w:rFonts w:cs="Arial"/>
          <w:sz w:val="24"/>
          <w:szCs w:val="24"/>
          <w:lang w:eastAsia="zh-CN"/>
        </w:rPr>
        <w:t xml:space="preserve"> овог обрасца, биће одбијена као неприхватљива.</w:t>
      </w:r>
    </w:p>
    <w:p w14:paraId="4058FD00" w14:textId="77777777" w:rsidR="00DC0396" w:rsidRDefault="00DC0396" w:rsidP="00E157F3">
      <w:pPr>
        <w:spacing w:before="0"/>
        <w:ind w:left="-142"/>
        <w:rPr>
          <w:rFonts w:cs="Arial"/>
          <w:sz w:val="24"/>
          <w:szCs w:val="24"/>
          <w:lang w:val="sr-Cyrl-CS"/>
        </w:rPr>
      </w:pPr>
    </w:p>
    <w:p w14:paraId="30EEBCFF" w14:textId="77777777" w:rsidR="00DC0396" w:rsidRPr="00DC0396" w:rsidRDefault="00DC0396" w:rsidP="00847BCF">
      <w:pPr>
        <w:pStyle w:val="KDParagraf"/>
        <w:numPr>
          <w:ilvl w:val="0"/>
          <w:numId w:val="17"/>
        </w:numPr>
        <w:tabs>
          <w:tab w:val="clear" w:pos="567"/>
          <w:tab w:val="left" w:pos="709"/>
        </w:tabs>
        <w:spacing w:before="0"/>
        <w:rPr>
          <w:rFonts w:cs="Arial"/>
          <w:sz w:val="24"/>
          <w:szCs w:val="24"/>
        </w:rPr>
      </w:pPr>
      <w:r w:rsidRPr="00DC0396">
        <w:rPr>
          <w:rFonts w:cs="Arial"/>
          <w:sz w:val="24"/>
          <w:szCs w:val="24"/>
        </w:rPr>
        <w:t xml:space="preserve">Сваки подизвођач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 </w:t>
      </w:r>
    </w:p>
    <w:p w14:paraId="51D54DDD" w14:textId="77777777" w:rsidR="00DC0396" w:rsidRPr="001C5FD4" w:rsidRDefault="00DC0396" w:rsidP="00847BCF">
      <w:pPr>
        <w:pStyle w:val="KDParagraf"/>
        <w:numPr>
          <w:ilvl w:val="0"/>
          <w:numId w:val="17"/>
        </w:numPr>
        <w:tabs>
          <w:tab w:val="clear" w:pos="567"/>
          <w:tab w:val="left" w:pos="709"/>
        </w:tabs>
        <w:spacing w:before="0"/>
        <w:rPr>
          <w:rFonts w:cs="Arial"/>
          <w:sz w:val="24"/>
          <w:szCs w:val="24"/>
          <w:lang w:eastAsia="zh-CN"/>
        </w:rPr>
      </w:pPr>
      <w:r w:rsidRPr="001C5FD4">
        <w:rPr>
          <w:rFonts w:cs="Arial"/>
          <w:sz w:val="24"/>
          <w:szCs w:val="24"/>
          <w:lang w:eastAsia="zh-CN"/>
        </w:rPr>
        <w:t>Сваки понуђач из групе понуђача која подноси заједничку понуду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r w:rsidRPr="001C5FD4">
        <w:rPr>
          <w:rFonts w:cs="Arial"/>
          <w:sz w:val="24"/>
          <w:szCs w:val="24"/>
        </w:rPr>
        <w:t xml:space="preserve"> </w:t>
      </w:r>
    </w:p>
    <w:p w14:paraId="7F18FF35" w14:textId="77777777" w:rsidR="00B13CD3" w:rsidRPr="00DC0396" w:rsidRDefault="00B13CD3" w:rsidP="00847BCF">
      <w:pPr>
        <w:pStyle w:val="ListParagraph"/>
        <w:numPr>
          <w:ilvl w:val="0"/>
          <w:numId w:val="17"/>
        </w:numPr>
        <w:spacing w:before="0" w:after="0" w:line="240" w:lineRule="auto"/>
        <w:rPr>
          <w:rFonts w:ascii="Arial" w:hAnsi="Arial" w:cs="Arial"/>
          <w:sz w:val="24"/>
          <w:szCs w:val="24"/>
          <w:lang w:eastAsia="zh-CN"/>
        </w:rPr>
      </w:pPr>
      <w:r w:rsidRPr="001C5FD4">
        <w:rPr>
          <w:rFonts w:ascii="Arial" w:hAnsi="Arial" w:cs="Arial"/>
          <w:sz w:val="24"/>
          <w:szCs w:val="24"/>
          <w:lang w:eastAsia="zh-CN"/>
        </w:rPr>
        <w:t>Докази о испуњености услова из члана 77. З</w:t>
      </w:r>
      <w:r w:rsidR="007F582B" w:rsidRPr="001C5FD4">
        <w:rPr>
          <w:rFonts w:ascii="Arial" w:hAnsi="Arial" w:cs="Arial"/>
          <w:sz w:val="24"/>
          <w:szCs w:val="24"/>
          <w:lang w:eastAsia="zh-CN"/>
        </w:rPr>
        <w:t>акона</w:t>
      </w:r>
      <w:r w:rsidRPr="001C5FD4">
        <w:rPr>
          <w:rFonts w:ascii="Arial" w:hAnsi="Arial"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Pr="001C5FD4">
        <w:rPr>
          <w:rFonts w:ascii="Arial" w:hAnsi="Arial" w:cs="Arial"/>
          <w:sz w:val="24"/>
          <w:szCs w:val="24"/>
          <w:lang w:val="sr-Cyrl-CS" w:eastAsia="zh-CN"/>
        </w:rPr>
        <w:t>.</w:t>
      </w:r>
      <w:r w:rsidR="00DC0396" w:rsidRPr="001C5FD4">
        <w:rPr>
          <w:rFonts w:ascii="Arial" w:hAnsi="Arial" w:cs="Arial"/>
          <w:sz w:val="24"/>
          <w:szCs w:val="24"/>
          <w:lang w:val="sr-Cyrl-CS" w:eastAsia="zh-CN"/>
        </w:rPr>
        <w:t xml:space="preserve"> </w:t>
      </w:r>
      <w:r w:rsidRPr="001C5FD4">
        <w:rPr>
          <w:rFonts w:ascii="Arial" w:hAnsi="Arial"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7D0391FB" w14:textId="77777777" w:rsidR="00DC0396" w:rsidRPr="00DC0396" w:rsidRDefault="007F582B"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00DC0396" w:rsidRPr="00DC0396">
        <w:rPr>
          <w:rFonts w:ascii="Arial" w:hAnsi="Arial" w:cs="Arial"/>
          <w:sz w:val="24"/>
          <w:szCs w:val="24"/>
          <w:lang w:val="sr-Cyrl-CS" w:eastAsia="zh-CN"/>
        </w:rPr>
        <w:t xml:space="preserve"> из члана 75. став 1. тачка 1), 2) и 4) Закона.</w:t>
      </w:r>
      <w:r w:rsidR="00DC0396" w:rsidRPr="00DC0396">
        <w:rPr>
          <w:rFonts w:cs="Arial"/>
          <w:sz w:val="24"/>
          <w:szCs w:val="24"/>
        </w:rPr>
        <w:t xml:space="preserve"> </w:t>
      </w:r>
      <w:r w:rsidR="00E50B82">
        <w:rPr>
          <w:rFonts w:ascii="Arial" w:hAnsi="Arial" w:cs="Arial"/>
          <w:sz w:val="24"/>
          <w:szCs w:val="24"/>
        </w:rPr>
        <w:t xml:space="preserve">Регистар </w:t>
      </w:r>
      <w:r w:rsidR="00E50B82">
        <w:rPr>
          <w:rFonts w:ascii="Arial" w:hAnsi="Arial" w:cs="Arial"/>
          <w:sz w:val="24"/>
          <w:szCs w:val="24"/>
          <w:lang w:val="sr-Cyrl-CS"/>
        </w:rPr>
        <w:t>п</w:t>
      </w:r>
      <w:r w:rsidR="00DC0396" w:rsidRPr="00DC0396">
        <w:rPr>
          <w:rFonts w:ascii="Arial" w:hAnsi="Arial" w:cs="Arial"/>
          <w:sz w:val="24"/>
          <w:szCs w:val="24"/>
        </w:rPr>
        <w:t>онуђача је доступан на интернет страници</w:t>
      </w:r>
      <w:r w:rsidR="00DC0396" w:rsidRPr="00DC0396">
        <w:rPr>
          <w:rFonts w:ascii="Arial" w:eastAsia="TimesNewRomanPS-BoldMT" w:hAnsi="Arial" w:cs="Arial"/>
          <w:bCs/>
          <w:sz w:val="24"/>
          <w:szCs w:val="24"/>
        </w:rPr>
        <w:t xml:space="preserve"> Агенције за привредне регистре</w:t>
      </w:r>
      <w:r w:rsidR="00DC0396" w:rsidRPr="00DC0396">
        <w:rPr>
          <w:rFonts w:ascii="Arial" w:hAnsi="Arial" w:cs="Arial"/>
          <w:sz w:val="24"/>
          <w:szCs w:val="24"/>
        </w:rPr>
        <w:t>.</w:t>
      </w:r>
      <w:r w:rsidR="00E50B82">
        <w:rPr>
          <w:rFonts w:ascii="Arial" w:eastAsia="TimesNewRomanPS-BoldMT" w:hAnsi="Arial" w:cs="Arial"/>
          <w:bCs/>
          <w:sz w:val="24"/>
          <w:szCs w:val="24"/>
        </w:rPr>
        <w:t xml:space="preserve"> У овом случају </w:t>
      </w:r>
      <w:r w:rsidR="00E50B82">
        <w:rPr>
          <w:rFonts w:ascii="Arial" w:eastAsia="TimesNewRomanPS-BoldMT" w:hAnsi="Arial" w:cs="Arial"/>
          <w:bCs/>
          <w:sz w:val="24"/>
          <w:szCs w:val="24"/>
          <w:lang w:val="sr-Cyrl-CS"/>
        </w:rPr>
        <w:t>п</w:t>
      </w:r>
      <w:r w:rsidR="00DC0396" w:rsidRPr="00DC0396">
        <w:rPr>
          <w:rFonts w:ascii="Arial" w:eastAsia="TimesNewRomanPS-BoldMT" w:hAnsi="Arial" w:cs="Arial"/>
          <w:bCs/>
          <w:sz w:val="24"/>
          <w:szCs w:val="24"/>
        </w:rPr>
        <w:t>онуђач може у понуди доставити Решење о упису у Регистар или Извод из тог регистра или писано обавештење са податком о hyperlink-u на ком су доступни пода</w:t>
      </w:r>
      <w:r w:rsidR="00E50B82">
        <w:rPr>
          <w:rFonts w:ascii="Arial" w:eastAsia="TimesNewRomanPS-BoldMT" w:hAnsi="Arial" w:cs="Arial"/>
          <w:bCs/>
          <w:sz w:val="24"/>
          <w:szCs w:val="24"/>
        </w:rPr>
        <w:t xml:space="preserve">ци о упису Понуђача у Регистар </w:t>
      </w:r>
      <w:r w:rsidR="00E50B82">
        <w:rPr>
          <w:rFonts w:ascii="Arial" w:eastAsia="TimesNewRomanPS-BoldMT" w:hAnsi="Arial" w:cs="Arial"/>
          <w:bCs/>
          <w:sz w:val="24"/>
          <w:szCs w:val="24"/>
          <w:lang w:val="sr-Cyrl-CS"/>
        </w:rPr>
        <w:t>п</w:t>
      </w:r>
      <w:r w:rsidR="00DC0396" w:rsidRPr="00DC0396">
        <w:rPr>
          <w:rFonts w:ascii="Arial" w:eastAsia="TimesNewRomanPS-BoldMT" w:hAnsi="Arial" w:cs="Arial"/>
          <w:bCs/>
          <w:sz w:val="24"/>
          <w:szCs w:val="24"/>
        </w:rPr>
        <w:t>онуђача.</w:t>
      </w:r>
    </w:p>
    <w:p w14:paraId="0D044299" w14:textId="77777777" w:rsidR="00D96616" w:rsidRPr="00DC0396" w:rsidRDefault="00D96616"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lastRenderedPageBreak/>
        <w:t>На основу члана 79. став 5. З</w:t>
      </w:r>
      <w:r w:rsidR="007F582B" w:rsidRPr="00DC0396">
        <w:rPr>
          <w:rFonts w:ascii="Arial" w:hAnsi="Arial" w:cs="Arial"/>
          <w:sz w:val="24"/>
          <w:szCs w:val="24"/>
          <w:lang w:eastAsia="zh-CN"/>
        </w:rPr>
        <w:t>акона</w:t>
      </w:r>
      <w:r w:rsidRPr="00DC0396">
        <w:rPr>
          <w:rFonts w:ascii="Arial" w:hAnsi="Arial"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777B9729" w14:textId="77777777" w:rsidR="00D96616" w:rsidRPr="00DC0396" w:rsidRDefault="00D96616" w:rsidP="00847BCF">
      <w:pPr>
        <w:pStyle w:val="ListParagraph"/>
        <w:numPr>
          <w:ilvl w:val="1"/>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извод из регистра надлежног органа:</w:t>
      </w:r>
    </w:p>
    <w:p w14:paraId="5B62E6D8" w14:textId="77777777" w:rsidR="00D96616" w:rsidRPr="00551577" w:rsidRDefault="00D96616" w:rsidP="00DC0396">
      <w:pPr>
        <w:pStyle w:val="ListParagraph"/>
        <w:spacing w:before="0" w:after="0" w:line="240" w:lineRule="auto"/>
        <w:ind w:left="1440"/>
        <w:rPr>
          <w:rFonts w:ascii="Arial" w:hAnsi="Arial" w:cs="Arial"/>
          <w:sz w:val="24"/>
          <w:szCs w:val="24"/>
          <w:lang w:val="sr-Cyrl-CS" w:eastAsia="zh-CN"/>
        </w:rPr>
      </w:pPr>
      <w:r w:rsidRPr="00DC0396">
        <w:rPr>
          <w:rFonts w:ascii="Arial" w:hAnsi="Arial" w:cs="Arial"/>
          <w:sz w:val="24"/>
          <w:szCs w:val="24"/>
          <w:lang w:eastAsia="zh-CN"/>
        </w:rPr>
        <w:t>-</w:t>
      </w:r>
      <w:r w:rsidR="00DC0396">
        <w:rPr>
          <w:rFonts w:ascii="Arial" w:hAnsi="Arial" w:cs="Arial"/>
          <w:sz w:val="24"/>
          <w:szCs w:val="24"/>
          <w:lang w:val="sr-Cyrl-CS" w:eastAsia="zh-CN"/>
        </w:rPr>
        <w:t xml:space="preserve"> </w:t>
      </w:r>
      <w:r w:rsidRPr="00DC0396">
        <w:rPr>
          <w:rFonts w:ascii="Arial" w:hAnsi="Arial" w:cs="Arial"/>
          <w:sz w:val="24"/>
          <w:szCs w:val="24"/>
          <w:lang w:eastAsia="zh-CN"/>
        </w:rPr>
        <w:t xml:space="preserve">извод из регистра АПР: </w:t>
      </w:r>
      <w:hyperlink r:id="rId372" w:history="1">
        <w:r w:rsidRPr="00DC0396">
          <w:rPr>
            <w:rFonts w:ascii="Arial" w:hAnsi="Arial" w:cs="Arial"/>
            <w:sz w:val="24"/>
            <w:szCs w:val="24"/>
            <w:lang w:eastAsia="zh-CN"/>
          </w:rPr>
          <w:t>www.apr.gov.rs</w:t>
        </w:r>
      </w:hyperlink>
      <w:r w:rsidR="00551577">
        <w:rPr>
          <w:rFonts w:ascii="Arial" w:hAnsi="Arial" w:cs="Arial"/>
          <w:sz w:val="24"/>
          <w:szCs w:val="24"/>
          <w:lang w:val="sr-Cyrl-CS"/>
        </w:rPr>
        <w:t xml:space="preserve"> </w:t>
      </w:r>
    </w:p>
    <w:p w14:paraId="7C3EDC7C" w14:textId="77777777" w:rsidR="007F582B" w:rsidRPr="00DC0396" w:rsidRDefault="007F582B" w:rsidP="00847BCF">
      <w:pPr>
        <w:pStyle w:val="ListParagraph"/>
        <w:numPr>
          <w:ilvl w:val="1"/>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доказ</w:t>
      </w:r>
      <w:r w:rsidR="0016336A">
        <w:rPr>
          <w:rFonts w:ascii="Arial" w:hAnsi="Arial" w:cs="Arial"/>
          <w:sz w:val="24"/>
          <w:szCs w:val="24"/>
          <w:lang w:eastAsia="zh-CN"/>
        </w:rPr>
        <w:t>и из члана 75. став 1. тачка 1)</w:t>
      </w:r>
      <w:r w:rsidRPr="00DC0396">
        <w:rPr>
          <w:rFonts w:ascii="Arial" w:hAnsi="Arial" w:cs="Arial"/>
          <w:sz w:val="24"/>
          <w:szCs w:val="24"/>
          <w:lang w:eastAsia="zh-CN"/>
        </w:rPr>
        <w:t>,</w:t>
      </w:r>
      <w:r w:rsidR="0016336A">
        <w:rPr>
          <w:rFonts w:ascii="Arial" w:hAnsi="Arial" w:cs="Arial"/>
          <w:sz w:val="24"/>
          <w:szCs w:val="24"/>
          <w:lang w:val="sr-Cyrl-CS" w:eastAsia="zh-CN"/>
        </w:rPr>
        <w:t xml:space="preserve"> </w:t>
      </w:r>
      <w:r w:rsidRPr="00DC0396">
        <w:rPr>
          <w:rFonts w:ascii="Arial" w:hAnsi="Arial" w:cs="Arial"/>
          <w:sz w:val="24"/>
          <w:szCs w:val="24"/>
          <w:lang w:eastAsia="zh-CN"/>
        </w:rPr>
        <w:t>2) и 4) З</w:t>
      </w:r>
      <w:r w:rsidR="00250031" w:rsidRPr="00DC0396">
        <w:rPr>
          <w:rFonts w:ascii="Arial" w:hAnsi="Arial" w:cs="Arial"/>
          <w:sz w:val="24"/>
          <w:szCs w:val="24"/>
          <w:lang w:eastAsia="zh-CN"/>
        </w:rPr>
        <w:t>акона</w:t>
      </w:r>
    </w:p>
    <w:p w14:paraId="129D7018" w14:textId="77777777" w:rsidR="007F582B" w:rsidRPr="00551577" w:rsidRDefault="007F582B" w:rsidP="00DC0396">
      <w:pPr>
        <w:pStyle w:val="ListParagraph"/>
        <w:spacing w:before="0" w:after="0" w:line="240" w:lineRule="auto"/>
        <w:ind w:left="1440"/>
        <w:rPr>
          <w:rFonts w:ascii="Arial" w:hAnsi="Arial" w:cs="Arial"/>
          <w:sz w:val="24"/>
          <w:szCs w:val="24"/>
          <w:lang w:val="sr-Cyrl-CS" w:eastAsia="zh-CN"/>
        </w:rPr>
      </w:pPr>
      <w:r w:rsidRPr="00DC0396">
        <w:rPr>
          <w:rFonts w:ascii="Arial" w:hAnsi="Arial" w:cs="Arial"/>
          <w:sz w:val="24"/>
          <w:szCs w:val="24"/>
          <w:lang w:eastAsia="zh-CN"/>
        </w:rPr>
        <w:t>-</w:t>
      </w:r>
      <w:r w:rsidR="00DC0396">
        <w:rPr>
          <w:rFonts w:ascii="Arial" w:hAnsi="Arial" w:cs="Arial"/>
          <w:sz w:val="24"/>
          <w:szCs w:val="24"/>
          <w:lang w:val="sr-Cyrl-CS" w:eastAsia="zh-CN"/>
        </w:rPr>
        <w:t xml:space="preserve"> </w:t>
      </w:r>
      <w:r w:rsidRPr="00DC0396">
        <w:rPr>
          <w:rFonts w:ascii="Arial" w:hAnsi="Arial" w:cs="Arial"/>
          <w:sz w:val="24"/>
          <w:szCs w:val="24"/>
          <w:lang w:eastAsia="zh-CN"/>
        </w:rPr>
        <w:t xml:space="preserve">регистар понуђача: </w:t>
      </w:r>
      <w:hyperlink r:id="rId373" w:history="1">
        <w:r w:rsidRPr="00DC0396">
          <w:rPr>
            <w:rFonts w:ascii="Arial" w:hAnsi="Arial" w:cs="Arial"/>
            <w:sz w:val="24"/>
            <w:szCs w:val="24"/>
            <w:lang w:eastAsia="zh-CN"/>
          </w:rPr>
          <w:t>www.apr.gov.rs</w:t>
        </w:r>
      </w:hyperlink>
      <w:r w:rsidR="00551577">
        <w:rPr>
          <w:rFonts w:ascii="Arial" w:hAnsi="Arial" w:cs="Arial"/>
          <w:sz w:val="24"/>
          <w:szCs w:val="24"/>
          <w:lang w:val="sr-Cyrl-CS"/>
        </w:rPr>
        <w:t xml:space="preserve"> </w:t>
      </w:r>
    </w:p>
    <w:p w14:paraId="3CE203B0" w14:textId="77777777" w:rsidR="00DC0396" w:rsidRPr="00DC0396" w:rsidRDefault="00DC0396"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 xml:space="preserve">Наручилац не може одбити </w:t>
      </w:r>
      <w:r w:rsidRPr="00DC0396">
        <w:rPr>
          <w:rFonts w:ascii="Arial" w:hAnsi="Arial" w:cs="Arial"/>
          <w:sz w:val="24"/>
          <w:szCs w:val="24"/>
          <w:lang w:val="sr-Cyrl-CS" w:eastAsia="zh-CN"/>
        </w:rPr>
        <w:t xml:space="preserve">понуду </w:t>
      </w:r>
      <w:r w:rsidRPr="00DC0396">
        <w:rPr>
          <w:rFonts w:ascii="Arial" w:hAnsi="Arial" w:cs="Arial"/>
          <w:sz w:val="24"/>
          <w:szCs w:val="24"/>
          <w:lang w:eastAsia="zh-CN"/>
        </w:rPr>
        <w:t xml:space="preserve">као неприхватљиву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14:paraId="45B44EE7" w14:textId="77777777" w:rsidR="00B13CD3" w:rsidRPr="00DC0396" w:rsidRDefault="00B13CD3" w:rsidP="00847BCF">
      <w:pPr>
        <w:pStyle w:val="ListParagraph"/>
        <w:numPr>
          <w:ilvl w:val="0"/>
          <w:numId w:val="17"/>
        </w:numPr>
        <w:spacing w:before="0" w:after="0" w:line="240" w:lineRule="auto"/>
        <w:rPr>
          <w:rFonts w:ascii="Arial" w:hAnsi="Arial" w:cs="Arial"/>
          <w:sz w:val="24"/>
          <w:szCs w:val="24"/>
          <w:lang w:val="sr-Cyrl-CS" w:eastAsia="zh-CN"/>
        </w:rPr>
      </w:pPr>
      <w:r w:rsidRPr="00DC0396">
        <w:rPr>
          <w:rFonts w:ascii="Arial" w:hAnsi="Arial" w:cs="Arial"/>
          <w:sz w:val="24"/>
          <w:szCs w:val="24"/>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DC0396">
        <w:rPr>
          <w:rFonts w:ascii="Arial" w:hAnsi="Arial" w:cs="Arial"/>
          <w:sz w:val="24"/>
          <w:szCs w:val="24"/>
          <w:lang w:eastAsia="zh-CN"/>
        </w:rPr>
        <w:t>е уређује електронски документ</w:t>
      </w:r>
      <w:r w:rsidR="00C10575" w:rsidRPr="00DC0396">
        <w:rPr>
          <w:rFonts w:ascii="Arial" w:hAnsi="Arial" w:cs="Arial"/>
          <w:sz w:val="24"/>
          <w:szCs w:val="24"/>
          <w:lang w:val="sr-Cyrl-CS" w:eastAsia="zh-CN"/>
        </w:rPr>
        <w:t>.</w:t>
      </w:r>
    </w:p>
    <w:p w14:paraId="3143D733" w14:textId="77777777" w:rsidR="00B13CD3" w:rsidRPr="00DC0396" w:rsidRDefault="00B13CD3"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2A38CDB" w14:textId="77777777" w:rsidR="00B13CD3" w:rsidRPr="00DC0396" w:rsidRDefault="00B13CD3"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4C0759" w:rsidRPr="00DC0396">
        <w:rPr>
          <w:rFonts w:ascii="Arial" w:hAnsi="Arial" w:cs="Arial"/>
          <w:sz w:val="24"/>
          <w:szCs w:val="24"/>
          <w:lang w:eastAsia="zh-CN"/>
        </w:rPr>
        <w:t xml:space="preserve"> </w:t>
      </w:r>
    </w:p>
    <w:p w14:paraId="275F726B" w14:textId="77777777" w:rsidR="00B13CD3" w:rsidRPr="00DC0396" w:rsidRDefault="00B13CD3" w:rsidP="00847BCF">
      <w:pPr>
        <w:pStyle w:val="ListParagraph"/>
        <w:numPr>
          <w:ilvl w:val="0"/>
          <w:numId w:val="17"/>
        </w:numPr>
        <w:spacing w:before="0" w:after="0" w:line="240" w:lineRule="auto"/>
        <w:rPr>
          <w:rFonts w:ascii="Arial" w:hAnsi="Arial" w:cs="Arial"/>
          <w:sz w:val="24"/>
          <w:szCs w:val="24"/>
          <w:lang w:eastAsia="zh-CN"/>
        </w:rPr>
      </w:pPr>
      <w:r w:rsidRPr="00DC0396">
        <w:rPr>
          <w:rFonts w:ascii="Arial" w:hAnsi="Arial" w:cs="Arial"/>
          <w:sz w:val="24"/>
          <w:szCs w:val="24"/>
          <w:lang w:eastAsia="zh-CN"/>
        </w:rPr>
        <w:t xml:space="preserve">Ако се у држави у којој понуђач има седиште не издају докази из члана 77. </w:t>
      </w:r>
      <w:r w:rsidR="00C10575" w:rsidRPr="00DC0396">
        <w:rPr>
          <w:rFonts w:ascii="Arial" w:hAnsi="Arial" w:cs="Arial"/>
          <w:sz w:val="24"/>
          <w:szCs w:val="24"/>
          <w:lang w:val="sr-Cyrl-CS" w:eastAsia="zh-CN"/>
        </w:rPr>
        <w:t xml:space="preserve">став 1. </w:t>
      </w:r>
      <w:r w:rsidRPr="00DC0396">
        <w:rPr>
          <w:rFonts w:ascii="Arial" w:hAnsi="Arial" w:cs="Arial"/>
          <w:sz w:val="24"/>
          <w:szCs w:val="24"/>
          <w:lang w:eastAsia="zh-CN"/>
        </w:rPr>
        <w:t>З</w:t>
      </w:r>
      <w:r w:rsidR="007F582B" w:rsidRPr="00DC0396">
        <w:rPr>
          <w:rFonts w:ascii="Arial" w:hAnsi="Arial" w:cs="Arial"/>
          <w:sz w:val="24"/>
          <w:szCs w:val="24"/>
          <w:lang w:eastAsia="zh-CN"/>
        </w:rPr>
        <w:t>акона</w:t>
      </w:r>
      <w:r w:rsidRPr="00DC0396">
        <w:rPr>
          <w:rFonts w:ascii="Arial" w:hAnsi="Arial"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C0759" w:rsidRPr="00DC0396">
        <w:rPr>
          <w:rFonts w:ascii="Arial" w:hAnsi="Arial" w:cs="Arial"/>
          <w:sz w:val="24"/>
          <w:szCs w:val="24"/>
          <w:lang w:eastAsia="zh-CN"/>
        </w:rPr>
        <w:t xml:space="preserve">. </w:t>
      </w:r>
    </w:p>
    <w:p w14:paraId="13B549F1" w14:textId="77777777" w:rsidR="00B13CD3" w:rsidRPr="00E50B82" w:rsidRDefault="00B13CD3" w:rsidP="00847BCF">
      <w:pPr>
        <w:pStyle w:val="ListParagraph"/>
        <w:numPr>
          <w:ilvl w:val="0"/>
          <w:numId w:val="17"/>
        </w:numPr>
        <w:spacing w:before="0" w:after="0" w:line="240" w:lineRule="auto"/>
        <w:ind w:left="714" w:hanging="357"/>
        <w:rPr>
          <w:rFonts w:ascii="Arial" w:hAnsi="Arial" w:cs="Arial"/>
          <w:sz w:val="24"/>
          <w:szCs w:val="24"/>
          <w:lang w:eastAsia="zh-CN"/>
        </w:rPr>
      </w:pPr>
      <w:r w:rsidRPr="00DC0396">
        <w:rPr>
          <w:rFonts w:ascii="Arial" w:hAnsi="Arial" w:cs="Arial"/>
          <w:sz w:val="24"/>
          <w:szCs w:val="24"/>
          <w:lang w:eastAsia="zh-CN"/>
        </w:rPr>
        <w:t xml:space="preserve">Понуђач је дужан да без одлагања, а најкасније у року од </w:t>
      </w:r>
      <w:r w:rsidR="004C0759" w:rsidRPr="00DC0396">
        <w:rPr>
          <w:rFonts w:ascii="Arial" w:hAnsi="Arial" w:cs="Arial"/>
          <w:sz w:val="24"/>
          <w:szCs w:val="24"/>
          <w:lang w:eastAsia="zh-CN"/>
        </w:rPr>
        <w:t>5 (</w:t>
      </w:r>
      <w:r w:rsidRPr="00DC0396">
        <w:rPr>
          <w:rFonts w:ascii="Arial" w:hAnsi="Arial" w:cs="Arial"/>
          <w:sz w:val="24"/>
          <w:szCs w:val="24"/>
          <w:lang w:eastAsia="zh-CN"/>
        </w:rPr>
        <w:t>пет</w:t>
      </w:r>
      <w:r w:rsidR="004C0759" w:rsidRPr="00DC0396">
        <w:rPr>
          <w:rFonts w:ascii="Arial" w:hAnsi="Arial" w:cs="Arial"/>
          <w:sz w:val="24"/>
          <w:szCs w:val="24"/>
          <w:lang w:eastAsia="zh-CN"/>
        </w:rPr>
        <w:t>)</w:t>
      </w:r>
      <w:r w:rsidRPr="00DC0396">
        <w:rPr>
          <w:rFonts w:ascii="Arial" w:hAnsi="Arial" w:cs="Arial"/>
          <w:sz w:val="24"/>
          <w:szCs w:val="24"/>
          <w:lang w:eastAsia="zh-CN"/>
        </w:rPr>
        <w:t xml:space="preserve"> дана од дана настанка промене у било којем од података које доказује, о тој </w:t>
      </w:r>
      <w:r w:rsidRPr="00E50B82">
        <w:rPr>
          <w:rFonts w:ascii="Arial" w:hAnsi="Arial" w:cs="Arial"/>
          <w:sz w:val="24"/>
          <w:szCs w:val="24"/>
          <w:lang w:eastAsia="zh-CN"/>
        </w:rPr>
        <w:t>промени писмено обавести наручиоца и да је документује на прописани начин.</w:t>
      </w:r>
    </w:p>
    <w:p w14:paraId="2CE25893" w14:textId="19D9EACD" w:rsidR="00E50B82" w:rsidRPr="00E50B82" w:rsidRDefault="00E50B82" w:rsidP="00847BCF">
      <w:pPr>
        <w:pStyle w:val="ListParagraph"/>
        <w:numPr>
          <w:ilvl w:val="0"/>
          <w:numId w:val="17"/>
        </w:numPr>
        <w:tabs>
          <w:tab w:val="left" w:pos="1134"/>
        </w:tabs>
        <w:spacing w:before="0" w:after="0" w:line="240" w:lineRule="auto"/>
        <w:ind w:left="714" w:hanging="357"/>
        <w:rPr>
          <w:rFonts w:ascii="Arial" w:hAnsi="Arial" w:cs="Arial"/>
          <w:sz w:val="24"/>
          <w:szCs w:val="24"/>
        </w:rPr>
      </w:pPr>
      <w:r w:rsidRPr="00E50B82">
        <w:rPr>
          <w:rFonts w:ascii="Arial" w:hAnsi="Arial" w:cs="Arial"/>
          <w:sz w:val="24"/>
          <w:szCs w:val="24"/>
        </w:rPr>
        <w:t>Сви изврши</w:t>
      </w:r>
      <w:r w:rsidR="004E5B3E">
        <w:rPr>
          <w:rFonts w:ascii="Arial" w:hAnsi="Arial" w:cs="Arial"/>
          <w:sz w:val="24"/>
          <w:szCs w:val="24"/>
        </w:rPr>
        <w:t>оци које је п</w:t>
      </w:r>
      <w:r w:rsidRPr="00E50B82">
        <w:rPr>
          <w:rFonts w:ascii="Arial" w:hAnsi="Arial" w:cs="Arial"/>
          <w:sz w:val="24"/>
          <w:szCs w:val="24"/>
        </w:rPr>
        <w:t>онуђач навео у својој понуди, морају бити ангажовани у извршењу набавке, а по извршеном избору најповољније понуде и додели Уговора.</w:t>
      </w:r>
    </w:p>
    <w:p w14:paraId="026CD7D2" w14:textId="77777777" w:rsidR="00E50B82" w:rsidRPr="00E50B82" w:rsidRDefault="00E50B82" w:rsidP="00847BCF">
      <w:pPr>
        <w:pStyle w:val="ListParagraph"/>
        <w:numPr>
          <w:ilvl w:val="0"/>
          <w:numId w:val="17"/>
        </w:numPr>
        <w:spacing w:before="0" w:after="0" w:line="240" w:lineRule="auto"/>
        <w:ind w:left="714" w:hanging="357"/>
        <w:rPr>
          <w:rFonts w:ascii="Arial" w:hAnsi="Arial" w:cs="Arial"/>
          <w:sz w:val="24"/>
          <w:szCs w:val="24"/>
        </w:rPr>
      </w:pPr>
      <w:r w:rsidRPr="00E50B82">
        <w:rPr>
          <w:rFonts w:ascii="Arial" w:hAnsi="Arial" w:cs="Arial"/>
          <w:sz w:val="24"/>
          <w:szCs w:val="24"/>
        </w:rPr>
        <w:br w:type="page"/>
      </w:r>
    </w:p>
    <w:p w14:paraId="24A053A8" w14:textId="77777777" w:rsidR="00BE7496" w:rsidRDefault="00BE7496" w:rsidP="00DC0396">
      <w:pPr>
        <w:spacing w:before="0"/>
        <w:rPr>
          <w:rFonts w:cs="Arial"/>
          <w:color w:val="00B0F0"/>
          <w:sz w:val="24"/>
          <w:szCs w:val="24"/>
          <w:lang w:eastAsia="zh-CN"/>
        </w:rPr>
      </w:pPr>
    </w:p>
    <w:p w14:paraId="23760CF7" w14:textId="1C90AD6A" w:rsidR="00C073E7" w:rsidRPr="00084CF0" w:rsidRDefault="00322313" w:rsidP="00E7532E">
      <w:pPr>
        <w:pStyle w:val="ListParagraph"/>
        <w:numPr>
          <w:ilvl w:val="0"/>
          <w:numId w:val="12"/>
        </w:numPr>
        <w:spacing w:before="0"/>
        <w:rPr>
          <w:rFonts w:ascii="Arial" w:hAnsi="Arial" w:cs="Arial"/>
          <w:b/>
          <w:sz w:val="24"/>
          <w:szCs w:val="24"/>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5"/>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551577">
        <w:rPr>
          <w:rFonts w:ascii="Arial" w:hAnsi="Arial" w:cs="Arial"/>
          <w:b/>
          <w:sz w:val="24"/>
          <w:szCs w:val="24"/>
        </w:rPr>
        <w:t>КРИТЕРИЈУМ ЗА ДОДЕЛУ УГОВОРА</w:t>
      </w:r>
      <w:bookmarkEnd w:id="187"/>
    </w:p>
    <w:p w14:paraId="02DC189B" w14:textId="77777777" w:rsidR="00027142" w:rsidRDefault="00027142" w:rsidP="00847BCF">
      <w:pPr>
        <w:pStyle w:val="KDKomentar"/>
        <w:numPr>
          <w:ilvl w:val="1"/>
          <w:numId w:val="18"/>
        </w:numPr>
        <w:tabs>
          <w:tab w:val="clear" w:pos="1134"/>
        </w:tabs>
        <w:spacing w:before="0"/>
        <w:ind w:left="0" w:firstLine="0"/>
        <w:rPr>
          <w:rFonts w:cs="Arial"/>
          <w:b/>
          <w:i w:val="0"/>
          <w:color w:val="000000" w:themeColor="text1"/>
          <w:sz w:val="24"/>
          <w:szCs w:val="24"/>
        </w:rPr>
      </w:pPr>
      <w:r>
        <w:rPr>
          <w:rFonts w:cs="Arial"/>
          <w:i w:val="0"/>
          <w:color w:val="auto"/>
          <w:sz w:val="24"/>
          <w:szCs w:val="24"/>
        </w:rPr>
        <w:t xml:space="preserve">Избор најповољније понуде ће се извршити применом критеријума </w:t>
      </w:r>
      <w:r>
        <w:rPr>
          <w:rFonts w:cs="Arial"/>
          <w:b/>
          <w:i w:val="0"/>
          <w:color w:val="auto"/>
          <w:sz w:val="24"/>
          <w:szCs w:val="24"/>
        </w:rPr>
        <w:t xml:space="preserve">„Најнижа </w:t>
      </w:r>
      <w:r>
        <w:rPr>
          <w:rFonts w:cs="Arial"/>
          <w:b/>
          <w:i w:val="0"/>
          <w:color w:val="000000" w:themeColor="text1"/>
          <w:sz w:val="24"/>
          <w:szCs w:val="24"/>
        </w:rPr>
        <w:t xml:space="preserve">понуђена </w:t>
      </w:r>
      <w:r w:rsidRPr="00F274AD">
        <w:rPr>
          <w:rFonts w:cs="Arial"/>
          <w:b/>
          <w:i w:val="0"/>
          <w:color w:val="000000" w:themeColor="text1"/>
          <w:sz w:val="24"/>
          <w:szCs w:val="24"/>
        </w:rPr>
        <w:t>цена“.</w:t>
      </w:r>
    </w:p>
    <w:p w14:paraId="15AB6742" w14:textId="44C87B49" w:rsidR="003A0A82" w:rsidRDefault="00027142" w:rsidP="00084CF0">
      <w:pPr>
        <w:pStyle w:val="KDKomentar"/>
        <w:spacing w:before="0"/>
        <w:rPr>
          <w:rFonts w:cs="Arial"/>
          <w:i w:val="0"/>
          <w:color w:val="000000" w:themeColor="text1"/>
          <w:sz w:val="24"/>
          <w:szCs w:val="24"/>
        </w:rPr>
      </w:pPr>
      <w:r>
        <w:rPr>
          <w:rFonts w:cs="Arial"/>
          <w:i w:val="0"/>
          <w:color w:val="000000" w:themeColor="text1"/>
          <w:sz w:val="24"/>
          <w:szCs w:val="24"/>
        </w:rPr>
        <w:t>Критеријум за оцењивање понуда</w:t>
      </w:r>
      <w:r w:rsidR="002C6040">
        <w:rPr>
          <w:rFonts w:cs="Arial"/>
          <w:b/>
          <w:i w:val="0"/>
          <w:color w:val="000000" w:themeColor="text1"/>
          <w:sz w:val="24"/>
          <w:szCs w:val="24"/>
        </w:rPr>
        <w:t xml:space="preserve"> </w:t>
      </w:r>
      <w:r w:rsidR="002C6040" w:rsidRPr="002C6040">
        <w:rPr>
          <w:rFonts w:cs="Arial"/>
          <w:i w:val="0"/>
          <w:color w:val="000000" w:themeColor="text1"/>
          <w:sz w:val="24"/>
          <w:szCs w:val="24"/>
        </w:rPr>
        <w:t>н</w:t>
      </w:r>
      <w:r w:rsidRPr="002C6040">
        <w:rPr>
          <w:rFonts w:cs="Arial"/>
          <w:i w:val="0"/>
          <w:color w:val="000000" w:themeColor="text1"/>
          <w:sz w:val="24"/>
          <w:szCs w:val="24"/>
        </w:rPr>
        <w:t>ајнижа понуђена цена</w:t>
      </w:r>
      <w:r>
        <w:rPr>
          <w:rFonts w:cs="Arial"/>
          <w:b/>
          <w:i w:val="0"/>
          <w:color w:val="000000" w:themeColor="text1"/>
          <w:sz w:val="24"/>
          <w:szCs w:val="24"/>
        </w:rPr>
        <w:t xml:space="preserve">, </w:t>
      </w:r>
      <w:r>
        <w:rPr>
          <w:rFonts w:cs="Arial"/>
          <w:i w:val="0"/>
          <w:color w:val="000000" w:themeColor="text1"/>
          <w:sz w:val="24"/>
          <w:szCs w:val="24"/>
        </w:rPr>
        <w:t>заснива се на понуђеној цени</w:t>
      </w:r>
      <w:r>
        <w:rPr>
          <w:rFonts w:cs="Arial"/>
          <w:i w:val="0"/>
          <w:color w:val="000000" w:themeColor="text1"/>
          <w:sz w:val="24"/>
          <w:szCs w:val="24"/>
          <w:lang w:val="sr-Cyrl-CS"/>
        </w:rPr>
        <w:t xml:space="preserve"> као једином критеријуму</w:t>
      </w:r>
      <w:r>
        <w:rPr>
          <w:rFonts w:cs="Arial"/>
          <w:i w:val="0"/>
          <w:color w:val="000000" w:themeColor="text1"/>
          <w:sz w:val="24"/>
          <w:szCs w:val="24"/>
        </w:rPr>
        <w:t>.</w:t>
      </w:r>
    </w:p>
    <w:p w14:paraId="6FA135FE" w14:textId="77777777" w:rsidR="00084CF0" w:rsidRPr="00084CF0" w:rsidRDefault="00084CF0" w:rsidP="00084CF0">
      <w:pPr>
        <w:pStyle w:val="KDKomentar"/>
        <w:spacing w:before="0"/>
        <w:rPr>
          <w:rFonts w:cs="Arial"/>
          <w:i w:val="0"/>
          <w:color w:val="000000" w:themeColor="text1"/>
          <w:sz w:val="24"/>
          <w:szCs w:val="24"/>
          <w:lang w:val="sr-Cyrl-CS"/>
        </w:rPr>
      </w:pPr>
    </w:p>
    <w:p w14:paraId="24C47CA6" w14:textId="44157E2E" w:rsidR="003A0A82" w:rsidRPr="00084CF0" w:rsidRDefault="003A0A82" w:rsidP="00847BCF">
      <w:pPr>
        <w:pStyle w:val="KDPodnaslov2"/>
        <w:numPr>
          <w:ilvl w:val="1"/>
          <w:numId w:val="18"/>
        </w:numPr>
        <w:tabs>
          <w:tab w:val="clear" w:pos="567"/>
          <w:tab w:val="left" w:pos="630"/>
        </w:tabs>
        <w:spacing w:before="0"/>
        <w:ind w:left="630" w:hanging="630"/>
        <w:jc w:val="both"/>
        <w:rPr>
          <w:rFonts w:cs="Arial"/>
          <w:color w:val="000000" w:themeColor="text1"/>
          <w:sz w:val="24"/>
          <w:szCs w:val="24"/>
          <w:lang w:val="sr-Cyrl-CS"/>
        </w:rPr>
      </w:pPr>
      <w:r w:rsidRPr="003A0A82">
        <w:rPr>
          <w:rFonts w:cs="Arial"/>
          <w:sz w:val="24"/>
          <w:szCs w:val="24"/>
          <w:lang w:val="sr-Cyrl-CS" w:eastAsia="ar-SA"/>
        </w:rPr>
        <w:t>Резервни критеријум</w:t>
      </w:r>
    </w:p>
    <w:p w14:paraId="20EEC3F9" w14:textId="318956B2" w:rsidR="003A0A82" w:rsidRPr="00107C5F" w:rsidRDefault="003A0A82" w:rsidP="003A0A82">
      <w:pPr>
        <w:spacing w:before="69"/>
        <w:ind w:right="109"/>
        <w:rPr>
          <w:rFonts w:cs="Arial"/>
          <w:color w:val="000000"/>
          <w:sz w:val="24"/>
          <w:szCs w:val="24"/>
          <w:lang w:val="sr-Cyrl-RS" w:eastAsia="ar-SA"/>
        </w:rPr>
      </w:pPr>
      <w:r w:rsidRPr="003A0A82">
        <w:rPr>
          <w:rFonts w:cs="Arial"/>
          <w:color w:val="000000"/>
          <w:spacing w:val="-1"/>
          <w:sz w:val="24"/>
          <w:szCs w:val="24"/>
          <w:lang w:val="ru-RU" w:eastAsia="ar-SA"/>
        </w:rPr>
        <w:t>Уколико</w:t>
      </w:r>
      <w:r w:rsidRPr="003A0A82">
        <w:rPr>
          <w:rFonts w:cs="Arial"/>
          <w:color w:val="000000"/>
          <w:spacing w:val="4"/>
          <w:sz w:val="24"/>
          <w:szCs w:val="24"/>
          <w:lang w:val="ru-RU" w:eastAsia="ar-SA"/>
        </w:rPr>
        <w:t xml:space="preserve"> </w:t>
      </w:r>
      <w:r w:rsidRPr="003A0A82">
        <w:rPr>
          <w:rFonts w:cs="Arial"/>
          <w:color w:val="000000"/>
          <w:spacing w:val="-1"/>
          <w:sz w:val="24"/>
          <w:szCs w:val="24"/>
          <w:lang w:val="ru-RU" w:eastAsia="ar-SA"/>
        </w:rPr>
        <w:t>две</w:t>
      </w:r>
      <w:r w:rsidRPr="003A0A82">
        <w:rPr>
          <w:rFonts w:cs="Arial"/>
          <w:color w:val="000000"/>
          <w:spacing w:val="4"/>
          <w:sz w:val="24"/>
          <w:szCs w:val="24"/>
          <w:lang w:val="ru-RU" w:eastAsia="ar-SA"/>
        </w:rPr>
        <w:t xml:space="preserve"> </w:t>
      </w:r>
      <w:r w:rsidRPr="003A0A82">
        <w:rPr>
          <w:rFonts w:cs="Arial"/>
          <w:color w:val="000000"/>
          <w:sz w:val="24"/>
          <w:szCs w:val="24"/>
          <w:lang w:val="ru-RU" w:eastAsia="ar-SA"/>
        </w:rPr>
        <w:t>или</w:t>
      </w:r>
      <w:r w:rsidRPr="003A0A82">
        <w:rPr>
          <w:rFonts w:cs="Arial"/>
          <w:color w:val="000000"/>
          <w:spacing w:val="66"/>
          <w:sz w:val="24"/>
          <w:szCs w:val="24"/>
          <w:lang w:val="ru-RU" w:eastAsia="ar-SA"/>
        </w:rPr>
        <w:t xml:space="preserve"> </w:t>
      </w:r>
      <w:r w:rsidRPr="003A0A82">
        <w:rPr>
          <w:rFonts w:cs="Arial"/>
          <w:color w:val="000000"/>
          <w:spacing w:val="-1"/>
          <w:sz w:val="24"/>
          <w:szCs w:val="24"/>
          <w:lang w:val="ru-RU" w:eastAsia="ar-SA"/>
        </w:rPr>
        <w:t>више</w:t>
      </w:r>
      <w:r w:rsidRPr="003A0A82">
        <w:rPr>
          <w:rFonts w:cs="Arial"/>
          <w:color w:val="000000"/>
          <w:spacing w:val="4"/>
          <w:sz w:val="24"/>
          <w:szCs w:val="24"/>
          <w:lang w:val="ru-RU" w:eastAsia="ar-SA"/>
        </w:rPr>
        <w:t xml:space="preserve"> </w:t>
      </w:r>
      <w:r w:rsidRPr="003A0A82">
        <w:rPr>
          <w:rFonts w:cs="Arial"/>
          <w:color w:val="000000"/>
          <w:spacing w:val="-1"/>
          <w:sz w:val="24"/>
          <w:szCs w:val="24"/>
          <w:lang w:val="ru-RU" w:eastAsia="ar-SA"/>
        </w:rPr>
        <w:t>понуда</w:t>
      </w:r>
      <w:r w:rsidRPr="003A0A82">
        <w:rPr>
          <w:rFonts w:cs="Arial"/>
          <w:color w:val="000000"/>
          <w:spacing w:val="4"/>
          <w:sz w:val="24"/>
          <w:szCs w:val="24"/>
          <w:lang w:val="ru-RU" w:eastAsia="ar-SA"/>
        </w:rPr>
        <w:t xml:space="preserve"> </w:t>
      </w:r>
      <w:r w:rsidRPr="003A0A82">
        <w:rPr>
          <w:rFonts w:cs="Arial"/>
          <w:color w:val="000000"/>
          <w:sz w:val="24"/>
          <w:szCs w:val="24"/>
          <w:lang w:val="ru-RU" w:eastAsia="ar-SA"/>
        </w:rPr>
        <w:t>имају исту</w:t>
      </w:r>
      <w:r w:rsidRPr="003A0A82">
        <w:rPr>
          <w:rFonts w:cs="Arial"/>
          <w:color w:val="000000"/>
          <w:spacing w:val="1"/>
          <w:sz w:val="24"/>
          <w:szCs w:val="24"/>
          <w:lang w:val="ru-RU" w:eastAsia="ar-SA"/>
        </w:rPr>
        <w:t xml:space="preserve"> </w:t>
      </w:r>
      <w:r w:rsidRPr="003A0A82">
        <w:rPr>
          <w:rFonts w:cs="Arial"/>
          <w:color w:val="000000"/>
          <w:sz w:val="24"/>
          <w:szCs w:val="24"/>
          <w:lang w:val="ru-RU" w:eastAsia="ar-SA"/>
        </w:rPr>
        <w:t>најнижу</w:t>
      </w:r>
      <w:r w:rsidRPr="003A0A82">
        <w:rPr>
          <w:rFonts w:cs="Arial"/>
          <w:color w:val="000000"/>
          <w:spacing w:val="1"/>
          <w:sz w:val="24"/>
          <w:szCs w:val="24"/>
          <w:lang w:val="ru-RU" w:eastAsia="ar-SA"/>
        </w:rPr>
        <w:t xml:space="preserve"> </w:t>
      </w:r>
      <w:r w:rsidRPr="003A0A82">
        <w:rPr>
          <w:rFonts w:cs="Arial"/>
          <w:color w:val="000000"/>
          <w:spacing w:val="-1"/>
          <w:sz w:val="24"/>
          <w:szCs w:val="24"/>
          <w:lang w:val="ru-RU" w:eastAsia="ar-SA"/>
        </w:rPr>
        <w:t>понуђену</w:t>
      </w:r>
      <w:r w:rsidRPr="003A0A82">
        <w:rPr>
          <w:rFonts w:cs="Arial"/>
          <w:color w:val="000000"/>
          <w:sz w:val="24"/>
          <w:szCs w:val="24"/>
          <w:lang w:val="ru-RU" w:eastAsia="ar-SA"/>
        </w:rPr>
        <w:t xml:space="preserve"> </w:t>
      </w:r>
      <w:r w:rsidRPr="003A0A82">
        <w:rPr>
          <w:rFonts w:cs="Arial"/>
          <w:color w:val="000000"/>
          <w:spacing w:val="-1"/>
          <w:sz w:val="24"/>
          <w:szCs w:val="24"/>
          <w:lang w:val="ru-RU" w:eastAsia="ar-SA"/>
        </w:rPr>
        <w:t>цену,</w:t>
      </w:r>
      <w:r w:rsidRPr="003A0A82">
        <w:rPr>
          <w:rFonts w:cs="Arial"/>
          <w:color w:val="000000"/>
          <w:spacing w:val="4"/>
          <w:sz w:val="24"/>
          <w:szCs w:val="24"/>
          <w:lang w:val="ru-RU" w:eastAsia="ar-SA"/>
        </w:rPr>
        <w:t xml:space="preserve"> </w:t>
      </w:r>
      <w:r w:rsidRPr="003A0A82">
        <w:rPr>
          <w:rFonts w:cs="Arial"/>
          <w:color w:val="000000"/>
          <w:sz w:val="24"/>
          <w:szCs w:val="24"/>
          <w:lang w:val="ru-RU" w:eastAsia="ar-SA"/>
        </w:rPr>
        <w:t>као</w:t>
      </w:r>
      <w:r w:rsidRPr="003A0A82">
        <w:rPr>
          <w:rFonts w:cs="Arial"/>
          <w:color w:val="000000"/>
          <w:spacing w:val="37"/>
          <w:sz w:val="24"/>
          <w:szCs w:val="24"/>
          <w:lang w:val="ru-RU" w:eastAsia="ar-SA"/>
        </w:rPr>
        <w:t xml:space="preserve"> </w:t>
      </w:r>
      <w:r w:rsidRPr="003A0A82">
        <w:rPr>
          <w:rFonts w:cs="Arial"/>
          <w:color w:val="000000"/>
          <w:spacing w:val="-1"/>
          <w:sz w:val="24"/>
          <w:szCs w:val="24"/>
          <w:lang w:val="ru-RU" w:eastAsia="ar-SA"/>
        </w:rPr>
        <w:t>најповољнија</w:t>
      </w:r>
      <w:r w:rsidRPr="003A0A82">
        <w:rPr>
          <w:rFonts w:cs="Arial"/>
          <w:color w:val="000000"/>
          <w:spacing w:val="39"/>
          <w:sz w:val="24"/>
          <w:szCs w:val="24"/>
          <w:lang w:val="ru-RU" w:eastAsia="ar-SA"/>
        </w:rPr>
        <w:t xml:space="preserve"> </w:t>
      </w:r>
      <w:r w:rsidRPr="003A0A82">
        <w:rPr>
          <w:rFonts w:cs="Arial"/>
          <w:color w:val="000000"/>
          <w:spacing w:val="-1"/>
          <w:sz w:val="24"/>
          <w:szCs w:val="24"/>
          <w:lang w:val="ru-RU" w:eastAsia="ar-SA"/>
        </w:rPr>
        <w:t>биће</w:t>
      </w:r>
      <w:r w:rsidRPr="003A0A82">
        <w:rPr>
          <w:rFonts w:cs="Arial"/>
          <w:color w:val="000000"/>
          <w:spacing w:val="37"/>
          <w:sz w:val="24"/>
          <w:szCs w:val="24"/>
          <w:lang w:val="ru-RU" w:eastAsia="ar-SA"/>
        </w:rPr>
        <w:t xml:space="preserve"> </w:t>
      </w:r>
      <w:r w:rsidRPr="003A0A82">
        <w:rPr>
          <w:rFonts w:cs="Arial"/>
          <w:color w:val="000000"/>
          <w:spacing w:val="-1"/>
          <w:sz w:val="24"/>
          <w:szCs w:val="24"/>
          <w:lang w:val="ru-RU" w:eastAsia="ar-SA"/>
        </w:rPr>
        <w:t>изабрана</w:t>
      </w:r>
      <w:r w:rsidRPr="003A0A82">
        <w:rPr>
          <w:rFonts w:cs="Arial"/>
          <w:color w:val="000000"/>
          <w:spacing w:val="39"/>
          <w:sz w:val="24"/>
          <w:szCs w:val="24"/>
          <w:lang w:val="ru-RU" w:eastAsia="ar-SA"/>
        </w:rPr>
        <w:t xml:space="preserve"> </w:t>
      </w:r>
      <w:r w:rsidRPr="003A0A82">
        <w:rPr>
          <w:rFonts w:cs="Arial"/>
          <w:color w:val="000000"/>
          <w:spacing w:val="-1"/>
          <w:sz w:val="24"/>
          <w:szCs w:val="24"/>
          <w:lang w:val="ru-RU" w:eastAsia="ar-SA"/>
        </w:rPr>
        <w:t>понуда</w:t>
      </w:r>
      <w:r w:rsidRPr="003A0A82">
        <w:rPr>
          <w:rFonts w:cs="Arial"/>
          <w:color w:val="000000"/>
          <w:spacing w:val="39"/>
          <w:sz w:val="24"/>
          <w:szCs w:val="24"/>
          <w:lang w:val="ru-RU" w:eastAsia="ar-SA"/>
        </w:rPr>
        <w:t xml:space="preserve"> </w:t>
      </w:r>
      <w:r w:rsidRPr="003A0A82">
        <w:rPr>
          <w:rFonts w:cs="Arial"/>
          <w:color w:val="000000"/>
          <w:sz w:val="24"/>
          <w:szCs w:val="24"/>
          <w:lang w:val="ru-RU" w:eastAsia="ar-SA"/>
        </w:rPr>
        <w:t>оног</w:t>
      </w:r>
      <w:r w:rsidRPr="003A0A82">
        <w:rPr>
          <w:rFonts w:cs="Arial"/>
          <w:color w:val="000000"/>
          <w:spacing w:val="38"/>
          <w:sz w:val="24"/>
          <w:szCs w:val="24"/>
          <w:lang w:val="ru-RU" w:eastAsia="ar-SA"/>
        </w:rPr>
        <w:t xml:space="preserve"> </w:t>
      </w:r>
      <w:r w:rsidRPr="003A0A82">
        <w:rPr>
          <w:rFonts w:cs="Arial"/>
          <w:color w:val="000000"/>
          <w:spacing w:val="-1"/>
          <w:sz w:val="24"/>
          <w:szCs w:val="24"/>
          <w:lang w:val="ru-RU" w:eastAsia="ar-SA"/>
        </w:rPr>
        <w:t>понуђача</w:t>
      </w:r>
      <w:r w:rsidRPr="003A0A82">
        <w:rPr>
          <w:rFonts w:cs="Arial"/>
          <w:color w:val="000000"/>
          <w:spacing w:val="40"/>
          <w:sz w:val="24"/>
          <w:szCs w:val="24"/>
          <w:lang w:val="ru-RU" w:eastAsia="ar-SA"/>
        </w:rPr>
        <w:t xml:space="preserve"> </w:t>
      </w:r>
      <w:r w:rsidRPr="003A0A82">
        <w:rPr>
          <w:rFonts w:cs="Arial"/>
          <w:color w:val="000000"/>
          <w:sz w:val="24"/>
          <w:szCs w:val="24"/>
          <w:lang w:val="ru-RU" w:eastAsia="ar-SA"/>
        </w:rPr>
        <w:t>који</w:t>
      </w:r>
      <w:r w:rsidRPr="003A0A82">
        <w:rPr>
          <w:rFonts w:cs="Arial"/>
          <w:color w:val="000000"/>
          <w:spacing w:val="39"/>
          <w:sz w:val="24"/>
          <w:szCs w:val="24"/>
          <w:lang w:val="ru-RU" w:eastAsia="ar-SA"/>
        </w:rPr>
        <w:t xml:space="preserve"> </w:t>
      </w:r>
      <w:r w:rsidRPr="003A0A82">
        <w:rPr>
          <w:rFonts w:cs="Arial"/>
          <w:color w:val="000000"/>
          <w:sz w:val="24"/>
          <w:szCs w:val="24"/>
          <w:lang w:val="ru-RU" w:eastAsia="ar-SA"/>
        </w:rPr>
        <w:t>је</w:t>
      </w:r>
      <w:r w:rsidRPr="003A0A82">
        <w:rPr>
          <w:rFonts w:cs="Arial"/>
          <w:color w:val="000000"/>
          <w:spacing w:val="38"/>
          <w:sz w:val="24"/>
          <w:szCs w:val="24"/>
          <w:lang w:val="ru-RU" w:eastAsia="ar-SA"/>
        </w:rPr>
        <w:t xml:space="preserve"> </w:t>
      </w:r>
      <w:r w:rsidRPr="003A0A82">
        <w:rPr>
          <w:rFonts w:cs="Arial"/>
          <w:color w:val="000000"/>
          <w:spacing w:val="-1"/>
          <w:sz w:val="24"/>
          <w:szCs w:val="24"/>
          <w:lang w:val="ru-RU" w:eastAsia="ar-SA"/>
        </w:rPr>
        <w:t>понудио</w:t>
      </w:r>
      <w:r w:rsidR="00FC6FAD">
        <w:rPr>
          <w:rFonts w:cs="Arial"/>
          <w:color w:val="000000"/>
          <w:spacing w:val="-1"/>
          <w:sz w:val="24"/>
          <w:szCs w:val="24"/>
          <w:lang w:val="en-GB" w:eastAsia="ar-SA"/>
        </w:rPr>
        <w:t xml:space="preserve"> </w:t>
      </w:r>
      <w:r w:rsidR="00107C5F" w:rsidRPr="00336F4C">
        <w:rPr>
          <w:rFonts w:cs="Arial"/>
          <w:color w:val="000000"/>
          <w:spacing w:val="-1"/>
          <w:sz w:val="24"/>
          <w:szCs w:val="24"/>
          <w:lang w:val="sr-Cyrl-RS" w:eastAsia="ar-SA"/>
        </w:rPr>
        <w:t xml:space="preserve">краћи рок за </w:t>
      </w:r>
      <w:r w:rsidR="00336F4C" w:rsidRPr="00336F4C">
        <w:rPr>
          <w:rFonts w:cs="Arial"/>
          <w:color w:val="000000"/>
          <w:spacing w:val="-1"/>
          <w:sz w:val="24"/>
          <w:szCs w:val="24"/>
          <w:lang w:val="sr-Cyrl-RS" w:eastAsia="ar-SA"/>
        </w:rPr>
        <w:t>извођење радова</w:t>
      </w:r>
      <w:r w:rsidR="00107C5F" w:rsidRPr="00336F4C">
        <w:rPr>
          <w:rFonts w:cs="Arial"/>
          <w:color w:val="000000"/>
          <w:spacing w:val="-1"/>
          <w:sz w:val="24"/>
          <w:szCs w:val="24"/>
          <w:lang w:val="sr-Cyrl-RS" w:eastAsia="ar-SA"/>
        </w:rPr>
        <w:t>.</w:t>
      </w:r>
    </w:p>
    <w:p w14:paraId="02E0EEDE" w14:textId="77777777" w:rsidR="003A0A82" w:rsidRPr="003A0A82" w:rsidRDefault="003A0A82" w:rsidP="003A0A82">
      <w:pPr>
        <w:autoSpaceDE w:val="0"/>
        <w:autoSpaceDN w:val="0"/>
        <w:adjustRightInd w:val="0"/>
        <w:spacing w:before="0"/>
        <w:rPr>
          <w:rFonts w:eastAsia="TimesNewRomanPSMT" w:cs="Arial"/>
          <w:bCs/>
          <w:color w:val="000000"/>
          <w:sz w:val="24"/>
          <w:szCs w:val="24"/>
        </w:rPr>
      </w:pPr>
      <w:r w:rsidRPr="003A0A82">
        <w:rPr>
          <w:rFonts w:eastAsia="TimesNewRomanPSMT" w:cs="Arial"/>
          <w:bCs/>
          <w:color w:val="000000"/>
          <w:sz w:val="24"/>
          <w:szCs w:val="24"/>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0A387219" w14:textId="77777777" w:rsidR="003A0A82" w:rsidRDefault="003A0A82" w:rsidP="003A0A82">
      <w:pPr>
        <w:autoSpaceDE w:val="0"/>
        <w:autoSpaceDN w:val="0"/>
        <w:adjustRightInd w:val="0"/>
        <w:spacing w:before="0"/>
        <w:rPr>
          <w:rFonts w:eastAsia="TimesNewRomanPSMT" w:cs="Arial"/>
          <w:bCs/>
          <w:color w:val="000000"/>
          <w:sz w:val="24"/>
          <w:szCs w:val="24"/>
        </w:rPr>
      </w:pPr>
      <w:r w:rsidRPr="003A0A82">
        <w:rPr>
          <w:rFonts w:eastAsia="TimesNewRomanPSMT" w:cs="Arial"/>
          <w:bCs/>
          <w:color w:val="000000"/>
          <w:sz w:val="24"/>
          <w:szCs w:val="24"/>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w:t>
      </w:r>
      <w:r w:rsidRPr="003A0A82">
        <w:rPr>
          <w:rFonts w:eastAsia="TimesNewRomanPSMT" w:cs="Arial"/>
          <w:bCs/>
          <w:color w:val="000000"/>
          <w:sz w:val="24"/>
          <w:szCs w:val="24"/>
          <w:lang w:val="sr-Cyrl-RS"/>
        </w:rPr>
        <w:t>Н</w:t>
      </w:r>
      <w:r w:rsidRPr="003A0A82">
        <w:rPr>
          <w:rFonts w:eastAsia="TimesNewRomanPSMT" w:cs="Arial"/>
          <w:bCs/>
          <w:color w:val="000000"/>
          <w:sz w:val="24"/>
          <w:szCs w:val="24"/>
        </w:rPr>
        <w:t xml:space="preserve">аручилац ће исписати називе понуђача, те папире ставити у кутију, одакле ће </w:t>
      </w:r>
      <w:r w:rsidRPr="003A0A82">
        <w:rPr>
          <w:rFonts w:eastAsia="TimesNewRomanPSMT" w:cs="Arial"/>
          <w:bCs/>
          <w:color w:val="000000"/>
          <w:sz w:val="24"/>
          <w:szCs w:val="24"/>
          <w:lang w:val="sr-Cyrl-RS"/>
        </w:rPr>
        <w:t xml:space="preserve">члан </w:t>
      </w:r>
      <w:r w:rsidRPr="003A0A82">
        <w:rPr>
          <w:rFonts w:eastAsia="TimesNewRomanPSMT" w:cs="Arial"/>
          <w:bCs/>
          <w:color w:val="000000"/>
          <w:sz w:val="24"/>
          <w:szCs w:val="24"/>
        </w:rPr>
        <w:t xml:space="preserve">Комисије извући само један папир. </w:t>
      </w:r>
      <w:r w:rsidRPr="003A0A82">
        <w:rPr>
          <w:rFonts w:eastAsia="TimesNewRomanPSMT" w:cs="Arial"/>
          <w:bCs/>
          <w:color w:val="000000"/>
          <w:sz w:val="24"/>
          <w:szCs w:val="24"/>
          <w:lang w:val="sr-Cyrl-RS"/>
        </w:rPr>
        <w:t>П</w:t>
      </w:r>
      <w:r w:rsidRPr="003A0A82">
        <w:rPr>
          <w:rFonts w:eastAsia="TimesNewRomanPSMT" w:cs="Arial"/>
          <w:bCs/>
          <w:color w:val="000000"/>
          <w:sz w:val="24"/>
          <w:szCs w:val="24"/>
        </w:rPr>
        <w:t xml:space="preserve">онуђачу чији назив буде на извученом папиру биће додељен </w:t>
      </w:r>
      <w:r w:rsidRPr="003A0A82">
        <w:rPr>
          <w:rFonts w:eastAsia="TimesNewRomanPSMT" w:cs="Arial"/>
          <w:bCs/>
          <w:color w:val="000000"/>
          <w:sz w:val="24"/>
          <w:szCs w:val="24"/>
          <w:lang w:val="sr-Cyrl-RS"/>
        </w:rPr>
        <w:t xml:space="preserve">уговор </w:t>
      </w:r>
      <w:r w:rsidRPr="003A0A82">
        <w:rPr>
          <w:rFonts w:eastAsia="TimesNewRomanPSMT" w:cs="Arial"/>
          <w:bCs/>
          <w:color w:val="000000"/>
          <w:sz w:val="24"/>
          <w:szCs w:val="24"/>
        </w:rPr>
        <w:t xml:space="preserve"> о јавној набавци</w:t>
      </w:r>
      <w:r w:rsidRPr="003A0A82">
        <w:rPr>
          <w:rFonts w:eastAsia="TimesNewRomanPSMT" w:cs="Arial"/>
          <w:bCs/>
          <w:color w:val="000000"/>
          <w:sz w:val="24"/>
          <w:szCs w:val="24"/>
          <w:lang w:val="sr-Cyrl-RS"/>
        </w:rPr>
        <w:t>.</w:t>
      </w:r>
      <w:r w:rsidRPr="003A0A82">
        <w:rPr>
          <w:rFonts w:eastAsia="TimesNewRomanPSMT" w:cs="Arial"/>
          <w:bCs/>
          <w:color w:val="000000"/>
          <w:sz w:val="24"/>
          <w:szCs w:val="24"/>
        </w:rPr>
        <w:t xml:space="preserve"> </w:t>
      </w:r>
    </w:p>
    <w:p w14:paraId="725DC76F" w14:textId="67D90960" w:rsidR="00617753" w:rsidRPr="00084CF0" w:rsidRDefault="00617753" w:rsidP="00617753">
      <w:pPr>
        <w:spacing w:before="0"/>
        <w:rPr>
          <w:rFonts w:cs="Arial"/>
          <w:sz w:val="24"/>
          <w:szCs w:val="24"/>
        </w:rPr>
      </w:pPr>
      <w:r w:rsidRPr="00084CF0">
        <w:rPr>
          <w:rFonts w:cs="Arial"/>
          <w:sz w:val="24"/>
          <w:szCs w:val="24"/>
        </w:rPr>
        <w:t>Наручилац ће</w:t>
      </w:r>
      <w:r w:rsidRPr="00084CF0">
        <w:rPr>
          <w:rFonts w:cs="Arial"/>
          <w:sz w:val="24"/>
          <w:szCs w:val="24"/>
          <w:lang w:val="sr-Cyrl-CS"/>
        </w:rPr>
        <w:t xml:space="preserve"> сачинити и</w:t>
      </w:r>
      <w:r w:rsidRPr="00084CF0">
        <w:rPr>
          <w:rFonts w:cs="Arial"/>
          <w:sz w:val="24"/>
          <w:szCs w:val="24"/>
        </w:rPr>
        <w:t xml:space="preserve"> доставити записник о спроведеном извлачењу путем жреба.</w:t>
      </w:r>
    </w:p>
    <w:p w14:paraId="12B8D567" w14:textId="77777777" w:rsidR="00617753" w:rsidRPr="00084CF0" w:rsidRDefault="00617753" w:rsidP="00617753">
      <w:pPr>
        <w:autoSpaceDE w:val="0"/>
        <w:autoSpaceDN w:val="0"/>
        <w:adjustRightInd w:val="0"/>
        <w:rPr>
          <w:rFonts w:cs="Arial"/>
          <w:sz w:val="24"/>
          <w:szCs w:val="24"/>
          <w:lang w:val="sr-Cyrl-RS"/>
        </w:rPr>
      </w:pPr>
      <w:r w:rsidRPr="00084CF0">
        <w:rPr>
          <w:rFonts w:cs="Arial"/>
          <w:sz w:val="24"/>
          <w:szCs w:val="24"/>
          <w:lang w:val="sr-Cyrl-RS"/>
        </w:rPr>
        <w:t>Записник о  извлачењу путем жреба</w:t>
      </w:r>
      <w:r w:rsidRPr="00084CF0">
        <w:rPr>
          <w:rFonts w:cs="Arial"/>
          <w:sz w:val="24"/>
          <w:szCs w:val="24"/>
        </w:rPr>
        <w:t xml:space="preserve"> потписују чланови комисије и присутни овлашћени представници понуђача, који преузимају примерак записника</w:t>
      </w:r>
      <w:r w:rsidRPr="00084CF0">
        <w:rPr>
          <w:rFonts w:cs="Arial"/>
          <w:sz w:val="24"/>
          <w:szCs w:val="24"/>
          <w:lang w:val="sr-Cyrl-RS"/>
        </w:rPr>
        <w:t>.</w:t>
      </w:r>
    </w:p>
    <w:p w14:paraId="57DF8F6E" w14:textId="4CD0686C" w:rsidR="00617753" w:rsidRPr="00084CF0" w:rsidRDefault="00617753" w:rsidP="00617753">
      <w:pPr>
        <w:autoSpaceDE w:val="0"/>
        <w:autoSpaceDN w:val="0"/>
        <w:adjustRightInd w:val="0"/>
        <w:rPr>
          <w:rFonts w:cs="Arial"/>
          <w:sz w:val="24"/>
          <w:szCs w:val="24"/>
          <w:lang w:val="sr-Cyrl-RS"/>
        </w:rPr>
      </w:pPr>
      <w:r w:rsidRPr="00084CF0">
        <w:rPr>
          <w:rFonts w:cs="Arial"/>
          <w:sz w:val="24"/>
          <w:szCs w:val="24"/>
          <w:lang w:val="sr-Cyrl-RS"/>
        </w:rPr>
        <w:t>Наручилац ће</w:t>
      </w:r>
      <w:r w:rsidRPr="00084CF0">
        <w:rPr>
          <w:rFonts w:cs="Arial"/>
          <w:sz w:val="24"/>
          <w:szCs w:val="24"/>
        </w:rPr>
        <w:t xml:space="preserve"> поштом или електронским путем</w:t>
      </w:r>
      <w:r w:rsidRPr="00084CF0">
        <w:rPr>
          <w:rFonts w:cs="Arial"/>
          <w:sz w:val="24"/>
          <w:szCs w:val="24"/>
          <w:lang w:val="sr-Cyrl-RS"/>
        </w:rPr>
        <w:t xml:space="preserve"> доставити Записник о  извлачењу путем жреба понуђачима који нису присутни на извлачењу.</w:t>
      </w:r>
    </w:p>
    <w:p w14:paraId="204CB918" w14:textId="4F59F8C4" w:rsidR="003A0A82" w:rsidRDefault="003A0A82" w:rsidP="003A0A82">
      <w:pPr>
        <w:rPr>
          <w:lang w:val="sr-Cyrl-CS"/>
        </w:rPr>
      </w:pPr>
    </w:p>
    <w:p w14:paraId="18D6A2D0" w14:textId="4E2E0A42" w:rsidR="003A0A82" w:rsidRDefault="003A0A82" w:rsidP="00847BCF">
      <w:pPr>
        <w:pStyle w:val="KDPodnaslov1"/>
        <w:numPr>
          <w:ilvl w:val="0"/>
          <w:numId w:val="18"/>
        </w:numPr>
        <w:spacing w:before="0"/>
        <w:rPr>
          <w:rFonts w:cs="Arial"/>
          <w:sz w:val="24"/>
          <w:szCs w:val="24"/>
          <w:lang w:val="sr-Cyrl-RS"/>
        </w:rPr>
      </w:pPr>
      <w:r>
        <w:rPr>
          <w:rFonts w:cs="Arial"/>
          <w:sz w:val="24"/>
          <w:szCs w:val="24"/>
          <w:lang w:val="sr-Cyrl-RS"/>
        </w:rPr>
        <w:t>ЕЛЕМЕНТ</w:t>
      </w:r>
      <w:r>
        <w:rPr>
          <w:rFonts w:cs="Arial"/>
          <w:sz w:val="24"/>
          <w:szCs w:val="24"/>
        </w:rPr>
        <w:t xml:space="preserve"> УГОВОРА</w:t>
      </w:r>
      <w:r>
        <w:rPr>
          <w:rFonts w:cs="Arial"/>
          <w:sz w:val="24"/>
          <w:szCs w:val="24"/>
          <w:lang w:val="sr-Cyrl-RS"/>
        </w:rPr>
        <w:t xml:space="preserve"> О КОЈ</w:t>
      </w:r>
      <w:r w:rsidR="00BA7DE3">
        <w:rPr>
          <w:rFonts w:cs="Arial"/>
          <w:sz w:val="24"/>
          <w:szCs w:val="24"/>
          <w:lang w:val="sr-Cyrl-RS"/>
        </w:rPr>
        <w:t>ЕМ</w:t>
      </w:r>
      <w:r>
        <w:rPr>
          <w:rFonts w:cs="Arial"/>
          <w:sz w:val="24"/>
          <w:szCs w:val="24"/>
          <w:lang w:val="sr-Cyrl-RS"/>
        </w:rPr>
        <w:t xml:space="preserve"> ЋЕ СЕ ПРЕГОВАРАТИ</w:t>
      </w:r>
    </w:p>
    <w:p w14:paraId="5D332EC7" w14:textId="77777777" w:rsidR="00685462" w:rsidRDefault="003A0A82" w:rsidP="003A0A82">
      <w:pPr>
        <w:autoSpaceDE w:val="0"/>
        <w:autoSpaceDN w:val="0"/>
        <w:adjustRightInd w:val="0"/>
        <w:spacing w:before="0" w:after="200"/>
        <w:rPr>
          <w:rFonts w:cs="Arial"/>
          <w:sz w:val="24"/>
          <w:szCs w:val="28"/>
          <w:lang w:val="sr-Latn-RS"/>
        </w:rPr>
      </w:pPr>
      <w:r w:rsidRPr="003A0A82">
        <w:rPr>
          <w:rFonts w:cs="Arial"/>
          <w:sz w:val="24"/>
          <w:szCs w:val="28"/>
          <w:lang w:val="sr-Latn-RS"/>
        </w:rPr>
        <w:t xml:space="preserve">Предмет преговарања је </w:t>
      </w:r>
      <w:r w:rsidRPr="003A0A82">
        <w:rPr>
          <w:rFonts w:cs="Arial"/>
          <w:b/>
          <w:sz w:val="24"/>
          <w:szCs w:val="28"/>
          <w:lang w:val="sr-Latn-RS"/>
        </w:rPr>
        <w:t>укупна понуђена цена</w:t>
      </w:r>
      <w:r w:rsidRPr="003A0A82">
        <w:rPr>
          <w:rFonts w:cs="Arial"/>
          <w:sz w:val="24"/>
          <w:szCs w:val="28"/>
          <w:lang w:val="sr-Latn-RS"/>
        </w:rPr>
        <w:t>. Поступку преговарања ће се</w:t>
      </w:r>
      <w:r w:rsidRPr="003A0A82">
        <w:rPr>
          <w:rFonts w:cs="Arial"/>
          <w:sz w:val="24"/>
          <w:szCs w:val="28"/>
          <w:lang w:val="sr-Cyrl-RS"/>
        </w:rPr>
        <w:t xml:space="preserve"> </w:t>
      </w:r>
      <w:r w:rsidRPr="003A0A82">
        <w:rPr>
          <w:rFonts w:cs="Arial"/>
          <w:sz w:val="24"/>
          <w:szCs w:val="28"/>
          <w:lang w:val="sr-Latn-RS"/>
        </w:rPr>
        <w:t>приступити непосредно након отварања понуда, са свим понуђачима који су доставили</w:t>
      </w:r>
      <w:r w:rsidRPr="003A0A82">
        <w:rPr>
          <w:rFonts w:cs="Arial"/>
          <w:sz w:val="24"/>
          <w:szCs w:val="28"/>
          <w:lang w:val="sr-Cyrl-RS"/>
        </w:rPr>
        <w:t xml:space="preserve"> </w:t>
      </w:r>
      <w:r w:rsidRPr="003A0A82">
        <w:rPr>
          <w:rFonts w:cs="Arial"/>
          <w:sz w:val="24"/>
          <w:szCs w:val="28"/>
          <w:lang w:val="sr-Latn-RS"/>
        </w:rPr>
        <w:t xml:space="preserve">понуду. </w:t>
      </w:r>
    </w:p>
    <w:p w14:paraId="5F424E4B" w14:textId="1C4AE209" w:rsidR="003A0A82" w:rsidRPr="003A0A82" w:rsidRDefault="003A0A82" w:rsidP="003A0A82">
      <w:pPr>
        <w:autoSpaceDE w:val="0"/>
        <w:autoSpaceDN w:val="0"/>
        <w:adjustRightInd w:val="0"/>
        <w:spacing w:before="0" w:after="200"/>
        <w:rPr>
          <w:rFonts w:cs="Arial"/>
          <w:sz w:val="24"/>
          <w:szCs w:val="28"/>
          <w:lang w:val="sr-Latn-RS"/>
        </w:rPr>
      </w:pPr>
      <w:r w:rsidRPr="003A0A82">
        <w:rPr>
          <w:rFonts w:cs="Arial"/>
          <w:sz w:val="24"/>
          <w:szCs w:val="28"/>
          <w:lang w:val="sr-Latn-RS"/>
        </w:rPr>
        <w:t>Преговарање ће се вршити писменим путем у три</w:t>
      </w:r>
      <w:r w:rsidRPr="003A0A82">
        <w:rPr>
          <w:rFonts w:cs="Arial"/>
          <w:sz w:val="24"/>
          <w:szCs w:val="28"/>
          <w:lang w:val="sr-Cyrl-RS"/>
        </w:rPr>
        <w:t xml:space="preserve"> </w:t>
      </w:r>
      <w:r w:rsidRPr="003A0A82">
        <w:rPr>
          <w:rFonts w:cs="Arial"/>
          <w:sz w:val="24"/>
          <w:szCs w:val="28"/>
          <w:lang w:val="sr-Latn-RS"/>
        </w:rPr>
        <w:t>круга, по редоследу приспећа понуда</w:t>
      </w:r>
      <w:r w:rsidRPr="003A0A82">
        <w:rPr>
          <w:rFonts w:cs="Arial"/>
        </w:rPr>
        <w:t xml:space="preserve"> </w:t>
      </w:r>
      <w:r w:rsidRPr="003A0A82">
        <w:rPr>
          <w:rFonts w:cs="Arial"/>
          <w:sz w:val="24"/>
          <w:szCs w:val="28"/>
        </w:rPr>
        <w:t>и то тако да ће понуђач у затвореној коверти понудити цену за први круг</w:t>
      </w:r>
      <w:r w:rsidR="002C6040">
        <w:rPr>
          <w:rFonts w:cs="Arial"/>
          <w:sz w:val="24"/>
          <w:szCs w:val="28"/>
          <w:lang w:val="sr-Cyrl-CS"/>
        </w:rPr>
        <w:t>,</w:t>
      </w:r>
      <w:r w:rsidRPr="003A0A82">
        <w:rPr>
          <w:rFonts w:cs="Arial"/>
          <w:sz w:val="24"/>
          <w:szCs w:val="28"/>
          <w:lang w:val="sr-Cyrl-CS"/>
        </w:rPr>
        <w:t xml:space="preserve"> </w:t>
      </w:r>
      <w:r w:rsidR="00AF6C5D">
        <w:rPr>
          <w:rFonts w:cs="Arial"/>
          <w:sz w:val="24"/>
          <w:szCs w:val="28"/>
          <w:lang w:val="sr-Cyrl-CS"/>
        </w:rPr>
        <w:t xml:space="preserve">а </w:t>
      </w:r>
      <w:r w:rsidRPr="003A0A82">
        <w:rPr>
          <w:rFonts w:cs="Arial"/>
          <w:sz w:val="24"/>
          <w:szCs w:val="28"/>
          <w:lang w:val="sr-Cyrl-CS"/>
        </w:rPr>
        <w:t>затим,</w:t>
      </w:r>
      <w:r w:rsidR="00AF6C5D">
        <w:rPr>
          <w:rFonts w:cs="Arial"/>
          <w:sz w:val="24"/>
          <w:szCs w:val="28"/>
          <w:lang w:val="sr-Cyrl-CS"/>
        </w:rPr>
        <w:t xml:space="preserve"> </w:t>
      </w:r>
      <w:r w:rsidRPr="003A0A82">
        <w:rPr>
          <w:rFonts w:cs="Arial"/>
          <w:sz w:val="24"/>
          <w:szCs w:val="28"/>
          <w:lang w:val="sr-Cyrl-CS"/>
        </w:rPr>
        <w:t>на исти начин ће понудити цену за други</w:t>
      </w:r>
      <w:r w:rsidRPr="003A0A82">
        <w:rPr>
          <w:rFonts w:cs="Arial"/>
          <w:sz w:val="24"/>
          <w:szCs w:val="28"/>
          <w:lang w:val="sr-Cyrl-RS"/>
        </w:rPr>
        <w:t xml:space="preserve"> и трећи</w:t>
      </w:r>
      <w:r w:rsidRPr="003A0A82">
        <w:rPr>
          <w:rFonts w:cs="Arial"/>
          <w:sz w:val="24"/>
          <w:szCs w:val="28"/>
          <w:lang w:val="sr-Cyrl-CS"/>
        </w:rPr>
        <w:t xml:space="preserve"> круг преговарања. </w:t>
      </w:r>
      <w:r w:rsidRPr="003A0A82">
        <w:rPr>
          <w:rFonts w:cs="Arial"/>
          <w:sz w:val="24"/>
          <w:szCs w:val="28"/>
          <w:lang w:val="sr-Cyrl-RS"/>
        </w:rPr>
        <w:t xml:space="preserve">У сваком кругу понуђена цена не може бити виша од цене из претходног круга, нити од понуђене цене која је констатована у записнику о отварању понуда. </w:t>
      </w:r>
      <w:r w:rsidRPr="003A0A82">
        <w:rPr>
          <w:rFonts w:cs="Arial"/>
          <w:sz w:val="24"/>
          <w:szCs w:val="28"/>
          <w:lang w:val="sr-Cyrl-CS"/>
        </w:rPr>
        <w:t xml:space="preserve">На основу коначно понуђене цене </w:t>
      </w:r>
      <w:r w:rsidRPr="003A0A82">
        <w:rPr>
          <w:rFonts w:cs="Arial"/>
          <w:sz w:val="24"/>
          <w:szCs w:val="28"/>
          <w:lang w:val="sr-Cyrl-RS"/>
        </w:rPr>
        <w:t xml:space="preserve">комисија за јавну набавку </w:t>
      </w:r>
      <w:r w:rsidRPr="003A0A82">
        <w:rPr>
          <w:rFonts w:cs="Arial"/>
          <w:sz w:val="24"/>
          <w:szCs w:val="28"/>
          <w:lang w:val="sr-Cyrl-CS"/>
        </w:rPr>
        <w:t xml:space="preserve">ће </w:t>
      </w:r>
      <w:r w:rsidRPr="003A0A82">
        <w:rPr>
          <w:rFonts w:cs="Arial"/>
          <w:sz w:val="24"/>
          <w:szCs w:val="28"/>
          <w:lang w:val="sr-Cyrl-RS"/>
        </w:rPr>
        <w:t>сачинити извештај о стручној оцени понуда</w:t>
      </w:r>
      <w:r w:rsidRPr="003A0A82">
        <w:rPr>
          <w:rFonts w:cs="Arial"/>
          <w:sz w:val="24"/>
          <w:szCs w:val="28"/>
          <w:lang w:val="sr-Latn-RS"/>
        </w:rPr>
        <w:t>.</w:t>
      </w:r>
      <w:r w:rsidR="006675CD" w:rsidRPr="006675CD">
        <w:rPr>
          <w:rFonts w:eastAsiaTheme="minorHAnsi" w:cs="Arial"/>
          <w:lang w:val="sr-Cyrl-RS"/>
        </w:rPr>
        <w:t xml:space="preserve"> </w:t>
      </w:r>
      <w:r w:rsidR="006675CD" w:rsidRPr="006675CD">
        <w:rPr>
          <w:rFonts w:cs="Arial"/>
          <w:sz w:val="24"/>
          <w:szCs w:val="28"/>
          <w:lang w:val="sr-Cyrl-RS"/>
        </w:rPr>
        <w:t xml:space="preserve">Представници понуђача који учествују у поступку јавног отварања понуда, </w:t>
      </w:r>
      <w:r w:rsidR="006675CD" w:rsidRPr="006675CD">
        <w:rPr>
          <w:rFonts w:cs="Arial"/>
          <w:sz w:val="24"/>
          <w:szCs w:val="28"/>
          <w:lang w:val="sr-Latn-RS"/>
        </w:rPr>
        <w:t>мора предати Комисији посебно писано овлашћење</w:t>
      </w:r>
      <w:r w:rsidR="006675CD" w:rsidRPr="006675CD">
        <w:rPr>
          <w:rFonts w:cs="Arial"/>
          <w:sz w:val="24"/>
          <w:szCs w:val="28"/>
          <w:lang w:val="sr-Cyrl-RS"/>
        </w:rPr>
        <w:t xml:space="preserve"> за</w:t>
      </w:r>
      <w:r w:rsidR="006675CD" w:rsidRPr="006675CD">
        <w:rPr>
          <w:rFonts w:cs="Arial"/>
          <w:sz w:val="24"/>
          <w:szCs w:val="28"/>
          <w:lang w:val="sr-Latn-RS"/>
        </w:rPr>
        <w:t xml:space="preserve"> </w:t>
      </w:r>
      <w:r w:rsidR="006675CD" w:rsidRPr="006675CD">
        <w:rPr>
          <w:rFonts w:cs="Arial"/>
          <w:sz w:val="24"/>
          <w:szCs w:val="28"/>
          <w:lang w:val="sr-Cyrl-RS"/>
        </w:rPr>
        <w:t>учествовање у поступку</w:t>
      </w:r>
      <w:r w:rsidR="006675CD" w:rsidRPr="006675CD">
        <w:rPr>
          <w:rFonts w:cs="Arial"/>
          <w:sz w:val="24"/>
          <w:szCs w:val="28"/>
          <w:lang w:val="sr-Latn-RS"/>
        </w:rPr>
        <w:t xml:space="preserve"> отварања понуда и овлашћење за преговарање, </w:t>
      </w:r>
      <w:r w:rsidR="006675CD" w:rsidRPr="006675CD">
        <w:rPr>
          <w:rFonts w:cs="Arial"/>
          <w:sz w:val="24"/>
          <w:szCs w:val="28"/>
          <w:lang w:val="sr-Cyrl-RS"/>
        </w:rPr>
        <w:t>издато на меморандуму понуђача, заведено и оверено печатом и потписом овлашћеног лица понуђача</w:t>
      </w:r>
      <w:r w:rsidR="006675CD">
        <w:rPr>
          <w:rFonts w:cs="Arial"/>
          <w:sz w:val="24"/>
          <w:szCs w:val="28"/>
          <w:lang w:val="sr-Cyrl-RS"/>
        </w:rPr>
        <w:t xml:space="preserve">. </w:t>
      </w:r>
      <w:r w:rsidRPr="003A0A82">
        <w:rPr>
          <w:rFonts w:cs="Arial"/>
          <w:sz w:val="24"/>
          <w:szCs w:val="28"/>
          <w:lang w:val="sr-Latn-RS"/>
        </w:rPr>
        <w:t>Ако овлашћени представник понуђача не присуствује преговарачком поступку сматраћ</w:t>
      </w:r>
      <w:r w:rsidRPr="003A0A82">
        <w:rPr>
          <w:rFonts w:cs="Arial"/>
          <w:sz w:val="24"/>
          <w:szCs w:val="28"/>
          <w:lang w:val="sr-Cyrl-RS"/>
        </w:rPr>
        <w:t xml:space="preserve">е </w:t>
      </w:r>
      <w:r w:rsidRPr="003A0A82">
        <w:rPr>
          <w:rFonts w:cs="Arial"/>
          <w:sz w:val="24"/>
          <w:szCs w:val="28"/>
          <w:lang w:val="sr-Latn-RS"/>
        </w:rPr>
        <w:t>се његовом коначном ценом</w:t>
      </w:r>
      <w:r w:rsidRPr="003A0A82">
        <w:rPr>
          <w:rFonts w:cs="Arial"/>
          <w:sz w:val="24"/>
          <w:szCs w:val="28"/>
          <w:lang w:val="sr-Cyrl-RS"/>
        </w:rPr>
        <w:t>,</w:t>
      </w:r>
      <w:r w:rsidRPr="003A0A82">
        <w:rPr>
          <w:rFonts w:cs="Arial"/>
          <w:sz w:val="24"/>
          <w:szCs w:val="28"/>
          <w:lang w:val="sr-Latn-RS"/>
        </w:rPr>
        <w:t xml:space="preserve"> она цена која је наведена у достављеној понуди.</w:t>
      </w:r>
      <w:r w:rsidRPr="003A0A82">
        <w:rPr>
          <w:rFonts w:cs="Arial"/>
          <w:sz w:val="24"/>
          <w:szCs w:val="28"/>
          <w:lang w:val="sr-Cyrl-RS"/>
        </w:rPr>
        <w:t xml:space="preserve"> </w:t>
      </w:r>
      <w:r w:rsidRPr="003A0A82">
        <w:rPr>
          <w:rFonts w:cs="Arial"/>
          <w:sz w:val="24"/>
          <w:szCs w:val="28"/>
          <w:lang w:val="sr-Latn-RS"/>
        </w:rPr>
        <w:t>Наручилац је дужан да у преговарачком поступку обезбеди да уговорена цена не</w:t>
      </w:r>
      <w:r w:rsidRPr="003A0A82">
        <w:rPr>
          <w:rFonts w:cs="Arial"/>
          <w:sz w:val="24"/>
          <w:szCs w:val="28"/>
          <w:lang w:val="sr-Cyrl-RS"/>
        </w:rPr>
        <w:t xml:space="preserve"> </w:t>
      </w:r>
      <w:r w:rsidRPr="003A0A82">
        <w:rPr>
          <w:rFonts w:cs="Arial"/>
          <w:sz w:val="24"/>
          <w:szCs w:val="28"/>
          <w:lang w:val="sr-Latn-RS"/>
        </w:rPr>
        <w:t>буде већа од упоредиве тржишне цене и да са дужном пажњом провера</w:t>
      </w:r>
      <w:r w:rsidRPr="003A0A82">
        <w:rPr>
          <w:rFonts w:cs="Arial"/>
          <w:sz w:val="24"/>
          <w:szCs w:val="28"/>
          <w:lang w:val="sr-Cyrl-RS"/>
        </w:rPr>
        <w:t>в</w:t>
      </w:r>
      <w:r w:rsidRPr="003A0A82">
        <w:rPr>
          <w:rFonts w:cs="Arial"/>
          <w:sz w:val="24"/>
          <w:szCs w:val="28"/>
          <w:lang w:val="sr-Latn-RS"/>
        </w:rPr>
        <w:t>а</w:t>
      </w:r>
      <w:r w:rsidRPr="003A0A82">
        <w:rPr>
          <w:rFonts w:cs="Arial"/>
          <w:sz w:val="24"/>
          <w:szCs w:val="28"/>
          <w:lang w:val="sr-Cyrl-RS"/>
        </w:rPr>
        <w:t xml:space="preserve"> </w:t>
      </w:r>
      <w:r w:rsidRPr="003A0A82">
        <w:rPr>
          <w:rFonts w:cs="Arial"/>
          <w:sz w:val="24"/>
          <w:szCs w:val="28"/>
          <w:lang w:val="sr-Latn-RS"/>
        </w:rPr>
        <w:t>квалитет предмета набавке.</w:t>
      </w:r>
    </w:p>
    <w:p w14:paraId="1DA62770" w14:textId="705837CE" w:rsidR="00494BF7" w:rsidRPr="00084CF0" w:rsidRDefault="003A0A82" w:rsidP="00084CF0">
      <w:pPr>
        <w:tabs>
          <w:tab w:val="left" w:pos="1080"/>
        </w:tabs>
        <w:spacing w:after="120" w:line="276" w:lineRule="auto"/>
        <w:rPr>
          <w:rFonts w:cs="Arial"/>
          <w:sz w:val="24"/>
          <w:szCs w:val="28"/>
          <w:lang w:val="sr-Cyrl-RS"/>
        </w:rPr>
      </w:pPr>
      <w:r w:rsidRPr="003A0A82">
        <w:rPr>
          <w:rFonts w:cs="Arial"/>
          <w:sz w:val="24"/>
          <w:szCs w:val="28"/>
          <w:lang w:val="sr-Latn-RS"/>
        </w:rPr>
        <w:t>Наручилац је дужан да води записник о преговарању.</w:t>
      </w:r>
    </w:p>
    <w:p w14:paraId="358E7A9C" w14:textId="77777777" w:rsidR="00FC6FAD" w:rsidRDefault="00FC6FAD">
      <w:pPr>
        <w:spacing w:before="0"/>
        <w:jc w:val="left"/>
        <w:rPr>
          <w:rFonts w:cs="Arial"/>
          <w:b/>
          <w:sz w:val="24"/>
          <w:szCs w:val="24"/>
        </w:rPr>
        <w:sectPr w:rsidR="00FC6FAD" w:rsidSect="00505678">
          <w:footnotePr>
            <w:pos w:val="beneathText"/>
          </w:footnotePr>
          <w:pgSz w:w="11909" w:h="16834" w:code="9"/>
          <w:pgMar w:top="958" w:right="1440" w:bottom="1135" w:left="1440" w:header="142" w:footer="436" w:gutter="0"/>
          <w:cols w:space="708"/>
          <w:titlePg/>
          <w:docGrid w:linePitch="360"/>
        </w:sectPr>
      </w:pPr>
      <w:bookmarkStart w:id="193" w:name="_Toc430335194"/>
      <w:bookmarkStart w:id="194" w:name="_Toc430335287"/>
      <w:bookmarkStart w:id="195" w:name="_Toc430335706"/>
      <w:bookmarkStart w:id="196" w:name="_Toc430335196"/>
      <w:bookmarkStart w:id="197" w:name="_Toc430335289"/>
      <w:bookmarkStart w:id="198" w:name="_Toc430335708"/>
      <w:bookmarkStart w:id="199" w:name="_Toc442559887"/>
      <w:bookmarkEnd w:id="188"/>
      <w:bookmarkEnd w:id="189"/>
      <w:bookmarkEnd w:id="190"/>
      <w:bookmarkEnd w:id="191"/>
      <w:bookmarkEnd w:id="192"/>
      <w:bookmarkEnd w:id="193"/>
      <w:bookmarkEnd w:id="194"/>
      <w:bookmarkEnd w:id="195"/>
      <w:bookmarkEnd w:id="196"/>
      <w:bookmarkEnd w:id="197"/>
      <w:bookmarkEnd w:id="198"/>
    </w:p>
    <w:p w14:paraId="604E497B" w14:textId="0343386E" w:rsidR="008D2B23" w:rsidRPr="007441DB" w:rsidRDefault="008D2B23" w:rsidP="00544B5F">
      <w:pPr>
        <w:pStyle w:val="KDPodnaslov1"/>
        <w:numPr>
          <w:ilvl w:val="0"/>
          <w:numId w:val="12"/>
        </w:numPr>
        <w:spacing w:before="0"/>
        <w:rPr>
          <w:rFonts w:cs="Arial"/>
          <w:sz w:val="28"/>
          <w:szCs w:val="28"/>
        </w:rPr>
      </w:pPr>
      <w:r w:rsidRPr="007441DB">
        <w:rPr>
          <w:rFonts w:cs="Arial"/>
          <w:sz w:val="28"/>
          <w:szCs w:val="28"/>
        </w:rPr>
        <w:lastRenderedPageBreak/>
        <w:t>УПУТСТВО ПОНУЂАЧИМА КАКО ДА САЧИНЕ ПОНУДУ</w:t>
      </w:r>
      <w:bookmarkEnd w:id="199"/>
    </w:p>
    <w:p w14:paraId="245E54E3" w14:textId="77777777" w:rsidR="00C06B6A" w:rsidRDefault="00C06B6A" w:rsidP="0016336A">
      <w:pPr>
        <w:pStyle w:val="KDParagraf"/>
        <w:spacing w:before="0"/>
        <w:rPr>
          <w:rFonts w:cs="Arial"/>
          <w:sz w:val="24"/>
          <w:szCs w:val="24"/>
          <w:lang w:val="ru-RU"/>
        </w:rPr>
      </w:pPr>
    </w:p>
    <w:p w14:paraId="7C228CFC" w14:textId="4797C49B" w:rsidR="008D2B23" w:rsidRDefault="008D2B23" w:rsidP="0016336A">
      <w:pPr>
        <w:pStyle w:val="KDParagraf"/>
        <w:spacing w:before="0"/>
        <w:rPr>
          <w:rFonts w:cs="Arial"/>
          <w:sz w:val="24"/>
          <w:szCs w:val="24"/>
          <w:lang w:val="ru-RU"/>
        </w:rPr>
      </w:pPr>
      <w:r w:rsidRPr="00A44783">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797BC961" w14:textId="77777777" w:rsidR="00107C5F" w:rsidRDefault="00107C5F" w:rsidP="0016336A">
      <w:pPr>
        <w:pStyle w:val="KDParagraf"/>
        <w:spacing w:before="0"/>
        <w:rPr>
          <w:rFonts w:cs="Arial"/>
          <w:sz w:val="24"/>
          <w:szCs w:val="24"/>
          <w:lang w:val="ru-RU"/>
        </w:rPr>
      </w:pPr>
    </w:p>
    <w:p w14:paraId="5487958F" w14:textId="77777777" w:rsidR="008D2B23" w:rsidRPr="00A44783" w:rsidRDefault="008D2B23" w:rsidP="0016336A">
      <w:pPr>
        <w:pStyle w:val="KDParagraf"/>
        <w:spacing w:before="0"/>
        <w:rPr>
          <w:rFonts w:cs="Arial"/>
          <w:sz w:val="24"/>
          <w:szCs w:val="24"/>
        </w:rPr>
      </w:pPr>
      <w:r w:rsidRPr="00A44783">
        <w:rPr>
          <w:rFonts w:cs="Arial"/>
          <w:sz w:val="24"/>
          <w:szCs w:val="24"/>
        </w:rPr>
        <w:t>Понуђач мора да испуњ</w:t>
      </w:r>
      <w:r w:rsidR="00385082" w:rsidRPr="00A44783">
        <w:rPr>
          <w:rFonts w:cs="Arial"/>
          <w:sz w:val="24"/>
          <w:szCs w:val="24"/>
        </w:rPr>
        <w:t>ава све услове одређене Законом</w:t>
      </w:r>
      <w:r w:rsidRPr="00A44783">
        <w:rPr>
          <w:rFonts w:cs="Arial"/>
          <w:sz w:val="24"/>
          <w:szCs w:val="24"/>
        </w:rPr>
        <w:t xml:space="preserve"> и конкурсном </w:t>
      </w:r>
      <w:r w:rsidR="00385082" w:rsidRPr="00A44783">
        <w:rPr>
          <w:rFonts w:cs="Arial"/>
          <w:sz w:val="24"/>
          <w:szCs w:val="24"/>
        </w:rPr>
        <w:t>д</w:t>
      </w:r>
      <w:r w:rsidRPr="00A44783">
        <w:rPr>
          <w:rFonts w:cs="Arial"/>
          <w:sz w:val="24"/>
          <w:szCs w:val="24"/>
        </w:rPr>
        <w:t>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0816C15" w14:textId="77777777" w:rsidR="008D2B23" w:rsidRPr="00A44783" w:rsidRDefault="008D2B23" w:rsidP="0016336A">
      <w:pPr>
        <w:pStyle w:val="KDParagraf"/>
        <w:spacing w:before="0"/>
        <w:rPr>
          <w:rFonts w:cs="Arial"/>
          <w:sz w:val="24"/>
          <w:szCs w:val="24"/>
        </w:rPr>
      </w:pPr>
    </w:p>
    <w:p w14:paraId="301C595E" w14:textId="02C79574" w:rsidR="008D2B23" w:rsidRPr="00AF6C5D" w:rsidRDefault="00AF6C5D" w:rsidP="00AF6C5D">
      <w:pPr>
        <w:pStyle w:val="KDPodnaslov2"/>
        <w:tabs>
          <w:tab w:val="left" w:pos="0"/>
        </w:tabs>
        <w:spacing w:before="0"/>
        <w:jc w:val="both"/>
        <w:rPr>
          <w:rFonts w:cs="Arial"/>
          <w:sz w:val="24"/>
          <w:szCs w:val="24"/>
          <w:lang w:val="sr-Cyrl-RS"/>
        </w:rPr>
      </w:pPr>
      <w:bookmarkStart w:id="200" w:name="_Toc441651577"/>
      <w:bookmarkStart w:id="201" w:name="_Toc442559888"/>
      <w:r>
        <w:rPr>
          <w:rFonts w:cs="Arial"/>
          <w:sz w:val="24"/>
          <w:szCs w:val="24"/>
          <w:lang w:val="sr-Cyrl-RS"/>
        </w:rPr>
        <w:t xml:space="preserve">7.1 </w:t>
      </w:r>
      <w:r w:rsidR="008D2B23" w:rsidRPr="00A44783">
        <w:rPr>
          <w:rFonts w:cs="Arial"/>
          <w:sz w:val="24"/>
          <w:szCs w:val="24"/>
        </w:rPr>
        <w:t>Језик на којем понуда мора бити састављена</w:t>
      </w:r>
      <w:bookmarkEnd w:id="200"/>
      <w:bookmarkEnd w:id="201"/>
    </w:p>
    <w:p w14:paraId="0A33A036" w14:textId="77777777" w:rsidR="008D2B23" w:rsidRDefault="008D2B23" w:rsidP="00D94340">
      <w:pPr>
        <w:pStyle w:val="KDParagraf"/>
        <w:spacing w:before="0"/>
        <w:rPr>
          <w:rFonts w:cs="Arial"/>
          <w:sz w:val="24"/>
          <w:szCs w:val="24"/>
          <w:lang w:val="sr-Cyrl-CS"/>
        </w:rPr>
      </w:pPr>
      <w:r w:rsidRPr="00A44783">
        <w:rPr>
          <w:rFonts w:cs="Arial"/>
          <w:sz w:val="24"/>
          <w:szCs w:val="24"/>
        </w:rPr>
        <w:t xml:space="preserve">Наручилац је припремио конкурсну документацију и водиће поступак јавне набавке на српском језику. </w:t>
      </w:r>
    </w:p>
    <w:p w14:paraId="7995F9A0" w14:textId="0DF792C1" w:rsidR="0079361F" w:rsidRPr="003165AC" w:rsidRDefault="00D94340" w:rsidP="00D94340">
      <w:pPr>
        <w:tabs>
          <w:tab w:val="left" w:pos="709"/>
        </w:tabs>
        <w:spacing w:before="0"/>
        <w:rPr>
          <w:rFonts w:cs="Arial"/>
          <w:sz w:val="24"/>
          <w:szCs w:val="24"/>
          <w:lang w:val="sr-Cyrl-CS"/>
        </w:rPr>
      </w:pPr>
      <w:r w:rsidRPr="00D94340">
        <w:rPr>
          <w:rFonts w:cs="Arial"/>
          <w:sz w:val="24"/>
          <w:szCs w:val="24"/>
        </w:rPr>
        <w:t xml:space="preserve">Понуда са свим прилозима мора бити сачињена на српском </w:t>
      </w:r>
      <w:r w:rsidR="00E20BFE" w:rsidRPr="00E20BFE">
        <w:rPr>
          <w:rFonts w:cs="Arial"/>
          <w:sz w:val="24"/>
          <w:szCs w:val="24"/>
        </w:rPr>
        <w:t>језику.</w:t>
      </w:r>
      <w:r w:rsidR="00E20BFE" w:rsidRPr="00E20BFE">
        <w:rPr>
          <w:rFonts w:cs="Arial"/>
          <w:sz w:val="24"/>
          <w:szCs w:val="24"/>
          <w:lang w:val="sr-Cyrl-CS"/>
        </w:rPr>
        <w:t xml:space="preserve"> </w:t>
      </w:r>
    </w:p>
    <w:p w14:paraId="0996704E" w14:textId="5559705B" w:rsidR="00D94340" w:rsidRPr="0079361F" w:rsidRDefault="00D94340" w:rsidP="00D94340">
      <w:pPr>
        <w:tabs>
          <w:tab w:val="left" w:pos="709"/>
        </w:tabs>
        <w:spacing w:before="0"/>
        <w:rPr>
          <w:rFonts w:cs="Arial"/>
          <w:sz w:val="24"/>
          <w:szCs w:val="24"/>
        </w:rPr>
      </w:pPr>
      <w:r w:rsidRPr="0079361F">
        <w:rPr>
          <w:rFonts w:cs="Arial"/>
          <w:sz w:val="24"/>
          <w:szCs w:val="24"/>
        </w:rPr>
        <w:t xml:space="preserve">Ако је неки доказ или документ на </w:t>
      </w:r>
      <w:r w:rsidR="00E20BFE" w:rsidRPr="00E20BFE">
        <w:rPr>
          <w:rFonts w:cs="Arial"/>
          <w:sz w:val="24"/>
          <w:szCs w:val="24"/>
        </w:rPr>
        <w:t xml:space="preserve">неком другом </w:t>
      </w:r>
      <w:r w:rsidRPr="0079361F">
        <w:rPr>
          <w:rFonts w:cs="Arial"/>
          <w:sz w:val="24"/>
          <w:szCs w:val="24"/>
        </w:rPr>
        <w:t>страном језику, исти мора бити преведен на српски</w:t>
      </w:r>
      <w:r w:rsidR="005528C6">
        <w:rPr>
          <w:rFonts w:cs="Arial"/>
          <w:sz w:val="24"/>
          <w:szCs w:val="24"/>
          <w:lang w:val="sr-Cyrl-RS"/>
        </w:rPr>
        <w:t xml:space="preserve"> језик</w:t>
      </w:r>
      <w:r w:rsidRPr="0079361F">
        <w:rPr>
          <w:rFonts w:cs="Arial"/>
          <w:sz w:val="24"/>
          <w:szCs w:val="24"/>
        </w:rPr>
        <w:t xml:space="preserve">. </w:t>
      </w:r>
    </w:p>
    <w:p w14:paraId="6B5F1981" w14:textId="77777777" w:rsidR="008D2B23" w:rsidRPr="0079361F" w:rsidRDefault="00D94340" w:rsidP="0079361F">
      <w:pPr>
        <w:tabs>
          <w:tab w:val="left" w:pos="426"/>
        </w:tabs>
        <w:spacing w:before="0"/>
        <w:rPr>
          <w:rFonts w:cs="Arial"/>
          <w:sz w:val="24"/>
          <w:szCs w:val="24"/>
          <w:lang w:val="ru-RU" w:eastAsia="sr-Latn-CS"/>
        </w:rPr>
      </w:pPr>
      <w:r w:rsidRPr="0079361F">
        <w:rPr>
          <w:rFonts w:cs="Arial"/>
          <w:sz w:val="24"/>
          <w:szCs w:val="24"/>
        </w:rPr>
        <w:tab/>
      </w:r>
    </w:p>
    <w:p w14:paraId="3A625A68" w14:textId="0A902B77" w:rsidR="008D2B23" w:rsidRPr="00AF6C5D" w:rsidRDefault="00AF6C5D" w:rsidP="00AF6C5D">
      <w:pPr>
        <w:pStyle w:val="KDPodnaslov2"/>
        <w:spacing w:before="0"/>
        <w:jc w:val="both"/>
        <w:rPr>
          <w:rFonts w:cs="Arial"/>
          <w:sz w:val="24"/>
          <w:szCs w:val="24"/>
          <w:lang w:val="sr-Cyrl-RS"/>
        </w:rPr>
      </w:pPr>
      <w:bookmarkStart w:id="202" w:name="_Toc441651578"/>
      <w:bookmarkStart w:id="203" w:name="_Toc442559889"/>
      <w:r>
        <w:rPr>
          <w:rFonts w:cs="Arial"/>
          <w:sz w:val="24"/>
          <w:szCs w:val="24"/>
          <w:lang w:val="sr-Cyrl-RS"/>
        </w:rPr>
        <w:t xml:space="preserve">7.2 </w:t>
      </w:r>
      <w:r w:rsidR="008D2B23" w:rsidRPr="00A44783">
        <w:rPr>
          <w:rFonts w:cs="Arial"/>
          <w:sz w:val="24"/>
          <w:szCs w:val="24"/>
        </w:rPr>
        <w:t xml:space="preserve">Начин састављања </w:t>
      </w:r>
      <w:r w:rsidR="00FC355A" w:rsidRPr="00A44783">
        <w:rPr>
          <w:rFonts w:cs="Arial"/>
          <w:sz w:val="24"/>
          <w:szCs w:val="24"/>
        </w:rPr>
        <w:t xml:space="preserve">и подношења </w:t>
      </w:r>
      <w:r w:rsidR="008D2B23" w:rsidRPr="00A44783">
        <w:rPr>
          <w:rFonts w:cs="Arial"/>
          <w:sz w:val="24"/>
          <w:szCs w:val="24"/>
        </w:rPr>
        <w:t>понуде</w:t>
      </w:r>
      <w:bookmarkEnd w:id="202"/>
      <w:bookmarkEnd w:id="203"/>
    </w:p>
    <w:p w14:paraId="45A0ADD0" w14:textId="3994F2CC" w:rsidR="008D2B23" w:rsidRDefault="008D2B23" w:rsidP="0016336A">
      <w:pPr>
        <w:pStyle w:val="KDParagraf"/>
        <w:spacing w:before="0"/>
        <w:rPr>
          <w:rFonts w:cs="Arial"/>
          <w:sz w:val="24"/>
          <w:szCs w:val="24"/>
          <w:lang w:val="ru-RU"/>
        </w:rPr>
      </w:pPr>
      <w:r w:rsidRPr="00A44783">
        <w:rPr>
          <w:rFonts w:cs="Arial"/>
          <w:sz w:val="24"/>
          <w:szCs w:val="24"/>
          <w:lang w:val="ru-RU"/>
        </w:rPr>
        <w:t>Понуђач је обавезан да сачини понуду тако што</w:t>
      </w:r>
      <w:r w:rsidR="00613B13" w:rsidRPr="00A44783">
        <w:rPr>
          <w:rFonts w:cs="Arial"/>
          <w:sz w:val="24"/>
          <w:szCs w:val="24"/>
          <w:lang w:val="ru-RU"/>
        </w:rPr>
        <w:t xml:space="preserve"> </w:t>
      </w:r>
      <w:r w:rsidRPr="00A44783">
        <w:rPr>
          <w:rFonts w:cs="Arial"/>
          <w:sz w:val="24"/>
          <w:szCs w:val="24"/>
          <w:lang w:val="ru-RU"/>
        </w:rPr>
        <w:t>уписује тражене податке у обрасце који су саста</w:t>
      </w:r>
      <w:r w:rsidR="00613B13" w:rsidRPr="00A44783">
        <w:rPr>
          <w:rFonts w:cs="Arial"/>
          <w:sz w:val="24"/>
          <w:szCs w:val="24"/>
          <w:lang w:val="ru-RU"/>
        </w:rPr>
        <w:t xml:space="preserve">вни део конкурсне документације </w:t>
      </w:r>
      <w:r w:rsidRPr="00A44783">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44783">
        <w:rPr>
          <w:rFonts w:cs="Arial"/>
          <w:sz w:val="24"/>
          <w:szCs w:val="24"/>
          <w:lang w:val="ru-RU"/>
        </w:rPr>
        <w:t xml:space="preserve"> заједно са осталим документима који представљају обавезну садржину понуде.</w:t>
      </w:r>
    </w:p>
    <w:p w14:paraId="4038EF56" w14:textId="77777777" w:rsidR="008D2B23" w:rsidRDefault="008925E8" w:rsidP="0016336A">
      <w:pPr>
        <w:pStyle w:val="KDParagraf"/>
        <w:spacing w:before="0"/>
        <w:rPr>
          <w:rFonts w:cs="Arial"/>
          <w:sz w:val="24"/>
          <w:szCs w:val="24"/>
          <w:lang w:val="sr-Cyrl-CS"/>
        </w:rPr>
      </w:pPr>
      <w:r>
        <w:rPr>
          <w:rFonts w:cs="Arial"/>
          <w:sz w:val="24"/>
          <w:szCs w:val="24"/>
        </w:rPr>
        <w:t>Потребно је</w:t>
      </w:r>
      <w:r w:rsidR="008D2B23" w:rsidRPr="00A44783">
        <w:rPr>
          <w:rFonts w:cs="Arial"/>
          <w:sz w:val="24"/>
          <w:szCs w:val="24"/>
        </w:rPr>
        <w:t xml:space="preserve"> да сви документи поднети у понуди  буду нумерисани</w:t>
      </w:r>
      <w:r w:rsidR="008D2B23" w:rsidRPr="00A44783">
        <w:rPr>
          <w:rFonts w:cs="Arial"/>
          <w:sz w:val="24"/>
          <w:szCs w:val="24"/>
          <w:lang w:val="sr-Latn-CS"/>
        </w:rPr>
        <w:t xml:space="preserve"> и</w:t>
      </w:r>
      <w:r w:rsidR="008D2B23" w:rsidRPr="00A44783">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34289DC" w14:textId="77777777" w:rsidR="008D2B23" w:rsidRDefault="008D2B23" w:rsidP="0016336A">
      <w:pPr>
        <w:pStyle w:val="KDParagraf"/>
        <w:spacing w:before="0"/>
        <w:rPr>
          <w:rFonts w:cs="Arial"/>
          <w:sz w:val="24"/>
          <w:szCs w:val="24"/>
          <w:lang w:val="ru-RU"/>
        </w:rPr>
      </w:pPr>
      <w:r w:rsidRPr="00A44783">
        <w:rPr>
          <w:rFonts w:cs="Arial"/>
          <w:sz w:val="24"/>
          <w:szCs w:val="24"/>
          <w:lang w:val="ru-RU"/>
        </w:rPr>
        <w:t xml:space="preserve">Препоручује се да се нумерација поднете документације </w:t>
      </w:r>
      <w:r w:rsidR="00FC355A" w:rsidRPr="00A44783">
        <w:rPr>
          <w:rFonts w:cs="Arial"/>
          <w:sz w:val="24"/>
          <w:szCs w:val="24"/>
          <w:lang w:val="ru-RU"/>
        </w:rPr>
        <w:t>и образац</w:t>
      </w:r>
      <w:r w:rsidR="00962DFB" w:rsidRPr="00A44783">
        <w:rPr>
          <w:rFonts w:cs="Arial"/>
          <w:sz w:val="24"/>
          <w:szCs w:val="24"/>
          <w:lang w:val="ru-RU"/>
        </w:rPr>
        <w:t>а</w:t>
      </w:r>
      <w:r w:rsidR="00FC355A" w:rsidRPr="00A44783">
        <w:rPr>
          <w:rFonts w:cs="Arial"/>
          <w:sz w:val="24"/>
          <w:szCs w:val="24"/>
          <w:lang w:val="ru-RU"/>
        </w:rPr>
        <w:t xml:space="preserve"> у понуди </w:t>
      </w:r>
      <w:r w:rsidRPr="00A44783">
        <w:rPr>
          <w:rFonts w:cs="Arial"/>
          <w:sz w:val="24"/>
          <w:szCs w:val="24"/>
          <w:lang w:val="ru-RU"/>
        </w:rPr>
        <w:t>изврши на свако</w:t>
      </w:r>
      <w:r w:rsidRPr="00A44783">
        <w:rPr>
          <w:rFonts w:cs="Arial"/>
          <w:sz w:val="24"/>
          <w:szCs w:val="24"/>
        </w:rPr>
        <w:t>j</w:t>
      </w:r>
      <w:r w:rsidRPr="00A44783">
        <w:rPr>
          <w:rFonts w:cs="Arial"/>
          <w:sz w:val="24"/>
          <w:szCs w:val="24"/>
          <w:lang w:val="ru-RU"/>
        </w:rPr>
        <w:t xml:space="preserve"> страни на којој има текста, исписивањем </w:t>
      </w:r>
      <w:r w:rsidRPr="00A44783">
        <w:rPr>
          <w:rFonts w:cs="Arial"/>
          <w:i/>
          <w:sz w:val="24"/>
          <w:szCs w:val="24"/>
          <w:lang w:val="ru-RU"/>
        </w:rPr>
        <w:t xml:space="preserve">“1 од </w:t>
      </w:r>
      <w:r w:rsidRPr="00A44783">
        <w:rPr>
          <w:rFonts w:cs="Arial"/>
          <w:i/>
          <w:sz w:val="24"/>
          <w:szCs w:val="24"/>
        </w:rPr>
        <w:t>н</w:t>
      </w:r>
      <w:r w:rsidRPr="00A44783">
        <w:rPr>
          <w:rFonts w:cs="Arial"/>
          <w:i/>
          <w:sz w:val="24"/>
          <w:szCs w:val="24"/>
          <w:lang w:val="ru-RU"/>
        </w:rPr>
        <w:t>“, „2 од н“</w:t>
      </w:r>
      <w:r w:rsidRPr="00A44783">
        <w:rPr>
          <w:rFonts w:cs="Arial"/>
          <w:sz w:val="24"/>
          <w:szCs w:val="24"/>
          <w:lang w:val="ru-RU"/>
        </w:rPr>
        <w:t xml:space="preserve"> и тако све до </w:t>
      </w:r>
      <w:r w:rsidRPr="00A44783">
        <w:rPr>
          <w:rFonts w:cs="Arial"/>
          <w:i/>
          <w:sz w:val="24"/>
          <w:szCs w:val="24"/>
          <w:lang w:val="ru-RU"/>
        </w:rPr>
        <w:t>„н од н“</w:t>
      </w:r>
      <w:r w:rsidRPr="00A44783">
        <w:rPr>
          <w:rFonts w:cs="Arial"/>
          <w:sz w:val="24"/>
          <w:szCs w:val="24"/>
          <w:lang w:val="ru-RU"/>
        </w:rPr>
        <w:t xml:space="preserve">, с тим да </w:t>
      </w:r>
      <w:r w:rsidRPr="00A44783">
        <w:rPr>
          <w:rFonts w:cs="Arial"/>
          <w:i/>
          <w:sz w:val="24"/>
          <w:szCs w:val="24"/>
          <w:lang w:val="ru-RU"/>
        </w:rPr>
        <w:t>„н“</w:t>
      </w:r>
      <w:r w:rsidRPr="00A44783">
        <w:rPr>
          <w:rFonts w:cs="Arial"/>
          <w:sz w:val="24"/>
          <w:szCs w:val="24"/>
          <w:lang w:val="ru-RU"/>
        </w:rPr>
        <w:t xml:space="preserve"> представља укупан број страна понуде.</w:t>
      </w:r>
    </w:p>
    <w:p w14:paraId="0AAFB20A" w14:textId="77777777" w:rsidR="008D2B23" w:rsidRDefault="008D2B23" w:rsidP="0016336A">
      <w:pPr>
        <w:pStyle w:val="KDKomentar"/>
        <w:spacing w:before="0"/>
        <w:rPr>
          <w:rFonts w:cs="Arial"/>
          <w:i w:val="0"/>
          <w:color w:val="auto"/>
          <w:sz w:val="24"/>
          <w:szCs w:val="24"/>
          <w:lang w:val="sr-Cyrl-CS"/>
        </w:rPr>
      </w:pPr>
      <w:r w:rsidRPr="00A44783">
        <w:rPr>
          <w:rFonts w:cs="Arial"/>
          <w:i w:val="0"/>
          <w:color w:val="auto"/>
          <w:sz w:val="24"/>
          <w:szCs w:val="24"/>
        </w:rPr>
        <w:t xml:space="preserve">Препоручује се да доказе који се </w:t>
      </w:r>
      <w:r w:rsidRPr="00555BB8">
        <w:rPr>
          <w:rFonts w:cs="Arial"/>
          <w:i w:val="0"/>
          <w:color w:val="auto"/>
          <w:sz w:val="24"/>
          <w:szCs w:val="24"/>
        </w:rPr>
        <w:t xml:space="preserve">достављају уз понуду, а због своје важности не смеју бити оштећени, означени бројем </w:t>
      </w:r>
      <w:r w:rsidR="00555BB8" w:rsidRPr="00555BB8">
        <w:rPr>
          <w:rFonts w:cs="Arial"/>
          <w:i w:val="0"/>
          <w:color w:val="auto"/>
          <w:sz w:val="24"/>
          <w:szCs w:val="24"/>
        </w:rPr>
        <w:t>(банкарска гаранција</w:t>
      </w:r>
      <w:r w:rsidRPr="00555BB8">
        <w:rPr>
          <w:rFonts w:cs="Arial"/>
          <w:i w:val="0"/>
          <w:color w:val="auto"/>
          <w:sz w:val="24"/>
          <w:szCs w:val="24"/>
        </w:rPr>
        <w:t>), стављају се у посебну фолију, а на фолији се видно означава редни број странице листа</w:t>
      </w:r>
      <w:r w:rsidRPr="00A44783">
        <w:rPr>
          <w:rFonts w:cs="Arial"/>
          <w:i w:val="0"/>
          <w:color w:val="auto"/>
          <w:sz w:val="24"/>
          <w:szCs w:val="24"/>
        </w:rPr>
        <w:t xml:space="preserve"> из понуде. Фолија се мора залепити при врху како би се докази, који се због своје важности не смеју оштетити, заштитили.</w:t>
      </w:r>
    </w:p>
    <w:p w14:paraId="729B732E" w14:textId="68EF298A" w:rsidR="008D2B23" w:rsidRDefault="008D2B23" w:rsidP="00173BDE">
      <w:pPr>
        <w:pStyle w:val="BodyText"/>
        <w:spacing w:before="0"/>
        <w:rPr>
          <w:szCs w:val="24"/>
          <w:lang w:val="ru-RU"/>
        </w:rPr>
      </w:pPr>
      <w:r w:rsidRPr="00A44783">
        <w:rPr>
          <w:rFonts w:cs="Arial"/>
          <w:szCs w:val="24"/>
          <w:lang w:val="ru-RU"/>
        </w:rPr>
        <w:t xml:space="preserve">Понуђач подноси понуду у затвореној коверти </w:t>
      </w:r>
      <w:r w:rsidRPr="00A44783">
        <w:rPr>
          <w:rFonts w:cs="Arial"/>
          <w:szCs w:val="24"/>
        </w:rPr>
        <w:t>или кутији</w:t>
      </w:r>
      <w:r w:rsidRPr="00A44783">
        <w:rPr>
          <w:rFonts w:cs="Arial"/>
          <w:szCs w:val="24"/>
          <w:lang w:val="ru-RU"/>
        </w:rPr>
        <w:t xml:space="preserve">, тако да се </w:t>
      </w:r>
      <w:r w:rsidR="00613B13" w:rsidRPr="00A44783">
        <w:rPr>
          <w:rFonts w:cs="Arial"/>
          <w:szCs w:val="24"/>
          <w:lang w:val="ru-RU"/>
        </w:rPr>
        <w:t xml:space="preserve">при отварању </w:t>
      </w:r>
      <w:r w:rsidR="00DB2484" w:rsidRPr="004F4DA8">
        <w:rPr>
          <w:lang w:val="ru-RU"/>
        </w:rPr>
        <w:t>са сигурношћу</w:t>
      </w:r>
      <w:r w:rsidR="00DB2484" w:rsidRPr="00A44783">
        <w:rPr>
          <w:rFonts w:cs="Arial"/>
          <w:szCs w:val="24"/>
          <w:lang w:val="ru-RU"/>
        </w:rPr>
        <w:t xml:space="preserve"> може </w:t>
      </w:r>
      <w:r w:rsidR="00DB2484" w:rsidRPr="004F4DA8">
        <w:rPr>
          <w:lang w:val="ru-RU"/>
        </w:rPr>
        <w:t>закључити</w:t>
      </w:r>
      <w:r w:rsidR="00DB2484" w:rsidRPr="00A44783">
        <w:rPr>
          <w:rFonts w:cs="Arial"/>
          <w:szCs w:val="24"/>
          <w:lang w:val="ru-RU"/>
        </w:rPr>
        <w:t xml:space="preserve"> да </w:t>
      </w:r>
      <w:r w:rsidR="00DB2484" w:rsidRPr="004F4DA8">
        <w:rPr>
          <w:lang w:val="ru-RU"/>
        </w:rPr>
        <w:t>се први пут отвара</w:t>
      </w:r>
      <w:r w:rsidR="00DB2484">
        <w:rPr>
          <w:lang w:val="ru-RU"/>
        </w:rPr>
        <w:t>,</w:t>
      </w:r>
      <w:r w:rsidR="00DB2484" w:rsidRPr="00A44783">
        <w:rPr>
          <w:rFonts w:cs="Arial"/>
          <w:szCs w:val="24"/>
          <w:lang w:val="ru-RU"/>
        </w:rPr>
        <w:t xml:space="preserve"> </w:t>
      </w:r>
      <w:r w:rsidRPr="00A44783">
        <w:rPr>
          <w:rFonts w:cs="Arial"/>
          <w:szCs w:val="24"/>
          <w:lang w:val="ru-RU"/>
        </w:rPr>
        <w:t xml:space="preserve">на адресу: Јавно предузеће „Електропривреда Србије“, </w:t>
      </w:r>
      <w:r w:rsidR="004F48FB" w:rsidRPr="00A44783">
        <w:rPr>
          <w:rFonts w:cs="Arial"/>
          <w:szCs w:val="24"/>
          <w:lang w:val="ru-RU"/>
        </w:rPr>
        <w:t>Београд</w:t>
      </w:r>
      <w:r w:rsidR="00613B13" w:rsidRPr="00A44783">
        <w:rPr>
          <w:rFonts w:cs="Arial"/>
          <w:szCs w:val="24"/>
          <w:lang w:val="ru-RU"/>
        </w:rPr>
        <w:t xml:space="preserve">, </w:t>
      </w:r>
      <w:r w:rsidR="004F48FB" w:rsidRPr="00A44783">
        <w:rPr>
          <w:rFonts w:cs="Arial"/>
          <w:szCs w:val="24"/>
          <w:lang w:val="ru-RU"/>
        </w:rPr>
        <w:t>ул.</w:t>
      </w:r>
      <w:r w:rsidR="00DB2484">
        <w:rPr>
          <w:rFonts w:cs="Arial"/>
          <w:szCs w:val="24"/>
          <w:lang w:val="ru-RU"/>
        </w:rPr>
        <w:t xml:space="preserve"> </w:t>
      </w:r>
      <w:r w:rsidR="004F48FB" w:rsidRPr="00A44783">
        <w:rPr>
          <w:rFonts w:cs="Arial"/>
          <w:szCs w:val="24"/>
          <w:lang w:val="ru-RU"/>
        </w:rPr>
        <w:t>Балканска 13</w:t>
      </w:r>
      <w:r w:rsidR="00613B13" w:rsidRPr="00A44783">
        <w:rPr>
          <w:rFonts w:cs="Arial"/>
          <w:szCs w:val="24"/>
          <w:lang w:val="ru-RU"/>
        </w:rPr>
        <w:t>,</w:t>
      </w:r>
      <w:r w:rsidR="00DB2484">
        <w:rPr>
          <w:rFonts w:cs="Arial"/>
          <w:szCs w:val="24"/>
          <w:lang w:val="ru-RU"/>
        </w:rPr>
        <w:t xml:space="preserve"> писарница, </w:t>
      </w:r>
      <w:r w:rsidR="00173BDE">
        <w:rPr>
          <w:rFonts w:cs="Arial"/>
          <w:szCs w:val="24"/>
          <w:lang w:val="ru-RU"/>
        </w:rPr>
        <w:t xml:space="preserve">са назнаком: </w:t>
      </w:r>
      <w:r w:rsidRPr="002C6040">
        <w:rPr>
          <w:rFonts w:cs="Arial"/>
          <w:b/>
          <w:color w:val="000000" w:themeColor="text1"/>
          <w:szCs w:val="24"/>
          <w:lang w:val="ru-RU"/>
        </w:rPr>
        <w:t>„Понуда за јавну набавку</w:t>
      </w:r>
      <w:r w:rsidR="00A44783" w:rsidRPr="002C6040">
        <w:rPr>
          <w:rFonts w:cs="Arial"/>
          <w:b/>
          <w:color w:val="000000" w:themeColor="text1"/>
          <w:szCs w:val="24"/>
          <w:lang w:val="ru-RU"/>
        </w:rPr>
        <w:t xml:space="preserve"> услуга</w:t>
      </w:r>
      <w:r w:rsidR="00357654" w:rsidRPr="002C6040">
        <w:rPr>
          <w:rFonts w:cs="Arial"/>
          <w:b/>
          <w:color w:val="000000" w:themeColor="text1"/>
          <w:szCs w:val="24"/>
          <w:lang w:val="ru-RU"/>
        </w:rPr>
        <w:t xml:space="preserve">: </w:t>
      </w:r>
      <w:r w:rsidR="00342C52">
        <w:rPr>
          <w:rFonts w:cs="Arial"/>
          <w:b/>
          <w:bCs/>
          <w:szCs w:val="24"/>
          <w:lang w:val="ru-RU"/>
        </w:rPr>
        <w:t>Изградња складишта за привремено одлагање отпада на ТЕНТ Б</w:t>
      </w:r>
      <w:r w:rsidR="00A44783" w:rsidRPr="00611712">
        <w:rPr>
          <w:szCs w:val="24"/>
          <w:lang w:val="ru-RU"/>
        </w:rPr>
        <w:t xml:space="preserve">, </w:t>
      </w:r>
      <w:r w:rsidR="002C6040" w:rsidRPr="002C6040">
        <w:rPr>
          <w:b/>
          <w:szCs w:val="24"/>
        </w:rPr>
        <w:t>JН</w:t>
      </w:r>
      <w:r w:rsidR="00EF306D" w:rsidRPr="002C6040">
        <w:rPr>
          <w:b/>
          <w:szCs w:val="24"/>
        </w:rPr>
        <w:t>/</w:t>
      </w:r>
      <w:r w:rsidR="00166BD6">
        <w:rPr>
          <w:b/>
          <w:szCs w:val="24"/>
        </w:rPr>
        <w:t>3</w:t>
      </w:r>
      <w:r w:rsidR="00C004B1" w:rsidRPr="002C6040">
        <w:rPr>
          <w:b/>
          <w:szCs w:val="24"/>
        </w:rPr>
        <w:t>000/</w:t>
      </w:r>
      <w:r w:rsidR="00166BD6">
        <w:rPr>
          <w:b/>
          <w:szCs w:val="24"/>
          <w:lang w:val="sr-Cyrl-RS"/>
        </w:rPr>
        <w:t>1568</w:t>
      </w:r>
      <w:r w:rsidR="00DB02EF" w:rsidRPr="002C6040">
        <w:rPr>
          <w:b/>
          <w:szCs w:val="24"/>
        </w:rPr>
        <w:t>/2017</w:t>
      </w:r>
      <w:r w:rsidR="00F274AD" w:rsidRPr="002C6040">
        <w:rPr>
          <w:b/>
          <w:szCs w:val="24"/>
        </w:rPr>
        <w:t xml:space="preserve"> </w:t>
      </w:r>
      <w:r w:rsidRPr="002C6040">
        <w:rPr>
          <w:b/>
          <w:szCs w:val="24"/>
          <w:lang w:val="ru-RU"/>
        </w:rPr>
        <w:t>- НЕ ОТВАРАТИ“.</w:t>
      </w:r>
      <w:r w:rsidRPr="00C33B8E">
        <w:rPr>
          <w:szCs w:val="24"/>
          <w:lang w:val="ru-RU"/>
        </w:rPr>
        <w:t xml:space="preserve"> </w:t>
      </w:r>
    </w:p>
    <w:p w14:paraId="3A1989BF" w14:textId="77777777" w:rsidR="00173BDE" w:rsidRPr="00173BDE" w:rsidRDefault="00173BDE" w:rsidP="00173BDE">
      <w:pPr>
        <w:pStyle w:val="BodyText"/>
        <w:spacing w:before="0"/>
        <w:rPr>
          <w:rFonts w:cs="Arial"/>
          <w:szCs w:val="24"/>
          <w:lang w:val="ru-RU"/>
        </w:rPr>
      </w:pPr>
    </w:p>
    <w:p w14:paraId="720DC75C" w14:textId="77777777" w:rsidR="00173BDE" w:rsidRPr="00416FDE" w:rsidRDefault="00173BDE" w:rsidP="00173BDE">
      <w:pPr>
        <w:pStyle w:val="KDParagraf"/>
        <w:spacing w:before="0"/>
        <w:rPr>
          <w:rFonts w:cs="Arial"/>
          <w:b/>
          <w:sz w:val="24"/>
          <w:szCs w:val="24"/>
          <w:u w:val="single"/>
          <w:lang w:val="ru-RU"/>
        </w:rPr>
      </w:pPr>
      <w:r w:rsidRPr="00416FDE">
        <w:rPr>
          <w:rFonts w:cs="Arial"/>
          <w:b/>
          <w:sz w:val="24"/>
          <w:szCs w:val="24"/>
          <w:u w:val="single"/>
          <w:lang w:val="ru-RU"/>
        </w:rPr>
        <w:t>Понуђач у затвореној коверти или кутији, уз писану понуду, доставља и CD или USB са понудом у pdf формату.</w:t>
      </w:r>
    </w:p>
    <w:p w14:paraId="1A767DD0" w14:textId="7D053D20" w:rsidR="00C06B6A" w:rsidRPr="002C6040" w:rsidRDefault="00C06B6A" w:rsidP="00611712">
      <w:pPr>
        <w:spacing w:before="0"/>
        <w:rPr>
          <w:rFonts w:cs="Arial"/>
          <w:b/>
          <w:bCs/>
          <w:sz w:val="24"/>
          <w:szCs w:val="24"/>
          <w:lang w:val="ru-RU"/>
        </w:rPr>
      </w:pPr>
    </w:p>
    <w:p w14:paraId="509E8F37" w14:textId="5C3AB434" w:rsidR="008D2B23" w:rsidRDefault="008D2B23" w:rsidP="0016336A">
      <w:pPr>
        <w:pStyle w:val="KDParagraf"/>
        <w:spacing w:before="0"/>
        <w:rPr>
          <w:rFonts w:cs="Arial"/>
          <w:sz w:val="24"/>
          <w:szCs w:val="24"/>
          <w:lang w:val="sr-Cyrl-CS"/>
        </w:rPr>
      </w:pPr>
      <w:r w:rsidRPr="00A44783">
        <w:rPr>
          <w:rFonts w:cs="Arial"/>
          <w:sz w:val="24"/>
          <w:szCs w:val="24"/>
        </w:rPr>
        <w:t xml:space="preserve">На полеђини коверте обавезно се уписује тачан назив и адреса понуђача, телефон и </w:t>
      </w:r>
      <w:r w:rsidR="00784021">
        <w:rPr>
          <w:rFonts w:cs="Arial"/>
          <w:sz w:val="24"/>
          <w:szCs w:val="24"/>
          <w:lang w:val="sr-Latn-CS"/>
        </w:rPr>
        <w:t>e-</w:t>
      </w:r>
      <w:r w:rsidR="00DB2484">
        <w:rPr>
          <w:rFonts w:cs="Arial"/>
          <w:sz w:val="24"/>
          <w:szCs w:val="24"/>
          <w:lang w:val="sr-Latn-CS"/>
        </w:rPr>
        <w:t>mail/</w:t>
      </w:r>
      <w:r w:rsidRPr="00A44783">
        <w:rPr>
          <w:rFonts w:cs="Arial"/>
          <w:sz w:val="24"/>
          <w:szCs w:val="24"/>
        </w:rPr>
        <w:t>факс понуђача, као и име и презиме овлашћеног лица за контакт.</w:t>
      </w:r>
    </w:p>
    <w:p w14:paraId="6DE91335" w14:textId="77777777" w:rsidR="00DB2484" w:rsidRPr="00DB2484" w:rsidRDefault="00DB2484" w:rsidP="0016336A">
      <w:pPr>
        <w:pStyle w:val="KDParagraf"/>
        <w:spacing w:before="0"/>
        <w:rPr>
          <w:rFonts w:cs="Arial"/>
          <w:sz w:val="24"/>
          <w:szCs w:val="24"/>
          <w:lang w:val="sr-Cyrl-CS"/>
        </w:rPr>
      </w:pPr>
    </w:p>
    <w:p w14:paraId="2192DD7B" w14:textId="7CFEE31F" w:rsidR="008D2B23" w:rsidRDefault="008D2B23" w:rsidP="00123B1B">
      <w:pPr>
        <w:pStyle w:val="KDParagraf"/>
        <w:spacing w:before="0"/>
        <w:rPr>
          <w:rFonts w:cs="Arial"/>
          <w:sz w:val="24"/>
          <w:szCs w:val="24"/>
        </w:rPr>
      </w:pPr>
      <w:r w:rsidRPr="00123B1B">
        <w:rPr>
          <w:rFonts w:eastAsia="TimesNewRomanPSMT" w:cs="Arial"/>
          <w:bCs/>
          <w:sz w:val="24"/>
          <w:szCs w:val="24"/>
        </w:rPr>
        <w:lastRenderedPageBreak/>
        <w:t xml:space="preserve">У случају да понуду подноси група понуђача, на полеђини коверте назначити да се ради о групи понуђача и навести </w:t>
      </w:r>
      <w:r w:rsidR="00DB2484" w:rsidRPr="00123B1B">
        <w:rPr>
          <w:rFonts w:eastAsia="TimesNewRomanPSMT" w:cs="Arial"/>
          <w:bCs/>
          <w:sz w:val="24"/>
          <w:szCs w:val="24"/>
          <w:lang w:val="sr-Cyrl-CS"/>
        </w:rPr>
        <w:t xml:space="preserve">тачне </w:t>
      </w:r>
      <w:r w:rsidRPr="00123B1B">
        <w:rPr>
          <w:rFonts w:eastAsia="TimesNewRomanPSMT" w:cs="Arial"/>
          <w:bCs/>
          <w:sz w:val="24"/>
          <w:szCs w:val="24"/>
        </w:rPr>
        <w:t>називе и адресу свих чланова групе понуђача</w:t>
      </w:r>
      <w:r w:rsidRPr="00123B1B">
        <w:rPr>
          <w:rFonts w:cs="Arial"/>
          <w:sz w:val="24"/>
          <w:szCs w:val="24"/>
        </w:rPr>
        <w:t>.</w:t>
      </w:r>
    </w:p>
    <w:p w14:paraId="595C174B" w14:textId="77777777" w:rsidR="00166BD6" w:rsidRPr="00123B1B" w:rsidRDefault="00166BD6" w:rsidP="00123B1B">
      <w:pPr>
        <w:pStyle w:val="KDParagraf"/>
        <w:spacing w:before="0"/>
        <w:rPr>
          <w:rFonts w:cs="Arial"/>
          <w:sz w:val="24"/>
          <w:szCs w:val="24"/>
          <w:lang w:val="sr-Cyrl-CS"/>
        </w:rPr>
      </w:pPr>
    </w:p>
    <w:p w14:paraId="40AD5827" w14:textId="3C87208E" w:rsidR="00535917" w:rsidRPr="00123B1B" w:rsidRDefault="00535917" w:rsidP="00123B1B">
      <w:pPr>
        <w:tabs>
          <w:tab w:val="left" w:pos="360"/>
        </w:tabs>
        <w:spacing w:before="0"/>
        <w:rPr>
          <w:rFonts w:cs="Arial"/>
          <w:sz w:val="24"/>
          <w:szCs w:val="24"/>
        </w:rPr>
      </w:pPr>
      <w:r w:rsidRPr="00123B1B">
        <w:rPr>
          <w:rFonts w:cs="Arial"/>
          <w:sz w:val="24"/>
          <w:szCs w:val="24"/>
        </w:rPr>
        <w:t>Све обрасц</w:t>
      </w:r>
      <w:r w:rsidR="00166BD6">
        <w:rPr>
          <w:rFonts w:cs="Arial"/>
          <w:sz w:val="24"/>
          <w:szCs w:val="24"/>
        </w:rPr>
        <w:t>е у понуди потписује и оверава п</w:t>
      </w:r>
      <w:r w:rsidRPr="00123B1B">
        <w:rPr>
          <w:rFonts w:cs="Arial"/>
          <w:sz w:val="24"/>
          <w:szCs w:val="24"/>
        </w:rPr>
        <w:t xml:space="preserve">онуђач, изузев Обрасца </w:t>
      </w:r>
      <w:r w:rsidRPr="00123B1B">
        <w:rPr>
          <w:rFonts w:cs="Arial"/>
          <w:sz w:val="24"/>
          <w:szCs w:val="24"/>
          <w:lang w:val="sr-Cyrl-CS"/>
        </w:rPr>
        <w:t>4</w:t>
      </w:r>
      <w:r w:rsidRPr="00123B1B">
        <w:rPr>
          <w:rFonts w:cs="Arial"/>
          <w:sz w:val="24"/>
          <w:szCs w:val="24"/>
        </w:rPr>
        <w:t xml:space="preserve"> који попуњава, потписује и оверава сваки подизвођач у своје име.</w:t>
      </w:r>
    </w:p>
    <w:p w14:paraId="551BAF40" w14:textId="53BDDA8E" w:rsidR="00535917" w:rsidRDefault="00535917" w:rsidP="00535917">
      <w:pPr>
        <w:spacing w:before="0"/>
        <w:rPr>
          <w:rFonts w:cs="Arial"/>
          <w:sz w:val="24"/>
          <w:szCs w:val="24"/>
        </w:rPr>
      </w:pPr>
      <w:r w:rsidRPr="00B01661">
        <w:rPr>
          <w:rFonts w:cs="Arial"/>
          <w:sz w:val="24"/>
          <w:szCs w:val="24"/>
        </w:rPr>
        <w:t xml:space="preserve">У случају заједничке понуде групе </w:t>
      </w:r>
      <w:r w:rsidRPr="00B01661">
        <w:rPr>
          <w:rFonts w:cs="Arial"/>
          <w:sz w:val="24"/>
          <w:szCs w:val="24"/>
          <w:lang w:val="sr-Cyrl-CS"/>
        </w:rPr>
        <w:t>п</w:t>
      </w:r>
      <w:r w:rsidRPr="00B01661">
        <w:rPr>
          <w:rFonts w:cs="Arial"/>
          <w:sz w:val="24"/>
          <w:szCs w:val="24"/>
        </w:rPr>
        <w:t xml:space="preserve">онуђача све обрасце потписује и оверава члан групе </w:t>
      </w:r>
      <w:r w:rsidRPr="00B01661">
        <w:rPr>
          <w:rFonts w:cs="Arial"/>
          <w:sz w:val="24"/>
          <w:szCs w:val="24"/>
          <w:lang w:val="sr-Cyrl-CS"/>
        </w:rPr>
        <w:t>п</w:t>
      </w:r>
      <w:r w:rsidRPr="00B01661">
        <w:rPr>
          <w:rFonts w:cs="Arial"/>
          <w:sz w:val="24"/>
          <w:szCs w:val="24"/>
        </w:rPr>
        <w:t xml:space="preserve">онуђача који је одређен као Носилац посла у споразуму чланова групе </w:t>
      </w:r>
      <w:r w:rsidRPr="00B01661">
        <w:rPr>
          <w:rFonts w:cs="Arial"/>
          <w:sz w:val="24"/>
          <w:szCs w:val="24"/>
          <w:lang w:val="sr-Cyrl-CS"/>
        </w:rPr>
        <w:t>п</w:t>
      </w:r>
      <w:r w:rsidRPr="00B01661">
        <w:rPr>
          <w:rFonts w:cs="Arial"/>
          <w:sz w:val="24"/>
          <w:szCs w:val="24"/>
        </w:rPr>
        <w:t xml:space="preserve">онуђача, </w:t>
      </w:r>
      <w:r w:rsidR="00166BD6">
        <w:rPr>
          <w:rFonts w:cs="Arial"/>
          <w:sz w:val="24"/>
          <w:szCs w:val="24"/>
        </w:rPr>
        <w:t>изузев Обрасца</w:t>
      </w:r>
      <w:r w:rsidRPr="00535917">
        <w:rPr>
          <w:rFonts w:cs="Arial"/>
          <w:sz w:val="24"/>
          <w:szCs w:val="24"/>
          <w:lang w:val="sr-Cyrl-CS"/>
        </w:rPr>
        <w:t xml:space="preserve"> 3</w:t>
      </w:r>
      <w:r w:rsidR="00166BD6">
        <w:rPr>
          <w:rFonts w:cs="Arial"/>
          <w:sz w:val="24"/>
          <w:szCs w:val="24"/>
        </w:rPr>
        <w:t xml:space="preserve"> и Обрасца</w:t>
      </w:r>
      <w:r w:rsidRPr="00535917">
        <w:rPr>
          <w:rFonts w:cs="Arial"/>
          <w:sz w:val="24"/>
          <w:szCs w:val="24"/>
          <w:lang w:val="sr-Cyrl-CS"/>
        </w:rPr>
        <w:t xml:space="preserve"> 4</w:t>
      </w:r>
      <w:r w:rsidRPr="00535917">
        <w:rPr>
          <w:rFonts w:cs="Arial"/>
          <w:sz w:val="24"/>
          <w:szCs w:val="24"/>
        </w:rPr>
        <w:t xml:space="preserve"> које попуњава, потписује и оверава сваки члан групе </w:t>
      </w:r>
      <w:r w:rsidRPr="00535917">
        <w:rPr>
          <w:rFonts w:cs="Arial"/>
          <w:sz w:val="24"/>
          <w:szCs w:val="24"/>
          <w:lang w:val="sr-Cyrl-CS"/>
        </w:rPr>
        <w:t>п</w:t>
      </w:r>
      <w:r w:rsidRPr="00535917">
        <w:rPr>
          <w:rFonts w:cs="Arial"/>
          <w:sz w:val="24"/>
          <w:szCs w:val="24"/>
        </w:rPr>
        <w:t>онуђача у своје име.</w:t>
      </w:r>
    </w:p>
    <w:p w14:paraId="5AF10B5E" w14:textId="77777777" w:rsidR="00166BD6" w:rsidRPr="00B01661" w:rsidRDefault="00166BD6" w:rsidP="00535917">
      <w:pPr>
        <w:spacing w:before="0"/>
        <w:rPr>
          <w:rFonts w:cs="Arial"/>
          <w:sz w:val="24"/>
          <w:szCs w:val="24"/>
        </w:rPr>
      </w:pPr>
    </w:p>
    <w:p w14:paraId="221F1759" w14:textId="77777777" w:rsidR="00613B13" w:rsidRPr="00A44783" w:rsidRDefault="00613B13" w:rsidP="0016336A">
      <w:pPr>
        <w:pStyle w:val="KDParagraf"/>
        <w:spacing w:before="0"/>
        <w:rPr>
          <w:rFonts w:cs="Arial"/>
          <w:sz w:val="24"/>
          <w:szCs w:val="24"/>
        </w:rPr>
      </w:pPr>
      <w:r w:rsidRPr="00535917">
        <w:rPr>
          <w:rFonts w:cs="Arial"/>
          <w:sz w:val="24"/>
          <w:szCs w:val="24"/>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r w:rsidRPr="00A44783">
        <w:rPr>
          <w:rFonts w:cs="Arial"/>
          <w:sz w:val="24"/>
          <w:szCs w:val="24"/>
        </w:rPr>
        <w:t xml:space="preserve"> </w:t>
      </w:r>
    </w:p>
    <w:p w14:paraId="1DCF76CB" w14:textId="77777777" w:rsidR="00613B13" w:rsidRPr="00A44783" w:rsidRDefault="00613B13" w:rsidP="0016336A">
      <w:pPr>
        <w:tabs>
          <w:tab w:val="left" w:pos="284"/>
          <w:tab w:val="left" w:pos="330"/>
        </w:tabs>
        <w:spacing w:before="0"/>
        <w:ind w:left="284"/>
        <w:rPr>
          <w:rFonts w:eastAsia="TimesNewRomanPSMT" w:cs="Arial"/>
          <w:bCs/>
          <w:sz w:val="24"/>
          <w:szCs w:val="24"/>
        </w:rPr>
      </w:pPr>
    </w:p>
    <w:p w14:paraId="7E8BCC28" w14:textId="162AD3F1" w:rsidR="00DB2484" w:rsidRPr="002C6040" w:rsidRDefault="00AF6C5D" w:rsidP="002C6040">
      <w:pPr>
        <w:pStyle w:val="KDPodnaslov2"/>
        <w:spacing w:before="0"/>
        <w:jc w:val="both"/>
        <w:rPr>
          <w:rFonts w:cs="Arial"/>
          <w:sz w:val="24"/>
          <w:szCs w:val="24"/>
          <w:lang w:val="sr-Cyrl-RS"/>
        </w:rPr>
      </w:pPr>
      <w:bookmarkStart w:id="204" w:name="_Toc441651579"/>
      <w:bookmarkStart w:id="205" w:name="_Toc442559890"/>
      <w:r>
        <w:rPr>
          <w:rFonts w:cs="Arial"/>
          <w:sz w:val="24"/>
          <w:szCs w:val="24"/>
          <w:lang w:val="sr-Cyrl-RS"/>
        </w:rPr>
        <w:t xml:space="preserve">7.3 </w:t>
      </w:r>
      <w:r w:rsidR="008D2B23" w:rsidRPr="00A44783">
        <w:rPr>
          <w:rFonts w:cs="Arial"/>
          <w:sz w:val="24"/>
          <w:szCs w:val="24"/>
        </w:rPr>
        <w:t xml:space="preserve">Обавезна </w:t>
      </w:r>
      <w:r w:rsidR="004740EE">
        <w:rPr>
          <w:rFonts w:cs="Arial"/>
          <w:sz w:val="24"/>
          <w:szCs w:val="24"/>
          <w:lang w:val="sr-Cyrl-RS"/>
        </w:rPr>
        <w:t>с</w:t>
      </w:r>
      <w:r w:rsidR="008D2B23" w:rsidRPr="00A44783">
        <w:rPr>
          <w:rFonts w:cs="Arial"/>
          <w:sz w:val="24"/>
          <w:szCs w:val="24"/>
        </w:rPr>
        <w:t>адржина понуде</w:t>
      </w:r>
      <w:bookmarkEnd w:id="204"/>
      <w:bookmarkEnd w:id="205"/>
    </w:p>
    <w:p w14:paraId="54241C4E" w14:textId="77777777" w:rsidR="008D2B23" w:rsidRPr="001D15B9" w:rsidRDefault="008D2B23" w:rsidP="001D15B9">
      <w:pPr>
        <w:pStyle w:val="KDParagraf"/>
        <w:spacing w:before="0"/>
        <w:rPr>
          <w:rFonts w:cs="Arial"/>
          <w:sz w:val="24"/>
          <w:szCs w:val="24"/>
        </w:rPr>
      </w:pPr>
      <w:r w:rsidRPr="001D15B9">
        <w:rPr>
          <w:rFonts w:cs="Arial"/>
          <w:sz w:val="24"/>
          <w:szCs w:val="24"/>
          <w:lang w:val="ru-RU" w:bidi="en-US"/>
        </w:rPr>
        <w:t>Садржину понуде, поред Обрасца понуде, чине и сви остали докази о испуњености услова из чл. 75.</w:t>
      </w:r>
      <w:r w:rsidR="00836B7C" w:rsidRPr="001D15B9">
        <w:rPr>
          <w:rFonts w:cs="Arial"/>
          <w:sz w:val="24"/>
          <w:szCs w:val="24"/>
          <w:lang w:val="ru-RU" w:bidi="en-US"/>
        </w:rPr>
        <w:t xml:space="preserve"> </w:t>
      </w:r>
      <w:r w:rsidRPr="001D15B9">
        <w:rPr>
          <w:rFonts w:cs="Arial"/>
          <w:sz w:val="24"/>
          <w:szCs w:val="24"/>
          <w:lang w:val="ru-RU" w:bidi="en-US"/>
        </w:rPr>
        <w:t>и 76.</w:t>
      </w:r>
      <w:r w:rsidR="004D0A8F" w:rsidRPr="001D15B9">
        <w:rPr>
          <w:rFonts w:cs="Arial"/>
          <w:sz w:val="24"/>
          <w:szCs w:val="24"/>
          <w:lang w:val="ru-RU" w:bidi="en-US"/>
        </w:rPr>
        <w:t xml:space="preserve"> </w:t>
      </w:r>
      <w:r w:rsidRPr="001D15B9">
        <w:rPr>
          <w:rFonts w:cs="Arial"/>
          <w:sz w:val="24"/>
          <w:szCs w:val="24"/>
        </w:rPr>
        <w:t>Закона</w:t>
      </w:r>
      <w:r w:rsidRPr="001D15B9">
        <w:rPr>
          <w:rFonts w:cs="Arial"/>
          <w:sz w:val="24"/>
          <w:szCs w:val="24"/>
          <w:lang w:bidi="en-US"/>
        </w:rPr>
        <w:t>, предвиђени чл. 77. Закона, који су наведени у конкурсној документацији, као и сви тражени прилози и изјаве</w:t>
      </w:r>
      <w:r w:rsidR="00DB2484" w:rsidRPr="001D15B9">
        <w:rPr>
          <w:rFonts w:cs="Arial"/>
          <w:sz w:val="24"/>
          <w:szCs w:val="24"/>
          <w:lang w:val="sr-Cyrl-CS" w:bidi="en-US"/>
        </w:rPr>
        <w:t xml:space="preserve">, </w:t>
      </w:r>
      <w:r w:rsidRPr="001D15B9">
        <w:rPr>
          <w:rFonts w:cs="Arial"/>
          <w:sz w:val="24"/>
          <w:szCs w:val="24"/>
          <w:lang w:bidi="en-US"/>
        </w:rPr>
        <w:t>на начин предвиђен следећим ставом ове тачке</w:t>
      </w:r>
      <w:r w:rsidRPr="001D15B9">
        <w:rPr>
          <w:rFonts w:cs="Arial"/>
          <w:sz w:val="24"/>
          <w:szCs w:val="24"/>
        </w:rPr>
        <w:t>:</w:t>
      </w:r>
    </w:p>
    <w:p w14:paraId="27D0EEFC" w14:textId="77777777"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 xml:space="preserve">Образац понуде </w:t>
      </w:r>
      <w:r w:rsidRPr="002C6040">
        <w:rPr>
          <w:rFonts w:cs="Arial"/>
          <w:sz w:val="24"/>
          <w:szCs w:val="24"/>
          <w:lang w:val="sr-Cyrl-RS"/>
        </w:rPr>
        <w:t>(Образац 1),</w:t>
      </w:r>
    </w:p>
    <w:p w14:paraId="71C744EF" w14:textId="2356FBA0" w:rsidR="002C6040" w:rsidRDefault="002C6040" w:rsidP="00847BCF">
      <w:pPr>
        <w:pStyle w:val="KDParagraf"/>
        <w:numPr>
          <w:ilvl w:val="0"/>
          <w:numId w:val="31"/>
        </w:numPr>
        <w:rPr>
          <w:rFonts w:cs="Arial"/>
          <w:sz w:val="24"/>
          <w:szCs w:val="24"/>
          <w:lang w:val="ru-RU"/>
        </w:rPr>
      </w:pPr>
      <w:r w:rsidRPr="002C6040">
        <w:rPr>
          <w:rFonts w:cs="Arial"/>
          <w:sz w:val="24"/>
          <w:szCs w:val="24"/>
          <w:lang w:val="sr-Cyrl-RS"/>
        </w:rPr>
        <w:t xml:space="preserve">Образац </w:t>
      </w:r>
      <w:r w:rsidRPr="002C6040">
        <w:rPr>
          <w:rFonts w:cs="Arial"/>
          <w:sz w:val="24"/>
          <w:szCs w:val="24"/>
          <w:lang w:val="ru-RU"/>
        </w:rPr>
        <w:t>Структур</w:t>
      </w:r>
      <w:r>
        <w:rPr>
          <w:rFonts w:cs="Arial"/>
          <w:sz w:val="24"/>
          <w:szCs w:val="24"/>
          <w:lang w:val="ru-RU"/>
        </w:rPr>
        <w:t>е</w:t>
      </w:r>
      <w:r w:rsidRPr="002C6040">
        <w:rPr>
          <w:rFonts w:cs="Arial"/>
          <w:sz w:val="24"/>
          <w:szCs w:val="24"/>
          <w:lang w:val="ru-RU"/>
        </w:rPr>
        <w:t xml:space="preserve"> цене </w:t>
      </w:r>
      <w:r w:rsidR="00173BDE">
        <w:rPr>
          <w:rFonts w:cs="Arial"/>
          <w:sz w:val="24"/>
          <w:szCs w:val="24"/>
          <w:lang w:val="sr-Cyrl-RS"/>
        </w:rPr>
        <w:t xml:space="preserve">(Образац 2) </w:t>
      </w:r>
      <w:r w:rsidR="00173BDE" w:rsidRPr="00173BDE">
        <w:rPr>
          <w:rFonts w:cs="Arial"/>
          <w:b/>
          <w:sz w:val="24"/>
          <w:szCs w:val="24"/>
          <w:lang w:val="sr-Cyrl-RS"/>
        </w:rPr>
        <w:t>и</w:t>
      </w:r>
      <w:r w:rsidR="00173BDE" w:rsidRPr="00610B3A">
        <w:rPr>
          <w:rFonts w:cs="Arial"/>
          <w:sz w:val="24"/>
          <w:lang w:val="sr-Cyrl-RS"/>
        </w:rPr>
        <w:t xml:space="preserve"> на </w:t>
      </w:r>
      <w:r w:rsidR="00173BDE" w:rsidRPr="00610B3A">
        <w:rPr>
          <w:rFonts w:cs="Arial"/>
          <w:sz w:val="24"/>
        </w:rPr>
        <w:t>CD</w:t>
      </w:r>
      <w:r w:rsidR="00173BDE" w:rsidRPr="00610B3A">
        <w:rPr>
          <w:rFonts w:cs="Arial"/>
          <w:sz w:val="24"/>
          <w:lang w:val="sr-Cyrl-RS"/>
        </w:rPr>
        <w:t xml:space="preserve">-у, у </w:t>
      </w:r>
      <w:r w:rsidR="00173BDE" w:rsidRPr="00610B3A">
        <w:rPr>
          <w:rFonts w:cs="Arial"/>
          <w:sz w:val="24"/>
        </w:rPr>
        <w:t xml:space="preserve">Excel (*.xls) </w:t>
      </w:r>
      <w:r w:rsidR="00173BDE" w:rsidRPr="00610B3A">
        <w:rPr>
          <w:rFonts w:cs="Arial"/>
          <w:sz w:val="24"/>
          <w:lang w:val="sr-Cyrl-RS"/>
        </w:rPr>
        <w:t>формату</w:t>
      </w:r>
      <w:r w:rsidR="00173BDE">
        <w:rPr>
          <w:rFonts w:cs="Arial"/>
          <w:sz w:val="24"/>
          <w:lang w:val="sr-Cyrl-RS"/>
        </w:rPr>
        <w:t>;</w:t>
      </w:r>
      <w:r w:rsidR="00173BDE">
        <w:rPr>
          <w:rFonts w:cs="Arial"/>
          <w:sz w:val="24"/>
          <w:szCs w:val="24"/>
          <w:lang w:val="sr-Cyrl-RS"/>
        </w:rPr>
        <w:t xml:space="preserve"> </w:t>
      </w:r>
    </w:p>
    <w:p w14:paraId="2E127FFF" w14:textId="77777777"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 xml:space="preserve">Изјава </w:t>
      </w:r>
      <w:r>
        <w:rPr>
          <w:rFonts w:cs="Arial"/>
          <w:sz w:val="24"/>
          <w:szCs w:val="24"/>
          <w:lang w:val="ru-RU"/>
        </w:rPr>
        <w:t>о независној понуди (Образац 3),</w:t>
      </w:r>
    </w:p>
    <w:p w14:paraId="2B7854CE" w14:textId="77777777"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Изјав</w:t>
      </w:r>
      <w:r w:rsidRPr="002C6040">
        <w:rPr>
          <w:rFonts w:cs="Arial"/>
          <w:sz w:val="24"/>
          <w:szCs w:val="24"/>
          <w:lang w:val="sr-Cyrl-RS"/>
        </w:rPr>
        <w:t>а</w:t>
      </w:r>
      <w:r w:rsidRPr="002C6040">
        <w:rPr>
          <w:rFonts w:cs="Arial"/>
          <w:sz w:val="24"/>
          <w:szCs w:val="24"/>
          <w:lang w:val="ru-RU"/>
        </w:rPr>
        <w:t xml:space="preserve"> у складу са чланом 75. став 2. Закона</w:t>
      </w:r>
      <w:r w:rsidRPr="002C6040">
        <w:rPr>
          <w:rFonts w:cs="Arial"/>
          <w:sz w:val="24"/>
          <w:szCs w:val="24"/>
          <w:lang w:val="sr-Cyrl-RS"/>
        </w:rPr>
        <w:t xml:space="preserve"> (Образац 4),</w:t>
      </w:r>
    </w:p>
    <w:p w14:paraId="61D4BEFB" w14:textId="109DC8C6"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Докази којима се доказује испуњеност услова за учешће у поступку јавне набавке из члана 75. и 76. ЗЈН</w:t>
      </w:r>
      <w:r w:rsidR="00C06B6A">
        <w:rPr>
          <w:rFonts w:cs="Arial"/>
          <w:sz w:val="24"/>
          <w:szCs w:val="24"/>
          <w:lang w:val="ru-RU"/>
        </w:rPr>
        <w:t xml:space="preserve"> (Образац 5, Образац 6, Образац 7</w:t>
      </w:r>
      <w:r w:rsidR="000F7305">
        <w:rPr>
          <w:rFonts w:cs="Arial"/>
          <w:sz w:val="24"/>
          <w:szCs w:val="24"/>
          <w:lang w:val="ru-RU"/>
        </w:rPr>
        <w:t xml:space="preserve"> и </w:t>
      </w:r>
      <w:r w:rsidR="00C06B6A">
        <w:rPr>
          <w:rFonts w:cs="Arial"/>
          <w:sz w:val="24"/>
          <w:szCs w:val="24"/>
          <w:lang w:val="ru-RU"/>
        </w:rPr>
        <w:t>Образац 8</w:t>
      </w:r>
      <w:r w:rsidR="000F7305">
        <w:rPr>
          <w:rFonts w:cs="Arial"/>
          <w:sz w:val="24"/>
          <w:szCs w:val="24"/>
          <w:lang w:val="ru-RU"/>
        </w:rPr>
        <w:t>)</w:t>
      </w:r>
      <w:r w:rsidRPr="002C6040">
        <w:rPr>
          <w:rFonts w:cs="Arial"/>
          <w:sz w:val="24"/>
          <w:szCs w:val="24"/>
          <w:lang w:val="ru-RU"/>
        </w:rPr>
        <w:t xml:space="preserve"> у складу са упутством како се доказује испуњеност тих услова из погл</w:t>
      </w:r>
      <w:r>
        <w:rPr>
          <w:rFonts w:cs="Arial"/>
          <w:sz w:val="24"/>
          <w:szCs w:val="24"/>
          <w:lang w:val="ru-RU"/>
        </w:rPr>
        <w:t>авља 4. конкурсне документације,</w:t>
      </w:r>
    </w:p>
    <w:p w14:paraId="060F48EC" w14:textId="7C3E2AE6"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Образац трошкова припреме понуде, ако понуђач захтева надокнаду трошкова у складу са чл. 88 Закона</w:t>
      </w:r>
      <w:r w:rsidR="00C06B6A">
        <w:rPr>
          <w:rFonts w:cs="Arial"/>
          <w:sz w:val="24"/>
          <w:szCs w:val="24"/>
          <w:lang w:val="sr-Cyrl-RS"/>
        </w:rPr>
        <w:t xml:space="preserve"> (Образац 9</w:t>
      </w:r>
      <w:r w:rsidRPr="002C6040">
        <w:rPr>
          <w:rFonts w:cs="Arial"/>
          <w:sz w:val="24"/>
          <w:szCs w:val="24"/>
          <w:lang w:val="sr-Cyrl-RS"/>
        </w:rPr>
        <w:t>),</w:t>
      </w:r>
    </w:p>
    <w:p w14:paraId="7A0C9CF1" w14:textId="77777777"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Средство финансијског обезбеђења,</w:t>
      </w:r>
    </w:p>
    <w:p w14:paraId="6BEA586D" w14:textId="13515396" w:rsidR="002C6040" w:rsidRDefault="002C6040" w:rsidP="00847BCF">
      <w:pPr>
        <w:pStyle w:val="KDParagraf"/>
        <w:numPr>
          <w:ilvl w:val="0"/>
          <w:numId w:val="31"/>
        </w:numPr>
        <w:rPr>
          <w:rFonts w:cs="Arial"/>
          <w:sz w:val="24"/>
          <w:szCs w:val="24"/>
          <w:lang w:val="ru-RU"/>
        </w:rPr>
      </w:pPr>
      <w:r w:rsidRPr="002C6040">
        <w:rPr>
          <w:rFonts w:cs="Arial"/>
          <w:sz w:val="24"/>
          <w:szCs w:val="24"/>
          <w:lang w:val="ru-RU"/>
        </w:rPr>
        <w:t>Потписан и</w:t>
      </w:r>
      <w:r>
        <w:rPr>
          <w:rFonts w:cs="Arial"/>
          <w:sz w:val="24"/>
          <w:szCs w:val="24"/>
          <w:lang w:val="ru-RU"/>
        </w:rPr>
        <w:t xml:space="preserve"> печатом оверен Модел уговора,</w:t>
      </w:r>
    </w:p>
    <w:p w14:paraId="32006A79" w14:textId="594CAACA" w:rsidR="009760E9" w:rsidRDefault="00AE20A8" w:rsidP="00847BCF">
      <w:pPr>
        <w:pStyle w:val="KDParagraf"/>
        <w:numPr>
          <w:ilvl w:val="0"/>
          <w:numId w:val="31"/>
        </w:numPr>
        <w:rPr>
          <w:rFonts w:cs="Arial"/>
          <w:sz w:val="24"/>
          <w:szCs w:val="24"/>
          <w:lang w:val="ru-RU"/>
        </w:rPr>
      </w:pPr>
      <w:r>
        <w:rPr>
          <w:rFonts w:cs="Arial"/>
          <w:sz w:val="24"/>
          <w:szCs w:val="24"/>
          <w:lang w:val="ru-RU"/>
        </w:rPr>
        <w:t>По</w:t>
      </w:r>
      <w:r w:rsidR="009760E9">
        <w:rPr>
          <w:rFonts w:cs="Arial"/>
          <w:sz w:val="24"/>
          <w:szCs w:val="24"/>
          <w:lang w:val="ru-RU"/>
        </w:rPr>
        <w:t>тписан и оверен Модел уговора о чувању пословне тајне и поверљивих информација;</w:t>
      </w:r>
    </w:p>
    <w:p w14:paraId="6D40DA1A" w14:textId="5005A6C8" w:rsidR="00AE20A8" w:rsidRPr="00AE20A8" w:rsidRDefault="00AE20A8" w:rsidP="00847BCF">
      <w:pPr>
        <w:pStyle w:val="KDParagraf"/>
        <w:numPr>
          <w:ilvl w:val="0"/>
          <w:numId w:val="31"/>
        </w:numPr>
        <w:rPr>
          <w:rFonts w:cs="Arial"/>
          <w:sz w:val="24"/>
          <w:szCs w:val="24"/>
          <w:lang w:val="ru-RU"/>
        </w:rPr>
      </w:pPr>
      <w:r w:rsidRPr="00AE20A8">
        <w:rPr>
          <w:rFonts w:cs="Arial"/>
          <w:sz w:val="24"/>
          <w:szCs w:val="24"/>
          <w:lang w:val="ru-RU"/>
        </w:rPr>
        <w:t xml:space="preserve">Прилог </w:t>
      </w:r>
      <w:r>
        <w:rPr>
          <w:rFonts w:cs="Arial"/>
          <w:sz w:val="24"/>
          <w:szCs w:val="24"/>
          <w:lang w:val="ru-RU"/>
        </w:rPr>
        <w:t>о безбедности и здрављу на раду,</w:t>
      </w:r>
    </w:p>
    <w:p w14:paraId="68A6BDB6" w14:textId="5A625B6E" w:rsidR="00FD7B01" w:rsidRDefault="002C6040" w:rsidP="00847BCF">
      <w:pPr>
        <w:pStyle w:val="KDParagraf"/>
        <w:numPr>
          <w:ilvl w:val="0"/>
          <w:numId w:val="31"/>
        </w:numPr>
        <w:rPr>
          <w:rFonts w:cs="Arial"/>
          <w:sz w:val="24"/>
          <w:szCs w:val="24"/>
          <w:lang w:val="ru-RU"/>
        </w:rPr>
      </w:pPr>
      <w:r w:rsidRPr="002C6040">
        <w:rPr>
          <w:rFonts w:cs="Arial"/>
          <w:sz w:val="24"/>
          <w:szCs w:val="24"/>
          <w:lang w:val="ru-RU"/>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(Прилог </w:t>
      </w:r>
      <w:r w:rsidR="000709D8">
        <w:rPr>
          <w:rFonts w:cs="Arial"/>
          <w:sz w:val="24"/>
          <w:szCs w:val="24"/>
          <w:lang w:val="sr-Cyrl-RS"/>
        </w:rPr>
        <w:t>2</w:t>
      </w:r>
      <w:r w:rsidRPr="002C6040">
        <w:rPr>
          <w:rFonts w:cs="Arial"/>
          <w:sz w:val="24"/>
          <w:szCs w:val="24"/>
          <w:lang w:val="ru-RU"/>
        </w:rPr>
        <w:t xml:space="preserve"> је понуђен само као пример споразума),</w:t>
      </w:r>
    </w:p>
    <w:p w14:paraId="005C82CD" w14:textId="4320E9CF" w:rsidR="002C6040" w:rsidRPr="00AE20A8" w:rsidRDefault="00FD7B01" w:rsidP="00847BCF">
      <w:pPr>
        <w:pStyle w:val="KDParagraf"/>
        <w:numPr>
          <w:ilvl w:val="0"/>
          <w:numId w:val="31"/>
        </w:numPr>
        <w:rPr>
          <w:rFonts w:cs="Arial"/>
          <w:sz w:val="24"/>
          <w:szCs w:val="24"/>
          <w:lang w:val="ru-RU"/>
        </w:rPr>
      </w:pPr>
      <w:r>
        <w:rPr>
          <w:rFonts w:cs="Arial"/>
          <w:sz w:val="24"/>
          <w:szCs w:val="24"/>
          <w:lang w:val="ru-RU"/>
        </w:rPr>
        <w:t xml:space="preserve"> </w:t>
      </w:r>
      <w:r w:rsidR="002C6040" w:rsidRPr="00FD7B01">
        <w:rPr>
          <w:rFonts w:cs="Arial"/>
          <w:sz w:val="24"/>
          <w:szCs w:val="24"/>
          <w:lang w:val="sr-Cyrl-RS"/>
        </w:rPr>
        <w:t>Овлашћење за потписника (ако не потписује заступник).</w:t>
      </w:r>
    </w:p>
    <w:p w14:paraId="7FEFC7AE" w14:textId="77777777" w:rsidR="00C06B6A" w:rsidRDefault="00C06B6A" w:rsidP="00C06B6A">
      <w:pPr>
        <w:spacing w:before="0"/>
        <w:contextualSpacing/>
        <w:rPr>
          <w:rFonts w:cs="Arial"/>
          <w:b/>
          <w:sz w:val="24"/>
          <w:szCs w:val="24"/>
          <w:lang w:val="ru-RU"/>
        </w:rPr>
      </w:pPr>
    </w:p>
    <w:p w14:paraId="285134CB" w14:textId="3CD36485" w:rsidR="00FD7B01" w:rsidRDefault="00FD7B01" w:rsidP="00C06B6A">
      <w:pPr>
        <w:spacing w:before="0"/>
        <w:contextualSpacing/>
        <w:rPr>
          <w:rFonts w:cs="Arial"/>
          <w:b/>
          <w:sz w:val="24"/>
          <w:szCs w:val="24"/>
          <w:lang w:val="ru-RU"/>
        </w:rPr>
      </w:pPr>
      <w:r w:rsidRPr="00FD7B01">
        <w:rPr>
          <w:rFonts w:cs="Arial"/>
          <w:b/>
          <w:sz w:val="24"/>
          <w:szCs w:val="24"/>
          <w:lang w:val="ru-RU"/>
        </w:rPr>
        <w:t>Пожељно  је да сви обрасци и документи који чине обавезну садржину понуде буду сложени према наведеном редоследу.</w:t>
      </w:r>
    </w:p>
    <w:p w14:paraId="14C42467" w14:textId="77777777" w:rsidR="00173BDE" w:rsidRDefault="00173BDE" w:rsidP="00C06B6A">
      <w:pPr>
        <w:spacing w:before="0"/>
        <w:contextualSpacing/>
        <w:rPr>
          <w:rFonts w:cs="Arial"/>
          <w:b/>
          <w:sz w:val="24"/>
          <w:szCs w:val="24"/>
          <w:lang w:val="ru-RU"/>
        </w:rPr>
      </w:pPr>
    </w:p>
    <w:p w14:paraId="705C109F" w14:textId="77777777" w:rsidR="00173BDE" w:rsidRPr="00173BDE" w:rsidRDefault="00173BDE" w:rsidP="00173BDE">
      <w:pPr>
        <w:pStyle w:val="KDParagraf"/>
        <w:spacing w:before="0"/>
        <w:rPr>
          <w:rFonts w:cs="Arial"/>
          <w:b/>
          <w:sz w:val="24"/>
          <w:szCs w:val="24"/>
          <w:lang w:val="ru-RU"/>
        </w:rPr>
      </w:pPr>
      <w:r w:rsidRPr="00173BDE">
        <w:rPr>
          <w:rFonts w:cs="Arial"/>
          <w:b/>
          <w:sz w:val="24"/>
          <w:szCs w:val="24"/>
          <w:lang w:val="ru-RU"/>
        </w:rPr>
        <w:t>Понуђач у затвореној коверти или кутији, уз писану понуду, доставља и CD или USB са понудом у pdf формату.</w:t>
      </w:r>
    </w:p>
    <w:p w14:paraId="16F6A71D" w14:textId="77777777" w:rsidR="00173BDE" w:rsidRPr="00173BDE" w:rsidRDefault="00173BDE" w:rsidP="00173BDE">
      <w:pPr>
        <w:pStyle w:val="KDParagraf"/>
        <w:spacing w:before="0"/>
        <w:rPr>
          <w:rFonts w:cs="Arial"/>
          <w:sz w:val="24"/>
          <w:szCs w:val="24"/>
          <w:lang w:val="ru-RU"/>
        </w:rPr>
      </w:pPr>
    </w:p>
    <w:p w14:paraId="48923FFD" w14:textId="77777777" w:rsidR="00FD7B01" w:rsidRPr="00FD7B01" w:rsidRDefault="00FD7B01" w:rsidP="00C06B6A">
      <w:pPr>
        <w:spacing w:before="0"/>
        <w:contextualSpacing/>
        <w:rPr>
          <w:rFonts w:cs="Arial"/>
          <w:b/>
          <w:sz w:val="24"/>
          <w:szCs w:val="24"/>
          <w:lang w:val="ru-RU"/>
        </w:rPr>
      </w:pPr>
    </w:p>
    <w:p w14:paraId="041213DD" w14:textId="377FBE7F" w:rsidR="008D2B23" w:rsidRDefault="008D2B23" w:rsidP="00C06B6A">
      <w:pPr>
        <w:pStyle w:val="KDParagraf"/>
        <w:spacing w:before="0"/>
        <w:contextualSpacing/>
        <w:rPr>
          <w:rFonts w:cs="Arial"/>
          <w:sz w:val="24"/>
          <w:szCs w:val="24"/>
          <w:lang w:val="ru-RU"/>
        </w:rPr>
      </w:pPr>
      <w:r w:rsidRPr="001D15B9">
        <w:rPr>
          <w:rFonts w:cs="Arial"/>
          <w:color w:val="000000" w:themeColor="text1"/>
          <w:sz w:val="24"/>
          <w:szCs w:val="24"/>
          <w:lang w:val="ru-RU"/>
        </w:rPr>
        <w:lastRenderedPageBreak/>
        <w:t xml:space="preserve">Наручилац ће одбити као неприхватљиве све понуде које </w:t>
      </w:r>
      <w:r w:rsidRPr="001D15B9">
        <w:rPr>
          <w:rFonts w:cs="Arial"/>
          <w:sz w:val="24"/>
          <w:szCs w:val="24"/>
          <w:lang w:val="ru-RU"/>
        </w:rPr>
        <w:t>не испуњавају услове из позива за подношење понуда и конкурсне документације.</w:t>
      </w:r>
    </w:p>
    <w:p w14:paraId="3ABBEC06" w14:textId="77777777" w:rsidR="00FD7B01" w:rsidRPr="001D15B9" w:rsidRDefault="00FD7B01" w:rsidP="00C06B6A">
      <w:pPr>
        <w:pStyle w:val="KDParagraf"/>
        <w:spacing w:before="0"/>
        <w:contextualSpacing/>
        <w:rPr>
          <w:rFonts w:cs="Arial"/>
          <w:sz w:val="24"/>
          <w:szCs w:val="24"/>
          <w:lang w:val="ru-RU"/>
        </w:rPr>
      </w:pPr>
    </w:p>
    <w:p w14:paraId="7EA84709" w14:textId="77777777" w:rsidR="008D2B23" w:rsidRPr="001D15B9" w:rsidRDefault="008D2B23" w:rsidP="00C06B6A">
      <w:pPr>
        <w:pStyle w:val="KDParagraf"/>
        <w:spacing w:before="0"/>
        <w:contextualSpacing/>
        <w:rPr>
          <w:rFonts w:cs="Arial"/>
          <w:sz w:val="24"/>
          <w:szCs w:val="24"/>
          <w:lang w:val="ru-RU"/>
        </w:rPr>
      </w:pPr>
      <w:r w:rsidRPr="001D15B9">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8BA1ACF" w14:textId="77777777" w:rsidR="008D2B23" w:rsidRPr="00A44783" w:rsidRDefault="008D2B23" w:rsidP="00C06B6A">
      <w:pPr>
        <w:pStyle w:val="KDParagraf"/>
        <w:spacing w:before="0"/>
        <w:contextualSpacing/>
        <w:rPr>
          <w:rFonts w:eastAsia="TimesNewRomanPS-BoldMT" w:cs="Arial"/>
          <w:bCs/>
          <w:color w:val="000000"/>
          <w:sz w:val="24"/>
          <w:szCs w:val="24"/>
          <w:lang w:val="ru-RU"/>
        </w:rPr>
      </w:pPr>
    </w:p>
    <w:p w14:paraId="36A33876" w14:textId="5E1FB6D4" w:rsidR="008D2B23" w:rsidRPr="004740EE" w:rsidRDefault="00AF6C5D" w:rsidP="00AF6C5D">
      <w:pPr>
        <w:pStyle w:val="KDPodnaslov2"/>
        <w:tabs>
          <w:tab w:val="left" w:pos="0"/>
        </w:tabs>
        <w:spacing w:before="0"/>
        <w:jc w:val="both"/>
        <w:rPr>
          <w:rFonts w:cs="Arial"/>
          <w:sz w:val="24"/>
          <w:szCs w:val="24"/>
          <w:lang w:val="sr-Cyrl-RS"/>
        </w:rPr>
      </w:pPr>
      <w:bookmarkStart w:id="206" w:name="_Toc441651580"/>
      <w:bookmarkStart w:id="207" w:name="_Toc442559891"/>
      <w:r>
        <w:rPr>
          <w:rFonts w:cs="Arial"/>
          <w:sz w:val="24"/>
          <w:szCs w:val="24"/>
          <w:lang w:val="sr-Cyrl-RS"/>
        </w:rPr>
        <w:t xml:space="preserve">7.4 </w:t>
      </w:r>
      <w:r w:rsidR="004740EE">
        <w:rPr>
          <w:rFonts w:cs="Arial"/>
          <w:sz w:val="24"/>
          <w:szCs w:val="24"/>
        </w:rPr>
        <w:t xml:space="preserve">Подношење, </w:t>
      </w:r>
      <w:r w:rsidR="008D2B23" w:rsidRPr="00A44783">
        <w:rPr>
          <w:rFonts w:cs="Arial"/>
          <w:sz w:val="24"/>
          <w:szCs w:val="24"/>
        </w:rPr>
        <w:t>отварање понуда</w:t>
      </w:r>
      <w:bookmarkEnd w:id="206"/>
      <w:bookmarkEnd w:id="207"/>
      <w:r w:rsidR="004740EE">
        <w:rPr>
          <w:rFonts w:cs="Arial"/>
          <w:sz w:val="24"/>
          <w:szCs w:val="24"/>
          <w:lang w:val="sr-Cyrl-RS"/>
        </w:rPr>
        <w:t xml:space="preserve"> и преговарање</w:t>
      </w:r>
    </w:p>
    <w:p w14:paraId="085EC942" w14:textId="77777777" w:rsidR="004740EE" w:rsidRPr="00EC5BB4" w:rsidRDefault="004740EE" w:rsidP="004740EE">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EC5BB4">
        <w:rPr>
          <w:rFonts w:cs="Arial"/>
          <w:sz w:val="24"/>
          <w:szCs w:val="24"/>
          <w:lang w:val="sr-Cyrl-RS"/>
        </w:rPr>
        <w:t>е</w:t>
      </w:r>
      <w:r w:rsidRPr="00EC5BB4">
        <w:rPr>
          <w:rFonts w:cs="Arial"/>
          <w:sz w:val="24"/>
          <w:szCs w:val="24"/>
          <w:lang w:val="sr-Cyrl-CS"/>
        </w:rPr>
        <w:t>.</w:t>
      </w:r>
    </w:p>
    <w:p w14:paraId="375BAAB1" w14:textId="77777777" w:rsidR="004740EE" w:rsidRDefault="004740EE" w:rsidP="004740EE">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2B0073D" w14:textId="77777777" w:rsidR="004740EE" w:rsidRPr="00B830C2" w:rsidRDefault="004740EE" w:rsidP="004740EE">
      <w:pPr>
        <w:pStyle w:val="KDParagraf"/>
        <w:spacing w:before="0"/>
        <w:rPr>
          <w:rFonts w:cs="Arial"/>
          <w:sz w:val="24"/>
          <w:szCs w:val="24"/>
          <w:lang w:val="sr-Cyrl-CS"/>
        </w:rPr>
      </w:pPr>
      <w:r w:rsidRPr="00B830C2">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Балканска бр.13.</w:t>
      </w:r>
    </w:p>
    <w:p w14:paraId="46129F2E" w14:textId="39B5DBEA" w:rsidR="004740EE" w:rsidRPr="00EC5BB4" w:rsidRDefault="004740EE" w:rsidP="004740EE">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Pr>
          <w:rFonts w:cs="Arial"/>
          <w:sz w:val="24"/>
          <w:szCs w:val="24"/>
          <w:lang w:val="sr-Cyrl-RS"/>
        </w:rPr>
        <w:t xml:space="preserve"> </w:t>
      </w:r>
      <w:r>
        <w:rPr>
          <w:rFonts w:cs="Arial"/>
          <w:sz w:val="24"/>
          <w:szCs w:val="24"/>
        </w:rPr>
        <w:t>за учествовање у овом поступку</w:t>
      </w:r>
      <w:r w:rsidRPr="00EC5BB4">
        <w:rPr>
          <w:rFonts w:cs="Arial"/>
          <w:sz w:val="24"/>
          <w:szCs w:val="24"/>
        </w:rPr>
        <w:t xml:space="preserve"> </w:t>
      </w:r>
      <w:r>
        <w:rPr>
          <w:rFonts w:cs="Arial"/>
          <w:sz w:val="24"/>
          <w:szCs w:val="24"/>
          <w:lang w:val="sr-Cyrl-RS"/>
        </w:rPr>
        <w:t xml:space="preserve">(пожељно је да буде </w:t>
      </w:r>
      <w:r w:rsidRPr="00EC5BB4">
        <w:rPr>
          <w:rFonts w:cs="Arial"/>
          <w:sz w:val="24"/>
          <w:szCs w:val="24"/>
        </w:rPr>
        <w:t>издато на м</w:t>
      </w:r>
      <w:r>
        <w:rPr>
          <w:rFonts w:cs="Arial"/>
          <w:sz w:val="24"/>
          <w:szCs w:val="24"/>
        </w:rPr>
        <w:t xml:space="preserve">еморандуму понуђача), заведено </w:t>
      </w:r>
      <w:r w:rsidRPr="00EC5BB4">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3717064" w14:textId="77777777" w:rsidR="004740EE" w:rsidRPr="00EC5BB4" w:rsidRDefault="004740EE" w:rsidP="004740EE">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41F18D83" w14:textId="116EF4CC" w:rsidR="004740EE" w:rsidRDefault="004740EE" w:rsidP="004740EE">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68B1DE7E" w14:textId="77777777" w:rsidR="000F7305" w:rsidRPr="00EC5BB4" w:rsidRDefault="000F7305" w:rsidP="004740EE">
      <w:pPr>
        <w:pStyle w:val="KDParagraf"/>
        <w:spacing w:before="0"/>
        <w:rPr>
          <w:rFonts w:cs="Arial"/>
          <w:sz w:val="24"/>
          <w:szCs w:val="24"/>
        </w:rPr>
      </w:pPr>
    </w:p>
    <w:p w14:paraId="6ACEA49E" w14:textId="72B1D720" w:rsidR="004740EE" w:rsidRPr="005371CF" w:rsidRDefault="004740EE" w:rsidP="004740EE">
      <w:pPr>
        <w:spacing w:before="0" w:after="120"/>
        <w:rPr>
          <w:rFonts w:cs="Arial"/>
          <w:sz w:val="24"/>
          <w:szCs w:val="24"/>
        </w:rPr>
      </w:pPr>
      <w:r w:rsidRPr="005371CF">
        <w:rPr>
          <w:rFonts w:cs="Arial"/>
          <w:sz w:val="24"/>
          <w:szCs w:val="24"/>
        </w:rPr>
        <w:t xml:space="preserve">Елемент уговора о којем ће се преговарати је </w:t>
      </w:r>
      <w:r w:rsidRPr="005371CF">
        <w:rPr>
          <w:rFonts w:cs="Arial"/>
          <w:b/>
          <w:sz w:val="24"/>
          <w:szCs w:val="24"/>
          <w:lang w:val="sr-Cyrl-RS"/>
        </w:rPr>
        <w:t>укупна</w:t>
      </w:r>
      <w:r w:rsidRPr="005371CF">
        <w:rPr>
          <w:rFonts w:cs="Arial"/>
          <w:sz w:val="24"/>
          <w:szCs w:val="24"/>
          <w:lang w:val="sr-Cyrl-RS"/>
        </w:rPr>
        <w:t xml:space="preserve"> </w:t>
      </w:r>
      <w:r w:rsidRPr="005371CF">
        <w:rPr>
          <w:rFonts w:cs="Arial"/>
          <w:b/>
          <w:sz w:val="24"/>
          <w:szCs w:val="24"/>
        </w:rPr>
        <w:t>понуђена цена</w:t>
      </w:r>
      <w:r>
        <w:rPr>
          <w:rFonts w:cs="Arial"/>
          <w:b/>
          <w:sz w:val="24"/>
          <w:szCs w:val="24"/>
          <w:lang w:val="sr-Cyrl-RS"/>
        </w:rPr>
        <w:t xml:space="preserve">, </w:t>
      </w:r>
      <w:r w:rsidRPr="005371CF">
        <w:rPr>
          <w:rFonts w:cs="Arial"/>
          <w:sz w:val="24"/>
          <w:szCs w:val="24"/>
        </w:rPr>
        <w:t xml:space="preserve">а преговарање ће се обавити у </w:t>
      </w:r>
      <w:r w:rsidR="00450244">
        <w:rPr>
          <w:rFonts w:cs="Arial"/>
          <w:sz w:val="24"/>
          <w:szCs w:val="24"/>
          <w:lang w:val="sr-Cyrl-RS"/>
        </w:rPr>
        <w:t>три</w:t>
      </w:r>
      <w:r w:rsidRPr="004740EE">
        <w:rPr>
          <w:rFonts w:cs="Arial"/>
          <w:sz w:val="24"/>
          <w:szCs w:val="24"/>
        </w:rPr>
        <w:t xml:space="preserve"> круга</w:t>
      </w:r>
      <w:r w:rsidRPr="005371CF">
        <w:rPr>
          <w:rFonts w:cs="Arial"/>
          <w:sz w:val="24"/>
          <w:szCs w:val="24"/>
        </w:rPr>
        <w:t>,</w:t>
      </w:r>
      <w:r>
        <w:rPr>
          <w:rFonts w:cs="Arial"/>
          <w:sz w:val="24"/>
          <w:szCs w:val="24"/>
          <w:lang w:val="sr-Cyrl-RS"/>
        </w:rPr>
        <w:t xml:space="preserve"> </w:t>
      </w:r>
      <w:r w:rsidRPr="005371CF">
        <w:rPr>
          <w:rFonts w:cs="Arial"/>
          <w:sz w:val="24"/>
          <w:szCs w:val="24"/>
          <w:lang w:val="sr-Cyrl-RS"/>
        </w:rPr>
        <w:t>на дан отварања понуда , одмах након отварања понуда,</w:t>
      </w:r>
      <w:r w:rsidRPr="005371CF">
        <w:rPr>
          <w:rFonts w:cs="Arial"/>
          <w:sz w:val="24"/>
          <w:szCs w:val="24"/>
        </w:rPr>
        <w:t xml:space="preserve">  и то тако да ће понуђач</w:t>
      </w:r>
      <w:r w:rsidRPr="005371CF">
        <w:rPr>
          <w:rFonts w:cs="Arial"/>
          <w:sz w:val="24"/>
          <w:szCs w:val="24"/>
          <w:lang w:val="sr-Cyrl-RS"/>
        </w:rPr>
        <w:t xml:space="preserve"> у затвореној коверти</w:t>
      </w:r>
      <w:r w:rsidRPr="005371CF">
        <w:rPr>
          <w:rFonts w:cs="Arial"/>
          <w:sz w:val="24"/>
          <w:szCs w:val="24"/>
        </w:rPr>
        <w:t xml:space="preserve"> понудити цену за први круг</w:t>
      </w:r>
      <w:r w:rsidRPr="005371CF">
        <w:rPr>
          <w:rFonts w:cs="Arial"/>
          <w:sz w:val="24"/>
          <w:szCs w:val="24"/>
          <w:lang w:val="sr-Cyrl-RS"/>
        </w:rPr>
        <w:t xml:space="preserve"> </w:t>
      </w:r>
      <w:r w:rsidRPr="004740EE">
        <w:rPr>
          <w:rFonts w:cs="Arial"/>
          <w:sz w:val="24"/>
          <w:szCs w:val="24"/>
          <w:lang w:val="sr-Cyrl-RS"/>
        </w:rPr>
        <w:t>(понуђач ће пре почетка преговарања добити бланко одштампан Образац који ће попунити, потписати и оверити – потребно је да на преговарању буде присутан законски заступник или лице овлашћено да присуствује преговарању и да потпише и овери Образац)</w:t>
      </w:r>
      <w:r w:rsidRPr="004740EE">
        <w:rPr>
          <w:rFonts w:cs="Arial"/>
          <w:sz w:val="24"/>
          <w:szCs w:val="24"/>
        </w:rPr>
        <w:t>,</w:t>
      </w:r>
      <w:r>
        <w:rPr>
          <w:rFonts w:cs="Arial"/>
          <w:sz w:val="24"/>
          <w:szCs w:val="24"/>
          <w:lang w:val="sr-Cyrl-RS"/>
        </w:rPr>
        <w:t xml:space="preserve"> а затим </w:t>
      </w:r>
      <w:r w:rsidRPr="005371CF">
        <w:rPr>
          <w:rFonts w:cs="Arial"/>
          <w:sz w:val="24"/>
          <w:szCs w:val="24"/>
          <w:lang w:val="sr-Cyrl-RS"/>
        </w:rPr>
        <w:t>н</w:t>
      </w:r>
      <w:r w:rsidRPr="005371CF">
        <w:rPr>
          <w:rFonts w:cs="Arial"/>
          <w:sz w:val="24"/>
          <w:szCs w:val="24"/>
        </w:rPr>
        <w:t xml:space="preserve">а исти начин ће </w:t>
      </w:r>
      <w:r w:rsidRPr="005371CF">
        <w:rPr>
          <w:rFonts w:cs="Arial"/>
          <w:sz w:val="24"/>
          <w:szCs w:val="24"/>
          <w:lang w:val="sr-Cyrl-RS"/>
        </w:rPr>
        <w:t>понудити</w:t>
      </w:r>
      <w:r w:rsidRPr="005371CF">
        <w:rPr>
          <w:rFonts w:cs="Arial"/>
          <w:sz w:val="24"/>
          <w:szCs w:val="24"/>
        </w:rPr>
        <w:t xml:space="preserve"> цен</w:t>
      </w:r>
      <w:r w:rsidRPr="005371CF">
        <w:rPr>
          <w:rFonts w:cs="Arial"/>
          <w:sz w:val="24"/>
          <w:szCs w:val="24"/>
          <w:lang w:val="sr-Cyrl-RS"/>
        </w:rPr>
        <w:t>у</w:t>
      </w:r>
      <w:r w:rsidRPr="005371CF">
        <w:rPr>
          <w:rFonts w:cs="Arial"/>
          <w:sz w:val="24"/>
          <w:szCs w:val="24"/>
        </w:rPr>
        <w:t xml:space="preserve"> за </w:t>
      </w:r>
      <w:r w:rsidRPr="005371CF">
        <w:rPr>
          <w:rFonts w:cs="Arial"/>
          <w:sz w:val="24"/>
          <w:szCs w:val="24"/>
          <w:lang w:val="sr-Cyrl-RS"/>
        </w:rPr>
        <w:t>други</w:t>
      </w:r>
      <w:r w:rsidRPr="005371CF">
        <w:rPr>
          <w:rFonts w:cs="Arial"/>
          <w:sz w:val="24"/>
          <w:szCs w:val="24"/>
        </w:rPr>
        <w:t xml:space="preserve"> </w:t>
      </w:r>
      <w:r w:rsidR="000F7305">
        <w:rPr>
          <w:rFonts w:cs="Arial"/>
          <w:sz w:val="24"/>
          <w:szCs w:val="24"/>
          <w:lang w:val="sr-Cyrl-RS"/>
        </w:rPr>
        <w:t xml:space="preserve">и трећи </w:t>
      </w:r>
      <w:r w:rsidRPr="005371CF">
        <w:rPr>
          <w:rFonts w:cs="Arial"/>
          <w:sz w:val="24"/>
          <w:szCs w:val="24"/>
        </w:rPr>
        <w:t>круг преговарања. На основу коначно понуђен</w:t>
      </w:r>
      <w:r w:rsidRPr="005371CF">
        <w:rPr>
          <w:rFonts w:cs="Arial"/>
          <w:sz w:val="24"/>
          <w:szCs w:val="24"/>
          <w:lang w:val="sr-Cyrl-RS"/>
        </w:rPr>
        <w:t>е</w:t>
      </w:r>
      <w:r w:rsidRPr="005371CF">
        <w:rPr>
          <w:rFonts w:cs="Arial"/>
          <w:sz w:val="24"/>
          <w:szCs w:val="24"/>
        </w:rPr>
        <w:t xml:space="preserve"> цен</w:t>
      </w:r>
      <w:r w:rsidRPr="005371CF">
        <w:rPr>
          <w:rFonts w:cs="Arial"/>
          <w:sz w:val="24"/>
          <w:szCs w:val="24"/>
          <w:lang w:val="sr-Cyrl-RS"/>
        </w:rPr>
        <w:t>е</w:t>
      </w:r>
      <w:r w:rsidRPr="005371CF">
        <w:rPr>
          <w:rFonts w:cs="Arial"/>
          <w:sz w:val="24"/>
          <w:szCs w:val="24"/>
        </w:rPr>
        <w:t xml:space="preserve"> ће се донети Одлука о додели уговора</w:t>
      </w:r>
      <w:r>
        <w:rPr>
          <w:rFonts w:cs="Arial"/>
          <w:sz w:val="24"/>
          <w:szCs w:val="24"/>
          <w:lang w:val="sr-Cyrl-RS"/>
        </w:rPr>
        <w:t>/</w:t>
      </w:r>
      <w:r w:rsidRPr="005371CF">
        <w:rPr>
          <w:rFonts w:cs="Arial"/>
          <w:sz w:val="24"/>
          <w:szCs w:val="24"/>
          <w:lang w:val="sr-Cyrl-RS"/>
        </w:rPr>
        <w:t>Обустави поступка.</w:t>
      </w:r>
    </w:p>
    <w:p w14:paraId="148E2CEC" w14:textId="781201C4" w:rsidR="004740EE" w:rsidRPr="00173431" w:rsidRDefault="004740EE" w:rsidP="004740EE">
      <w:pPr>
        <w:rPr>
          <w:rFonts w:cs="Arial"/>
          <w:sz w:val="24"/>
          <w:szCs w:val="24"/>
        </w:rPr>
      </w:pPr>
      <w:r w:rsidRPr="00173431">
        <w:rPr>
          <w:rFonts w:cs="Arial"/>
          <w:sz w:val="24"/>
          <w:szCs w:val="24"/>
        </w:rPr>
        <w:t xml:space="preserve">Између </w:t>
      </w:r>
      <w:r w:rsidRPr="00173431">
        <w:rPr>
          <w:rFonts w:cs="Arial"/>
          <w:sz w:val="24"/>
          <w:szCs w:val="24"/>
          <w:lang w:val="sr-Cyrl-RS"/>
        </w:rPr>
        <w:t>два</w:t>
      </w:r>
      <w:r w:rsidRPr="00173431">
        <w:rPr>
          <w:rFonts w:cs="Arial"/>
          <w:sz w:val="24"/>
          <w:szCs w:val="24"/>
        </w:rPr>
        <w:t xml:space="preserve"> круга преговарања оставиће се максимум 1</w:t>
      </w:r>
      <w:r>
        <w:rPr>
          <w:rFonts w:cs="Arial"/>
          <w:sz w:val="24"/>
          <w:szCs w:val="24"/>
          <w:lang w:val="sr-Cyrl-RS"/>
        </w:rPr>
        <w:t>0</w:t>
      </w:r>
      <w:r w:rsidRPr="00173431">
        <w:rPr>
          <w:rFonts w:cs="Arial"/>
          <w:sz w:val="24"/>
          <w:szCs w:val="24"/>
        </w:rPr>
        <w:t xml:space="preserve"> минута паузе како би понуђач, уз могућност коришћења сопствених електронских уређаја и уређаја за комуникацију (мобилни телефон, лаптоп и сл.) формира</w:t>
      </w:r>
      <w:r w:rsidRPr="00173431">
        <w:rPr>
          <w:rFonts w:cs="Arial"/>
          <w:sz w:val="24"/>
          <w:szCs w:val="24"/>
          <w:lang w:val="sr-Cyrl-RS"/>
        </w:rPr>
        <w:t>о</w:t>
      </w:r>
      <w:r w:rsidRPr="00173431">
        <w:rPr>
          <w:rFonts w:cs="Arial"/>
          <w:sz w:val="24"/>
          <w:szCs w:val="24"/>
        </w:rPr>
        <w:t xml:space="preserve"> цену коју ће понудити у следећем кругу преговарања.</w:t>
      </w:r>
    </w:p>
    <w:p w14:paraId="2D5E2663" w14:textId="5AD4AA90" w:rsidR="004740EE" w:rsidRPr="00173431" w:rsidRDefault="004740EE" w:rsidP="004740EE">
      <w:pPr>
        <w:rPr>
          <w:rFonts w:cs="Arial"/>
          <w:sz w:val="24"/>
          <w:szCs w:val="24"/>
        </w:rPr>
      </w:pPr>
      <w:r w:rsidRPr="00173431">
        <w:rPr>
          <w:rFonts w:cs="Arial"/>
          <w:sz w:val="24"/>
          <w:szCs w:val="24"/>
        </w:rPr>
        <w:t xml:space="preserve">Цена о којој се преговара је </w:t>
      </w:r>
      <w:r w:rsidR="00354CF2" w:rsidRPr="00354CF2">
        <w:rPr>
          <w:rFonts w:cs="Arial"/>
          <w:sz w:val="24"/>
          <w:szCs w:val="24"/>
          <w:lang w:val="sr-Cyrl-RS"/>
        </w:rPr>
        <w:t xml:space="preserve">укупна </w:t>
      </w:r>
      <w:r w:rsidR="00354CF2" w:rsidRPr="00354CF2">
        <w:rPr>
          <w:rFonts w:cs="Arial"/>
          <w:sz w:val="24"/>
          <w:szCs w:val="24"/>
        </w:rPr>
        <w:t>понуђена цена</w:t>
      </w:r>
      <w:r w:rsidR="00354CF2" w:rsidRPr="00173431">
        <w:rPr>
          <w:rFonts w:cs="Arial"/>
          <w:sz w:val="24"/>
          <w:szCs w:val="24"/>
        </w:rPr>
        <w:t xml:space="preserve"> </w:t>
      </w:r>
      <w:r w:rsidRPr="00173431">
        <w:rPr>
          <w:rFonts w:cs="Arial"/>
          <w:sz w:val="24"/>
          <w:szCs w:val="24"/>
        </w:rPr>
        <w:t>из Обрасца понуде.</w:t>
      </w:r>
    </w:p>
    <w:p w14:paraId="0FF376D7" w14:textId="77777777" w:rsidR="004740EE" w:rsidRPr="00173431" w:rsidRDefault="004740EE" w:rsidP="004740EE">
      <w:pPr>
        <w:rPr>
          <w:rFonts w:cs="Arial"/>
          <w:sz w:val="24"/>
          <w:szCs w:val="24"/>
        </w:rPr>
      </w:pPr>
      <w:r w:rsidRPr="00173431">
        <w:rPr>
          <w:rFonts w:cs="Arial"/>
          <w:sz w:val="24"/>
          <w:szCs w:val="24"/>
        </w:rPr>
        <w:t>Током преговарања водиће се Записник о преговарању.</w:t>
      </w:r>
    </w:p>
    <w:p w14:paraId="0A22C58A" w14:textId="491CDE7F" w:rsidR="004740EE" w:rsidRDefault="004740EE" w:rsidP="00C06B6A">
      <w:pPr>
        <w:tabs>
          <w:tab w:val="left" w:pos="709"/>
        </w:tabs>
        <w:spacing w:before="0"/>
        <w:contextualSpacing/>
        <w:rPr>
          <w:rFonts w:cs="Arial"/>
          <w:sz w:val="24"/>
          <w:szCs w:val="24"/>
        </w:rPr>
      </w:pPr>
      <w:r w:rsidRPr="00173431">
        <w:rPr>
          <w:rFonts w:cs="Arial"/>
          <w:sz w:val="24"/>
          <w:szCs w:val="24"/>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173431">
        <w:rPr>
          <w:rFonts w:cs="Arial"/>
          <w:sz w:val="24"/>
          <w:szCs w:val="24"/>
          <w:lang w:val="sr-Latn-CS"/>
        </w:rPr>
        <w:t>,</w:t>
      </w:r>
      <w:r w:rsidRPr="00173431">
        <w:rPr>
          <w:rFonts w:cs="Arial"/>
          <w:sz w:val="24"/>
          <w:szCs w:val="24"/>
        </w:rPr>
        <w:t xml:space="preserve"> извршиће се на основу понуђене цене из достављене писане понуде – Обрасца понуде.</w:t>
      </w:r>
    </w:p>
    <w:p w14:paraId="7390984F" w14:textId="77777777" w:rsidR="004740EE" w:rsidRPr="00173431" w:rsidRDefault="004740EE" w:rsidP="00C06B6A">
      <w:pPr>
        <w:tabs>
          <w:tab w:val="left" w:pos="709"/>
        </w:tabs>
        <w:spacing w:before="0"/>
        <w:contextualSpacing/>
        <w:rPr>
          <w:rFonts w:cs="Arial"/>
          <w:sz w:val="24"/>
          <w:szCs w:val="24"/>
        </w:rPr>
      </w:pPr>
    </w:p>
    <w:p w14:paraId="7300F1C8" w14:textId="047C5949" w:rsidR="004740EE" w:rsidRDefault="004740EE" w:rsidP="00C06B6A">
      <w:pPr>
        <w:pStyle w:val="KDParagraf"/>
        <w:spacing w:before="0"/>
        <w:contextualSpacing/>
        <w:rPr>
          <w:rFonts w:cs="Arial"/>
          <w:sz w:val="24"/>
          <w:szCs w:val="24"/>
        </w:rPr>
      </w:pPr>
      <w:r w:rsidRPr="00173431">
        <w:rPr>
          <w:rFonts w:cs="Arial"/>
          <w:sz w:val="24"/>
          <w:szCs w:val="24"/>
        </w:rPr>
        <w:t xml:space="preserve">Пре почетка поступка преговарања овлашћени представник понуђача, предаје Комисији за јавну набавку писано овлашћење понуђача, којим се овлашћује да </w:t>
      </w:r>
      <w:r w:rsidRPr="00173431">
        <w:rPr>
          <w:rFonts w:cs="Arial"/>
          <w:sz w:val="24"/>
          <w:szCs w:val="24"/>
        </w:rPr>
        <w:lastRenderedPageBreak/>
        <w:t>може преговарати о елементу који је пр</w:t>
      </w:r>
      <w:r w:rsidR="00C06B6A">
        <w:rPr>
          <w:rFonts w:cs="Arial"/>
          <w:sz w:val="24"/>
          <w:szCs w:val="24"/>
        </w:rPr>
        <w:t>едмет преговарања у поступку ЈН</w:t>
      </w:r>
      <w:r w:rsidRPr="00173431">
        <w:rPr>
          <w:rFonts w:cs="Arial"/>
          <w:sz w:val="24"/>
          <w:szCs w:val="24"/>
        </w:rPr>
        <w:t>/</w:t>
      </w:r>
      <w:r w:rsidR="00C06B6A">
        <w:rPr>
          <w:rFonts w:cs="Arial"/>
          <w:sz w:val="24"/>
          <w:szCs w:val="24"/>
          <w:lang w:val="sr-Cyrl-RS"/>
        </w:rPr>
        <w:t>3000/1568</w:t>
      </w:r>
      <w:r w:rsidRPr="00173431">
        <w:rPr>
          <w:rFonts w:cs="Arial"/>
          <w:sz w:val="24"/>
          <w:szCs w:val="24"/>
        </w:rPr>
        <w:t>/201</w:t>
      </w:r>
      <w:r>
        <w:rPr>
          <w:rFonts w:cs="Arial"/>
          <w:sz w:val="24"/>
          <w:szCs w:val="24"/>
          <w:lang w:val="sr-Cyrl-RS"/>
        </w:rPr>
        <w:t>7</w:t>
      </w:r>
      <w:r w:rsidR="00354CF2">
        <w:rPr>
          <w:rFonts w:cs="Arial"/>
          <w:sz w:val="24"/>
          <w:szCs w:val="24"/>
          <w:lang w:val="sr-Cyrl-RS"/>
        </w:rPr>
        <w:t xml:space="preserve">, потписати Образац </w:t>
      </w:r>
      <w:r w:rsidRPr="00173431">
        <w:rPr>
          <w:rFonts w:cs="Arial"/>
          <w:sz w:val="24"/>
          <w:szCs w:val="24"/>
          <w:lang w:val="sr-Cyrl-RS"/>
        </w:rPr>
        <w:t>и оверити га печатом понуђача</w:t>
      </w:r>
      <w:r w:rsidRPr="00173431">
        <w:rPr>
          <w:rFonts w:cs="Arial"/>
          <w:sz w:val="24"/>
          <w:szCs w:val="24"/>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17A086F" w14:textId="77777777" w:rsidR="00C06B6A" w:rsidRPr="00EC5BB4" w:rsidRDefault="00C06B6A" w:rsidP="00C06B6A">
      <w:pPr>
        <w:pStyle w:val="KDParagraf"/>
        <w:spacing w:before="0"/>
        <w:contextualSpacing/>
        <w:rPr>
          <w:rFonts w:cs="Arial"/>
          <w:sz w:val="24"/>
          <w:szCs w:val="24"/>
        </w:rPr>
      </w:pPr>
    </w:p>
    <w:p w14:paraId="06487DC5" w14:textId="77777777" w:rsidR="004740EE" w:rsidRPr="00EC5BB4" w:rsidRDefault="004740EE" w:rsidP="004740EE">
      <w:pPr>
        <w:pStyle w:val="KDParagraf"/>
        <w:spacing w:before="0"/>
        <w:rPr>
          <w:rFonts w:cs="Arial"/>
          <w:sz w:val="24"/>
          <w:szCs w:val="24"/>
        </w:rPr>
      </w:pPr>
      <w:r w:rsidRPr="00EC5BB4">
        <w:rPr>
          <w:rFonts w:cs="Arial"/>
          <w:sz w:val="24"/>
          <w:szCs w:val="24"/>
        </w:rPr>
        <w:t xml:space="preserve">Наручилац ће у року од </w:t>
      </w:r>
      <w:r>
        <w:rPr>
          <w:rFonts w:cs="Arial"/>
          <w:sz w:val="24"/>
          <w:szCs w:val="24"/>
          <w:lang w:val="sr-Cyrl-RS"/>
        </w:rPr>
        <w:t>3</w:t>
      </w:r>
      <w:r w:rsidRPr="00EC5BB4">
        <w:rPr>
          <w:rFonts w:cs="Arial"/>
          <w:sz w:val="24"/>
          <w:szCs w:val="24"/>
        </w:rPr>
        <w:t xml:space="preserve"> (</w:t>
      </w:r>
      <w:r>
        <w:rPr>
          <w:rFonts w:cs="Arial"/>
          <w:sz w:val="24"/>
          <w:szCs w:val="24"/>
          <w:lang w:val="sr-Cyrl-RS"/>
        </w:rPr>
        <w:t>словима: три</w:t>
      </w:r>
      <w:r w:rsidRPr="00EC5BB4">
        <w:rPr>
          <w:rFonts w:cs="Arial"/>
          <w:sz w:val="24"/>
          <w:szCs w:val="24"/>
        </w:rPr>
        <w:t xml:space="preserve">) дана од дана окончања поступка отварања понуда </w:t>
      </w:r>
      <w:r>
        <w:rPr>
          <w:rFonts w:cs="Arial"/>
          <w:sz w:val="24"/>
          <w:szCs w:val="24"/>
          <w:lang w:val="sr-Cyrl-RS"/>
        </w:rPr>
        <w:t xml:space="preserve">и преговарања, </w:t>
      </w:r>
      <w:r w:rsidRPr="00EC5BB4">
        <w:rPr>
          <w:rFonts w:cs="Arial"/>
          <w:sz w:val="24"/>
          <w:szCs w:val="24"/>
        </w:rPr>
        <w:t xml:space="preserve">поштом или електронским путем доставити записник о отварању понуда </w:t>
      </w:r>
      <w:r>
        <w:rPr>
          <w:rFonts w:cs="Arial"/>
          <w:sz w:val="24"/>
          <w:szCs w:val="24"/>
          <w:lang w:val="sr-Cyrl-RS"/>
        </w:rPr>
        <w:t xml:space="preserve">и записник о преговарању, </w:t>
      </w:r>
      <w:r w:rsidRPr="00EC5BB4">
        <w:rPr>
          <w:rFonts w:cs="Arial"/>
          <w:sz w:val="24"/>
          <w:szCs w:val="24"/>
        </w:rPr>
        <w:t>понуђачима који нису учествовали у поступку отварања понуда</w:t>
      </w:r>
      <w:r>
        <w:rPr>
          <w:rFonts w:cs="Arial"/>
          <w:sz w:val="24"/>
          <w:szCs w:val="24"/>
          <w:lang w:val="sr-Cyrl-RS"/>
        </w:rPr>
        <w:t xml:space="preserve"> и поступку преговарања</w:t>
      </w:r>
      <w:r w:rsidRPr="00EC5BB4">
        <w:rPr>
          <w:rFonts w:cs="Arial"/>
          <w:sz w:val="24"/>
          <w:szCs w:val="24"/>
        </w:rPr>
        <w:t>.</w:t>
      </w:r>
    </w:p>
    <w:p w14:paraId="5F4ADA9F" w14:textId="77777777" w:rsidR="008D2B23" w:rsidRPr="00A44783" w:rsidRDefault="008D2B23" w:rsidP="0016336A">
      <w:pPr>
        <w:pStyle w:val="KDParagraf"/>
        <w:spacing w:before="0"/>
        <w:rPr>
          <w:rFonts w:cs="Arial"/>
          <w:sz w:val="24"/>
          <w:szCs w:val="24"/>
        </w:rPr>
      </w:pPr>
    </w:p>
    <w:p w14:paraId="281A77BC" w14:textId="1265B8CD" w:rsidR="00DB2484" w:rsidRPr="00FD7B01" w:rsidRDefault="00AF6C5D" w:rsidP="00847BCF">
      <w:pPr>
        <w:pStyle w:val="KDPodnaslov2"/>
        <w:numPr>
          <w:ilvl w:val="1"/>
          <w:numId w:val="27"/>
        </w:numPr>
        <w:spacing w:before="0"/>
        <w:jc w:val="both"/>
        <w:rPr>
          <w:rFonts w:cs="Arial"/>
          <w:sz w:val="24"/>
          <w:szCs w:val="24"/>
        </w:rPr>
      </w:pPr>
      <w:bookmarkStart w:id="208" w:name="_Toc441651581"/>
      <w:bookmarkStart w:id="209" w:name="_Toc442559892"/>
      <w:r>
        <w:rPr>
          <w:rFonts w:cs="Arial"/>
          <w:sz w:val="24"/>
          <w:szCs w:val="24"/>
          <w:lang w:val="sr-Cyrl-RS"/>
        </w:rPr>
        <w:t xml:space="preserve"> </w:t>
      </w:r>
      <w:r w:rsidR="008D2B23" w:rsidRPr="00AF6C5D">
        <w:rPr>
          <w:rFonts w:cs="Arial"/>
          <w:sz w:val="24"/>
          <w:szCs w:val="24"/>
        </w:rPr>
        <w:t>Начин подношења понуде</w:t>
      </w:r>
      <w:bookmarkEnd w:id="208"/>
      <w:bookmarkEnd w:id="209"/>
    </w:p>
    <w:p w14:paraId="1A702976" w14:textId="77777777" w:rsidR="008D2B23" w:rsidRDefault="008D2B23" w:rsidP="0016336A">
      <w:pPr>
        <w:pStyle w:val="KDParagraf"/>
        <w:spacing w:before="0"/>
        <w:rPr>
          <w:rFonts w:cs="Arial"/>
          <w:sz w:val="24"/>
          <w:szCs w:val="24"/>
        </w:rPr>
      </w:pPr>
      <w:r w:rsidRPr="00A44783">
        <w:rPr>
          <w:rFonts w:cs="Arial"/>
          <w:sz w:val="24"/>
          <w:szCs w:val="24"/>
          <w:lang w:val="ru-RU"/>
        </w:rPr>
        <w:t>Понуђач може поднети само једну понуду.</w:t>
      </w:r>
    </w:p>
    <w:p w14:paraId="5BF35641" w14:textId="77777777" w:rsidR="008D2B23" w:rsidRDefault="008D2B23" w:rsidP="0016336A">
      <w:pPr>
        <w:pStyle w:val="KDParagraf"/>
        <w:spacing w:before="0"/>
        <w:rPr>
          <w:rFonts w:cs="Arial"/>
          <w:sz w:val="24"/>
          <w:szCs w:val="24"/>
          <w:lang w:val="ru-RU"/>
        </w:rPr>
      </w:pPr>
      <w:r w:rsidRPr="00A44783">
        <w:rPr>
          <w:rFonts w:cs="Arial"/>
          <w:sz w:val="24"/>
          <w:szCs w:val="24"/>
          <w:lang w:val="ru-RU"/>
        </w:rPr>
        <w:t>Понуду може поднети понуђач самостално, група понуђача, као и понуђач са подизвођачем.</w:t>
      </w:r>
    </w:p>
    <w:p w14:paraId="2140D2E8" w14:textId="77777777" w:rsidR="008D2B23" w:rsidRPr="00A44783" w:rsidRDefault="008D2B23" w:rsidP="0016336A">
      <w:pPr>
        <w:pStyle w:val="KDParagraf"/>
        <w:spacing w:before="0"/>
        <w:rPr>
          <w:rFonts w:cs="Arial"/>
          <w:sz w:val="24"/>
          <w:szCs w:val="24"/>
        </w:rPr>
      </w:pPr>
      <w:r w:rsidRPr="00A44783">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EE7D935" w14:textId="77777777" w:rsidR="008D2B23" w:rsidRDefault="008D2B23" w:rsidP="0016336A">
      <w:pPr>
        <w:pStyle w:val="KDParagraf"/>
        <w:spacing w:before="0"/>
        <w:rPr>
          <w:rFonts w:cs="Arial"/>
          <w:sz w:val="24"/>
          <w:szCs w:val="24"/>
          <w:lang w:val="sr-Cyrl-CS"/>
        </w:rPr>
      </w:pPr>
      <w:r w:rsidRPr="00A44783">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F84B8AC" w14:textId="77777777" w:rsidR="008D2B23" w:rsidRPr="00A44783" w:rsidRDefault="008D2B23" w:rsidP="0016336A">
      <w:pPr>
        <w:pStyle w:val="KDParagraf"/>
        <w:spacing w:before="0"/>
        <w:rPr>
          <w:rFonts w:cs="Arial"/>
          <w:sz w:val="24"/>
          <w:szCs w:val="24"/>
        </w:rPr>
      </w:pPr>
      <w:r w:rsidRPr="00A44783">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1AD5FFA" w14:textId="77777777" w:rsidR="008D2B23" w:rsidRDefault="008D2B23" w:rsidP="0016336A">
      <w:pPr>
        <w:pStyle w:val="KDParagraf"/>
        <w:spacing w:before="0"/>
        <w:rPr>
          <w:rFonts w:cs="Arial"/>
          <w:sz w:val="24"/>
          <w:szCs w:val="24"/>
        </w:rPr>
      </w:pPr>
    </w:p>
    <w:p w14:paraId="6C0B8489" w14:textId="00FFB4FC" w:rsidR="00DB2484" w:rsidRPr="00FD7B01" w:rsidRDefault="00AF6C5D" w:rsidP="00FD7B01">
      <w:pPr>
        <w:pStyle w:val="KDPodnaslov2"/>
        <w:tabs>
          <w:tab w:val="left" w:pos="0"/>
        </w:tabs>
        <w:spacing w:before="0"/>
        <w:ind w:left="142"/>
        <w:jc w:val="both"/>
        <w:rPr>
          <w:rFonts w:cs="Arial"/>
          <w:sz w:val="24"/>
          <w:szCs w:val="24"/>
          <w:lang w:val="sr-Cyrl-RS"/>
        </w:rPr>
      </w:pPr>
      <w:bookmarkStart w:id="210" w:name="_Toc441651582"/>
      <w:bookmarkStart w:id="211" w:name="_Toc442559893"/>
      <w:r>
        <w:rPr>
          <w:rFonts w:cs="Arial"/>
          <w:sz w:val="24"/>
          <w:szCs w:val="24"/>
          <w:lang w:val="sr-Cyrl-RS"/>
        </w:rPr>
        <w:t xml:space="preserve">7.6 </w:t>
      </w:r>
      <w:r w:rsidR="008D2B23" w:rsidRPr="00A44783">
        <w:rPr>
          <w:rFonts w:cs="Arial"/>
          <w:sz w:val="24"/>
          <w:szCs w:val="24"/>
        </w:rPr>
        <w:t>Измена, допуна и опозив понуде</w:t>
      </w:r>
      <w:bookmarkEnd w:id="210"/>
      <w:bookmarkEnd w:id="211"/>
    </w:p>
    <w:p w14:paraId="10E85D41" w14:textId="77777777" w:rsidR="00DB2484" w:rsidRDefault="008D2B23" w:rsidP="0016336A">
      <w:pPr>
        <w:pStyle w:val="BodyText"/>
        <w:spacing w:before="0"/>
        <w:rPr>
          <w:rFonts w:cs="Arial"/>
          <w:szCs w:val="24"/>
          <w:lang w:val="ru-RU"/>
        </w:rPr>
      </w:pPr>
      <w:r w:rsidRPr="00A44783">
        <w:rPr>
          <w:rFonts w:cs="Arial"/>
          <w:szCs w:val="24"/>
          <w:lang w:val="ru-RU"/>
        </w:rPr>
        <w:t>У року за подношење понуде понуђач може да измени или допуни већ поднету понуду писаним путем, на адресу Наручиоца, са назнаком</w:t>
      </w:r>
      <w:r w:rsidR="00DB2484">
        <w:rPr>
          <w:rFonts w:cs="Arial"/>
          <w:szCs w:val="24"/>
          <w:lang w:val="ru-RU"/>
        </w:rPr>
        <w:t>:</w:t>
      </w:r>
      <w:r w:rsidRPr="00A44783">
        <w:rPr>
          <w:rFonts w:cs="Arial"/>
          <w:szCs w:val="24"/>
          <w:lang w:val="ru-RU"/>
        </w:rPr>
        <w:t xml:space="preserve"> </w:t>
      </w:r>
    </w:p>
    <w:p w14:paraId="33A9E69E" w14:textId="718B3D3E" w:rsidR="00611712" w:rsidRPr="004740EE" w:rsidRDefault="008D2B23" w:rsidP="00067C90">
      <w:pPr>
        <w:spacing w:before="0"/>
        <w:jc w:val="center"/>
        <w:rPr>
          <w:rFonts w:cs="Arial"/>
          <w:bCs/>
          <w:sz w:val="24"/>
          <w:szCs w:val="24"/>
          <w:lang w:val="ru-RU"/>
        </w:rPr>
      </w:pPr>
      <w:r w:rsidRPr="004740EE">
        <w:rPr>
          <w:rFonts w:cs="Arial"/>
          <w:szCs w:val="24"/>
          <w:lang w:val="ru-RU"/>
        </w:rPr>
        <w:t xml:space="preserve">„ИЗМЕНА – ДОПУНА - Понуде за јавну набавку </w:t>
      </w:r>
      <w:r w:rsidR="00357654" w:rsidRPr="004740EE">
        <w:rPr>
          <w:rFonts w:cs="Arial"/>
          <w:szCs w:val="24"/>
          <w:lang w:val="ru-RU"/>
        </w:rPr>
        <w:t>услуга:</w:t>
      </w:r>
    </w:p>
    <w:p w14:paraId="3D4E463A" w14:textId="6C55AA97" w:rsidR="008D2B23" w:rsidRDefault="00342C52" w:rsidP="00067C90">
      <w:pPr>
        <w:spacing w:before="0"/>
        <w:jc w:val="center"/>
        <w:rPr>
          <w:rFonts w:cs="Arial"/>
          <w:color w:val="000000" w:themeColor="text1"/>
          <w:sz w:val="24"/>
          <w:szCs w:val="24"/>
          <w:lang w:val="ru-RU"/>
        </w:rPr>
      </w:pPr>
      <w:r>
        <w:rPr>
          <w:rFonts w:cs="Arial"/>
          <w:bCs/>
          <w:sz w:val="24"/>
          <w:szCs w:val="24"/>
          <w:lang w:val="ru-RU"/>
        </w:rPr>
        <w:t>Изградња складишта за привремено одлагање отпада на ТЕНТ Б</w:t>
      </w:r>
      <w:r w:rsidR="00611712" w:rsidRPr="004740EE">
        <w:rPr>
          <w:rFonts w:cs="Arial"/>
          <w:color w:val="000000" w:themeColor="text1"/>
          <w:lang w:val="ru-RU"/>
        </w:rPr>
        <w:t xml:space="preserve">, </w:t>
      </w:r>
      <w:r w:rsidR="00C06B6A">
        <w:rPr>
          <w:rFonts w:cs="Arial"/>
          <w:color w:val="000000" w:themeColor="text1"/>
          <w:sz w:val="24"/>
          <w:szCs w:val="24"/>
        </w:rPr>
        <w:t>JН/3000/1568/2017</w:t>
      </w:r>
      <w:r w:rsidR="00F274AD" w:rsidRPr="004740EE">
        <w:rPr>
          <w:rFonts w:cs="Arial"/>
          <w:color w:val="000000" w:themeColor="text1"/>
          <w:sz w:val="24"/>
          <w:szCs w:val="24"/>
        </w:rPr>
        <w:t xml:space="preserve"> </w:t>
      </w:r>
      <w:r w:rsidR="008D2B23" w:rsidRPr="004740EE">
        <w:rPr>
          <w:rFonts w:cs="Arial"/>
          <w:color w:val="000000" w:themeColor="text1"/>
          <w:sz w:val="24"/>
          <w:szCs w:val="24"/>
          <w:lang w:val="ru-RU"/>
        </w:rPr>
        <w:t>– НЕ ОТВАРАТИ“.</w:t>
      </w:r>
    </w:p>
    <w:p w14:paraId="27289FFB" w14:textId="77777777" w:rsidR="00067C90" w:rsidRPr="004740EE" w:rsidRDefault="00067C90" w:rsidP="00067C90">
      <w:pPr>
        <w:spacing w:before="0"/>
        <w:jc w:val="center"/>
        <w:rPr>
          <w:rFonts w:cs="Arial"/>
          <w:sz w:val="24"/>
          <w:szCs w:val="24"/>
          <w:lang w:val="sr-Cyrl-CS"/>
        </w:rPr>
      </w:pPr>
    </w:p>
    <w:p w14:paraId="7EE90113" w14:textId="3A7FD104" w:rsidR="008D2B23" w:rsidRDefault="008D2B23" w:rsidP="0016336A">
      <w:pPr>
        <w:pStyle w:val="KDParagraf"/>
        <w:spacing w:before="0"/>
        <w:rPr>
          <w:rFonts w:cs="Arial"/>
          <w:sz w:val="24"/>
          <w:szCs w:val="24"/>
        </w:rPr>
      </w:pPr>
      <w:r w:rsidRPr="004740EE">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DB2484" w:rsidRPr="004740EE">
        <w:rPr>
          <w:rFonts w:cs="Arial"/>
          <w:sz w:val="24"/>
          <w:szCs w:val="24"/>
          <w:lang w:val="sr-Cyrl-CS"/>
        </w:rPr>
        <w:t xml:space="preserve"> </w:t>
      </w:r>
      <w:r w:rsidRPr="004740EE">
        <w:rPr>
          <w:rFonts w:cs="Arial"/>
          <w:sz w:val="24"/>
          <w:szCs w:val="24"/>
        </w:rPr>
        <w:t>измена или допуна односи.</w:t>
      </w:r>
    </w:p>
    <w:p w14:paraId="54824C5C" w14:textId="77777777" w:rsidR="00067C90" w:rsidRPr="004740EE" w:rsidRDefault="00067C90" w:rsidP="0016336A">
      <w:pPr>
        <w:pStyle w:val="KDParagraf"/>
        <w:spacing w:before="0"/>
        <w:rPr>
          <w:rFonts w:cs="Arial"/>
          <w:sz w:val="24"/>
          <w:szCs w:val="24"/>
          <w:lang w:val="sr-Cyrl-CS"/>
        </w:rPr>
      </w:pPr>
    </w:p>
    <w:p w14:paraId="4BDB2638" w14:textId="77777777" w:rsidR="00DB2484" w:rsidRPr="004740EE" w:rsidRDefault="008D2B23" w:rsidP="0016336A">
      <w:pPr>
        <w:pStyle w:val="BodyText"/>
        <w:spacing w:before="0"/>
        <w:rPr>
          <w:rFonts w:cs="Arial"/>
          <w:szCs w:val="24"/>
        </w:rPr>
      </w:pPr>
      <w:r w:rsidRPr="004740EE">
        <w:rPr>
          <w:rFonts w:cs="Arial"/>
          <w:szCs w:val="24"/>
        </w:rPr>
        <w:t>У року за подношење понуде понуђач може да опозове поднету понуду писаним путем, на адресу Наручиоца, са назнаком</w:t>
      </w:r>
      <w:r w:rsidR="00DB2484" w:rsidRPr="004740EE">
        <w:rPr>
          <w:rFonts w:cs="Arial"/>
          <w:szCs w:val="24"/>
        </w:rPr>
        <w:t>:</w:t>
      </w:r>
      <w:r w:rsidRPr="004740EE">
        <w:rPr>
          <w:rFonts w:cs="Arial"/>
          <w:szCs w:val="24"/>
        </w:rPr>
        <w:t xml:space="preserve"> </w:t>
      </w:r>
    </w:p>
    <w:p w14:paraId="5D160767" w14:textId="77777777" w:rsidR="00611712" w:rsidRPr="004740EE" w:rsidRDefault="008D2B23" w:rsidP="00067C90">
      <w:pPr>
        <w:spacing w:before="0"/>
        <w:jc w:val="center"/>
        <w:rPr>
          <w:rFonts w:cs="Arial"/>
          <w:bCs/>
          <w:sz w:val="24"/>
          <w:szCs w:val="24"/>
          <w:lang w:val="ru-RU"/>
        </w:rPr>
      </w:pPr>
      <w:r w:rsidRPr="004740EE">
        <w:rPr>
          <w:rFonts w:cs="Arial"/>
          <w:szCs w:val="24"/>
        </w:rPr>
        <w:t>„</w:t>
      </w:r>
      <w:r w:rsidRPr="004740EE">
        <w:rPr>
          <w:rFonts w:cs="Arial"/>
          <w:color w:val="000000" w:themeColor="text1"/>
          <w:szCs w:val="24"/>
        </w:rPr>
        <w:t xml:space="preserve">ОПОЗИВ - Понуде за јавну набавку </w:t>
      </w:r>
      <w:r w:rsidR="000110A1" w:rsidRPr="004740EE">
        <w:rPr>
          <w:rFonts w:cs="Arial"/>
          <w:color w:val="000000" w:themeColor="text1"/>
          <w:szCs w:val="24"/>
        </w:rPr>
        <w:t>услуга</w:t>
      </w:r>
    </w:p>
    <w:p w14:paraId="315616F9" w14:textId="0609FDE0" w:rsidR="008D2B23" w:rsidRDefault="00342C52" w:rsidP="00067C90">
      <w:pPr>
        <w:spacing w:before="0"/>
        <w:jc w:val="center"/>
        <w:rPr>
          <w:sz w:val="24"/>
          <w:szCs w:val="24"/>
          <w:lang w:val="ru-RU"/>
        </w:rPr>
      </w:pPr>
      <w:r>
        <w:rPr>
          <w:rFonts w:cs="Arial"/>
          <w:bCs/>
          <w:sz w:val="24"/>
          <w:szCs w:val="24"/>
          <w:lang w:val="ru-RU"/>
        </w:rPr>
        <w:t>Изградња складишта за привремено одлагање отпада на ТЕНТ Б</w:t>
      </w:r>
      <w:r w:rsidR="000110A1" w:rsidRPr="004740EE">
        <w:rPr>
          <w:lang w:val="ru-RU"/>
        </w:rPr>
        <w:t xml:space="preserve">, </w:t>
      </w:r>
      <w:r w:rsidR="00C06B6A">
        <w:rPr>
          <w:sz w:val="24"/>
          <w:szCs w:val="24"/>
        </w:rPr>
        <w:t>JН/3000/1568/2017</w:t>
      </w:r>
      <w:r w:rsidR="00F274AD" w:rsidRPr="004740EE">
        <w:rPr>
          <w:sz w:val="24"/>
          <w:szCs w:val="24"/>
        </w:rPr>
        <w:t xml:space="preserve"> </w:t>
      </w:r>
      <w:r w:rsidR="000110A1" w:rsidRPr="004740EE">
        <w:rPr>
          <w:sz w:val="24"/>
          <w:szCs w:val="24"/>
          <w:lang w:val="ru-RU"/>
        </w:rPr>
        <w:t>– НЕ ОТВАРАТИ“.</w:t>
      </w:r>
    </w:p>
    <w:p w14:paraId="438221D3" w14:textId="77777777" w:rsidR="00067C90" w:rsidRPr="004740EE" w:rsidRDefault="00067C90" w:rsidP="00067C90">
      <w:pPr>
        <w:spacing w:before="0"/>
        <w:jc w:val="center"/>
        <w:rPr>
          <w:lang w:val="ru-RU"/>
        </w:rPr>
      </w:pPr>
    </w:p>
    <w:p w14:paraId="230F6109" w14:textId="77777777" w:rsidR="005303F1" w:rsidRDefault="008D2B23">
      <w:pPr>
        <w:pStyle w:val="KDParagraf"/>
        <w:spacing w:before="0"/>
        <w:rPr>
          <w:rFonts w:cs="Arial"/>
          <w:sz w:val="24"/>
          <w:szCs w:val="24"/>
          <w:lang w:val="sr-Cyrl-CS"/>
        </w:rPr>
      </w:pPr>
      <w:r w:rsidRPr="00123B1B">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200A4DB8" w14:textId="77777777" w:rsidR="00AA4C01" w:rsidRPr="00AA4C01" w:rsidRDefault="00AA4C01">
      <w:pPr>
        <w:pStyle w:val="KDParagraf"/>
        <w:spacing w:before="0"/>
        <w:rPr>
          <w:rFonts w:cs="Arial"/>
          <w:sz w:val="24"/>
          <w:szCs w:val="24"/>
          <w:lang w:val="sr-Cyrl-CS"/>
        </w:rPr>
      </w:pPr>
    </w:p>
    <w:p w14:paraId="2B6F630C" w14:textId="219C8F7C" w:rsidR="00DB2484" w:rsidRPr="00FD7B01" w:rsidRDefault="008D2B23" w:rsidP="00847BCF">
      <w:pPr>
        <w:pStyle w:val="KDPodnaslov2"/>
        <w:numPr>
          <w:ilvl w:val="1"/>
          <w:numId w:val="28"/>
        </w:numPr>
        <w:spacing w:before="0"/>
        <w:ind w:hanging="862"/>
        <w:jc w:val="both"/>
        <w:rPr>
          <w:rFonts w:cs="Arial"/>
          <w:sz w:val="24"/>
          <w:szCs w:val="24"/>
        </w:rPr>
      </w:pPr>
      <w:bookmarkStart w:id="212" w:name="_Toc441651583"/>
      <w:bookmarkStart w:id="213" w:name="_Toc442559894"/>
      <w:r w:rsidRPr="0011462D">
        <w:rPr>
          <w:rFonts w:cs="Arial"/>
          <w:sz w:val="24"/>
          <w:szCs w:val="24"/>
          <w:lang w:val="ru-RU"/>
        </w:rPr>
        <w:t>П</w:t>
      </w:r>
      <w:r w:rsidRPr="0011462D">
        <w:rPr>
          <w:rFonts w:cs="Arial"/>
          <w:sz w:val="24"/>
          <w:szCs w:val="24"/>
        </w:rPr>
        <w:t>артије</w:t>
      </w:r>
      <w:bookmarkEnd w:id="212"/>
      <w:bookmarkEnd w:id="213"/>
    </w:p>
    <w:p w14:paraId="6B377F13" w14:textId="77777777" w:rsidR="000110A1" w:rsidRDefault="000110A1" w:rsidP="0016336A">
      <w:pPr>
        <w:pStyle w:val="KDParagraf"/>
        <w:spacing w:before="0"/>
        <w:rPr>
          <w:rFonts w:cs="Arial"/>
          <w:sz w:val="24"/>
          <w:szCs w:val="24"/>
        </w:rPr>
      </w:pPr>
      <w:r w:rsidRPr="0011462D">
        <w:rPr>
          <w:rFonts w:cs="Arial"/>
          <w:sz w:val="24"/>
          <w:szCs w:val="24"/>
        </w:rPr>
        <w:t xml:space="preserve">Набавка </w:t>
      </w:r>
      <w:r w:rsidR="00F274AD" w:rsidRPr="0011462D">
        <w:rPr>
          <w:rFonts w:cs="Arial"/>
          <w:sz w:val="24"/>
          <w:szCs w:val="24"/>
          <w:lang w:val="sr-Cyrl-CS"/>
        </w:rPr>
        <w:t>ни</w:t>
      </w:r>
      <w:r w:rsidRPr="0011462D">
        <w:rPr>
          <w:rFonts w:cs="Arial"/>
          <w:sz w:val="24"/>
          <w:szCs w:val="24"/>
        </w:rPr>
        <w:t xml:space="preserve">је обликована </w:t>
      </w:r>
      <w:r w:rsidR="00F274AD" w:rsidRPr="0011462D">
        <w:rPr>
          <w:rFonts w:cs="Arial"/>
          <w:sz w:val="24"/>
          <w:szCs w:val="24"/>
          <w:lang w:val="sr-Cyrl-CS"/>
        </w:rPr>
        <w:t>по партијама</w:t>
      </w:r>
      <w:r w:rsidR="0072129C" w:rsidRPr="0011462D">
        <w:rPr>
          <w:rFonts w:cs="Arial"/>
          <w:sz w:val="24"/>
          <w:szCs w:val="24"/>
        </w:rPr>
        <w:t>.</w:t>
      </w:r>
    </w:p>
    <w:p w14:paraId="4B12F330" w14:textId="77777777" w:rsidR="007441DB" w:rsidRDefault="007441DB" w:rsidP="0016336A">
      <w:pPr>
        <w:pStyle w:val="KDParagraf"/>
        <w:spacing w:before="0"/>
        <w:rPr>
          <w:rFonts w:cs="Arial"/>
          <w:sz w:val="24"/>
          <w:szCs w:val="24"/>
        </w:rPr>
      </w:pPr>
    </w:p>
    <w:p w14:paraId="28463416" w14:textId="765A1692" w:rsidR="00DB2484" w:rsidRPr="00FD7B01" w:rsidRDefault="00011DCA" w:rsidP="00847BCF">
      <w:pPr>
        <w:pStyle w:val="KDPodnaslov2"/>
        <w:numPr>
          <w:ilvl w:val="1"/>
          <w:numId w:val="28"/>
        </w:numPr>
        <w:tabs>
          <w:tab w:val="left" w:pos="1800"/>
        </w:tabs>
        <w:spacing w:before="0"/>
        <w:ind w:left="0" w:firstLine="0"/>
        <w:jc w:val="both"/>
        <w:rPr>
          <w:rFonts w:cs="Arial"/>
          <w:sz w:val="24"/>
          <w:szCs w:val="24"/>
        </w:rPr>
      </w:pPr>
      <w:bookmarkStart w:id="214" w:name="_Toc441651584"/>
      <w:bookmarkStart w:id="215" w:name="_Toc442559895"/>
      <w:r w:rsidRPr="00A44783">
        <w:rPr>
          <w:rFonts w:cs="Arial"/>
          <w:sz w:val="24"/>
          <w:szCs w:val="24"/>
        </w:rPr>
        <w:t xml:space="preserve"> </w:t>
      </w:r>
      <w:r w:rsidR="008D2B23" w:rsidRPr="00A44783">
        <w:rPr>
          <w:rFonts w:cs="Arial"/>
          <w:sz w:val="24"/>
          <w:szCs w:val="24"/>
        </w:rPr>
        <w:t>Понуда са варијантама</w:t>
      </w:r>
      <w:bookmarkEnd w:id="214"/>
      <w:bookmarkEnd w:id="215"/>
    </w:p>
    <w:p w14:paraId="2848F800" w14:textId="77777777" w:rsidR="008D2B23" w:rsidRPr="00A44783" w:rsidRDefault="008D2B23" w:rsidP="0016336A">
      <w:pPr>
        <w:tabs>
          <w:tab w:val="num" w:pos="993"/>
        </w:tabs>
        <w:spacing w:before="0"/>
        <w:rPr>
          <w:rFonts w:cs="Arial"/>
          <w:sz w:val="24"/>
          <w:szCs w:val="24"/>
          <w:lang w:val="ru-RU"/>
        </w:rPr>
      </w:pPr>
      <w:r w:rsidRPr="00A44783">
        <w:rPr>
          <w:rFonts w:cs="Arial"/>
          <w:sz w:val="24"/>
          <w:szCs w:val="24"/>
          <w:lang w:val="ru-RU"/>
        </w:rPr>
        <w:t>Понуда са варијантама није дозвољена.</w:t>
      </w:r>
    </w:p>
    <w:p w14:paraId="125EE0D5" w14:textId="77777777" w:rsidR="008D2B23" w:rsidRPr="00A44783" w:rsidRDefault="008D2B23" w:rsidP="0016336A">
      <w:pPr>
        <w:tabs>
          <w:tab w:val="num" w:pos="993"/>
        </w:tabs>
        <w:spacing w:before="0"/>
        <w:rPr>
          <w:rFonts w:cs="Arial"/>
          <w:sz w:val="24"/>
          <w:szCs w:val="24"/>
          <w:lang w:val="ru-RU"/>
        </w:rPr>
      </w:pPr>
    </w:p>
    <w:p w14:paraId="34E54481" w14:textId="7B8E2747" w:rsidR="00DB2484" w:rsidRPr="00FD7B01" w:rsidRDefault="00011DCA" w:rsidP="00847BCF">
      <w:pPr>
        <w:pStyle w:val="KDPodnaslov2"/>
        <w:numPr>
          <w:ilvl w:val="1"/>
          <w:numId w:val="28"/>
        </w:numPr>
        <w:spacing w:before="0"/>
        <w:ind w:left="0" w:firstLine="0"/>
        <w:jc w:val="both"/>
        <w:rPr>
          <w:rFonts w:cs="Arial"/>
          <w:sz w:val="24"/>
          <w:szCs w:val="24"/>
        </w:rPr>
      </w:pPr>
      <w:bookmarkStart w:id="216" w:name="_Toc441651585"/>
      <w:bookmarkStart w:id="217" w:name="_Toc442559896"/>
      <w:r w:rsidRPr="00A44783">
        <w:rPr>
          <w:rFonts w:cs="Arial"/>
          <w:sz w:val="24"/>
          <w:szCs w:val="24"/>
        </w:rPr>
        <w:lastRenderedPageBreak/>
        <w:t xml:space="preserve"> </w:t>
      </w:r>
      <w:r w:rsidR="008D2B23" w:rsidRPr="00A44783">
        <w:rPr>
          <w:rFonts w:cs="Arial"/>
          <w:sz w:val="24"/>
          <w:szCs w:val="24"/>
        </w:rPr>
        <w:t>Подношење понуде са подизвођачима</w:t>
      </w:r>
      <w:bookmarkEnd w:id="216"/>
      <w:bookmarkEnd w:id="217"/>
    </w:p>
    <w:p w14:paraId="5A81CEC5" w14:textId="77777777" w:rsidR="00EE070C" w:rsidRPr="00A44783" w:rsidRDefault="00EE070C" w:rsidP="0016336A">
      <w:pPr>
        <w:pStyle w:val="KDParagraf"/>
        <w:spacing w:before="0"/>
        <w:rPr>
          <w:rFonts w:cs="Arial"/>
          <w:sz w:val="24"/>
          <w:szCs w:val="24"/>
        </w:rPr>
      </w:pPr>
      <w:r w:rsidRPr="00A44783">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0E64777" w14:textId="77777777" w:rsidR="00EE070C" w:rsidRPr="00A44783" w:rsidRDefault="00EE070C" w:rsidP="00847BCF">
      <w:pPr>
        <w:pStyle w:val="KDParagraf"/>
        <w:numPr>
          <w:ilvl w:val="0"/>
          <w:numId w:val="20"/>
        </w:numPr>
        <w:spacing w:before="0"/>
        <w:ind w:left="567"/>
        <w:rPr>
          <w:rFonts w:cs="Arial"/>
          <w:sz w:val="24"/>
          <w:szCs w:val="24"/>
        </w:rPr>
      </w:pPr>
      <w:r w:rsidRPr="00A44783">
        <w:rPr>
          <w:rFonts w:cs="Arial"/>
          <w:sz w:val="24"/>
          <w:szCs w:val="24"/>
        </w:rPr>
        <w:t>назив подизвођача, а уколико уговор између наручиоца и понуђача буде закључен, тај подизвођач ће бити наведен у уговору;</w:t>
      </w:r>
    </w:p>
    <w:p w14:paraId="5D506949" w14:textId="77777777" w:rsidR="00EE070C" w:rsidRPr="00A44783" w:rsidRDefault="00EE070C" w:rsidP="00847BCF">
      <w:pPr>
        <w:pStyle w:val="KDParagraf"/>
        <w:numPr>
          <w:ilvl w:val="0"/>
          <w:numId w:val="20"/>
        </w:numPr>
        <w:spacing w:before="0"/>
        <w:ind w:left="567"/>
        <w:rPr>
          <w:rFonts w:cs="Arial"/>
          <w:sz w:val="24"/>
          <w:szCs w:val="24"/>
        </w:rPr>
      </w:pPr>
      <w:r w:rsidRPr="00A44783">
        <w:rPr>
          <w:rFonts w:cs="Arial"/>
          <w:sz w:val="24"/>
          <w:szCs w:val="24"/>
        </w:rPr>
        <w:t>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70E3F32D" w14:textId="77777777" w:rsidR="00EE070C" w:rsidRDefault="00EE070C" w:rsidP="0016336A">
      <w:pPr>
        <w:pStyle w:val="KDParagraf"/>
        <w:spacing w:before="0"/>
        <w:rPr>
          <w:rFonts w:cs="Arial"/>
          <w:sz w:val="24"/>
          <w:szCs w:val="24"/>
          <w:lang w:val="sr-Cyrl-CS"/>
        </w:rPr>
      </w:pPr>
      <w:r w:rsidRPr="00A44783">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73F5077F" w14:textId="77777777" w:rsidR="00B01661" w:rsidRPr="00A44783" w:rsidRDefault="00EE070C" w:rsidP="00B01661">
      <w:pPr>
        <w:pStyle w:val="KDParagraf"/>
        <w:spacing w:before="0"/>
        <w:rPr>
          <w:rFonts w:cs="Arial"/>
          <w:color w:val="000000" w:themeColor="text1"/>
          <w:sz w:val="24"/>
          <w:szCs w:val="24"/>
        </w:rPr>
      </w:pPr>
      <w:r w:rsidRPr="00A44783">
        <w:rPr>
          <w:rFonts w:cs="Arial"/>
          <w:sz w:val="24"/>
          <w:szCs w:val="24"/>
        </w:rPr>
        <w:t xml:space="preserve">Обавеза понуђача је да за </w:t>
      </w:r>
      <w:r w:rsidR="008D2B23" w:rsidRPr="00A44783">
        <w:rPr>
          <w:rFonts w:cs="Arial"/>
          <w:sz w:val="24"/>
          <w:szCs w:val="24"/>
        </w:rPr>
        <w:t>подизвођач</w:t>
      </w:r>
      <w:r w:rsidRPr="00A44783">
        <w:rPr>
          <w:rFonts w:cs="Arial"/>
          <w:sz w:val="24"/>
          <w:szCs w:val="24"/>
        </w:rPr>
        <w:t>а достави доказе о испуњености</w:t>
      </w:r>
      <w:r w:rsidR="008D2B23" w:rsidRPr="00A44783">
        <w:rPr>
          <w:rFonts w:cs="Arial"/>
          <w:sz w:val="24"/>
          <w:szCs w:val="24"/>
        </w:rPr>
        <w:t xml:space="preserve"> обавезн</w:t>
      </w:r>
      <w:r w:rsidRPr="00A44783">
        <w:rPr>
          <w:rFonts w:cs="Arial"/>
          <w:sz w:val="24"/>
          <w:szCs w:val="24"/>
        </w:rPr>
        <w:t>их</w:t>
      </w:r>
      <w:r w:rsidR="008D2B23" w:rsidRPr="00A44783">
        <w:rPr>
          <w:rFonts w:cs="Arial"/>
          <w:sz w:val="24"/>
          <w:szCs w:val="24"/>
        </w:rPr>
        <w:t xml:space="preserve"> услов</w:t>
      </w:r>
      <w:r w:rsidRPr="00A44783">
        <w:rPr>
          <w:rFonts w:cs="Arial"/>
          <w:sz w:val="24"/>
          <w:szCs w:val="24"/>
        </w:rPr>
        <w:t>а</w:t>
      </w:r>
      <w:r w:rsidR="008D2B23" w:rsidRPr="00A44783">
        <w:rPr>
          <w:rFonts w:cs="Arial"/>
          <w:sz w:val="24"/>
          <w:szCs w:val="24"/>
        </w:rPr>
        <w:t xml:space="preserve"> из Закона</w:t>
      </w:r>
      <w:r w:rsidR="00C904BF" w:rsidRPr="00A44783">
        <w:rPr>
          <w:rFonts w:cs="Arial"/>
          <w:sz w:val="24"/>
          <w:szCs w:val="24"/>
        </w:rPr>
        <w:t xml:space="preserve"> о јавним набавкама.</w:t>
      </w:r>
      <w:r w:rsidR="00B01661" w:rsidRPr="00B01661">
        <w:rPr>
          <w:rFonts w:cs="Arial"/>
          <w:color w:val="000000" w:themeColor="text1"/>
          <w:sz w:val="24"/>
          <w:szCs w:val="24"/>
        </w:rPr>
        <w:t xml:space="preserve"> </w:t>
      </w:r>
    </w:p>
    <w:p w14:paraId="1A2D809C" w14:textId="77777777" w:rsidR="00B01661" w:rsidRPr="00B01661" w:rsidRDefault="008D2B23" w:rsidP="00B01661">
      <w:pPr>
        <w:pStyle w:val="KDParagraf"/>
        <w:spacing w:before="0"/>
        <w:rPr>
          <w:rFonts w:cs="Arial"/>
          <w:color w:val="00B0F0"/>
          <w:sz w:val="24"/>
          <w:szCs w:val="24"/>
          <w:lang w:val="sr-Cyrl-CS"/>
        </w:rPr>
      </w:pPr>
      <w:r w:rsidRPr="00A44783">
        <w:rPr>
          <w:rFonts w:cs="Arial"/>
          <w:sz w:val="24"/>
          <w:szCs w:val="24"/>
        </w:rPr>
        <w:t xml:space="preserve">Додатне </w:t>
      </w:r>
      <w:r w:rsidRPr="000A03CC">
        <w:rPr>
          <w:rFonts w:cs="Arial"/>
          <w:sz w:val="24"/>
          <w:szCs w:val="24"/>
        </w:rPr>
        <w:t xml:space="preserve">услове понуђач испуњава самостално, без обзира на агажовање </w:t>
      </w:r>
      <w:r w:rsidRPr="00B01661">
        <w:rPr>
          <w:rFonts w:cs="Arial"/>
          <w:sz w:val="24"/>
          <w:szCs w:val="24"/>
        </w:rPr>
        <w:t>подизвођача.</w:t>
      </w:r>
      <w:r w:rsidR="00C904BF" w:rsidRPr="00B01661">
        <w:rPr>
          <w:rFonts w:cs="Arial"/>
          <w:color w:val="00B0F0"/>
          <w:sz w:val="24"/>
          <w:szCs w:val="24"/>
        </w:rPr>
        <w:t xml:space="preserve"> </w:t>
      </w:r>
    </w:p>
    <w:p w14:paraId="5EABA2AF" w14:textId="77777777" w:rsidR="00B01661" w:rsidRPr="00B01661" w:rsidRDefault="00B01661" w:rsidP="00B01661">
      <w:pPr>
        <w:tabs>
          <w:tab w:val="left" w:pos="360"/>
        </w:tabs>
        <w:spacing w:before="0"/>
        <w:rPr>
          <w:rFonts w:cs="Arial"/>
          <w:sz w:val="24"/>
          <w:szCs w:val="24"/>
        </w:rPr>
      </w:pPr>
      <w:r w:rsidRPr="00535917">
        <w:rPr>
          <w:rFonts w:cs="Arial"/>
          <w:sz w:val="24"/>
          <w:szCs w:val="24"/>
        </w:rPr>
        <w:t xml:space="preserve">Све обрасце у понуди потписује и оверава Понуђач, изузев </w:t>
      </w:r>
      <w:r w:rsidR="00535917">
        <w:rPr>
          <w:rFonts w:cs="Arial"/>
          <w:sz w:val="24"/>
          <w:szCs w:val="24"/>
        </w:rPr>
        <w:t xml:space="preserve">Обрасца </w:t>
      </w:r>
      <w:r w:rsidR="00535917">
        <w:rPr>
          <w:rFonts w:cs="Arial"/>
          <w:sz w:val="24"/>
          <w:szCs w:val="24"/>
          <w:lang w:val="sr-Cyrl-CS"/>
        </w:rPr>
        <w:t>4</w:t>
      </w:r>
      <w:r w:rsidRPr="00535917">
        <w:rPr>
          <w:rFonts w:cs="Arial"/>
          <w:sz w:val="24"/>
          <w:szCs w:val="24"/>
        </w:rPr>
        <w:t>. који попуњава, потписује и оверава сваки подизвођач у своје име.</w:t>
      </w:r>
    </w:p>
    <w:p w14:paraId="2EA22B80" w14:textId="77777777" w:rsidR="008D2B23" w:rsidRPr="00B01661" w:rsidRDefault="008D2B23" w:rsidP="00B01661">
      <w:pPr>
        <w:pStyle w:val="KDParagraf"/>
        <w:spacing w:before="0"/>
        <w:rPr>
          <w:rFonts w:cs="Arial"/>
          <w:sz w:val="24"/>
          <w:szCs w:val="24"/>
          <w:lang w:val="sr-Cyrl-CS"/>
        </w:rPr>
      </w:pPr>
      <w:r w:rsidRPr="00B01661">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1E6B97C2" w14:textId="77777777" w:rsidR="00B01661" w:rsidRDefault="00083E24" w:rsidP="00B01661">
      <w:pPr>
        <w:pStyle w:val="KDParagraf"/>
        <w:spacing w:before="0"/>
        <w:rPr>
          <w:rFonts w:cs="Arial"/>
          <w:sz w:val="24"/>
          <w:szCs w:val="24"/>
          <w:lang w:val="sr-Cyrl-CS"/>
        </w:rPr>
      </w:pPr>
      <w:r w:rsidRPr="00B01661">
        <w:rPr>
          <w:rFonts w:cs="Arial"/>
          <w:sz w:val="24"/>
          <w:szCs w:val="24"/>
        </w:rPr>
        <w:t>Понуђач</w:t>
      </w:r>
      <w:r w:rsidR="00011DCA" w:rsidRPr="00B01661">
        <w:rPr>
          <w:rFonts w:cs="Arial"/>
          <w:sz w:val="24"/>
          <w:szCs w:val="24"/>
        </w:rPr>
        <w:t xml:space="preserve"> може</w:t>
      </w:r>
      <w:r w:rsidR="00011DCA" w:rsidRPr="00A44783">
        <w:rPr>
          <w:rFonts w:cs="Arial"/>
          <w:sz w:val="24"/>
          <w:szCs w:val="24"/>
        </w:rPr>
        <w:t xml:space="preserve">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20A9A12E" w14:textId="2C7D061E" w:rsidR="00011DCA" w:rsidRDefault="00011DCA" w:rsidP="0016336A">
      <w:pPr>
        <w:pStyle w:val="KDParagraf"/>
        <w:spacing w:before="0"/>
        <w:rPr>
          <w:rFonts w:cs="Arial"/>
          <w:sz w:val="24"/>
          <w:szCs w:val="24"/>
          <w:lang w:val="sr-Cyrl-RS"/>
        </w:rPr>
      </w:pPr>
      <w:r w:rsidRPr="00A44783">
        <w:rPr>
          <w:rFonts w:cs="Arial"/>
          <w:sz w:val="24"/>
          <w:szCs w:val="24"/>
        </w:rPr>
        <w:t>Све ово не утиче на правило да понуђач (добављач) у потпуности одговара наручиоцу за извршење обавеза из поступка јавне набавке, односн</w:t>
      </w:r>
      <w:r w:rsidR="009500A1" w:rsidRPr="00A44783">
        <w:rPr>
          <w:rFonts w:cs="Arial"/>
          <w:sz w:val="24"/>
          <w:szCs w:val="24"/>
        </w:rPr>
        <w:t>о за извршење уговорних обавеза</w:t>
      </w:r>
      <w:r w:rsidRPr="00A44783">
        <w:rPr>
          <w:rFonts w:cs="Arial"/>
          <w:sz w:val="24"/>
          <w:szCs w:val="24"/>
        </w:rPr>
        <w:t>, без обзира на број подизвођача.</w:t>
      </w:r>
    </w:p>
    <w:p w14:paraId="00CC352B" w14:textId="77777777" w:rsidR="00AB3817" w:rsidRDefault="00AB3817" w:rsidP="00AB3817">
      <w:pPr>
        <w:rPr>
          <w:rFonts w:cs="Arial"/>
          <w:sz w:val="24"/>
          <w:szCs w:val="24"/>
          <w:lang w:val="sr-Cyrl-RS"/>
        </w:rPr>
      </w:pPr>
      <w:r w:rsidRPr="009B0395">
        <w:rPr>
          <w:rFonts w:cs="Arial"/>
          <w:sz w:val="24"/>
          <w:szCs w:val="24"/>
        </w:rPr>
        <w:t>Наручилац</w:t>
      </w:r>
      <w:r w:rsidRPr="009B0395">
        <w:rPr>
          <w:rFonts w:cs="Arial"/>
          <w:sz w:val="24"/>
          <w:szCs w:val="24"/>
          <w:lang w:bidi="en-US"/>
        </w:rPr>
        <w:t xml:space="preserve"> у овом поступку не предвиђа примену одредби става 9. и 10. члана 80. Закона</w:t>
      </w:r>
    </w:p>
    <w:p w14:paraId="100D9FCC" w14:textId="2AF91103" w:rsidR="0050283E" w:rsidRPr="00D35559" w:rsidRDefault="0050283E" w:rsidP="0016336A">
      <w:pPr>
        <w:pStyle w:val="KDParagraf"/>
        <w:spacing w:before="0"/>
        <w:rPr>
          <w:rFonts w:cs="Arial"/>
          <w:color w:val="00B0F0"/>
          <w:sz w:val="24"/>
          <w:szCs w:val="24"/>
          <w:lang w:val="sr-Cyrl-RS" w:bidi="en-US"/>
        </w:rPr>
      </w:pPr>
    </w:p>
    <w:p w14:paraId="223CF0FA" w14:textId="6A97E28F" w:rsidR="004120C3" w:rsidRPr="0050283E" w:rsidRDefault="008D2B23" w:rsidP="00847BCF">
      <w:pPr>
        <w:pStyle w:val="KDPodnaslov2"/>
        <w:numPr>
          <w:ilvl w:val="1"/>
          <w:numId w:val="28"/>
        </w:numPr>
        <w:spacing w:before="0"/>
        <w:ind w:left="-90" w:firstLine="90"/>
        <w:jc w:val="both"/>
        <w:rPr>
          <w:rFonts w:cs="Arial"/>
          <w:sz w:val="24"/>
          <w:szCs w:val="24"/>
        </w:rPr>
      </w:pPr>
      <w:bookmarkStart w:id="218" w:name="_Toc441651586"/>
      <w:bookmarkStart w:id="219" w:name="_Toc442559897"/>
      <w:r w:rsidRPr="00A44783">
        <w:rPr>
          <w:rFonts w:cs="Arial"/>
          <w:sz w:val="24"/>
          <w:szCs w:val="24"/>
        </w:rPr>
        <w:t>Подношење заједничке понуде</w:t>
      </w:r>
      <w:bookmarkEnd w:id="218"/>
      <w:bookmarkEnd w:id="219"/>
    </w:p>
    <w:p w14:paraId="16F56803" w14:textId="77777777" w:rsidR="008D2B23" w:rsidRDefault="008D2B23" w:rsidP="0016336A">
      <w:pPr>
        <w:pStyle w:val="KDParagraf"/>
        <w:spacing w:before="0"/>
        <w:rPr>
          <w:rFonts w:cs="Arial"/>
          <w:sz w:val="24"/>
          <w:szCs w:val="24"/>
          <w:lang w:val="sr-Cyrl-CS"/>
        </w:rPr>
      </w:pPr>
      <w:r w:rsidRPr="00A44783">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5FA3EF9D" w14:textId="77777777" w:rsidR="008D2B23" w:rsidRPr="00A44783" w:rsidRDefault="008D2B23" w:rsidP="0016336A">
      <w:pPr>
        <w:pStyle w:val="KDNabrajanje"/>
        <w:spacing w:before="0"/>
        <w:rPr>
          <w:rFonts w:cs="Arial"/>
          <w:sz w:val="24"/>
          <w:szCs w:val="24"/>
        </w:rPr>
      </w:pPr>
      <w:r w:rsidRPr="00A44783">
        <w:rPr>
          <w:rFonts w:cs="Arial"/>
          <w:sz w:val="24"/>
          <w:szCs w:val="24"/>
          <w:lang w:val="sr-Cyrl-CS"/>
        </w:rPr>
        <w:t xml:space="preserve">податке о </w:t>
      </w:r>
      <w:r w:rsidRPr="00A44783">
        <w:rPr>
          <w:rFonts w:cs="Arial"/>
          <w:sz w:val="24"/>
          <w:szCs w:val="24"/>
        </w:rPr>
        <w:t xml:space="preserve">члану групе који ће бити </w:t>
      </w:r>
      <w:r w:rsidRPr="00A44783">
        <w:rPr>
          <w:rFonts w:cs="Arial"/>
          <w:sz w:val="24"/>
          <w:szCs w:val="24"/>
          <w:lang w:val="sr-Cyrl-CS"/>
        </w:rPr>
        <w:t>Н</w:t>
      </w:r>
      <w:r w:rsidRPr="00A44783">
        <w:rPr>
          <w:rFonts w:cs="Arial"/>
          <w:sz w:val="24"/>
          <w:szCs w:val="24"/>
        </w:rPr>
        <w:t xml:space="preserve">осилац посла, односно који ће поднети понуду и који ће заступати групу понуђача пред </w:t>
      </w:r>
      <w:r w:rsidRPr="00A44783">
        <w:rPr>
          <w:rFonts w:cs="Arial"/>
          <w:sz w:val="24"/>
          <w:szCs w:val="24"/>
          <w:lang w:val="sr-Cyrl-CS"/>
        </w:rPr>
        <w:t>Н</w:t>
      </w:r>
      <w:r w:rsidRPr="00A44783">
        <w:rPr>
          <w:rFonts w:cs="Arial"/>
          <w:sz w:val="24"/>
          <w:szCs w:val="24"/>
        </w:rPr>
        <w:t>аручиоцем;</w:t>
      </w:r>
    </w:p>
    <w:p w14:paraId="2F2C408A" w14:textId="77777777" w:rsidR="00B01661" w:rsidRPr="00B01661" w:rsidRDefault="008D2B23" w:rsidP="0016336A">
      <w:pPr>
        <w:pStyle w:val="KDNabrajanje"/>
        <w:spacing w:before="0"/>
        <w:rPr>
          <w:rFonts w:cs="Arial"/>
          <w:sz w:val="24"/>
          <w:szCs w:val="24"/>
        </w:rPr>
      </w:pPr>
      <w:r w:rsidRPr="00A44783">
        <w:rPr>
          <w:rFonts w:cs="Arial"/>
          <w:sz w:val="24"/>
          <w:szCs w:val="24"/>
        </w:rPr>
        <w:t>опис послова сваког од понуђача из групе понуђача у извршењу уговора</w:t>
      </w:r>
    </w:p>
    <w:p w14:paraId="4FB4B431" w14:textId="77777777" w:rsidR="008D2B23" w:rsidRPr="00B01661" w:rsidRDefault="00B01661" w:rsidP="00B01661">
      <w:pPr>
        <w:pStyle w:val="KDNabrajanje"/>
        <w:spacing w:before="0"/>
        <w:rPr>
          <w:rFonts w:cs="Arial"/>
          <w:sz w:val="24"/>
          <w:szCs w:val="24"/>
        </w:rPr>
      </w:pPr>
      <w:r w:rsidRPr="00B01661">
        <w:rPr>
          <w:rFonts w:cs="Arial"/>
          <w:sz w:val="24"/>
          <w:szCs w:val="24"/>
        </w:rPr>
        <w:t>неограниченој солидарног одговорности</w:t>
      </w:r>
      <w:r w:rsidRPr="00B01661">
        <w:rPr>
          <w:sz w:val="24"/>
          <w:szCs w:val="24"/>
        </w:rPr>
        <w:t xml:space="preserve"> понуђача</w:t>
      </w:r>
      <w:r w:rsidRPr="00B01661">
        <w:rPr>
          <w:sz w:val="24"/>
          <w:szCs w:val="24"/>
          <w:lang w:val="sr-Cyrl-CS"/>
        </w:rPr>
        <w:t xml:space="preserve"> из групе понуђача</w:t>
      </w:r>
      <w:r w:rsidRPr="00B01661">
        <w:rPr>
          <w:rFonts w:cs="Arial"/>
          <w:sz w:val="24"/>
          <w:szCs w:val="24"/>
          <w:lang w:val="sr-Cyrl-CS"/>
        </w:rPr>
        <w:t xml:space="preserve"> према</w:t>
      </w:r>
      <w:r w:rsidRPr="00B01661">
        <w:rPr>
          <w:sz w:val="24"/>
          <w:szCs w:val="24"/>
          <w:lang w:val="sr-Cyrl-CS"/>
        </w:rPr>
        <w:t xml:space="preserve"> Наручиоцу</w:t>
      </w:r>
      <w:r w:rsidRPr="00B01661">
        <w:rPr>
          <w:rFonts w:cs="Arial"/>
          <w:sz w:val="24"/>
          <w:szCs w:val="24"/>
          <w:lang w:val="sr-Cyrl-CS"/>
        </w:rPr>
        <w:t>, у скл</w:t>
      </w:r>
      <w:r w:rsidRPr="00B01661">
        <w:rPr>
          <w:rFonts w:cs="Arial"/>
          <w:sz w:val="24"/>
          <w:szCs w:val="24"/>
        </w:rPr>
        <w:t>a</w:t>
      </w:r>
      <w:r w:rsidRPr="00B01661">
        <w:rPr>
          <w:rFonts w:cs="Arial"/>
          <w:sz w:val="24"/>
          <w:szCs w:val="24"/>
          <w:lang w:val="sr-Cyrl-CS"/>
        </w:rPr>
        <w:t>ду</w:t>
      </w:r>
      <w:r w:rsidRPr="00B01661">
        <w:rPr>
          <w:sz w:val="24"/>
          <w:szCs w:val="24"/>
          <w:lang w:val="sr-Cyrl-CS"/>
        </w:rPr>
        <w:t xml:space="preserve"> са Законом</w:t>
      </w:r>
      <w:r w:rsidR="008D2B23" w:rsidRPr="00B01661">
        <w:rPr>
          <w:rFonts w:cs="Arial"/>
          <w:sz w:val="24"/>
          <w:szCs w:val="24"/>
        </w:rPr>
        <w:t>.</w:t>
      </w:r>
    </w:p>
    <w:p w14:paraId="62718F45" w14:textId="77777777" w:rsidR="00011DCA" w:rsidRPr="000A03CC" w:rsidRDefault="008D2B23" w:rsidP="0016336A">
      <w:pPr>
        <w:pStyle w:val="KDParagraf"/>
        <w:spacing w:before="0"/>
        <w:rPr>
          <w:rFonts w:cs="Arial"/>
          <w:sz w:val="24"/>
          <w:szCs w:val="24"/>
        </w:rPr>
      </w:pPr>
      <w:r w:rsidRPr="00A44783">
        <w:rPr>
          <w:rFonts w:cs="Arial"/>
          <w:sz w:val="24"/>
          <w:szCs w:val="24"/>
          <w:lang w:val="ru-RU"/>
        </w:rPr>
        <w:t>Сваки понуђач из групе понуђача  која подноси заједничку понуду мора да испуњава</w:t>
      </w:r>
      <w:r w:rsidR="00C904BF" w:rsidRPr="00A44783">
        <w:rPr>
          <w:rFonts w:cs="Arial"/>
          <w:sz w:val="24"/>
          <w:szCs w:val="24"/>
          <w:lang w:val="ru-RU"/>
        </w:rPr>
        <w:t xml:space="preserve"> обавезне</w:t>
      </w:r>
      <w:r w:rsidRPr="00A44783">
        <w:rPr>
          <w:rFonts w:cs="Arial"/>
          <w:sz w:val="24"/>
          <w:szCs w:val="24"/>
          <w:lang w:val="ru-RU"/>
        </w:rPr>
        <w:t xml:space="preserve"> услове </w:t>
      </w:r>
      <w:r w:rsidR="00C904BF" w:rsidRPr="00A44783">
        <w:rPr>
          <w:rFonts w:cs="Arial"/>
          <w:sz w:val="24"/>
          <w:szCs w:val="24"/>
          <w:lang w:val="ru-RU"/>
        </w:rPr>
        <w:t>из</w:t>
      </w:r>
      <w:r w:rsidRPr="00A44783">
        <w:rPr>
          <w:rFonts w:cs="Arial"/>
          <w:sz w:val="24"/>
          <w:szCs w:val="24"/>
        </w:rPr>
        <w:t xml:space="preserve"> Закона</w:t>
      </w:r>
      <w:r w:rsidR="00836B7C" w:rsidRPr="00A44783">
        <w:rPr>
          <w:rFonts w:cs="Arial"/>
          <w:sz w:val="24"/>
          <w:szCs w:val="24"/>
        </w:rPr>
        <w:t>.</w:t>
      </w:r>
      <w:r w:rsidR="00C904BF" w:rsidRPr="00A44783">
        <w:rPr>
          <w:rFonts w:cs="Arial"/>
          <w:sz w:val="24"/>
          <w:szCs w:val="24"/>
        </w:rPr>
        <w:t xml:space="preserve"> </w:t>
      </w:r>
      <w:r w:rsidRPr="00A44783">
        <w:rPr>
          <w:rFonts w:cs="Arial"/>
          <w:sz w:val="24"/>
          <w:szCs w:val="24"/>
        </w:rPr>
        <w:t xml:space="preserve">Услове у вези са капацитетима, у складу са чланом 76. Закона, понуђачи из групе испуњавају заједно, на основу </w:t>
      </w:r>
      <w:r w:rsidRPr="000A03CC">
        <w:rPr>
          <w:rFonts w:cs="Arial"/>
          <w:sz w:val="24"/>
          <w:szCs w:val="24"/>
        </w:rPr>
        <w:t>достављених доказа дефинисаних конкурсном документацијом</w:t>
      </w:r>
      <w:r w:rsidR="00836B7C" w:rsidRPr="000A03CC">
        <w:rPr>
          <w:rFonts w:cs="Arial"/>
          <w:sz w:val="24"/>
          <w:szCs w:val="24"/>
        </w:rPr>
        <w:t>.</w:t>
      </w:r>
    </w:p>
    <w:p w14:paraId="3992313E" w14:textId="77777777" w:rsidR="00B01661" w:rsidRPr="00B01661" w:rsidRDefault="00B01661" w:rsidP="00B01661">
      <w:pPr>
        <w:spacing w:before="0"/>
        <w:rPr>
          <w:rFonts w:cs="Arial"/>
          <w:sz w:val="24"/>
          <w:szCs w:val="24"/>
        </w:rPr>
      </w:pPr>
      <w:r w:rsidRPr="00B01661">
        <w:rPr>
          <w:rFonts w:cs="Arial"/>
          <w:sz w:val="24"/>
          <w:szCs w:val="24"/>
        </w:rPr>
        <w:t xml:space="preserve">У случају заједничке понуде групе </w:t>
      </w:r>
      <w:r w:rsidRPr="00B01661">
        <w:rPr>
          <w:rFonts w:cs="Arial"/>
          <w:sz w:val="24"/>
          <w:szCs w:val="24"/>
          <w:lang w:val="sr-Cyrl-CS"/>
        </w:rPr>
        <w:t>п</w:t>
      </w:r>
      <w:r w:rsidRPr="00B01661">
        <w:rPr>
          <w:rFonts w:cs="Arial"/>
          <w:sz w:val="24"/>
          <w:szCs w:val="24"/>
        </w:rPr>
        <w:t xml:space="preserve">онуђача све обрасце потписује и оверава члан групе </w:t>
      </w:r>
      <w:r w:rsidRPr="00B01661">
        <w:rPr>
          <w:rFonts w:cs="Arial"/>
          <w:sz w:val="24"/>
          <w:szCs w:val="24"/>
          <w:lang w:val="sr-Cyrl-CS"/>
        </w:rPr>
        <w:t>п</w:t>
      </w:r>
      <w:r w:rsidRPr="00B01661">
        <w:rPr>
          <w:rFonts w:cs="Arial"/>
          <w:sz w:val="24"/>
          <w:szCs w:val="24"/>
        </w:rPr>
        <w:t xml:space="preserve">онуђача који је одређен као Носилац посла у споразуму чланова групе </w:t>
      </w:r>
      <w:r w:rsidRPr="00B01661">
        <w:rPr>
          <w:rFonts w:cs="Arial"/>
          <w:sz w:val="24"/>
          <w:szCs w:val="24"/>
          <w:lang w:val="sr-Cyrl-CS"/>
        </w:rPr>
        <w:t>п</w:t>
      </w:r>
      <w:r w:rsidRPr="00B01661">
        <w:rPr>
          <w:rFonts w:cs="Arial"/>
          <w:sz w:val="24"/>
          <w:szCs w:val="24"/>
        </w:rPr>
        <w:t xml:space="preserve">онуђача, </w:t>
      </w:r>
      <w:r w:rsidRPr="00535917">
        <w:rPr>
          <w:rFonts w:cs="Arial"/>
          <w:sz w:val="24"/>
          <w:szCs w:val="24"/>
        </w:rPr>
        <w:t xml:space="preserve">изузев Обрасца </w:t>
      </w:r>
      <w:r w:rsidR="00535917" w:rsidRPr="00535917">
        <w:rPr>
          <w:rFonts w:cs="Arial"/>
          <w:sz w:val="24"/>
          <w:szCs w:val="24"/>
          <w:lang w:val="sr-Cyrl-CS"/>
        </w:rPr>
        <w:t>број 3</w:t>
      </w:r>
      <w:r w:rsidRPr="00535917">
        <w:rPr>
          <w:rFonts w:cs="Arial"/>
          <w:sz w:val="24"/>
          <w:szCs w:val="24"/>
        </w:rPr>
        <w:t xml:space="preserve">. и Обрасца </w:t>
      </w:r>
      <w:r w:rsidR="00535917" w:rsidRPr="00535917">
        <w:rPr>
          <w:rFonts w:cs="Arial"/>
          <w:sz w:val="24"/>
          <w:szCs w:val="24"/>
          <w:lang w:val="sr-Cyrl-CS"/>
        </w:rPr>
        <w:t>број 4</w:t>
      </w:r>
      <w:r w:rsidRPr="00535917">
        <w:rPr>
          <w:rFonts w:cs="Arial"/>
          <w:sz w:val="24"/>
          <w:szCs w:val="24"/>
        </w:rPr>
        <w:t xml:space="preserve">. које попуњава, потписује и оверава сваки члан групе </w:t>
      </w:r>
      <w:r w:rsidRPr="00535917">
        <w:rPr>
          <w:rFonts w:cs="Arial"/>
          <w:sz w:val="24"/>
          <w:szCs w:val="24"/>
          <w:lang w:val="sr-Cyrl-CS"/>
        </w:rPr>
        <w:t>п</w:t>
      </w:r>
      <w:r w:rsidRPr="00535917">
        <w:rPr>
          <w:rFonts w:cs="Arial"/>
          <w:sz w:val="24"/>
          <w:szCs w:val="24"/>
        </w:rPr>
        <w:t>онуђача у своје име.</w:t>
      </w:r>
    </w:p>
    <w:p w14:paraId="3877F5EF" w14:textId="77777777" w:rsidR="000827F3" w:rsidRPr="00B01661" w:rsidRDefault="000827F3" w:rsidP="00B01661">
      <w:pPr>
        <w:pStyle w:val="KDParagraf"/>
        <w:spacing w:before="0"/>
        <w:rPr>
          <w:rFonts w:cs="Arial"/>
          <w:sz w:val="24"/>
          <w:szCs w:val="24"/>
          <w:lang w:bidi="en-US"/>
        </w:rPr>
      </w:pPr>
    </w:p>
    <w:p w14:paraId="655CF339" w14:textId="5786CA4F" w:rsidR="000827F3" w:rsidRPr="00FD7B01" w:rsidRDefault="000827F3" w:rsidP="00847BCF">
      <w:pPr>
        <w:pStyle w:val="KDPodnaslov2"/>
        <w:numPr>
          <w:ilvl w:val="1"/>
          <w:numId w:val="28"/>
        </w:numPr>
        <w:spacing w:before="0"/>
        <w:jc w:val="both"/>
        <w:rPr>
          <w:rFonts w:cs="Arial"/>
          <w:sz w:val="24"/>
          <w:szCs w:val="24"/>
        </w:rPr>
      </w:pPr>
      <w:bookmarkStart w:id="220" w:name="_Toc441651587"/>
      <w:bookmarkStart w:id="221" w:name="_Toc442559898"/>
      <w:r w:rsidRPr="00A44783">
        <w:rPr>
          <w:rFonts w:cs="Arial"/>
          <w:sz w:val="24"/>
          <w:szCs w:val="24"/>
        </w:rPr>
        <w:t>Понуђена цена</w:t>
      </w:r>
      <w:bookmarkEnd w:id="220"/>
      <w:bookmarkEnd w:id="221"/>
    </w:p>
    <w:p w14:paraId="0A76B991" w14:textId="0AEB7F79" w:rsidR="00CF36D7" w:rsidRDefault="00CF36D7" w:rsidP="009C6208">
      <w:pPr>
        <w:pStyle w:val="KDParagraf"/>
        <w:spacing w:before="0"/>
        <w:rPr>
          <w:rFonts w:cs="Arial"/>
          <w:color w:val="000000" w:themeColor="text1"/>
          <w:sz w:val="24"/>
          <w:szCs w:val="24"/>
        </w:rPr>
      </w:pPr>
      <w:r w:rsidRPr="00CF36D7">
        <w:rPr>
          <w:rFonts w:cs="Arial"/>
          <w:color w:val="000000" w:themeColor="text1"/>
          <w:sz w:val="24"/>
          <w:szCs w:val="24"/>
        </w:rPr>
        <w:t>Цена се исказује у динарима без ПДВ-а или у еврима (ЕУР).</w:t>
      </w:r>
    </w:p>
    <w:p w14:paraId="756FF07B" w14:textId="77777777" w:rsidR="008A6239" w:rsidRDefault="008A6239" w:rsidP="008A6239">
      <w:pPr>
        <w:pStyle w:val="KDParagraf"/>
        <w:spacing w:before="0"/>
        <w:rPr>
          <w:rFonts w:cs="Arial"/>
          <w:color w:val="000000" w:themeColor="text1"/>
          <w:sz w:val="24"/>
          <w:szCs w:val="24"/>
          <w:lang w:val="sr-Cyrl-RS"/>
        </w:rPr>
      </w:pPr>
      <w:r>
        <w:rPr>
          <w:rFonts w:cs="Arial"/>
          <w:color w:val="000000" w:themeColor="text1"/>
          <w:sz w:val="24"/>
          <w:szCs w:val="24"/>
          <w:lang w:val="sr-Cyrl-RS"/>
        </w:rPr>
        <w:lastRenderedPageBreak/>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0785FFA1" w14:textId="5C327B5B" w:rsidR="008A6239" w:rsidRPr="008A6239" w:rsidRDefault="008A6239" w:rsidP="008A6239">
      <w:pPr>
        <w:spacing w:before="0"/>
        <w:rPr>
          <w:rFonts w:cs="Arial"/>
          <w:sz w:val="24"/>
          <w:szCs w:val="24"/>
          <w:lang w:val="sr-Cyrl-RS"/>
        </w:rPr>
      </w:pPr>
      <w:r>
        <w:rPr>
          <w:rFonts w:cs="Arial"/>
          <w:sz w:val="24"/>
          <w:szCs w:val="24"/>
          <w:lang w:val="sr-Cyrl-RS"/>
        </w:rPr>
        <w:t>Домаћи понуђач може цену исказати у еврима, а за потребе оцењивања понуда иста ће бити прерачуната у динаре по средњем курсу Народне банке Србије на дан када је започето отварање понуда.</w:t>
      </w:r>
    </w:p>
    <w:p w14:paraId="673DE5EE" w14:textId="68F715E2" w:rsidR="00084CF0" w:rsidRPr="00084CF0" w:rsidRDefault="00084CF0" w:rsidP="008A6239">
      <w:pPr>
        <w:autoSpaceDE w:val="0"/>
        <w:autoSpaceDN w:val="0"/>
        <w:adjustRightInd w:val="0"/>
        <w:spacing w:before="0"/>
        <w:rPr>
          <w:rFonts w:cs="Arial"/>
          <w:sz w:val="24"/>
          <w:szCs w:val="24"/>
          <w:lang w:val="sr-Cyrl-RS"/>
        </w:rPr>
      </w:pPr>
    </w:p>
    <w:p w14:paraId="79A34A98" w14:textId="5791370C" w:rsidR="00CF36D7" w:rsidRPr="00CF36D7" w:rsidRDefault="00CF36D7" w:rsidP="008A6239">
      <w:pPr>
        <w:pStyle w:val="KDParagraf"/>
        <w:spacing w:before="0"/>
        <w:rPr>
          <w:rFonts w:cs="Arial"/>
          <w:color w:val="000000" w:themeColor="text1"/>
          <w:sz w:val="24"/>
          <w:szCs w:val="24"/>
        </w:rPr>
      </w:pPr>
      <w:r w:rsidRPr="00CF36D7">
        <w:rPr>
          <w:rFonts w:cs="Arial"/>
          <w:color w:val="000000" w:themeColor="text1"/>
          <w:sz w:val="24"/>
          <w:szCs w:val="24"/>
        </w:rPr>
        <w:t>Понуда која је изражена у две валуте, сматраће се неприхватљивом</w:t>
      </w:r>
    </w:p>
    <w:p w14:paraId="08AEC651" w14:textId="374DE1DC" w:rsidR="00CF36D7" w:rsidRDefault="00CF36D7" w:rsidP="008A6239">
      <w:pPr>
        <w:pStyle w:val="KDParagraf"/>
        <w:spacing w:before="0"/>
        <w:rPr>
          <w:rFonts w:cs="Arial"/>
          <w:color w:val="000000" w:themeColor="text1"/>
          <w:sz w:val="24"/>
          <w:szCs w:val="24"/>
        </w:rPr>
      </w:pPr>
      <w:r w:rsidRPr="00CF36D7">
        <w:rPr>
          <w:rFonts w:cs="Arial"/>
          <w:color w:val="000000" w:themeColor="text1"/>
          <w:sz w:val="24"/>
          <w:szCs w:val="24"/>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w:t>
      </w:r>
      <w:r w:rsidR="009C6208">
        <w:rPr>
          <w:rFonts w:cs="Arial"/>
          <w:color w:val="000000" w:themeColor="text1"/>
          <w:sz w:val="24"/>
          <w:szCs w:val="24"/>
        </w:rPr>
        <w:t xml:space="preserve">без пореза на додату вредност. </w:t>
      </w:r>
    </w:p>
    <w:p w14:paraId="41DE76A2" w14:textId="77777777" w:rsidR="00C06B6A" w:rsidRPr="00CF36D7" w:rsidRDefault="00C06B6A" w:rsidP="008A6239">
      <w:pPr>
        <w:pStyle w:val="KDParagraf"/>
        <w:spacing w:before="0"/>
        <w:rPr>
          <w:rFonts w:cs="Arial"/>
          <w:color w:val="000000" w:themeColor="text1"/>
          <w:sz w:val="24"/>
          <w:szCs w:val="24"/>
        </w:rPr>
      </w:pPr>
    </w:p>
    <w:p w14:paraId="368601E9" w14:textId="469E9470" w:rsidR="00CF36D7" w:rsidRDefault="00CF36D7" w:rsidP="008A6239">
      <w:pPr>
        <w:pStyle w:val="KDParagraf"/>
        <w:spacing w:before="0"/>
        <w:rPr>
          <w:rFonts w:cs="Arial"/>
          <w:color w:val="000000" w:themeColor="text1"/>
          <w:sz w:val="24"/>
          <w:szCs w:val="24"/>
        </w:rPr>
      </w:pPr>
      <w:r w:rsidRPr="00CF36D7">
        <w:rPr>
          <w:rFonts w:cs="Arial"/>
          <w:color w:val="000000" w:themeColor="text1"/>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4CB170F1" w14:textId="77777777" w:rsidR="009661D7" w:rsidRPr="00CF36D7" w:rsidRDefault="009661D7" w:rsidP="008A6239">
      <w:pPr>
        <w:pStyle w:val="KDParagraf"/>
        <w:spacing w:before="0"/>
        <w:rPr>
          <w:rFonts w:cs="Arial"/>
          <w:color w:val="000000" w:themeColor="text1"/>
          <w:sz w:val="24"/>
          <w:szCs w:val="24"/>
        </w:rPr>
      </w:pPr>
    </w:p>
    <w:p w14:paraId="0AF76BB5" w14:textId="2B07EE0B" w:rsidR="004740EE" w:rsidRDefault="009661D7" w:rsidP="009C6208">
      <w:pPr>
        <w:pStyle w:val="KDParagraf"/>
        <w:spacing w:before="0"/>
        <w:rPr>
          <w:rFonts w:cs="Arial"/>
          <w:color w:val="000000" w:themeColor="text1"/>
          <w:sz w:val="24"/>
          <w:szCs w:val="24"/>
        </w:rPr>
      </w:pPr>
      <w:r w:rsidRPr="009661D7">
        <w:rPr>
          <w:rFonts w:cs="Arial"/>
          <w:color w:val="000000" w:themeColor="text1"/>
          <w:sz w:val="24"/>
          <w:szCs w:val="24"/>
        </w:rPr>
        <w:t>Понуђена цена укључује све зависне трошкове као што су: трошкови рада, уграђеног материјала и опреме, ангажовања опреме и механизације, трошкови утовара и истовара опреме и материјала, транспортни трошкови, трошкове царине уколико је из увоза, трошкове шпедитера и увозника, комплетно осигурање до места испоруке и након испоруке до успешно обављеног прегледа изведених радова, трошкови испуњења обавеза у гарантном периоду и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непоменуте трошкове настале у реализацији оквирног споразума.</w:t>
      </w:r>
    </w:p>
    <w:p w14:paraId="5E3BE06B" w14:textId="26E12384" w:rsidR="004740EE" w:rsidRDefault="004740EE" w:rsidP="009C6208">
      <w:pPr>
        <w:pStyle w:val="KDParagraf"/>
        <w:spacing w:before="0"/>
        <w:rPr>
          <w:rFonts w:cs="Arial"/>
          <w:color w:val="000000" w:themeColor="text1"/>
          <w:sz w:val="24"/>
          <w:szCs w:val="24"/>
        </w:rPr>
      </w:pPr>
    </w:p>
    <w:p w14:paraId="71067B66" w14:textId="6C9A2B36" w:rsidR="004740EE" w:rsidRDefault="00493C0E" w:rsidP="009C6208">
      <w:pPr>
        <w:pStyle w:val="KDParagraf"/>
        <w:spacing w:before="0"/>
        <w:rPr>
          <w:rFonts w:cs="Arial"/>
          <w:color w:val="000000" w:themeColor="text1"/>
          <w:sz w:val="24"/>
          <w:szCs w:val="24"/>
        </w:rPr>
      </w:pPr>
      <w:r>
        <w:rPr>
          <w:rFonts w:cs="Arial"/>
          <w:color w:val="000000" w:themeColor="text1"/>
          <w:sz w:val="24"/>
          <w:szCs w:val="24"/>
        </w:rPr>
        <w:t xml:space="preserve">Ако домаћи понуђач искаже </w:t>
      </w:r>
      <w:r w:rsidR="004740EE" w:rsidRPr="004740EE">
        <w:rPr>
          <w:rFonts w:cs="Arial"/>
          <w:color w:val="000000" w:themeColor="text1"/>
          <w:sz w:val="24"/>
          <w:szCs w:val="24"/>
        </w:rPr>
        <w:t>цену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 Понуђач је обавезан да на рачуну наведе износ у еврима и прерачун у динаре према курсу НБС на дан настанка пореске обавезе.</w:t>
      </w:r>
    </w:p>
    <w:p w14:paraId="71789AB8" w14:textId="77777777" w:rsidR="009661D7" w:rsidRPr="00CF36D7" w:rsidRDefault="009661D7" w:rsidP="009C6208">
      <w:pPr>
        <w:pStyle w:val="KDParagraf"/>
        <w:spacing w:before="0"/>
        <w:rPr>
          <w:rFonts w:cs="Arial"/>
          <w:color w:val="000000" w:themeColor="text1"/>
          <w:sz w:val="24"/>
          <w:szCs w:val="24"/>
        </w:rPr>
      </w:pPr>
    </w:p>
    <w:p w14:paraId="5C265442" w14:textId="2F20D0D0" w:rsidR="00855ED3" w:rsidRDefault="009661D7" w:rsidP="0016336A">
      <w:pPr>
        <w:pStyle w:val="KDParagraf"/>
        <w:spacing w:before="0"/>
        <w:rPr>
          <w:rFonts w:cs="Arial"/>
          <w:color w:val="000000" w:themeColor="text1"/>
          <w:sz w:val="24"/>
          <w:szCs w:val="24"/>
        </w:rPr>
      </w:pPr>
      <w:r w:rsidRPr="009661D7">
        <w:rPr>
          <w:rFonts w:cs="Arial"/>
          <w:color w:val="000000" w:themeColor="text1"/>
          <w:sz w:val="24"/>
          <w:szCs w:val="24"/>
        </w:rPr>
        <w:t>Ако је у понуди исказана неуобичајено ниска цена, наручилац ће поступити у складу са чланом 92. Закона.</w:t>
      </w:r>
    </w:p>
    <w:p w14:paraId="18F77915" w14:textId="77777777" w:rsidR="009661D7" w:rsidRPr="00A44783" w:rsidRDefault="009661D7" w:rsidP="0016336A">
      <w:pPr>
        <w:pStyle w:val="KDParagraf"/>
        <w:spacing w:before="0"/>
        <w:rPr>
          <w:rFonts w:cs="Arial"/>
          <w:color w:val="000000" w:themeColor="text1"/>
          <w:sz w:val="24"/>
          <w:szCs w:val="24"/>
        </w:rPr>
      </w:pPr>
    </w:p>
    <w:p w14:paraId="246502ED" w14:textId="32F99528" w:rsidR="00136F68" w:rsidRPr="00CC4360" w:rsidRDefault="000827F3" w:rsidP="00847BCF">
      <w:pPr>
        <w:pStyle w:val="KDPodnaslov2"/>
        <w:numPr>
          <w:ilvl w:val="1"/>
          <w:numId w:val="28"/>
        </w:numPr>
        <w:spacing w:before="0"/>
        <w:ind w:left="0" w:firstLine="0"/>
        <w:jc w:val="both"/>
        <w:rPr>
          <w:rFonts w:cs="Arial"/>
          <w:sz w:val="24"/>
          <w:szCs w:val="24"/>
        </w:rPr>
      </w:pPr>
      <w:r w:rsidRPr="00A44783">
        <w:rPr>
          <w:rFonts w:cs="Arial"/>
          <w:sz w:val="24"/>
          <w:szCs w:val="24"/>
        </w:rPr>
        <w:t>Корекција цене</w:t>
      </w:r>
    </w:p>
    <w:p w14:paraId="375E2AF7" w14:textId="157E67D6" w:rsidR="00DD7642" w:rsidRDefault="00890E81" w:rsidP="00890E81">
      <w:pPr>
        <w:tabs>
          <w:tab w:val="left" w:pos="709"/>
        </w:tabs>
        <w:spacing w:before="0"/>
        <w:rPr>
          <w:rFonts w:eastAsia="Calibri" w:cs="Arial"/>
          <w:sz w:val="24"/>
          <w:szCs w:val="24"/>
          <w:lang w:val="sr-Cyrl-RS"/>
        </w:rPr>
      </w:pPr>
      <w:r w:rsidRPr="001136A8">
        <w:rPr>
          <w:rFonts w:cs="Arial"/>
          <w:sz w:val="24"/>
          <w:szCs w:val="24"/>
        </w:rPr>
        <w:t>Понуђена цена</w:t>
      </w:r>
      <w:r w:rsidR="00D35559">
        <w:rPr>
          <w:rFonts w:cs="Arial"/>
          <w:sz w:val="24"/>
          <w:szCs w:val="24"/>
        </w:rPr>
        <w:t xml:space="preserve"> </w:t>
      </w:r>
      <w:r w:rsidRPr="001136A8">
        <w:rPr>
          <w:rFonts w:cs="Arial"/>
          <w:sz w:val="24"/>
          <w:szCs w:val="24"/>
        </w:rPr>
        <w:t xml:space="preserve">мора бити фиксна </w:t>
      </w:r>
      <w:r w:rsidRPr="00A44783">
        <w:rPr>
          <w:rFonts w:eastAsia="Calibri" w:cs="Arial"/>
          <w:sz w:val="24"/>
          <w:szCs w:val="24"/>
        </w:rPr>
        <w:t>за цео уговорени период</w:t>
      </w:r>
      <w:r w:rsidR="00DD7642">
        <w:rPr>
          <w:rFonts w:eastAsia="Calibri" w:cs="Arial"/>
          <w:sz w:val="24"/>
          <w:szCs w:val="24"/>
          <w:lang w:val="sr-Cyrl-RS"/>
        </w:rPr>
        <w:t>.</w:t>
      </w:r>
    </w:p>
    <w:p w14:paraId="34C0FCB0" w14:textId="77777777" w:rsidR="00C076D9" w:rsidRPr="00C076D9" w:rsidRDefault="00C076D9" w:rsidP="00890E81">
      <w:pPr>
        <w:tabs>
          <w:tab w:val="left" w:pos="709"/>
        </w:tabs>
        <w:spacing w:before="0"/>
        <w:rPr>
          <w:rFonts w:cs="Arial"/>
          <w:sz w:val="24"/>
          <w:szCs w:val="24"/>
          <w:lang w:val="sr-Cyrl-CS"/>
        </w:rPr>
      </w:pPr>
    </w:p>
    <w:p w14:paraId="40AB8C61" w14:textId="0426CB9F" w:rsidR="00C2584B" w:rsidRPr="00332916" w:rsidRDefault="000110A1" w:rsidP="00847BCF">
      <w:pPr>
        <w:pStyle w:val="KDPodnaslov2"/>
        <w:numPr>
          <w:ilvl w:val="1"/>
          <w:numId w:val="28"/>
        </w:numPr>
        <w:spacing w:before="0"/>
        <w:ind w:left="630" w:hanging="630"/>
        <w:jc w:val="both"/>
        <w:rPr>
          <w:rFonts w:cs="Arial"/>
          <w:sz w:val="24"/>
          <w:szCs w:val="24"/>
          <w:lang w:eastAsia="ar-SA"/>
        </w:rPr>
      </w:pPr>
      <w:r w:rsidRPr="00A44783">
        <w:rPr>
          <w:rFonts w:cs="Arial"/>
          <w:sz w:val="24"/>
          <w:szCs w:val="24"/>
          <w:lang w:eastAsia="ar-SA"/>
        </w:rPr>
        <w:t xml:space="preserve"> </w:t>
      </w:r>
      <w:r w:rsidR="00CC4360" w:rsidRPr="00332916">
        <w:rPr>
          <w:rFonts w:cs="Arial"/>
          <w:sz w:val="24"/>
          <w:szCs w:val="24"/>
          <w:lang w:val="sr-Cyrl-CS" w:eastAsia="ar-SA"/>
        </w:rPr>
        <w:t>Р</w:t>
      </w:r>
      <w:r w:rsidRPr="00332916">
        <w:rPr>
          <w:rFonts w:cs="Arial"/>
          <w:sz w:val="24"/>
          <w:szCs w:val="24"/>
          <w:lang w:eastAsia="ar-SA"/>
        </w:rPr>
        <w:t>ок</w:t>
      </w:r>
      <w:r w:rsidR="00CC4360" w:rsidRPr="00332916">
        <w:rPr>
          <w:rFonts w:cs="Arial"/>
          <w:sz w:val="24"/>
          <w:szCs w:val="24"/>
          <w:lang w:val="sr-Cyrl-CS" w:eastAsia="ar-SA"/>
        </w:rPr>
        <w:t xml:space="preserve"> и место</w:t>
      </w:r>
      <w:r w:rsidR="00CC4360" w:rsidRPr="00332916">
        <w:rPr>
          <w:rFonts w:cs="Arial"/>
          <w:sz w:val="24"/>
          <w:szCs w:val="24"/>
          <w:lang w:eastAsia="ar-SA"/>
        </w:rPr>
        <w:t xml:space="preserve"> </w:t>
      </w:r>
      <w:r w:rsidR="00C06B6A" w:rsidRPr="00332916">
        <w:rPr>
          <w:rFonts w:cs="Arial"/>
          <w:sz w:val="24"/>
          <w:szCs w:val="24"/>
          <w:lang w:val="sr-Cyrl-RS" w:eastAsia="ar-SA"/>
        </w:rPr>
        <w:t>извођења радова</w:t>
      </w:r>
    </w:p>
    <w:p w14:paraId="7CE1AEE7" w14:textId="194C2337" w:rsidR="009F0AC2" w:rsidRPr="00332916" w:rsidRDefault="0010284C" w:rsidP="0010284C">
      <w:pPr>
        <w:spacing w:before="0"/>
        <w:contextualSpacing/>
        <w:rPr>
          <w:rFonts w:cs="Arial"/>
          <w:sz w:val="24"/>
          <w:szCs w:val="24"/>
          <w:lang w:val="sr-Cyrl-RS" w:eastAsia="ar-SA"/>
        </w:rPr>
      </w:pPr>
      <w:bookmarkStart w:id="222" w:name="_Toc441651588"/>
      <w:bookmarkStart w:id="223" w:name="_Toc442559899"/>
      <w:r w:rsidRPr="00332916">
        <w:rPr>
          <w:rFonts w:cs="Arial"/>
          <w:sz w:val="24"/>
          <w:szCs w:val="24"/>
          <w:lang w:val="sr-Cyrl-RS" w:eastAsia="ar-SA"/>
        </w:rPr>
        <w:t>Рок за завршетак радова је максимално 1</w:t>
      </w:r>
      <w:r w:rsidR="00117F87">
        <w:rPr>
          <w:rFonts w:cs="Arial"/>
          <w:sz w:val="24"/>
          <w:szCs w:val="24"/>
          <w:lang w:val="sr-Cyrl-RS" w:eastAsia="ar-SA"/>
        </w:rPr>
        <w:t>2</w:t>
      </w:r>
      <w:r w:rsidR="009F0AC2" w:rsidRPr="00332916">
        <w:rPr>
          <w:rFonts w:cs="Arial"/>
          <w:sz w:val="24"/>
          <w:szCs w:val="24"/>
          <w:lang w:val="sr-Cyrl-RS" w:eastAsia="ar-SA"/>
        </w:rPr>
        <w:t xml:space="preserve"> (словима: </w:t>
      </w:r>
      <w:r w:rsidR="0038635A">
        <w:rPr>
          <w:rFonts w:cs="Arial"/>
          <w:sz w:val="24"/>
          <w:szCs w:val="24"/>
          <w:lang w:val="sr-Cyrl-RS" w:eastAsia="ar-SA"/>
        </w:rPr>
        <w:t>дванаест</w:t>
      </w:r>
      <w:r w:rsidR="009F0AC2" w:rsidRPr="00332916">
        <w:rPr>
          <w:rFonts w:cs="Arial"/>
          <w:sz w:val="24"/>
          <w:szCs w:val="24"/>
          <w:lang w:val="sr-Cyrl-RS" w:eastAsia="ar-SA"/>
        </w:rPr>
        <w:t xml:space="preserve">) </w:t>
      </w:r>
      <w:r w:rsidRPr="00332916">
        <w:rPr>
          <w:rFonts w:cs="Arial"/>
          <w:sz w:val="24"/>
          <w:szCs w:val="24"/>
          <w:lang w:val="sr-Cyrl-RS" w:eastAsia="ar-SA"/>
        </w:rPr>
        <w:t>месеци</w:t>
      </w:r>
      <w:r w:rsidR="009F0AC2" w:rsidRPr="00332916">
        <w:rPr>
          <w:rFonts w:cs="Arial"/>
          <w:sz w:val="24"/>
          <w:szCs w:val="24"/>
          <w:lang w:val="sr-Cyrl-RS" w:eastAsia="ar-SA"/>
        </w:rPr>
        <w:t xml:space="preserve"> од</w:t>
      </w:r>
      <w:r w:rsidRPr="00332916">
        <w:rPr>
          <w:rFonts w:cs="Arial"/>
          <w:sz w:val="24"/>
          <w:szCs w:val="24"/>
          <w:lang w:val="sr-Cyrl-RS" w:eastAsia="ar-SA"/>
        </w:rPr>
        <w:t xml:space="preserve"> дана </w:t>
      </w:r>
      <w:r w:rsidR="00117F87">
        <w:rPr>
          <w:rFonts w:cs="Arial"/>
          <w:sz w:val="24"/>
          <w:szCs w:val="24"/>
          <w:lang w:val="sr-Cyrl-RS" w:eastAsia="ar-SA"/>
        </w:rPr>
        <w:t xml:space="preserve">увођења у посао, односно </w:t>
      </w:r>
      <w:r w:rsidR="003D0F06">
        <w:rPr>
          <w:rFonts w:cs="Arial"/>
          <w:sz w:val="24"/>
          <w:szCs w:val="24"/>
          <w:lang w:val="sr-Cyrl-RS" w:eastAsia="ar-SA"/>
        </w:rPr>
        <w:t xml:space="preserve">од </w:t>
      </w:r>
      <w:r w:rsidR="00117F87">
        <w:rPr>
          <w:rFonts w:cs="Arial"/>
          <w:sz w:val="24"/>
          <w:szCs w:val="24"/>
          <w:lang w:val="sr-Cyrl-RS" w:eastAsia="ar-SA"/>
        </w:rPr>
        <w:t>отварања грађевинског дневника</w:t>
      </w:r>
      <w:r w:rsidRPr="00332916">
        <w:rPr>
          <w:rFonts w:cs="Arial"/>
          <w:sz w:val="24"/>
          <w:szCs w:val="24"/>
          <w:lang w:val="sr-Cyrl-RS" w:eastAsia="ar-SA"/>
        </w:rPr>
        <w:t>.</w:t>
      </w:r>
    </w:p>
    <w:p w14:paraId="3DA49789" w14:textId="37FB9C72" w:rsidR="00CC4360" w:rsidRPr="00332916" w:rsidRDefault="00CC4360" w:rsidP="0010284C">
      <w:pPr>
        <w:spacing w:before="0"/>
        <w:contextualSpacing/>
        <w:rPr>
          <w:rFonts w:cs="Arial"/>
          <w:sz w:val="24"/>
          <w:szCs w:val="24"/>
          <w:lang w:val="sr-Cyrl-CS"/>
        </w:rPr>
      </w:pPr>
    </w:p>
    <w:p w14:paraId="0176470E" w14:textId="42CA2AA5" w:rsidR="00CC4360" w:rsidRPr="00332916" w:rsidRDefault="0010284C" w:rsidP="0010284C">
      <w:pPr>
        <w:autoSpaceDE w:val="0"/>
        <w:autoSpaceDN w:val="0"/>
        <w:adjustRightInd w:val="0"/>
        <w:spacing w:before="0"/>
        <w:contextualSpacing/>
        <w:rPr>
          <w:rFonts w:cs="Arial"/>
          <w:color w:val="000000"/>
          <w:sz w:val="24"/>
          <w:szCs w:val="24"/>
        </w:rPr>
      </w:pPr>
      <w:r w:rsidRPr="00332916">
        <w:rPr>
          <w:rFonts w:cs="Arial"/>
          <w:color w:val="000000"/>
          <w:sz w:val="24"/>
          <w:szCs w:val="24"/>
          <w:lang w:val="sr-Cyrl-RS"/>
        </w:rPr>
        <w:t>Извођење радова</w:t>
      </w:r>
      <w:r w:rsidR="00DD7642" w:rsidRPr="00332916">
        <w:rPr>
          <w:rFonts w:cs="Arial"/>
          <w:sz w:val="24"/>
          <w:szCs w:val="24"/>
          <w:lang w:val="sr-Cyrl-CS"/>
        </w:rPr>
        <w:t xml:space="preserve"> </w:t>
      </w:r>
      <w:r w:rsidR="00DD7642" w:rsidRPr="00332916">
        <w:rPr>
          <w:rFonts w:cs="Arial"/>
          <w:sz w:val="24"/>
          <w:szCs w:val="24"/>
        </w:rPr>
        <w:t>врши</w:t>
      </w:r>
      <w:r w:rsidR="00336F4C" w:rsidRPr="00332916">
        <w:rPr>
          <w:rFonts w:cs="Arial"/>
          <w:sz w:val="24"/>
          <w:szCs w:val="24"/>
          <w:lang w:val="sr-Cyrl-RS"/>
        </w:rPr>
        <w:t xml:space="preserve"> се</w:t>
      </w:r>
      <w:r w:rsidR="00DD7642" w:rsidRPr="00332916">
        <w:rPr>
          <w:rFonts w:cs="Arial"/>
          <w:color w:val="000000"/>
          <w:sz w:val="24"/>
          <w:szCs w:val="24"/>
        </w:rPr>
        <w:t xml:space="preserve"> на начин </w:t>
      </w:r>
      <w:r w:rsidR="00DD7642" w:rsidRPr="00332916">
        <w:rPr>
          <w:rFonts w:cs="Arial"/>
          <w:color w:val="000000"/>
          <w:sz w:val="24"/>
          <w:szCs w:val="24"/>
          <w:lang w:val="sr-Cyrl-RS"/>
        </w:rPr>
        <w:t xml:space="preserve">и у обиму </w:t>
      </w:r>
      <w:r w:rsidR="00DD7642" w:rsidRPr="00332916">
        <w:rPr>
          <w:rFonts w:cs="Arial"/>
          <w:color w:val="000000"/>
          <w:sz w:val="24"/>
          <w:szCs w:val="24"/>
        </w:rPr>
        <w:t xml:space="preserve">који </w:t>
      </w:r>
      <w:r w:rsidR="00DD7642" w:rsidRPr="00332916">
        <w:rPr>
          <w:rFonts w:cs="Arial"/>
          <w:color w:val="000000"/>
          <w:sz w:val="24"/>
          <w:szCs w:val="24"/>
          <w:lang w:val="sr-Cyrl-RS"/>
        </w:rPr>
        <w:t>ћ</w:t>
      </w:r>
      <w:r w:rsidR="00DD7642" w:rsidRPr="00332916">
        <w:rPr>
          <w:rFonts w:cs="Arial"/>
          <w:color w:val="000000"/>
          <w:sz w:val="24"/>
          <w:szCs w:val="24"/>
        </w:rPr>
        <w:t xml:space="preserve">е </w:t>
      </w:r>
      <w:r w:rsidR="00DD7642" w:rsidRPr="00332916">
        <w:rPr>
          <w:rFonts w:cs="Arial"/>
          <w:color w:val="000000"/>
          <w:sz w:val="24"/>
          <w:szCs w:val="24"/>
          <w:lang w:val="sr-Cyrl-RS"/>
        </w:rPr>
        <w:t xml:space="preserve">бити </w:t>
      </w:r>
      <w:r w:rsidR="00DD7642" w:rsidRPr="00332916">
        <w:rPr>
          <w:rFonts w:cs="Arial"/>
          <w:color w:val="000000"/>
          <w:sz w:val="24"/>
          <w:szCs w:val="24"/>
        </w:rPr>
        <w:t xml:space="preserve">одређен у </w:t>
      </w:r>
      <w:r w:rsidR="00CC4360" w:rsidRPr="00332916">
        <w:rPr>
          <w:rFonts w:cs="Arial"/>
          <w:color w:val="000000"/>
          <w:sz w:val="24"/>
          <w:szCs w:val="24"/>
          <w:lang w:val="sr-Cyrl-RS"/>
        </w:rPr>
        <w:t>комуникацији н</w:t>
      </w:r>
      <w:r w:rsidR="00DD7642" w:rsidRPr="00332916">
        <w:rPr>
          <w:rFonts w:cs="Arial"/>
          <w:color w:val="000000"/>
          <w:sz w:val="24"/>
          <w:szCs w:val="24"/>
          <w:lang w:val="sr-Cyrl-RS"/>
        </w:rPr>
        <w:t xml:space="preserve">аручиоца и </w:t>
      </w:r>
      <w:r w:rsidR="00DD7642" w:rsidRPr="00332916">
        <w:rPr>
          <w:rFonts w:cs="Arial"/>
          <w:sz w:val="24"/>
          <w:szCs w:val="24"/>
          <w:lang w:val="sr-Cyrl-CS"/>
        </w:rPr>
        <w:t>понуђача</w:t>
      </w:r>
      <w:r w:rsidR="00DD7642" w:rsidRPr="00332916">
        <w:rPr>
          <w:rFonts w:cs="Arial"/>
          <w:color w:val="000000"/>
          <w:sz w:val="24"/>
          <w:szCs w:val="24"/>
        </w:rPr>
        <w:t xml:space="preserve">. </w:t>
      </w:r>
    </w:p>
    <w:p w14:paraId="26D8A802" w14:textId="77777777" w:rsidR="0010284C" w:rsidRPr="00332916" w:rsidRDefault="0010284C" w:rsidP="0010284C">
      <w:pPr>
        <w:autoSpaceDE w:val="0"/>
        <w:autoSpaceDN w:val="0"/>
        <w:adjustRightInd w:val="0"/>
        <w:spacing w:before="0"/>
        <w:contextualSpacing/>
        <w:rPr>
          <w:rFonts w:cs="Arial"/>
          <w:color w:val="000000"/>
          <w:sz w:val="24"/>
          <w:szCs w:val="24"/>
        </w:rPr>
      </w:pPr>
    </w:p>
    <w:p w14:paraId="5A623E2C" w14:textId="582EBEE2" w:rsidR="0010284C" w:rsidRDefault="0010284C" w:rsidP="0010284C">
      <w:pPr>
        <w:autoSpaceDE w:val="0"/>
        <w:autoSpaceDN w:val="0"/>
        <w:adjustRightInd w:val="0"/>
        <w:spacing w:before="0"/>
        <w:contextualSpacing/>
        <w:rPr>
          <w:rFonts w:cs="Arial"/>
          <w:color w:val="000000"/>
          <w:sz w:val="24"/>
          <w:szCs w:val="24"/>
          <w:lang w:val="sr-Cyrl-RS"/>
        </w:rPr>
      </w:pPr>
      <w:r w:rsidRPr="00332916">
        <w:rPr>
          <w:rFonts w:cs="Arial"/>
          <w:color w:val="000000"/>
          <w:sz w:val="24"/>
          <w:szCs w:val="24"/>
          <w:lang w:val="sr-Cyrl-RS"/>
        </w:rPr>
        <w:t>Увођење понуђача у посао је најкасније месец дана од дана ступања Уговора на снагу, осим ако не постоје одређени објективни разлози за отпочињање радова.</w:t>
      </w:r>
    </w:p>
    <w:p w14:paraId="750A55EF" w14:textId="77777777" w:rsidR="0010284C" w:rsidRPr="0010284C" w:rsidRDefault="0010284C" w:rsidP="0010284C">
      <w:pPr>
        <w:autoSpaceDE w:val="0"/>
        <w:autoSpaceDN w:val="0"/>
        <w:adjustRightInd w:val="0"/>
        <w:spacing w:before="0"/>
        <w:contextualSpacing/>
        <w:rPr>
          <w:rFonts w:cs="Arial"/>
          <w:color w:val="000000"/>
          <w:sz w:val="24"/>
          <w:szCs w:val="24"/>
          <w:lang w:val="sr-Cyrl-RS"/>
        </w:rPr>
      </w:pPr>
    </w:p>
    <w:p w14:paraId="49026D8D" w14:textId="04E7BD1A" w:rsidR="00CC4360" w:rsidRDefault="00CC4360" w:rsidP="0010284C">
      <w:pPr>
        <w:spacing w:before="0"/>
        <w:contextualSpacing/>
        <w:rPr>
          <w:rFonts w:cs="Arial"/>
          <w:sz w:val="24"/>
          <w:szCs w:val="24"/>
          <w:lang w:val="sr-Cyrl-RS"/>
        </w:rPr>
      </w:pPr>
      <w:r>
        <w:rPr>
          <w:rFonts w:cs="Arial"/>
          <w:sz w:val="24"/>
          <w:szCs w:val="24"/>
          <w:lang w:val="sr-Cyrl-RS"/>
        </w:rPr>
        <w:t xml:space="preserve">Место </w:t>
      </w:r>
      <w:r w:rsidR="009B369F">
        <w:rPr>
          <w:rFonts w:cs="Arial"/>
          <w:sz w:val="24"/>
          <w:szCs w:val="24"/>
          <w:lang w:val="sr-Cyrl-RS"/>
        </w:rPr>
        <w:t>извођења радове је Термоелектрана ,,Никола Тесла Б“</w:t>
      </w:r>
      <w:r>
        <w:rPr>
          <w:rFonts w:cs="Arial"/>
          <w:sz w:val="24"/>
          <w:szCs w:val="24"/>
          <w:lang w:val="sr-Cyrl-RS"/>
        </w:rPr>
        <w:t xml:space="preserve">. </w:t>
      </w:r>
    </w:p>
    <w:p w14:paraId="372C4E3A" w14:textId="77777777" w:rsidR="00336F4C" w:rsidRPr="00116ECD" w:rsidRDefault="00336F4C" w:rsidP="0010284C">
      <w:pPr>
        <w:spacing w:before="0"/>
        <w:contextualSpacing/>
        <w:rPr>
          <w:rFonts w:cs="Arial"/>
          <w:sz w:val="24"/>
          <w:szCs w:val="24"/>
          <w:lang w:val="sr-Cyrl-RS"/>
        </w:rPr>
      </w:pPr>
    </w:p>
    <w:p w14:paraId="1CF8EA03" w14:textId="26467C17" w:rsidR="00336F4C" w:rsidRDefault="00336F4C" w:rsidP="00847BCF">
      <w:pPr>
        <w:pStyle w:val="KDPodnaslov2"/>
        <w:numPr>
          <w:ilvl w:val="1"/>
          <w:numId w:val="28"/>
        </w:numPr>
        <w:spacing w:before="0"/>
        <w:ind w:left="0" w:firstLine="0"/>
        <w:contextualSpacing/>
        <w:jc w:val="both"/>
        <w:rPr>
          <w:rFonts w:cs="Arial"/>
          <w:color w:val="000000" w:themeColor="text1"/>
          <w:sz w:val="24"/>
          <w:szCs w:val="24"/>
          <w:lang w:val="sr-Cyrl-RS"/>
        </w:rPr>
      </w:pPr>
      <w:r>
        <w:rPr>
          <w:rFonts w:cs="Arial"/>
          <w:color w:val="000000" w:themeColor="text1"/>
          <w:sz w:val="24"/>
          <w:szCs w:val="24"/>
          <w:lang w:val="sr-Cyrl-RS"/>
        </w:rPr>
        <w:lastRenderedPageBreak/>
        <w:t>Гарантни рок</w:t>
      </w:r>
    </w:p>
    <w:p w14:paraId="36C39173" w14:textId="2B04162C" w:rsidR="00336F4C" w:rsidRDefault="00336F4C" w:rsidP="00336F4C">
      <w:pPr>
        <w:spacing w:before="0"/>
        <w:rPr>
          <w:rFonts w:cs="Arial"/>
          <w:b/>
          <w:bCs/>
          <w:iCs/>
          <w:sz w:val="28"/>
          <w:szCs w:val="24"/>
          <w:lang w:val="sr-Cyrl-CS"/>
        </w:rPr>
      </w:pPr>
      <w:r w:rsidRPr="00336F4C">
        <w:rPr>
          <w:rFonts w:cs="Arial"/>
          <w:color w:val="000000" w:themeColor="text1"/>
          <w:sz w:val="24"/>
          <w:lang w:eastAsia="zh-CN"/>
        </w:rPr>
        <w:t xml:space="preserve">Гарантни рок за предмет набавке је минимум </w:t>
      </w:r>
      <w:r w:rsidRPr="00336F4C">
        <w:rPr>
          <w:rFonts w:cs="Arial"/>
          <w:color w:val="000000" w:themeColor="text1"/>
          <w:sz w:val="24"/>
          <w:lang w:val="sr-Cyrl-CS" w:eastAsia="zh-CN"/>
        </w:rPr>
        <w:t>24</w:t>
      </w:r>
      <w:r>
        <w:rPr>
          <w:rFonts w:cs="Arial"/>
          <w:color w:val="000000" w:themeColor="text1"/>
          <w:sz w:val="24"/>
          <w:lang w:val="sr-Cyrl-CS" w:eastAsia="zh-CN"/>
        </w:rPr>
        <w:t xml:space="preserve"> (словима: двадесетчетири)</w:t>
      </w:r>
      <w:r w:rsidRPr="00336F4C">
        <w:rPr>
          <w:rFonts w:cs="Arial"/>
          <w:color w:val="000000" w:themeColor="text1"/>
          <w:sz w:val="24"/>
          <w:lang w:val="sr-Cyrl-CS" w:eastAsia="zh-CN"/>
        </w:rPr>
        <w:t xml:space="preserve"> месеца</w:t>
      </w:r>
      <w:r w:rsidRPr="00336F4C">
        <w:rPr>
          <w:rFonts w:cs="Arial"/>
          <w:color w:val="000000" w:themeColor="text1"/>
          <w:sz w:val="24"/>
          <w:lang w:eastAsia="zh-CN"/>
        </w:rPr>
        <w:t xml:space="preserve"> </w:t>
      </w:r>
      <w:r w:rsidRPr="00336F4C">
        <w:rPr>
          <w:rFonts w:eastAsia="Calibri" w:cs="Arial"/>
          <w:sz w:val="24"/>
          <w:szCs w:val="24"/>
          <w:lang w:val="sr-Cyrl-CS"/>
        </w:rPr>
        <w:t>од дана с</w:t>
      </w:r>
      <w:r w:rsidRPr="00336F4C">
        <w:rPr>
          <w:rFonts w:eastAsia="Arial Unicode MS"/>
          <w:color w:val="000000" w:themeColor="text1"/>
          <w:sz w:val="24"/>
          <w:lang w:val="sr-Cyrl-CS"/>
        </w:rPr>
        <w:t>астављања Записника о примопредаји изведених радова</w:t>
      </w:r>
      <w:r w:rsidRPr="00336F4C">
        <w:rPr>
          <w:rFonts w:eastAsia="Arial Unicode MS"/>
          <w:color w:val="000000" w:themeColor="text1"/>
          <w:sz w:val="24"/>
        </w:rPr>
        <w:t xml:space="preserve"> потписаног од стране овлашћених представника </w:t>
      </w:r>
      <w:r>
        <w:rPr>
          <w:rFonts w:eastAsia="Arial Unicode MS"/>
          <w:color w:val="000000" w:themeColor="text1"/>
          <w:sz w:val="24"/>
          <w:lang w:val="sr-Cyrl-RS"/>
        </w:rPr>
        <w:t>наручиоца и понуђача</w:t>
      </w:r>
      <w:r w:rsidRPr="00336F4C">
        <w:rPr>
          <w:rFonts w:cs="Arial"/>
          <w:bCs/>
          <w:iCs/>
          <w:sz w:val="28"/>
          <w:szCs w:val="24"/>
          <w:lang w:val="sr-Cyrl-CS"/>
        </w:rPr>
        <w:t>.</w:t>
      </w:r>
    </w:p>
    <w:p w14:paraId="2C169F76" w14:textId="77777777" w:rsidR="00336F4C" w:rsidRPr="00336F4C" w:rsidRDefault="00336F4C" w:rsidP="00336F4C">
      <w:pPr>
        <w:spacing w:before="0"/>
        <w:rPr>
          <w:rFonts w:cs="Arial"/>
          <w:b/>
          <w:bCs/>
          <w:iCs/>
          <w:sz w:val="28"/>
          <w:szCs w:val="24"/>
          <w:lang w:val="sr-Cyrl-CS"/>
        </w:rPr>
      </w:pPr>
    </w:p>
    <w:p w14:paraId="07AFB92E" w14:textId="6597F774" w:rsidR="00336F4C" w:rsidRPr="00336F4C" w:rsidRDefault="00336F4C" w:rsidP="00336F4C">
      <w:pPr>
        <w:spacing w:before="0"/>
        <w:rPr>
          <w:rFonts w:cs="Arial"/>
          <w:color w:val="000000" w:themeColor="text1"/>
          <w:sz w:val="24"/>
          <w:lang w:eastAsia="zh-CN"/>
        </w:rPr>
      </w:pPr>
      <w:r w:rsidRPr="00336F4C">
        <w:rPr>
          <w:rFonts w:cs="Arial"/>
          <w:color w:val="000000" w:themeColor="text1"/>
          <w:sz w:val="24"/>
          <w:lang w:val="sr-Cyrl-CS" w:eastAsia="zh-CN"/>
        </w:rPr>
        <w:t xml:space="preserve">Изабрани </w:t>
      </w:r>
      <w:r>
        <w:rPr>
          <w:rFonts w:cs="Arial"/>
          <w:color w:val="000000" w:themeColor="text1"/>
          <w:sz w:val="24"/>
          <w:lang w:eastAsia="zh-CN"/>
        </w:rPr>
        <w:t>п</w:t>
      </w:r>
      <w:r w:rsidRPr="00336F4C">
        <w:rPr>
          <w:rFonts w:cs="Arial"/>
          <w:color w:val="000000" w:themeColor="text1"/>
          <w:sz w:val="24"/>
          <w:lang w:eastAsia="zh-CN"/>
        </w:rPr>
        <w:t xml:space="preserve">онуђач је дужан да о свом трошку отклони све евентуалне недостатке у току трајања гарантног рока. </w:t>
      </w:r>
    </w:p>
    <w:p w14:paraId="79134F5A" w14:textId="4B1A156D" w:rsidR="00336F4C" w:rsidRPr="00336F4C" w:rsidRDefault="00336F4C" w:rsidP="00336F4C">
      <w:pPr>
        <w:rPr>
          <w:lang w:val="sr-Cyrl-RS"/>
        </w:rPr>
      </w:pPr>
    </w:p>
    <w:p w14:paraId="16419218" w14:textId="56F2000D" w:rsidR="00136F68" w:rsidRPr="0044576E" w:rsidRDefault="008D2B23" w:rsidP="00847BCF">
      <w:pPr>
        <w:pStyle w:val="KDPodnaslov2"/>
        <w:numPr>
          <w:ilvl w:val="1"/>
          <w:numId w:val="28"/>
        </w:numPr>
        <w:spacing w:before="0"/>
        <w:ind w:left="0" w:firstLine="0"/>
        <w:contextualSpacing/>
        <w:jc w:val="both"/>
        <w:rPr>
          <w:rFonts w:cs="Arial"/>
          <w:color w:val="000000" w:themeColor="text1"/>
          <w:sz w:val="24"/>
          <w:szCs w:val="24"/>
        </w:rPr>
      </w:pPr>
      <w:r w:rsidRPr="0044576E">
        <w:rPr>
          <w:rFonts w:cs="Arial"/>
          <w:color w:val="000000" w:themeColor="text1"/>
          <w:sz w:val="24"/>
          <w:szCs w:val="24"/>
        </w:rPr>
        <w:t>Начин и услови плаћања</w:t>
      </w:r>
      <w:bookmarkEnd w:id="222"/>
      <w:bookmarkEnd w:id="223"/>
    </w:p>
    <w:p w14:paraId="52A5A37C" w14:textId="0214D874" w:rsidR="00117F87" w:rsidRDefault="00117F87" w:rsidP="00117F87">
      <w:pPr>
        <w:suppressAutoHyphens/>
        <w:spacing w:before="0"/>
        <w:rPr>
          <w:rFonts w:cs="Arial"/>
          <w:sz w:val="24"/>
          <w:szCs w:val="24"/>
          <w:lang w:val="sr-Cyrl-CS" w:eastAsia="ar-SA"/>
        </w:rPr>
      </w:pPr>
      <w:r w:rsidRPr="00117F87">
        <w:rPr>
          <w:rFonts w:cs="Arial"/>
          <w:sz w:val="24"/>
          <w:szCs w:val="24"/>
          <w:lang w:val="sr-Cyrl-CS" w:eastAsia="ar-SA"/>
        </w:rPr>
        <w:t xml:space="preserve">Наручилац ће </w:t>
      </w:r>
      <w:r>
        <w:rPr>
          <w:rFonts w:cs="Arial"/>
          <w:sz w:val="24"/>
          <w:szCs w:val="24"/>
          <w:lang w:val="sr-Cyrl-CS" w:eastAsia="ar-SA"/>
        </w:rPr>
        <w:t xml:space="preserve">извршити плаћање </w:t>
      </w:r>
      <w:r w:rsidRPr="00117F87">
        <w:rPr>
          <w:rFonts w:cs="Arial"/>
          <w:sz w:val="24"/>
          <w:szCs w:val="24"/>
          <w:lang w:val="sr-Cyrl-CS" w:eastAsia="ar-SA"/>
        </w:rPr>
        <w:t>на следећи начин:</w:t>
      </w:r>
    </w:p>
    <w:p w14:paraId="74C08AC4" w14:textId="77777777" w:rsidR="00117F87" w:rsidRPr="00117F87" w:rsidRDefault="00117F87" w:rsidP="00117F87">
      <w:pPr>
        <w:suppressAutoHyphens/>
        <w:spacing w:before="0"/>
        <w:rPr>
          <w:rFonts w:cs="Arial"/>
          <w:sz w:val="24"/>
          <w:szCs w:val="24"/>
          <w:lang w:val="sr-Cyrl-CS" w:eastAsia="ar-SA"/>
        </w:rPr>
      </w:pPr>
    </w:p>
    <w:p w14:paraId="377DBA58" w14:textId="05925602" w:rsidR="00117F87" w:rsidRPr="00117F87" w:rsidRDefault="00117F87" w:rsidP="00117F87">
      <w:pPr>
        <w:suppressAutoHyphens/>
        <w:spacing w:before="0"/>
        <w:rPr>
          <w:rFonts w:cs="Arial"/>
          <w:sz w:val="24"/>
          <w:szCs w:val="24"/>
          <w:lang w:val="sr-Cyrl-CS" w:eastAsia="ar-SA"/>
        </w:rPr>
      </w:pPr>
      <w:r>
        <w:rPr>
          <w:rFonts w:cs="Arial"/>
          <w:sz w:val="24"/>
          <w:szCs w:val="24"/>
          <w:lang w:val="sr-Cyrl-CS" w:eastAsia="ar-SA"/>
        </w:rPr>
        <w:t>1.</w:t>
      </w:r>
      <w:r>
        <w:rPr>
          <w:rFonts w:cs="Arial"/>
          <w:sz w:val="24"/>
          <w:szCs w:val="24"/>
          <w:lang w:val="sr-Cyrl-CS" w:eastAsia="ar-SA"/>
        </w:rPr>
        <w:tab/>
        <w:t xml:space="preserve">  Аванс 2</w:t>
      </w:r>
      <w:r w:rsidRPr="00117F87">
        <w:rPr>
          <w:rFonts w:cs="Arial"/>
          <w:sz w:val="24"/>
          <w:szCs w:val="24"/>
          <w:lang w:val="sr-Cyrl-CS" w:eastAsia="ar-SA"/>
        </w:rPr>
        <w:t>0% од укупно уговорене вредности увећане за вредност припадајућег пореза на додату вредност биће плаћено као бескаматни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припадајућим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14:paraId="6D6283D4" w14:textId="77777777" w:rsidR="00117F87" w:rsidRPr="00117F87" w:rsidRDefault="00117F87" w:rsidP="00117F87">
      <w:pPr>
        <w:suppressAutoHyphens/>
        <w:spacing w:before="0"/>
        <w:rPr>
          <w:rFonts w:cs="Arial"/>
          <w:sz w:val="24"/>
          <w:szCs w:val="24"/>
          <w:lang w:val="sr-Cyrl-CS" w:eastAsia="ar-SA"/>
        </w:rPr>
      </w:pPr>
    </w:p>
    <w:p w14:paraId="56159BB2" w14:textId="62713B46" w:rsidR="00117F87" w:rsidRDefault="00117F87" w:rsidP="00117F87">
      <w:pPr>
        <w:suppressAutoHyphens/>
        <w:spacing w:before="0"/>
        <w:rPr>
          <w:rFonts w:cs="Arial"/>
          <w:sz w:val="24"/>
          <w:szCs w:val="24"/>
          <w:lang w:val="sr-Cyrl-CS" w:eastAsia="ar-SA"/>
        </w:rPr>
      </w:pPr>
      <w:r w:rsidRPr="00117F87">
        <w:rPr>
          <w:rFonts w:cs="Arial"/>
          <w:sz w:val="24"/>
          <w:szCs w:val="24"/>
          <w:lang w:val="sr-Cyrl-CS" w:eastAsia="ar-SA"/>
        </w:rPr>
        <w:t>2.</w:t>
      </w:r>
      <w:r w:rsidRPr="00117F87">
        <w:rPr>
          <w:rFonts w:cs="Arial"/>
          <w:sz w:val="24"/>
          <w:szCs w:val="24"/>
          <w:lang w:val="sr-Cyrl-CS" w:eastAsia="ar-SA"/>
        </w:rPr>
        <w:tab/>
        <w:t xml:space="preserve">Остатак плаћања уговорене вредности увећане за припадајући порез на додату вредност биће плаћено по испостављеним привременим ситуацијама/окончаној ситуацији,  испостављених на основу изведених количина уговорених радова и потписаног и овереног </w:t>
      </w:r>
      <w:r>
        <w:rPr>
          <w:rFonts w:cs="Arial"/>
          <w:sz w:val="24"/>
          <w:szCs w:val="24"/>
          <w:lang w:val="sr-Cyrl-CS" w:eastAsia="ar-SA"/>
        </w:rPr>
        <w:t>Записника</w:t>
      </w:r>
      <w:r w:rsidRPr="00C02E90">
        <w:rPr>
          <w:rFonts w:cs="Arial"/>
          <w:sz w:val="24"/>
          <w:szCs w:val="24"/>
          <w:lang w:val="sr-Cyrl-CS" w:eastAsia="ar-SA"/>
        </w:rPr>
        <w:t xml:space="preserve"> о примопредаји изведених радова – без примедби</w:t>
      </w:r>
      <w:r w:rsidRPr="00117F87">
        <w:rPr>
          <w:rFonts w:cs="Arial"/>
          <w:sz w:val="24"/>
          <w:szCs w:val="24"/>
          <w:lang w:val="sr-Cyrl-CS" w:eastAsia="ar-SA"/>
        </w:rPr>
        <w:t>, које су оверене од одговорних лица Угово</w:t>
      </w:r>
      <w:r>
        <w:rPr>
          <w:rFonts w:cs="Arial"/>
          <w:sz w:val="24"/>
          <w:szCs w:val="24"/>
          <w:lang w:val="sr-Cyrl-CS" w:eastAsia="ar-SA"/>
        </w:rPr>
        <w:t>рних страна, у законском року од</w:t>
      </w:r>
      <w:r w:rsidRPr="00117F87">
        <w:rPr>
          <w:rFonts w:cs="Arial"/>
          <w:sz w:val="24"/>
          <w:szCs w:val="24"/>
          <w:lang w:val="sr-Cyrl-CS" w:eastAsia="ar-SA"/>
        </w:rPr>
        <w:t xml:space="preserve"> 45</w:t>
      </w:r>
      <w:r>
        <w:rPr>
          <w:rFonts w:cs="Arial"/>
          <w:sz w:val="24"/>
          <w:szCs w:val="24"/>
          <w:lang w:val="sr-Cyrl-CS" w:eastAsia="ar-SA"/>
        </w:rPr>
        <w:t xml:space="preserve"> (словима: четредсетпет)</w:t>
      </w:r>
      <w:r w:rsidRPr="00117F87">
        <w:rPr>
          <w:rFonts w:cs="Arial"/>
          <w:sz w:val="24"/>
          <w:szCs w:val="24"/>
          <w:lang w:val="sr-Cyrl-CS" w:eastAsia="ar-SA"/>
        </w:rPr>
        <w:t xml:space="preserve"> дана о</w:t>
      </w:r>
      <w:r>
        <w:rPr>
          <w:rFonts w:cs="Arial"/>
          <w:sz w:val="24"/>
          <w:szCs w:val="24"/>
          <w:lang w:val="sr-Cyrl-CS" w:eastAsia="ar-SA"/>
        </w:rPr>
        <w:t>д дана пријема истих на архиву наручиоца,</w:t>
      </w:r>
      <w:r w:rsidRPr="00117F87">
        <w:rPr>
          <w:rFonts w:cs="Arial"/>
          <w:sz w:val="24"/>
          <w:szCs w:val="24"/>
          <w:lang w:val="sr-Cyrl-CS" w:eastAsia="ar-SA"/>
        </w:rPr>
        <w:t xml:space="preserve"> а по одбитку процента исплаћеног аванса.  Уз окончану ситуацију се испоставља и неопозива банкарска гаранција, као гаранције за отклањање недостатака у гарантном року.</w:t>
      </w:r>
    </w:p>
    <w:p w14:paraId="1A7B3858" w14:textId="22B0831F" w:rsidR="00D859C9" w:rsidRDefault="00D859C9" w:rsidP="00332916">
      <w:pPr>
        <w:suppressAutoHyphens/>
        <w:spacing w:before="0"/>
        <w:rPr>
          <w:rFonts w:cs="Arial"/>
          <w:sz w:val="24"/>
          <w:szCs w:val="24"/>
          <w:lang w:val="sr-Cyrl-CS" w:eastAsia="ar-SA"/>
        </w:rPr>
      </w:pPr>
    </w:p>
    <w:p w14:paraId="2DFD5BA9" w14:textId="217D3ED9" w:rsidR="00117F87" w:rsidRPr="00C02E90" w:rsidRDefault="00117F87" w:rsidP="00117F87">
      <w:pPr>
        <w:suppressAutoHyphens/>
        <w:spacing w:before="0"/>
        <w:rPr>
          <w:rFonts w:cs="Arial"/>
          <w:sz w:val="24"/>
          <w:szCs w:val="24"/>
          <w:lang w:val="sr-Cyrl-CS" w:eastAsia="ar-SA"/>
        </w:rPr>
      </w:pPr>
      <w:r w:rsidRPr="00802D79">
        <w:rPr>
          <w:rFonts w:eastAsia="Calibri" w:cs="Arial"/>
          <w:sz w:val="24"/>
          <w:szCs w:val="24"/>
          <w:lang w:val="sr-Cyrl-CS"/>
        </w:rPr>
        <w:t xml:space="preserve">Рачун мора </w:t>
      </w:r>
      <w:r>
        <w:rPr>
          <w:rFonts w:eastAsia="Calibri" w:cs="Arial"/>
          <w:sz w:val="24"/>
          <w:szCs w:val="24"/>
          <w:lang w:val="sr-Cyrl-CS"/>
        </w:rPr>
        <w:t xml:space="preserve">да гласи на </w:t>
      </w:r>
      <w:r w:rsidRPr="00802D79">
        <w:rPr>
          <w:rFonts w:eastAsia="Calibri" w:cs="Arial"/>
          <w:sz w:val="24"/>
          <w:szCs w:val="24"/>
          <w:lang w:val="sr-Cyrl-CS"/>
        </w:rPr>
        <w:t>Јавно предузеће „Електропривреда Србије“ Београд, Улица царице Милице 2, матич</w:t>
      </w:r>
      <w:r>
        <w:rPr>
          <w:rFonts w:eastAsia="Calibri" w:cs="Arial"/>
          <w:sz w:val="24"/>
          <w:szCs w:val="24"/>
          <w:lang w:val="sr-Cyrl-CS"/>
        </w:rPr>
        <w:t xml:space="preserve">ни број 20053658, ПИБ 103920327, а доставља се на адресу </w:t>
      </w:r>
      <w:r w:rsidRPr="00484B79">
        <w:rPr>
          <w:rFonts w:cs="Arial"/>
          <w:color w:val="000000" w:themeColor="text1"/>
          <w:sz w:val="24"/>
          <w:szCs w:val="24"/>
          <w:lang w:val="sr-Cyrl-RS"/>
        </w:rPr>
        <w:t>Богољуба Урошевић Црног 44</w:t>
      </w:r>
      <w:r w:rsidRPr="00484B79">
        <w:rPr>
          <w:rFonts w:cs="Arial"/>
          <w:color w:val="000000" w:themeColor="text1"/>
          <w:sz w:val="24"/>
          <w:szCs w:val="24"/>
        </w:rPr>
        <w:t xml:space="preserve">, </w:t>
      </w:r>
      <w:r w:rsidRPr="00484B79">
        <w:rPr>
          <w:rFonts w:cs="Arial"/>
          <w:color w:val="000000" w:themeColor="text1"/>
          <w:sz w:val="24"/>
          <w:szCs w:val="24"/>
          <w:lang w:val="sr-Cyrl-RS"/>
        </w:rPr>
        <w:t>Обреновац</w:t>
      </w:r>
      <w:r w:rsidRPr="00802D79">
        <w:rPr>
          <w:rFonts w:eastAsia="Calibri" w:cs="Arial"/>
          <w:sz w:val="24"/>
          <w:szCs w:val="24"/>
          <w:lang w:val="sr-Cyrl-CS"/>
        </w:rPr>
        <w:t xml:space="preserve"> са об</w:t>
      </w:r>
      <w:r>
        <w:rPr>
          <w:rFonts w:eastAsia="Calibri" w:cs="Arial"/>
          <w:sz w:val="24"/>
          <w:szCs w:val="24"/>
          <w:lang w:val="sr-Cyrl-CS"/>
        </w:rPr>
        <w:t>авезним прилозима:</w:t>
      </w:r>
      <w:r>
        <w:rPr>
          <w:rFonts w:cs="Arial"/>
          <w:sz w:val="24"/>
          <w:szCs w:val="24"/>
          <w:lang w:val="sr-Cyrl-CS" w:eastAsia="ar-SA"/>
        </w:rPr>
        <w:t xml:space="preserve"> Привремене</w:t>
      </w:r>
      <w:r w:rsidRPr="0044576E">
        <w:rPr>
          <w:rFonts w:cs="Arial"/>
          <w:sz w:val="24"/>
          <w:szCs w:val="24"/>
          <w:lang w:val="sr-Cyrl-CS" w:eastAsia="ar-SA"/>
        </w:rPr>
        <w:t xml:space="preserve"> ситуацијама/окончана ситуација,</w:t>
      </w:r>
      <w:r w:rsidRPr="00C02E90">
        <w:rPr>
          <w:rFonts w:cs="Arial"/>
          <w:sz w:val="24"/>
          <w:szCs w:val="24"/>
          <w:lang w:val="sr-Cyrl-CS" w:eastAsia="ar-SA"/>
        </w:rPr>
        <w:t xml:space="preserve"> број Уговора по којем</w:t>
      </w:r>
      <w:r>
        <w:rPr>
          <w:rFonts w:cs="Arial"/>
          <w:sz w:val="24"/>
          <w:szCs w:val="24"/>
          <w:lang w:val="sr-Cyrl-CS" w:eastAsia="ar-SA"/>
        </w:rPr>
        <w:t xml:space="preserve"> су изведени радови и Записник</w:t>
      </w:r>
      <w:r w:rsidRPr="00C02E90">
        <w:rPr>
          <w:rFonts w:cs="Arial"/>
          <w:sz w:val="24"/>
          <w:szCs w:val="24"/>
          <w:lang w:val="sr-Cyrl-CS" w:eastAsia="ar-SA"/>
        </w:rPr>
        <w:t xml:space="preserve"> о примопредаји изведених радова – без примедби, обострано потписан од стране овлашћених лица </w:t>
      </w:r>
      <w:r>
        <w:rPr>
          <w:rFonts w:cs="Arial"/>
          <w:sz w:val="24"/>
          <w:szCs w:val="24"/>
          <w:lang w:val="sr-Cyrl-CS" w:eastAsia="ar-SA"/>
        </w:rPr>
        <w:t>за праћење реализације уговора н</w:t>
      </w:r>
      <w:r w:rsidRPr="00C02E90">
        <w:rPr>
          <w:rFonts w:cs="Arial"/>
          <w:sz w:val="24"/>
          <w:szCs w:val="24"/>
          <w:lang w:val="sr-Cyrl-CS" w:eastAsia="ar-SA"/>
        </w:rPr>
        <w:t>аручио</w:t>
      </w:r>
      <w:r>
        <w:rPr>
          <w:rFonts w:cs="Arial"/>
          <w:sz w:val="24"/>
          <w:szCs w:val="24"/>
          <w:lang w:val="sr-Cyrl-CS" w:eastAsia="ar-SA"/>
        </w:rPr>
        <w:t>ца и овлашћених лица п</w:t>
      </w:r>
      <w:r w:rsidRPr="00C02E90">
        <w:rPr>
          <w:rFonts w:cs="Arial"/>
          <w:sz w:val="24"/>
          <w:szCs w:val="24"/>
          <w:lang w:val="sr-Cyrl-CS" w:eastAsia="ar-SA"/>
        </w:rPr>
        <w:t>онуђача.</w:t>
      </w:r>
    </w:p>
    <w:p w14:paraId="6BB228C0" w14:textId="77777777" w:rsidR="00117F87" w:rsidRDefault="00117F87" w:rsidP="00117F87">
      <w:pPr>
        <w:suppressAutoHyphens/>
        <w:spacing w:before="0"/>
        <w:rPr>
          <w:rFonts w:eastAsia="Calibri" w:cs="Arial"/>
          <w:sz w:val="24"/>
          <w:szCs w:val="24"/>
          <w:lang w:val="sr-Cyrl-CS"/>
        </w:rPr>
      </w:pPr>
    </w:p>
    <w:p w14:paraId="2CD23D18" w14:textId="520FBC15" w:rsidR="00117F87" w:rsidRDefault="00117F87" w:rsidP="00117F87">
      <w:pPr>
        <w:pStyle w:val="KDParagraf"/>
        <w:spacing w:before="0"/>
        <w:rPr>
          <w:rFonts w:cs="Arial"/>
          <w:color w:val="000000" w:themeColor="text1"/>
          <w:sz w:val="24"/>
          <w:szCs w:val="24"/>
        </w:rPr>
      </w:pPr>
      <w:r w:rsidRPr="00B32514">
        <w:rPr>
          <w:rFonts w:cs="Arial"/>
          <w:color w:val="000000" w:themeColor="text1"/>
          <w:sz w:val="24"/>
          <w:szCs w:val="24"/>
        </w:rPr>
        <w:t xml:space="preserve">У испостављеном рачуну, изабрани понуђач је дужан да се придржава тачно дефинисаних назива из конкурсне документације и прихваћене </w:t>
      </w:r>
      <w:r w:rsidRPr="009E38EA">
        <w:rPr>
          <w:rFonts w:cs="Arial"/>
          <w:color w:val="000000" w:themeColor="text1"/>
          <w:sz w:val="24"/>
          <w:szCs w:val="24"/>
        </w:rPr>
        <w:t>понуде (Обрасца структуре цене).</w:t>
      </w:r>
    </w:p>
    <w:p w14:paraId="40AF5FEC" w14:textId="77777777" w:rsidR="00117F87" w:rsidRDefault="00117F87" w:rsidP="00117F87">
      <w:pPr>
        <w:pStyle w:val="KDParagraf"/>
        <w:spacing w:before="0"/>
        <w:rPr>
          <w:rFonts w:cs="Arial"/>
          <w:color w:val="000000" w:themeColor="text1"/>
          <w:sz w:val="24"/>
          <w:szCs w:val="24"/>
        </w:rPr>
      </w:pPr>
    </w:p>
    <w:p w14:paraId="68A307DD" w14:textId="7BB80250" w:rsidR="00117F87" w:rsidRDefault="00117F87" w:rsidP="00332916">
      <w:pPr>
        <w:suppressAutoHyphens/>
        <w:spacing w:before="0"/>
        <w:rPr>
          <w:rFonts w:cs="Arial"/>
          <w:sz w:val="24"/>
          <w:szCs w:val="24"/>
          <w:lang w:val="sr-Cyrl-CS" w:eastAsia="ar-SA"/>
        </w:rPr>
      </w:pPr>
      <w:r w:rsidRPr="00117F87">
        <w:rPr>
          <w:rFonts w:cs="Arial"/>
          <w:sz w:val="24"/>
          <w:szCs w:val="24"/>
          <w:lang w:val="sr-Cyrl-CS" w:eastAsia="ar-SA"/>
        </w:rPr>
        <w:t xml:space="preserve">У испостављеним привременим </w:t>
      </w:r>
      <w:r>
        <w:rPr>
          <w:rFonts w:cs="Arial"/>
          <w:sz w:val="24"/>
          <w:szCs w:val="24"/>
          <w:lang w:val="sr-Cyrl-CS" w:eastAsia="ar-SA"/>
        </w:rPr>
        <w:t>ситуацијама/окончана ситуација, понуђач</w:t>
      </w:r>
      <w:r w:rsidRPr="00117F87">
        <w:rPr>
          <w:rFonts w:cs="Arial"/>
          <w:sz w:val="24"/>
          <w:szCs w:val="24"/>
          <w:lang w:val="sr-Cyrl-CS" w:eastAsia="ar-SA"/>
        </w:rPr>
        <w:t xml:space="preserve"> је дужан да наведе број уговора, и да се  позове придржава тачно дефинисаних назива из конкурсне документације и прихваћене пону</w:t>
      </w:r>
      <w:r>
        <w:rPr>
          <w:rFonts w:cs="Arial"/>
          <w:sz w:val="24"/>
          <w:szCs w:val="24"/>
          <w:lang w:val="sr-Cyrl-CS" w:eastAsia="ar-SA"/>
        </w:rPr>
        <w:t xml:space="preserve">де (из Обрасца структуре цене). </w:t>
      </w:r>
      <w:r w:rsidRPr="00117F87">
        <w:rPr>
          <w:rFonts w:cs="Arial"/>
          <w:sz w:val="24"/>
          <w:szCs w:val="24"/>
          <w:lang w:val="sr-Cyrl-CS" w:eastAsia="ar-SA"/>
        </w:rPr>
        <w:t>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16C849A" w14:textId="32E23C0F" w:rsidR="00117F87" w:rsidRDefault="00117F87" w:rsidP="00332916">
      <w:pPr>
        <w:suppressAutoHyphens/>
        <w:spacing w:before="0"/>
        <w:rPr>
          <w:rFonts w:cs="Arial"/>
          <w:sz w:val="24"/>
          <w:szCs w:val="24"/>
          <w:lang w:val="sr-Cyrl-CS" w:eastAsia="ar-SA"/>
        </w:rPr>
      </w:pPr>
    </w:p>
    <w:p w14:paraId="2C26CF90" w14:textId="77777777" w:rsidR="00117F87" w:rsidRPr="00332916" w:rsidRDefault="00117F87" w:rsidP="00332916">
      <w:pPr>
        <w:suppressAutoHyphens/>
        <w:spacing w:before="0"/>
        <w:rPr>
          <w:rFonts w:cs="Arial"/>
          <w:sz w:val="24"/>
          <w:szCs w:val="24"/>
          <w:lang w:val="sr-Cyrl-CS" w:eastAsia="ar-SA"/>
        </w:rPr>
      </w:pPr>
    </w:p>
    <w:p w14:paraId="400941BD" w14:textId="736DB888" w:rsidR="00D859C9" w:rsidRPr="00D859C9" w:rsidRDefault="00D859C9" w:rsidP="00D859C9">
      <w:pPr>
        <w:suppressAutoHyphens/>
        <w:spacing w:before="0"/>
        <w:rPr>
          <w:rFonts w:cs="Arial"/>
          <w:sz w:val="24"/>
          <w:szCs w:val="24"/>
          <w:lang w:val="sr-Cyrl-CS" w:eastAsia="ar-SA"/>
        </w:rPr>
      </w:pPr>
      <w:r w:rsidRPr="00D859C9">
        <w:rPr>
          <w:rFonts w:cs="Arial"/>
          <w:sz w:val="24"/>
          <w:szCs w:val="24"/>
          <w:lang w:val="sr-Cyrl-CS" w:eastAsia="ar-SA"/>
        </w:rPr>
        <w:t>Сва плаћања ће се вршити на основу потписаних и оверених привремених месечних ситуација и окончане ситуације, оверених од стране надзорног ор</w:t>
      </w:r>
      <w:r w:rsidR="006F1D58">
        <w:rPr>
          <w:rFonts w:cs="Arial"/>
          <w:sz w:val="24"/>
          <w:szCs w:val="24"/>
          <w:lang w:val="sr-Cyrl-CS" w:eastAsia="ar-SA"/>
        </w:rPr>
        <w:t>гана кога овлашћује н</w:t>
      </w:r>
      <w:r w:rsidRPr="00D859C9">
        <w:rPr>
          <w:rFonts w:cs="Arial"/>
          <w:sz w:val="24"/>
          <w:szCs w:val="24"/>
          <w:lang w:val="sr-Cyrl-CS" w:eastAsia="ar-SA"/>
        </w:rPr>
        <w:t>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3E2BD27E" w14:textId="77777777" w:rsidR="00D859C9" w:rsidRPr="00D859C9" w:rsidRDefault="00D859C9" w:rsidP="00D859C9">
      <w:pPr>
        <w:suppressAutoHyphens/>
        <w:spacing w:before="0"/>
        <w:rPr>
          <w:rFonts w:cs="Arial"/>
          <w:sz w:val="24"/>
          <w:szCs w:val="24"/>
          <w:lang w:val="sr-Cyrl-CS" w:eastAsia="ar-SA"/>
        </w:rPr>
      </w:pPr>
    </w:p>
    <w:p w14:paraId="3236F5A7" w14:textId="0ED218C1" w:rsidR="00D859C9" w:rsidRPr="00D859C9" w:rsidRDefault="00D859C9" w:rsidP="00D859C9">
      <w:pPr>
        <w:suppressAutoHyphens/>
        <w:spacing w:before="0"/>
        <w:rPr>
          <w:rFonts w:cs="Arial"/>
          <w:sz w:val="24"/>
          <w:szCs w:val="24"/>
          <w:lang w:val="sr-Cyrl-CS" w:eastAsia="ar-SA"/>
        </w:rPr>
      </w:pPr>
      <w:r w:rsidRPr="00D859C9">
        <w:rPr>
          <w:rFonts w:cs="Arial"/>
          <w:sz w:val="24"/>
          <w:szCs w:val="24"/>
          <w:lang w:val="sr-Cyrl-CS" w:eastAsia="ar-SA"/>
        </w:rPr>
        <w:t>У привременој ситуацији, за изведене радове, н</w:t>
      </w:r>
      <w:r>
        <w:rPr>
          <w:rFonts w:cs="Arial"/>
          <w:sz w:val="24"/>
          <w:szCs w:val="24"/>
          <w:lang w:val="sr-Cyrl-CS" w:eastAsia="ar-SA"/>
        </w:rPr>
        <w:t>а</w:t>
      </w:r>
      <w:r w:rsidRPr="00D859C9">
        <w:rPr>
          <w:rFonts w:cs="Arial"/>
          <w:sz w:val="24"/>
          <w:szCs w:val="24"/>
          <w:lang w:val="sr-Cyrl-CS" w:eastAsia="ar-SA"/>
        </w:rPr>
        <w:t>вести ознаку делатности прописане Уредбом о класификацији делат</w:t>
      </w:r>
      <w:r w:rsidR="006F1D58">
        <w:rPr>
          <w:rFonts w:cs="Arial"/>
          <w:sz w:val="24"/>
          <w:szCs w:val="24"/>
          <w:lang w:val="sr-Cyrl-CS" w:eastAsia="ar-SA"/>
        </w:rPr>
        <w:t>ности из области грађевинарства</w:t>
      </w:r>
      <w:r w:rsidRPr="00D859C9">
        <w:rPr>
          <w:rFonts w:cs="Arial"/>
          <w:sz w:val="24"/>
          <w:szCs w:val="24"/>
          <w:lang w:val="sr-Cyrl-CS" w:eastAsia="ar-SA"/>
        </w:rPr>
        <w:t>.</w:t>
      </w:r>
    </w:p>
    <w:p w14:paraId="017AE542" w14:textId="77777777" w:rsidR="00D859C9" w:rsidRPr="00D859C9" w:rsidRDefault="00D859C9" w:rsidP="00D859C9">
      <w:pPr>
        <w:suppressAutoHyphens/>
        <w:spacing w:before="0"/>
        <w:rPr>
          <w:rFonts w:cs="Arial"/>
          <w:sz w:val="24"/>
          <w:szCs w:val="24"/>
          <w:lang w:val="sr-Cyrl-CS" w:eastAsia="ar-SA"/>
        </w:rPr>
      </w:pPr>
    </w:p>
    <w:p w14:paraId="62B9C36E" w14:textId="73545F08" w:rsidR="00D859C9" w:rsidRPr="00D859C9" w:rsidRDefault="00D859C9" w:rsidP="00D859C9">
      <w:pPr>
        <w:suppressAutoHyphens/>
        <w:spacing w:before="0"/>
        <w:rPr>
          <w:rFonts w:cs="Arial"/>
          <w:sz w:val="24"/>
          <w:szCs w:val="24"/>
          <w:lang w:val="sr-Cyrl-CS" w:eastAsia="ar-SA"/>
        </w:rPr>
      </w:pPr>
      <w:r w:rsidRPr="00D859C9">
        <w:rPr>
          <w:rFonts w:cs="Arial"/>
          <w:sz w:val="24"/>
          <w:szCs w:val="24"/>
          <w:lang w:val="sr-Cyrl-CS" w:eastAsia="ar-SA"/>
        </w:rPr>
        <w:t xml:space="preserve">Привремене месечне и окончане ситуације се испостављају према количинама из обрачунских листова грађевинске књиге, овереним и потписаним од стране </w:t>
      </w:r>
      <w:r>
        <w:rPr>
          <w:rFonts w:cs="Arial"/>
          <w:sz w:val="24"/>
          <w:szCs w:val="24"/>
          <w:lang w:val="sr-Cyrl-CS" w:eastAsia="ar-SA"/>
        </w:rPr>
        <w:t>понуђача</w:t>
      </w:r>
      <w:r w:rsidRPr="00D859C9">
        <w:rPr>
          <w:rFonts w:cs="Arial"/>
          <w:sz w:val="24"/>
          <w:szCs w:val="24"/>
          <w:lang w:val="sr-Cyrl-CS" w:eastAsia="ar-SA"/>
        </w:rPr>
        <w:t xml:space="preserve"> и надзорног органа, у складу са Законом о планирању и изградњи.</w:t>
      </w:r>
    </w:p>
    <w:p w14:paraId="0B8B447B" w14:textId="77777777" w:rsidR="00D859C9" w:rsidRPr="00D859C9" w:rsidRDefault="00D859C9" w:rsidP="00D859C9">
      <w:pPr>
        <w:suppressAutoHyphens/>
        <w:spacing w:before="0"/>
        <w:rPr>
          <w:rFonts w:cs="Arial"/>
          <w:sz w:val="24"/>
          <w:szCs w:val="24"/>
          <w:lang w:val="sr-Cyrl-CS" w:eastAsia="ar-SA"/>
        </w:rPr>
      </w:pPr>
    </w:p>
    <w:p w14:paraId="1C648577" w14:textId="33242041" w:rsidR="00332916" w:rsidRDefault="00D859C9" w:rsidP="00D859C9">
      <w:pPr>
        <w:suppressAutoHyphens/>
        <w:spacing w:before="0"/>
        <w:rPr>
          <w:rFonts w:cs="Arial"/>
          <w:sz w:val="24"/>
          <w:szCs w:val="24"/>
          <w:lang w:val="sr-Cyrl-CS" w:eastAsia="ar-SA"/>
        </w:rPr>
      </w:pPr>
      <w:r w:rsidRPr="00D859C9">
        <w:rPr>
          <w:rFonts w:cs="Arial"/>
          <w:sz w:val="24"/>
          <w:szCs w:val="24"/>
          <w:lang w:val="sr-Cyrl-CS" w:eastAsia="ar-SA"/>
        </w:rPr>
        <w:t xml:space="preserve">Уз привремене ситуације и окончану ситуацију, </w:t>
      </w:r>
      <w:r>
        <w:rPr>
          <w:rFonts w:cs="Arial"/>
          <w:sz w:val="24"/>
          <w:szCs w:val="24"/>
          <w:lang w:val="sr-Cyrl-CS" w:eastAsia="ar-SA"/>
        </w:rPr>
        <w:t>понуђач је обавезан да достави н</w:t>
      </w:r>
      <w:r w:rsidRPr="00D859C9">
        <w:rPr>
          <w:rFonts w:cs="Arial"/>
          <w:sz w:val="24"/>
          <w:szCs w:val="24"/>
          <w:lang w:val="sr-Cyrl-CS" w:eastAsia="ar-SA"/>
        </w:rPr>
        <w:t>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14:paraId="0BF62DDD" w14:textId="77777777" w:rsidR="00D859C9" w:rsidRDefault="00D859C9" w:rsidP="00D859C9">
      <w:pPr>
        <w:suppressAutoHyphens/>
        <w:spacing w:before="0"/>
        <w:rPr>
          <w:rFonts w:cs="Arial"/>
          <w:sz w:val="24"/>
          <w:szCs w:val="24"/>
          <w:lang w:val="sr-Cyrl-CS" w:eastAsia="ar-SA"/>
        </w:rPr>
      </w:pPr>
    </w:p>
    <w:p w14:paraId="392C3C02" w14:textId="107F08E6" w:rsidR="00D859C9" w:rsidRPr="00D859C9" w:rsidRDefault="00D859C9" w:rsidP="00D859C9">
      <w:pPr>
        <w:pStyle w:val="KDParagraf"/>
        <w:spacing w:before="0"/>
        <w:rPr>
          <w:rFonts w:eastAsia="Calibri" w:cs="Arial"/>
          <w:color w:val="000000" w:themeColor="text1"/>
          <w:sz w:val="24"/>
        </w:rPr>
      </w:pPr>
      <w:r>
        <w:rPr>
          <w:rFonts w:eastAsia="Calibri" w:cs="Arial"/>
          <w:color w:val="000000" w:themeColor="text1"/>
          <w:sz w:val="24"/>
        </w:rPr>
        <w:t>Уз сваки рачун се достављају п</w:t>
      </w:r>
      <w:r w:rsidRPr="00D859C9">
        <w:rPr>
          <w:rFonts w:eastAsia="Calibri" w:cs="Arial"/>
          <w:color w:val="000000" w:themeColor="text1"/>
          <w:sz w:val="24"/>
        </w:rPr>
        <w:t>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w:t>
      </w:r>
      <w:r>
        <w:rPr>
          <w:rFonts w:eastAsia="Calibri" w:cs="Arial"/>
          <w:color w:val="000000" w:themeColor="text1"/>
          <w:sz w:val="24"/>
          <w:lang w:val="sr-Cyrl-RS"/>
        </w:rPr>
        <w:t xml:space="preserve"> </w:t>
      </w:r>
      <w:r w:rsidRPr="00D859C9">
        <w:rPr>
          <w:rFonts w:eastAsia="Calibri" w:cs="Arial"/>
          <w:color w:val="000000" w:themeColor="text1"/>
          <w:sz w:val="24"/>
        </w:rPr>
        <w:t>– налог за рад, и Сагласност је потребно доставити уз рачун.</w:t>
      </w:r>
    </w:p>
    <w:p w14:paraId="3E720E0A" w14:textId="7F6E72D0" w:rsidR="00332916" w:rsidRPr="00332916" w:rsidRDefault="00332916" w:rsidP="00332916">
      <w:pPr>
        <w:suppressAutoHyphens/>
        <w:spacing w:before="0"/>
        <w:rPr>
          <w:rFonts w:cs="Arial"/>
          <w:sz w:val="24"/>
          <w:szCs w:val="24"/>
          <w:lang w:val="sr-Cyrl-CS" w:eastAsia="ar-SA"/>
        </w:rPr>
      </w:pPr>
    </w:p>
    <w:p w14:paraId="7BD1697F" w14:textId="4914317A" w:rsidR="0044576E" w:rsidRDefault="00332916" w:rsidP="00332916">
      <w:pPr>
        <w:suppressAutoHyphens/>
        <w:spacing w:before="0"/>
        <w:rPr>
          <w:rFonts w:cs="Arial"/>
          <w:sz w:val="24"/>
          <w:szCs w:val="24"/>
          <w:lang w:val="sr-Cyrl-CS" w:eastAsia="ar-SA"/>
        </w:rPr>
      </w:pPr>
      <w:r w:rsidRPr="00332916">
        <w:rPr>
          <w:rFonts w:cs="Arial"/>
          <w:sz w:val="24"/>
          <w:szCs w:val="24"/>
          <w:lang w:val="sr-Cyrl-CS" w:eastAsia="ar-SA"/>
        </w:rPr>
        <w:t>Обрачун изведених радова не сме бити већи од укупно уговорене цене у Уговору.</w:t>
      </w:r>
    </w:p>
    <w:p w14:paraId="26BAE652" w14:textId="77777777" w:rsidR="006F1D58" w:rsidRDefault="006F1D58" w:rsidP="00332916">
      <w:pPr>
        <w:suppressAutoHyphens/>
        <w:spacing w:before="0"/>
        <w:rPr>
          <w:rFonts w:cs="Arial"/>
          <w:sz w:val="24"/>
          <w:szCs w:val="24"/>
          <w:lang w:val="sr-Cyrl-CS" w:eastAsia="ar-SA"/>
        </w:rPr>
      </w:pPr>
    </w:p>
    <w:p w14:paraId="42F81DA9" w14:textId="03AC3978" w:rsidR="00C02E90" w:rsidRDefault="00C02E90" w:rsidP="00C02E90">
      <w:pPr>
        <w:suppressAutoHyphens/>
        <w:spacing w:before="0"/>
        <w:rPr>
          <w:rFonts w:cs="Arial"/>
          <w:sz w:val="24"/>
          <w:szCs w:val="24"/>
          <w:lang w:val="sr-Cyrl-CS"/>
        </w:rPr>
      </w:pPr>
      <w:r w:rsidRPr="00C02E90">
        <w:rPr>
          <w:rFonts w:cs="Arial"/>
          <w:sz w:val="24"/>
          <w:szCs w:val="24"/>
          <w:lang w:val="sr-Cyrl-CS"/>
        </w:rPr>
        <w:t>Наручилац ће пл</w:t>
      </w:r>
      <w:r>
        <w:rPr>
          <w:rFonts w:cs="Arial"/>
          <w:sz w:val="24"/>
          <w:szCs w:val="24"/>
          <w:lang w:val="sr-Cyrl-CS"/>
        </w:rPr>
        <w:t>аћање извршити на текући рачун п</w:t>
      </w:r>
      <w:r w:rsidRPr="00C02E90">
        <w:rPr>
          <w:rFonts w:cs="Arial"/>
          <w:sz w:val="24"/>
          <w:szCs w:val="24"/>
          <w:lang w:val="sr-Cyrl-CS"/>
        </w:rPr>
        <w:t>онуђача у динарима, у складу са важећим прописима, у року до 45</w:t>
      </w:r>
      <w:r>
        <w:rPr>
          <w:rFonts w:cs="Arial"/>
          <w:sz w:val="24"/>
          <w:szCs w:val="24"/>
          <w:lang w:val="sr-Cyrl-CS"/>
        </w:rPr>
        <w:t xml:space="preserve"> (словима: четрдесетпет)</w:t>
      </w:r>
      <w:r w:rsidRPr="00C02E90">
        <w:rPr>
          <w:rFonts w:cs="Arial"/>
          <w:sz w:val="24"/>
          <w:szCs w:val="24"/>
          <w:lang w:val="sr-Cyrl-CS"/>
        </w:rPr>
        <w:t xml:space="preserve"> дана од дана пријема исправног рачуна. </w:t>
      </w:r>
    </w:p>
    <w:p w14:paraId="12282147" w14:textId="37DD864D" w:rsidR="00C02E90" w:rsidRDefault="00C02E90" w:rsidP="00802D79">
      <w:pPr>
        <w:suppressAutoHyphens/>
        <w:spacing w:before="0"/>
        <w:rPr>
          <w:rFonts w:cs="Arial"/>
          <w:sz w:val="24"/>
          <w:szCs w:val="24"/>
          <w:lang w:val="sr-Cyrl-CS"/>
        </w:rPr>
      </w:pPr>
    </w:p>
    <w:p w14:paraId="3DA97F7F" w14:textId="0ACF4B8B" w:rsidR="00C90C34" w:rsidRPr="000312C0" w:rsidRDefault="008D2B23" w:rsidP="00847BCF">
      <w:pPr>
        <w:pStyle w:val="KDPodnaslov2"/>
        <w:numPr>
          <w:ilvl w:val="1"/>
          <w:numId w:val="28"/>
        </w:numPr>
        <w:spacing w:before="0"/>
        <w:ind w:left="540" w:hanging="540"/>
        <w:jc w:val="both"/>
        <w:rPr>
          <w:rFonts w:cs="Arial"/>
          <w:sz w:val="24"/>
          <w:szCs w:val="24"/>
        </w:rPr>
      </w:pPr>
      <w:bookmarkStart w:id="224" w:name="_Toc441651589"/>
      <w:bookmarkStart w:id="225" w:name="_Toc442559900"/>
      <w:r w:rsidRPr="00A44783">
        <w:rPr>
          <w:rFonts w:cs="Arial"/>
          <w:sz w:val="24"/>
          <w:szCs w:val="24"/>
        </w:rPr>
        <w:t>Рок важења понуде</w:t>
      </w:r>
      <w:bookmarkEnd w:id="224"/>
      <w:bookmarkEnd w:id="225"/>
    </w:p>
    <w:p w14:paraId="2A8D086D" w14:textId="7A3CD247" w:rsidR="008D2B23" w:rsidRDefault="008D2B23" w:rsidP="0016336A">
      <w:pPr>
        <w:spacing w:before="0"/>
        <w:rPr>
          <w:rFonts w:cs="Arial"/>
          <w:sz w:val="24"/>
          <w:szCs w:val="24"/>
          <w:lang w:val="ru-RU"/>
        </w:rPr>
      </w:pPr>
      <w:r w:rsidRPr="00A44783">
        <w:rPr>
          <w:rFonts w:cs="Arial"/>
          <w:sz w:val="24"/>
          <w:szCs w:val="24"/>
          <w:lang w:val="ru-RU"/>
        </w:rPr>
        <w:t xml:space="preserve">Понуда мора </w:t>
      </w:r>
      <w:r w:rsidRPr="00411CF0">
        <w:rPr>
          <w:rFonts w:cs="Arial"/>
          <w:sz w:val="24"/>
          <w:szCs w:val="24"/>
          <w:lang w:val="ru-RU"/>
        </w:rPr>
        <w:t xml:space="preserve">да важи </w:t>
      </w:r>
      <w:r w:rsidR="00B566EF" w:rsidRPr="00411CF0">
        <w:rPr>
          <w:rFonts w:cs="Arial"/>
          <w:sz w:val="24"/>
          <w:szCs w:val="24"/>
        </w:rPr>
        <w:t>9</w:t>
      </w:r>
      <w:r w:rsidR="00750A33" w:rsidRPr="00411CF0">
        <w:rPr>
          <w:rFonts w:cs="Arial"/>
          <w:sz w:val="24"/>
          <w:szCs w:val="24"/>
        </w:rPr>
        <w:t>0</w:t>
      </w:r>
      <w:r w:rsidRPr="00A44783">
        <w:rPr>
          <w:rFonts w:cs="Arial"/>
          <w:sz w:val="24"/>
          <w:szCs w:val="24"/>
          <w:lang w:val="ru-RU"/>
        </w:rPr>
        <w:t xml:space="preserve"> (словима:</w:t>
      </w:r>
      <w:r w:rsidR="001F13A4">
        <w:rPr>
          <w:rFonts w:cs="Arial"/>
          <w:sz w:val="24"/>
          <w:szCs w:val="24"/>
          <w:lang w:val="ru-RU"/>
        </w:rPr>
        <w:t xml:space="preserve"> </w:t>
      </w:r>
      <w:r w:rsidR="00B566EF" w:rsidRPr="00A44783">
        <w:rPr>
          <w:rFonts w:cs="Arial"/>
          <w:sz w:val="24"/>
          <w:szCs w:val="24"/>
          <w:lang w:val="sr-Cyrl-CS"/>
        </w:rPr>
        <w:t>деведес</w:t>
      </w:r>
      <w:r w:rsidR="00591222" w:rsidRPr="00A44783">
        <w:rPr>
          <w:rFonts w:cs="Arial"/>
          <w:sz w:val="24"/>
          <w:szCs w:val="24"/>
          <w:lang w:val="sr-Cyrl-CS"/>
        </w:rPr>
        <w:t>е</w:t>
      </w:r>
      <w:r w:rsidR="00B566EF" w:rsidRPr="00A44783">
        <w:rPr>
          <w:rFonts w:cs="Arial"/>
          <w:sz w:val="24"/>
          <w:szCs w:val="24"/>
          <w:lang w:val="sr-Cyrl-CS"/>
        </w:rPr>
        <w:t>т</w:t>
      </w:r>
      <w:r w:rsidRPr="00A44783">
        <w:rPr>
          <w:rFonts w:cs="Arial"/>
          <w:sz w:val="24"/>
          <w:szCs w:val="24"/>
          <w:lang w:val="ru-RU"/>
        </w:rPr>
        <w:t xml:space="preserve">) дана од дана отварања понуда. </w:t>
      </w:r>
    </w:p>
    <w:p w14:paraId="7F88F68A" w14:textId="77777777" w:rsidR="008D2B23" w:rsidRPr="00A44783" w:rsidRDefault="008D2B23" w:rsidP="0016336A">
      <w:pPr>
        <w:spacing w:before="0"/>
        <w:rPr>
          <w:rFonts w:cs="Arial"/>
          <w:sz w:val="24"/>
          <w:szCs w:val="24"/>
        </w:rPr>
      </w:pPr>
      <w:r w:rsidRPr="00A44783">
        <w:rPr>
          <w:rFonts w:cs="Arial"/>
          <w:sz w:val="24"/>
          <w:szCs w:val="24"/>
        </w:rPr>
        <w:t xml:space="preserve">У случају да понуђач наведе краћи рок важења понуде, понуда ће бити одбијена, као неприхватљива. </w:t>
      </w:r>
    </w:p>
    <w:p w14:paraId="44670E22" w14:textId="77777777" w:rsidR="005A3029" w:rsidRPr="00A44783" w:rsidRDefault="005A3029" w:rsidP="0016336A">
      <w:pPr>
        <w:spacing w:before="0"/>
        <w:rPr>
          <w:rFonts w:cs="Arial"/>
          <w:sz w:val="24"/>
          <w:szCs w:val="24"/>
        </w:rPr>
      </w:pPr>
    </w:p>
    <w:p w14:paraId="579F87A5" w14:textId="304C0FFC" w:rsidR="008D2B23" w:rsidRPr="000312C0" w:rsidRDefault="008D2B23" w:rsidP="00847BCF">
      <w:pPr>
        <w:pStyle w:val="KDPodnaslov2"/>
        <w:numPr>
          <w:ilvl w:val="1"/>
          <w:numId w:val="28"/>
        </w:numPr>
        <w:spacing w:before="0"/>
        <w:ind w:hanging="862"/>
        <w:jc w:val="both"/>
        <w:rPr>
          <w:rFonts w:cs="Arial"/>
          <w:sz w:val="24"/>
          <w:szCs w:val="24"/>
        </w:rPr>
      </w:pPr>
      <w:bookmarkStart w:id="226" w:name="_Toc441651593"/>
      <w:bookmarkStart w:id="227" w:name="_Toc442559904"/>
      <w:r w:rsidRPr="00A44783">
        <w:rPr>
          <w:rFonts w:cs="Arial"/>
          <w:sz w:val="24"/>
          <w:szCs w:val="24"/>
        </w:rPr>
        <w:t>Средства финансијског обезбеђења</w:t>
      </w:r>
      <w:bookmarkEnd w:id="226"/>
      <w:bookmarkEnd w:id="227"/>
    </w:p>
    <w:p w14:paraId="1E23980A" w14:textId="76C287F6" w:rsidR="00907A31" w:rsidRDefault="00907A31" w:rsidP="0016336A">
      <w:pPr>
        <w:pStyle w:val="KDParagraf"/>
        <w:spacing w:before="0"/>
        <w:rPr>
          <w:rFonts w:cs="Arial"/>
          <w:sz w:val="24"/>
          <w:szCs w:val="24"/>
          <w:lang w:val="sr-Cyrl-CS"/>
        </w:rPr>
      </w:pPr>
      <w:r w:rsidRPr="00A44783">
        <w:rPr>
          <w:rFonts w:cs="Arial"/>
          <w:bCs/>
          <w:sz w:val="24"/>
          <w:szCs w:val="24"/>
        </w:rPr>
        <w:t>Наручилац користи право да захтева средстава финансијског обезбеђења (у даљем текс</w:t>
      </w:r>
      <w:r w:rsidR="00B944C5">
        <w:rPr>
          <w:rFonts w:cs="Arial"/>
          <w:bCs/>
          <w:sz w:val="24"/>
          <w:szCs w:val="24"/>
          <w:lang w:val="sr-Cyrl-CS"/>
        </w:rPr>
        <w:t>т</w:t>
      </w:r>
      <w:r w:rsidRPr="00A44783">
        <w:rPr>
          <w:rFonts w:cs="Arial"/>
          <w:bCs/>
          <w:sz w:val="24"/>
          <w:szCs w:val="24"/>
        </w:rPr>
        <w:t>у</w:t>
      </w:r>
      <w:r w:rsidR="00B944C5">
        <w:rPr>
          <w:rFonts w:cs="Arial"/>
          <w:bCs/>
          <w:sz w:val="24"/>
          <w:szCs w:val="24"/>
          <w:lang w:val="sr-Cyrl-CS"/>
        </w:rPr>
        <w:t xml:space="preserve"> и као:</w:t>
      </w:r>
      <w:r w:rsidRPr="00A44783">
        <w:rPr>
          <w:rFonts w:cs="Arial"/>
          <w:bCs/>
          <w:sz w:val="24"/>
          <w:szCs w:val="24"/>
        </w:rPr>
        <w:t xml:space="preserve"> СФО) </w:t>
      </w:r>
      <w:r w:rsidRPr="00A44783">
        <w:rPr>
          <w:rFonts w:cs="Arial"/>
          <w:sz w:val="24"/>
          <w:szCs w:val="24"/>
        </w:rPr>
        <w:t xml:space="preserve">којим понуђачи обезбеђују испуњење својих обавеза у </w:t>
      </w:r>
      <w:r w:rsidR="0067083E">
        <w:rPr>
          <w:rFonts w:cs="Arial"/>
          <w:sz w:val="24"/>
          <w:szCs w:val="24"/>
          <w:lang w:val="sr-Cyrl-RS"/>
        </w:rPr>
        <w:t xml:space="preserve">преговарачком </w:t>
      </w:r>
      <w:r w:rsidRPr="00A44783">
        <w:rPr>
          <w:rFonts w:cs="Arial"/>
          <w:sz w:val="24"/>
          <w:szCs w:val="24"/>
        </w:rPr>
        <w:t>поступку</w:t>
      </w:r>
      <w:r w:rsidR="0067083E">
        <w:rPr>
          <w:rFonts w:cs="Arial"/>
          <w:sz w:val="24"/>
          <w:szCs w:val="24"/>
          <w:lang w:val="sr-Cyrl-RS"/>
        </w:rPr>
        <w:t xml:space="preserve"> са објављивањем позива за подношење понуда</w:t>
      </w:r>
      <w:r w:rsidRPr="00A44783">
        <w:rPr>
          <w:rFonts w:cs="Arial"/>
          <w:sz w:val="24"/>
          <w:szCs w:val="24"/>
        </w:rPr>
        <w:t xml:space="preserve"> (достављају се уз понуду), као и испуњење својих уговорних обавеза (достављају се по закључењу уговора).</w:t>
      </w:r>
    </w:p>
    <w:p w14:paraId="568C7BF7" w14:textId="542395E2" w:rsidR="00907A31" w:rsidRPr="00A44783" w:rsidRDefault="00907A31" w:rsidP="0016336A">
      <w:pPr>
        <w:spacing w:before="0"/>
        <w:rPr>
          <w:rFonts w:eastAsia="TimesNewRomanPSMT" w:cs="Arial"/>
          <w:bCs/>
          <w:iCs/>
          <w:sz w:val="24"/>
          <w:szCs w:val="24"/>
        </w:rPr>
      </w:pPr>
      <w:r w:rsidRPr="00A44783">
        <w:rPr>
          <w:rFonts w:eastAsia="TimesNewRomanPSMT" w:cs="Arial"/>
          <w:bCs/>
          <w:iCs/>
          <w:sz w:val="24"/>
          <w:szCs w:val="24"/>
        </w:rPr>
        <w:t xml:space="preserve">Сви трошкови око прибављања </w:t>
      </w:r>
      <w:r w:rsidR="000312C0">
        <w:rPr>
          <w:rFonts w:eastAsia="TimesNewRomanPSMT" w:cs="Arial"/>
          <w:bCs/>
          <w:iCs/>
          <w:sz w:val="24"/>
          <w:szCs w:val="24"/>
        </w:rPr>
        <w:t xml:space="preserve">средстава обезбеђења падају </w:t>
      </w:r>
      <w:r w:rsidRPr="00A44783">
        <w:rPr>
          <w:rFonts w:eastAsia="TimesNewRomanPSMT" w:cs="Arial"/>
          <w:bCs/>
          <w:iCs/>
          <w:sz w:val="24"/>
          <w:szCs w:val="24"/>
        </w:rPr>
        <w:t>на терет понуђача, а и исти могу бити наведени у Обрасцу трошкова припреме понуде.</w:t>
      </w:r>
    </w:p>
    <w:p w14:paraId="667CA5BE" w14:textId="77777777" w:rsidR="00907A31" w:rsidRDefault="00907A31" w:rsidP="0016336A">
      <w:pPr>
        <w:spacing w:before="0"/>
        <w:rPr>
          <w:rFonts w:eastAsia="TimesNewRomanPSMT" w:cs="Arial"/>
          <w:bCs/>
          <w:iCs/>
          <w:sz w:val="24"/>
          <w:szCs w:val="24"/>
          <w:lang w:val="sr-Cyrl-CS"/>
        </w:rPr>
      </w:pPr>
      <w:r w:rsidRPr="00A44783">
        <w:rPr>
          <w:rFonts w:eastAsia="TimesNewRomanPSMT" w:cs="Arial"/>
          <w:bCs/>
          <w:iCs/>
          <w:sz w:val="24"/>
          <w:szCs w:val="24"/>
        </w:rPr>
        <w:t>Члан групе понуђача може бити налогодавац СФО.</w:t>
      </w:r>
    </w:p>
    <w:p w14:paraId="56EF6342" w14:textId="77777777" w:rsidR="00907A31" w:rsidRDefault="00907A31" w:rsidP="0016336A">
      <w:pPr>
        <w:spacing w:before="0"/>
        <w:rPr>
          <w:rFonts w:eastAsia="TimesNewRomanPSMT" w:cs="Arial"/>
          <w:bCs/>
          <w:iCs/>
          <w:sz w:val="24"/>
          <w:szCs w:val="24"/>
          <w:lang w:val="sr-Cyrl-CS"/>
        </w:rPr>
      </w:pPr>
      <w:r w:rsidRPr="00A44783">
        <w:rPr>
          <w:rFonts w:eastAsia="TimesNewRomanPSMT" w:cs="Arial"/>
          <w:bCs/>
          <w:iCs/>
          <w:sz w:val="24"/>
          <w:szCs w:val="24"/>
        </w:rPr>
        <w:t>СФО морају да буду у валути у којој је и понуда.</w:t>
      </w:r>
    </w:p>
    <w:p w14:paraId="26EC7BE1" w14:textId="784409EA" w:rsidR="003A29A5" w:rsidRDefault="00907A31" w:rsidP="0016336A">
      <w:pPr>
        <w:spacing w:before="0"/>
        <w:rPr>
          <w:rFonts w:eastAsia="TimesNewRomanPSMT" w:cs="Arial"/>
          <w:bCs/>
          <w:iCs/>
          <w:color w:val="00B0F0"/>
          <w:sz w:val="24"/>
          <w:szCs w:val="24"/>
        </w:rPr>
      </w:pPr>
      <w:r w:rsidRPr="00A44783">
        <w:rPr>
          <w:rFonts w:eastAsia="TimesNewRomanPSMT" w:cs="Arial"/>
          <w:bCs/>
          <w:iCs/>
          <w:sz w:val="24"/>
          <w:szCs w:val="24"/>
        </w:rPr>
        <w:t>Ако се за време трајања Уговора промене рокови за извршење уговорне обавезе, важност СФО мора се продужити</w:t>
      </w:r>
      <w:r w:rsidRPr="00A44783">
        <w:rPr>
          <w:rFonts w:eastAsia="TimesNewRomanPSMT" w:cs="Arial"/>
          <w:bCs/>
          <w:iCs/>
          <w:color w:val="00B0F0"/>
          <w:sz w:val="24"/>
          <w:szCs w:val="24"/>
        </w:rPr>
        <w:t xml:space="preserve">. </w:t>
      </w:r>
    </w:p>
    <w:p w14:paraId="653D4101" w14:textId="77777777" w:rsidR="00C02E90" w:rsidRPr="00B32514" w:rsidRDefault="00C02E90" w:rsidP="0016336A">
      <w:pPr>
        <w:spacing w:before="0"/>
        <w:rPr>
          <w:rFonts w:eastAsia="TimesNewRomanPSMT" w:cs="Arial"/>
          <w:bCs/>
          <w:iCs/>
          <w:color w:val="00B0F0"/>
          <w:sz w:val="24"/>
          <w:szCs w:val="24"/>
          <w:lang w:val="sr-Cyrl-CS"/>
        </w:rPr>
      </w:pPr>
    </w:p>
    <w:p w14:paraId="3A9A0B49" w14:textId="4BC9917F" w:rsidR="00C02E90" w:rsidRPr="00C02E90" w:rsidRDefault="00C74B04" w:rsidP="00C02E90">
      <w:pPr>
        <w:tabs>
          <w:tab w:val="left" w:pos="0"/>
        </w:tabs>
        <w:spacing w:before="0"/>
        <w:ind w:right="-43"/>
        <w:contextualSpacing/>
        <w:rPr>
          <w:rFonts w:eastAsia="TimesNewRomanPSMT" w:cs="Arial"/>
          <w:b/>
          <w:bCs/>
          <w:sz w:val="24"/>
          <w:szCs w:val="24"/>
          <w:u w:val="single"/>
          <w:lang w:val="sr-Cyrl-RS"/>
        </w:rPr>
      </w:pPr>
      <w:bookmarkStart w:id="228" w:name="_Toc441651598"/>
      <w:bookmarkStart w:id="229" w:name="_Toc442559909"/>
      <w:r>
        <w:rPr>
          <w:rFonts w:eastAsia="TimesNewRomanPSMT" w:cs="Arial"/>
          <w:b/>
          <w:bCs/>
          <w:sz w:val="24"/>
          <w:szCs w:val="24"/>
          <w:u w:val="single"/>
          <w:lang w:val="sr-Cyrl-RS"/>
        </w:rPr>
        <w:t>7.16.1</w:t>
      </w:r>
      <w:r w:rsidR="006F1D58">
        <w:rPr>
          <w:rFonts w:eastAsia="TimesNewRomanPSMT" w:cs="Arial"/>
          <w:b/>
          <w:bCs/>
          <w:sz w:val="24"/>
          <w:szCs w:val="24"/>
          <w:u w:val="single"/>
          <w:lang w:val="sr-Cyrl-RS"/>
        </w:rPr>
        <w:t xml:space="preserve"> </w:t>
      </w:r>
      <w:r w:rsidR="00C02E90" w:rsidRPr="00C02E90">
        <w:rPr>
          <w:rFonts w:eastAsia="TimesNewRomanPSMT" w:cs="Arial"/>
          <w:b/>
          <w:bCs/>
          <w:sz w:val="24"/>
          <w:szCs w:val="24"/>
          <w:u w:val="single"/>
          <w:lang w:val="sr-Cyrl-RS"/>
        </w:rPr>
        <w:t>Банкарску гаранцију за озбиљност понуде</w:t>
      </w:r>
    </w:p>
    <w:p w14:paraId="42AFBD85"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lastRenderedPageBreak/>
        <w:t xml:space="preserve">Понуђач је у обавези да приликом подношења понуде достави оригинал банкарску гаранцију за озбиљност понуде у износу од </w:t>
      </w:r>
      <w:r w:rsidRPr="00C02E90">
        <w:rPr>
          <w:rFonts w:eastAsia="TimesNewRomanPSMT" w:cs="Arial"/>
          <w:b/>
          <w:bCs/>
          <w:sz w:val="24"/>
          <w:szCs w:val="24"/>
          <w:lang w:val="sr-Cyrl-RS"/>
        </w:rPr>
        <w:t>5% од укупне вредности понуде без ПДВ</w:t>
      </w:r>
      <w:r w:rsidRPr="00C02E90">
        <w:rPr>
          <w:rFonts w:eastAsia="TimesNewRomanPSMT" w:cs="Arial"/>
          <w:bCs/>
          <w:sz w:val="24"/>
          <w:szCs w:val="24"/>
          <w:lang w:val="sr-Cyrl-RS"/>
        </w:rPr>
        <w:t>. Банкарскa гаранцијa понуђача мора бити неопозива, безусловна (без права на приговор) и наплатива на први писани позив, са роком важења најмање 30 календарских дана дужим од рока важења понуде.</w:t>
      </w:r>
    </w:p>
    <w:p w14:paraId="6B067486"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 xml:space="preserve">Наручилац ће уновчити гаранцију за озбиљност понуде дату уз понуду уколико: </w:t>
      </w:r>
    </w:p>
    <w:p w14:paraId="71B13761" w14:textId="77777777" w:rsidR="00C02E90" w:rsidRPr="00C02E90" w:rsidRDefault="00C02E90" w:rsidP="00847BCF">
      <w:pPr>
        <w:numPr>
          <w:ilvl w:val="0"/>
          <w:numId w:val="48"/>
        </w:numPr>
        <w:tabs>
          <w:tab w:val="left" w:pos="142"/>
        </w:tabs>
        <w:spacing w:before="0"/>
        <w:ind w:left="0" w:right="-43" w:firstLine="0"/>
        <w:contextualSpacing/>
        <w:rPr>
          <w:rFonts w:eastAsia="TimesNewRomanPSMT" w:cs="Arial"/>
          <w:bCs/>
          <w:sz w:val="24"/>
          <w:szCs w:val="24"/>
          <w:lang w:val="sr-Cyrl-RS"/>
        </w:rPr>
      </w:pPr>
      <w:r w:rsidRPr="00C02E90">
        <w:rPr>
          <w:rFonts w:eastAsia="TimesNewRomanPSMT" w:cs="Arial"/>
          <w:bCs/>
          <w:sz w:val="24"/>
          <w:szCs w:val="24"/>
          <w:lang w:val="sr-Cyrl-RS"/>
        </w:rPr>
        <w:t>Понуђач након истека рока за подношење понуда повуче, опозове или измени своју понуду или</w:t>
      </w:r>
    </w:p>
    <w:p w14:paraId="36A68A70" w14:textId="0194DA61" w:rsidR="00C02E90" w:rsidRPr="00C02E90" w:rsidRDefault="00C02E90" w:rsidP="00847BCF">
      <w:pPr>
        <w:numPr>
          <w:ilvl w:val="0"/>
          <w:numId w:val="48"/>
        </w:numPr>
        <w:tabs>
          <w:tab w:val="left" w:pos="142"/>
        </w:tabs>
        <w:spacing w:before="0"/>
        <w:ind w:left="0" w:right="-43" w:firstLine="0"/>
        <w:contextualSpacing/>
        <w:rPr>
          <w:rFonts w:eastAsia="TimesNewRomanPSMT" w:cs="Arial"/>
          <w:bCs/>
          <w:sz w:val="24"/>
          <w:szCs w:val="24"/>
          <w:lang w:val="sr-Cyrl-RS"/>
        </w:rPr>
      </w:pPr>
      <w:r w:rsidRPr="00C02E90">
        <w:rPr>
          <w:rFonts w:eastAsia="TimesNewRomanPSMT" w:cs="Arial"/>
          <w:bCs/>
          <w:sz w:val="24"/>
          <w:szCs w:val="24"/>
          <w:lang w:val="sr-Cyrl-RS"/>
        </w:rPr>
        <w:t xml:space="preserve">Понуђач коме је додељен </w:t>
      </w:r>
      <w:r>
        <w:rPr>
          <w:rFonts w:eastAsia="TimesNewRomanPSMT" w:cs="Arial"/>
          <w:bCs/>
          <w:sz w:val="24"/>
          <w:szCs w:val="24"/>
          <w:lang w:val="sr-Cyrl-RS"/>
        </w:rPr>
        <w:t>Уговор</w:t>
      </w:r>
      <w:r w:rsidRPr="00C02E90">
        <w:rPr>
          <w:rFonts w:eastAsia="TimesNewRomanPSMT" w:cs="Arial"/>
          <w:bCs/>
          <w:sz w:val="24"/>
          <w:szCs w:val="24"/>
          <w:lang w:val="sr-Cyrl-RS"/>
        </w:rPr>
        <w:t xml:space="preserve"> благовремено не потпише </w:t>
      </w:r>
      <w:r>
        <w:rPr>
          <w:rFonts w:eastAsia="TimesNewRomanPSMT" w:cs="Arial"/>
          <w:bCs/>
          <w:sz w:val="24"/>
          <w:szCs w:val="24"/>
          <w:lang w:val="sr-Cyrl-RS"/>
        </w:rPr>
        <w:t>Уговор</w:t>
      </w:r>
      <w:r w:rsidRPr="00C02E90">
        <w:rPr>
          <w:rFonts w:eastAsia="TimesNewRomanPSMT" w:cs="Arial"/>
          <w:bCs/>
          <w:sz w:val="24"/>
          <w:szCs w:val="24"/>
          <w:lang w:val="sr-Cyrl-RS"/>
        </w:rPr>
        <w:t xml:space="preserve"> или </w:t>
      </w:r>
    </w:p>
    <w:p w14:paraId="2E19AA74" w14:textId="6D1EA0A6" w:rsidR="00C02E90" w:rsidRPr="00C02E90" w:rsidRDefault="00C02E90" w:rsidP="00847BCF">
      <w:pPr>
        <w:numPr>
          <w:ilvl w:val="0"/>
          <w:numId w:val="48"/>
        </w:numPr>
        <w:tabs>
          <w:tab w:val="left" w:pos="142"/>
        </w:tabs>
        <w:spacing w:before="0"/>
        <w:ind w:left="0" w:right="-43" w:firstLine="0"/>
        <w:contextualSpacing/>
        <w:rPr>
          <w:rFonts w:eastAsia="TimesNewRomanPSMT" w:cs="Arial"/>
          <w:bCs/>
          <w:sz w:val="24"/>
          <w:szCs w:val="24"/>
          <w:lang w:val="sr-Cyrl-RS"/>
        </w:rPr>
      </w:pPr>
      <w:r w:rsidRPr="00C02E90">
        <w:rPr>
          <w:rFonts w:eastAsia="TimesNewRomanPSMT" w:cs="Arial"/>
          <w:bCs/>
          <w:sz w:val="24"/>
          <w:szCs w:val="24"/>
          <w:lang w:val="sr-Cyrl-RS"/>
        </w:rPr>
        <w:t xml:space="preserve">Понуђач коме је додељен </w:t>
      </w:r>
      <w:r>
        <w:rPr>
          <w:rFonts w:eastAsia="TimesNewRomanPSMT" w:cs="Arial"/>
          <w:bCs/>
          <w:sz w:val="24"/>
          <w:szCs w:val="24"/>
          <w:lang w:val="sr-Cyrl-RS"/>
        </w:rPr>
        <w:t>Уговор</w:t>
      </w:r>
      <w:r w:rsidRPr="00C02E90">
        <w:rPr>
          <w:rFonts w:eastAsia="TimesNewRomanPSMT" w:cs="Arial"/>
          <w:bCs/>
          <w:sz w:val="24"/>
          <w:szCs w:val="24"/>
          <w:lang w:val="sr-Cyrl-RS"/>
        </w:rPr>
        <w:t xml:space="preserve"> не поднесе исправно средство обезбеђења за добро извршење посла у складу са захтевима из конкурсне документације.</w:t>
      </w:r>
    </w:p>
    <w:p w14:paraId="29ACEDB9" w14:textId="77777777" w:rsidR="00C02E90" w:rsidRPr="00C02E90" w:rsidRDefault="00C02E90" w:rsidP="00C02E90">
      <w:pPr>
        <w:tabs>
          <w:tab w:val="left" w:pos="142"/>
        </w:tabs>
        <w:spacing w:before="0"/>
        <w:ind w:right="-43"/>
        <w:contextualSpacing/>
        <w:rPr>
          <w:rFonts w:eastAsia="TimesNewRomanPSMT" w:cs="Arial"/>
          <w:bCs/>
          <w:sz w:val="24"/>
          <w:szCs w:val="24"/>
          <w:lang w:val="sr-Cyrl-RS"/>
        </w:rPr>
      </w:pPr>
    </w:p>
    <w:p w14:paraId="6A2893EB"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31BF83AD"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 xml:space="preserve"> </w:t>
      </w:r>
    </w:p>
    <w:p w14:paraId="1B2B4D81"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749168B" w14:textId="77777777" w:rsidR="00C02E90" w:rsidRPr="00C02E90" w:rsidRDefault="00C02E90" w:rsidP="00C02E90">
      <w:pPr>
        <w:tabs>
          <w:tab w:val="left" w:pos="0"/>
        </w:tabs>
        <w:spacing w:before="0"/>
        <w:ind w:right="-43"/>
        <w:contextualSpacing/>
        <w:rPr>
          <w:rFonts w:eastAsia="TimesNewRomanPSMT" w:cs="Arial"/>
          <w:bCs/>
          <w:sz w:val="24"/>
          <w:szCs w:val="24"/>
          <w:lang w:val="sr-Cyrl-RS"/>
        </w:rPr>
      </w:pPr>
    </w:p>
    <w:p w14:paraId="79F2B3AD" w14:textId="77777777" w:rsidR="00C02E90" w:rsidRPr="00C02E90" w:rsidRDefault="00C02E90" w:rsidP="00C02E90">
      <w:pPr>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Понуђач може поднети гаранцију стране банке само ако је тој банци додељен кредитни рејтинг.</w:t>
      </w:r>
    </w:p>
    <w:p w14:paraId="6EE3E43D" w14:textId="7340FFF8" w:rsidR="00C02E90" w:rsidRPr="00C02E90" w:rsidRDefault="00C02E90" w:rsidP="00C02E90">
      <w:pPr>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 xml:space="preserve">Банкарска гаранција ће бити враћена понуђачу са којим није закључен </w:t>
      </w:r>
      <w:r>
        <w:rPr>
          <w:rFonts w:eastAsia="TimesNewRomanPSMT" w:cs="Arial"/>
          <w:bCs/>
          <w:sz w:val="24"/>
          <w:szCs w:val="24"/>
          <w:lang w:val="sr-Cyrl-RS"/>
        </w:rPr>
        <w:t>Уговор</w:t>
      </w:r>
      <w:r w:rsidRPr="00C02E90">
        <w:rPr>
          <w:rFonts w:eastAsia="TimesNewRomanPSMT" w:cs="Arial"/>
          <w:bCs/>
          <w:sz w:val="24"/>
          <w:szCs w:val="24"/>
          <w:lang w:val="sr-Cyrl-RS"/>
        </w:rPr>
        <w:t xml:space="preserve"> одмах по закључењу </w:t>
      </w:r>
      <w:r>
        <w:rPr>
          <w:rFonts w:eastAsia="TimesNewRomanPSMT" w:cs="Arial"/>
          <w:bCs/>
          <w:sz w:val="24"/>
          <w:szCs w:val="24"/>
          <w:lang w:val="sr-Cyrl-RS"/>
        </w:rPr>
        <w:t>Уговора</w:t>
      </w:r>
      <w:r w:rsidRPr="00C02E90">
        <w:rPr>
          <w:rFonts w:eastAsia="TimesNewRomanPSMT" w:cs="Arial"/>
          <w:bCs/>
          <w:sz w:val="24"/>
          <w:szCs w:val="24"/>
          <w:lang w:val="sr-Cyrl-RS"/>
        </w:rPr>
        <w:t xml:space="preserve"> са понуђачем чија је понуда изабрана као најповољнија, а понуђачу са којим је закључен </w:t>
      </w:r>
      <w:r>
        <w:rPr>
          <w:rFonts w:eastAsia="TimesNewRomanPSMT" w:cs="Arial"/>
          <w:bCs/>
          <w:sz w:val="24"/>
          <w:szCs w:val="24"/>
          <w:lang w:val="sr-Cyrl-RS"/>
        </w:rPr>
        <w:t>Уговор</w:t>
      </w:r>
      <w:r w:rsidRPr="00C02E90">
        <w:rPr>
          <w:rFonts w:eastAsia="TimesNewRomanPSMT" w:cs="Arial"/>
          <w:bCs/>
          <w:sz w:val="24"/>
          <w:szCs w:val="24"/>
          <w:lang w:val="sr-Cyrl-RS"/>
        </w:rPr>
        <w:t xml:space="preserve"> у року од 10 (словим</w:t>
      </w:r>
      <w:r>
        <w:rPr>
          <w:rFonts w:eastAsia="TimesNewRomanPSMT" w:cs="Arial"/>
          <w:bCs/>
          <w:sz w:val="24"/>
          <w:szCs w:val="24"/>
          <w:lang w:val="sr-Cyrl-RS"/>
        </w:rPr>
        <w:t>а: десет) дана од дана предаје н</w:t>
      </w:r>
      <w:r w:rsidRPr="00C02E90">
        <w:rPr>
          <w:rFonts w:eastAsia="TimesNewRomanPSMT" w:cs="Arial"/>
          <w:bCs/>
          <w:sz w:val="24"/>
          <w:szCs w:val="24"/>
          <w:lang w:val="sr-Cyrl-RS"/>
        </w:rPr>
        <w:t xml:space="preserve">аручиоцу инструмената обезбеђења извршења уговорених обавеза која су захтевана </w:t>
      </w:r>
      <w:r>
        <w:rPr>
          <w:rFonts w:eastAsia="TimesNewRomanPSMT" w:cs="Arial"/>
          <w:bCs/>
          <w:sz w:val="24"/>
          <w:szCs w:val="24"/>
          <w:lang w:val="sr-Cyrl-RS"/>
        </w:rPr>
        <w:t>Уговором</w:t>
      </w:r>
      <w:r w:rsidRPr="00C02E90">
        <w:rPr>
          <w:rFonts w:eastAsia="TimesNewRomanPSMT" w:cs="Arial"/>
          <w:bCs/>
          <w:sz w:val="24"/>
          <w:szCs w:val="24"/>
          <w:lang w:val="sr-Cyrl-RS"/>
        </w:rPr>
        <w:t>.</w:t>
      </w:r>
    </w:p>
    <w:p w14:paraId="37B7E3AF" w14:textId="77777777" w:rsidR="00C02E90" w:rsidRPr="00C02E90" w:rsidRDefault="00C02E90" w:rsidP="00C02E90">
      <w:pPr>
        <w:spacing w:before="0"/>
        <w:ind w:right="-43"/>
        <w:contextualSpacing/>
        <w:rPr>
          <w:rFonts w:eastAsia="TimesNewRomanPSMT" w:cs="Arial"/>
          <w:bCs/>
          <w:sz w:val="24"/>
          <w:szCs w:val="24"/>
          <w:lang w:val="sr-Cyrl-RS"/>
        </w:rPr>
      </w:pPr>
    </w:p>
    <w:p w14:paraId="24A67D3A" w14:textId="77777777" w:rsidR="00C02E90" w:rsidRPr="00C02E90" w:rsidRDefault="00C02E90" w:rsidP="00C02E90">
      <w:pPr>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На банкарске гаранције примењују се одредбе Једнобразних правила за гаранције УРДГ 758, Међународне коморе у Паризу.</w:t>
      </w:r>
    </w:p>
    <w:p w14:paraId="221EECF1" w14:textId="77777777" w:rsidR="00C02E90" w:rsidRPr="00C02E90" w:rsidRDefault="00C02E90" w:rsidP="00C02E90">
      <w:pPr>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Гаранција се не може уступити и није преносива без сагласности Корисника, Налогодавца и Емисионе банке.</w:t>
      </w:r>
    </w:p>
    <w:p w14:paraId="1774AF59" w14:textId="7DBAD655" w:rsidR="00C02E90" w:rsidRDefault="00C02E90" w:rsidP="00C02E90">
      <w:pPr>
        <w:spacing w:before="0"/>
        <w:ind w:right="-43"/>
        <w:contextualSpacing/>
        <w:rPr>
          <w:rFonts w:eastAsia="TimesNewRomanPSMT" w:cs="Arial"/>
          <w:bCs/>
          <w:sz w:val="24"/>
          <w:szCs w:val="24"/>
          <w:lang w:val="sr-Cyrl-RS"/>
        </w:rPr>
      </w:pPr>
      <w:r w:rsidRPr="00C02E90">
        <w:rPr>
          <w:rFonts w:eastAsia="TimesNewRomanPSMT" w:cs="Arial"/>
          <w:bCs/>
          <w:sz w:val="24"/>
          <w:szCs w:val="24"/>
          <w:lang w:val="sr-Cyrl-RS"/>
        </w:rPr>
        <w:t>Гаранција истиче на наведени датум, без обзира да ли је овај документ враћен или не.</w:t>
      </w:r>
    </w:p>
    <w:p w14:paraId="03BD87AC" w14:textId="77777777" w:rsidR="00C74B04" w:rsidRPr="00C02E90" w:rsidRDefault="00C74B04" w:rsidP="00C02E90">
      <w:pPr>
        <w:spacing w:before="0"/>
        <w:ind w:right="-43"/>
        <w:contextualSpacing/>
        <w:rPr>
          <w:rFonts w:eastAsia="TimesNewRomanPSMT" w:cs="Arial"/>
          <w:bCs/>
          <w:sz w:val="24"/>
          <w:szCs w:val="24"/>
          <w:lang w:val="sr-Cyrl-RS"/>
        </w:rPr>
      </w:pPr>
    </w:p>
    <w:p w14:paraId="6B1DA06B" w14:textId="07EC66A5" w:rsidR="00C74B04" w:rsidRPr="006F1D58" w:rsidRDefault="00C74B04" w:rsidP="00C74B04">
      <w:pPr>
        <w:tabs>
          <w:tab w:val="left" w:pos="0"/>
        </w:tabs>
        <w:spacing w:before="0"/>
        <w:ind w:right="-43"/>
        <w:contextualSpacing/>
        <w:rPr>
          <w:rFonts w:eastAsia="TimesNewRomanPSMT" w:cs="Arial"/>
          <w:b/>
          <w:bCs/>
          <w:sz w:val="24"/>
          <w:szCs w:val="24"/>
          <w:u w:val="single"/>
          <w:lang w:val="sr-Cyrl-RS"/>
        </w:rPr>
      </w:pPr>
      <w:r>
        <w:rPr>
          <w:rFonts w:eastAsia="TimesNewRomanPSMT" w:cs="Arial"/>
          <w:b/>
          <w:bCs/>
          <w:sz w:val="24"/>
          <w:szCs w:val="24"/>
          <w:u w:val="single"/>
          <w:lang w:val="sr-Cyrl-RS"/>
        </w:rPr>
        <w:t xml:space="preserve">7.16.2 </w:t>
      </w:r>
      <w:r w:rsidRPr="006F1D58">
        <w:rPr>
          <w:rFonts w:eastAsia="TimesNewRomanPSMT" w:cs="Arial"/>
          <w:b/>
          <w:bCs/>
          <w:sz w:val="24"/>
          <w:szCs w:val="24"/>
          <w:u w:val="single"/>
          <w:lang w:val="sr-Cyrl-RS"/>
        </w:rPr>
        <w:t>Банкарска гаранција за повраћај аванса</w:t>
      </w:r>
    </w:p>
    <w:p w14:paraId="6AA02A1F" w14:textId="1567E709" w:rsidR="00C74B04" w:rsidRDefault="00C74B04" w:rsidP="00C74B04">
      <w:pPr>
        <w:tabs>
          <w:tab w:val="left" w:pos="0"/>
        </w:tabs>
        <w:spacing w:before="0"/>
        <w:ind w:right="-43"/>
        <w:contextualSpacing/>
        <w:rPr>
          <w:rFonts w:eastAsia="TimesNewRomanPSMT" w:cs="Arial"/>
          <w:bCs/>
          <w:sz w:val="24"/>
          <w:szCs w:val="24"/>
          <w:lang w:val="sr-Cyrl-RS"/>
        </w:rPr>
      </w:pPr>
      <w:r>
        <w:rPr>
          <w:rFonts w:eastAsia="TimesNewRomanPSMT" w:cs="Arial"/>
          <w:bCs/>
          <w:sz w:val="24"/>
          <w:szCs w:val="24"/>
          <w:lang w:val="sr-Cyrl-RS"/>
        </w:rPr>
        <w:t xml:space="preserve">Изабрани понуђач </w:t>
      </w:r>
      <w:r w:rsidRPr="006F1D58">
        <w:rPr>
          <w:rFonts w:eastAsia="TimesNewRomanPSMT" w:cs="Arial"/>
          <w:bCs/>
          <w:sz w:val="24"/>
          <w:szCs w:val="24"/>
          <w:lang w:val="sr-Cyrl-RS"/>
        </w:rPr>
        <w:t xml:space="preserve">се обавезује да, у року од 10  </w:t>
      </w:r>
      <w:r>
        <w:rPr>
          <w:rFonts w:eastAsia="TimesNewRomanPSMT" w:cs="Arial"/>
          <w:bCs/>
          <w:sz w:val="24"/>
          <w:szCs w:val="24"/>
          <w:lang w:val="sr-Cyrl-RS"/>
        </w:rPr>
        <w:t>(словима: десет) дана од дана потписивања</w:t>
      </w:r>
      <w:r w:rsidRPr="006F1D58">
        <w:rPr>
          <w:rFonts w:eastAsia="TimesNewRomanPSMT" w:cs="Arial"/>
          <w:bCs/>
          <w:sz w:val="24"/>
          <w:szCs w:val="24"/>
          <w:lang w:val="sr-Cyrl-RS"/>
        </w:rPr>
        <w:t xml:space="preserve"> </w:t>
      </w:r>
      <w:r>
        <w:rPr>
          <w:rFonts w:eastAsia="TimesNewRomanPSMT" w:cs="Arial"/>
          <w:bCs/>
          <w:sz w:val="24"/>
          <w:szCs w:val="24"/>
          <w:lang w:val="sr-Cyrl-RS"/>
        </w:rPr>
        <w:t>Уговора</w:t>
      </w:r>
      <w:r w:rsidRPr="006F1D58">
        <w:rPr>
          <w:rFonts w:eastAsia="TimesNewRomanPSMT" w:cs="Arial"/>
          <w:bCs/>
          <w:sz w:val="24"/>
          <w:szCs w:val="24"/>
          <w:lang w:val="sr-Cyrl-RS"/>
        </w:rPr>
        <w:t xml:space="preserve"> од законски</w:t>
      </w:r>
      <w:r>
        <w:rPr>
          <w:rFonts w:eastAsia="TimesNewRomanPSMT" w:cs="Arial"/>
          <w:bCs/>
          <w:sz w:val="24"/>
          <w:szCs w:val="24"/>
          <w:lang w:val="sr-Cyrl-RS"/>
        </w:rPr>
        <w:t>х заступника Уговорних страна, н</w:t>
      </w:r>
      <w:r w:rsidRPr="006F1D58">
        <w:rPr>
          <w:rFonts w:eastAsia="TimesNewRomanPSMT" w:cs="Arial"/>
          <w:bCs/>
          <w:sz w:val="24"/>
          <w:szCs w:val="24"/>
          <w:lang w:val="sr-Cyrl-RS"/>
        </w:rPr>
        <w:t>аручиоцу достави и банкарску гаранцију за повраћај аванса.</w:t>
      </w:r>
    </w:p>
    <w:p w14:paraId="4E16FBF1" w14:textId="77777777" w:rsidR="00C74B04" w:rsidRPr="006F1D58" w:rsidRDefault="00C74B04" w:rsidP="00C74B04">
      <w:pPr>
        <w:tabs>
          <w:tab w:val="left" w:pos="0"/>
        </w:tabs>
        <w:spacing w:before="0"/>
        <w:ind w:right="-43"/>
        <w:contextualSpacing/>
        <w:rPr>
          <w:rFonts w:eastAsia="TimesNewRomanPSMT" w:cs="Arial"/>
          <w:bCs/>
          <w:sz w:val="24"/>
          <w:szCs w:val="24"/>
          <w:lang w:val="sr-Cyrl-RS"/>
        </w:rPr>
      </w:pPr>
    </w:p>
    <w:p w14:paraId="1D7CCDD7" w14:textId="77777777" w:rsidR="00C74B04" w:rsidRDefault="00C74B04" w:rsidP="00C74B04">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Банкарска гаранција за повраћај авансног плаћања са клаузулом „неопозива, безусловна, наплатива на први позив без права приговора“ издаје се у висини уго</w:t>
      </w:r>
      <w:r>
        <w:rPr>
          <w:rFonts w:eastAsia="TimesNewRomanPSMT" w:cs="Arial"/>
          <w:bCs/>
          <w:sz w:val="24"/>
          <w:szCs w:val="24"/>
          <w:lang w:val="sr-Cyrl-RS"/>
        </w:rPr>
        <w:t xml:space="preserve">вореног аванса са припадајућим </w:t>
      </w:r>
      <w:r w:rsidRPr="006F1D58">
        <w:rPr>
          <w:rFonts w:eastAsia="TimesNewRomanPSMT" w:cs="Arial"/>
          <w:bCs/>
          <w:sz w:val="24"/>
          <w:szCs w:val="24"/>
          <w:lang w:val="sr-Cyrl-RS"/>
        </w:rPr>
        <w:t>ПДВ</w:t>
      </w:r>
      <w:r>
        <w:rPr>
          <w:rFonts w:eastAsia="TimesNewRomanPSMT" w:cs="Arial"/>
          <w:bCs/>
          <w:sz w:val="24"/>
          <w:szCs w:val="24"/>
          <w:lang w:val="sr-Cyrl-RS"/>
        </w:rPr>
        <w:t>-ом</w:t>
      </w:r>
      <w:r w:rsidRPr="006F1D58">
        <w:rPr>
          <w:rFonts w:eastAsia="TimesNewRomanPSMT" w:cs="Arial"/>
          <w:bCs/>
          <w:sz w:val="24"/>
          <w:szCs w:val="24"/>
          <w:lang w:val="sr-Cyrl-RS"/>
        </w:rPr>
        <w:t xml:space="preserve"> и траје најмање 30 (</w:t>
      </w:r>
      <w:r>
        <w:rPr>
          <w:rFonts w:eastAsia="TimesNewRomanPSMT" w:cs="Arial"/>
          <w:bCs/>
          <w:sz w:val="24"/>
          <w:szCs w:val="24"/>
          <w:lang w:val="sr-Cyrl-RS"/>
        </w:rPr>
        <w:t xml:space="preserve">словима: </w:t>
      </w:r>
      <w:r w:rsidRPr="006F1D58">
        <w:rPr>
          <w:rFonts w:eastAsia="TimesNewRomanPSMT" w:cs="Arial"/>
          <w:bCs/>
          <w:sz w:val="24"/>
          <w:szCs w:val="24"/>
          <w:lang w:val="sr-Cyrl-RS"/>
        </w:rPr>
        <w:t>тридесет) календарских дана дуже од уговореног рока завршетка радова.</w:t>
      </w:r>
    </w:p>
    <w:p w14:paraId="57F17E21" w14:textId="77777777" w:rsidR="00C74B04" w:rsidRPr="006F1D58" w:rsidRDefault="00C74B04" w:rsidP="00C74B04">
      <w:pPr>
        <w:tabs>
          <w:tab w:val="left" w:pos="0"/>
        </w:tabs>
        <w:spacing w:before="0"/>
        <w:ind w:right="-43"/>
        <w:contextualSpacing/>
        <w:rPr>
          <w:rFonts w:eastAsia="TimesNewRomanPSMT" w:cs="Arial"/>
          <w:bCs/>
          <w:sz w:val="24"/>
          <w:szCs w:val="24"/>
          <w:lang w:val="sr-Cyrl-RS"/>
        </w:rPr>
      </w:pPr>
    </w:p>
    <w:p w14:paraId="6680ADB3" w14:textId="77777777" w:rsidR="00C74B04" w:rsidRDefault="00C74B04" w:rsidP="00C74B04">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 xml:space="preserve">Ако се за време трајања </w:t>
      </w:r>
      <w:r>
        <w:rPr>
          <w:rFonts w:eastAsia="TimesNewRomanPSMT" w:cs="Arial"/>
          <w:bCs/>
          <w:sz w:val="24"/>
          <w:szCs w:val="24"/>
          <w:lang w:val="sr-Cyrl-RS"/>
        </w:rPr>
        <w:t xml:space="preserve">овог </w:t>
      </w:r>
      <w:r w:rsidRPr="006F1D58">
        <w:rPr>
          <w:rFonts w:eastAsia="TimesNewRomanPSMT" w:cs="Arial"/>
          <w:bCs/>
          <w:sz w:val="24"/>
          <w:szCs w:val="24"/>
          <w:lang w:val="sr-Cyrl-RS"/>
        </w:rPr>
        <w:t>Уговора промене рокови за извршење уговорне обавезе, важност банкарске гаранције за повраћај аванса мора да се продужи.</w:t>
      </w:r>
    </w:p>
    <w:p w14:paraId="71949393" w14:textId="77777777" w:rsidR="00C74B04" w:rsidRPr="006F1D58" w:rsidRDefault="00C74B04" w:rsidP="00C74B04">
      <w:pPr>
        <w:tabs>
          <w:tab w:val="left" w:pos="0"/>
        </w:tabs>
        <w:spacing w:before="0"/>
        <w:ind w:right="-43"/>
        <w:contextualSpacing/>
        <w:rPr>
          <w:rFonts w:eastAsia="TimesNewRomanPSMT" w:cs="Arial"/>
          <w:bCs/>
          <w:sz w:val="24"/>
          <w:szCs w:val="24"/>
          <w:lang w:val="sr-Cyrl-RS"/>
        </w:rPr>
      </w:pPr>
    </w:p>
    <w:p w14:paraId="6BEE6FA7" w14:textId="77777777" w:rsidR="00C74B04" w:rsidRDefault="00C74B04" w:rsidP="00C74B04">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lastRenderedPageBreak/>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53E403F" w14:textId="77777777" w:rsidR="00C74B04" w:rsidRPr="006F1D58" w:rsidRDefault="00C74B04" w:rsidP="00C74B04">
      <w:pPr>
        <w:tabs>
          <w:tab w:val="left" w:pos="0"/>
        </w:tabs>
        <w:spacing w:before="0"/>
        <w:ind w:right="-43"/>
        <w:contextualSpacing/>
        <w:rPr>
          <w:rFonts w:eastAsia="TimesNewRomanPSMT" w:cs="Arial"/>
          <w:bCs/>
          <w:sz w:val="24"/>
          <w:szCs w:val="24"/>
          <w:lang w:val="sr-Cyrl-RS"/>
        </w:rPr>
      </w:pPr>
    </w:p>
    <w:p w14:paraId="30337DFD" w14:textId="77777777" w:rsidR="00C74B04" w:rsidRDefault="00C74B04" w:rsidP="00C74B04">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275293A" w14:textId="77777777" w:rsidR="00C74B04" w:rsidRPr="006F1D58" w:rsidRDefault="00C74B04" w:rsidP="00C74B04">
      <w:pPr>
        <w:tabs>
          <w:tab w:val="left" w:pos="0"/>
        </w:tabs>
        <w:spacing w:before="0"/>
        <w:ind w:right="-43"/>
        <w:contextualSpacing/>
        <w:rPr>
          <w:rFonts w:eastAsia="TimesNewRomanPSMT" w:cs="Arial"/>
          <w:bCs/>
          <w:sz w:val="24"/>
          <w:szCs w:val="24"/>
          <w:lang w:val="sr-Cyrl-RS"/>
        </w:rPr>
      </w:pPr>
    </w:p>
    <w:p w14:paraId="23BB7981" w14:textId="77777777" w:rsidR="00C74B04" w:rsidRDefault="00C74B04" w:rsidP="00C74B04">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7553CFB3" w14:textId="0E1E43F9" w:rsidR="00802D79" w:rsidRDefault="00802D79" w:rsidP="0016336A">
      <w:pPr>
        <w:pStyle w:val="KDPodnaslov3"/>
        <w:keepNext w:val="0"/>
        <w:spacing w:before="0"/>
        <w:rPr>
          <w:rFonts w:cs="Arial"/>
          <w:b/>
          <w:color w:val="000000" w:themeColor="text1"/>
          <w:sz w:val="24"/>
          <w:szCs w:val="24"/>
          <w:u w:val="single"/>
        </w:rPr>
      </w:pPr>
    </w:p>
    <w:bookmarkEnd w:id="228"/>
    <w:bookmarkEnd w:id="229"/>
    <w:p w14:paraId="46AEDDDA" w14:textId="322F9397" w:rsidR="00EB6A00" w:rsidRDefault="006F1D58" w:rsidP="00EB6A00">
      <w:pPr>
        <w:spacing w:before="0"/>
        <w:rPr>
          <w:rFonts w:cs="Arial"/>
          <w:b/>
          <w:color w:val="000000" w:themeColor="text1"/>
          <w:sz w:val="24"/>
          <w:szCs w:val="24"/>
          <w:u w:val="single"/>
        </w:rPr>
      </w:pPr>
      <w:r>
        <w:rPr>
          <w:rFonts w:cs="Arial"/>
          <w:b/>
          <w:color w:val="000000" w:themeColor="text1"/>
          <w:sz w:val="24"/>
          <w:szCs w:val="24"/>
          <w:u w:val="single"/>
          <w:lang w:val="sr-Cyrl-RS"/>
        </w:rPr>
        <w:t>7.16.3</w:t>
      </w:r>
      <w:r w:rsidR="00C02E90">
        <w:rPr>
          <w:rFonts w:cs="Arial"/>
          <w:b/>
          <w:color w:val="000000" w:themeColor="text1"/>
          <w:sz w:val="24"/>
          <w:szCs w:val="24"/>
          <w:u w:val="single"/>
          <w:lang w:val="sr-Cyrl-RS"/>
        </w:rPr>
        <w:t xml:space="preserve"> </w:t>
      </w:r>
      <w:r w:rsidR="00107C5F">
        <w:rPr>
          <w:rFonts w:cs="Arial"/>
          <w:b/>
          <w:color w:val="000000" w:themeColor="text1"/>
          <w:sz w:val="24"/>
          <w:szCs w:val="24"/>
          <w:u w:val="single"/>
          <w:lang w:val="sr-Cyrl-RS"/>
        </w:rPr>
        <w:t>Банкарска гаранција</w:t>
      </w:r>
      <w:r w:rsidR="00EB6A00" w:rsidRPr="00EB6A00">
        <w:rPr>
          <w:rFonts w:cs="Arial"/>
          <w:b/>
          <w:color w:val="000000" w:themeColor="text1"/>
          <w:sz w:val="24"/>
          <w:szCs w:val="24"/>
          <w:u w:val="single"/>
        </w:rPr>
        <w:t xml:space="preserve"> за добро извршење посла</w:t>
      </w:r>
    </w:p>
    <w:p w14:paraId="39823F50" w14:textId="22B8344C" w:rsidR="00107C5F" w:rsidRDefault="00107C5F" w:rsidP="00107C5F">
      <w:pPr>
        <w:spacing w:before="0"/>
        <w:rPr>
          <w:rFonts w:cs="Arial"/>
          <w:color w:val="000000" w:themeColor="text1"/>
          <w:sz w:val="24"/>
          <w:szCs w:val="24"/>
          <w:lang w:val="sr-Cyrl-CS"/>
        </w:rPr>
      </w:pPr>
      <w:r w:rsidRPr="00861B7B">
        <w:rPr>
          <w:rFonts w:cs="Arial"/>
          <w:color w:val="000000" w:themeColor="text1"/>
          <w:sz w:val="24"/>
          <w:szCs w:val="24"/>
        </w:rPr>
        <w:t>Изабрани понуђач је дужан да у тренутку закључења Уговора</w:t>
      </w:r>
      <w:r>
        <w:rPr>
          <w:rFonts w:cs="Arial"/>
          <w:color w:val="000000" w:themeColor="text1"/>
          <w:sz w:val="24"/>
          <w:szCs w:val="24"/>
          <w:lang w:val="sr-Cyrl-CS"/>
        </w:rPr>
        <w:t>,</w:t>
      </w:r>
      <w:r w:rsidRPr="00861B7B">
        <w:rPr>
          <w:rFonts w:cs="Arial"/>
          <w:color w:val="000000" w:themeColor="text1"/>
          <w:sz w:val="24"/>
          <w:szCs w:val="24"/>
        </w:rPr>
        <w:t xml:space="preserve"> а најкасније у року од 10 (</w:t>
      </w:r>
      <w:r w:rsidR="00EE0FF0">
        <w:rPr>
          <w:rFonts w:cs="Arial"/>
          <w:color w:val="000000" w:themeColor="text1"/>
          <w:sz w:val="24"/>
          <w:szCs w:val="24"/>
          <w:lang w:val="sr-Cyrl-RS"/>
        </w:rPr>
        <w:t xml:space="preserve">словима: </w:t>
      </w:r>
      <w:r w:rsidRPr="00861B7B">
        <w:rPr>
          <w:rFonts w:cs="Arial"/>
          <w:color w:val="000000" w:themeColor="text1"/>
          <w:sz w:val="24"/>
          <w:szCs w:val="24"/>
        </w:rPr>
        <w:t>десет) дана од дана обостраног потписивања Уговора 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w:t>
      </w:r>
      <w:r w:rsidR="00C02E90">
        <w:rPr>
          <w:rFonts w:cs="Arial"/>
          <w:color w:val="000000" w:themeColor="text1"/>
          <w:sz w:val="24"/>
          <w:szCs w:val="24"/>
        </w:rPr>
        <w:t xml:space="preserve"> за добро извршење посла преда н</w:t>
      </w:r>
      <w:r w:rsidRPr="00861B7B">
        <w:rPr>
          <w:rFonts w:cs="Arial"/>
          <w:color w:val="000000" w:themeColor="text1"/>
          <w:sz w:val="24"/>
          <w:szCs w:val="24"/>
        </w:rPr>
        <w:t>аручиоцу банкарску гаранцију за добро извршење посла.</w:t>
      </w:r>
    </w:p>
    <w:p w14:paraId="54C3C3CB" w14:textId="1BF8BAA7" w:rsidR="00107C5F" w:rsidRDefault="00C02E90" w:rsidP="00107C5F">
      <w:pPr>
        <w:spacing w:before="0"/>
        <w:rPr>
          <w:rFonts w:cs="Arial"/>
          <w:b/>
          <w:color w:val="000000" w:themeColor="text1"/>
          <w:sz w:val="24"/>
          <w:szCs w:val="24"/>
        </w:rPr>
      </w:pPr>
      <w:r>
        <w:rPr>
          <w:rFonts w:cs="Arial"/>
          <w:color w:val="000000" w:themeColor="text1"/>
          <w:sz w:val="24"/>
          <w:szCs w:val="24"/>
        </w:rPr>
        <w:t xml:space="preserve">Изабрани понуђач је дужан да наручиоцу достави неопозиву, </w:t>
      </w:r>
      <w:r w:rsidR="00107C5F" w:rsidRPr="00861B7B">
        <w:rPr>
          <w:rFonts w:cs="Arial"/>
          <w:color w:val="000000" w:themeColor="text1"/>
          <w:sz w:val="24"/>
          <w:szCs w:val="24"/>
        </w:rPr>
        <w:t xml:space="preserve">безусловну (без права на приговор) и на први писани позив наплативу банкарску гаранцију за добро извршење посла у износу од </w:t>
      </w:r>
      <w:r w:rsidR="00107C5F" w:rsidRPr="00C02E90">
        <w:rPr>
          <w:rFonts w:cs="Arial"/>
          <w:b/>
          <w:color w:val="000000" w:themeColor="text1"/>
          <w:sz w:val="24"/>
          <w:szCs w:val="24"/>
        </w:rPr>
        <w:t xml:space="preserve">10% уговорене вредности без ПДВ. </w:t>
      </w:r>
    </w:p>
    <w:p w14:paraId="301D6240" w14:textId="77777777" w:rsidR="006F1D58" w:rsidRPr="00C02E90" w:rsidRDefault="006F1D58" w:rsidP="00107C5F">
      <w:pPr>
        <w:spacing w:before="0"/>
        <w:rPr>
          <w:rFonts w:cs="Arial"/>
          <w:b/>
          <w:color w:val="000000" w:themeColor="text1"/>
          <w:sz w:val="24"/>
          <w:szCs w:val="24"/>
          <w:lang w:val="sr-Cyrl-CS"/>
        </w:rPr>
      </w:pPr>
    </w:p>
    <w:p w14:paraId="753B1384" w14:textId="7224AD55" w:rsidR="00107C5F" w:rsidRPr="001636CA" w:rsidRDefault="00107C5F" w:rsidP="00107C5F">
      <w:pPr>
        <w:spacing w:before="0"/>
        <w:rPr>
          <w:rFonts w:cs="Arial"/>
          <w:color w:val="000000" w:themeColor="text1"/>
          <w:sz w:val="24"/>
          <w:szCs w:val="24"/>
          <w:lang w:val="sr-Cyrl-CS"/>
        </w:rPr>
      </w:pPr>
      <w:r w:rsidRPr="009E38EA">
        <w:rPr>
          <w:rFonts w:cs="Arial"/>
          <w:color w:val="000000" w:themeColor="text1"/>
          <w:sz w:val="24"/>
          <w:szCs w:val="24"/>
        </w:rPr>
        <w:t>Банкарска гаранција мора трајати најмање 30</w:t>
      </w:r>
      <w:r w:rsidR="00C02E90">
        <w:rPr>
          <w:rFonts w:cs="Arial"/>
          <w:color w:val="000000" w:themeColor="text1"/>
          <w:sz w:val="24"/>
          <w:szCs w:val="24"/>
          <w:lang w:val="sr-Cyrl-RS"/>
        </w:rPr>
        <w:t xml:space="preserve"> (словима: тридесет)</w:t>
      </w:r>
      <w:r w:rsidRPr="009E38EA">
        <w:rPr>
          <w:rFonts w:cs="Arial"/>
          <w:color w:val="000000" w:themeColor="text1"/>
          <w:sz w:val="24"/>
          <w:szCs w:val="24"/>
        </w:rPr>
        <w:t xml:space="preserve"> календарских дана дуже од рока одређеног за коначно извршење посла.</w:t>
      </w:r>
    </w:p>
    <w:p w14:paraId="7668A7CF" w14:textId="5E63E4FD" w:rsidR="00107C5F" w:rsidRDefault="00107C5F" w:rsidP="00107C5F">
      <w:pPr>
        <w:spacing w:before="0"/>
        <w:rPr>
          <w:rFonts w:cs="Arial"/>
          <w:color w:val="000000" w:themeColor="text1"/>
          <w:sz w:val="24"/>
          <w:szCs w:val="24"/>
        </w:rPr>
      </w:pPr>
      <w:r w:rsidRPr="00861B7B">
        <w:rPr>
          <w:rFonts w:cs="Arial"/>
          <w:color w:val="000000" w:themeColor="text1"/>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954B2F3" w14:textId="77777777" w:rsidR="006F1D58" w:rsidRDefault="006F1D58" w:rsidP="00107C5F">
      <w:pPr>
        <w:spacing w:before="0"/>
        <w:rPr>
          <w:rFonts w:cs="Arial"/>
          <w:color w:val="000000" w:themeColor="text1"/>
          <w:sz w:val="24"/>
          <w:szCs w:val="24"/>
          <w:lang w:val="sr-Cyrl-CS"/>
        </w:rPr>
      </w:pPr>
    </w:p>
    <w:p w14:paraId="27FAAFF4" w14:textId="059202BC" w:rsidR="00107C5F" w:rsidRDefault="00107C5F" w:rsidP="00107C5F">
      <w:pPr>
        <w:spacing w:before="0"/>
        <w:rPr>
          <w:rFonts w:cs="Arial"/>
          <w:color w:val="000000" w:themeColor="text1"/>
          <w:sz w:val="24"/>
          <w:szCs w:val="24"/>
        </w:rPr>
      </w:pPr>
      <w:r w:rsidRPr="00861B7B">
        <w:rPr>
          <w:rFonts w:cs="Arial"/>
          <w:color w:val="000000" w:themeColor="text1"/>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D7F9234" w14:textId="77777777" w:rsidR="006F1D58" w:rsidRDefault="006F1D58" w:rsidP="00107C5F">
      <w:pPr>
        <w:spacing w:before="0"/>
        <w:rPr>
          <w:rFonts w:cs="Arial"/>
          <w:color w:val="000000" w:themeColor="text1"/>
          <w:sz w:val="24"/>
          <w:szCs w:val="24"/>
          <w:lang w:val="sr-Cyrl-CS"/>
        </w:rPr>
      </w:pPr>
    </w:p>
    <w:p w14:paraId="573CF1F1" w14:textId="2C551E80" w:rsidR="00107C5F" w:rsidRDefault="00107C5F" w:rsidP="00107C5F">
      <w:pPr>
        <w:spacing w:before="0"/>
        <w:rPr>
          <w:rFonts w:cs="Arial"/>
          <w:color w:val="000000" w:themeColor="text1"/>
          <w:sz w:val="24"/>
          <w:szCs w:val="24"/>
        </w:rPr>
      </w:pPr>
      <w:r w:rsidRPr="00861B7B">
        <w:rPr>
          <w:rFonts w:cs="Arial"/>
          <w:color w:val="000000" w:themeColor="text1"/>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87FE3B3" w14:textId="77777777" w:rsidR="006F1D58" w:rsidRDefault="006F1D58" w:rsidP="00107C5F">
      <w:pPr>
        <w:spacing w:before="0"/>
        <w:rPr>
          <w:rFonts w:cs="Arial"/>
          <w:color w:val="000000" w:themeColor="text1"/>
          <w:sz w:val="24"/>
          <w:szCs w:val="24"/>
          <w:lang w:val="sr-Cyrl-CS"/>
        </w:rPr>
      </w:pPr>
    </w:p>
    <w:p w14:paraId="581A7D45" w14:textId="77777777" w:rsidR="00107C5F" w:rsidRDefault="00107C5F" w:rsidP="00107C5F">
      <w:pPr>
        <w:spacing w:before="0"/>
        <w:rPr>
          <w:rFonts w:cs="Arial"/>
          <w:color w:val="000000" w:themeColor="text1"/>
          <w:sz w:val="24"/>
          <w:szCs w:val="24"/>
          <w:lang w:val="sr-Cyrl-RS"/>
        </w:rPr>
      </w:pPr>
      <w:r w:rsidRPr="00861B7B">
        <w:rPr>
          <w:rFonts w:cs="Arial"/>
          <w:color w:val="000000" w:themeColor="text1"/>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Pr>
          <w:rFonts w:cs="Arial"/>
          <w:color w:val="000000" w:themeColor="text1"/>
          <w:sz w:val="24"/>
          <w:szCs w:val="24"/>
          <w:lang w:val="sr-Cyrl-CS"/>
        </w:rPr>
        <w:t xml:space="preserve">Сталне </w:t>
      </w:r>
      <w:r w:rsidRPr="00861B7B">
        <w:rPr>
          <w:rFonts w:cs="Arial"/>
          <w:color w:val="000000" w:themeColor="text1"/>
          <w:sz w:val="24"/>
          <w:szCs w:val="24"/>
        </w:rPr>
        <w:t>арбитраже при П</w:t>
      </w:r>
      <w:r>
        <w:rPr>
          <w:rFonts w:cs="Arial"/>
          <w:color w:val="000000" w:themeColor="text1"/>
          <w:sz w:val="24"/>
          <w:szCs w:val="24"/>
          <w:lang w:val="sr-Cyrl-CS"/>
        </w:rPr>
        <w:t>ривредној комори Србије</w:t>
      </w:r>
      <w:r w:rsidRPr="00861B7B">
        <w:rPr>
          <w:rFonts w:cs="Arial"/>
          <w:color w:val="000000" w:themeColor="text1"/>
          <w:sz w:val="24"/>
          <w:szCs w:val="24"/>
        </w:rPr>
        <w:t xml:space="preserve"> уз примену </w:t>
      </w:r>
      <w:r>
        <w:rPr>
          <w:rFonts w:cs="Arial"/>
          <w:color w:val="000000" w:themeColor="text1"/>
          <w:sz w:val="24"/>
          <w:szCs w:val="24"/>
          <w:lang w:val="sr-Cyrl-CS"/>
        </w:rPr>
        <w:t xml:space="preserve">њеног </w:t>
      </w:r>
      <w:r w:rsidRPr="00861B7B">
        <w:rPr>
          <w:rFonts w:cs="Arial"/>
          <w:color w:val="000000" w:themeColor="text1"/>
          <w:sz w:val="24"/>
          <w:szCs w:val="24"/>
        </w:rPr>
        <w:t>Правилника и процесног и материјалног права Републике Србије</w:t>
      </w:r>
      <w:r>
        <w:rPr>
          <w:rFonts w:cs="Arial"/>
          <w:color w:val="000000" w:themeColor="text1"/>
          <w:sz w:val="24"/>
          <w:szCs w:val="24"/>
          <w:lang w:val="sr-Cyrl-RS"/>
        </w:rPr>
        <w:t>, са местом рада Арбитраже у Београду.</w:t>
      </w:r>
      <w:r w:rsidRPr="00861B7B">
        <w:rPr>
          <w:rFonts w:cs="Arial"/>
          <w:color w:val="000000" w:themeColor="text1"/>
          <w:sz w:val="24"/>
          <w:szCs w:val="24"/>
        </w:rPr>
        <w:t>.</w:t>
      </w:r>
    </w:p>
    <w:p w14:paraId="0B44AE4A" w14:textId="000631C9" w:rsidR="00107C5F" w:rsidRDefault="00107C5F" w:rsidP="00107C5F">
      <w:pPr>
        <w:spacing w:before="0"/>
        <w:rPr>
          <w:rFonts w:cs="Arial"/>
          <w:sz w:val="24"/>
          <w:szCs w:val="24"/>
          <w:lang w:val="sr-Cyrl-RS"/>
        </w:rPr>
      </w:pPr>
      <w:r w:rsidRPr="00590C24">
        <w:rPr>
          <w:rFonts w:cs="Arial"/>
          <w:sz w:val="24"/>
          <w:szCs w:val="24"/>
          <w:lang w:val="sr-Cyrl-RS"/>
        </w:rPr>
        <w:t>Банкарска га</w:t>
      </w:r>
      <w:r w:rsidR="00C02E90">
        <w:rPr>
          <w:rFonts w:cs="Arial"/>
          <w:sz w:val="24"/>
          <w:szCs w:val="24"/>
          <w:lang w:val="sr-Cyrl-RS"/>
        </w:rPr>
        <w:t xml:space="preserve">ранција се не може уступити и </w:t>
      </w:r>
      <w:r w:rsidRPr="00590C24">
        <w:rPr>
          <w:rFonts w:cs="Arial"/>
          <w:sz w:val="24"/>
          <w:szCs w:val="24"/>
          <w:lang w:val="sr-Cyrl-RS"/>
        </w:rPr>
        <w:t>није преносива без сагласности уговорних страна и емисионе банке.</w:t>
      </w:r>
    </w:p>
    <w:p w14:paraId="08B09F20" w14:textId="77777777" w:rsidR="006F1D58" w:rsidRPr="00590C24" w:rsidRDefault="006F1D58" w:rsidP="00107C5F">
      <w:pPr>
        <w:spacing w:before="0"/>
        <w:rPr>
          <w:rFonts w:cs="Arial"/>
          <w:sz w:val="24"/>
          <w:szCs w:val="24"/>
          <w:lang w:val="sr-Cyrl-RS"/>
        </w:rPr>
      </w:pPr>
    </w:p>
    <w:p w14:paraId="64DF07C6" w14:textId="77777777" w:rsidR="00107C5F" w:rsidRPr="00590C24" w:rsidRDefault="00107C5F" w:rsidP="00107C5F">
      <w:pPr>
        <w:spacing w:before="0"/>
        <w:rPr>
          <w:rFonts w:cs="Arial"/>
          <w:sz w:val="24"/>
          <w:szCs w:val="24"/>
          <w:lang w:val="sr-Cyrl-RS"/>
        </w:rPr>
      </w:pPr>
      <w:r w:rsidRPr="00590C24">
        <w:rPr>
          <w:rFonts w:cs="Arial"/>
          <w:sz w:val="24"/>
          <w:szCs w:val="24"/>
          <w:lang w:val="sr-Cyrl-RS"/>
        </w:rPr>
        <w:t xml:space="preserve">На ову  банкарску гарнцију примењују се Једнообразна правила за гаранције на позив ( </w:t>
      </w:r>
      <w:r w:rsidRPr="00590C24">
        <w:rPr>
          <w:rFonts w:cs="Arial"/>
          <w:sz w:val="24"/>
          <w:szCs w:val="24"/>
        </w:rPr>
        <w:t>URDG</w:t>
      </w:r>
      <w:r w:rsidRPr="00590C24">
        <w:rPr>
          <w:rFonts w:cs="Arial"/>
          <w:sz w:val="24"/>
          <w:szCs w:val="24"/>
          <w:lang w:val="sr-Cyrl-RS"/>
        </w:rPr>
        <w:t xml:space="preserve"> 758) Међународне трговинске коморе у Паризу.</w:t>
      </w:r>
    </w:p>
    <w:p w14:paraId="5B3A2E4A" w14:textId="4FFA8049" w:rsidR="00107C5F" w:rsidRPr="00590C24" w:rsidRDefault="00107C5F" w:rsidP="00107C5F">
      <w:pPr>
        <w:spacing w:before="0"/>
        <w:rPr>
          <w:rFonts w:cs="Arial"/>
          <w:sz w:val="24"/>
          <w:szCs w:val="24"/>
          <w:lang w:val="sr-Cyrl-RS"/>
        </w:rPr>
      </w:pPr>
      <w:r w:rsidRPr="00590C24">
        <w:rPr>
          <w:rFonts w:cs="Arial"/>
          <w:sz w:val="24"/>
          <w:szCs w:val="24"/>
          <w:lang w:val="sr-Cyrl-RS"/>
        </w:rPr>
        <w:t>Ова гара</w:t>
      </w:r>
      <w:r w:rsidR="00C02E90">
        <w:rPr>
          <w:rFonts w:cs="Arial"/>
          <w:sz w:val="24"/>
          <w:szCs w:val="24"/>
          <w:lang w:val="sr-Cyrl-RS"/>
        </w:rPr>
        <w:t>нција истиче на наведени датум</w:t>
      </w:r>
      <w:r w:rsidRPr="00590C24">
        <w:rPr>
          <w:rFonts w:cs="Arial"/>
          <w:sz w:val="24"/>
          <w:szCs w:val="24"/>
          <w:lang w:val="sr-Cyrl-RS"/>
        </w:rPr>
        <w:t>,</w:t>
      </w:r>
      <w:r w:rsidR="00C02E90">
        <w:rPr>
          <w:rFonts w:cs="Arial"/>
          <w:sz w:val="24"/>
          <w:szCs w:val="24"/>
          <w:lang w:val="sr-Cyrl-RS"/>
        </w:rPr>
        <w:t xml:space="preserve"> </w:t>
      </w:r>
      <w:r w:rsidRPr="00590C24">
        <w:rPr>
          <w:rFonts w:cs="Arial"/>
          <w:sz w:val="24"/>
          <w:szCs w:val="24"/>
          <w:lang w:val="sr-Cyrl-RS"/>
        </w:rPr>
        <w:t>без обзира да ли је овај документ враћен или није.</w:t>
      </w:r>
    </w:p>
    <w:p w14:paraId="620EB448" w14:textId="15B2EC84" w:rsidR="00107C5F" w:rsidRDefault="00107C5F" w:rsidP="00E172BD">
      <w:pPr>
        <w:tabs>
          <w:tab w:val="left" w:pos="567"/>
        </w:tabs>
        <w:spacing w:before="0"/>
        <w:contextualSpacing/>
        <w:rPr>
          <w:rFonts w:cs="Arial"/>
          <w:sz w:val="24"/>
          <w:szCs w:val="24"/>
          <w:lang w:val="ru-RU"/>
        </w:rPr>
      </w:pPr>
      <w:r w:rsidRPr="00590C24">
        <w:rPr>
          <w:rFonts w:cs="Arial"/>
          <w:sz w:val="24"/>
          <w:szCs w:val="24"/>
          <w:lang w:val="ru-RU"/>
        </w:rPr>
        <w:lastRenderedPageBreak/>
        <w:t>Уколик</w:t>
      </w:r>
      <w:r w:rsidR="00C02E90">
        <w:rPr>
          <w:rFonts w:cs="Arial"/>
          <w:sz w:val="24"/>
          <w:szCs w:val="24"/>
          <w:lang w:val="ru-RU"/>
        </w:rPr>
        <w:t>о гаранцију издаје страна банка</w:t>
      </w:r>
      <w:r w:rsidRPr="00590C24">
        <w:rPr>
          <w:rFonts w:cs="Arial"/>
          <w:sz w:val="24"/>
          <w:szCs w:val="24"/>
          <w:lang w:val="ru-RU"/>
        </w:rPr>
        <w:t>,</w:t>
      </w:r>
      <w:r w:rsidR="00C02E90">
        <w:rPr>
          <w:rFonts w:cs="Arial"/>
          <w:sz w:val="24"/>
          <w:szCs w:val="24"/>
          <w:lang w:val="ru-RU"/>
        </w:rPr>
        <w:t xml:space="preserve"> </w:t>
      </w:r>
      <w:r w:rsidRPr="00590C24">
        <w:rPr>
          <w:rFonts w:cs="Arial"/>
          <w:sz w:val="24"/>
          <w:szCs w:val="24"/>
          <w:lang w:val="ru-RU"/>
        </w:rPr>
        <w:t>мора имати кредитни рејтинг.</w:t>
      </w:r>
    </w:p>
    <w:p w14:paraId="0C2853AE" w14:textId="77777777" w:rsidR="00E172BD" w:rsidRDefault="00E172BD" w:rsidP="00E172BD">
      <w:pPr>
        <w:tabs>
          <w:tab w:val="left" w:pos="567"/>
        </w:tabs>
        <w:spacing w:before="0"/>
        <w:contextualSpacing/>
        <w:rPr>
          <w:rFonts w:cs="Arial"/>
          <w:sz w:val="24"/>
          <w:szCs w:val="24"/>
          <w:lang w:val="ru-RU"/>
        </w:rPr>
      </w:pPr>
    </w:p>
    <w:p w14:paraId="09AC61C3" w14:textId="77777777" w:rsidR="00C74B04" w:rsidRDefault="00C74B04" w:rsidP="00E172BD">
      <w:pPr>
        <w:spacing w:before="0"/>
        <w:contextualSpacing/>
        <w:rPr>
          <w:rFonts w:eastAsia="TimesNewRomanPSMT"/>
          <w:b/>
          <w:bCs/>
          <w:iCs/>
          <w:color w:val="000000" w:themeColor="text1"/>
          <w:sz w:val="24"/>
          <w:u w:val="single"/>
          <w:lang w:val="sr-Cyrl-RS"/>
        </w:rPr>
      </w:pPr>
      <w:bookmarkStart w:id="230" w:name="_Toc441651600"/>
      <w:bookmarkStart w:id="231" w:name="_Toc442559911"/>
    </w:p>
    <w:p w14:paraId="2B5D2C0D" w14:textId="77777777" w:rsidR="00C74B04" w:rsidRDefault="00C74B04" w:rsidP="00E172BD">
      <w:pPr>
        <w:spacing w:before="0"/>
        <w:contextualSpacing/>
        <w:rPr>
          <w:rFonts w:eastAsia="TimesNewRomanPSMT"/>
          <w:b/>
          <w:bCs/>
          <w:iCs/>
          <w:color w:val="000000" w:themeColor="text1"/>
          <w:sz w:val="24"/>
          <w:u w:val="single"/>
          <w:lang w:val="sr-Cyrl-RS"/>
        </w:rPr>
      </w:pPr>
    </w:p>
    <w:p w14:paraId="579F8B4D" w14:textId="0EB057B9" w:rsidR="00E004C8" w:rsidRPr="00C74B04" w:rsidRDefault="006F1D58" w:rsidP="00E172BD">
      <w:pPr>
        <w:spacing w:before="0"/>
        <w:contextualSpacing/>
        <w:rPr>
          <w:rFonts w:eastAsia="TimesNewRomanPSMT"/>
          <w:b/>
          <w:bCs/>
          <w:iCs/>
          <w:color w:val="000000" w:themeColor="text1"/>
          <w:sz w:val="24"/>
          <w:u w:val="single"/>
        </w:rPr>
      </w:pPr>
      <w:r w:rsidRPr="00C74B04">
        <w:rPr>
          <w:rFonts w:eastAsia="TimesNewRomanPSMT"/>
          <w:b/>
          <w:bCs/>
          <w:iCs/>
          <w:color w:val="000000" w:themeColor="text1"/>
          <w:sz w:val="24"/>
          <w:u w:val="single"/>
          <w:lang w:val="sr-Cyrl-RS"/>
        </w:rPr>
        <w:t xml:space="preserve">7.16.4 </w:t>
      </w:r>
      <w:r w:rsidR="00E004C8" w:rsidRPr="00C74B04">
        <w:rPr>
          <w:rFonts w:eastAsia="TimesNewRomanPSMT"/>
          <w:b/>
          <w:bCs/>
          <w:iCs/>
          <w:color w:val="000000" w:themeColor="text1"/>
          <w:sz w:val="24"/>
          <w:u w:val="single"/>
        </w:rPr>
        <w:t xml:space="preserve">Банкарску гаранцију за отклањање </w:t>
      </w:r>
      <w:r w:rsidR="00572B36">
        <w:rPr>
          <w:rFonts w:eastAsia="TimesNewRomanPSMT"/>
          <w:b/>
          <w:bCs/>
          <w:iCs/>
          <w:color w:val="000000" w:themeColor="text1"/>
          <w:sz w:val="24"/>
          <w:u w:val="single"/>
          <w:lang w:val="sr-Cyrl-RS"/>
        </w:rPr>
        <w:t>недостатака</w:t>
      </w:r>
      <w:r w:rsidR="00E004C8" w:rsidRPr="00C74B04">
        <w:rPr>
          <w:rFonts w:eastAsia="TimesNewRomanPSMT"/>
          <w:b/>
          <w:bCs/>
          <w:iCs/>
          <w:color w:val="000000" w:themeColor="text1"/>
          <w:sz w:val="24"/>
          <w:u w:val="single"/>
        </w:rPr>
        <w:t xml:space="preserve"> у гарантном року</w:t>
      </w:r>
      <w:bookmarkEnd w:id="230"/>
      <w:bookmarkEnd w:id="231"/>
    </w:p>
    <w:p w14:paraId="1EAFE3DD" w14:textId="566E3476" w:rsidR="00E004C8" w:rsidRDefault="00E172BD" w:rsidP="00E172BD">
      <w:pPr>
        <w:spacing w:before="0"/>
        <w:contextualSpacing/>
        <w:rPr>
          <w:rFonts w:eastAsia="TimesNewRomanPSMT"/>
          <w:color w:val="000000" w:themeColor="text1"/>
          <w:sz w:val="24"/>
        </w:rPr>
      </w:pPr>
      <w:r>
        <w:rPr>
          <w:rFonts w:eastAsia="TimesNewRomanPSMT"/>
          <w:color w:val="000000" w:themeColor="text1"/>
          <w:sz w:val="24"/>
        </w:rPr>
        <w:t xml:space="preserve">Понуђач се обавезује </w:t>
      </w:r>
      <w:r>
        <w:rPr>
          <w:rFonts w:eastAsia="TimesNewRomanPSMT"/>
          <w:color w:val="000000" w:themeColor="text1"/>
          <w:sz w:val="24"/>
          <w:lang w:val="sr-Cyrl-RS"/>
        </w:rPr>
        <w:t xml:space="preserve">да </w:t>
      </w:r>
      <w:r>
        <w:rPr>
          <w:rFonts w:eastAsia="TimesNewRomanPSMT"/>
          <w:color w:val="000000" w:themeColor="text1"/>
          <w:sz w:val="24"/>
        </w:rPr>
        <w:t>преда н</w:t>
      </w:r>
      <w:r w:rsidR="00E004C8" w:rsidRPr="00E004C8">
        <w:rPr>
          <w:rFonts w:eastAsia="TimesNewRomanPSMT"/>
          <w:color w:val="000000" w:themeColor="text1"/>
          <w:sz w:val="24"/>
        </w:rPr>
        <w:t xml:space="preserve">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w:t>
      </w:r>
      <w:r w:rsidR="00E004C8" w:rsidRPr="006F1D58">
        <w:rPr>
          <w:rFonts w:eastAsia="TimesNewRomanPSMT"/>
          <w:b/>
          <w:color w:val="000000" w:themeColor="text1"/>
          <w:sz w:val="24"/>
        </w:rPr>
        <w:t xml:space="preserve">5% од укупно уговорене </w:t>
      </w:r>
      <w:r w:rsidR="006F1D58">
        <w:rPr>
          <w:rFonts w:eastAsia="TimesNewRomanPSMT"/>
          <w:b/>
          <w:color w:val="000000" w:themeColor="text1"/>
          <w:sz w:val="24"/>
          <w:lang w:val="sr-Cyrl-RS"/>
        </w:rPr>
        <w:t>вредности</w:t>
      </w:r>
      <w:r w:rsidR="00C74B04">
        <w:rPr>
          <w:rFonts w:eastAsia="TimesNewRomanPSMT"/>
          <w:color w:val="000000" w:themeColor="text1"/>
          <w:sz w:val="24"/>
        </w:rPr>
        <w:t xml:space="preserve"> </w:t>
      </w:r>
      <w:r w:rsidR="00C74B04" w:rsidRPr="00C74B04">
        <w:rPr>
          <w:rFonts w:eastAsia="TimesNewRomanPSMT"/>
          <w:b/>
          <w:color w:val="000000" w:themeColor="text1"/>
          <w:sz w:val="24"/>
        </w:rPr>
        <w:t>без ПДВ-а</w:t>
      </w:r>
      <w:r w:rsidR="00C74B04">
        <w:rPr>
          <w:rFonts w:eastAsia="TimesNewRomanPSMT"/>
          <w:color w:val="000000" w:themeColor="text1"/>
          <w:sz w:val="24"/>
        </w:rPr>
        <w:t xml:space="preserve"> </w:t>
      </w:r>
      <w:r w:rsidR="00E004C8" w:rsidRPr="00E004C8">
        <w:rPr>
          <w:rFonts w:eastAsia="TimesNewRomanPSMT"/>
          <w:color w:val="000000" w:themeColor="text1"/>
          <w:sz w:val="24"/>
        </w:rPr>
        <w:t>са роком важења 30 (</w:t>
      </w:r>
      <w:r>
        <w:rPr>
          <w:rFonts w:eastAsia="TimesNewRomanPSMT"/>
          <w:color w:val="000000" w:themeColor="text1"/>
          <w:sz w:val="24"/>
          <w:lang w:val="sr-Cyrl-RS"/>
        </w:rPr>
        <w:t xml:space="preserve">словима: </w:t>
      </w:r>
      <w:r w:rsidR="00E004C8" w:rsidRPr="00E004C8">
        <w:rPr>
          <w:rFonts w:eastAsia="TimesNewRomanPSMT"/>
          <w:color w:val="000000" w:themeColor="text1"/>
          <w:sz w:val="24"/>
        </w:rPr>
        <w:t>тридесет) дана дужим од гарантног рока, с тим да евентуални продужетак рока завршетка посла има за последицу и продужење банкарске гаранције.</w:t>
      </w:r>
    </w:p>
    <w:p w14:paraId="5A44C060" w14:textId="77777777" w:rsidR="006F1D58" w:rsidRPr="00E004C8" w:rsidRDefault="006F1D58" w:rsidP="00E172BD">
      <w:pPr>
        <w:spacing w:before="0"/>
        <w:contextualSpacing/>
        <w:rPr>
          <w:rFonts w:eastAsia="TimesNewRomanPSMT"/>
          <w:color w:val="000000" w:themeColor="text1"/>
          <w:sz w:val="24"/>
        </w:rPr>
      </w:pPr>
    </w:p>
    <w:p w14:paraId="5CC5556C" w14:textId="0156B1BF" w:rsidR="00E004C8" w:rsidRDefault="00E004C8" w:rsidP="00E172BD">
      <w:pPr>
        <w:spacing w:before="0"/>
        <w:contextualSpacing/>
        <w:rPr>
          <w:rFonts w:eastAsia="TimesNewRomanPSMT"/>
          <w:color w:val="000000" w:themeColor="text1"/>
          <w:sz w:val="24"/>
        </w:rPr>
      </w:pPr>
      <w:r w:rsidRPr="00E004C8">
        <w:rPr>
          <w:rFonts w:eastAsia="TimesNewRomanPSMT"/>
          <w:color w:val="000000" w:themeColor="text1"/>
          <w:sz w:val="24"/>
        </w:rPr>
        <w:t>Банкарска гаранција за отклањање недостатака у гарантном року, доставља се  у тренутку примопредаје радова</w:t>
      </w:r>
      <w:r w:rsidR="00E172BD">
        <w:rPr>
          <w:rFonts w:eastAsia="TimesNewRomanPSMT"/>
          <w:color w:val="000000" w:themeColor="text1"/>
          <w:sz w:val="24"/>
          <w:lang w:val="sr-Cyrl-RS"/>
        </w:rPr>
        <w:t>, односно приликом потписивања Записника о изведеним радова од стране овлашћених представника наручиоца и понуђача</w:t>
      </w:r>
      <w:r w:rsidRPr="00E004C8">
        <w:rPr>
          <w:rFonts w:eastAsia="TimesNewRomanPSMT"/>
          <w:color w:val="000000" w:themeColor="text1"/>
          <w:sz w:val="24"/>
        </w:rPr>
        <w:t xml:space="preserve"> или најкасније 5</w:t>
      </w:r>
      <w:r w:rsidR="00E172BD">
        <w:rPr>
          <w:rFonts w:eastAsia="TimesNewRomanPSMT"/>
          <w:color w:val="000000" w:themeColor="text1"/>
          <w:sz w:val="24"/>
          <w:lang w:val="sr-Cyrl-RS"/>
        </w:rPr>
        <w:t xml:space="preserve"> (словима: пет)</w:t>
      </w:r>
      <w:r w:rsidRPr="00E004C8">
        <w:rPr>
          <w:rFonts w:eastAsia="TimesNewRomanPSMT"/>
          <w:color w:val="000000" w:themeColor="text1"/>
          <w:sz w:val="24"/>
        </w:rPr>
        <w:t xml:space="preserve"> дана пре истека банкарске гаранције за</w:t>
      </w:r>
      <w:r w:rsidR="00E172BD">
        <w:rPr>
          <w:rFonts w:eastAsia="TimesNewRomanPSMT"/>
          <w:color w:val="000000" w:themeColor="text1"/>
          <w:sz w:val="24"/>
        </w:rPr>
        <w:t xml:space="preserve"> добро извршење посла. Уколико п</w:t>
      </w:r>
      <w:r w:rsidRPr="00E004C8">
        <w:rPr>
          <w:rFonts w:eastAsia="TimesNewRomanPSMT"/>
          <w:color w:val="000000" w:themeColor="text1"/>
          <w:sz w:val="24"/>
        </w:rPr>
        <w:t>онуђач не достави банкарску гаранцију за отклањање</w:t>
      </w:r>
      <w:r w:rsidR="00E172BD">
        <w:rPr>
          <w:rFonts w:eastAsia="TimesNewRomanPSMT"/>
          <w:color w:val="000000" w:themeColor="text1"/>
          <w:sz w:val="24"/>
        </w:rPr>
        <w:t xml:space="preserve"> недостатака у гарантном року, н</w:t>
      </w:r>
      <w:r w:rsidRPr="00E004C8">
        <w:rPr>
          <w:rFonts w:eastAsia="TimesNewRomanPSMT"/>
          <w:color w:val="000000" w:themeColor="text1"/>
          <w:sz w:val="24"/>
        </w:rPr>
        <w:t>аручилац има право да наплати банкарске гаранције за добро извршење посла.</w:t>
      </w:r>
    </w:p>
    <w:p w14:paraId="75ED9239" w14:textId="77777777" w:rsidR="006F1D58" w:rsidRPr="00E004C8" w:rsidRDefault="006F1D58" w:rsidP="00E172BD">
      <w:pPr>
        <w:spacing w:before="0"/>
        <w:contextualSpacing/>
        <w:rPr>
          <w:rFonts w:eastAsia="TimesNewRomanPSMT"/>
          <w:color w:val="000000" w:themeColor="text1"/>
          <w:sz w:val="24"/>
        </w:rPr>
      </w:pPr>
    </w:p>
    <w:p w14:paraId="196AFCA9" w14:textId="54974704" w:rsidR="00E004C8" w:rsidRDefault="00E004C8" w:rsidP="00E172BD">
      <w:pPr>
        <w:spacing w:before="0"/>
        <w:contextualSpacing/>
        <w:rPr>
          <w:rFonts w:eastAsia="TimesNewRomanPSMT"/>
          <w:color w:val="000000" w:themeColor="text1"/>
          <w:sz w:val="24"/>
        </w:rPr>
      </w:pPr>
      <w:r w:rsidRPr="00E004C8">
        <w:rPr>
          <w:rFonts w:eastAsia="TimesNewRomanPSMT"/>
          <w:color w:val="000000" w:themeColor="text1"/>
          <w:sz w:val="24"/>
        </w:rPr>
        <w:t>Достављена банкарска гаранција  не може да садржи додатне услове за исплату, краћи рок и мањи износ.</w:t>
      </w:r>
    </w:p>
    <w:p w14:paraId="18F7C16E" w14:textId="77777777" w:rsidR="00572B36" w:rsidRDefault="00572B36" w:rsidP="00572B36">
      <w:pPr>
        <w:spacing w:before="0"/>
        <w:contextualSpacing/>
        <w:rPr>
          <w:rFonts w:eastAsia="TimesNewRomanPSMT"/>
          <w:color w:val="000000" w:themeColor="text1"/>
          <w:sz w:val="24"/>
          <w:lang w:val="sr-Cyrl-RS"/>
        </w:rPr>
      </w:pPr>
      <w:r>
        <w:rPr>
          <w:rFonts w:eastAsia="TimesNewRomanPSMT"/>
          <w:color w:val="000000" w:themeColor="text1"/>
          <w:sz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14:paraId="4A8C3A19" w14:textId="77777777" w:rsidR="00572B36" w:rsidRPr="00E004C8" w:rsidRDefault="00572B36" w:rsidP="00E172BD">
      <w:pPr>
        <w:spacing w:before="0"/>
        <w:contextualSpacing/>
        <w:rPr>
          <w:rFonts w:eastAsia="TimesNewRomanPSMT"/>
          <w:color w:val="000000" w:themeColor="text1"/>
          <w:sz w:val="24"/>
        </w:rPr>
      </w:pPr>
    </w:p>
    <w:p w14:paraId="386B8C81" w14:textId="369B20E9" w:rsidR="00E004C8" w:rsidRPr="00E004C8" w:rsidRDefault="00E004C8" w:rsidP="00E172BD">
      <w:pPr>
        <w:spacing w:before="0"/>
        <w:contextualSpacing/>
        <w:rPr>
          <w:rFonts w:eastAsia="TimesNewRomanPSMT"/>
          <w:color w:val="000000" w:themeColor="text1"/>
          <w:sz w:val="24"/>
        </w:rPr>
      </w:pPr>
      <w:r w:rsidRPr="00E004C8">
        <w:rPr>
          <w:rFonts w:eastAsia="TimesNewRomanPSMT"/>
          <w:color w:val="000000" w:themeColor="text1"/>
          <w:sz w:val="24"/>
        </w:rPr>
        <w:t xml:space="preserve">Наручилац је овлашћен да наплати банкарску гаранцију за отклањање недостатака </w:t>
      </w:r>
      <w:r w:rsidR="00C74B04">
        <w:rPr>
          <w:rFonts w:eastAsia="TimesNewRomanPSMT"/>
          <w:color w:val="000000" w:themeColor="text1"/>
          <w:sz w:val="24"/>
        </w:rPr>
        <w:t>у  гарантном року у случају да п</w:t>
      </w:r>
      <w:r w:rsidRPr="00E004C8">
        <w:rPr>
          <w:rFonts w:eastAsia="TimesNewRomanPSMT"/>
          <w:color w:val="000000" w:themeColor="text1"/>
          <w:sz w:val="24"/>
        </w:rPr>
        <w:t>онуђач не испуни своје уговорне обавезе у погледу гарантног рока.</w:t>
      </w:r>
    </w:p>
    <w:p w14:paraId="284C4235" w14:textId="77777777" w:rsidR="00572B36" w:rsidRDefault="00572B36" w:rsidP="00572B36">
      <w:pPr>
        <w:spacing w:before="0"/>
        <w:contextualSpacing/>
        <w:rPr>
          <w:rFonts w:eastAsia="TimesNewRomanPSMT"/>
          <w:color w:val="000000" w:themeColor="text1"/>
          <w:sz w:val="24"/>
          <w:lang w:val="sr-Cyrl-RS"/>
        </w:rPr>
      </w:pPr>
      <w:r>
        <w:rPr>
          <w:rFonts w:eastAsia="TimesNewRomanPSMT"/>
          <w:color w:val="000000" w:themeColor="text1"/>
          <w:sz w:val="24"/>
          <w:lang w:val="sr-Cyrl-RS"/>
        </w:rPr>
        <w:t>Ова гаранција истиче на наведени датум, без обзира да ли је овај документ враћен или није.</w:t>
      </w:r>
    </w:p>
    <w:p w14:paraId="100FE131" w14:textId="1C281612" w:rsidR="00E004C8" w:rsidRDefault="00572B36" w:rsidP="00572B36">
      <w:pPr>
        <w:tabs>
          <w:tab w:val="left" w:pos="567"/>
        </w:tabs>
        <w:spacing w:before="0"/>
        <w:contextualSpacing/>
        <w:rPr>
          <w:rFonts w:eastAsia="TimesNewRomanPSMT"/>
          <w:color w:val="000000" w:themeColor="text1"/>
          <w:sz w:val="24"/>
          <w:lang w:val="sr-Cyrl-RS"/>
        </w:rPr>
      </w:pPr>
      <w:r>
        <w:rPr>
          <w:rFonts w:eastAsia="TimesNewRomanPSMT"/>
          <w:color w:val="000000" w:themeColor="text1"/>
          <w:sz w:val="24"/>
          <w:lang w:val="sr-Cyrl-RS"/>
        </w:rPr>
        <w:t>Уколико гаранцију издаје страна банка, мора имати кредитни рејтинг.</w:t>
      </w:r>
    </w:p>
    <w:p w14:paraId="48E36C7B" w14:textId="77777777" w:rsidR="00572B36" w:rsidRPr="00590C24" w:rsidRDefault="00572B36" w:rsidP="00572B36">
      <w:pPr>
        <w:tabs>
          <w:tab w:val="left" w:pos="567"/>
        </w:tabs>
        <w:spacing w:before="0"/>
        <w:contextualSpacing/>
        <w:rPr>
          <w:rFonts w:cs="Arial"/>
          <w:sz w:val="24"/>
          <w:szCs w:val="24"/>
          <w:lang w:val="sr-Latn-RS"/>
        </w:rPr>
      </w:pPr>
    </w:p>
    <w:p w14:paraId="1CC90F7D" w14:textId="485D02CA" w:rsidR="00B01661" w:rsidRPr="000312C0" w:rsidRDefault="004C3B38" w:rsidP="00847BCF">
      <w:pPr>
        <w:pStyle w:val="KDPodnaslov3"/>
        <w:keepNext w:val="0"/>
        <w:numPr>
          <w:ilvl w:val="1"/>
          <w:numId w:val="28"/>
        </w:numPr>
        <w:spacing w:before="0"/>
        <w:ind w:hanging="862"/>
        <w:rPr>
          <w:rFonts w:eastAsia="TimesNewRomanPSMT" w:cs="Arial"/>
          <w:b/>
          <w:bCs/>
          <w:iCs/>
          <w:sz w:val="24"/>
          <w:szCs w:val="24"/>
        </w:rPr>
      </w:pPr>
      <w:r w:rsidRPr="00695ADC">
        <w:rPr>
          <w:rFonts w:eastAsia="TimesNewRomanPSMT" w:cs="Arial"/>
          <w:b/>
          <w:bCs/>
          <w:iCs/>
          <w:sz w:val="24"/>
          <w:szCs w:val="24"/>
        </w:rPr>
        <w:t>Достављање средстава финансијског обезбеђења</w:t>
      </w:r>
    </w:p>
    <w:p w14:paraId="6863F571" w14:textId="005E793E" w:rsidR="00F066DE" w:rsidRDefault="00F066DE" w:rsidP="00695ADC">
      <w:pPr>
        <w:tabs>
          <w:tab w:val="left" w:pos="567"/>
          <w:tab w:val="left" w:pos="709"/>
        </w:tabs>
        <w:spacing w:before="0"/>
        <w:rPr>
          <w:rFonts w:eastAsia="TimesNewRomanPSMT" w:cs="Arial"/>
          <w:bCs/>
          <w:color w:val="000000" w:themeColor="text1"/>
          <w:sz w:val="24"/>
          <w:szCs w:val="24"/>
          <w:lang w:val="sr-Cyrl-RS"/>
        </w:rPr>
      </w:pPr>
      <w:r w:rsidRPr="00695ADC">
        <w:rPr>
          <w:rFonts w:eastAsia="TimesNewRomanPSMT" w:cs="Arial"/>
          <w:bCs/>
          <w:sz w:val="24"/>
          <w:szCs w:val="24"/>
        </w:rPr>
        <w:t>Сред</w:t>
      </w:r>
      <w:r w:rsidR="003670E6" w:rsidRPr="00695ADC">
        <w:rPr>
          <w:rFonts w:eastAsia="TimesNewRomanPSMT" w:cs="Arial"/>
          <w:bCs/>
          <w:sz w:val="24"/>
          <w:szCs w:val="24"/>
        </w:rPr>
        <w:t>ство финансијског обезбеђења</w:t>
      </w:r>
      <w:r w:rsidR="003670E6" w:rsidRPr="00A44783">
        <w:rPr>
          <w:rFonts w:eastAsia="TimesNewRomanPSMT" w:cs="Arial"/>
          <w:bCs/>
          <w:sz w:val="24"/>
          <w:szCs w:val="24"/>
        </w:rPr>
        <w:t xml:space="preserve"> за</w:t>
      </w:r>
      <w:r w:rsidRPr="00A44783">
        <w:rPr>
          <w:rFonts w:eastAsia="TimesNewRomanPSMT" w:cs="Arial"/>
          <w:bCs/>
          <w:sz w:val="24"/>
          <w:szCs w:val="24"/>
        </w:rPr>
        <w:t xml:space="preserve"> озбиљност</w:t>
      </w:r>
      <w:r w:rsidR="00C02E90">
        <w:rPr>
          <w:rFonts w:eastAsia="TimesNewRomanPSMT" w:cs="Arial"/>
          <w:bCs/>
          <w:sz w:val="24"/>
          <w:szCs w:val="24"/>
          <w:lang w:val="sr-Cyrl-RS"/>
        </w:rPr>
        <w:t xml:space="preserve"> </w:t>
      </w:r>
      <w:r w:rsidRPr="00A44783">
        <w:rPr>
          <w:rFonts w:eastAsia="TimesNewRomanPSMT" w:cs="Arial"/>
          <w:bCs/>
          <w:sz w:val="24"/>
          <w:szCs w:val="24"/>
        </w:rPr>
        <w:t xml:space="preserve">понуде доставља се као саставни део понуде и гласи на Јавно предузеће „Електропривреда Србије“ </w:t>
      </w:r>
      <w:r w:rsidRPr="003A29A5">
        <w:rPr>
          <w:rFonts w:eastAsia="TimesNewRomanPSMT" w:cs="Arial"/>
          <w:bCs/>
          <w:color w:val="000000" w:themeColor="text1"/>
          <w:sz w:val="24"/>
          <w:szCs w:val="24"/>
        </w:rPr>
        <w:t>Београд,</w:t>
      </w:r>
      <w:r w:rsidR="00253267" w:rsidRPr="003A29A5">
        <w:rPr>
          <w:rFonts w:eastAsia="TimesNewRomanPSMT" w:cs="Arial"/>
          <w:bCs/>
          <w:color w:val="000000" w:themeColor="text1"/>
          <w:sz w:val="24"/>
          <w:szCs w:val="24"/>
        </w:rPr>
        <w:t xml:space="preserve"> </w:t>
      </w:r>
      <w:r w:rsidRPr="003A29A5">
        <w:rPr>
          <w:rFonts w:eastAsia="TimesNewRomanPSMT" w:cs="Arial"/>
          <w:bCs/>
          <w:color w:val="000000" w:themeColor="text1"/>
          <w:sz w:val="24"/>
          <w:szCs w:val="24"/>
        </w:rPr>
        <w:t>Улица</w:t>
      </w:r>
      <w:r w:rsidR="00253267" w:rsidRPr="003A29A5">
        <w:rPr>
          <w:rFonts w:eastAsia="TimesNewRomanPSMT" w:cs="Arial"/>
          <w:bCs/>
          <w:color w:val="000000" w:themeColor="text1"/>
          <w:sz w:val="24"/>
          <w:szCs w:val="24"/>
        </w:rPr>
        <w:t xml:space="preserve"> </w:t>
      </w:r>
      <w:r w:rsidR="0078176C" w:rsidRPr="003A29A5">
        <w:rPr>
          <w:rFonts w:eastAsia="TimesNewRomanPSMT" w:cs="Arial"/>
          <w:bCs/>
          <w:color w:val="000000" w:themeColor="text1"/>
          <w:sz w:val="24"/>
          <w:szCs w:val="24"/>
        </w:rPr>
        <w:t xml:space="preserve">царице </w:t>
      </w:r>
      <w:r w:rsidR="00253267" w:rsidRPr="003A29A5">
        <w:rPr>
          <w:rFonts w:eastAsia="TimesNewRomanPSMT" w:cs="Arial"/>
          <w:bCs/>
          <w:color w:val="000000" w:themeColor="text1"/>
          <w:sz w:val="24"/>
          <w:szCs w:val="24"/>
        </w:rPr>
        <w:t xml:space="preserve">Милице 2, </w:t>
      </w:r>
      <w:r w:rsidRPr="003A29A5">
        <w:rPr>
          <w:rFonts w:eastAsia="TimesNewRomanPSMT" w:cs="Arial"/>
          <w:bCs/>
          <w:color w:val="000000" w:themeColor="text1"/>
          <w:sz w:val="24"/>
          <w:szCs w:val="24"/>
        </w:rPr>
        <w:t xml:space="preserve"> Београд</w:t>
      </w:r>
      <w:r w:rsidR="000312C0">
        <w:rPr>
          <w:rFonts w:eastAsia="TimesNewRomanPSMT" w:cs="Arial"/>
          <w:bCs/>
          <w:color w:val="000000" w:themeColor="text1"/>
          <w:sz w:val="24"/>
          <w:szCs w:val="24"/>
          <w:lang w:val="sr-Cyrl-RS"/>
        </w:rPr>
        <w:t>.</w:t>
      </w:r>
    </w:p>
    <w:p w14:paraId="435DEE47" w14:textId="77777777" w:rsidR="00C02E90" w:rsidRDefault="00C02E90" w:rsidP="00695ADC">
      <w:pPr>
        <w:tabs>
          <w:tab w:val="left" w:pos="567"/>
          <w:tab w:val="left" w:pos="709"/>
        </w:tabs>
        <w:spacing w:before="0"/>
        <w:rPr>
          <w:rFonts w:eastAsia="TimesNewRomanPSMT" w:cs="Arial"/>
          <w:bCs/>
          <w:color w:val="000000" w:themeColor="text1"/>
          <w:sz w:val="24"/>
          <w:szCs w:val="24"/>
          <w:lang w:val="sr-Cyrl-RS"/>
        </w:rPr>
      </w:pPr>
    </w:p>
    <w:p w14:paraId="5DCBD162" w14:textId="2D03A627" w:rsidR="00F066DE" w:rsidRDefault="00F066DE" w:rsidP="0016336A">
      <w:pPr>
        <w:tabs>
          <w:tab w:val="left" w:pos="567"/>
          <w:tab w:val="left" w:pos="709"/>
        </w:tabs>
        <w:spacing w:before="0"/>
        <w:rPr>
          <w:rFonts w:cs="Arial"/>
          <w:color w:val="000000" w:themeColor="text1"/>
          <w:sz w:val="24"/>
          <w:szCs w:val="24"/>
          <w:lang w:val="sr-Cyrl-CS"/>
        </w:rPr>
      </w:pPr>
      <w:r w:rsidRPr="003A29A5">
        <w:rPr>
          <w:rFonts w:eastAsia="TimesNewRomanPSMT" w:cs="Arial"/>
          <w:bCs/>
          <w:color w:val="000000" w:themeColor="text1"/>
          <w:sz w:val="24"/>
          <w:szCs w:val="24"/>
        </w:rPr>
        <w:t xml:space="preserve">Средство финансијског обезбеђења за </w:t>
      </w:r>
      <w:r w:rsidR="00C74B04">
        <w:rPr>
          <w:rFonts w:eastAsia="TimesNewRomanPSMT" w:cs="Arial"/>
          <w:bCs/>
          <w:color w:val="000000" w:themeColor="text1"/>
          <w:sz w:val="24"/>
          <w:szCs w:val="24"/>
          <w:lang w:val="sr-Cyrl-RS"/>
        </w:rPr>
        <w:t xml:space="preserve">повраћај аванса и  средство финансијског обезбеђења за </w:t>
      </w:r>
      <w:r w:rsidRPr="003A29A5">
        <w:rPr>
          <w:rFonts w:eastAsia="TimesNewRomanPSMT" w:cs="Arial"/>
          <w:bCs/>
          <w:color w:val="000000" w:themeColor="text1"/>
          <w:sz w:val="24"/>
          <w:szCs w:val="24"/>
        </w:rPr>
        <w:t xml:space="preserve">добро извршење </w:t>
      </w:r>
      <w:r w:rsidR="00C74B04">
        <w:rPr>
          <w:rFonts w:eastAsia="TimesNewRomanPSMT" w:cs="Arial"/>
          <w:bCs/>
          <w:color w:val="000000" w:themeColor="text1"/>
          <w:sz w:val="24"/>
          <w:szCs w:val="24"/>
        </w:rPr>
        <w:t xml:space="preserve">посла </w:t>
      </w:r>
      <w:r w:rsidR="00C02E90">
        <w:rPr>
          <w:rFonts w:eastAsia="TimesNewRomanPSMT" w:cs="Arial"/>
          <w:bCs/>
          <w:color w:val="000000" w:themeColor="text1"/>
          <w:sz w:val="24"/>
          <w:szCs w:val="24"/>
        </w:rPr>
        <w:t xml:space="preserve">гласи на Јавно предузеће </w:t>
      </w:r>
      <w:r w:rsidRPr="003A29A5">
        <w:rPr>
          <w:rFonts w:eastAsia="TimesNewRomanPSMT" w:cs="Arial"/>
          <w:bCs/>
          <w:color w:val="000000" w:themeColor="text1"/>
          <w:sz w:val="24"/>
          <w:szCs w:val="24"/>
        </w:rPr>
        <w:t>„Електропривреда Србије“ Београд,</w:t>
      </w:r>
      <w:r w:rsidR="000709D8" w:rsidRPr="000709D8">
        <w:rPr>
          <w:rFonts w:eastAsia="TimesNewRomanPSMT" w:cs="Arial"/>
          <w:bCs/>
          <w:color w:val="000000" w:themeColor="text1"/>
          <w:sz w:val="24"/>
          <w:szCs w:val="24"/>
        </w:rPr>
        <w:t xml:space="preserve"> </w:t>
      </w:r>
      <w:r w:rsidR="000709D8" w:rsidRPr="003A29A5">
        <w:rPr>
          <w:rFonts w:eastAsia="TimesNewRomanPSMT" w:cs="Arial"/>
          <w:bCs/>
          <w:color w:val="000000" w:themeColor="text1"/>
          <w:sz w:val="24"/>
          <w:szCs w:val="24"/>
        </w:rPr>
        <w:t>Улица царице Милице 2,  Београд</w:t>
      </w:r>
      <w:r w:rsidR="000709D8">
        <w:rPr>
          <w:rFonts w:eastAsia="TimesNewRomanPSMT" w:cs="Arial"/>
          <w:bCs/>
          <w:color w:val="000000" w:themeColor="text1"/>
          <w:sz w:val="24"/>
          <w:szCs w:val="24"/>
          <w:lang w:val="sr-Cyrl-RS"/>
        </w:rPr>
        <w:t>,</w:t>
      </w:r>
      <w:r w:rsidRPr="003A29A5">
        <w:rPr>
          <w:rFonts w:cs="Arial"/>
          <w:b/>
          <w:color w:val="000000" w:themeColor="text1"/>
          <w:sz w:val="24"/>
          <w:szCs w:val="24"/>
        </w:rPr>
        <w:t xml:space="preserve"> </w:t>
      </w:r>
      <w:r w:rsidRPr="003A29A5">
        <w:rPr>
          <w:rFonts w:cs="Arial"/>
          <w:color w:val="000000" w:themeColor="text1"/>
          <w:sz w:val="24"/>
          <w:szCs w:val="24"/>
        </w:rPr>
        <w:t xml:space="preserve">и доставља се лично или поштом на адресу </w:t>
      </w:r>
      <w:r w:rsidR="00E75072" w:rsidRPr="003A29A5">
        <w:rPr>
          <w:rFonts w:cs="Arial"/>
          <w:color w:val="000000" w:themeColor="text1"/>
          <w:sz w:val="24"/>
          <w:szCs w:val="24"/>
        </w:rPr>
        <w:t>Балканска 13</w:t>
      </w:r>
      <w:r w:rsidR="00C02E90">
        <w:rPr>
          <w:rFonts w:cs="Arial"/>
          <w:color w:val="000000" w:themeColor="text1"/>
          <w:sz w:val="24"/>
          <w:szCs w:val="24"/>
        </w:rPr>
        <w:t>, 11</w:t>
      </w:r>
      <w:r w:rsidR="00253267" w:rsidRPr="003A29A5">
        <w:rPr>
          <w:rFonts w:cs="Arial"/>
          <w:color w:val="000000" w:themeColor="text1"/>
          <w:sz w:val="24"/>
          <w:szCs w:val="24"/>
        </w:rPr>
        <w:t>000 Београд</w:t>
      </w:r>
      <w:r w:rsidR="00E75072" w:rsidRPr="003A29A5">
        <w:rPr>
          <w:rFonts w:cs="Arial"/>
          <w:color w:val="000000" w:themeColor="text1"/>
          <w:sz w:val="24"/>
          <w:szCs w:val="24"/>
        </w:rPr>
        <w:t>, Служба за ја</w:t>
      </w:r>
      <w:r w:rsidR="000312C0">
        <w:rPr>
          <w:rFonts w:cs="Arial"/>
          <w:color w:val="000000" w:themeColor="text1"/>
          <w:sz w:val="24"/>
          <w:szCs w:val="24"/>
        </w:rPr>
        <w:t>вне набавке, канцеларија број 25</w:t>
      </w:r>
      <w:r w:rsidR="00E75072" w:rsidRPr="003A29A5">
        <w:rPr>
          <w:rFonts w:cs="Arial"/>
          <w:color w:val="000000" w:themeColor="text1"/>
          <w:sz w:val="24"/>
          <w:szCs w:val="24"/>
        </w:rPr>
        <w:t xml:space="preserve">, </w:t>
      </w:r>
      <w:r w:rsidRPr="003A29A5">
        <w:rPr>
          <w:rFonts w:cs="Arial"/>
          <w:color w:val="000000" w:themeColor="text1"/>
          <w:sz w:val="24"/>
          <w:szCs w:val="24"/>
        </w:rPr>
        <w:t>са назнаком:</w:t>
      </w:r>
      <w:r w:rsidRPr="003A29A5">
        <w:rPr>
          <w:rFonts w:cs="Arial"/>
          <w:b/>
          <w:color w:val="000000" w:themeColor="text1"/>
          <w:sz w:val="24"/>
          <w:szCs w:val="24"/>
        </w:rPr>
        <w:t xml:space="preserve"> </w:t>
      </w:r>
      <w:r w:rsidRPr="003A29A5">
        <w:rPr>
          <w:rFonts w:cs="Arial"/>
          <w:color w:val="000000" w:themeColor="text1"/>
          <w:sz w:val="24"/>
          <w:szCs w:val="24"/>
        </w:rPr>
        <w:t>Средство финанс</w:t>
      </w:r>
      <w:r w:rsidR="00253267" w:rsidRPr="003A29A5">
        <w:rPr>
          <w:rFonts w:cs="Arial"/>
          <w:color w:val="000000" w:themeColor="text1"/>
          <w:sz w:val="24"/>
          <w:szCs w:val="24"/>
        </w:rPr>
        <w:t>ијског обезбеђења</w:t>
      </w:r>
      <w:r w:rsidR="00497887">
        <w:rPr>
          <w:rFonts w:cs="Arial"/>
          <w:color w:val="000000" w:themeColor="text1"/>
          <w:sz w:val="24"/>
          <w:szCs w:val="24"/>
        </w:rPr>
        <w:t xml:space="preserve"> </w:t>
      </w:r>
      <w:r w:rsidR="00253267" w:rsidRPr="003A29A5">
        <w:rPr>
          <w:rFonts w:cs="Arial"/>
          <w:color w:val="000000" w:themeColor="text1"/>
          <w:sz w:val="24"/>
          <w:szCs w:val="24"/>
        </w:rPr>
        <w:t xml:space="preserve">за ЈН бр. </w:t>
      </w:r>
      <w:r w:rsidR="00342C52">
        <w:rPr>
          <w:rFonts w:cs="Arial"/>
          <w:color w:val="000000" w:themeColor="text1"/>
          <w:sz w:val="24"/>
          <w:szCs w:val="24"/>
        </w:rPr>
        <w:t>ЈН/3000/1568/2017</w:t>
      </w:r>
      <w:r w:rsidR="00C30475" w:rsidRPr="003A29A5">
        <w:rPr>
          <w:rFonts w:cs="Arial"/>
          <w:color w:val="000000" w:themeColor="text1"/>
          <w:sz w:val="24"/>
          <w:szCs w:val="24"/>
          <w:lang w:val="sr-Cyrl-CS"/>
        </w:rPr>
        <w:t>.</w:t>
      </w:r>
    </w:p>
    <w:p w14:paraId="2C82E4AB" w14:textId="77777777" w:rsidR="00E172BD" w:rsidRPr="003A29A5" w:rsidRDefault="00E172BD" w:rsidP="0016336A">
      <w:pPr>
        <w:tabs>
          <w:tab w:val="left" w:pos="567"/>
          <w:tab w:val="left" w:pos="709"/>
        </w:tabs>
        <w:spacing w:before="0"/>
        <w:rPr>
          <w:rFonts w:cs="Arial"/>
          <w:color w:val="000000" w:themeColor="text1"/>
          <w:sz w:val="24"/>
          <w:szCs w:val="24"/>
          <w:lang w:val="sr-Cyrl-CS"/>
        </w:rPr>
      </w:pPr>
    </w:p>
    <w:p w14:paraId="1B33DE48" w14:textId="43004E52" w:rsidR="00E172BD" w:rsidRPr="003A29A5" w:rsidRDefault="00E172BD" w:rsidP="00E172BD">
      <w:pPr>
        <w:tabs>
          <w:tab w:val="left" w:pos="567"/>
          <w:tab w:val="left" w:pos="709"/>
        </w:tabs>
        <w:spacing w:before="0"/>
        <w:rPr>
          <w:rFonts w:cs="Arial"/>
          <w:color w:val="000000" w:themeColor="text1"/>
          <w:sz w:val="24"/>
          <w:szCs w:val="24"/>
          <w:lang w:val="sr-Cyrl-CS"/>
        </w:rPr>
      </w:pPr>
      <w:r w:rsidRPr="003A29A5">
        <w:rPr>
          <w:rFonts w:eastAsia="TimesNewRomanPSMT" w:cs="Arial"/>
          <w:bCs/>
          <w:color w:val="000000" w:themeColor="text1"/>
          <w:sz w:val="24"/>
          <w:szCs w:val="24"/>
        </w:rPr>
        <w:t xml:space="preserve">Средство финансијског обезбеђења за </w:t>
      </w:r>
      <w:r w:rsidRPr="00E172BD">
        <w:rPr>
          <w:rFonts w:eastAsia="TimesNewRomanPSMT" w:cs="Arial"/>
          <w:bCs/>
          <w:color w:val="000000" w:themeColor="text1"/>
          <w:sz w:val="24"/>
          <w:szCs w:val="24"/>
        </w:rPr>
        <w:t xml:space="preserve">отклањање </w:t>
      </w:r>
      <w:r w:rsidR="00572B36">
        <w:rPr>
          <w:rFonts w:eastAsia="TimesNewRomanPSMT" w:cs="Arial"/>
          <w:bCs/>
          <w:color w:val="000000" w:themeColor="text1"/>
          <w:sz w:val="24"/>
          <w:szCs w:val="24"/>
          <w:lang w:val="sr-Cyrl-RS"/>
        </w:rPr>
        <w:t>недостатака</w:t>
      </w:r>
      <w:r w:rsidRPr="00E172BD">
        <w:rPr>
          <w:rFonts w:eastAsia="TimesNewRomanPSMT" w:cs="Arial"/>
          <w:bCs/>
          <w:color w:val="000000" w:themeColor="text1"/>
          <w:sz w:val="24"/>
          <w:szCs w:val="24"/>
        </w:rPr>
        <w:t xml:space="preserve"> у гарантном року</w:t>
      </w:r>
      <w:r>
        <w:rPr>
          <w:rFonts w:eastAsia="TimesNewRomanPSMT" w:cs="Arial"/>
          <w:bCs/>
          <w:color w:val="000000" w:themeColor="text1"/>
          <w:sz w:val="24"/>
          <w:szCs w:val="24"/>
          <w:lang w:val="sr-Cyrl-RS"/>
        </w:rPr>
        <w:t xml:space="preserve"> </w:t>
      </w:r>
      <w:r>
        <w:rPr>
          <w:rFonts w:eastAsia="TimesNewRomanPSMT" w:cs="Arial"/>
          <w:bCs/>
          <w:color w:val="000000" w:themeColor="text1"/>
          <w:sz w:val="24"/>
          <w:szCs w:val="24"/>
        </w:rPr>
        <w:t xml:space="preserve">гласи на Јавно предузеће </w:t>
      </w:r>
      <w:r w:rsidRPr="003A29A5">
        <w:rPr>
          <w:rFonts w:eastAsia="TimesNewRomanPSMT" w:cs="Arial"/>
          <w:bCs/>
          <w:color w:val="000000" w:themeColor="text1"/>
          <w:sz w:val="24"/>
          <w:szCs w:val="24"/>
        </w:rPr>
        <w:t>„Електропривреда Србије“ Београд,</w:t>
      </w:r>
      <w:r w:rsidRPr="000709D8">
        <w:rPr>
          <w:rFonts w:eastAsia="TimesNewRomanPSMT" w:cs="Arial"/>
          <w:bCs/>
          <w:color w:val="000000" w:themeColor="text1"/>
          <w:sz w:val="24"/>
          <w:szCs w:val="24"/>
        </w:rPr>
        <w:t xml:space="preserve"> </w:t>
      </w:r>
      <w:r w:rsidRPr="003A29A5">
        <w:rPr>
          <w:rFonts w:eastAsia="TimesNewRomanPSMT" w:cs="Arial"/>
          <w:bCs/>
          <w:color w:val="000000" w:themeColor="text1"/>
          <w:sz w:val="24"/>
          <w:szCs w:val="24"/>
        </w:rPr>
        <w:t>Улица царице Милице 2,  Београд</w:t>
      </w:r>
      <w:r>
        <w:rPr>
          <w:rFonts w:eastAsia="TimesNewRomanPSMT" w:cs="Arial"/>
          <w:bCs/>
          <w:color w:val="000000" w:themeColor="text1"/>
          <w:sz w:val="24"/>
          <w:szCs w:val="24"/>
          <w:lang w:val="sr-Cyrl-RS"/>
        </w:rPr>
        <w:t>,</w:t>
      </w:r>
      <w:r w:rsidRPr="003A29A5">
        <w:rPr>
          <w:rFonts w:cs="Arial"/>
          <w:b/>
          <w:color w:val="000000" w:themeColor="text1"/>
          <w:sz w:val="24"/>
          <w:szCs w:val="24"/>
        </w:rPr>
        <w:t xml:space="preserve"> </w:t>
      </w:r>
      <w:r w:rsidRPr="003A29A5">
        <w:rPr>
          <w:rFonts w:cs="Arial"/>
          <w:color w:val="000000" w:themeColor="text1"/>
          <w:sz w:val="24"/>
          <w:szCs w:val="24"/>
        </w:rPr>
        <w:t xml:space="preserve">и доставља се лично или поштом на адресу </w:t>
      </w:r>
      <w:r w:rsidR="007A18B5" w:rsidRPr="00C74B04">
        <w:rPr>
          <w:rFonts w:cs="Arial"/>
          <w:color w:val="000000" w:themeColor="text1"/>
          <w:sz w:val="24"/>
          <w:szCs w:val="24"/>
          <w:lang w:val="sr-Cyrl-RS"/>
        </w:rPr>
        <w:t>Богољуба Урошевић Црног 44</w:t>
      </w:r>
      <w:r w:rsidRPr="00C74B04">
        <w:rPr>
          <w:rFonts w:cs="Arial"/>
          <w:color w:val="000000" w:themeColor="text1"/>
          <w:sz w:val="24"/>
          <w:szCs w:val="24"/>
        </w:rPr>
        <w:t xml:space="preserve">, </w:t>
      </w:r>
      <w:r w:rsidR="007A18B5" w:rsidRPr="00C74B04">
        <w:rPr>
          <w:rFonts w:cs="Arial"/>
          <w:color w:val="000000" w:themeColor="text1"/>
          <w:sz w:val="24"/>
          <w:szCs w:val="24"/>
          <w:lang w:val="sr-Cyrl-RS"/>
        </w:rPr>
        <w:t>Обреновац</w:t>
      </w:r>
      <w:r w:rsidRPr="00C74B04">
        <w:rPr>
          <w:rFonts w:cs="Arial"/>
          <w:color w:val="000000" w:themeColor="text1"/>
          <w:sz w:val="24"/>
          <w:szCs w:val="24"/>
        </w:rPr>
        <w:t xml:space="preserve">, Служба за </w:t>
      </w:r>
      <w:r w:rsidR="007A18B5" w:rsidRPr="00C74B04">
        <w:rPr>
          <w:rFonts w:cs="Arial"/>
          <w:color w:val="000000" w:themeColor="text1"/>
          <w:sz w:val="24"/>
          <w:szCs w:val="24"/>
          <w:lang w:val="sr-Cyrl-RS"/>
        </w:rPr>
        <w:t>финансије,</w:t>
      </w:r>
      <w:r w:rsidRPr="003A29A5">
        <w:rPr>
          <w:rFonts w:cs="Arial"/>
          <w:color w:val="000000" w:themeColor="text1"/>
          <w:sz w:val="24"/>
          <w:szCs w:val="24"/>
        </w:rPr>
        <w:t xml:space="preserve"> са назнаком:</w:t>
      </w:r>
      <w:r w:rsidRPr="003A29A5">
        <w:rPr>
          <w:rFonts w:cs="Arial"/>
          <w:b/>
          <w:color w:val="000000" w:themeColor="text1"/>
          <w:sz w:val="24"/>
          <w:szCs w:val="24"/>
        </w:rPr>
        <w:t xml:space="preserve"> </w:t>
      </w:r>
      <w:r w:rsidRPr="003A29A5">
        <w:rPr>
          <w:rFonts w:cs="Arial"/>
          <w:color w:val="000000" w:themeColor="text1"/>
          <w:sz w:val="24"/>
          <w:szCs w:val="24"/>
        </w:rPr>
        <w:t>Средство финансијског обезбеђења</w:t>
      </w:r>
      <w:r>
        <w:rPr>
          <w:rFonts w:cs="Arial"/>
          <w:color w:val="000000" w:themeColor="text1"/>
          <w:sz w:val="24"/>
          <w:szCs w:val="24"/>
        </w:rPr>
        <w:t xml:space="preserve"> </w:t>
      </w:r>
      <w:r w:rsidRPr="003A29A5">
        <w:rPr>
          <w:rFonts w:cs="Arial"/>
          <w:color w:val="000000" w:themeColor="text1"/>
          <w:sz w:val="24"/>
          <w:szCs w:val="24"/>
        </w:rPr>
        <w:t xml:space="preserve">за ЈН бр. </w:t>
      </w:r>
      <w:r>
        <w:rPr>
          <w:rFonts w:cs="Arial"/>
          <w:color w:val="000000" w:themeColor="text1"/>
          <w:sz w:val="24"/>
          <w:szCs w:val="24"/>
        </w:rPr>
        <w:t>ЈН/3000/1568/2017</w:t>
      </w:r>
      <w:r w:rsidRPr="003A29A5">
        <w:rPr>
          <w:rFonts w:cs="Arial"/>
          <w:color w:val="000000" w:themeColor="text1"/>
          <w:sz w:val="24"/>
          <w:szCs w:val="24"/>
          <w:lang w:val="sr-Cyrl-CS"/>
        </w:rPr>
        <w:t>.</w:t>
      </w:r>
    </w:p>
    <w:p w14:paraId="6F2C7491" w14:textId="5B545488" w:rsidR="00C30475" w:rsidRPr="00C30475" w:rsidRDefault="00C30475" w:rsidP="0016336A">
      <w:pPr>
        <w:tabs>
          <w:tab w:val="left" w:pos="567"/>
          <w:tab w:val="left" w:pos="709"/>
        </w:tabs>
        <w:spacing w:before="0"/>
        <w:rPr>
          <w:rFonts w:cs="Arial"/>
          <w:sz w:val="24"/>
          <w:szCs w:val="24"/>
          <w:lang w:val="sr-Cyrl-CS"/>
        </w:rPr>
      </w:pPr>
    </w:p>
    <w:p w14:paraId="419DA168" w14:textId="2B1E49A5" w:rsidR="00695ADC" w:rsidRPr="000312C0" w:rsidRDefault="0085348E" w:rsidP="00847BCF">
      <w:pPr>
        <w:pStyle w:val="KDPodnaslov2"/>
        <w:numPr>
          <w:ilvl w:val="1"/>
          <w:numId w:val="28"/>
        </w:numPr>
        <w:spacing w:before="0"/>
        <w:ind w:left="0" w:firstLine="0"/>
        <w:jc w:val="both"/>
        <w:rPr>
          <w:rFonts w:cs="Arial"/>
          <w:sz w:val="24"/>
          <w:szCs w:val="24"/>
        </w:rPr>
      </w:pPr>
      <w:r w:rsidRPr="00A44783">
        <w:rPr>
          <w:rFonts w:cs="Arial"/>
          <w:sz w:val="24"/>
          <w:szCs w:val="24"/>
        </w:rPr>
        <w:t>Начин означавања поверљивих података у понуди</w:t>
      </w:r>
    </w:p>
    <w:p w14:paraId="5745DE9C" w14:textId="77777777" w:rsidR="00695ADC" w:rsidRDefault="0085348E" w:rsidP="0016336A">
      <w:pPr>
        <w:pStyle w:val="KDParagraf"/>
        <w:spacing w:before="0"/>
        <w:rPr>
          <w:rFonts w:cs="Arial"/>
          <w:sz w:val="24"/>
          <w:szCs w:val="24"/>
          <w:lang w:val="sr-Cyrl-CS"/>
        </w:rPr>
      </w:pPr>
      <w:r w:rsidRPr="00A44783">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w:t>
      </w:r>
      <w:r w:rsidRPr="00A44783">
        <w:rPr>
          <w:rFonts w:cs="Arial"/>
          <w:sz w:val="24"/>
          <w:szCs w:val="24"/>
        </w:rPr>
        <w:lastRenderedPageBreak/>
        <w:t>изван круга лица која су укључена у поступак јавне набавке. Ови подаци неће бити објављени приликом отварања понуда и у наставку поступка.</w:t>
      </w:r>
    </w:p>
    <w:p w14:paraId="2E79D99E" w14:textId="77777777" w:rsidR="0085348E" w:rsidRDefault="0085348E" w:rsidP="0016336A">
      <w:pPr>
        <w:pStyle w:val="KDParagraf"/>
        <w:spacing w:before="0"/>
        <w:rPr>
          <w:rFonts w:cs="Arial"/>
          <w:sz w:val="24"/>
          <w:szCs w:val="24"/>
          <w:lang w:val="sr-Cyrl-CS"/>
        </w:rPr>
      </w:pPr>
      <w:r w:rsidRPr="00A44783">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139E5F2A" w14:textId="77777777" w:rsidR="0085348E" w:rsidRPr="00A44783" w:rsidRDefault="0085348E" w:rsidP="0016336A">
      <w:pPr>
        <w:pStyle w:val="KDParagraf"/>
        <w:spacing w:before="0"/>
        <w:rPr>
          <w:rFonts w:cs="Arial"/>
          <w:sz w:val="24"/>
          <w:szCs w:val="24"/>
        </w:rPr>
      </w:pPr>
      <w:r w:rsidRPr="00A44783">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DB57CCA" w14:textId="77777777" w:rsidR="0085348E" w:rsidRDefault="0085348E" w:rsidP="0016336A">
      <w:pPr>
        <w:pStyle w:val="KDParagraf"/>
        <w:spacing w:before="0"/>
        <w:rPr>
          <w:rFonts w:cs="Arial"/>
          <w:sz w:val="24"/>
          <w:szCs w:val="24"/>
          <w:lang w:val="sr-Cyrl-CS"/>
        </w:rPr>
      </w:pPr>
      <w:r w:rsidRPr="00A44783">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76812380" w14:textId="77777777" w:rsidR="0085348E" w:rsidRDefault="0085348E" w:rsidP="0016336A">
      <w:pPr>
        <w:pStyle w:val="KDParagraf"/>
        <w:spacing w:before="0"/>
        <w:rPr>
          <w:rFonts w:cs="Arial"/>
          <w:sz w:val="24"/>
          <w:szCs w:val="24"/>
          <w:lang w:val="sr-Cyrl-CS"/>
        </w:rPr>
      </w:pPr>
      <w:r w:rsidRPr="00A44783">
        <w:rPr>
          <w:rFonts w:cs="Arial"/>
          <w:sz w:val="24"/>
          <w:szCs w:val="24"/>
        </w:rPr>
        <w:t>Наручилац не одговара за поверљивост података који нису означени на горе наведени начин.</w:t>
      </w:r>
    </w:p>
    <w:p w14:paraId="533BE8B3" w14:textId="77777777" w:rsidR="0085348E" w:rsidRDefault="0085348E" w:rsidP="0016336A">
      <w:pPr>
        <w:pStyle w:val="KDParagraf"/>
        <w:spacing w:before="0"/>
        <w:rPr>
          <w:rFonts w:cs="Arial"/>
          <w:sz w:val="24"/>
          <w:szCs w:val="24"/>
          <w:lang w:val="sr-Cyrl-CS"/>
        </w:rPr>
      </w:pPr>
      <w:r w:rsidRPr="00A44783">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C5AF6F7" w14:textId="77777777" w:rsidR="0085348E" w:rsidRDefault="0085348E" w:rsidP="0016336A">
      <w:pPr>
        <w:pStyle w:val="KDParagraf"/>
        <w:spacing w:before="0"/>
        <w:rPr>
          <w:rFonts w:cs="Arial"/>
          <w:sz w:val="24"/>
          <w:szCs w:val="24"/>
          <w:lang w:val="ru-RU"/>
        </w:rPr>
      </w:pPr>
      <w:r w:rsidRPr="00A44783">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08C136B4" w14:textId="77777777" w:rsidR="0085348E" w:rsidRDefault="0085348E" w:rsidP="0016336A">
      <w:pPr>
        <w:pStyle w:val="KDParagraf"/>
        <w:spacing w:before="0"/>
        <w:rPr>
          <w:rFonts w:cs="Arial"/>
          <w:sz w:val="24"/>
          <w:szCs w:val="24"/>
          <w:lang w:val="sr-Cyrl-CS"/>
        </w:rPr>
      </w:pPr>
      <w:r w:rsidRPr="00A44783">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775C4A1D" w14:textId="77777777" w:rsidR="0085348E" w:rsidRPr="00A44783" w:rsidRDefault="0085348E" w:rsidP="0016336A">
      <w:pPr>
        <w:pStyle w:val="KDParagraf"/>
        <w:spacing w:before="0"/>
        <w:rPr>
          <w:rFonts w:cs="Arial"/>
          <w:sz w:val="24"/>
          <w:szCs w:val="24"/>
        </w:rPr>
      </w:pPr>
      <w:r w:rsidRPr="00A44783">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A94399D" w14:textId="77777777" w:rsidR="0085348E" w:rsidRPr="00A44783" w:rsidRDefault="0085348E" w:rsidP="0016336A">
      <w:pPr>
        <w:autoSpaceDE w:val="0"/>
        <w:autoSpaceDN w:val="0"/>
        <w:adjustRightInd w:val="0"/>
        <w:spacing w:before="0"/>
        <w:rPr>
          <w:rFonts w:eastAsia="TimesNewRomanPSMT" w:cs="Arial"/>
          <w:bCs/>
          <w:color w:val="00B0F0"/>
          <w:sz w:val="24"/>
          <w:szCs w:val="24"/>
        </w:rPr>
      </w:pPr>
    </w:p>
    <w:p w14:paraId="4176FFE9" w14:textId="5D9A6520" w:rsidR="00695ADC" w:rsidRPr="000312C0" w:rsidRDefault="0085348E" w:rsidP="00847BCF">
      <w:pPr>
        <w:pStyle w:val="KDPodnaslov2"/>
        <w:numPr>
          <w:ilvl w:val="1"/>
          <w:numId w:val="28"/>
        </w:numPr>
        <w:spacing w:before="0"/>
        <w:ind w:left="0" w:firstLine="0"/>
        <w:jc w:val="both"/>
        <w:rPr>
          <w:rFonts w:cs="Arial"/>
          <w:sz w:val="24"/>
          <w:szCs w:val="24"/>
        </w:rPr>
      </w:pPr>
      <w:r w:rsidRPr="00A44783">
        <w:rPr>
          <w:rFonts w:cs="Arial"/>
          <w:sz w:val="24"/>
          <w:szCs w:val="24"/>
        </w:rPr>
        <w:t>Поштовање обавеза које произлазе из прописа о заштити на раду и других прописа</w:t>
      </w:r>
    </w:p>
    <w:p w14:paraId="0D445641" w14:textId="0A24CCFA" w:rsidR="0085348E" w:rsidRPr="00A44783" w:rsidRDefault="0085348E" w:rsidP="0016336A">
      <w:pPr>
        <w:pStyle w:val="KDParagraf"/>
        <w:spacing w:before="0"/>
        <w:rPr>
          <w:rFonts w:cs="Arial"/>
          <w:sz w:val="24"/>
          <w:szCs w:val="24"/>
          <w:lang w:val="ru-RU"/>
        </w:rPr>
      </w:pPr>
      <w:r w:rsidRPr="00A44783">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0312C0">
        <w:rPr>
          <w:rFonts w:cs="Arial"/>
          <w:sz w:val="24"/>
          <w:szCs w:val="24"/>
          <w:lang w:val="ru-RU"/>
        </w:rPr>
        <w:t>еме подношења понуде.</w:t>
      </w:r>
    </w:p>
    <w:p w14:paraId="2816B652" w14:textId="77777777" w:rsidR="008F774C" w:rsidRPr="00A44783" w:rsidRDefault="008F774C" w:rsidP="0016336A">
      <w:pPr>
        <w:pStyle w:val="KDParagraf"/>
        <w:spacing w:before="0"/>
        <w:rPr>
          <w:rFonts w:cs="Arial"/>
          <w:sz w:val="24"/>
          <w:szCs w:val="24"/>
          <w:lang w:val="ru-RU" w:eastAsia="sr-Latn-CS"/>
        </w:rPr>
      </w:pPr>
    </w:p>
    <w:p w14:paraId="36669244" w14:textId="6994328E" w:rsidR="00695ADC" w:rsidRPr="000312C0" w:rsidRDefault="008F774C" w:rsidP="00847BCF">
      <w:pPr>
        <w:pStyle w:val="KDPodnaslov2"/>
        <w:numPr>
          <w:ilvl w:val="1"/>
          <w:numId w:val="28"/>
        </w:numPr>
        <w:spacing w:before="0"/>
        <w:ind w:left="0" w:firstLine="0"/>
        <w:jc w:val="both"/>
        <w:rPr>
          <w:rFonts w:cs="Arial"/>
          <w:sz w:val="24"/>
          <w:szCs w:val="24"/>
        </w:rPr>
      </w:pPr>
      <w:r w:rsidRPr="00A44783">
        <w:rPr>
          <w:rFonts w:cs="Arial"/>
          <w:sz w:val="24"/>
          <w:szCs w:val="24"/>
        </w:rPr>
        <w:t>Начело заштите животне средине и обезбеђивања енергетске ефикасности</w:t>
      </w:r>
    </w:p>
    <w:p w14:paraId="180603E9" w14:textId="77777777" w:rsidR="008F774C" w:rsidRPr="00A44783" w:rsidRDefault="008F774C" w:rsidP="0016336A">
      <w:pPr>
        <w:pStyle w:val="KDParagraf"/>
        <w:spacing w:before="0"/>
        <w:rPr>
          <w:rFonts w:cs="Arial"/>
          <w:sz w:val="24"/>
          <w:szCs w:val="24"/>
          <w:lang w:val="ru-RU" w:eastAsia="sr-Latn-CS"/>
        </w:rPr>
      </w:pPr>
      <w:r w:rsidRPr="00A44783">
        <w:rPr>
          <w:rFonts w:cs="Arial"/>
          <w:sz w:val="24"/>
          <w:szCs w:val="24"/>
          <w:lang w:val="ru-RU" w:eastAsia="sr-Latn-CS"/>
        </w:rPr>
        <w:t xml:space="preserve">Наручилац је дужан да набавља </w:t>
      </w:r>
      <w:r w:rsidR="00041FE3" w:rsidRPr="00A44783">
        <w:rPr>
          <w:rFonts w:cs="Arial"/>
          <w:sz w:val="24"/>
          <w:szCs w:val="24"/>
          <w:lang w:val="ru-RU" w:eastAsia="sr-Latn-CS"/>
        </w:rPr>
        <w:t>услуге</w:t>
      </w:r>
      <w:r w:rsidRPr="00A44783">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39D0C6E1" w14:textId="77777777" w:rsidR="008D2B23" w:rsidRPr="00A44783" w:rsidRDefault="008D2B23" w:rsidP="0016336A">
      <w:pPr>
        <w:spacing w:before="0"/>
        <w:ind w:left="851"/>
        <w:rPr>
          <w:rFonts w:eastAsia="TimesNewRomanPSMT" w:cs="Arial"/>
          <w:bCs/>
          <w:iCs/>
          <w:color w:val="00B0F0"/>
          <w:sz w:val="24"/>
          <w:szCs w:val="24"/>
        </w:rPr>
      </w:pPr>
    </w:p>
    <w:p w14:paraId="24BBAD4E" w14:textId="1568FEED" w:rsidR="00642743" w:rsidRPr="000312C0" w:rsidRDefault="008D2B23" w:rsidP="00847BCF">
      <w:pPr>
        <w:pStyle w:val="KDPodnaslov2"/>
        <w:numPr>
          <w:ilvl w:val="1"/>
          <w:numId w:val="28"/>
        </w:numPr>
        <w:spacing w:before="0"/>
        <w:ind w:left="0" w:firstLine="0"/>
        <w:jc w:val="both"/>
        <w:rPr>
          <w:rFonts w:cs="Arial"/>
          <w:sz w:val="24"/>
          <w:szCs w:val="24"/>
        </w:rPr>
      </w:pPr>
      <w:bookmarkStart w:id="232" w:name="_Toc441651602"/>
      <w:bookmarkStart w:id="233" w:name="_Toc442559913"/>
      <w:r w:rsidRPr="00A44783">
        <w:rPr>
          <w:rFonts w:cs="Arial"/>
          <w:sz w:val="24"/>
          <w:szCs w:val="24"/>
        </w:rPr>
        <w:t>Додатне информације и објашњења</w:t>
      </w:r>
      <w:bookmarkEnd w:id="232"/>
      <w:bookmarkEnd w:id="233"/>
    </w:p>
    <w:p w14:paraId="4EF43D43" w14:textId="4FC9C859" w:rsidR="008D2B23" w:rsidRPr="00A44783" w:rsidRDefault="008D2B23" w:rsidP="0016336A">
      <w:pPr>
        <w:widowControl w:val="0"/>
        <w:spacing w:before="0"/>
        <w:rPr>
          <w:rFonts w:cs="Arial"/>
          <w:sz w:val="24"/>
          <w:szCs w:val="24"/>
        </w:rPr>
      </w:pPr>
      <w:r w:rsidRPr="00A44783">
        <w:rPr>
          <w:rFonts w:cs="Arial"/>
          <w:sz w:val="24"/>
          <w:szCs w:val="24"/>
          <w:lang w:val="ru-RU"/>
        </w:rPr>
        <w:t xml:space="preserve">Заинтерсовано лице може, у писаном облику, тражити </w:t>
      </w:r>
      <w:r w:rsidR="00497887">
        <w:rPr>
          <w:rFonts w:cs="Arial"/>
          <w:sz w:val="24"/>
          <w:szCs w:val="24"/>
          <w:lang w:val="ru-RU"/>
        </w:rPr>
        <w:t>од м</w:t>
      </w:r>
      <w:r w:rsidR="00B505E8" w:rsidRPr="00A44783">
        <w:rPr>
          <w:rFonts w:cs="Arial"/>
          <w:sz w:val="24"/>
          <w:szCs w:val="24"/>
          <w:lang w:val="ru-RU"/>
        </w:rPr>
        <w:t xml:space="preserve">аручиоца </w:t>
      </w:r>
      <w:r w:rsidRPr="00A44783">
        <w:rPr>
          <w:rFonts w:cs="Arial"/>
          <w:sz w:val="24"/>
          <w:szCs w:val="24"/>
          <w:lang w:val="ru-RU"/>
        </w:rPr>
        <w:t>додатне информације или појашњења у вези са припрем</w:t>
      </w:r>
      <w:r w:rsidR="00B505E8" w:rsidRPr="00A44783">
        <w:rPr>
          <w:rFonts w:cs="Arial"/>
          <w:sz w:val="24"/>
          <w:szCs w:val="24"/>
          <w:lang w:val="ru-RU"/>
        </w:rPr>
        <w:t>ањем</w:t>
      </w:r>
      <w:r w:rsidRPr="00A44783">
        <w:rPr>
          <w:rFonts w:cs="Arial"/>
          <w:sz w:val="24"/>
          <w:szCs w:val="24"/>
          <w:lang w:val="ru-RU"/>
        </w:rPr>
        <w:t xml:space="preserve"> понуде,</w:t>
      </w:r>
      <w:r w:rsidR="00EC478A">
        <w:rPr>
          <w:rFonts w:cs="Arial"/>
          <w:sz w:val="24"/>
          <w:szCs w:val="24"/>
        </w:rPr>
        <w:t xml:space="preserve"> </w:t>
      </w:r>
      <w:r w:rsidR="00B505E8" w:rsidRPr="00A44783">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A44783">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w:t>
      </w:r>
      <w:r w:rsidRPr="003A29A5">
        <w:rPr>
          <w:rFonts w:cs="Arial"/>
          <w:color w:val="000000" w:themeColor="text1"/>
          <w:sz w:val="24"/>
          <w:szCs w:val="24"/>
          <w:lang w:val="ru-RU"/>
        </w:rPr>
        <w:t xml:space="preserve">набавку број </w:t>
      </w:r>
      <w:r w:rsidR="00342C52">
        <w:rPr>
          <w:rFonts w:cs="Arial"/>
          <w:color w:val="000000" w:themeColor="text1"/>
          <w:sz w:val="24"/>
          <w:szCs w:val="24"/>
        </w:rPr>
        <w:t>ЈН/3000/1568/2017</w:t>
      </w:r>
      <w:r w:rsidRPr="003A29A5">
        <w:rPr>
          <w:rFonts w:cs="Arial"/>
          <w:color w:val="000000" w:themeColor="text1"/>
          <w:sz w:val="24"/>
          <w:szCs w:val="24"/>
          <w:lang w:val="ru-RU"/>
        </w:rPr>
        <w:t>или електронским путем на е-</w:t>
      </w:r>
      <w:r w:rsidRPr="003A29A5">
        <w:rPr>
          <w:rFonts w:cs="Arial"/>
          <w:color w:val="000000" w:themeColor="text1"/>
          <w:sz w:val="24"/>
          <w:szCs w:val="24"/>
        </w:rPr>
        <w:t>mail</w:t>
      </w:r>
      <w:r w:rsidRPr="003A29A5">
        <w:rPr>
          <w:rFonts w:cs="Arial"/>
          <w:color w:val="000000" w:themeColor="text1"/>
          <w:sz w:val="24"/>
          <w:szCs w:val="24"/>
          <w:lang w:val="ru-RU"/>
        </w:rPr>
        <w:t xml:space="preserve"> адресу:</w:t>
      </w:r>
      <w:r w:rsidR="00907A31" w:rsidRPr="003A29A5">
        <w:rPr>
          <w:rFonts w:cs="Arial"/>
          <w:color w:val="000000" w:themeColor="text1"/>
          <w:sz w:val="24"/>
          <w:szCs w:val="24"/>
        </w:rPr>
        <w:t xml:space="preserve"> </w:t>
      </w:r>
      <w:r w:rsidR="000312C0">
        <w:rPr>
          <w:rFonts w:cs="Arial"/>
          <w:color w:val="000000" w:themeColor="text1"/>
          <w:sz w:val="24"/>
          <w:szCs w:val="24"/>
          <w:lang w:val="sr-Latn-RS"/>
        </w:rPr>
        <w:t>aleksandra.adamovic</w:t>
      </w:r>
      <w:hyperlink r:id="rId374" w:history="1">
        <w:r w:rsidR="00CF19A5" w:rsidRPr="003A29A5">
          <w:rPr>
            <w:rStyle w:val="Hyperlink"/>
            <w:rFonts w:cs="Arial"/>
            <w:color w:val="000000" w:themeColor="text1"/>
            <w:sz w:val="24"/>
            <w:szCs w:val="24"/>
            <w:u w:val="none"/>
            <w:lang w:val="ru-RU"/>
          </w:rPr>
          <w:t>@</w:t>
        </w:r>
      </w:hyperlink>
      <w:r w:rsidR="00FF5E06" w:rsidRPr="003A29A5">
        <w:rPr>
          <w:rStyle w:val="Hyperlink"/>
          <w:rFonts w:cs="Arial"/>
          <w:color w:val="000000" w:themeColor="text1"/>
          <w:sz w:val="24"/>
          <w:szCs w:val="24"/>
          <w:u w:val="none"/>
        </w:rPr>
        <w:t>eps</w:t>
      </w:r>
      <w:r w:rsidR="007C027D" w:rsidRPr="003A29A5">
        <w:rPr>
          <w:rStyle w:val="Hyperlink"/>
          <w:rFonts w:cs="Arial"/>
          <w:color w:val="000000" w:themeColor="text1"/>
          <w:sz w:val="24"/>
          <w:szCs w:val="24"/>
          <w:u w:val="none"/>
        </w:rPr>
        <w:t>.rs</w:t>
      </w:r>
      <w:r w:rsidRPr="003A29A5">
        <w:rPr>
          <w:rFonts w:cs="Arial"/>
          <w:color w:val="000000" w:themeColor="text1"/>
          <w:sz w:val="24"/>
          <w:szCs w:val="24"/>
          <w:lang w:val="ru-RU"/>
        </w:rPr>
        <w:t>,</w:t>
      </w:r>
      <w:r w:rsidR="00E418F3" w:rsidRPr="003A29A5">
        <w:rPr>
          <w:rFonts w:cs="Arial"/>
          <w:color w:val="000000" w:themeColor="text1"/>
          <w:sz w:val="24"/>
          <w:szCs w:val="24"/>
          <w:lang w:val="ru-RU"/>
        </w:rPr>
        <w:t xml:space="preserve"> </w:t>
      </w:r>
      <w:r w:rsidRPr="003A29A5">
        <w:rPr>
          <w:rFonts w:cs="Arial"/>
          <w:color w:val="000000" w:themeColor="text1"/>
          <w:sz w:val="24"/>
          <w:szCs w:val="24"/>
          <w:lang w:val="ru-RU"/>
        </w:rPr>
        <w:t>радним данима (понедељак – петак) у времену од 08 до 1</w:t>
      </w:r>
      <w:r w:rsidR="00642743" w:rsidRPr="003A29A5">
        <w:rPr>
          <w:rFonts w:cs="Arial"/>
          <w:color w:val="000000" w:themeColor="text1"/>
          <w:sz w:val="24"/>
          <w:szCs w:val="24"/>
          <w:lang w:val="ru-RU"/>
        </w:rPr>
        <w:t>6</w:t>
      </w:r>
      <w:r w:rsidRPr="003A29A5">
        <w:rPr>
          <w:rFonts w:cs="Arial"/>
          <w:color w:val="000000" w:themeColor="text1"/>
          <w:sz w:val="24"/>
          <w:szCs w:val="24"/>
          <w:lang w:val="ru-RU"/>
        </w:rPr>
        <w:t xml:space="preserve"> часова. </w:t>
      </w:r>
      <w:r w:rsidRPr="003A29A5">
        <w:rPr>
          <w:rFonts w:cs="Arial"/>
          <w:color w:val="000000" w:themeColor="text1"/>
          <w:sz w:val="24"/>
          <w:szCs w:val="24"/>
        </w:rPr>
        <w:t xml:space="preserve">Захтев за појашњење примљен после наведеног времена или током викенда/нерадног дана биће </w:t>
      </w:r>
      <w:r w:rsidRPr="00A44783">
        <w:rPr>
          <w:rFonts w:cs="Arial"/>
          <w:sz w:val="24"/>
          <w:szCs w:val="24"/>
        </w:rPr>
        <w:t>евидентиран као примљен првог следећег радног дана.</w:t>
      </w:r>
    </w:p>
    <w:p w14:paraId="0ADF0876" w14:textId="376AA0E4" w:rsidR="008D2B23" w:rsidRDefault="008D2B23" w:rsidP="0016336A">
      <w:pPr>
        <w:spacing w:before="0"/>
        <w:rPr>
          <w:rFonts w:cs="Arial"/>
          <w:sz w:val="24"/>
          <w:szCs w:val="24"/>
          <w:lang w:val="ru-RU"/>
        </w:rPr>
      </w:pPr>
      <w:r w:rsidRPr="00A44783">
        <w:rPr>
          <w:rFonts w:cs="Arial"/>
          <w:sz w:val="24"/>
          <w:szCs w:val="24"/>
          <w:lang w:val="ru-RU"/>
        </w:rPr>
        <w:t xml:space="preserve">Наручилац ће у року од </w:t>
      </w:r>
      <w:r w:rsidR="005528C6">
        <w:rPr>
          <w:rFonts w:cs="Arial"/>
          <w:sz w:val="24"/>
          <w:szCs w:val="24"/>
          <w:lang w:val="ru-RU"/>
        </w:rPr>
        <w:t xml:space="preserve">3 (словима: </w:t>
      </w:r>
      <w:r w:rsidRPr="00A44783">
        <w:rPr>
          <w:rFonts w:cs="Arial"/>
          <w:sz w:val="24"/>
          <w:szCs w:val="24"/>
          <w:lang w:val="ru-RU"/>
        </w:rPr>
        <w:t>три</w:t>
      </w:r>
      <w:r w:rsidR="005528C6">
        <w:rPr>
          <w:rFonts w:cs="Arial"/>
          <w:sz w:val="24"/>
          <w:szCs w:val="24"/>
          <w:lang w:val="ru-RU"/>
        </w:rPr>
        <w:t>)</w:t>
      </w:r>
      <w:r w:rsidRPr="00A44783">
        <w:rPr>
          <w:rFonts w:cs="Arial"/>
          <w:sz w:val="24"/>
          <w:szCs w:val="24"/>
          <w:lang w:val="ru-RU"/>
        </w:rPr>
        <w:t xml:space="preserve"> дана по пријему захтева објавити </w:t>
      </w:r>
      <w:r w:rsidRPr="00A44783">
        <w:rPr>
          <w:rFonts w:cs="Arial"/>
          <w:sz w:val="24"/>
          <w:szCs w:val="24"/>
        </w:rPr>
        <w:t>Одговор на захтев</w:t>
      </w:r>
      <w:r w:rsidRPr="00A44783">
        <w:rPr>
          <w:rFonts w:cs="Arial"/>
          <w:sz w:val="24"/>
          <w:szCs w:val="24"/>
          <w:lang w:val="ru-RU"/>
        </w:rPr>
        <w:t xml:space="preserve"> на Порталу јавних набавки и својој интернет страници.</w:t>
      </w:r>
    </w:p>
    <w:p w14:paraId="29545788" w14:textId="77777777" w:rsidR="008D2B23" w:rsidRDefault="008D2B23" w:rsidP="0016336A">
      <w:pPr>
        <w:pStyle w:val="KDMojTekst"/>
        <w:spacing w:before="0"/>
        <w:rPr>
          <w:rFonts w:cs="Arial"/>
          <w:i w:val="0"/>
          <w:color w:val="auto"/>
          <w:sz w:val="24"/>
          <w:szCs w:val="24"/>
          <w:lang w:val="sr-Cyrl-CS"/>
        </w:rPr>
      </w:pPr>
      <w:r w:rsidRPr="00A44783">
        <w:rPr>
          <w:rFonts w:cs="Arial"/>
          <w:i w:val="0"/>
          <w:color w:val="auto"/>
          <w:sz w:val="24"/>
          <w:szCs w:val="24"/>
        </w:rPr>
        <w:t>Тражење додатних информација и појашњења телефоном није дозвољено.</w:t>
      </w:r>
    </w:p>
    <w:p w14:paraId="23AECCE2" w14:textId="77777777" w:rsidR="00C14152" w:rsidRDefault="00C14152" w:rsidP="0016336A">
      <w:pPr>
        <w:spacing w:before="0"/>
        <w:rPr>
          <w:rFonts w:cs="Arial"/>
          <w:sz w:val="24"/>
          <w:szCs w:val="24"/>
          <w:lang w:val="ru-RU"/>
        </w:rPr>
      </w:pPr>
      <w:r w:rsidRPr="00A44783">
        <w:rPr>
          <w:rFonts w:cs="Arial"/>
          <w:sz w:val="24"/>
          <w:szCs w:val="24"/>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w:t>
      </w:r>
      <w:r w:rsidRPr="00A44783">
        <w:rPr>
          <w:rFonts w:cs="Arial"/>
          <w:sz w:val="24"/>
          <w:szCs w:val="24"/>
          <w:lang w:val="ru-RU"/>
        </w:rPr>
        <w:lastRenderedPageBreak/>
        <w:t>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3F6B0BA" w14:textId="77777777" w:rsidR="00C14152" w:rsidRDefault="00C14152" w:rsidP="0016336A">
      <w:pPr>
        <w:spacing w:before="0"/>
        <w:rPr>
          <w:rFonts w:cs="Arial"/>
          <w:sz w:val="24"/>
          <w:szCs w:val="24"/>
          <w:lang w:val="ru-RU"/>
        </w:rPr>
      </w:pPr>
      <w:r w:rsidRPr="00A44783">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9E69302" w14:textId="77777777" w:rsidR="00C14152" w:rsidRDefault="00C14152" w:rsidP="0016336A">
      <w:pPr>
        <w:spacing w:before="0"/>
        <w:rPr>
          <w:rFonts w:cs="Arial"/>
          <w:sz w:val="24"/>
          <w:szCs w:val="24"/>
          <w:lang w:val="ru-RU"/>
        </w:rPr>
      </w:pPr>
      <w:r w:rsidRPr="00A44783">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DA2797D" w14:textId="77777777" w:rsidR="00C14152" w:rsidRDefault="00C14152" w:rsidP="0016336A">
      <w:pPr>
        <w:spacing w:before="0"/>
        <w:rPr>
          <w:rFonts w:cs="Arial"/>
          <w:sz w:val="24"/>
          <w:szCs w:val="24"/>
          <w:lang w:val="ru-RU"/>
        </w:rPr>
      </w:pPr>
      <w:r w:rsidRPr="00A44783">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2D1B6802" w14:textId="77777777" w:rsidR="00D31828" w:rsidRDefault="008D2B23" w:rsidP="0016336A">
      <w:pPr>
        <w:pStyle w:val="KDMojTekst"/>
        <w:spacing w:before="0"/>
        <w:rPr>
          <w:rFonts w:cs="Arial"/>
          <w:i w:val="0"/>
          <w:color w:val="auto"/>
          <w:sz w:val="24"/>
          <w:szCs w:val="24"/>
          <w:lang w:val="sr-Cyrl-CS"/>
        </w:rPr>
      </w:pPr>
      <w:r w:rsidRPr="00A44783">
        <w:rPr>
          <w:rFonts w:cs="Arial"/>
          <w:i w:val="0"/>
          <w:color w:val="auto"/>
          <w:sz w:val="24"/>
          <w:szCs w:val="24"/>
        </w:rPr>
        <w:t>Комуникација у поступку јавне н</w:t>
      </w:r>
      <w:r w:rsidR="00EA1925" w:rsidRPr="00A44783">
        <w:rPr>
          <w:rFonts w:cs="Arial"/>
          <w:i w:val="0"/>
          <w:color w:val="auto"/>
          <w:sz w:val="24"/>
          <w:szCs w:val="24"/>
        </w:rPr>
        <w:t xml:space="preserve">абавке се врши на начин </w:t>
      </w:r>
      <w:r w:rsidR="00B02ADD" w:rsidRPr="00A44783">
        <w:rPr>
          <w:rFonts w:cs="Arial"/>
          <w:i w:val="0"/>
          <w:color w:val="auto"/>
          <w:sz w:val="24"/>
          <w:szCs w:val="24"/>
        </w:rPr>
        <w:t>предвиђен</w:t>
      </w:r>
      <w:r w:rsidRPr="00A44783">
        <w:rPr>
          <w:rFonts w:cs="Arial"/>
          <w:i w:val="0"/>
          <w:color w:val="auto"/>
          <w:sz w:val="24"/>
          <w:szCs w:val="24"/>
        </w:rPr>
        <w:t xml:space="preserve"> чланом 20. Закона.</w:t>
      </w:r>
    </w:p>
    <w:p w14:paraId="0F71E607" w14:textId="2554539C" w:rsidR="00D31828" w:rsidRPr="00A44783" w:rsidRDefault="00D31828" w:rsidP="0016336A">
      <w:pPr>
        <w:pStyle w:val="KDParagraf"/>
        <w:spacing w:before="0"/>
        <w:rPr>
          <w:rFonts w:cs="Arial"/>
          <w:sz w:val="24"/>
          <w:szCs w:val="24"/>
          <w:lang w:val="ru-RU"/>
        </w:rPr>
      </w:pPr>
      <w:r w:rsidRPr="00A44783">
        <w:rPr>
          <w:rFonts w:cs="Arial"/>
          <w:sz w:val="24"/>
          <w:szCs w:val="24"/>
          <w:lang w:val="ru-RU"/>
        </w:rPr>
        <w:t>У зависности о</w:t>
      </w:r>
      <w:r w:rsidR="00497887">
        <w:rPr>
          <w:rFonts w:cs="Arial"/>
          <w:sz w:val="24"/>
          <w:szCs w:val="24"/>
          <w:lang w:val="ru-RU"/>
        </w:rPr>
        <w:t>д изабраног вида комуникације, н</w:t>
      </w:r>
      <w:r w:rsidRPr="00A44783">
        <w:rPr>
          <w:rFonts w:cs="Arial"/>
          <w:sz w:val="24"/>
          <w:szCs w:val="24"/>
          <w:lang w:val="ru-RU"/>
        </w:rPr>
        <w:t xml:space="preserve">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r w:rsidR="000B45FD" w:rsidRPr="007C027D">
        <w:rPr>
          <w:rFonts w:cs="Arial"/>
          <w:sz w:val="24"/>
          <w:szCs w:val="24"/>
        </w:rPr>
        <w:t>www.</w:t>
      </w:r>
      <w:r w:rsidR="000B45FD" w:rsidRPr="007C027D">
        <w:rPr>
          <w:rFonts w:cs="Arial"/>
          <w:sz w:val="24"/>
          <w:szCs w:val="24"/>
          <w:lang w:val="sr-Cyrl-CS"/>
        </w:rPr>
        <w:t>к</w:t>
      </w:r>
      <w:r w:rsidR="000B45FD" w:rsidRPr="007C027D">
        <w:rPr>
          <w:rFonts w:cs="Arial"/>
          <w:sz w:val="24"/>
          <w:szCs w:val="24"/>
        </w:rPr>
        <w:t>jn.gov.rs</w:t>
      </w:r>
      <w:r w:rsidRPr="00A44783">
        <w:rPr>
          <w:rFonts w:cs="Arial"/>
          <w:sz w:val="24"/>
          <w:szCs w:val="24"/>
          <w:lang w:val="ru-RU"/>
        </w:rPr>
        <w:t>).</w:t>
      </w:r>
    </w:p>
    <w:p w14:paraId="618BF260" w14:textId="77777777" w:rsidR="00055FDE" w:rsidRPr="00A44783" w:rsidRDefault="00055FDE" w:rsidP="0016336A">
      <w:pPr>
        <w:pStyle w:val="KDMojTekst"/>
        <w:spacing w:before="0"/>
        <w:rPr>
          <w:rFonts w:cs="Arial"/>
          <w:i w:val="0"/>
          <w:color w:val="auto"/>
          <w:sz w:val="24"/>
          <w:szCs w:val="24"/>
        </w:rPr>
      </w:pPr>
    </w:p>
    <w:p w14:paraId="1B4F7552" w14:textId="56435993" w:rsidR="00642743" w:rsidRPr="000312C0" w:rsidRDefault="008D2B23" w:rsidP="00847BCF">
      <w:pPr>
        <w:pStyle w:val="KDPodnaslov2"/>
        <w:numPr>
          <w:ilvl w:val="1"/>
          <w:numId w:val="28"/>
        </w:numPr>
        <w:tabs>
          <w:tab w:val="left" w:pos="-90"/>
          <w:tab w:val="left" w:pos="0"/>
        </w:tabs>
        <w:spacing w:before="0"/>
        <w:ind w:left="0" w:firstLine="0"/>
        <w:jc w:val="both"/>
        <w:rPr>
          <w:rFonts w:cs="Arial"/>
          <w:sz w:val="24"/>
          <w:szCs w:val="24"/>
        </w:rPr>
      </w:pPr>
      <w:bookmarkStart w:id="234" w:name="_Toc441651603"/>
      <w:bookmarkStart w:id="235" w:name="_Toc442559914"/>
      <w:r w:rsidRPr="00A44783">
        <w:rPr>
          <w:rFonts w:cs="Arial"/>
          <w:sz w:val="24"/>
          <w:szCs w:val="24"/>
        </w:rPr>
        <w:t>Трошкови понуде</w:t>
      </w:r>
      <w:bookmarkEnd w:id="234"/>
      <w:bookmarkEnd w:id="235"/>
    </w:p>
    <w:p w14:paraId="52548203" w14:textId="77777777" w:rsidR="008D2B23" w:rsidRPr="00A44783" w:rsidRDefault="008D2B23" w:rsidP="0016336A">
      <w:pPr>
        <w:pStyle w:val="KDParagraf"/>
        <w:spacing w:before="0"/>
        <w:rPr>
          <w:rFonts w:cs="Arial"/>
          <w:sz w:val="24"/>
          <w:szCs w:val="24"/>
          <w:lang w:val="ru-RU"/>
        </w:rPr>
      </w:pPr>
      <w:r w:rsidRPr="00A44783">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0F0C81E9" w14:textId="77777777" w:rsidR="008D2B23" w:rsidRPr="00A44783" w:rsidRDefault="008D2B23" w:rsidP="0016336A">
      <w:pPr>
        <w:pStyle w:val="KDParagraf"/>
        <w:spacing w:before="0"/>
        <w:rPr>
          <w:rFonts w:cs="Arial"/>
          <w:sz w:val="24"/>
          <w:szCs w:val="24"/>
        </w:rPr>
      </w:pPr>
      <w:r w:rsidRPr="00A44783">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DE092CC" w14:textId="77777777" w:rsidR="008D2B23" w:rsidRDefault="008D2B23" w:rsidP="0016336A">
      <w:pPr>
        <w:pStyle w:val="KDParagraf"/>
        <w:spacing w:before="0"/>
        <w:rPr>
          <w:rFonts w:cs="Arial"/>
          <w:sz w:val="24"/>
          <w:szCs w:val="24"/>
          <w:lang w:val="sr-Cyrl-CS"/>
        </w:rPr>
      </w:pPr>
      <w:r w:rsidRPr="00A44783">
        <w:rPr>
          <w:rFonts w:cs="Arial"/>
          <w:sz w:val="24"/>
          <w:szCs w:val="24"/>
        </w:rPr>
        <w:t>Ако је поступак јавне набавке обуставље</w:t>
      </w:r>
      <w:r w:rsidR="00B02ADD" w:rsidRPr="00A44783">
        <w:rPr>
          <w:rFonts w:cs="Arial"/>
          <w:sz w:val="24"/>
          <w:szCs w:val="24"/>
        </w:rPr>
        <w:t>н из разлога који су на страни Наручиоца, Н</w:t>
      </w:r>
      <w:r w:rsidRPr="00A44783">
        <w:rPr>
          <w:rFonts w:cs="Arial"/>
          <w:sz w:val="24"/>
          <w:szCs w:val="24"/>
        </w:rPr>
        <w:t>аручилац је дужан да понуђачу надокнади трошкове израде узорка или модела, ако су израђени у складу са технич</w:t>
      </w:r>
      <w:r w:rsidR="00B02ADD" w:rsidRPr="00A44783">
        <w:rPr>
          <w:rFonts w:cs="Arial"/>
          <w:sz w:val="24"/>
          <w:szCs w:val="24"/>
        </w:rPr>
        <w:t>ким спецификацијама Н</w:t>
      </w:r>
      <w:r w:rsidRPr="00A44783">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14:paraId="5B6C7D11" w14:textId="77777777" w:rsidR="000E1EF7" w:rsidRPr="000E1EF7" w:rsidRDefault="000E1EF7" w:rsidP="0016336A">
      <w:pPr>
        <w:pStyle w:val="KDParagraf"/>
        <w:spacing w:before="0"/>
        <w:rPr>
          <w:rFonts w:cs="Arial"/>
          <w:sz w:val="24"/>
          <w:szCs w:val="24"/>
          <w:lang w:val="sr-Cyrl-CS"/>
        </w:rPr>
      </w:pPr>
    </w:p>
    <w:p w14:paraId="5C859B05" w14:textId="5F4EF07C" w:rsidR="00642743" w:rsidRPr="000312C0" w:rsidRDefault="00C14152" w:rsidP="00847BCF">
      <w:pPr>
        <w:pStyle w:val="KDPodnaslov2"/>
        <w:numPr>
          <w:ilvl w:val="1"/>
          <w:numId w:val="28"/>
        </w:numPr>
        <w:tabs>
          <w:tab w:val="left" w:pos="0"/>
        </w:tabs>
        <w:spacing w:before="0"/>
        <w:ind w:left="0" w:firstLine="0"/>
        <w:jc w:val="both"/>
        <w:rPr>
          <w:rFonts w:cs="Arial"/>
          <w:sz w:val="24"/>
          <w:szCs w:val="24"/>
        </w:rPr>
      </w:pPr>
      <w:r w:rsidRPr="00A44783">
        <w:rPr>
          <w:rFonts w:cs="Arial"/>
          <w:sz w:val="24"/>
          <w:szCs w:val="24"/>
        </w:rPr>
        <w:t>Д</w:t>
      </w:r>
      <w:r w:rsidRPr="00A44783">
        <w:rPr>
          <w:rFonts w:cs="Arial"/>
          <w:sz w:val="24"/>
          <w:szCs w:val="24"/>
          <w:lang w:val="sr-Latn-CS"/>
        </w:rPr>
        <w:t>одатн</w:t>
      </w:r>
      <w:r w:rsidRPr="00A44783">
        <w:rPr>
          <w:rFonts w:cs="Arial"/>
          <w:sz w:val="24"/>
          <w:szCs w:val="24"/>
        </w:rPr>
        <w:t>а</w:t>
      </w:r>
      <w:r w:rsidRPr="00A44783">
        <w:rPr>
          <w:rFonts w:cs="Arial"/>
          <w:sz w:val="24"/>
          <w:szCs w:val="24"/>
          <w:lang w:val="sr-Latn-CS"/>
        </w:rPr>
        <w:t xml:space="preserve"> објашњења</w:t>
      </w:r>
      <w:r w:rsidRPr="00A44783">
        <w:rPr>
          <w:rFonts w:cs="Arial"/>
          <w:sz w:val="24"/>
          <w:szCs w:val="24"/>
        </w:rPr>
        <w:t>, контрола и допуштене исправке</w:t>
      </w:r>
    </w:p>
    <w:p w14:paraId="0C98F88B" w14:textId="77777777" w:rsidR="00C14152" w:rsidRDefault="00C14152" w:rsidP="0016336A">
      <w:pPr>
        <w:pStyle w:val="KDParagraf"/>
        <w:spacing w:before="0"/>
        <w:rPr>
          <w:rFonts w:eastAsia="TimesNewRomanPSMT" w:cs="Arial"/>
          <w:sz w:val="24"/>
          <w:szCs w:val="24"/>
          <w:lang w:val="sr-Cyrl-CS"/>
        </w:rPr>
      </w:pPr>
      <w:r w:rsidRPr="00A44783">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4D4EF19A" w14:textId="77777777" w:rsidR="00C14152" w:rsidRDefault="00C14152" w:rsidP="0016336A">
      <w:pPr>
        <w:pStyle w:val="KDParagraf"/>
        <w:spacing w:before="0"/>
        <w:rPr>
          <w:rFonts w:eastAsia="TimesNewRomanPSMT" w:cs="Arial"/>
          <w:sz w:val="24"/>
          <w:szCs w:val="24"/>
          <w:lang w:val="ru-RU"/>
        </w:rPr>
      </w:pPr>
      <w:r w:rsidRPr="00A44783">
        <w:rPr>
          <w:rFonts w:eastAsia="TimesNewRomanPSMT" w:cs="Arial"/>
          <w:sz w:val="24"/>
          <w:szCs w:val="24"/>
          <w:lang w:val="ru-RU"/>
        </w:rPr>
        <w:t>Уколико је потребно вршити додатна објашњења, наручилац ће понуђачу оставити прим</w:t>
      </w:r>
      <w:r w:rsidR="00B02ADD" w:rsidRPr="00A44783">
        <w:rPr>
          <w:rFonts w:eastAsia="TimesNewRomanPSMT" w:cs="Arial"/>
          <w:sz w:val="24"/>
          <w:szCs w:val="24"/>
          <w:lang w:val="ru-RU"/>
        </w:rPr>
        <w:t xml:space="preserve">ерени рок да поступи по позиву </w:t>
      </w:r>
      <w:r w:rsidR="00385082" w:rsidRPr="00A44783">
        <w:rPr>
          <w:rFonts w:eastAsia="TimesNewRomanPSMT" w:cs="Arial"/>
          <w:sz w:val="24"/>
          <w:szCs w:val="24"/>
          <w:lang w:val="ru-RU"/>
        </w:rPr>
        <w:t>н</w:t>
      </w:r>
      <w:r w:rsidRPr="00A44783">
        <w:rPr>
          <w:rFonts w:eastAsia="TimesNewRomanPSMT" w:cs="Arial"/>
          <w:sz w:val="24"/>
          <w:szCs w:val="24"/>
          <w:lang w:val="ru-RU"/>
        </w:rPr>
        <w:t>аручиоца</w:t>
      </w:r>
      <w:r w:rsidR="00B02ADD" w:rsidRPr="00A44783">
        <w:rPr>
          <w:rFonts w:eastAsia="TimesNewRomanPSMT" w:cs="Arial"/>
          <w:sz w:val="24"/>
          <w:szCs w:val="24"/>
          <w:lang w:val="ru-RU"/>
        </w:rPr>
        <w:t>,</w:t>
      </w:r>
      <w:r w:rsidR="00B46628" w:rsidRPr="00A44783">
        <w:rPr>
          <w:rFonts w:eastAsia="TimesNewRomanPSMT" w:cs="Arial"/>
          <w:sz w:val="24"/>
          <w:szCs w:val="24"/>
          <w:lang w:val="ru-RU"/>
        </w:rPr>
        <w:t xml:space="preserve"> односно да омогући н</w:t>
      </w:r>
      <w:r w:rsidRPr="00A44783">
        <w:rPr>
          <w:rFonts w:eastAsia="TimesNewRomanPSMT" w:cs="Arial"/>
          <w:sz w:val="24"/>
          <w:szCs w:val="24"/>
          <w:lang w:val="ru-RU"/>
        </w:rPr>
        <w:t>аручиоцу контролу (увид) код понуђача, као и код његовог подизвођача.</w:t>
      </w:r>
    </w:p>
    <w:p w14:paraId="689771DE" w14:textId="77777777" w:rsidR="00C14152" w:rsidRDefault="00FC58A1" w:rsidP="0016336A">
      <w:pPr>
        <w:pStyle w:val="KDParagraf"/>
        <w:spacing w:before="0"/>
        <w:rPr>
          <w:rFonts w:eastAsia="TimesNewRomanPSMT" w:cs="Arial"/>
          <w:sz w:val="24"/>
          <w:szCs w:val="24"/>
          <w:lang w:val="sr-Cyrl-CS"/>
        </w:rPr>
      </w:pPr>
      <w:r>
        <w:rPr>
          <w:rFonts w:eastAsia="TimesNewRomanPSMT" w:cs="Arial"/>
          <w:sz w:val="24"/>
          <w:szCs w:val="24"/>
        </w:rPr>
        <w:t>Н</w:t>
      </w:r>
      <w:r w:rsidRPr="00A44783">
        <w:rPr>
          <w:rFonts w:eastAsia="TimesNewRomanPSMT" w:cs="Arial"/>
          <w:sz w:val="24"/>
          <w:szCs w:val="24"/>
        </w:rPr>
        <w:t xml:space="preserve">аручилац </w:t>
      </w:r>
      <w:r w:rsidR="00C14152" w:rsidRPr="00A44783">
        <w:rPr>
          <w:rFonts w:eastAsia="TimesNewRomanPSMT" w:cs="Arial"/>
          <w:sz w:val="24"/>
          <w:szCs w:val="24"/>
        </w:rPr>
        <w:t>може, уз сагласност понуђача, да изврши исправке рачунских грешака уочених приликом разматрања понуде по окончаном поступку отварања понуда.</w:t>
      </w:r>
    </w:p>
    <w:p w14:paraId="14F83216" w14:textId="77777777" w:rsidR="00C14152" w:rsidRPr="00A44783" w:rsidRDefault="00C14152" w:rsidP="0016336A">
      <w:pPr>
        <w:pStyle w:val="KDParagraf"/>
        <w:spacing w:before="0"/>
        <w:rPr>
          <w:rFonts w:eastAsia="TimesNewRomanPSMT" w:cs="Arial"/>
          <w:sz w:val="24"/>
          <w:szCs w:val="24"/>
        </w:rPr>
      </w:pPr>
      <w:r w:rsidRPr="00A44783">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0A620B4" w14:textId="77777777" w:rsidR="008D2B23" w:rsidRPr="00A44783" w:rsidRDefault="008D2B23" w:rsidP="0016336A">
      <w:pPr>
        <w:spacing w:before="0"/>
        <w:rPr>
          <w:rFonts w:cs="Arial"/>
          <w:sz w:val="24"/>
          <w:szCs w:val="24"/>
        </w:rPr>
      </w:pPr>
    </w:p>
    <w:p w14:paraId="77424EE2" w14:textId="715DF110" w:rsidR="00642743" w:rsidRPr="000312C0" w:rsidRDefault="000968B7" w:rsidP="000312C0">
      <w:pPr>
        <w:pStyle w:val="KDPodnaslov2"/>
        <w:spacing w:before="0"/>
        <w:jc w:val="both"/>
        <w:rPr>
          <w:rFonts w:cs="Arial"/>
          <w:sz w:val="24"/>
          <w:szCs w:val="24"/>
        </w:rPr>
      </w:pPr>
      <w:bookmarkStart w:id="236" w:name="_Toc442559917"/>
      <w:bookmarkStart w:id="237" w:name="_Toc441651606"/>
      <w:r>
        <w:rPr>
          <w:rFonts w:cs="Arial"/>
          <w:sz w:val="24"/>
          <w:szCs w:val="24"/>
        </w:rPr>
        <w:t xml:space="preserve">7.25 </w:t>
      </w:r>
      <w:r w:rsidR="00B20A6C" w:rsidRPr="00A44783">
        <w:rPr>
          <w:rFonts w:cs="Arial"/>
          <w:sz w:val="24"/>
          <w:szCs w:val="24"/>
        </w:rPr>
        <w:t>Разлози за одбијање понуде</w:t>
      </w:r>
      <w:bookmarkEnd w:id="236"/>
      <w:r w:rsidR="00B20A6C" w:rsidRPr="00A44783">
        <w:rPr>
          <w:rFonts w:cs="Arial"/>
          <w:sz w:val="24"/>
          <w:szCs w:val="24"/>
        </w:rPr>
        <w:t xml:space="preserve"> </w:t>
      </w:r>
      <w:bookmarkEnd w:id="237"/>
    </w:p>
    <w:p w14:paraId="45D92338" w14:textId="77777777" w:rsidR="00B20A6C" w:rsidRPr="00A44783" w:rsidRDefault="00B20A6C" w:rsidP="0016336A">
      <w:pPr>
        <w:autoSpaceDE w:val="0"/>
        <w:autoSpaceDN w:val="0"/>
        <w:adjustRightInd w:val="0"/>
        <w:spacing w:before="0"/>
        <w:rPr>
          <w:rFonts w:eastAsia="TimesNewRomanPSMT" w:cs="Arial"/>
          <w:bCs/>
          <w:iCs/>
          <w:sz w:val="24"/>
          <w:szCs w:val="24"/>
          <w:lang w:val="ru-RU"/>
        </w:rPr>
      </w:pPr>
      <w:r w:rsidRPr="00A44783">
        <w:rPr>
          <w:rFonts w:eastAsia="TimesNewRomanPSMT" w:cs="Arial"/>
          <w:bCs/>
          <w:iCs/>
          <w:sz w:val="24"/>
          <w:szCs w:val="24"/>
        </w:rPr>
        <w:t>Понуда ће бити одбијена ако:</w:t>
      </w:r>
    </w:p>
    <w:p w14:paraId="36290392" w14:textId="77777777" w:rsidR="00B20A6C" w:rsidRPr="00A44783"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A44783">
        <w:rPr>
          <w:rFonts w:ascii="Arial" w:eastAsia="TimesNewRomanPSMT" w:hAnsi="Arial" w:cs="Arial"/>
          <w:bCs/>
          <w:iCs/>
          <w:sz w:val="24"/>
          <w:szCs w:val="24"/>
        </w:rPr>
        <w:t>је неблаговремена, неприхватљива или неодговарајућа;</w:t>
      </w:r>
    </w:p>
    <w:p w14:paraId="5E7AC4EA" w14:textId="77777777" w:rsidR="00B20A6C" w:rsidRPr="00A44783"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A44783">
        <w:rPr>
          <w:rFonts w:ascii="Arial" w:eastAsia="TimesNewRomanPSMT" w:hAnsi="Arial" w:cs="Arial"/>
          <w:bCs/>
          <w:iCs/>
          <w:sz w:val="24"/>
          <w:szCs w:val="24"/>
        </w:rPr>
        <w:t>ако се понуђач не сагласи са исправком рачунских грешака;</w:t>
      </w:r>
    </w:p>
    <w:p w14:paraId="26E12CC9" w14:textId="0A235E40" w:rsidR="008246A7"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A44783">
        <w:rPr>
          <w:rFonts w:ascii="Arial" w:eastAsia="TimesNewRomanPSMT" w:hAnsi="Arial" w:cs="Arial"/>
          <w:bCs/>
          <w:iCs/>
          <w:sz w:val="24"/>
          <w:szCs w:val="24"/>
        </w:rPr>
        <w:t>ако има битне</w:t>
      </w:r>
      <w:r w:rsidR="00083E24" w:rsidRPr="00A44783">
        <w:rPr>
          <w:rFonts w:ascii="Arial" w:eastAsia="TimesNewRomanPSMT" w:hAnsi="Arial" w:cs="Arial"/>
          <w:bCs/>
          <w:iCs/>
          <w:sz w:val="24"/>
          <w:szCs w:val="24"/>
        </w:rPr>
        <w:t xml:space="preserve"> недостатке сходно члану 106. Закона</w:t>
      </w:r>
      <w:r w:rsidR="000312C0">
        <w:rPr>
          <w:rFonts w:ascii="Arial" w:eastAsia="TimesNewRomanPSMT" w:hAnsi="Arial" w:cs="Arial"/>
          <w:bCs/>
          <w:iCs/>
          <w:sz w:val="24"/>
          <w:szCs w:val="24"/>
        </w:rPr>
        <w:t>.</w:t>
      </w:r>
    </w:p>
    <w:p w14:paraId="09E3650A" w14:textId="77777777" w:rsidR="000312C0" w:rsidRPr="00A44783" w:rsidRDefault="000312C0" w:rsidP="000312C0">
      <w:pPr>
        <w:pStyle w:val="ListParagraph"/>
        <w:autoSpaceDE w:val="0"/>
        <w:autoSpaceDN w:val="0"/>
        <w:adjustRightInd w:val="0"/>
        <w:spacing w:before="0" w:after="0" w:line="240" w:lineRule="auto"/>
        <w:ind w:left="714"/>
        <w:rPr>
          <w:rFonts w:ascii="Arial" w:eastAsia="TimesNewRomanPSMT" w:hAnsi="Arial" w:cs="Arial"/>
          <w:bCs/>
          <w:iCs/>
          <w:sz w:val="24"/>
          <w:szCs w:val="24"/>
        </w:rPr>
      </w:pPr>
    </w:p>
    <w:p w14:paraId="277FE473" w14:textId="77777777" w:rsidR="00B20A6C" w:rsidRPr="00A44783" w:rsidRDefault="00B20A6C" w:rsidP="0016336A">
      <w:pPr>
        <w:autoSpaceDE w:val="0"/>
        <w:autoSpaceDN w:val="0"/>
        <w:adjustRightInd w:val="0"/>
        <w:spacing w:before="0"/>
        <w:rPr>
          <w:rFonts w:cs="Arial"/>
          <w:sz w:val="24"/>
          <w:szCs w:val="24"/>
        </w:rPr>
      </w:pPr>
      <w:r w:rsidRPr="00A44783">
        <w:rPr>
          <w:rFonts w:cs="Arial"/>
          <w:sz w:val="24"/>
          <w:szCs w:val="24"/>
        </w:rPr>
        <w:t>Наручилац ће донети одлуку о обустави поступка јавне набавке у складу са чланом 109. Закона.</w:t>
      </w:r>
    </w:p>
    <w:p w14:paraId="706BE9EA" w14:textId="77777777" w:rsidR="008D2B23" w:rsidRPr="00A44783" w:rsidRDefault="008D2B23" w:rsidP="0016336A">
      <w:pPr>
        <w:pStyle w:val="KDParagraf"/>
        <w:spacing w:before="0"/>
        <w:rPr>
          <w:rFonts w:eastAsia="TimesNewRomanPSMT" w:cs="Arial"/>
          <w:sz w:val="24"/>
          <w:szCs w:val="24"/>
        </w:rPr>
      </w:pPr>
    </w:p>
    <w:p w14:paraId="620447A4" w14:textId="66E80679" w:rsidR="00AF6579" w:rsidRPr="000312C0" w:rsidRDefault="000968B7" w:rsidP="00847BCF">
      <w:pPr>
        <w:pStyle w:val="KDPodnaslov2"/>
        <w:numPr>
          <w:ilvl w:val="1"/>
          <w:numId w:val="29"/>
        </w:numPr>
        <w:spacing w:before="0"/>
        <w:jc w:val="both"/>
        <w:rPr>
          <w:rFonts w:cs="Arial"/>
          <w:sz w:val="24"/>
          <w:szCs w:val="24"/>
          <w:lang w:val="ru-RU"/>
        </w:rPr>
      </w:pPr>
      <w:bookmarkStart w:id="238" w:name="_Toc441651607"/>
      <w:bookmarkStart w:id="239" w:name="_Toc442559918"/>
      <w:r>
        <w:rPr>
          <w:rFonts w:cs="Arial"/>
          <w:sz w:val="24"/>
          <w:szCs w:val="24"/>
          <w:lang w:val="ru-RU"/>
        </w:rPr>
        <w:t xml:space="preserve"> </w:t>
      </w:r>
      <w:r w:rsidR="008D2B23" w:rsidRPr="00A44783">
        <w:rPr>
          <w:rFonts w:cs="Arial"/>
          <w:sz w:val="24"/>
          <w:szCs w:val="24"/>
          <w:lang w:val="ru-RU"/>
        </w:rPr>
        <w:t>Н</w:t>
      </w:r>
      <w:r w:rsidR="008D2B23" w:rsidRPr="00A44783">
        <w:rPr>
          <w:rFonts w:cs="Arial"/>
          <w:sz w:val="24"/>
          <w:szCs w:val="24"/>
        </w:rPr>
        <w:t>егативне референце</w:t>
      </w:r>
      <w:bookmarkEnd w:id="238"/>
      <w:bookmarkEnd w:id="239"/>
    </w:p>
    <w:p w14:paraId="593D3C50" w14:textId="77777777" w:rsidR="008D2B23" w:rsidRPr="00A44783" w:rsidRDefault="008D2B23" w:rsidP="0016336A">
      <w:pPr>
        <w:spacing w:before="0"/>
        <w:rPr>
          <w:rFonts w:cs="Arial"/>
          <w:sz w:val="24"/>
          <w:szCs w:val="24"/>
          <w:lang w:val="ru-RU"/>
        </w:rPr>
      </w:pPr>
      <w:r w:rsidRPr="00A44783">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D3FABD2" w14:textId="77777777" w:rsidR="008D2B23" w:rsidRPr="00A44783" w:rsidRDefault="008D2B23" w:rsidP="0016336A">
      <w:pPr>
        <w:pStyle w:val="KDNabrajanje"/>
        <w:spacing w:before="0"/>
        <w:rPr>
          <w:rFonts w:cs="Arial"/>
          <w:sz w:val="24"/>
          <w:szCs w:val="24"/>
        </w:rPr>
      </w:pPr>
      <w:r w:rsidRPr="00A44783">
        <w:rPr>
          <w:rFonts w:cs="Arial"/>
          <w:sz w:val="24"/>
          <w:szCs w:val="24"/>
        </w:rPr>
        <w:t>поступао супротно забрани из чл. 23. и 25. Закона;</w:t>
      </w:r>
    </w:p>
    <w:p w14:paraId="2EAF5A34" w14:textId="77777777" w:rsidR="008D2B23" w:rsidRPr="00A44783" w:rsidRDefault="008D2B23" w:rsidP="0016336A">
      <w:pPr>
        <w:pStyle w:val="KDNabrajanje"/>
        <w:spacing w:before="0"/>
        <w:rPr>
          <w:rFonts w:cs="Arial"/>
          <w:sz w:val="24"/>
          <w:szCs w:val="24"/>
        </w:rPr>
      </w:pPr>
      <w:r w:rsidRPr="00A44783">
        <w:rPr>
          <w:rFonts w:cs="Arial"/>
          <w:sz w:val="24"/>
          <w:szCs w:val="24"/>
        </w:rPr>
        <w:t>учинио повреду конкуренције;</w:t>
      </w:r>
    </w:p>
    <w:p w14:paraId="1824383D" w14:textId="77777777" w:rsidR="008D2B23" w:rsidRPr="00A44783" w:rsidRDefault="008D2B23" w:rsidP="0016336A">
      <w:pPr>
        <w:pStyle w:val="KDNabrajanje"/>
        <w:spacing w:before="0"/>
        <w:rPr>
          <w:rFonts w:cs="Arial"/>
          <w:sz w:val="24"/>
          <w:szCs w:val="24"/>
        </w:rPr>
      </w:pPr>
      <w:r w:rsidRPr="00A44783">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408E2A3E" w14:textId="77777777" w:rsidR="008D2B23" w:rsidRPr="00A44783" w:rsidRDefault="008D2B23" w:rsidP="0016336A">
      <w:pPr>
        <w:pStyle w:val="KDNabrajanje"/>
        <w:spacing w:before="0"/>
        <w:rPr>
          <w:rFonts w:cs="Arial"/>
          <w:sz w:val="24"/>
          <w:szCs w:val="24"/>
        </w:rPr>
      </w:pPr>
      <w:r w:rsidRPr="00A44783">
        <w:rPr>
          <w:rFonts w:cs="Arial"/>
          <w:sz w:val="24"/>
          <w:szCs w:val="24"/>
        </w:rPr>
        <w:t>одбио да достави доказе и средства обезбеђења на шта се у понуди обавезао.</w:t>
      </w:r>
    </w:p>
    <w:p w14:paraId="28F75B33" w14:textId="77777777" w:rsidR="008D2B23" w:rsidRPr="00A44783" w:rsidRDefault="008D2B23" w:rsidP="0016336A">
      <w:pPr>
        <w:pStyle w:val="KDParagraf"/>
        <w:spacing w:before="0"/>
        <w:rPr>
          <w:rFonts w:cs="Arial"/>
          <w:sz w:val="24"/>
          <w:szCs w:val="24"/>
          <w:lang w:val="ru-RU"/>
        </w:rPr>
      </w:pPr>
      <w:r w:rsidRPr="00A44783">
        <w:rPr>
          <w:rFonts w:cs="Arial"/>
          <w:sz w:val="24"/>
          <w:szCs w:val="24"/>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0F49E8">
        <w:rPr>
          <w:rFonts w:cs="Arial"/>
          <w:sz w:val="24"/>
          <w:szCs w:val="24"/>
          <w:lang w:val="ru-RU"/>
        </w:rPr>
        <w:t xml:space="preserve"> </w:t>
      </w:r>
      <w:r w:rsidRPr="00A44783">
        <w:rPr>
          <w:rFonts w:cs="Arial"/>
          <w:sz w:val="24"/>
          <w:szCs w:val="24"/>
          <w:lang w:val="ru-RU"/>
        </w:rPr>
        <w:t xml:space="preserve">пре објављивања позива за подношење понуда. </w:t>
      </w:r>
    </w:p>
    <w:p w14:paraId="347282BA" w14:textId="77777777" w:rsidR="008D2B23" w:rsidRPr="00A44783" w:rsidRDefault="008D2B23" w:rsidP="0016336A">
      <w:pPr>
        <w:pStyle w:val="KDParagraf"/>
        <w:spacing w:before="0"/>
        <w:rPr>
          <w:rFonts w:cs="Arial"/>
          <w:sz w:val="24"/>
          <w:szCs w:val="24"/>
        </w:rPr>
      </w:pPr>
      <w:r w:rsidRPr="00A44783">
        <w:rPr>
          <w:rFonts w:cs="Arial"/>
          <w:sz w:val="24"/>
          <w:szCs w:val="24"/>
        </w:rPr>
        <w:t>Доказ наведеног може бити:</w:t>
      </w:r>
    </w:p>
    <w:p w14:paraId="280DF330" w14:textId="77777777" w:rsidR="008D2B23" w:rsidRPr="00A44783" w:rsidRDefault="008D2B23" w:rsidP="0016336A">
      <w:pPr>
        <w:pStyle w:val="KDNabrajanje"/>
        <w:spacing w:before="0"/>
        <w:rPr>
          <w:rFonts w:cs="Arial"/>
          <w:sz w:val="24"/>
          <w:szCs w:val="24"/>
        </w:rPr>
      </w:pPr>
      <w:r w:rsidRPr="00A44783">
        <w:rPr>
          <w:rFonts w:cs="Arial"/>
          <w:sz w:val="24"/>
          <w:szCs w:val="24"/>
        </w:rPr>
        <w:t>правоснажна судска одлука или коначна одлука другог надлежног органа;</w:t>
      </w:r>
    </w:p>
    <w:p w14:paraId="3A373534" w14:textId="77777777" w:rsidR="008D2B23" w:rsidRPr="00A44783" w:rsidRDefault="008D2B23" w:rsidP="0016336A">
      <w:pPr>
        <w:pStyle w:val="KDNabrajanje"/>
        <w:spacing w:before="0"/>
        <w:rPr>
          <w:rFonts w:cs="Arial"/>
          <w:sz w:val="24"/>
          <w:szCs w:val="24"/>
        </w:rPr>
      </w:pPr>
      <w:r w:rsidRPr="00A44783">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7300F1A4" w14:textId="77777777" w:rsidR="008D2B23" w:rsidRPr="00A44783" w:rsidRDefault="008D2B23" w:rsidP="0016336A">
      <w:pPr>
        <w:pStyle w:val="KDNabrajanje"/>
        <w:spacing w:before="0"/>
        <w:rPr>
          <w:rFonts w:cs="Arial"/>
          <w:sz w:val="24"/>
          <w:szCs w:val="24"/>
        </w:rPr>
      </w:pPr>
      <w:r w:rsidRPr="00A44783">
        <w:rPr>
          <w:rFonts w:cs="Arial"/>
          <w:sz w:val="24"/>
          <w:szCs w:val="24"/>
        </w:rPr>
        <w:t>исправа о наплаћеној уговорној казни;</w:t>
      </w:r>
    </w:p>
    <w:p w14:paraId="0643140C" w14:textId="77777777" w:rsidR="008D2B23" w:rsidRPr="00A44783" w:rsidRDefault="008D2B23" w:rsidP="0016336A">
      <w:pPr>
        <w:pStyle w:val="KDNabrajanje"/>
        <w:spacing w:before="0"/>
        <w:rPr>
          <w:rFonts w:cs="Arial"/>
          <w:sz w:val="24"/>
          <w:szCs w:val="24"/>
        </w:rPr>
      </w:pPr>
      <w:r w:rsidRPr="00A44783">
        <w:rPr>
          <w:rFonts w:cs="Arial"/>
          <w:sz w:val="24"/>
          <w:szCs w:val="24"/>
        </w:rPr>
        <w:t>рекламације потрошача, односно корисника, ако нису отклоњене у уговореном року;</w:t>
      </w:r>
    </w:p>
    <w:p w14:paraId="5664C063" w14:textId="77777777" w:rsidR="008D2B23" w:rsidRPr="00A44783" w:rsidRDefault="008D2B23" w:rsidP="0016336A">
      <w:pPr>
        <w:pStyle w:val="KDNabrajanje"/>
        <w:spacing w:before="0"/>
        <w:rPr>
          <w:rFonts w:cs="Arial"/>
          <w:sz w:val="24"/>
          <w:szCs w:val="24"/>
        </w:rPr>
      </w:pPr>
      <w:r w:rsidRPr="00A44783">
        <w:rPr>
          <w:rFonts w:cs="Arial"/>
          <w:sz w:val="24"/>
          <w:szCs w:val="24"/>
        </w:rPr>
        <w:t xml:space="preserve">изјава о раскиду уговора због неиспуњења битних елемената уговора дата на начин и под условима предвиђеним </w:t>
      </w:r>
      <w:r w:rsidR="00E046D1" w:rsidRPr="00A44783">
        <w:rPr>
          <w:rFonts w:cs="Arial"/>
          <w:sz w:val="24"/>
          <w:szCs w:val="24"/>
        </w:rPr>
        <w:t>ЗОО;</w:t>
      </w:r>
    </w:p>
    <w:p w14:paraId="7235805C" w14:textId="77777777" w:rsidR="008D2B23" w:rsidRPr="00A44783" w:rsidRDefault="008D2B23" w:rsidP="0016336A">
      <w:pPr>
        <w:pStyle w:val="KDNabrajanje"/>
        <w:spacing w:before="0"/>
        <w:rPr>
          <w:rFonts w:cs="Arial"/>
          <w:sz w:val="24"/>
          <w:szCs w:val="24"/>
        </w:rPr>
      </w:pPr>
      <w:r w:rsidRPr="00A44783">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98A46EE" w14:textId="77777777" w:rsidR="008D2B23" w:rsidRPr="00A44783" w:rsidRDefault="008D2B23" w:rsidP="0016336A">
      <w:pPr>
        <w:pStyle w:val="KDNabrajanje"/>
        <w:spacing w:before="0"/>
        <w:rPr>
          <w:rFonts w:cs="Arial"/>
          <w:sz w:val="24"/>
          <w:szCs w:val="24"/>
        </w:rPr>
      </w:pPr>
      <w:r w:rsidRPr="00A44783">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83F774D" w14:textId="77777777" w:rsidR="008D2B23" w:rsidRPr="00A44783" w:rsidRDefault="008D2B23" w:rsidP="0016336A">
      <w:pPr>
        <w:pStyle w:val="KDParagraf"/>
        <w:spacing w:before="0"/>
        <w:rPr>
          <w:rFonts w:cs="Arial"/>
          <w:sz w:val="24"/>
          <w:szCs w:val="24"/>
        </w:rPr>
      </w:pPr>
      <w:r w:rsidRPr="00A44783">
        <w:rPr>
          <w:rFonts w:cs="Arial"/>
          <w:sz w:val="24"/>
          <w:szCs w:val="24"/>
          <w:lang w:val="ru-RU"/>
        </w:rPr>
        <w:t xml:space="preserve">Наручилац може одбити понуду ако поседује доказ из става 3. тачка 1) члана 82. </w:t>
      </w:r>
      <w:r w:rsidRPr="00A44783">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35D0CE51" w14:textId="77777777" w:rsidR="008D2B23" w:rsidRPr="00A44783" w:rsidRDefault="008D2B23" w:rsidP="0016336A">
      <w:pPr>
        <w:pStyle w:val="KDParagraf"/>
        <w:spacing w:before="0"/>
        <w:rPr>
          <w:rFonts w:cs="Arial"/>
          <w:sz w:val="24"/>
          <w:szCs w:val="24"/>
          <w:lang w:bidi="en-US"/>
        </w:rPr>
      </w:pPr>
      <w:r w:rsidRPr="00A44783">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687D152" w14:textId="77777777" w:rsidR="008D2B23" w:rsidRPr="00A44783" w:rsidRDefault="008D2B23" w:rsidP="0016336A">
      <w:pPr>
        <w:pStyle w:val="KDParagraf"/>
        <w:spacing w:before="0"/>
        <w:rPr>
          <w:rFonts w:cs="Arial"/>
          <w:sz w:val="24"/>
          <w:szCs w:val="24"/>
          <w:lang w:bidi="en-US"/>
        </w:rPr>
      </w:pPr>
    </w:p>
    <w:p w14:paraId="1E07E01C" w14:textId="36C8656A" w:rsidR="00642743" w:rsidRPr="000312C0" w:rsidRDefault="008D2B23" w:rsidP="00847BCF">
      <w:pPr>
        <w:pStyle w:val="KDPodnaslov2"/>
        <w:numPr>
          <w:ilvl w:val="1"/>
          <w:numId w:val="29"/>
        </w:numPr>
        <w:spacing w:before="0"/>
        <w:ind w:left="0" w:firstLine="0"/>
        <w:jc w:val="both"/>
        <w:rPr>
          <w:rFonts w:cs="Arial"/>
          <w:sz w:val="24"/>
          <w:szCs w:val="24"/>
        </w:rPr>
      </w:pPr>
      <w:bookmarkStart w:id="240" w:name="_Toc441651608"/>
      <w:bookmarkStart w:id="241" w:name="_Toc442559919"/>
      <w:r w:rsidRPr="00A44783">
        <w:rPr>
          <w:rFonts w:cs="Arial"/>
          <w:sz w:val="24"/>
          <w:szCs w:val="24"/>
        </w:rPr>
        <w:t>Увид у документацију</w:t>
      </w:r>
      <w:bookmarkEnd w:id="240"/>
      <w:bookmarkEnd w:id="241"/>
    </w:p>
    <w:p w14:paraId="2F2D56A8" w14:textId="03E8B4ED" w:rsidR="008D2B23" w:rsidRDefault="008D2B23" w:rsidP="0016336A">
      <w:pPr>
        <w:pStyle w:val="KDParagraf"/>
        <w:spacing w:before="0"/>
        <w:rPr>
          <w:rFonts w:cs="Arial"/>
          <w:sz w:val="24"/>
          <w:szCs w:val="24"/>
          <w:lang w:val="sr-Cyrl-CS" w:bidi="en-US"/>
        </w:rPr>
      </w:pPr>
      <w:r w:rsidRPr="00A44783">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w:t>
      </w:r>
      <w:r w:rsidR="00497887">
        <w:rPr>
          <w:rFonts w:cs="Arial"/>
          <w:sz w:val="24"/>
          <w:szCs w:val="24"/>
          <w:lang w:bidi="en-US"/>
        </w:rPr>
        <w:t>му може поднети писмени захтев н</w:t>
      </w:r>
      <w:r w:rsidRPr="00A44783">
        <w:rPr>
          <w:rFonts w:cs="Arial"/>
          <w:sz w:val="24"/>
          <w:szCs w:val="24"/>
          <w:lang w:bidi="en-US"/>
        </w:rPr>
        <w:t>аручиоцу.</w:t>
      </w:r>
    </w:p>
    <w:p w14:paraId="7962459E" w14:textId="77777777" w:rsidR="008D2B23" w:rsidRPr="00A44783" w:rsidRDefault="008D2B23" w:rsidP="0016336A">
      <w:pPr>
        <w:pStyle w:val="KDParagraf"/>
        <w:spacing w:before="0"/>
        <w:rPr>
          <w:rFonts w:cs="Arial"/>
          <w:sz w:val="24"/>
          <w:szCs w:val="24"/>
          <w:lang w:bidi="en-US"/>
        </w:rPr>
      </w:pPr>
      <w:r w:rsidRPr="00A44783">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4A15AF64" w14:textId="77777777" w:rsidR="008D2B23" w:rsidRPr="00A44783" w:rsidRDefault="008D2B23" w:rsidP="0016336A">
      <w:pPr>
        <w:pStyle w:val="KDParagraf"/>
        <w:spacing w:before="0"/>
        <w:rPr>
          <w:rFonts w:cs="Arial"/>
          <w:sz w:val="24"/>
          <w:szCs w:val="24"/>
          <w:lang w:bidi="en-US"/>
        </w:rPr>
      </w:pPr>
    </w:p>
    <w:p w14:paraId="53AEEDFB" w14:textId="11ED6BD9" w:rsidR="00AF6579" w:rsidRPr="000312C0" w:rsidRDefault="008D2B23" w:rsidP="00847BCF">
      <w:pPr>
        <w:pStyle w:val="KDPodnaslov2"/>
        <w:numPr>
          <w:ilvl w:val="1"/>
          <w:numId w:val="29"/>
        </w:numPr>
        <w:tabs>
          <w:tab w:val="clear" w:pos="567"/>
          <w:tab w:val="left" w:pos="0"/>
          <w:tab w:val="left" w:pos="90"/>
        </w:tabs>
        <w:spacing w:before="0"/>
        <w:ind w:left="630" w:hanging="630"/>
        <w:jc w:val="both"/>
        <w:rPr>
          <w:rFonts w:cs="Arial"/>
          <w:sz w:val="24"/>
          <w:szCs w:val="24"/>
        </w:rPr>
      </w:pPr>
      <w:bookmarkStart w:id="242" w:name="_Toc441651609"/>
      <w:bookmarkStart w:id="243" w:name="_Toc442559920"/>
      <w:r w:rsidRPr="00A44783">
        <w:rPr>
          <w:rFonts w:cs="Arial"/>
          <w:sz w:val="24"/>
          <w:szCs w:val="24"/>
          <w:lang w:val="ru-RU"/>
        </w:rPr>
        <w:t>З</w:t>
      </w:r>
      <w:r w:rsidRPr="00A44783">
        <w:rPr>
          <w:rFonts w:cs="Arial"/>
          <w:sz w:val="24"/>
          <w:szCs w:val="24"/>
        </w:rPr>
        <w:t>аштита права понуђача</w:t>
      </w:r>
      <w:bookmarkEnd w:id="242"/>
      <w:bookmarkEnd w:id="243"/>
    </w:p>
    <w:p w14:paraId="78ECAB71" w14:textId="77777777" w:rsidR="0031435B" w:rsidRPr="00A44783" w:rsidRDefault="0031435B" w:rsidP="0016336A">
      <w:pPr>
        <w:spacing w:before="0"/>
        <w:rPr>
          <w:rFonts w:cs="Arial"/>
          <w:sz w:val="24"/>
          <w:szCs w:val="24"/>
        </w:rPr>
      </w:pPr>
      <w:r w:rsidRPr="00A44783">
        <w:rPr>
          <w:rFonts w:cs="Arial"/>
          <w:sz w:val="24"/>
          <w:szCs w:val="24"/>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w:t>
      </w:r>
      <w:r w:rsidRPr="00A44783">
        <w:rPr>
          <w:rFonts w:cs="Arial"/>
          <w:sz w:val="24"/>
          <w:szCs w:val="24"/>
        </w:rPr>
        <w:lastRenderedPageBreak/>
        <w:t>захтев за заштиту права приликом подношења захтева наручиоцу, како би се захтев сматрао потпуним:</w:t>
      </w:r>
    </w:p>
    <w:p w14:paraId="2A7A1885" w14:textId="77777777" w:rsidR="0031435B" w:rsidRPr="00A44783" w:rsidRDefault="0031435B" w:rsidP="0016336A">
      <w:pPr>
        <w:spacing w:before="0"/>
        <w:rPr>
          <w:rFonts w:cs="Arial"/>
          <w:sz w:val="24"/>
          <w:szCs w:val="24"/>
        </w:rPr>
      </w:pPr>
      <w:r w:rsidRPr="00A44783">
        <w:rPr>
          <w:rFonts w:cs="Arial"/>
          <w:sz w:val="24"/>
          <w:szCs w:val="24"/>
        </w:rPr>
        <w:t>Рокови и начин подношења захтева за заштиту права:</w:t>
      </w:r>
    </w:p>
    <w:p w14:paraId="290B7392" w14:textId="75A11FDE" w:rsidR="0031435B" w:rsidRPr="00A44783" w:rsidRDefault="0031435B" w:rsidP="0016336A">
      <w:pPr>
        <w:spacing w:before="0"/>
        <w:rPr>
          <w:rFonts w:cs="Arial"/>
          <w:sz w:val="24"/>
          <w:szCs w:val="24"/>
        </w:rPr>
      </w:pPr>
      <w:r w:rsidRPr="00A44783">
        <w:rPr>
          <w:rFonts w:cs="Arial"/>
          <w:sz w:val="24"/>
          <w:szCs w:val="24"/>
        </w:rPr>
        <w:t>Захтев за заштиту права подноси се лично или путем поште на адресу: ЈП „Електропривреда Србије“ Београд</w:t>
      </w:r>
      <w:r w:rsidR="00253267" w:rsidRPr="00A44783">
        <w:rPr>
          <w:rFonts w:cs="Arial"/>
          <w:sz w:val="24"/>
          <w:szCs w:val="24"/>
        </w:rPr>
        <w:t>, адреса: Балканска 13, Београд,</w:t>
      </w:r>
      <w:r w:rsidRPr="00A44783">
        <w:rPr>
          <w:rFonts w:cs="Arial"/>
          <w:sz w:val="24"/>
          <w:szCs w:val="24"/>
        </w:rPr>
        <w:t xml:space="preserve"> са назнако</w:t>
      </w:r>
      <w:r w:rsidR="00083E24" w:rsidRPr="00A44783">
        <w:rPr>
          <w:rFonts w:cs="Arial"/>
          <w:sz w:val="24"/>
          <w:szCs w:val="24"/>
        </w:rPr>
        <w:t xml:space="preserve">м Захтев за заштиту </w:t>
      </w:r>
      <w:r w:rsidR="00083E24" w:rsidRPr="003A29A5">
        <w:rPr>
          <w:rFonts w:cs="Arial"/>
          <w:color w:val="000000" w:themeColor="text1"/>
          <w:sz w:val="24"/>
          <w:szCs w:val="24"/>
        </w:rPr>
        <w:t xml:space="preserve">права за </w:t>
      </w:r>
      <w:r w:rsidR="00342C52">
        <w:rPr>
          <w:rFonts w:cs="Arial"/>
          <w:color w:val="000000" w:themeColor="text1"/>
          <w:sz w:val="24"/>
          <w:szCs w:val="24"/>
        </w:rPr>
        <w:t>ЈН/3000/1568/2017</w:t>
      </w:r>
      <w:r w:rsidR="001F4CA2" w:rsidRPr="003A29A5">
        <w:rPr>
          <w:rFonts w:cs="Arial"/>
          <w:color w:val="000000" w:themeColor="text1"/>
          <w:sz w:val="24"/>
          <w:szCs w:val="24"/>
        </w:rPr>
        <w:t xml:space="preserve">, </w:t>
      </w:r>
      <w:r w:rsidRPr="003A29A5">
        <w:rPr>
          <w:rFonts w:cs="Arial"/>
          <w:color w:val="000000" w:themeColor="text1"/>
          <w:sz w:val="24"/>
          <w:szCs w:val="24"/>
        </w:rPr>
        <w:t xml:space="preserve">а </w:t>
      </w:r>
      <w:r w:rsidRPr="00A44783">
        <w:rPr>
          <w:rFonts w:cs="Arial"/>
          <w:sz w:val="24"/>
          <w:szCs w:val="24"/>
        </w:rPr>
        <w:t>копија се истовремено доставља Републичкој комисији.</w:t>
      </w:r>
    </w:p>
    <w:p w14:paraId="375D65EE" w14:textId="48BB05E0" w:rsidR="0031435B" w:rsidRPr="00A44783" w:rsidRDefault="0031435B" w:rsidP="0016336A">
      <w:pPr>
        <w:spacing w:before="0"/>
        <w:rPr>
          <w:rFonts w:cs="Arial"/>
          <w:sz w:val="24"/>
          <w:szCs w:val="24"/>
        </w:rPr>
      </w:pPr>
      <w:r w:rsidRPr="00A44783">
        <w:rPr>
          <w:rFonts w:cs="Arial"/>
          <w:sz w:val="24"/>
          <w:szCs w:val="24"/>
        </w:rPr>
        <w:t>Захтев за заштиту права се може доставити и пут</w:t>
      </w:r>
      <w:r w:rsidR="00D0738A" w:rsidRPr="00A44783">
        <w:rPr>
          <w:rFonts w:cs="Arial"/>
          <w:sz w:val="24"/>
          <w:szCs w:val="24"/>
        </w:rPr>
        <w:t>ем електронске поште на e-mail</w:t>
      </w:r>
      <w:r w:rsidR="00914AF5">
        <w:rPr>
          <w:rFonts w:cs="Arial"/>
          <w:color w:val="000000" w:themeColor="text1"/>
          <w:sz w:val="24"/>
          <w:szCs w:val="24"/>
        </w:rPr>
        <w:t xml:space="preserve"> </w:t>
      </w:r>
      <w:r w:rsidR="00914AF5">
        <w:rPr>
          <w:rFonts w:cs="Arial"/>
          <w:color w:val="000000" w:themeColor="text1"/>
          <w:sz w:val="24"/>
          <w:szCs w:val="24"/>
          <w:lang w:val="sr-Latn-RS"/>
        </w:rPr>
        <w:t>aleksandra.adamovic</w:t>
      </w:r>
      <w:hyperlink r:id="rId375" w:history="1">
        <w:r w:rsidR="0020243D" w:rsidRPr="0020243D">
          <w:rPr>
            <w:rStyle w:val="Hyperlink"/>
            <w:rFonts w:cs="Arial"/>
            <w:color w:val="000000" w:themeColor="text1"/>
            <w:sz w:val="24"/>
            <w:szCs w:val="24"/>
            <w:u w:val="none"/>
            <w:lang w:val="ru-RU"/>
          </w:rPr>
          <w:t>@</w:t>
        </w:r>
      </w:hyperlink>
      <w:r w:rsidR="0020243D" w:rsidRPr="0020243D">
        <w:rPr>
          <w:rStyle w:val="Hyperlink"/>
          <w:rFonts w:cs="Arial"/>
          <w:color w:val="000000" w:themeColor="text1"/>
          <w:sz w:val="24"/>
          <w:szCs w:val="24"/>
          <w:u w:val="none"/>
        </w:rPr>
        <w:t>eps.rs</w:t>
      </w:r>
      <w:r w:rsidRPr="0020243D">
        <w:rPr>
          <w:rFonts w:cs="Arial"/>
          <w:color w:val="000000" w:themeColor="text1"/>
          <w:sz w:val="24"/>
          <w:szCs w:val="24"/>
        </w:rPr>
        <w:t>.</w:t>
      </w:r>
    </w:p>
    <w:p w14:paraId="151C36A7" w14:textId="77777777" w:rsidR="0031435B" w:rsidRPr="00A44783" w:rsidRDefault="0031435B" w:rsidP="0016336A">
      <w:pPr>
        <w:spacing w:before="0"/>
        <w:rPr>
          <w:rFonts w:cs="Arial"/>
          <w:sz w:val="24"/>
          <w:szCs w:val="24"/>
        </w:rPr>
      </w:pPr>
      <w:r w:rsidRPr="00A44783">
        <w:rPr>
          <w:rFonts w:cs="Arial"/>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6695A50" w14:textId="77777777" w:rsidR="0031435B" w:rsidRPr="00A44783" w:rsidRDefault="0031435B" w:rsidP="0016336A">
      <w:pPr>
        <w:spacing w:before="0"/>
        <w:rPr>
          <w:rFonts w:cs="Arial"/>
          <w:sz w:val="24"/>
          <w:szCs w:val="24"/>
        </w:rPr>
      </w:pPr>
      <w:r w:rsidRPr="00A44783">
        <w:rPr>
          <w:rFonts w:cs="Arial"/>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914AF5">
        <w:rPr>
          <w:rFonts w:cs="Arial"/>
          <w:sz w:val="24"/>
          <w:szCs w:val="24"/>
        </w:rPr>
        <w:t>7 (седам)</w:t>
      </w:r>
      <w:r w:rsidRPr="00A44783">
        <w:rPr>
          <w:rFonts w:cs="Arial"/>
          <w:sz w:val="24"/>
          <w:szCs w:val="24"/>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2BAB15D" w14:textId="77777777" w:rsidR="0031435B" w:rsidRPr="00A44783" w:rsidRDefault="0031435B" w:rsidP="0016336A">
      <w:pPr>
        <w:spacing w:before="0"/>
        <w:rPr>
          <w:rFonts w:cs="Arial"/>
          <w:sz w:val="24"/>
          <w:szCs w:val="24"/>
        </w:rPr>
      </w:pPr>
      <w:r w:rsidRPr="00A44783">
        <w:rPr>
          <w:rFonts w:cs="Arial"/>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F3311D5" w14:textId="17999AB0" w:rsidR="0031435B" w:rsidRPr="00A44783" w:rsidRDefault="0031435B" w:rsidP="0016336A">
      <w:pPr>
        <w:spacing w:before="0"/>
        <w:rPr>
          <w:rFonts w:cs="Arial"/>
          <w:sz w:val="24"/>
          <w:szCs w:val="24"/>
        </w:rPr>
      </w:pPr>
      <w:r w:rsidRPr="00A44783">
        <w:rPr>
          <w:rFonts w:cs="Arial"/>
          <w:sz w:val="24"/>
          <w:szCs w:val="24"/>
        </w:rPr>
        <w:t xml:space="preserve">После доношења одлуке о додели уговора  и одлуке о обустави поступка, рок за подношење захтева за заштиту права је </w:t>
      </w:r>
      <w:r w:rsidRPr="00914AF5">
        <w:rPr>
          <w:rFonts w:cs="Arial"/>
          <w:sz w:val="24"/>
          <w:szCs w:val="24"/>
        </w:rPr>
        <w:t>10 (</w:t>
      </w:r>
      <w:r w:rsidR="00497887">
        <w:rPr>
          <w:rFonts w:cs="Arial"/>
          <w:sz w:val="24"/>
          <w:szCs w:val="24"/>
          <w:lang w:val="sr-Cyrl-RS"/>
        </w:rPr>
        <w:t xml:space="preserve">словима: </w:t>
      </w:r>
      <w:r w:rsidRPr="00914AF5">
        <w:rPr>
          <w:rFonts w:cs="Arial"/>
          <w:sz w:val="24"/>
          <w:szCs w:val="24"/>
        </w:rPr>
        <w:t>десет)</w:t>
      </w:r>
      <w:r w:rsidRPr="00A44783">
        <w:rPr>
          <w:rFonts w:cs="Arial"/>
          <w:sz w:val="24"/>
          <w:szCs w:val="24"/>
        </w:rPr>
        <w:t xml:space="preserve"> дана од дана објављивања одлуке на Порталу јавних набавки. </w:t>
      </w:r>
    </w:p>
    <w:p w14:paraId="353FD213" w14:textId="77777777" w:rsidR="0031435B" w:rsidRPr="00A44783" w:rsidRDefault="0031435B" w:rsidP="0016336A">
      <w:pPr>
        <w:spacing w:before="0"/>
        <w:rPr>
          <w:rFonts w:cs="Arial"/>
          <w:sz w:val="24"/>
          <w:szCs w:val="24"/>
        </w:rPr>
      </w:pPr>
      <w:r w:rsidRPr="00A44783">
        <w:rPr>
          <w:rFonts w:cs="Arial"/>
          <w:sz w:val="24"/>
          <w:szCs w:val="24"/>
        </w:rPr>
        <w:t>Захтев за заштиту права не задржава даље активности наручиоца у поступку јавне набавке у ск</w:t>
      </w:r>
      <w:r w:rsidR="00F97448" w:rsidRPr="00A44783">
        <w:rPr>
          <w:rFonts w:cs="Arial"/>
          <w:sz w:val="24"/>
          <w:szCs w:val="24"/>
        </w:rPr>
        <w:t>ладу са одредбама члана 150. Закона</w:t>
      </w:r>
      <w:r w:rsidRPr="00A44783">
        <w:rPr>
          <w:rFonts w:cs="Arial"/>
          <w:sz w:val="24"/>
          <w:szCs w:val="24"/>
        </w:rPr>
        <w:t xml:space="preserve">. </w:t>
      </w:r>
    </w:p>
    <w:p w14:paraId="6C6AF77E" w14:textId="77777777" w:rsidR="0031435B" w:rsidRPr="00A44783" w:rsidRDefault="0031435B" w:rsidP="0016336A">
      <w:pPr>
        <w:spacing w:before="0"/>
        <w:rPr>
          <w:rFonts w:cs="Arial"/>
          <w:sz w:val="24"/>
          <w:szCs w:val="24"/>
        </w:rPr>
      </w:pPr>
      <w:r w:rsidRPr="00A44783">
        <w:rPr>
          <w:rFonts w:cs="Arial"/>
          <w:sz w:val="24"/>
          <w:szCs w:val="24"/>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5EA59FBF" w14:textId="71DAFBC1" w:rsidR="0031435B" w:rsidRDefault="0031435B" w:rsidP="0016336A">
      <w:pPr>
        <w:spacing w:before="0"/>
        <w:rPr>
          <w:rFonts w:cs="Arial"/>
          <w:sz w:val="24"/>
          <w:szCs w:val="24"/>
        </w:rPr>
      </w:pPr>
      <w:r w:rsidRPr="00A44783">
        <w:rPr>
          <w:rFonts w:cs="Arial"/>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78F9043C" w14:textId="77777777" w:rsidR="00914AF5" w:rsidRPr="00A44783" w:rsidRDefault="00914AF5" w:rsidP="0016336A">
      <w:pPr>
        <w:spacing w:before="0"/>
        <w:rPr>
          <w:rFonts w:cs="Arial"/>
          <w:sz w:val="24"/>
          <w:szCs w:val="24"/>
        </w:rPr>
      </w:pPr>
    </w:p>
    <w:p w14:paraId="12EE4FB6" w14:textId="77777777" w:rsidR="0031435B" w:rsidRPr="00A44783" w:rsidRDefault="0031435B" w:rsidP="0016336A">
      <w:pPr>
        <w:spacing w:before="0"/>
        <w:rPr>
          <w:rFonts w:cs="Arial"/>
          <w:sz w:val="24"/>
          <w:szCs w:val="24"/>
        </w:rPr>
      </w:pPr>
      <w:r w:rsidRPr="00A44783">
        <w:rPr>
          <w:rFonts w:cs="Arial"/>
          <w:sz w:val="24"/>
          <w:szCs w:val="24"/>
        </w:rPr>
        <w:t>Детаљно упутство о садржини потпуног захтева за заштиту права у складу са чланом</w:t>
      </w:r>
      <w:r w:rsidR="00F97448" w:rsidRPr="00A44783">
        <w:rPr>
          <w:rFonts w:cs="Arial"/>
          <w:sz w:val="24"/>
          <w:szCs w:val="24"/>
        </w:rPr>
        <w:t xml:space="preserve">   151. став 1. тач. 1) – 7) Закона</w:t>
      </w:r>
      <w:r w:rsidRPr="00A44783">
        <w:rPr>
          <w:rFonts w:cs="Arial"/>
          <w:sz w:val="24"/>
          <w:szCs w:val="24"/>
        </w:rPr>
        <w:t>:</w:t>
      </w:r>
    </w:p>
    <w:p w14:paraId="5B74AD1E" w14:textId="77777777" w:rsidR="0031435B" w:rsidRPr="00A44783" w:rsidRDefault="0031435B" w:rsidP="0016336A">
      <w:pPr>
        <w:spacing w:before="0"/>
        <w:rPr>
          <w:rFonts w:cs="Arial"/>
          <w:sz w:val="24"/>
          <w:szCs w:val="24"/>
        </w:rPr>
      </w:pPr>
      <w:r w:rsidRPr="00A44783">
        <w:rPr>
          <w:rFonts w:cs="Arial"/>
          <w:sz w:val="24"/>
          <w:szCs w:val="24"/>
        </w:rPr>
        <w:t>Захтев за заштиту права садржи:</w:t>
      </w:r>
    </w:p>
    <w:p w14:paraId="262233FD" w14:textId="77777777" w:rsidR="0031435B" w:rsidRPr="00A44783" w:rsidRDefault="0031435B" w:rsidP="0016336A">
      <w:pPr>
        <w:spacing w:before="0"/>
        <w:rPr>
          <w:rFonts w:cs="Arial"/>
          <w:sz w:val="24"/>
          <w:szCs w:val="24"/>
        </w:rPr>
      </w:pPr>
      <w:r w:rsidRPr="00A44783">
        <w:rPr>
          <w:rFonts w:cs="Arial"/>
          <w:sz w:val="24"/>
          <w:szCs w:val="24"/>
        </w:rPr>
        <w:t>1) назив и адресу подносиоца захтева и лице за контакт</w:t>
      </w:r>
    </w:p>
    <w:p w14:paraId="09312D75" w14:textId="77777777" w:rsidR="0031435B" w:rsidRPr="00A44783" w:rsidRDefault="0031435B" w:rsidP="0016336A">
      <w:pPr>
        <w:spacing w:before="0"/>
        <w:rPr>
          <w:rFonts w:cs="Arial"/>
          <w:sz w:val="24"/>
          <w:szCs w:val="24"/>
        </w:rPr>
      </w:pPr>
      <w:r w:rsidRPr="00A44783">
        <w:rPr>
          <w:rFonts w:cs="Arial"/>
          <w:sz w:val="24"/>
          <w:szCs w:val="24"/>
        </w:rPr>
        <w:t>2) назив и адресу наручиоца</w:t>
      </w:r>
    </w:p>
    <w:p w14:paraId="3EA98BFD" w14:textId="77777777" w:rsidR="0031435B" w:rsidRPr="00A44783" w:rsidRDefault="0031435B" w:rsidP="0016336A">
      <w:pPr>
        <w:spacing w:before="0"/>
        <w:rPr>
          <w:rFonts w:cs="Arial"/>
          <w:sz w:val="24"/>
          <w:szCs w:val="24"/>
        </w:rPr>
      </w:pPr>
      <w:r w:rsidRPr="00A44783">
        <w:rPr>
          <w:rFonts w:cs="Arial"/>
          <w:sz w:val="24"/>
          <w:szCs w:val="24"/>
        </w:rPr>
        <w:t>3) податке о јавној набавци која је предмет захтева, односно о одлуци наручиоца</w:t>
      </w:r>
    </w:p>
    <w:p w14:paraId="096C4261" w14:textId="77777777" w:rsidR="0031435B" w:rsidRPr="00A44783" w:rsidRDefault="0031435B" w:rsidP="0016336A">
      <w:pPr>
        <w:spacing w:before="0"/>
        <w:rPr>
          <w:rFonts w:cs="Arial"/>
          <w:sz w:val="24"/>
          <w:szCs w:val="24"/>
        </w:rPr>
      </w:pPr>
      <w:r w:rsidRPr="00A44783">
        <w:rPr>
          <w:rFonts w:cs="Arial"/>
          <w:sz w:val="24"/>
          <w:szCs w:val="24"/>
        </w:rPr>
        <w:t>4) повреде прописа којима се уређује поступак јавне набавке</w:t>
      </w:r>
    </w:p>
    <w:p w14:paraId="193B3212" w14:textId="77777777" w:rsidR="0031435B" w:rsidRPr="00A44783" w:rsidRDefault="0031435B" w:rsidP="0016336A">
      <w:pPr>
        <w:spacing w:before="0"/>
        <w:rPr>
          <w:rFonts w:cs="Arial"/>
          <w:sz w:val="24"/>
          <w:szCs w:val="24"/>
        </w:rPr>
      </w:pPr>
      <w:r w:rsidRPr="00A44783">
        <w:rPr>
          <w:rFonts w:cs="Arial"/>
          <w:sz w:val="24"/>
          <w:szCs w:val="24"/>
        </w:rPr>
        <w:t>5) чињенице и доказе којима се повреде доказују</w:t>
      </w:r>
    </w:p>
    <w:p w14:paraId="0EFCA42D" w14:textId="77777777" w:rsidR="0031435B" w:rsidRPr="00A44783" w:rsidRDefault="0031435B" w:rsidP="0016336A">
      <w:pPr>
        <w:spacing w:before="0"/>
        <w:rPr>
          <w:rFonts w:cs="Arial"/>
          <w:sz w:val="24"/>
          <w:szCs w:val="24"/>
        </w:rPr>
      </w:pPr>
      <w:r w:rsidRPr="00A44783">
        <w:rPr>
          <w:rFonts w:cs="Arial"/>
          <w:sz w:val="24"/>
          <w:szCs w:val="24"/>
        </w:rPr>
        <w:t xml:space="preserve">6) потврду </w:t>
      </w:r>
      <w:r w:rsidR="00F97448" w:rsidRPr="00A44783">
        <w:rPr>
          <w:rFonts w:cs="Arial"/>
          <w:sz w:val="24"/>
          <w:szCs w:val="24"/>
        </w:rPr>
        <w:t>о уплати таксе из члана 156. Закона</w:t>
      </w:r>
    </w:p>
    <w:p w14:paraId="0D32F857" w14:textId="77777777" w:rsidR="0031435B" w:rsidRPr="00A44783" w:rsidRDefault="0031435B" w:rsidP="0016336A">
      <w:pPr>
        <w:spacing w:before="0"/>
        <w:rPr>
          <w:rFonts w:cs="Arial"/>
          <w:sz w:val="24"/>
          <w:szCs w:val="24"/>
        </w:rPr>
      </w:pPr>
      <w:r w:rsidRPr="00A44783">
        <w:rPr>
          <w:rFonts w:cs="Arial"/>
          <w:sz w:val="24"/>
          <w:szCs w:val="24"/>
        </w:rPr>
        <w:t>7) потпис подносиоца.</w:t>
      </w:r>
    </w:p>
    <w:p w14:paraId="776DD89A" w14:textId="77777777" w:rsidR="0031435B" w:rsidRPr="00A44783" w:rsidRDefault="0031435B" w:rsidP="0016336A">
      <w:pPr>
        <w:spacing w:before="0"/>
        <w:rPr>
          <w:rFonts w:cs="Arial"/>
          <w:sz w:val="24"/>
          <w:szCs w:val="24"/>
        </w:rPr>
      </w:pPr>
      <w:r w:rsidRPr="00A44783">
        <w:rPr>
          <w:rFonts w:cs="Arial"/>
          <w:sz w:val="24"/>
          <w:szCs w:val="24"/>
        </w:rPr>
        <w:t xml:space="preserve">Ако поднети захтев за заштиту права не садржи све обавезне елементе   наручилац ће такав захтев одбацити закључком. </w:t>
      </w:r>
    </w:p>
    <w:p w14:paraId="4C1B7239" w14:textId="77777777" w:rsidR="0031435B" w:rsidRPr="00A44783" w:rsidRDefault="0031435B" w:rsidP="0016336A">
      <w:pPr>
        <w:spacing w:before="0"/>
        <w:rPr>
          <w:rFonts w:cs="Arial"/>
          <w:sz w:val="24"/>
          <w:szCs w:val="24"/>
        </w:rPr>
      </w:pPr>
      <w:r w:rsidRPr="00A44783">
        <w:rPr>
          <w:rFonts w:cs="Arial"/>
          <w:sz w:val="24"/>
          <w:szCs w:val="24"/>
        </w:rPr>
        <w:t xml:space="preserve">Закључак наручилац доставља подносиоцу захтева и Републичкој комисији у року од три дана од дана доношења. </w:t>
      </w:r>
    </w:p>
    <w:p w14:paraId="53F9CC4C" w14:textId="77777777" w:rsidR="0031435B" w:rsidRPr="00A44783" w:rsidRDefault="0031435B" w:rsidP="0016336A">
      <w:pPr>
        <w:spacing w:before="0"/>
        <w:rPr>
          <w:rFonts w:cs="Arial"/>
          <w:sz w:val="24"/>
          <w:szCs w:val="24"/>
        </w:rPr>
      </w:pPr>
      <w:r w:rsidRPr="00A44783">
        <w:rPr>
          <w:rFonts w:cs="Arial"/>
          <w:sz w:val="24"/>
          <w:szCs w:val="24"/>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11F666A" w14:textId="77777777" w:rsidR="0031435B" w:rsidRPr="00A44783" w:rsidRDefault="0031435B" w:rsidP="0016336A">
      <w:pPr>
        <w:spacing w:before="0"/>
        <w:rPr>
          <w:rFonts w:cs="Arial"/>
          <w:sz w:val="24"/>
          <w:szCs w:val="24"/>
        </w:rPr>
      </w:pPr>
      <w:r w:rsidRPr="00A44783">
        <w:rPr>
          <w:rFonts w:cs="Arial"/>
          <w:sz w:val="24"/>
          <w:szCs w:val="24"/>
        </w:rPr>
        <w:t>Износ таксе из чл</w:t>
      </w:r>
      <w:r w:rsidR="00F97448" w:rsidRPr="00A44783">
        <w:rPr>
          <w:rFonts w:cs="Arial"/>
          <w:sz w:val="24"/>
          <w:szCs w:val="24"/>
        </w:rPr>
        <w:t>ана 156. став 1. тач. 1)- 3) Закона</w:t>
      </w:r>
      <w:r w:rsidRPr="00A44783">
        <w:rPr>
          <w:rFonts w:cs="Arial"/>
          <w:sz w:val="24"/>
          <w:szCs w:val="24"/>
        </w:rPr>
        <w:t>:</w:t>
      </w:r>
    </w:p>
    <w:p w14:paraId="1CA8AC14" w14:textId="26918D78" w:rsidR="0031435B" w:rsidRPr="00A44783" w:rsidRDefault="0031435B" w:rsidP="0016336A">
      <w:pPr>
        <w:spacing w:before="0"/>
        <w:rPr>
          <w:rFonts w:cs="Arial"/>
          <w:sz w:val="24"/>
          <w:szCs w:val="24"/>
        </w:rPr>
      </w:pPr>
      <w:r w:rsidRPr="00A44783">
        <w:rPr>
          <w:rFonts w:cs="Arial"/>
          <w:sz w:val="24"/>
          <w:szCs w:val="24"/>
        </w:rPr>
        <w:lastRenderedPageBreak/>
        <w:t xml:space="preserve">Подносилац захтева за заштиту права дужан је да на рачун буџета Републике </w:t>
      </w:r>
      <w:r w:rsidRPr="003A29A5">
        <w:rPr>
          <w:rFonts w:cs="Arial"/>
          <w:color w:val="000000" w:themeColor="text1"/>
          <w:sz w:val="24"/>
          <w:szCs w:val="24"/>
        </w:rPr>
        <w:t xml:space="preserve">Србије (број рачуна: 840-30678845-06, шифра плаћања 153 или 253, позив на број </w:t>
      </w:r>
      <w:r w:rsidR="00497887">
        <w:rPr>
          <w:rFonts w:cs="Arial"/>
          <w:color w:val="000000" w:themeColor="text1"/>
          <w:sz w:val="24"/>
          <w:szCs w:val="24"/>
        </w:rPr>
        <w:t>3</w:t>
      </w:r>
      <w:r w:rsidR="00E75072" w:rsidRPr="003A29A5">
        <w:rPr>
          <w:rFonts w:cs="Arial"/>
          <w:color w:val="000000" w:themeColor="text1"/>
          <w:sz w:val="24"/>
          <w:szCs w:val="24"/>
        </w:rPr>
        <w:t>000</w:t>
      </w:r>
      <w:r w:rsidR="00497887">
        <w:rPr>
          <w:rFonts w:cs="Arial"/>
          <w:color w:val="000000" w:themeColor="text1"/>
          <w:sz w:val="24"/>
          <w:szCs w:val="24"/>
        </w:rPr>
        <w:t>1568</w:t>
      </w:r>
      <w:r w:rsidR="0020243D">
        <w:rPr>
          <w:rFonts w:cs="Arial"/>
          <w:color w:val="000000" w:themeColor="text1"/>
          <w:sz w:val="24"/>
          <w:szCs w:val="24"/>
        </w:rPr>
        <w:t>2017</w:t>
      </w:r>
      <w:r w:rsidR="004F1DB2" w:rsidRPr="003A29A5">
        <w:rPr>
          <w:rFonts w:cs="Arial"/>
          <w:color w:val="000000" w:themeColor="text1"/>
          <w:sz w:val="24"/>
          <w:szCs w:val="24"/>
        </w:rPr>
        <w:t xml:space="preserve"> сврха</w:t>
      </w:r>
      <w:r w:rsidR="004F1DB2" w:rsidRPr="00A44783">
        <w:rPr>
          <w:rFonts w:cs="Arial"/>
          <w:sz w:val="24"/>
          <w:szCs w:val="24"/>
        </w:rPr>
        <w:t>: ЗЗП, ЈП ЕПС, Београд</w:t>
      </w:r>
      <w:r w:rsidRPr="00A44783">
        <w:rPr>
          <w:rFonts w:cs="Arial"/>
          <w:sz w:val="24"/>
          <w:szCs w:val="24"/>
        </w:rPr>
        <w:t>, јн. бр.</w:t>
      </w:r>
      <w:r w:rsidR="00E75072" w:rsidRPr="00A44783">
        <w:rPr>
          <w:rFonts w:cs="Arial"/>
          <w:sz w:val="24"/>
          <w:szCs w:val="24"/>
        </w:rPr>
        <w:t xml:space="preserve"> </w:t>
      </w:r>
      <w:r w:rsidR="00342C52">
        <w:rPr>
          <w:rFonts w:cs="Arial"/>
          <w:color w:val="000000" w:themeColor="text1"/>
          <w:sz w:val="24"/>
          <w:szCs w:val="24"/>
        </w:rPr>
        <w:t>ЈН/3000/1568/2017</w:t>
      </w:r>
      <w:r w:rsidR="004F1DB2" w:rsidRPr="003A29A5">
        <w:rPr>
          <w:rFonts w:cs="Arial"/>
          <w:color w:val="000000" w:themeColor="text1"/>
          <w:sz w:val="24"/>
          <w:szCs w:val="24"/>
        </w:rPr>
        <w:t>,</w:t>
      </w:r>
      <w:r w:rsidRPr="003A29A5">
        <w:rPr>
          <w:rFonts w:cs="Arial"/>
          <w:color w:val="000000" w:themeColor="text1"/>
          <w:sz w:val="24"/>
          <w:szCs w:val="24"/>
        </w:rPr>
        <w:t xml:space="preserve"> </w:t>
      </w:r>
      <w:r w:rsidRPr="00A44783">
        <w:rPr>
          <w:rFonts w:cs="Arial"/>
          <w:sz w:val="24"/>
          <w:szCs w:val="24"/>
        </w:rPr>
        <w:t xml:space="preserve">прималац уплате: буџет Републике Србије) уплати таксу од: </w:t>
      </w:r>
    </w:p>
    <w:p w14:paraId="0DDE3E41" w14:textId="77777777" w:rsidR="0031435B" w:rsidRPr="00A44783" w:rsidRDefault="00F16EF3" w:rsidP="0016336A">
      <w:pPr>
        <w:spacing w:before="0"/>
        <w:rPr>
          <w:rFonts w:cs="Arial"/>
          <w:sz w:val="24"/>
          <w:szCs w:val="24"/>
        </w:rPr>
      </w:pPr>
      <w:r w:rsidRPr="00A44783">
        <w:rPr>
          <w:rFonts w:cs="Arial"/>
          <w:sz w:val="24"/>
          <w:szCs w:val="24"/>
        </w:rPr>
        <w:t xml:space="preserve">1) </w:t>
      </w:r>
      <w:r w:rsidR="00357654">
        <w:rPr>
          <w:rFonts w:cs="Arial"/>
          <w:sz w:val="24"/>
          <w:szCs w:val="24"/>
        </w:rPr>
        <w:t>120</w:t>
      </w:r>
      <w:r w:rsidR="0031435B" w:rsidRPr="00A44783">
        <w:rPr>
          <w:rFonts w:cs="Arial"/>
          <w:sz w:val="24"/>
          <w:szCs w:val="24"/>
        </w:rPr>
        <w:t>.000</w:t>
      </w:r>
      <w:r w:rsidR="00873133" w:rsidRPr="00A44783">
        <w:rPr>
          <w:rFonts w:cs="Arial"/>
          <w:sz w:val="24"/>
          <w:szCs w:val="24"/>
        </w:rPr>
        <w:t>,00</w:t>
      </w:r>
      <w:r w:rsidR="0031435B" w:rsidRPr="00A44783">
        <w:rPr>
          <w:rFonts w:cs="Arial"/>
          <w:sz w:val="24"/>
          <w:szCs w:val="24"/>
        </w:rPr>
        <w:t xml:space="preserve"> динара ако се захтев за заштиту права подноси пре отварања понуда </w:t>
      </w:r>
    </w:p>
    <w:p w14:paraId="220705ED" w14:textId="0952257A" w:rsidR="0031435B" w:rsidRPr="00A44783" w:rsidRDefault="00F16EF3" w:rsidP="0016336A">
      <w:pPr>
        <w:spacing w:before="0"/>
        <w:rPr>
          <w:rFonts w:cs="Arial"/>
          <w:sz w:val="24"/>
          <w:szCs w:val="24"/>
        </w:rPr>
      </w:pPr>
      <w:r w:rsidRPr="00A44783">
        <w:rPr>
          <w:rFonts w:cs="Arial"/>
          <w:sz w:val="24"/>
          <w:szCs w:val="24"/>
        </w:rPr>
        <w:t xml:space="preserve">3) </w:t>
      </w:r>
      <w:r w:rsidR="00357654">
        <w:rPr>
          <w:rFonts w:cs="Arial"/>
          <w:sz w:val="24"/>
          <w:szCs w:val="24"/>
        </w:rPr>
        <w:t>120</w:t>
      </w:r>
      <w:r w:rsidR="0031435B" w:rsidRPr="00A44783">
        <w:rPr>
          <w:rFonts w:cs="Arial"/>
          <w:sz w:val="24"/>
          <w:szCs w:val="24"/>
        </w:rPr>
        <w:t>.000</w:t>
      </w:r>
      <w:r w:rsidR="00873133" w:rsidRPr="00A44783">
        <w:rPr>
          <w:rFonts w:cs="Arial"/>
          <w:sz w:val="24"/>
          <w:szCs w:val="24"/>
        </w:rPr>
        <w:t>,00</w:t>
      </w:r>
      <w:r w:rsidR="0031435B" w:rsidRPr="00A44783">
        <w:rPr>
          <w:rFonts w:cs="Arial"/>
          <w:sz w:val="24"/>
          <w:szCs w:val="24"/>
        </w:rPr>
        <w:t xml:space="preserve"> динара ако се захтев за заштиту прав</w:t>
      </w:r>
      <w:r w:rsidR="00914AF5">
        <w:rPr>
          <w:rFonts w:cs="Arial"/>
          <w:sz w:val="24"/>
          <w:szCs w:val="24"/>
        </w:rPr>
        <w:t>а подноси након отварања понуда.</w:t>
      </w:r>
    </w:p>
    <w:p w14:paraId="027B256D" w14:textId="77777777" w:rsidR="0031435B" w:rsidRPr="00A44783" w:rsidRDefault="0031435B" w:rsidP="0016336A">
      <w:pPr>
        <w:spacing w:before="0"/>
        <w:rPr>
          <w:rFonts w:cs="Arial"/>
          <w:sz w:val="24"/>
          <w:szCs w:val="24"/>
        </w:rPr>
      </w:pPr>
      <w:r w:rsidRPr="00A44783">
        <w:rPr>
          <w:rFonts w:cs="Arial"/>
          <w:sz w:val="24"/>
          <w:szCs w:val="24"/>
        </w:rPr>
        <w:t>Свака странка у поступку сноси трошкове које проузрокује својим радњама.</w:t>
      </w:r>
    </w:p>
    <w:p w14:paraId="49576F49" w14:textId="77777777" w:rsidR="0031435B" w:rsidRPr="00A44783" w:rsidRDefault="0031435B" w:rsidP="0016336A">
      <w:pPr>
        <w:spacing w:before="0"/>
        <w:rPr>
          <w:rFonts w:cs="Arial"/>
          <w:sz w:val="24"/>
          <w:szCs w:val="24"/>
        </w:rPr>
      </w:pPr>
      <w:r w:rsidRPr="00A44783">
        <w:rPr>
          <w:rFonts w:cs="Arial"/>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A550F33" w14:textId="77777777" w:rsidR="0031435B" w:rsidRPr="00A44783" w:rsidRDefault="0031435B" w:rsidP="0016336A">
      <w:pPr>
        <w:spacing w:before="0"/>
        <w:rPr>
          <w:rFonts w:cs="Arial"/>
          <w:sz w:val="24"/>
          <w:szCs w:val="24"/>
        </w:rPr>
      </w:pPr>
      <w:r w:rsidRPr="00A44783">
        <w:rPr>
          <w:rFonts w:cs="Arial"/>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6C34F389" w14:textId="77777777" w:rsidR="0031435B" w:rsidRPr="00A44783" w:rsidRDefault="0031435B" w:rsidP="0016336A">
      <w:pPr>
        <w:spacing w:before="0"/>
        <w:rPr>
          <w:rFonts w:cs="Arial"/>
          <w:sz w:val="24"/>
          <w:szCs w:val="24"/>
        </w:rPr>
      </w:pPr>
      <w:r w:rsidRPr="00A44783">
        <w:rPr>
          <w:rFonts w:cs="Arial"/>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466FD112" w14:textId="77777777" w:rsidR="0031435B" w:rsidRPr="00A44783" w:rsidRDefault="0031435B" w:rsidP="0016336A">
      <w:pPr>
        <w:spacing w:before="0"/>
        <w:rPr>
          <w:rFonts w:cs="Arial"/>
          <w:sz w:val="24"/>
          <w:szCs w:val="24"/>
        </w:rPr>
      </w:pPr>
      <w:r w:rsidRPr="00A44783">
        <w:rPr>
          <w:rFonts w:cs="Arial"/>
          <w:sz w:val="24"/>
          <w:szCs w:val="24"/>
        </w:rPr>
        <w:t>Странке у захтеву морају прецизно да наведу трошкове за које траже накнаду.</w:t>
      </w:r>
    </w:p>
    <w:p w14:paraId="4AB47495" w14:textId="77777777" w:rsidR="0031435B" w:rsidRPr="00A44783" w:rsidRDefault="0031435B" w:rsidP="0016336A">
      <w:pPr>
        <w:spacing w:before="0"/>
        <w:rPr>
          <w:rFonts w:cs="Arial"/>
          <w:sz w:val="24"/>
          <w:szCs w:val="24"/>
        </w:rPr>
      </w:pPr>
      <w:r w:rsidRPr="00A44783">
        <w:rPr>
          <w:rFonts w:cs="Arial"/>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07E95831" w14:textId="77777777" w:rsidR="0031435B" w:rsidRDefault="0031435B" w:rsidP="0016336A">
      <w:pPr>
        <w:spacing w:before="0"/>
        <w:rPr>
          <w:rFonts w:cs="Arial"/>
          <w:sz w:val="24"/>
          <w:szCs w:val="24"/>
        </w:rPr>
      </w:pPr>
      <w:r w:rsidRPr="00A44783">
        <w:rPr>
          <w:rFonts w:cs="Arial"/>
          <w:sz w:val="24"/>
          <w:szCs w:val="24"/>
        </w:rPr>
        <w:t>О трошковима одлучује Републичка комисија. Одлука Републичке комисије је извршни наслов.</w:t>
      </w:r>
    </w:p>
    <w:p w14:paraId="1DE8FE09" w14:textId="77777777" w:rsidR="003A29A5" w:rsidRDefault="003A29A5" w:rsidP="0016336A">
      <w:pPr>
        <w:spacing w:before="0"/>
        <w:rPr>
          <w:rFonts w:cs="Arial"/>
          <w:sz w:val="24"/>
          <w:szCs w:val="24"/>
        </w:rPr>
      </w:pPr>
    </w:p>
    <w:p w14:paraId="16F0D5CC" w14:textId="77777777" w:rsidR="0031435B" w:rsidRPr="00A44783" w:rsidRDefault="0031435B" w:rsidP="0016336A">
      <w:pPr>
        <w:spacing w:before="0"/>
        <w:rPr>
          <w:rFonts w:cs="Arial"/>
          <w:b/>
          <w:sz w:val="24"/>
          <w:szCs w:val="24"/>
        </w:rPr>
      </w:pPr>
      <w:r w:rsidRPr="00A44783">
        <w:rPr>
          <w:rFonts w:cs="Arial"/>
          <w:b/>
          <w:sz w:val="24"/>
          <w:szCs w:val="24"/>
        </w:rPr>
        <w:t xml:space="preserve">Детаљно упутство о потврди из члана 151. став 1. тачка 6) </w:t>
      </w:r>
      <w:r w:rsidR="00ED73B0" w:rsidRPr="00A44783">
        <w:rPr>
          <w:rFonts w:cs="Arial"/>
          <w:b/>
          <w:sz w:val="24"/>
          <w:szCs w:val="24"/>
        </w:rPr>
        <w:t>Закона</w:t>
      </w:r>
    </w:p>
    <w:p w14:paraId="3046A8D6" w14:textId="77777777" w:rsidR="0031435B" w:rsidRPr="00A44783" w:rsidRDefault="0031435B" w:rsidP="0016336A">
      <w:pPr>
        <w:spacing w:before="0"/>
        <w:rPr>
          <w:rFonts w:cs="Arial"/>
          <w:sz w:val="24"/>
          <w:szCs w:val="24"/>
        </w:rPr>
      </w:pPr>
      <w:r w:rsidRPr="00A44783">
        <w:rPr>
          <w:rFonts w:cs="Arial"/>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1C7D649" w14:textId="77777777" w:rsidR="0031435B" w:rsidRPr="00A44783" w:rsidRDefault="008246A7" w:rsidP="0016336A">
      <w:pPr>
        <w:spacing w:before="0"/>
        <w:rPr>
          <w:rFonts w:cs="Arial"/>
          <w:sz w:val="24"/>
          <w:szCs w:val="24"/>
        </w:rPr>
      </w:pPr>
      <w:r w:rsidRPr="00A44783">
        <w:rPr>
          <w:rFonts w:cs="Arial"/>
          <w:sz w:val="24"/>
          <w:szCs w:val="24"/>
        </w:rPr>
        <w:t>Чланом 151. Закона</w:t>
      </w:r>
      <w:r w:rsidR="0031435B" w:rsidRPr="00A44783">
        <w:rPr>
          <w:rFonts w:cs="Arial"/>
          <w:sz w:val="24"/>
          <w:szCs w:val="24"/>
        </w:rPr>
        <w:t xml:space="preserve"> је прописано да захтев за заштиту права мора да садржи, између осталог, и потврду </w:t>
      </w:r>
      <w:r w:rsidR="00F97448" w:rsidRPr="00A44783">
        <w:rPr>
          <w:rFonts w:cs="Arial"/>
          <w:sz w:val="24"/>
          <w:szCs w:val="24"/>
        </w:rPr>
        <w:t>о уплати таксе из члана 156. Закона</w:t>
      </w:r>
      <w:r w:rsidR="0031435B" w:rsidRPr="00A44783">
        <w:rPr>
          <w:rFonts w:cs="Arial"/>
          <w:sz w:val="24"/>
          <w:szCs w:val="24"/>
        </w:rPr>
        <w:t>.</w:t>
      </w:r>
    </w:p>
    <w:p w14:paraId="0A747F5F" w14:textId="77777777" w:rsidR="0031435B" w:rsidRPr="00A44783" w:rsidRDefault="0031435B" w:rsidP="0016336A">
      <w:pPr>
        <w:spacing w:before="0"/>
        <w:rPr>
          <w:rFonts w:cs="Arial"/>
          <w:sz w:val="24"/>
          <w:szCs w:val="24"/>
        </w:rPr>
      </w:pPr>
      <w:r w:rsidRPr="00A44783">
        <w:rPr>
          <w:rFonts w:cs="Arial"/>
          <w:sz w:val="24"/>
          <w:szCs w:val="24"/>
        </w:rPr>
        <w:t>Подносилац захтева за заштиту права је дужан да на одређени рачун буџета Републике Србије уплати таксу у износу прописаном члано</w:t>
      </w:r>
      <w:r w:rsidR="00F97448" w:rsidRPr="00A44783">
        <w:rPr>
          <w:rFonts w:cs="Arial"/>
          <w:sz w:val="24"/>
          <w:szCs w:val="24"/>
        </w:rPr>
        <w:t>м 156. Закона</w:t>
      </w:r>
      <w:r w:rsidRPr="00A44783">
        <w:rPr>
          <w:rFonts w:cs="Arial"/>
          <w:sz w:val="24"/>
          <w:szCs w:val="24"/>
        </w:rPr>
        <w:t>.</w:t>
      </w:r>
    </w:p>
    <w:p w14:paraId="3247129D" w14:textId="77777777" w:rsidR="0031435B" w:rsidRPr="00A44783" w:rsidRDefault="0031435B" w:rsidP="0016336A">
      <w:pPr>
        <w:spacing w:before="0"/>
        <w:rPr>
          <w:rFonts w:cs="Arial"/>
          <w:sz w:val="24"/>
          <w:szCs w:val="24"/>
        </w:rPr>
      </w:pPr>
      <w:r w:rsidRPr="00A44783">
        <w:rPr>
          <w:rFonts w:cs="Arial"/>
          <w:sz w:val="24"/>
          <w:szCs w:val="24"/>
        </w:rPr>
        <w:t>Као доказ о уплати таксе, у смисл</w:t>
      </w:r>
      <w:r w:rsidR="00F97448" w:rsidRPr="00A44783">
        <w:rPr>
          <w:rFonts w:cs="Arial"/>
          <w:sz w:val="24"/>
          <w:szCs w:val="24"/>
        </w:rPr>
        <w:t>у члана 151. став 1. тачка 6) Закона</w:t>
      </w:r>
      <w:r w:rsidRPr="00A44783">
        <w:rPr>
          <w:rFonts w:cs="Arial"/>
          <w:sz w:val="24"/>
          <w:szCs w:val="24"/>
        </w:rPr>
        <w:t>, прихватиће се:</w:t>
      </w:r>
    </w:p>
    <w:p w14:paraId="6BA1E63A" w14:textId="77777777" w:rsidR="0031435B" w:rsidRPr="00A44783" w:rsidRDefault="0031435B" w:rsidP="0016336A">
      <w:pPr>
        <w:spacing w:before="0"/>
        <w:rPr>
          <w:rFonts w:cs="Arial"/>
          <w:sz w:val="24"/>
          <w:szCs w:val="24"/>
        </w:rPr>
      </w:pPr>
      <w:r w:rsidRPr="00A44783">
        <w:rPr>
          <w:rFonts w:cs="Arial"/>
          <w:sz w:val="24"/>
          <w:szCs w:val="24"/>
        </w:rPr>
        <w:t>1. Потврда о извршено</w:t>
      </w:r>
      <w:r w:rsidR="00F97448" w:rsidRPr="00A44783">
        <w:rPr>
          <w:rFonts w:cs="Arial"/>
          <w:sz w:val="24"/>
          <w:szCs w:val="24"/>
        </w:rPr>
        <w:t>ј уплати таксе из члана 156. З</w:t>
      </w:r>
      <w:r w:rsidR="00642743">
        <w:rPr>
          <w:rFonts w:cs="Arial"/>
          <w:sz w:val="24"/>
          <w:szCs w:val="24"/>
          <w:lang w:val="sr-Cyrl-CS"/>
        </w:rPr>
        <w:t>акона</w:t>
      </w:r>
      <w:r w:rsidRPr="00A44783">
        <w:rPr>
          <w:rFonts w:cs="Arial"/>
          <w:sz w:val="24"/>
          <w:szCs w:val="24"/>
        </w:rPr>
        <w:t xml:space="preserve"> која садржи следеће елементе:</w:t>
      </w:r>
    </w:p>
    <w:p w14:paraId="3D0A2D11" w14:textId="77777777" w:rsidR="0031435B" w:rsidRPr="00A44783" w:rsidRDefault="0031435B" w:rsidP="0016336A">
      <w:pPr>
        <w:spacing w:before="0"/>
        <w:rPr>
          <w:rFonts w:cs="Arial"/>
          <w:sz w:val="24"/>
          <w:szCs w:val="24"/>
        </w:rPr>
      </w:pPr>
      <w:r w:rsidRPr="00A44783">
        <w:rPr>
          <w:rFonts w:cs="Arial"/>
          <w:sz w:val="24"/>
          <w:szCs w:val="24"/>
        </w:rPr>
        <w:t>(1) да буде издата од стране банке и да садржи печат банке;</w:t>
      </w:r>
    </w:p>
    <w:p w14:paraId="4A6FB187" w14:textId="1F7DCAF0" w:rsidR="0031435B" w:rsidRPr="00A44783" w:rsidRDefault="0031435B" w:rsidP="0016336A">
      <w:pPr>
        <w:spacing w:before="0"/>
        <w:rPr>
          <w:rFonts w:cs="Arial"/>
          <w:sz w:val="24"/>
          <w:szCs w:val="24"/>
        </w:rPr>
      </w:pPr>
      <w:r w:rsidRPr="00A44783">
        <w:rPr>
          <w:rFonts w:cs="Arial"/>
          <w:sz w:val="24"/>
          <w:szCs w:val="24"/>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497887">
        <w:rPr>
          <w:rFonts w:cs="Arial"/>
          <w:sz w:val="24"/>
          <w:szCs w:val="24"/>
        </w:rPr>
        <w:t xml:space="preserve"> као и датум извршења налога. </w:t>
      </w:r>
      <w:r w:rsidRPr="00A44783">
        <w:rPr>
          <w:rFonts w:cs="Arial"/>
          <w:sz w:val="24"/>
          <w:szCs w:val="24"/>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9FA6568" w14:textId="77777777" w:rsidR="0031435B" w:rsidRPr="00A44783" w:rsidRDefault="0031435B" w:rsidP="0016336A">
      <w:pPr>
        <w:spacing w:before="0"/>
        <w:rPr>
          <w:rFonts w:cs="Arial"/>
          <w:sz w:val="24"/>
          <w:szCs w:val="24"/>
        </w:rPr>
      </w:pPr>
      <w:r w:rsidRPr="00A44783">
        <w:rPr>
          <w:rFonts w:cs="Arial"/>
          <w:sz w:val="24"/>
          <w:szCs w:val="24"/>
        </w:rPr>
        <w:t>(3) износ таксе из члана 156. З</w:t>
      </w:r>
      <w:r w:rsidR="00F97448" w:rsidRPr="00A44783">
        <w:rPr>
          <w:rFonts w:cs="Arial"/>
          <w:sz w:val="24"/>
          <w:szCs w:val="24"/>
        </w:rPr>
        <w:t>аконма</w:t>
      </w:r>
      <w:r w:rsidRPr="00A44783">
        <w:rPr>
          <w:rFonts w:cs="Arial"/>
          <w:sz w:val="24"/>
          <w:szCs w:val="24"/>
        </w:rPr>
        <w:t xml:space="preserve"> чија се уплата врши;</w:t>
      </w:r>
    </w:p>
    <w:p w14:paraId="561106B2" w14:textId="77777777" w:rsidR="0031435B" w:rsidRPr="00A44783" w:rsidRDefault="0031435B" w:rsidP="0016336A">
      <w:pPr>
        <w:spacing w:before="0"/>
        <w:rPr>
          <w:rFonts w:cs="Arial"/>
          <w:sz w:val="24"/>
          <w:szCs w:val="24"/>
        </w:rPr>
      </w:pPr>
      <w:r w:rsidRPr="00A44783">
        <w:rPr>
          <w:rFonts w:cs="Arial"/>
          <w:sz w:val="24"/>
          <w:szCs w:val="24"/>
        </w:rPr>
        <w:t>(4) број рачуна: 840-30678845-06;</w:t>
      </w:r>
    </w:p>
    <w:p w14:paraId="663AB22E" w14:textId="77777777" w:rsidR="0031435B" w:rsidRPr="00A44783" w:rsidRDefault="0031435B" w:rsidP="0016336A">
      <w:pPr>
        <w:spacing w:before="0"/>
        <w:rPr>
          <w:rFonts w:cs="Arial"/>
          <w:sz w:val="24"/>
          <w:szCs w:val="24"/>
        </w:rPr>
      </w:pPr>
      <w:r w:rsidRPr="00A44783">
        <w:rPr>
          <w:rFonts w:cs="Arial"/>
          <w:sz w:val="24"/>
          <w:szCs w:val="24"/>
        </w:rPr>
        <w:t>(5) шифру плаћања: 153 или 253;</w:t>
      </w:r>
    </w:p>
    <w:p w14:paraId="74D26E8B" w14:textId="77777777" w:rsidR="0031435B" w:rsidRPr="00A44783" w:rsidRDefault="0031435B" w:rsidP="0016336A">
      <w:pPr>
        <w:spacing w:before="0"/>
        <w:rPr>
          <w:rFonts w:cs="Arial"/>
          <w:sz w:val="24"/>
          <w:szCs w:val="24"/>
        </w:rPr>
      </w:pPr>
      <w:r w:rsidRPr="00A44783">
        <w:rPr>
          <w:rFonts w:cs="Arial"/>
          <w:sz w:val="24"/>
          <w:szCs w:val="24"/>
        </w:rPr>
        <w:t>(6) позив на број: подаци о броју или ознаци јавне набавке поводом које се подноси захтев за заштиту права;</w:t>
      </w:r>
    </w:p>
    <w:p w14:paraId="47E7B08C" w14:textId="77777777" w:rsidR="0031435B" w:rsidRPr="00A44783" w:rsidRDefault="0031435B" w:rsidP="0016336A">
      <w:pPr>
        <w:spacing w:before="0"/>
        <w:rPr>
          <w:rFonts w:cs="Arial"/>
          <w:sz w:val="24"/>
          <w:szCs w:val="24"/>
        </w:rPr>
      </w:pPr>
      <w:r w:rsidRPr="00A44783">
        <w:rPr>
          <w:rFonts w:cs="Arial"/>
          <w:sz w:val="24"/>
          <w:szCs w:val="24"/>
        </w:rPr>
        <w:t>(7) сврха: ЗЗП; назив наручиоца; број или ознака јавне набавке поводом које се подноси захтев за заштиту права;</w:t>
      </w:r>
    </w:p>
    <w:p w14:paraId="1E6CD3FC" w14:textId="77777777" w:rsidR="0031435B" w:rsidRPr="00A44783" w:rsidRDefault="0031435B" w:rsidP="0016336A">
      <w:pPr>
        <w:spacing w:before="0"/>
        <w:rPr>
          <w:rFonts w:cs="Arial"/>
          <w:sz w:val="24"/>
          <w:szCs w:val="24"/>
        </w:rPr>
      </w:pPr>
      <w:r w:rsidRPr="00A44783">
        <w:rPr>
          <w:rFonts w:cs="Arial"/>
          <w:sz w:val="24"/>
          <w:szCs w:val="24"/>
        </w:rPr>
        <w:t>(8) корисник: буџет Републике Србије;</w:t>
      </w:r>
    </w:p>
    <w:p w14:paraId="500D3E51" w14:textId="77777777" w:rsidR="0031435B" w:rsidRPr="00A44783" w:rsidRDefault="0031435B" w:rsidP="0016336A">
      <w:pPr>
        <w:spacing w:before="0"/>
        <w:rPr>
          <w:rFonts w:cs="Arial"/>
          <w:sz w:val="24"/>
          <w:szCs w:val="24"/>
        </w:rPr>
      </w:pPr>
      <w:r w:rsidRPr="00A44783">
        <w:rPr>
          <w:rFonts w:cs="Arial"/>
          <w:sz w:val="24"/>
          <w:szCs w:val="24"/>
        </w:rPr>
        <w:t>(9) назив уплатиоца, односно назив подносиоца захтева за заштиту права за којег је извршена уплата таксе;</w:t>
      </w:r>
    </w:p>
    <w:p w14:paraId="271C861D" w14:textId="77777777" w:rsidR="0031435B" w:rsidRPr="00A44783" w:rsidRDefault="0031435B" w:rsidP="0016336A">
      <w:pPr>
        <w:spacing w:before="0"/>
        <w:rPr>
          <w:rFonts w:cs="Arial"/>
          <w:sz w:val="24"/>
          <w:szCs w:val="24"/>
        </w:rPr>
      </w:pPr>
      <w:r w:rsidRPr="00A44783">
        <w:rPr>
          <w:rFonts w:cs="Arial"/>
          <w:sz w:val="24"/>
          <w:szCs w:val="24"/>
        </w:rPr>
        <w:lastRenderedPageBreak/>
        <w:t>(10) потпис овлашћеног лица банке.</w:t>
      </w:r>
    </w:p>
    <w:p w14:paraId="0C51D477" w14:textId="77777777" w:rsidR="0031435B" w:rsidRPr="00A44783" w:rsidRDefault="0031435B" w:rsidP="0016336A">
      <w:pPr>
        <w:spacing w:before="0"/>
        <w:rPr>
          <w:rFonts w:cs="Arial"/>
          <w:sz w:val="24"/>
          <w:szCs w:val="24"/>
        </w:rPr>
      </w:pPr>
      <w:r w:rsidRPr="00A44783">
        <w:rPr>
          <w:rFonts w:cs="Arial"/>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A50891C" w14:textId="77777777" w:rsidR="0031435B" w:rsidRPr="00A44783" w:rsidRDefault="0031435B" w:rsidP="0016336A">
      <w:pPr>
        <w:spacing w:before="0"/>
        <w:rPr>
          <w:rFonts w:cs="Arial"/>
          <w:sz w:val="24"/>
          <w:szCs w:val="24"/>
        </w:rPr>
      </w:pPr>
      <w:r w:rsidRPr="00A44783">
        <w:rPr>
          <w:rFonts w:cs="Arial"/>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3EA8D3A2" w14:textId="77777777" w:rsidR="0031435B" w:rsidRPr="00A44783" w:rsidRDefault="0031435B" w:rsidP="0016336A">
      <w:pPr>
        <w:spacing w:before="0"/>
        <w:rPr>
          <w:rFonts w:cs="Arial"/>
          <w:sz w:val="24"/>
          <w:szCs w:val="24"/>
        </w:rPr>
      </w:pPr>
      <w:r w:rsidRPr="00A44783">
        <w:rPr>
          <w:rFonts w:cs="Arial"/>
          <w:sz w:val="24"/>
          <w:szCs w:val="24"/>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DCBCD3C" w14:textId="77777777" w:rsidR="0031435B" w:rsidRPr="00A44783" w:rsidRDefault="0031435B" w:rsidP="0016336A">
      <w:pPr>
        <w:spacing w:before="0"/>
        <w:rPr>
          <w:rFonts w:cs="Arial"/>
          <w:sz w:val="24"/>
          <w:szCs w:val="24"/>
        </w:rPr>
      </w:pPr>
      <w:r w:rsidRPr="00A44783">
        <w:rPr>
          <w:rFonts w:cs="Arial"/>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E8D5967" w14:textId="77777777" w:rsidR="0031435B" w:rsidRPr="00A44783" w:rsidRDefault="0031435B" w:rsidP="0016336A">
      <w:pPr>
        <w:spacing w:before="0"/>
        <w:rPr>
          <w:rFonts w:cs="Arial"/>
          <w:sz w:val="24"/>
          <w:szCs w:val="24"/>
        </w:rPr>
      </w:pPr>
      <w:r w:rsidRPr="00A44783">
        <w:rPr>
          <w:rFonts w:cs="Arial"/>
          <w:sz w:val="24"/>
          <w:szCs w:val="24"/>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4FAB9FC1" w14:textId="77777777" w:rsidR="0031435B" w:rsidRPr="00A44783" w:rsidRDefault="0031435B" w:rsidP="0016336A">
      <w:pPr>
        <w:spacing w:before="0"/>
        <w:rPr>
          <w:rFonts w:cs="Arial"/>
          <w:sz w:val="24"/>
          <w:szCs w:val="24"/>
        </w:rPr>
      </w:pPr>
    </w:p>
    <w:p w14:paraId="061C9911" w14:textId="77777777" w:rsidR="0031435B" w:rsidRPr="00A44783" w:rsidRDefault="0031435B" w:rsidP="0016336A">
      <w:pPr>
        <w:spacing w:before="0"/>
        <w:rPr>
          <w:rFonts w:cs="Arial"/>
          <w:sz w:val="24"/>
          <w:szCs w:val="24"/>
        </w:rPr>
      </w:pPr>
      <w:r w:rsidRPr="00A44783">
        <w:rPr>
          <w:rFonts w:cs="Arial"/>
          <w:sz w:val="24"/>
          <w:szCs w:val="24"/>
        </w:rPr>
        <w:t>УПЛАТА ИЗ ИНОСТРАНСТВА</w:t>
      </w:r>
    </w:p>
    <w:p w14:paraId="1228CE83" w14:textId="77777777" w:rsidR="0031435B" w:rsidRPr="00A44783" w:rsidRDefault="0031435B" w:rsidP="0016336A">
      <w:pPr>
        <w:spacing w:before="0"/>
        <w:rPr>
          <w:rFonts w:cs="Arial"/>
          <w:sz w:val="24"/>
          <w:szCs w:val="24"/>
        </w:rPr>
      </w:pPr>
      <w:r w:rsidRPr="00A44783">
        <w:rPr>
          <w:rFonts w:cs="Arial"/>
          <w:sz w:val="24"/>
          <w:szCs w:val="24"/>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28726F2" w14:textId="77777777" w:rsidR="0031435B" w:rsidRPr="00A44783" w:rsidRDefault="0031435B" w:rsidP="0016336A">
      <w:pPr>
        <w:spacing w:before="0"/>
        <w:rPr>
          <w:rFonts w:cs="Arial"/>
          <w:sz w:val="24"/>
          <w:szCs w:val="24"/>
        </w:rPr>
      </w:pPr>
    </w:p>
    <w:p w14:paraId="55EDE3F6" w14:textId="77777777" w:rsidR="0031435B" w:rsidRPr="00A44783" w:rsidRDefault="0031435B" w:rsidP="0016336A">
      <w:pPr>
        <w:spacing w:before="0"/>
        <w:rPr>
          <w:rFonts w:cs="Arial"/>
          <w:sz w:val="24"/>
          <w:szCs w:val="24"/>
        </w:rPr>
      </w:pPr>
      <w:r w:rsidRPr="00A44783">
        <w:rPr>
          <w:rFonts w:cs="Arial"/>
          <w:sz w:val="24"/>
          <w:szCs w:val="24"/>
        </w:rPr>
        <w:t>НАЗИВ И АДРЕСА БАНКЕ:</w:t>
      </w:r>
    </w:p>
    <w:p w14:paraId="224F2A3D" w14:textId="77777777" w:rsidR="0031435B" w:rsidRPr="00A44783" w:rsidRDefault="0031435B" w:rsidP="0016336A">
      <w:pPr>
        <w:spacing w:before="0"/>
        <w:rPr>
          <w:rFonts w:cs="Arial"/>
          <w:sz w:val="24"/>
          <w:szCs w:val="24"/>
        </w:rPr>
      </w:pPr>
      <w:r w:rsidRPr="00A44783">
        <w:rPr>
          <w:rFonts w:cs="Arial"/>
          <w:sz w:val="24"/>
          <w:szCs w:val="24"/>
        </w:rPr>
        <w:t>Народна банка Србије (НБС)</w:t>
      </w:r>
    </w:p>
    <w:p w14:paraId="52141FC7" w14:textId="77777777" w:rsidR="0031435B" w:rsidRPr="00A44783" w:rsidRDefault="0031435B" w:rsidP="0016336A">
      <w:pPr>
        <w:spacing w:before="0"/>
        <w:rPr>
          <w:rFonts w:cs="Arial"/>
          <w:sz w:val="24"/>
          <w:szCs w:val="24"/>
        </w:rPr>
      </w:pPr>
      <w:r w:rsidRPr="00A44783">
        <w:rPr>
          <w:rFonts w:cs="Arial"/>
          <w:sz w:val="24"/>
          <w:szCs w:val="24"/>
        </w:rPr>
        <w:t>11000 Београд, ул. Немањина бр. 17</w:t>
      </w:r>
    </w:p>
    <w:p w14:paraId="69140948" w14:textId="77777777" w:rsidR="0031435B" w:rsidRPr="00A44783" w:rsidRDefault="0031435B" w:rsidP="0016336A">
      <w:pPr>
        <w:spacing w:before="0"/>
        <w:rPr>
          <w:rFonts w:cs="Arial"/>
          <w:sz w:val="24"/>
          <w:szCs w:val="24"/>
        </w:rPr>
      </w:pPr>
      <w:r w:rsidRPr="00A44783">
        <w:rPr>
          <w:rFonts w:cs="Arial"/>
          <w:sz w:val="24"/>
          <w:szCs w:val="24"/>
        </w:rPr>
        <w:t>Србија</w:t>
      </w:r>
    </w:p>
    <w:p w14:paraId="40B4EFE4" w14:textId="77777777" w:rsidR="0031435B" w:rsidRPr="00A44783" w:rsidRDefault="0031435B" w:rsidP="0016336A">
      <w:pPr>
        <w:spacing w:before="0"/>
        <w:rPr>
          <w:rFonts w:cs="Arial"/>
          <w:sz w:val="24"/>
          <w:szCs w:val="24"/>
        </w:rPr>
      </w:pPr>
      <w:r w:rsidRPr="00A44783">
        <w:rPr>
          <w:rFonts w:cs="Arial"/>
          <w:sz w:val="24"/>
          <w:szCs w:val="24"/>
        </w:rPr>
        <w:t>SWIFT CODE: NBSRRSBGXXX</w:t>
      </w:r>
    </w:p>
    <w:p w14:paraId="7863C468" w14:textId="77777777" w:rsidR="0031435B" w:rsidRPr="00A44783" w:rsidRDefault="0031435B" w:rsidP="0016336A">
      <w:pPr>
        <w:spacing w:before="0"/>
        <w:rPr>
          <w:rFonts w:cs="Arial"/>
          <w:sz w:val="24"/>
          <w:szCs w:val="24"/>
        </w:rPr>
      </w:pPr>
    </w:p>
    <w:p w14:paraId="2672CE08" w14:textId="77777777" w:rsidR="0031435B" w:rsidRPr="00A44783" w:rsidRDefault="0031435B" w:rsidP="0016336A">
      <w:pPr>
        <w:spacing w:before="0"/>
        <w:rPr>
          <w:rFonts w:cs="Arial"/>
          <w:sz w:val="24"/>
          <w:szCs w:val="24"/>
        </w:rPr>
      </w:pPr>
      <w:r w:rsidRPr="00A44783">
        <w:rPr>
          <w:rFonts w:cs="Arial"/>
          <w:sz w:val="24"/>
          <w:szCs w:val="24"/>
        </w:rPr>
        <w:t>НАЗИВ И АДРЕСА ИНСТИТУЦИЈЕ:</w:t>
      </w:r>
    </w:p>
    <w:p w14:paraId="1D56D350" w14:textId="77777777" w:rsidR="0031435B" w:rsidRPr="00A44783" w:rsidRDefault="0031435B" w:rsidP="0016336A">
      <w:pPr>
        <w:spacing w:before="0"/>
        <w:rPr>
          <w:rFonts w:cs="Arial"/>
          <w:sz w:val="24"/>
          <w:szCs w:val="24"/>
        </w:rPr>
      </w:pPr>
      <w:r w:rsidRPr="00A44783">
        <w:rPr>
          <w:rFonts w:cs="Arial"/>
          <w:sz w:val="24"/>
          <w:szCs w:val="24"/>
        </w:rPr>
        <w:t>Министарство финансија</w:t>
      </w:r>
    </w:p>
    <w:p w14:paraId="26F565B4" w14:textId="77777777" w:rsidR="0031435B" w:rsidRPr="00A44783" w:rsidRDefault="0031435B" w:rsidP="0016336A">
      <w:pPr>
        <w:spacing w:before="0"/>
        <w:rPr>
          <w:rFonts w:cs="Arial"/>
          <w:sz w:val="24"/>
          <w:szCs w:val="24"/>
        </w:rPr>
      </w:pPr>
      <w:r w:rsidRPr="00A44783">
        <w:rPr>
          <w:rFonts w:cs="Arial"/>
          <w:sz w:val="24"/>
          <w:szCs w:val="24"/>
        </w:rPr>
        <w:t>Управа за трезор</w:t>
      </w:r>
    </w:p>
    <w:p w14:paraId="2F4B625D" w14:textId="77777777" w:rsidR="0031435B" w:rsidRPr="00A44783" w:rsidRDefault="0031435B" w:rsidP="0016336A">
      <w:pPr>
        <w:spacing w:before="0"/>
        <w:rPr>
          <w:rFonts w:cs="Arial"/>
          <w:sz w:val="24"/>
          <w:szCs w:val="24"/>
        </w:rPr>
      </w:pPr>
      <w:r w:rsidRPr="00A44783">
        <w:rPr>
          <w:rFonts w:cs="Arial"/>
          <w:sz w:val="24"/>
          <w:szCs w:val="24"/>
        </w:rPr>
        <w:t>ул. Поп Лукина бр. 7-9</w:t>
      </w:r>
    </w:p>
    <w:p w14:paraId="7A09578F" w14:textId="77777777" w:rsidR="0031435B" w:rsidRPr="00A44783" w:rsidRDefault="0031435B" w:rsidP="0016336A">
      <w:pPr>
        <w:spacing w:before="0"/>
        <w:rPr>
          <w:rFonts w:cs="Arial"/>
          <w:sz w:val="24"/>
          <w:szCs w:val="24"/>
        </w:rPr>
      </w:pPr>
      <w:r w:rsidRPr="00A44783">
        <w:rPr>
          <w:rFonts w:cs="Arial"/>
          <w:sz w:val="24"/>
          <w:szCs w:val="24"/>
        </w:rPr>
        <w:t>11000 Београд</w:t>
      </w:r>
    </w:p>
    <w:p w14:paraId="5370F79E" w14:textId="77777777" w:rsidR="0031435B" w:rsidRPr="00A44783" w:rsidRDefault="0031435B" w:rsidP="0016336A">
      <w:pPr>
        <w:spacing w:before="0"/>
        <w:rPr>
          <w:rFonts w:cs="Arial"/>
          <w:sz w:val="24"/>
          <w:szCs w:val="24"/>
        </w:rPr>
      </w:pPr>
      <w:r w:rsidRPr="00A44783">
        <w:rPr>
          <w:rFonts w:cs="Arial"/>
          <w:sz w:val="24"/>
          <w:szCs w:val="24"/>
        </w:rPr>
        <w:t>IBAN: RS 35908500103019323073</w:t>
      </w:r>
    </w:p>
    <w:p w14:paraId="2FD84D2E" w14:textId="77777777" w:rsidR="0031435B" w:rsidRPr="00A44783" w:rsidRDefault="0031435B" w:rsidP="0016336A">
      <w:pPr>
        <w:spacing w:before="0"/>
        <w:rPr>
          <w:rFonts w:cs="Arial"/>
          <w:sz w:val="24"/>
          <w:szCs w:val="24"/>
        </w:rPr>
      </w:pPr>
      <w:r w:rsidRPr="00A44783">
        <w:rPr>
          <w:rFonts w:cs="Arial"/>
          <w:sz w:val="24"/>
          <w:szCs w:val="24"/>
        </w:rPr>
        <w:t xml:space="preserve">НАПОМЕНА: Приликом уплата средстава потребно је навести следеће информације о плаћању - „детаљи </w:t>
      </w:r>
      <w:r w:rsidRPr="000F49E8">
        <w:rPr>
          <w:rFonts w:cs="Arial"/>
          <w:sz w:val="24"/>
          <w:szCs w:val="24"/>
        </w:rPr>
        <w:t>плаћања“</w:t>
      </w:r>
      <w:r w:rsidRPr="00A44783">
        <w:rPr>
          <w:rFonts w:cs="Arial"/>
          <w:sz w:val="24"/>
          <w:szCs w:val="24"/>
        </w:rPr>
        <w:t xml:space="preserve"> (FIELD 70: DETAILS OF PAYMENT):</w:t>
      </w:r>
    </w:p>
    <w:p w14:paraId="18159CF4" w14:textId="77777777" w:rsidR="0031435B" w:rsidRPr="00A44783" w:rsidRDefault="0031435B" w:rsidP="0016336A">
      <w:pPr>
        <w:spacing w:before="0"/>
        <w:rPr>
          <w:rFonts w:cs="Arial"/>
          <w:sz w:val="24"/>
          <w:szCs w:val="24"/>
        </w:rPr>
      </w:pPr>
      <w:r w:rsidRPr="00A44783">
        <w:rPr>
          <w:rFonts w:cs="Arial"/>
          <w:sz w:val="24"/>
          <w:szCs w:val="24"/>
        </w:rPr>
        <w:t>– број у поступку јавне набавке на које се захтев за заштиту права односи и</w:t>
      </w:r>
    </w:p>
    <w:p w14:paraId="1032FBCF" w14:textId="77777777" w:rsidR="0031435B" w:rsidRPr="00A44783" w:rsidRDefault="0031435B" w:rsidP="0016336A">
      <w:pPr>
        <w:spacing w:before="0"/>
        <w:rPr>
          <w:rFonts w:cs="Arial"/>
          <w:sz w:val="24"/>
          <w:szCs w:val="24"/>
        </w:rPr>
      </w:pPr>
      <w:r w:rsidRPr="00A44783">
        <w:rPr>
          <w:rFonts w:cs="Arial"/>
          <w:sz w:val="24"/>
          <w:szCs w:val="24"/>
        </w:rPr>
        <w:t>назив наручиоца у поступку јавне набавке.</w:t>
      </w:r>
    </w:p>
    <w:p w14:paraId="0EF2EC66" w14:textId="77777777" w:rsidR="0031435B" w:rsidRPr="00A44783" w:rsidRDefault="0031435B" w:rsidP="0016336A">
      <w:pPr>
        <w:spacing w:before="0"/>
        <w:rPr>
          <w:rFonts w:cs="Arial"/>
          <w:sz w:val="24"/>
          <w:szCs w:val="24"/>
        </w:rPr>
      </w:pPr>
      <w:r w:rsidRPr="00A44783">
        <w:rPr>
          <w:rFonts w:cs="Arial"/>
          <w:sz w:val="24"/>
          <w:szCs w:val="24"/>
        </w:rPr>
        <w:t>У прилогу су инструкције за уплате у валутама: EUR и USD.</w:t>
      </w:r>
    </w:p>
    <w:p w14:paraId="1863C16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PAYMENT INSTRUCTIONS </w:t>
      </w:r>
    </w:p>
    <w:p w14:paraId="45FE3BD1" w14:textId="77777777" w:rsidR="00357654" w:rsidRPr="00A44783" w:rsidRDefault="00357654" w:rsidP="0016336A">
      <w:pPr>
        <w:pStyle w:val="KDParagraf"/>
        <w:spacing w:before="0"/>
        <w:rPr>
          <w:rFonts w:cs="Arial"/>
          <w:sz w:val="24"/>
          <w:szCs w:val="24"/>
          <w:lang w:bidi="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860"/>
      </w:tblGrid>
      <w:tr w:rsidR="00886827" w:rsidRPr="00A44783" w14:paraId="358F0E2F" w14:textId="77777777" w:rsidTr="00E75072">
        <w:trPr>
          <w:trHeight w:val="30"/>
        </w:trPr>
        <w:tc>
          <w:tcPr>
            <w:tcW w:w="9625" w:type="dxa"/>
            <w:gridSpan w:val="2"/>
            <w:shd w:val="clear" w:color="auto" w:fill="auto"/>
          </w:tcPr>
          <w:p w14:paraId="4549A6C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SWIFT MESSAGE MT103 – EUR</w:t>
            </w:r>
          </w:p>
        </w:tc>
      </w:tr>
      <w:tr w:rsidR="00886827" w:rsidRPr="00A44783" w14:paraId="0DB71FC2" w14:textId="77777777" w:rsidTr="00D0738A">
        <w:trPr>
          <w:trHeight w:val="20"/>
        </w:trPr>
        <w:tc>
          <w:tcPr>
            <w:tcW w:w="4765" w:type="dxa"/>
            <w:shd w:val="clear" w:color="auto" w:fill="auto"/>
          </w:tcPr>
          <w:p w14:paraId="4C1FF34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32A: </w:t>
            </w:r>
          </w:p>
        </w:tc>
        <w:tc>
          <w:tcPr>
            <w:tcW w:w="4860" w:type="dxa"/>
            <w:shd w:val="clear" w:color="auto" w:fill="auto"/>
          </w:tcPr>
          <w:p w14:paraId="00C481E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VALUE DATE – EUR- AMOUNT</w:t>
            </w:r>
          </w:p>
        </w:tc>
      </w:tr>
      <w:tr w:rsidR="00886827" w:rsidRPr="00A44783" w14:paraId="7141AB5D" w14:textId="77777777" w:rsidTr="00D0738A">
        <w:trPr>
          <w:trHeight w:val="20"/>
        </w:trPr>
        <w:tc>
          <w:tcPr>
            <w:tcW w:w="4765" w:type="dxa"/>
            <w:shd w:val="clear" w:color="auto" w:fill="auto"/>
          </w:tcPr>
          <w:p w14:paraId="4549FD7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60" w:type="dxa"/>
            <w:shd w:val="clear" w:color="auto" w:fill="auto"/>
          </w:tcPr>
          <w:p w14:paraId="428E899A"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614D9D65" w14:textId="77777777" w:rsidTr="00D0738A">
        <w:trPr>
          <w:trHeight w:val="20"/>
        </w:trPr>
        <w:tc>
          <w:tcPr>
            <w:tcW w:w="4765" w:type="dxa"/>
            <w:shd w:val="clear" w:color="auto" w:fill="auto"/>
          </w:tcPr>
          <w:p w14:paraId="7F58077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60" w:type="dxa"/>
            <w:shd w:val="clear" w:color="auto" w:fill="auto"/>
          </w:tcPr>
          <w:p w14:paraId="6F245E9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49D6507C" w14:textId="77777777" w:rsidTr="00D0738A">
        <w:trPr>
          <w:trHeight w:val="1113"/>
        </w:trPr>
        <w:tc>
          <w:tcPr>
            <w:tcW w:w="4765" w:type="dxa"/>
            <w:shd w:val="clear" w:color="auto" w:fill="auto"/>
          </w:tcPr>
          <w:p w14:paraId="799C241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56A:</w:t>
            </w:r>
          </w:p>
          <w:p w14:paraId="7621CF4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(INTERMEDIARY)</w:t>
            </w:r>
          </w:p>
        </w:tc>
        <w:tc>
          <w:tcPr>
            <w:tcW w:w="4860" w:type="dxa"/>
            <w:shd w:val="clear" w:color="auto" w:fill="auto"/>
          </w:tcPr>
          <w:p w14:paraId="0A1B103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DEUTDEFFXXX</w:t>
            </w:r>
          </w:p>
          <w:p w14:paraId="4B4929C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DEUTSCHE BANK AG, F/M</w:t>
            </w:r>
          </w:p>
          <w:p w14:paraId="50D57CE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TAUNUSANLAGE 12</w:t>
            </w:r>
          </w:p>
          <w:p w14:paraId="2926A00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GERMANY</w:t>
            </w:r>
          </w:p>
        </w:tc>
      </w:tr>
      <w:tr w:rsidR="00886827" w:rsidRPr="00A44783" w14:paraId="394494B6" w14:textId="77777777" w:rsidTr="00D0738A">
        <w:trPr>
          <w:trHeight w:val="1689"/>
        </w:trPr>
        <w:tc>
          <w:tcPr>
            <w:tcW w:w="4765" w:type="dxa"/>
            <w:shd w:val="clear" w:color="auto" w:fill="auto"/>
          </w:tcPr>
          <w:p w14:paraId="3DDA8F5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lastRenderedPageBreak/>
              <w:t>FIELD 57A:</w:t>
            </w:r>
          </w:p>
          <w:p w14:paraId="04BAFFB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(ACC. WITH BANK)</w:t>
            </w:r>
          </w:p>
        </w:tc>
        <w:tc>
          <w:tcPr>
            <w:tcW w:w="4860" w:type="dxa"/>
            <w:shd w:val="clear" w:color="auto" w:fill="auto"/>
          </w:tcPr>
          <w:p w14:paraId="14EFC40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/DE20500700100935930800</w:t>
            </w:r>
          </w:p>
          <w:p w14:paraId="4D40FAA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NBSRRSBGXXX</w:t>
            </w:r>
          </w:p>
          <w:p w14:paraId="50DC503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NARODNA BANKA SRBIJE (NATIONAL</w:t>
            </w:r>
          </w:p>
          <w:p w14:paraId="2EFDA09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BANK OF SERBIA – NBS BEOGRAD,</w:t>
            </w:r>
          </w:p>
          <w:p w14:paraId="5305FE6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NEMANJINA 17</w:t>
            </w:r>
          </w:p>
          <w:p w14:paraId="27FD3E1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SERBIA</w:t>
            </w:r>
          </w:p>
        </w:tc>
      </w:tr>
      <w:tr w:rsidR="00886827" w:rsidRPr="00A44783" w14:paraId="4C0E0AFF" w14:textId="77777777" w:rsidTr="00D0738A">
        <w:trPr>
          <w:trHeight w:val="20"/>
        </w:trPr>
        <w:tc>
          <w:tcPr>
            <w:tcW w:w="4765" w:type="dxa"/>
            <w:shd w:val="clear" w:color="auto" w:fill="auto"/>
          </w:tcPr>
          <w:p w14:paraId="1709CA1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59:</w:t>
            </w:r>
          </w:p>
          <w:p w14:paraId="6D9B4C4A"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(BENEFICIARY)</w:t>
            </w:r>
          </w:p>
        </w:tc>
        <w:tc>
          <w:tcPr>
            <w:tcW w:w="4860" w:type="dxa"/>
            <w:shd w:val="clear" w:color="auto" w:fill="auto"/>
          </w:tcPr>
          <w:p w14:paraId="79CAB4F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/RS35908500103019323073</w:t>
            </w:r>
          </w:p>
          <w:p w14:paraId="708D016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MINISTARSTVO FINANSIJA</w:t>
            </w:r>
          </w:p>
          <w:p w14:paraId="6C7CBE7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UPRAVA ZA TREZOR</w:t>
            </w:r>
          </w:p>
          <w:p w14:paraId="08A4A00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POP LUKINA7-9</w:t>
            </w:r>
          </w:p>
          <w:p w14:paraId="2E9CAFB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BEOGRAD</w:t>
            </w:r>
          </w:p>
        </w:tc>
      </w:tr>
      <w:tr w:rsidR="00886827" w:rsidRPr="00A44783" w14:paraId="257440A3" w14:textId="77777777" w:rsidTr="00D0738A">
        <w:trPr>
          <w:trHeight w:val="20"/>
        </w:trPr>
        <w:tc>
          <w:tcPr>
            <w:tcW w:w="4765" w:type="dxa"/>
            <w:shd w:val="clear" w:color="auto" w:fill="auto"/>
          </w:tcPr>
          <w:p w14:paraId="51C8BAB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70:  </w:t>
            </w:r>
          </w:p>
        </w:tc>
        <w:tc>
          <w:tcPr>
            <w:tcW w:w="4860" w:type="dxa"/>
            <w:shd w:val="clear" w:color="auto" w:fill="auto"/>
          </w:tcPr>
          <w:p w14:paraId="1CAFF5C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DETAILS OF PAYMENT</w:t>
            </w:r>
          </w:p>
        </w:tc>
      </w:tr>
      <w:tr w:rsidR="00886827" w:rsidRPr="00A44783" w14:paraId="5C1787BB" w14:textId="77777777" w:rsidTr="00D0738A">
        <w:trPr>
          <w:trHeight w:val="20"/>
        </w:trPr>
        <w:tc>
          <w:tcPr>
            <w:tcW w:w="4765" w:type="dxa"/>
            <w:shd w:val="clear" w:color="auto" w:fill="auto"/>
          </w:tcPr>
          <w:p w14:paraId="77E07E49" w14:textId="77777777" w:rsidR="00886827" w:rsidRPr="00A44783" w:rsidRDefault="00886827" w:rsidP="0016336A">
            <w:pPr>
              <w:pStyle w:val="KDParagraf"/>
              <w:spacing w:before="0"/>
              <w:rPr>
                <w:rFonts w:cs="Arial"/>
                <w:sz w:val="24"/>
                <w:szCs w:val="24"/>
                <w:lang w:bidi="en-US"/>
              </w:rPr>
            </w:pPr>
          </w:p>
        </w:tc>
        <w:tc>
          <w:tcPr>
            <w:tcW w:w="4860" w:type="dxa"/>
            <w:shd w:val="clear" w:color="auto" w:fill="auto"/>
          </w:tcPr>
          <w:p w14:paraId="7A59A4E3" w14:textId="77777777" w:rsidR="00886827" w:rsidRPr="00A44783" w:rsidRDefault="00886827" w:rsidP="0016336A">
            <w:pPr>
              <w:pStyle w:val="KDParagraf"/>
              <w:spacing w:before="0"/>
              <w:rPr>
                <w:rFonts w:cs="Arial"/>
                <w:sz w:val="24"/>
                <w:szCs w:val="24"/>
                <w:lang w:bidi="en-US"/>
              </w:rPr>
            </w:pPr>
          </w:p>
        </w:tc>
      </w:tr>
    </w:tbl>
    <w:p w14:paraId="0DBF0719" w14:textId="77777777" w:rsidR="00886827" w:rsidRPr="00A44783" w:rsidRDefault="00886827" w:rsidP="0016336A">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A44783" w14:paraId="6A32EE30" w14:textId="77777777" w:rsidTr="005C0AF9">
        <w:tc>
          <w:tcPr>
            <w:tcW w:w="4786" w:type="dxa"/>
            <w:shd w:val="clear" w:color="auto" w:fill="auto"/>
          </w:tcPr>
          <w:p w14:paraId="74800EB7"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SWIFT MESSAGE MT103 – USD</w:t>
            </w:r>
          </w:p>
        </w:tc>
        <w:tc>
          <w:tcPr>
            <w:tcW w:w="4820" w:type="dxa"/>
            <w:shd w:val="clear" w:color="auto" w:fill="auto"/>
          </w:tcPr>
          <w:p w14:paraId="6FC16B01" w14:textId="77777777" w:rsidR="00886827" w:rsidRPr="00A44783" w:rsidRDefault="00886827" w:rsidP="0016336A">
            <w:pPr>
              <w:pStyle w:val="KDParagraf"/>
              <w:spacing w:before="0"/>
              <w:rPr>
                <w:rFonts w:cs="Arial"/>
                <w:sz w:val="24"/>
                <w:szCs w:val="24"/>
                <w:lang w:bidi="en-US"/>
              </w:rPr>
            </w:pPr>
          </w:p>
        </w:tc>
      </w:tr>
      <w:tr w:rsidR="00886827" w:rsidRPr="00A44783" w14:paraId="114D4A10" w14:textId="77777777" w:rsidTr="005C0AF9">
        <w:tc>
          <w:tcPr>
            <w:tcW w:w="4786" w:type="dxa"/>
            <w:shd w:val="clear" w:color="auto" w:fill="auto"/>
          </w:tcPr>
          <w:p w14:paraId="3EE885C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32A: </w:t>
            </w:r>
          </w:p>
        </w:tc>
        <w:tc>
          <w:tcPr>
            <w:tcW w:w="4820" w:type="dxa"/>
            <w:shd w:val="clear" w:color="auto" w:fill="auto"/>
          </w:tcPr>
          <w:p w14:paraId="7960CAB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VALUE DATE – USD- AMOUNT</w:t>
            </w:r>
          </w:p>
        </w:tc>
      </w:tr>
      <w:tr w:rsidR="00886827" w:rsidRPr="00A44783" w14:paraId="250BE004" w14:textId="77777777" w:rsidTr="005C0AF9">
        <w:tc>
          <w:tcPr>
            <w:tcW w:w="4786" w:type="dxa"/>
            <w:shd w:val="clear" w:color="auto" w:fill="auto"/>
          </w:tcPr>
          <w:p w14:paraId="5D1F063A"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20" w:type="dxa"/>
            <w:shd w:val="clear" w:color="auto" w:fill="auto"/>
          </w:tcPr>
          <w:p w14:paraId="0A3EC4A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7DB7E35D" w14:textId="77777777" w:rsidTr="005C0AF9">
        <w:tc>
          <w:tcPr>
            <w:tcW w:w="4786" w:type="dxa"/>
            <w:shd w:val="clear" w:color="auto" w:fill="auto"/>
          </w:tcPr>
          <w:p w14:paraId="539DB1A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56A:</w:t>
            </w:r>
          </w:p>
          <w:p w14:paraId="63B50FF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(INTERMEDIARY)</w:t>
            </w:r>
          </w:p>
          <w:p w14:paraId="343318DB"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274D490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BKTRUS33XXX</w:t>
            </w:r>
          </w:p>
          <w:p w14:paraId="5AF73F3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DEUTSCHE BANK TRUST COMPANIY</w:t>
            </w:r>
          </w:p>
          <w:p w14:paraId="5A424C7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AMERICAS, NEW YORK</w:t>
            </w:r>
          </w:p>
          <w:p w14:paraId="3C7B953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60 WALL STREET</w:t>
            </w:r>
          </w:p>
          <w:p w14:paraId="6C185D1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UNITED STATES</w:t>
            </w:r>
          </w:p>
        </w:tc>
      </w:tr>
      <w:tr w:rsidR="00886827" w:rsidRPr="00A44783" w14:paraId="4346BCBE" w14:textId="77777777" w:rsidTr="005C0AF9">
        <w:tc>
          <w:tcPr>
            <w:tcW w:w="4786" w:type="dxa"/>
            <w:shd w:val="clear" w:color="auto" w:fill="auto"/>
          </w:tcPr>
          <w:p w14:paraId="129A66F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57A:</w:t>
            </w:r>
          </w:p>
          <w:p w14:paraId="486DC9A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(ACC. WITH BANK)</w:t>
            </w:r>
          </w:p>
          <w:p w14:paraId="36DE1264"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0074507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NBSRRSBGXXX</w:t>
            </w:r>
          </w:p>
          <w:p w14:paraId="093E7E7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NARODNA BANKA SRBIJE (NATIONAL</w:t>
            </w:r>
          </w:p>
          <w:p w14:paraId="3D85F09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BANK OF SERBIA – NB BEOGRAD,</w:t>
            </w:r>
          </w:p>
          <w:p w14:paraId="566BF55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NEMANJINA 17</w:t>
            </w:r>
          </w:p>
          <w:p w14:paraId="06B0AF6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SERBIA</w:t>
            </w:r>
          </w:p>
        </w:tc>
      </w:tr>
      <w:tr w:rsidR="00886827" w:rsidRPr="00A44783" w14:paraId="0B50C87A" w14:textId="77777777" w:rsidTr="005C0AF9">
        <w:tc>
          <w:tcPr>
            <w:tcW w:w="4786" w:type="dxa"/>
            <w:shd w:val="clear" w:color="auto" w:fill="auto"/>
          </w:tcPr>
          <w:p w14:paraId="0BC39E3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59:</w:t>
            </w:r>
          </w:p>
          <w:p w14:paraId="6A98771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(BENEFICIARY)</w:t>
            </w:r>
          </w:p>
          <w:p w14:paraId="761EB860"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13942C1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/RS35908500103019323073</w:t>
            </w:r>
          </w:p>
          <w:p w14:paraId="366C59E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MINISTARSTVO FINANSIJA</w:t>
            </w:r>
          </w:p>
          <w:p w14:paraId="75C0D95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UPRAVA ZA TREZOR</w:t>
            </w:r>
          </w:p>
          <w:p w14:paraId="025DC45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POP LUKINA7-9</w:t>
            </w:r>
          </w:p>
          <w:p w14:paraId="6241A48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BEOGRAD</w:t>
            </w:r>
          </w:p>
        </w:tc>
      </w:tr>
      <w:tr w:rsidR="00886827" w:rsidRPr="00A44783" w14:paraId="4D9EC529" w14:textId="77777777" w:rsidTr="005C0AF9">
        <w:tc>
          <w:tcPr>
            <w:tcW w:w="4786" w:type="dxa"/>
            <w:shd w:val="clear" w:color="auto" w:fill="auto"/>
          </w:tcPr>
          <w:p w14:paraId="3527B21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70:  </w:t>
            </w:r>
          </w:p>
        </w:tc>
        <w:tc>
          <w:tcPr>
            <w:tcW w:w="4820" w:type="dxa"/>
            <w:shd w:val="clear" w:color="auto" w:fill="auto"/>
          </w:tcPr>
          <w:p w14:paraId="4EE8A21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DETAILS OF PAYMENT</w:t>
            </w:r>
          </w:p>
        </w:tc>
      </w:tr>
    </w:tbl>
    <w:p w14:paraId="5EFEA550" w14:textId="77777777" w:rsidR="008246A7" w:rsidRDefault="008246A7" w:rsidP="0016336A">
      <w:pPr>
        <w:pStyle w:val="KDPodnaslov2"/>
        <w:spacing w:before="0"/>
        <w:jc w:val="both"/>
        <w:rPr>
          <w:rFonts w:cs="Arial"/>
          <w:sz w:val="24"/>
          <w:szCs w:val="24"/>
        </w:rPr>
      </w:pPr>
      <w:bookmarkStart w:id="244" w:name="_Toc441651610"/>
      <w:bookmarkStart w:id="245" w:name="_Toc442559921"/>
    </w:p>
    <w:p w14:paraId="544C53FE" w14:textId="79A252C6" w:rsidR="001E451B" w:rsidRPr="00914AF5" w:rsidRDefault="008D2B23" w:rsidP="00847BCF">
      <w:pPr>
        <w:pStyle w:val="KDPodnaslov2"/>
        <w:numPr>
          <w:ilvl w:val="1"/>
          <w:numId w:val="29"/>
        </w:numPr>
        <w:spacing w:before="0"/>
        <w:ind w:left="0" w:firstLine="0"/>
        <w:jc w:val="both"/>
        <w:rPr>
          <w:rFonts w:cs="Arial"/>
          <w:sz w:val="24"/>
          <w:szCs w:val="24"/>
        </w:rPr>
      </w:pPr>
      <w:r w:rsidRPr="00A44783">
        <w:rPr>
          <w:rFonts w:cs="Arial"/>
          <w:sz w:val="24"/>
          <w:szCs w:val="24"/>
        </w:rPr>
        <w:t>Закључ</w:t>
      </w:r>
      <w:r w:rsidR="000F49E8">
        <w:rPr>
          <w:rFonts w:cs="Arial"/>
          <w:sz w:val="24"/>
          <w:szCs w:val="24"/>
          <w:lang w:val="sr-Cyrl-CS"/>
        </w:rPr>
        <w:t>ење</w:t>
      </w:r>
      <w:r w:rsidRPr="00A44783">
        <w:rPr>
          <w:rFonts w:cs="Arial"/>
          <w:sz w:val="24"/>
          <w:szCs w:val="24"/>
        </w:rPr>
        <w:t xml:space="preserve"> </w:t>
      </w:r>
      <w:r w:rsidR="007E3AF6" w:rsidRPr="00A44783">
        <w:rPr>
          <w:rFonts w:cs="Arial"/>
          <w:sz w:val="24"/>
          <w:szCs w:val="24"/>
        </w:rPr>
        <w:t xml:space="preserve">и ступање на снагу </w:t>
      </w:r>
      <w:r w:rsidRPr="00A44783">
        <w:rPr>
          <w:rFonts w:cs="Arial"/>
          <w:sz w:val="24"/>
          <w:szCs w:val="24"/>
        </w:rPr>
        <w:t>уговора</w:t>
      </w:r>
      <w:bookmarkEnd w:id="244"/>
      <w:bookmarkEnd w:id="245"/>
      <w:r w:rsidR="00535917">
        <w:rPr>
          <w:rFonts w:cs="Arial"/>
          <w:sz w:val="24"/>
          <w:szCs w:val="24"/>
          <w:lang w:val="sr-Cyrl-CS"/>
        </w:rPr>
        <w:t xml:space="preserve"> </w:t>
      </w:r>
    </w:p>
    <w:p w14:paraId="0F3F24AC" w14:textId="78F0B262" w:rsidR="00642743" w:rsidRPr="00642743" w:rsidRDefault="008D2B23" w:rsidP="00B601DB">
      <w:pPr>
        <w:spacing w:before="0"/>
        <w:ind w:right="-601"/>
        <w:rPr>
          <w:rFonts w:cs="Arial"/>
          <w:sz w:val="24"/>
          <w:szCs w:val="24"/>
          <w:lang w:val="sr-Cyrl-CS"/>
        </w:rPr>
      </w:pPr>
      <w:r w:rsidRPr="00A44783">
        <w:rPr>
          <w:rFonts w:cs="Arial"/>
          <w:sz w:val="24"/>
          <w:szCs w:val="24"/>
        </w:rPr>
        <w:t xml:space="preserve">Наручилац ће доставити уговор о јавној набавци понуђачу којем је додељен уговор у року од </w:t>
      </w:r>
      <w:r w:rsidR="00B02ADD" w:rsidRPr="00A44783">
        <w:rPr>
          <w:rFonts w:cs="Arial"/>
          <w:sz w:val="24"/>
          <w:szCs w:val="24"/>
        </w:rPr>
        <w:t>8</w:t>
      </w:r>
      <w:r w:rsidR="00642743">
        <w:rPr>
          <w:rFonts w:cs="Arial"/>
          <w:sz w:val="24"/>
          <w:szCs w:val="24"/>
          <w:lang w:val="sr-Cyrl-CS"/>
        </w:rPr>
        <w:t xml:space="preserve"> </w:t>
      </w:r>
      <w:r w:rsidR="00B02ADD" w:rsidRPr="00A44783">
        <w:rPr>
          <w:rFonts w:cs="Arial"/>
          <w:sz w:val="24"/>
          <w:szCs w:val="24"/>
        </w:rPr>
        <w:t>(</w:t>
      </w:r>
      <w:r w:rsidR="00497887">
        <w:rPr>
          <w:rFonts w:cs="Arial"/>
          <w:sz w:val="24"/>
          <w:szCs w:val="24"/>
          <w:lang w:val="sr-Cyrl-RS"/>
        </w:rPr>
        <w:t xml:space="preserve">словима: </w:t>
      </w:r>
      <w:r w:rsidRPr="00A44783">
        <w:rPr>
          <w:rFonts w:cs="Arial"/>
          <w:sz w:val="24"/>
          <w:szCs w:val="24"/>
        </w:rPr>
        <w:t>осам</w:t>
      </w:r>
      <w:r w:rsidR="00B02ADD" w:rsidRPr="00A44783">
        <w:rPr>
          <w:rFonts w:cs="Arial"/>
          <w:sz w:val="24"/>
          <w:szCs w:val="24"/>
        </w:rPr>
        <w:t>)</w:t>
      </w:r>
      <w:r w:rsidRPr="00A44783">
        <w:rPr>
          <w:rFonts w:cs="Arial"/>
          <w:sz w:val="24"/>
          <w:szCs w:val="24"/>
        </w:rPr>
        <w:t xml:space="preserve"> дана од протека рока за под</w:t>
      </w:r>
      <w:r w:rsidR="007E3AF6" w:rsidRPr="00A44783">
        <w:rPr>
          <w:rFonts w:cs="Arial"/>
          <w:sz w:val="24"/>
          <w:szCs w:val="24"/>
        </w:rPr>
        <w:t xml:space="preserve">ношење захтева за </w:t>
      </w:r>
      <w:r w:rsidR="007E3AF6" w:rsidRPr="00642743">
        <w:rPr>
          <w:rFonts w:cs="Arial"/>
          <w:sz w:val="24"/>
          <w:szCs w:val="24"/>
        </w:rPr>
        <w:t>заштиту права.</w:t>
      </w:r>
    </w:p>
    <w:p w14:paraId="046E9575" w14:textId="362839D2" w:rsidR="00642743" w:rsidRPr="002336DB" w:rsidRDefault="00497887" w:rsidP="00B601DB">
      <w:pPr>
        <w:spacing w:before="0"/>
        <w:ind w:right="-601"/>
        <w:rPr>
          <w:rFonts w:cs="Arial"/>
          <w:sz w:val="24"/>
          <w:szCs w:val="24"/>
          <w:lang w:val="sr-Cyrl-CS"/>
        </w:rPr>
      </w:pPr>
      <w:r>
        <w:rPr>
          <w:rFonts w:cs="Arial"/>
          <w:sz w:val="24"/>
          <w:szCs w:val="24"/>
        </w:rPr>
        <w:t>Ако п</w:t>
      </w:r>
      <w:r w:rsidR="00642743" w:rsidRPr="00642743">
        <w:rPr>
          <w:rFonts w:cs="Arial"/>
          <w:sz w:val="24"/>
          <w:szCs w:val="24"/>
        </w:rPr>
        <w:t>онуђач којем је додељен Уговор одбије да потпише Уговор или Уговор не потп</w:t>
      </w:r>
      <w:r>
        <w:rPr>
          <w:rFonts w:cs="Arial"/>
          <w:sz w:val="24"/>
          <w:szCs w:val="24"/>
        </w:rPr>
        <w:t>ише у року одређеном од стране наручиоца, н</w:t>
      </w:r>
      <w:r w:rsidR="00642743" w:rsidRPr="00642743">
        <w:rPr>
          <w:rFonts w:cs="Arial"/>
          <w:sz w:val="24"/>
          <w:szCs w:val="24"/>
        </w:rPr>
        <w:t xml:space="preserve">аручилац  ће одлучити да ли </w:t>
      </w:r>
      <w:r w:rsidR="00642743" w:rsidRPr="002336DB">
        <w:rPr>
          <w:rFonts w:cs="Arial"/>
          <w:sz w:val="24"/>
          <w:szCs w:val="24"/>
        </w:rPr>
        <w:t>ће Уговор о јавној набавци закључити са првим следећим најповољнијим понуђачем.</w:t>
      </w:r>
    </w:p>
    <w:p w14:paraId="1ECF85AF" w14:textId="699FB83C" w:rsidR="007E3AF6" w:rsidRDefault="007E3AF6" w:rsidP="00B601DB">
      <w:pPr>
        <w:spacing w:before="0"/>
        <w:ind w:right="-601"/>
        <w:rPr>
          <w:rFonts w:cs="Arial"/>
          <w:sz w:val="24"/>
          <w:szCs w:val="24"/>
          <w:lang w:val="sr-Cyrl-CS"/>
        </w:rPr>
      </w:pPr>
      <w:r w:rsidRPr="002336DB">
        <w:rPr>
          <w:rFonts w:cs="Arial"/>
          <w:sz w:val="24"/>
          <w:szCs w:val="24"/>
        </w:rPr>
        <w:t>Понуђач којем буде додељен уговор, обавезан је да у року од највише 10</w:t>
      </w:r>
      <w:r w:rsidR="00C90C34" w:rsidRPr="002336DB">
        <w:rPr>
          <w:rFonts w:cs="Arial"/>
          <w:sz w:val="24"/>
          <w:szCs w:val="24"/>
        </w:rPr>
        <w:t xml:space="preserve"> </w:t>
      </w:r>
      <w:r w:rsidR="00B02ADD" w:rsidRPr="002336DB">
        <w:rPr>
          <w:rFonts w:cs="Arial"/>
          <w:sz w:val="24"/>
          <w:szCs w:val="24"/>
        </w:rPr>
        <w:t>(</w:t>
      </w:r>
      <w:r w:rsidR="00497887">
        <w:rPr>
          <w:rFonts w:cs="Arial"/>
          <w:sz w:val="24"/>
          <w:szCs w:val="24"/>
          <w:lang w:val="sr-Cyrl-RS"/>
        </w:rPr>
        <w:t xml:space="preserve">словима: </w:t>
      </w:r>
      <w:r w:rsidR="00B02ADD" w:rsidRPr="002336DB">
        <w:rPr>
          <w:rFonts w:cs="Arial"/>
          <w:sz w:val="24"/>
          <w:szCs w:val="24"/>
        </w:rPr>
        <w:t xml:space="preserve">десет) дана </w:t>
      </w:r>
      <w:r w:rsidRPr="002336DB">
        <w:rPr>
          <w:rFonts w:cs="Arial"/>
          <w:sz w:val="24"/>
          <w:szCs w:val="24"/>
        </w:rPr>
        <w:t>од дана</w:t>
      </w:r>
      <w:r w:rsidRPr="00A44783">
        <w:rPr>
          <w:rFonts w:cs="Arial"/>
          <w:sz w:val="24"/>
          <w:szCs w:val="24"/>
        </w:rPr>
        <w:t xml:space="preserve"> закључења уговора достави банкарску гар</w:t>
      </w:r>
      <w:r w:rsidR="00D0738A" w:rsidRPr="00A44783">
        <w:rPr>
          <w:rFonts w:cs="Arial"/>
          <w:sz w:val="24"/>
          <w:szCs w:val="24"/>
        </w:rPr>
        <w:t>анцију за добро извршење посла</w:t>
      </w:r>
      <w:r w:rsidR="00855ED3" w:rsidRPr="00A44783">
        <w:rPr>
          <w:rFonts w:cs="Arial"/>
          <w:sz w:val="24"/>
          <w:szCs w:val="24"/>
        </w:rPr>
        <w:t>.</w:t>
      </w:r>
    </w:p>
    <w:p w14:paraId="1A484F70" w14:textId="77777777" w:rsidR="007E3AF6" w:rsidRDefault="007E3AF6" w:rsidP="00B601DB">
      <w:pPr>
        <w:spacing w:before="0"/>
        <w:ind w:right="-601"/>
        <w:rPr>
          <w:rFonts w:cs="Arial"/>
          <w:sz w:val="24"/>
          <w:szCs w:val="24"/>
          <w:lang w:val="ru-RU"/>
        </w:rPr>
      </w:pPr>
      <w:r w:rsidRPr="00A44783">
        <w:rPr>
          <w:rFonts w:cs="Arial"/>
          <w:sz w:val="24"/>
          <w:szCs w:val="24"/>
          <w:lang w:val="ru-RU"/>
        </w:rPr>
        <w:t>Уколико у року за подношење понуда пристигне само једна понуда и та понуда буде прихватљива, наручилац ће сходно</w:t>
      </w:r>
      <w:r w:rsidR="00C90C34" w:rsidRPr="00A44783">
        <w:rPr>
          <w:rFonts w:cs="Arial"/>
          <w:sz w:val="24"/>
          <w:szCs w:val="24"/>
          <w:lang w:val="ru-RU"/>
        </w:rPr>
        <w:t xml:space="preserve"> члану 112. став 2. тачка 5.</w:t>
      </w:r>
      <w:r w:rsidR="00F97448" w:rsidRPr="00A44783">
        <w:rPr>
          <w:rFonts w:cs="Arial"/>
          <w:sz w:val="24"/>
          <w:szCs w:val="24"/>
          <w:lang w:val="ru-RU"/>
        </w:rPr>
        <w:t xml:space="preserve"> Закона </w:t>
      </w:r>
      <w:r w:rsidRPr="00A44783">
        <w:rPr>
          <w:rFonts w:cs="Arial"/>
          <w:sz w:val="24"/>
          <w:szCs w:val="24"/>
          <w:lang w:val="ru-RU"/>
        </w:rPr>
        <w:t xml:space="preserve">закључити уговор са понуђачем и пре истека рока за подношење захтева за заштиту права. </w:t>
      </w:r>
    </w:p>
    <w:p w14:paraId="631C2C64" w14:textId="77777777" w:rsidR="00357654" w:rsidRPr="00A44783" w:rsidRDefault="00357654" w:rsidP="00B601DB">
      <w:pPr>
        <w:spacing w:before="0"/>
        <w:ind w:right="-601"/>
        <w:rPr>
          <w:rFonts w:cs="Arial"/>
          <w:sz w:val="24"/>
          <w:szCs w:val="24"/>
          <w:lang w:val="ru-RU"/>
        </w:rPr>
      </w:pPr>
    </w:p>
    <w:p w14:paraId="00BCA766" w14:textId="39916CE9" w:rsidR="00BC3AD2" w:rsidRDefault="00BC3AD2" w:rsidP="000709D8">
      <w:pPr>
        <w:spacing w:before="0"/>
        <w:ind w:right="-610"/>
        <w:jc w:val="left"/>
        <w:rPr>
          <w:rFonts w:cs="Arial"/>
          <w:sz w:val="24"/>
          <w:szCs w:val="24"/>
          <w:lang w:eastAsia="sr-Latn-CS"/>
        </w:rPr>
      </w:pPr>
      <w:r>
        <w:rPr>
          <w:rFonts w:cs="Arial"/>
          <w:sz w:val="24"/>
          <w:szCs w:val="24"/>
          <w:lang w:eastAsia="sr-Latn-CS"/>
        </w:rPr>
        <w:br w:type="page"/>
      </w:r>
    </w:p>
    <w:p w14:paraId="2781F2FC" w14:textId="77777777" w:rsidR="00914AF5" w:rsidRDefault="00914AF5" w:rsidP="00914AF5">
      <w:pPr>
        <w:pStyle w:val="KDPodnaslov1"/>
        <w:spacing w:before="0"/>
        <w:jc w:val="center"/>
        <w:rPr>
          <w:rFonts w:cs="Arial"/>
          <w:sz w:val="52"/>
          <w:szCs w:val="24"/>
          <w:lang w:val="sr-Cyrl-RS"/>
        </w:rPr>
      </w:pPr>
    </w:p>
    <w:p w14:paraId="6A83E8F2" w14:textId="77777777" w:rsidR="00914AF5" w:rsidRDefault="00914AF5" w:rsidP="00914AF5">
      <w:pPr>
        <w:pStyle w:val="KDPodnaslov1"/>
        <w:spacing w:before="0"/>
        <w:jc w:val="center"/>
        <w:rPr>
          <w:rFonts w:cs="Arial"/>
          <w:sz w:val="52"/>
          <w:szCs w:val="24"/>
          <w:lang w:val="sr-Cyrl-RS"/>
        </w:rPr>
      </w:pPr>
    </w:p>
    <w:p w14:paraId="27357953" w14:textId="77777777" w:rsidR="00914AF5" w:rsidRDefault="00914AF5" w:rsidP="00914AF5">
      <w:pPr>
        <w:pStyle w:val="KDPodnaslov1"/>
        <w:spacing w:before="0"/>
        <w:jc w:val="center"/>
        <w:rPr>
          <w:rFonts w:cs="Arial"/>
          <w:sz w:val="52"/>
          <w:szCs w:val="24"/>
          <w:lang w:val="sr-Cyrl-RS"/>
        </w:rPr>
      </w:pPr>
    </w:p>
    <w:p w14:paraId="08245EE3" w14:textId="77777777" w:rsidR="00914AF5" w:rsidRDefault="00914AF5" w:rsidP="00914AF5">
      <w:pPr>
        <w:pStyle w:val="KDPodnaslov1"/>
        <w:spacing w:before="0"/>
        <w:jc w:val="center"/>
        <w:rPr>
          <w:rFonts w:cs="Arial"/>
          <w:sz w:val="52"/>
          <w:szCs w:val="24"/>
          <w:lang w:val="sr-Cyrl-RS"/>
        </w:rPr>
      </w:pPr>
    </w:p>
    <w:p w14:paraId="5CC6485D" w14:textId="77777777" w:rsidR="00914AF5" w:rsidRDefault="00914AF5" w:rsidP="00914AF5">
      <w:pPr>
        <w:pStyle w:val="KDPodnaslov1"/>
        <w:spacing w:before="0"/>
        <w:jc w:val="center"/>
        <w:rPr>
          <w:rFonts w:cs="Arial"/>
          <w:sz w:val="52"/>
          <w:szCs w:val="24"/>
          <w:lang w:val="sr-Cyrl-RS"/>
        </w:rPr>
      </w:pPr>
    </w:p>
    <w:p w14:paraId="062BA69A" w14:textId="77777777" w:rsidR="00914AF5" w:rsidRDefault="00914AF5" w:rsidP="00914AF5">
      <w:pPr>
        <w:pStyle w:val="KDPodnaslov1"/>
        <w:spacing w:before="0"/>
        <w:jc w:val="center"/>
        <w:rPr>
          <w:rFonts w:cs="Arial"/>
          <w:sz w:val="52"/>
          <w:szCs w:val="24"/>
          <w:lang w:val="sr-Cyrl-RS"/>
        </w:rPr>
      </w:pPr>
    </w:p>
    <w:p w14:paraId="349E1081" w14:textId="77777777" w:rsidR="00914AF5" w:rsidRDefault="00914AF5" w:rsidP="00914AF5">
      <w:pPr>
        <w:pStyle w:val="KDPodnaslov1"/>
        <w:spacing w:before="0"/>
        <w:jc w:val="center"/>
        <w:rPr>
          <w:rFonts w:cs="Arial"/>
          <w:sz w:val="52"/>
          <w:szCs w:val="24"/>
          <w:lang w:val="sr-Cyrl-RS"/>
        </w:rPr>
      </w:pPr>
    </w:p>
    <w:p w14:paraId="226E7A5F" w14:textId="77777777" w:rsidR="00914AF5" w:rsidRDefault="00914AF5" w:rsidP="00914AF5">
      <w:pPr>
        <w:pStyle w:val="KDPodnaslov1"/>
        <w:spacing w:before="0"/>
        <w:jc w:val="center"/>
        <w:rPr>
          <w:rFonts w:cs="Arial"/>
          <w:sz w:val="52"/>
          <w:szCs w:val="24"/>
          <w:lang w:val="sr-Cyrl-RS"/>
        </w:rPr>
      </w:pPr>
    </w:p>
    <w:p w14:paraId="2F91DE5A" w14:textId="55780E4F" w:rsidR="00914AF5" w:rsidRDefault="00914AF5" w:rsidP="00914AF5">
      <w:pPr>
        <w:pStyle w:val="KDPodnaslov1"/>
        <w:spacing w:before="0"/>
        <w:jc w:val="center"/>
        <w:rPr>
          <w:rFonts w:cs="Arial"/>
          <w:sz w:val="52"/>
          <w:szCs w:val="24"/>
          <w:lang w:val="sr-Cyrl-RS"/>
        </w:rPr>
      </w:pPr>
    </w:p>
    <w:p w14:paraId="79C9DC6A" w14:textId="77777777" w:rsidR="00E46A11" w:rsidRDefault="00E46A11" w:rsidP="00914AF5">
      <w:pPr>
        <w:pStyle w:val="KDPodnaslov1"/>
        <w:spacing w:before="0"/>
        <w:jc w:val="center"/>
        <w:rPr>
          <w:rFonts w:cs="Arial"/>
          <w:sz w:val="52"/>
          <w:szCs w:val="24"/>
          <w:lang w:val="sr-Cyrl-RS"/>
        </w:rPr>
      </w:pPr>
    </w:p>
    <w:p w14:paraId="07FF1C6F" w14:textId="77777777" w:rsidR="00914AF5" w:rsidRDefault="00914AF5" w:rsidP="00914AF5">
      <w:pPr>
        <w:pStyle w:val="KDPodnaslov1"/>
        <w:spacing w:before="0"/>
        <w:jc w:val="center"/>
        <w:rPr>
          <w:rFonts w:cs="Arial"/>
          <w:sz w:val="52"/>
          <w:szCs w:val="24"/>
          <w:lang w:val="sr-Cyrl-RS"/>
        </w:rPr>
      </w:pPr>
    </w:p>
    <w:p w14:paraId="606E9E76" w14:textId="41604DAC" w:rsidR="008C3986" w:rsidRPr="0050283E" w:rsidRDefault="008C555B" w:rsidP="008C555B">
      <w:pPr>
        <w:pStyle w:val="KDPodnaslov1"/>
        <w:spacing w:before="0"/>
        <w:ind w:left="720"/>
        <w:jc w:val="center"/>
        <w:rPr>
          <w:rFonts w:cs="Arial"/>
          <w:sz w:val="52"/>
          <w:szCs w:val="24"/>
          <w:lang w:val="sr-Cyrl-RS"/>
        </w:rPr>
      </w:pPr>
      <w:r>
        <w:rPr>
          <w:rFonts w:cs="Arial"/>
          <w:sz w:val="52"/>
          <w:szCs w:val="24"/>
          <w:lang w:val="sr-Cyrl-RS"/>
        </w:rPr>
        <w:t>7.</w:t>
      </w:r>
      <w:r w:rsidR="008C3986" w:rsidRPr="00914AF5">
        <w:rPr>
          <w:rFonts w:cs="Arial"/>
          <w:sz w:val="52"/>
          <w:szCs w:val="24"/>
        </w:rPr>
        <w:t>ОБРАСЦИ</w:t>
      </w:r>
      <w:r w:rsidR="0050283E">
        <w:rPr>
          <w:rFonts w:cs="Arial"/>
          <w:sz w:val="52"/>
          <w:szCs w:val="24"/>
          <w:lang w:val="sr-Cyrl-RS"/>
        </w:rPr>
        <w:t xml:space="preserve"> И ПРИЛОЗИ</w:t>
      </w:r>
    </w:p>
    <w:p w14:paraId="45AFFC8D" w14:textId="08E511C9" w:rsidR="00914AF5" w:rsidRDefault="00914AF5" w:rsidP="00914AF5">
      <w:pPr>
        <w:pStyle w:val="KDPodnaslov1"/>
        <w:spacing w:before="0"/>
        <w:rPr>
          <w:rFonts w:cs="Arial"/>
          <w:sz w:val="24"/>
          <w:szCs w:val="24"/>
        </w:rPr>
      </w:pPr>
    </w:p>
    <w:p w14:paraId="56E7FA79" w14:textId="03877B79" w:rsidR="00914AF5" w:rsidRDefault="00914AF5" w:rsidP="00914AF5">
      <w:pPr>
        <w:pStyle w:val="KDPodnaslov1"/>
        <w:spacing w:before="0"/>
        <w:rPr>
          <w:rFonts w:cs="Arial"/>
          <w:sz w:val="24"/>
          <w:szCs w:val="24"/>
        </w:rPr>
      </w:pPr>
    </w:p>
    <w:p w14:paraId="7F988B9F" w14:textId="4D48AC85" w:rsidR="00914AF5" w:rsidRDefault="00914AF5" w:rsidP="00914AF5">
      <w:pPr>
        <w:pStyle w:val="KDPodnaslov1"/>
        <w:spacing w:before="0"/>
        <w:rPr>
          <w:rFonts w:cs="Arial"/>
          <w:sz w:val="24"/>
          <w:szCs w:val="24"/>
        </w:rPr>
      </w:pPr>
    </w:p>
    <w:p w14:paraId="780F3CA9" w14:textId="1C8A0422" w:rsidR="00914AF5" w:rsidRDefault="00914AF5" w:rsidP="00914AF5">
      <w:pPr>
        <w:pStyle w:val="KDPodnaslov1"/>
        <w:spacing w:before="0"/>
        <w:rPr>
          <w:rFonts w:cs="Arial"/>
          <w:sz w:val="24"/>
          <w:szCs w:val="24"/>
        </w:rPr>
      </w:pPr>
    </w:p>
    <w:p w14:paraId="75CD4359" w14:textId="168AA95A" w:rsidR="00914AF5" w:rsidRDefault="00914AF5" w:rsidP="00914AF5">
      <w:pPr>
        <w:pStyle w:val="KDPodnaslov1"/>
        <w:spacing w:before="0"/>
        <w:rPr>
          <w:rFonts w:cs="Arial"/>
          <w:sz w:val="24"/>
          <w:szCs w:val="24"/>
        </w:rPr>
      </w:pPr>
    </w:p>
    <w:p w14:paraId="608FA8F3" w14:textId="4D12FA5A" w:rsidR="00914AF5" w:rsidRDefault="00914AF5" w:rsidP="00914AF5">
      <w:pPr>
        <w:pStyle w:val="KDPodnaslov1"/>
        <w:spacing w:before="0"/>
        <w:rPr>
          <w:rFonts w:cs="Arial"/>
          <w:sz w:val="24"/>
          <w:szCs w:val="24"/>
        </w:rPr>
      </w:pPr>
    </w:p>
    <w:p w14:paraId="6C1B2F93" w14:textId="76CAA1E1" w:rsidR="00914AF5" w:rsidRDefault="00914AF5" w:rsidP="00914AF5">
      <w:pPr>
        <w:pStyle w:val="KDPodnaslov1"/>
        <w:spacing w:before="0"/>
        <w:rPr>
          <w:rFonts w:cs="Arial"/>
          <w:sz w:val="24"/>
          <w:szCs w:val="24"/>
        </w:rPr>
      </w:pPr>
    </w:p>
    <w:p w14:paraId="56B11E76" w14:textId="2F17D05F" w:rsidR="00914AF5" w:rsidRDefault="00914AF5" w:rsidP="00914AF5">
      <w:pPr>
        <w:pStyle w:val="KDPodnaslov1"/>
        <w:spacing w:before="0"/>
        <w:rPr>
          <w:rFonts w:cs="Arial"/>
          <w:sz w:val="24"/>
          <w:szCs w:val="24"/>
        </w:rPr>
      </w:pPr>
    </w:p>
    <w:p w14:paraId="3FA19917" w14:textId="71FA16CC" w:rsidR="00914AF5" w:rsidRDefault="00914AF5" w:rsidP="00914AF5">
      <w:pPr>
        <w:pStyle w:val="KDPodnaslov1"/>
        <w:spacing w:before="0"/>
        <w:rPr>
          <w:rFonts w:cs="Arial"/>
          <w:sz w:val="24"/>
          <w:szCs w:val="24"/>
        </w:rPr>
      </w:pPr>
    </w:p>
    <w:p w14:paraId="224975CA" w14:textId="35C7C61F" w:rsidR="00914AF5" w:rsidRDefault="00914AF5" w:rsidP="00914AF5">
      <w:pPr>
        <w:pStyle w:val="KDPodnaslov1"/>
        <w:spacing w:before="0"/>
        <w:rPr>
          <w:rFonts w:cs="Arial"/>
          <w:sz w:val="24"/>
          <w:szCs w:val="24"/>
        </w:rPr>
      </w:pPr>
    </w:p>
    <w:p w14:paraId="4C086FA6" w14:textId="760E47C2" w:rsidR="00914AF5" w:rsidRDefault="00914AF5" w:rsidP="00914AF5">
      <w:pPr>
        <w:pStyle w:val="KDPodnaslov1"/>
        <w:spacing w:before="0"/>
        <w:rPr>
          <w:rFonts w:cs="Arial"/>
          <w:sz w:val="24"/>
          <w:szCs w:val="24"/>
        </w:rPr>
      </w:pPr>
    </w:p>
    <w:p w14:paraId="1CE3CA33" w14:textId="71D7B25F" w:rsidR="00914AF5" w:rsidRDefault="00914AF5" w:rsidP="00914AF5">
      <w:pPr>
        <w:pStyle w:val="KDPodnaslov1"/>
        <w:spacing w:before="0"/>
        <w:rPr>
          <w:rFonts w:cs="Arial"/>
          <w:sz w:val="24"/>
          <w:szCs w:val="24"/>
        </w:rPr>
      </w:pPr>
    </w:p>
    <w:p w14:paraId="7AE2E7E9" w14:textId="7CEF50C1" w:rsidR="00914AF5" w:rsidRDefault="00914AF5" w:rsidP="00914AF5">
      <w:pPr>
        <w:pStyle w:val="KDPodnaslov1"/>
        <w:spacing w:before="0"/>
        <w:rPr>
          <w:rFonts w:cs="Arial"/>
          <w:sz w:val="24"/>
          <w:szCs w:val="24"/>
        </w:rPr>
      </w:pPr>
    </w:p>
    <w:p w14:paraId="03F9EF96" w14:textId="465AB13A" w:rsidR="00914AF5" w:rsidRDefault="00914AF5" w:rsidP="00914AF5">
      <w:pPr>
        <w:pStyle w:val="KDPodnaslov1"/>
        <w:spacing w:before="0"/>
        <w:rPr>
          <w:rFonts w:cs="Arial"/>
          <w:sz w:val="24"/>
          <w:szCs w:val="24"/>
        </w:rPr>
      </w:pPr>
    </w:p>
    <w:p w14:paraId="204DE001" w14:textId="53B1131A" w:rsidR="00914AF5" w:rsidRDefault="00914AF5" w:rsidP="00914AF5">
      <w:pPr>
        <w:pStyle w:val="KDPodnaslov1"/>
        <w:spacing w:before="0"/>
        <w:rPr>
          <w:rFonts w:cs="Arial"/>
          <w:sz w:val="24"/>
          <w:szCs w:val="24"/>
        </w:rPr>
      </w:pPr>
    </w:p>
    <w:p w14:paraId="4B36A04B" w14:textId="4EF20589" w:rsidR="00914AF5" w:rsidRDefault="00914AF5" w:rsidP="00914AF5">
      <w:pPr>
        <w:pStyle w:val="KDPodnaslov1"/>
        <w:spacing w:before="0"/>
        <w:rPr>
          <w:rFonts w:cs="Arial"/>
          <w:sz w:val="24"/>
          <w:szCs w:val="24"/>
        </w:rPr>
      </w:pPr>
    </w:p>
    <w:p w14:paraId="35CB2845" w14:textId="19C02E65" w:rsidR="00914AF5" w:rsidRDefault="00914AF5" w:rsidP="00914AF5">
      <w:pPr>
        <w:pStyle w:val="KDPodnaslov1"/>
        <w:spacing w:before="0"/>
        <w:rPr>
          <w:rFonts w:cs="Arial"/>
          <w:sz w:val="24"/>
          <w:szCs w:val="24"/>
        </w:rPr>
      </w:pPr>
    </w:p>
    <w:p w14:paraId="7CC0A424" w14:textId="5567301D" w:rsidR="00914AF5" w:rsidRDefault="00914AF5" w:rsidP="00914AF5">
      <w:pPr>
        <w:pStyle w:val="KDPodnaslov1"/>
        <w:spacing w:before="0"/>
        <w:rPr>
          <w:rFonts w:cs="Arial"/>
          <w:sz w:val="24"/>
          <w:szCs w:val="24"/>
        </w:rPr>
      </w:pPr>
    </w:p>
    <w:p w14:paraId="72ADA06C" w14:textId="15629AE5" w:rsidR="00914AF5" w:rsidRDefault="00914AF5" w:rsidP="00914AF5">
      <w:pPr>
        <w:pStyle w:val="KDPodnaslov1"/>
        <w:spacing w:before="0"/>
        <w:rPr>
          <w:rFonts w:cs="Arial"/>
          <w:sz w:val="24"/>
          <w:szCs w:val="24"/>
        </w:rPr>
      </w:pPr>
    </w:p>
    <w:p w14:paraId="02DD0D86" w14:textId="414C0560" w:rsidR="00914AF5" w:rsidRDefault="00914AF5" w:rsidP="00914AF5">
      <w:pPr>
        <w:pStyle w:val="KDPodnaslov1"/>
        <w:spacing w:before="0"/>
        <w:rPr>
          <w:rFonts w:cs="Arial"/>
          <w:sz w:val="24"/>
          <w:szCs w:val="24"/>
        </w:rPr>
      </w:pPr>
    </w:p>
    <w:p w14:paraId="1C7715F5" w14:textId="186FD2F6" w:rsidR="00914AF5" w:rsidRDefault="00914AF5" w:rsidP="00914AF5">
      <w:pPr>
        <w:pStyle w:val="KDPodnaslov1"/>
        <w:spacing w:before="0"/>
        <w:rPr>
          <w:rFonts w:cs="Arial"/>
          <w:sz w:val="24"/>
          <w:szCs w:val="24"/>
        </w:rPr>
      </w:pPr>
    </w:p>
    <w:p w14:paraId="14FCE257" w14:textId="1F36D82B" w:rsidR="00914AF5" w:rsidRDefault="00914AF5" w:rsidP="00914AF5">
      <w:pPr>
        <w:pStyle w:val="KDPodnaslov1"/>
        <w:spacing w:before="0"/>
        <w:rPr>
          <w:rFonts w:cs="Arial"/>
          <w:sz w:val="24"/>
          <w:szCs w:val="24"/>
        </w:rPr>
      </w:pPr>
    </w:p>
    <w:p w14:paraId="160F9ED3" w14:textId="12B1DD58" w:rsidR="00914AF5" w:rsidRDefault="00914AF5" w:rsidP="00914AF5">
      <w:pPr>
        <w:pStyle w:val="KDPodnaslov1"/>
        <w:spacing w:before="0"/>
        <w:rPr>
          <w:rFonts w:cs="Arial"/>
          <w:sz w:val="24"/>
          <w:szCs w:val="24"/>
        </w:rPr>
      </w:pPr>
    </w:p>
    <w:p w14:paraId="4C853669" w14:textId="0278A616" w:rsidR="00914AF5" w:rsidRDefault="00914AF5" w:rsidP="00914AF5">
      <w:pPr>
        <w:pStyle w:val="KDPodnaslov1"/>
        <w:spacing w:before="0"/>
        <w:rPr>
          <w:rFonts w:cs="Arial"/>
          <w:sz w:val="24"/>
          <w:szCs w:val="24"/>
        </w:rPr>
      </w:pPr>
    </w:p>
    <w:p w14:paraId="69884DB1" w14:textId="7473E7B3" w:rsidR="00914AF5" w:rsidRDefault="00914AF5" w:rsidP="00914AF5">
      <w:pPr>
        <w:pStyle w:val="KDPodnaslov1"/>
        <w:spacing w:before="0"/>
        <w:rPr>
          <w:rFonts w:cs="Arial"/>
          <w:sz w:val="24"/>
          <w:szCs w:val="24"/>
        </w:rPr>
      </w:pPr>
    </w:p>
    <w:p w14:paraId="1D8CB9E3" w14:textId="5D881124" w:rsidR="00914AF5" w:rsidRDefault="00914AF5" w:rsidP="00914AF5">
      <w:pPr>
        <w:pStyle w:val="KDPodnaslov1"/>
        <w:spacing w:before="0"/>
        <w:rPr>
          <w:rFonts w:cs="Arial"/>
          <w:sz w:val="24"/>
          <w:szCs w:val="24"/>
        </w:rPr>
      </w:pPr>
    </w:p>
    <w:p w14:paraId="48066878" w14:textId="5335640B" w:rsidR="00914AF5" w:rsidRDefault="00914AF5" w:rsidP="00914AF5">
      <w:pPr>
        <w:pStyle w:val="KDPodnaslov1"/>
        <w:spacing w:before="0"/>
        <w:rPr>
          <w:rFonts w:cs="Arial"/>
          <w:sz w:val="24"/>
          <w:szCs w:val="24"/>
        </w:rPr>
      </w:pPr>
    </w:p>
    <w:p w14:paraId="78B2A8EC" w14:textId="77777777" w:rsidR="0050283E" w:rsidRDefault="0050283E" w:rsidP="00914AF5">
      <w:pPr>
        <w:pStyle w:val="KDPodnaslov1"/>
        <w:spacing w:before="0"/>
        <w:rPr>
          <w:rFonts w:cs="Arial"/>
          <w:sz w:val="24"/>
          <w:szCs w:val="24"/>
        </w:rPr>
        <w:sectPr w:rsidR="0050283E" w:rsidSect="00505678">
          <w:footnotePr>
            <w:pos w:val="beneathText"/>
          </w:footnotePr>
          <w:pgSz w:w="11909" w:h="16834" w:code="9"/>
          <w:pgMar w:top="958" w:right="1440" w:bottom="1135" w:left="1440" w:header="142" w:footer="436" w:gutter="0"/>
          <w:cols w:space="708"/>
          <w:titlePg/>
          <w:docGrid w:linePitch="360"/>
        </w:sectPr>
      </w:pPr>
    </w:p>
    <w:p w14:paraId="0ECBBFB1" w14:textId="0D8986DE" w:rsidR="00914AF5" w:rsidRPr="00914AF5" w:rsidRDefault="00914AF5" w:rsidP="00914AF5">
      <w:pPr>
        <w:pStyle w:val="KDPodnaslov1"/>
        <w:spacing w:before="0"/>
        <w:jc w:val="right"/>
        <w:rPr>
          <w:rFonts w:cs="Arial"/>
          <w:sz w:val="24"/>
          <w:szCs w:val="24"/>
          <w:lang w:val="sr-Cyrl-RS"/>
        </w:rPr>
      </w:pPr>
      <w:r>
        <w:rPr>
          <w:rFonts w:cs="Arial"/>
          <w:sz w:val="24"/>
          <w:szCs w:val="24"/>
          <w:lang w:val="sr-Cyrl-RS"/>
        </w:rPr>
        <w:lastRenderedPageBreak/>
        <w:t>Образац 1</w:t>
      </w:r>
    </w:p>
    <w:p w14:paraId="45957D59" w14:textId="3230543A" w:rsidR="00343A18" w:rsidRPr="00A44783" w:rsidRDefault="00343A18" w:rsidP="00914AF5">
      <w:pPr>
        <w:spacing w:before="0"/>
        <w:jc w:val="center"/>
        <w:rPr>
          <w:rStyle w:val="BookTitle"/>
          <w:rFonts w:cs="Arial"/>
          <w:sz w:val="24"/>
          <w:szCs w:val="24"/>
        </w:rPr>
      </w:pPr>
      <w:r w:rsidRPr="00A44783">
        <w:rPr>
          <w:rStyle w:val="BookTitle"/>
          <w:rFonts w:cs="Arial"/>
          <w:sz w:val="24"/>
          <w:szCs w:val="24"/>
        </w:rPr>
        <w:t>ОБРАЗАЦ ПОНУДЕ</w:t>
      </w:r>
    </w:p>
    <w:p w14:paraId="12F6A4F0" w14:textId="77777777" w:rsidR="00343A18" w:rsidRPr="00A44783" w:rsidRDefault="00343A18" w:rsidP="003F5515">
      <w:pPr>
        <w:spacing w:before="0"/>
        <w:rPr>
          <w:rStyle w:val="BookTitle"/>
          <w:rFonts w:cs="Arial"/>
          <w:sz w:val="24"/>
          <w:szCs w:val="24"/>
        </w:rPr>
      </w:pPr>
    </w:p>
    <w:p w14:paraId="1B224A5B" w14:textId="14E40C7E" w:rsidR="00D0738A" w:rsidRPr="000968B7" w:rsidRDefault="00343A18" w:rsidP="003F5515">
      <w:pPr>
        <w:spacing w:before="0"/>
        <w:rPr>
          <w:rFonts w:cs="Arial"/>
          <w:sz w:val="24"/>
          <w:szCs w:val="24"/>
          <w:lang w:val="sr-Latn-RS"/>
        </w:rPr>
      </w:pPr>
      <w:r w:rsidRPr="00A44783">
        <w:rPr>
          <w:rFonts w:eastAsia="TimesNewRomanPS-BoldMT" w:cs="Arial"/>
          <w:bCs/>
          <w:color w:val="000000"/>
          <w:sz w:val="24"/>
          <w:szCs w:val="24"/>
        </w:rPr>
        <w:t>Понуда бр</w:t>
      </w:r>
      <w:r w:rsidRPr="003A29A5">
        <w:rPr>
          <w:rFonts w:eastAsia="TimesNewRomanPS-BoldMT" w:cs="Arial"/>
          <w:bCs/>
          <w:color w:val="000000" w:themeColor="text1"/>
          <w:sz w:val="24"/>
          <w:szCs w:val="24"/>
        </w:rPr>
        <w:t>._</w:t>
      </w:r>
      <w:r w:rsidR="000968B7">
        <w:rPr>
          <w:rFonts w:eastAsia="TimesNewRomanPS-BoldMT" w:cs="Arial"/>
          <w:bCs/>
          <w:color w:val="000000" w:themeColor="text1"/>
          <w:sz w:val="24"/>
          <w:szCs w:val="24"/>
        </w:rPr>
        <w:t xml:space="preserve">________ од _______________ за </w:t>
      </w:r>
      <w:r w:rsidR="00914AF5">
        <w:rPr>
          <w:rFonts w:eastAsia="TimesNewRomanPS-BoldMT" w:cs="Arial"/>
          <w:bCs/>
          <w:color w:val="000000" w:themeColor="text1"/>
          <w:sz w:val="24"/>
          <w:szCs w:val="24"/>
          <w:lang w:val="sr-Cyrl-RS"/>
        </w:rPr>
        <w:t>преговарачки поступак са објав</w:t>
      </w:r>
      <w:r w:rsidR="000968B7">
        <w:rPr>
          <w:rFonts w:eastAsia="TimesNewRomanPS-BoldMT" w:cs="Arial"/>
          <w:bCs/>
          <w:color w:val="000000" w:themeColor="text1"/>
          <w:sz w:val="24"/>
          <w:szCs w:val="24"/>
          <w:lang w:val="sr-Cyrl-RS"/>
        </w:rPr>
        <w:t>љивањем позива за подношење понуда</w:t>
      </w:r>
      <w:r w:rsidRPr="003A29A5">
        <w:rPr>
          <w:rFonts w:eastAsia="TimesNewRomanPS-BoldMT" w:cs="Arial"/>
          <w:bCs/>
          <w:color w:val="000000" w:themeColor="text1"/>
          <w:sz w:val="24"/>
          <w:szCs w:val="24"/>
        </w:rPr>
        <w:t xml:space="preserve"> јавне набавке</w:t>
      </w:r>
      <w:r w:rsidR="00B83C42" w:rsidRPr="003A29A5">
        <w:rPr>
          <w:rFonts w:eastAsia="TimesNewRomanPS-BoldMT" w:cs="Arial"/>
          <w:bCs/>
          <w:color w:val="000000" w:themeColor="text1"/>
          <w:sz w:val="24"/>
          <w:szCs w:val="24"/>
        </w:rPr>
        <w:t xml:space="preserve"> </w:t>
      </w:r>
      <w:r w:rsidRPr="003A29A5">
        <w:rPr>
          <w:rFonts w:eastAsia="TimesNewRomanPS-BoldMT" w:cs="Arial"/>
          <w:bCs/>
          <w:color w:val="000000" w:themeColor="text1"/>
          <w:sz w:val="24"/>
          <w:szCs w:val="24"/>
        </w:rPr>
        <w:t xml:space="preserve"> </w:t>
      </w:r>
      <w:r w:rsidR="00914AF5">
        <w:rPr>
          <w:rFonts w:cs="Arial"/>
          <w:color w:val="000000" w:themeColor="text1"/>
          <w:sz w:val="24"/>
          <w:szCs w:val="24"/>
          <w:lang w:val="ru-RU"/>
        </w:rPr>
        <w:t>услуга</w:t>
      </w:r>
      <w:r w:rsidR="00357654" w:rsidRPr="003A29A5">
        <w:rPr>
          <w:rFonts w:cs="Arial"/>
          <w:color w:val="000000" w:themeColor="text1"/>
          <w:sz w:val="24"/>
          <w:szCs w:val="24"/>
          <w:lang w:val="ru-RU"/>
        </w:rPr>
        <w:t xml:space="preserve"> </w:t>
      </w:r>
      <w:r w:rsidR="00342C52">
        <w:rPr>
          <w:rFonts w:cs="Arial"/>
          <w:b/>
          <w:bCs/>
          <w:sz w:val="24"/>
          <w:szCs w:val="24"/>
          <w:lang w:val="ru-RU"/>
        </w:rPr>
        <w:t>Изградња складишта за привремено одлагање отпада на ТЕНТ Б</w:t>
      </w:r>
      <w:r w:rsidR="000968B7">
        <w:rPr>
          <w:rFonts w:cs="Arial"/>
          <w:color w:val="000000" w:themeColor="text1"/>
          <w:sz w:val="24"/>
          <w:szCs w:val="24"/>
        </w:rPr>
        <w:t xml:space="preserve">, </w:t>
      </w:r>
      <w:r w:rsidR="00342C52">
        <w:rPr>
          <w:rFonts w:cs="Arial"/>
          <w:b/>
          <w:color w:val="000000" w:themeColor="text1"/>
          <w:sz w:val="24"/>
          <w:szCs w:val="24"/>
        </w:rPr>
        <w:t>ЈН/3000/1568/2017</w:t>
      </w:r>
    </w:p>
    <w:p w14:paraId="0D8B3D42" w14:textId="77777777" w:rsidR="001F23D3" w:rsidRPr="00914AF5" w:rsidRDefault="001F23D3" w:rsidP="003F5515">
      <w:pPr>
        <w:spacing w:before="0"/>
        <w:rPr>
          <w:rFonts w:eastAsia="TimesNewRomanPS-BoldMT" w:cs="Arial"/>
          <w:bCs/>
          <w:color w:val="00B0F0"/>
          <w:sz w:val="24"/>
          <w:szCs w:val="24"/>
          <w:lang w:val="sr-Cyrl-CS"/>
        </w:rPr>
      </w:pPr>
    </w:p>
    <w:p w14:paraId="31B9C94C" w14:textId="78472ED9" w:rsidR="00343A18" w:rsidRDefault="00343A18" w:rsidP="003F5515">
      <w:pPr>
        <w:spacing w:before="0"/>
        <w:rPr>
          <w:rFonts w:cs="Arial"/>
          <w:b/>
          <w:bCs/>
          <w:iCs/>
          <w:sz w:val="24"/>
          <w:szCs w:val="24"/>
        </w:rPr>
      </w:pPr>
      <w:r w:rsidRPr="00914AF5">
        <w:rPr>
          <w:rFonts w:cs="Arial"/>
          <w:b/>
          <w:bCs/>
          <w:iCs/>
          <w:sz w:val="24"/>
          <w:szCs w:val="24"/>
        </w:rPr>
        <w:t>1)</w:t>
      </w:r>
      <w:r w:rsidR="00497887">
        <w:rPr>
          <w:rFonts w:cs="Arial"/>
          <w:b/>
          <w:bCs/>
          <w:iCs/>
          <w:sz w:val="24"/>
          <w:szCs w:val="24"/>
          <w:lang w:val="sr-Cyrl-RS"/>
        </w:rPr>
        <w:t xml:space="preserve"> </w:t>
      </w:r>
      <w:r w:rsidRPr="00914AF5">
        <w:rPr>
          <w:rFonts w:cs="Arial"/>
          <w:b/>
          <w:bCs/>
          <w:iCs/>
          <w:sz w:val="24"/>
          <w:szCs w:val="24"/>
        </w:rPr>
        <w:t>ОПШТИ ПОДАЦИ О ПОНУЂАЧУ</w:t>
      </w:r>
    </w:p>
    <w:p w14:paraId="2D474358" w14:textId="77777777" w:rsidR="00914AF5" w:rsidRPr="00914AF5" w:rsidRDefault="00914AF5" w:rsidP="003F5515">
      <w:pPr>
        <w:spacing w:before="0"/>
        <w:rPr>
          <w:rFonts w:cs="Arial"/>
          <w:b/>
          <w:bCs/>
          <w:iCs/>
          <w:sz w:val="24"/>
          <w:szCs w:val="24"/>
        </w:rPr>
      </w:pPr>
    </w:p>
    <w:tbl>
      <w:tblPr>
        <w:tblW w:w="9281" w:type="dxa"/>
        <w:tblInd w:w="-20" w:type="dxa"/>
        <w:tblLayout w:type="fixed"/>
        <w:tblLook w:val="0000" w:firstRow="0" w:lastRow="0" w:firstColumn="0" w:lastColumn="0" w:noHBand="0" w:noVBand="0"/>
      </w:tblPr>
      <w:tblGrid>
        <w:gridCol w:w="4621"/>
        <w:gridCol w:w="4660"/>
      </w:tblGrid>
      <w:tr w:rsidR="0055619B" w:rsidRPr="00143C08" w14:paraId="01F195CC" w14:textId="77777777" w:rsidTr="00914AF5">
        <w:trPr>
          <w:trHeight w:val="620"/>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3F6C248D" w14:textId="2423FA02" w:rsidR="0055619B" w:rsidRPr="00914AF5" w:rsidRDefault="0055619B" w:rsidP="00914AF5">
            <w:pPr>
              <w:spacing w:before="0"/>
              <w:jc w:val="left"/>
              <w:rPr>
                <w:rFonts w:cs="Arial"/>
                <w:iCs/>
                <w:sz w:val="24"/>
                <w:szCs w:val="24"/>
              </w:rPr>
            </w:pPr>
            <w:r w:rsidRPr="00914AF5">
              <w:rPr>
                <w:rFonts w:cs="Arial"/>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C31B0D" w14:textId="77777777" w:rsidR="0055619B" w:rsidRPr="00143C08" w:rsidRDefault="0055619B" w:rsidP="003F5515">
            <w:pPr>
              <w:snapToGrid w:val="0"/>
              <w:spacing w:before="0"/>
              <w:rPr>
                <w:rFonts w:cs="Arial"/>
                <w:b/>
                <w:bCs/>
                <w:i/>
                <w:iCs/>
                <w:sz w:val="24"/>
                <w:szCs w:val="24"/>
              </w:rPr>
            </w:pPr>
          </w:p>
        </w:tc>
      </w:tr>
      <w:tr w:rsidR="00343A18" w:rsidRPr="00143C08" w14:paraId="4F8743D3" w14:textId="77777777" w:rsidTr="00914AF5">
        <w:trPr>
          <w:trHeight w:val="620"/>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2C0C5EF2" w14:textId="5C014D43" w:rsidR="00143C08" w:rsidRPr="00914AF5" w:rsidRDefault="0055619B" w:rsidP="00914AF5">
            <w:pPr>
              <w:spacing w:before="0"/>
              <w:jc w:val="left"/>
              <w:rPr>
                <w:rFonts w:cs="Arial"/>
                <w:iCs/>
                <w:sz w:val="24"/>
                <w:szCs w:val="24"/>
              </w:rPr>
            </w:pPr>
            <w:r w:rsidRPr="00914AF5">
              <w:rPr>
                <w:rFonts w:cs="Arial"/>
                <w:iCs/>
                <w:sz w:val="24"/>
                <w:szCs w:val="24"/>
              </w:rPr>
              <w:t>Врста правног</w:t>
            </w:r>
            <w:r w:rsidR="00914AF5" w:rsidRPr="00914AF5">
              <w:rPr>
                <w:rFonts w:cs="Arial"/>
                <w:iCs/>
                <w:sz w:val="24"/>
                <w:szCs w:val="24"/>
              </w:rPr>
              <w:t xml:space="preserve"> лица</w:t>
            </w:r>
          </w:p>
          <w:p w14:paraId="71A3275B" w14:textId="77777777" w:rsidR="00143C08" w:rsidRPr="00914AF5" w:rsidRDefault="0055619B" w:rsidP="00914AF5">
            <w:pPr>
              <w:spacing w:before="0"/>
              <w:jc w:val="left"/>
              <w:rPr>
                <w:rFonts w:cs="Arial"/>
                <w:iCs/>
                <w:sz w:val="24"/>
                <w:szCs w:val="24"/>
                <w:lang w:val="sr-Cyrl-CS"/>
              </w:rPr>
            </w:pPr>
            <w:r w:rsidRPr="00914AF5">
              <w:rPr>
                <w:rFonts w:cs="Arial"/>
                <w:iCs/>
                <w:sz w:val="24"/>
                <w:szCs w:val="24"/>
              </w:rPr>
              <w:t>(микро, мало, средње, велико</w:t>
            </w:r>
            <w:r w:rsidR="00143C08" w:rsidRPr="00914AF5">
              <w:rPr>
                <w:rFonts w:cs="Arial"/>
                <w:iCs/>
                <w:sz w:val="24"/>
                <w:szCs w:val="24"/>
              </w:rPr>
              <w:t xml:space="preserve">) </w:t>
            </w:r>
          </w:p>
          <w:p w14:paraId="1B29BCCE" w14:textId="77777777" w:rsidR="00343A18" w:rsidRPr="00914AF5" w:rsidRDefault="00143C08" w:rsidP="00914AF5">
            <w:pPr>
              <w:spacing w:before="0"/>
              <w:jc w:val="left"/>
              <w:rPr>
                <w:rFonts w:cs="Arial"/>
                <w:b/>
                <w:bCs/>
                <w:iCs/>
                <w:sz w:val="24"/>
                <w:szCs w:val="24"/>
                <w:lang w:val="sr-Cyrl-CS"/>
              </w:rPr>
            </w:pPr>
            <w:r w:rsidRPr="00914AF5">
              <w:rPr>
                <w:rFonts w:cs="Arial"/>
                <w:iCs/>
                <w:sz w:val="24"/>
                <w:szCs w:val="24"/>
                <w:lang w:val="sr-Cyrl-CS"/>
              </w:rPr>
              <w:t>или</w:t>
            </w:r>
            <w:r w:rsidR="0055619B" w:rsidRPr="00914AF5">
              <w:rPr>
                <w:rFonts w:cs="Arial"/>
                <w:iCs/>
                <w:sz w:val="24"/>
                <w:szCs w:val="24"/>
              </w:rPr>
              <w:t xml:space="preserve">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B3CF04C" w14:textId="77777777" w:rsidR="00343A18" w:rsidRPr="00143C08" w:rsidRDefault="00343A18" w:rsidP="003F5515">
            <w:pPr>
              <w:snapToGrid w:val="0"/>
              <w:spacing w:before="0"/>
              <w:rPr>
                <w:rFonts w:cs="Arial"/>
                <w:b/>
                <w:bCs/>
                <w:i/>
                <w:iCs/>
                <w:sz w:val="24"/>
                <w:szCs w:val="24"/>
              </w:rPr>
            </w:pPr>
          </w:p>
          <w:p w14:paraId="5BDB55B2" w14:textId="77777777" w:rsidR="00343A18" w:rsidRPr="00143C08" w:rsidRDefault="00343A18" w:rsidP="003F5515">
            <w:pPr>
              <w:spacing w:before="0"/>
              <w:rPr>
                <w:rFonts w:cs="Arial"/>
                <w:b/>
                <w:bCs/>
                <w:i/>
                <w:iCs/>
                <w:sz w:val="24"/>
                <w:szCs w:val="24"/>
              </w:rPr>
            </w:pPr>
          </w:p>
          <w:p w14:paraId="08736F73" w14:textId="77777777" w:rsidR="00343A18" w:rsidRPr="00143C08" w:rsidRDefault="00343A18" w:rsidP="003F5515">
            <w:pPr>
              <w:spacing w:before="0"/>
              <w:rPr>
                <w:rFonts w:cs="Arial"/>
                <w:b/>
                <w:bCs/>
                <w:i/>
                <w:iCs/>
                <w:sz w:val="24"/>
                <w:szCs w:val="24"/>
              </w:rPr>
            </w:pPr>
          </w:p>
        </w:tc>
      </w:tr>
      <w:tr w:rsidR="00343A18" w:rsidRPr="00143C08" w14:paraId="4BCD8437" w14:textId="77777777" w:rsidTr="00914AF5">
        <w:trPr>
          <w:trHeight w:val="683"/>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1341E693" w14:textId="02908873" w:rsidR="00343A18" w:rsidRPr="00914AF5" w:rsidRDefault="00343A18" w:rsidP="00914AF5">
            <w:pPr>
              <w:spacing w:before="0"/>
              <w:jc w:val="left"/>
              <w:rPr>
                <w:rFonts w:cs="Arial"/>
                <w:b/>
                <w:bCs/>
                <w:iCs/>
                <w:sz w:val="24"/>
                <w:szCs w:val="24"/>
              </w:rPr>
            </w:pPr>
            <w:r w:rsidRPr="00914AF5">
              <w:rPr>
                <w:rFonts w:cs="Arial"/>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373E9C" w14:textId="77777777" w:rsidR="00343A18" w:rsidRPr="00143C08" w:rsidRDefault="00343A18" w:rsidP="003F5515">
            <w:pPr>
              <w:snapToGrid w:val="0"/>
              <w:spacing w:before="0"/>
              <w:rPr>
                <w:rFonts w:cs="Arial"/>
                <w:b/>
                <w:bCs/>
                <w:i/>
                <w:iCs/>
                <w:sz w:val="24"/>
                <w:szCs w:val="24"/>
              </w:rPr>
            </w:pPr>
          </w:p>
          <w:p w14:paraId="7C69E320" w14:textId="77777777" w:rsidR="00343A18" w:rsidRPr="00143C08" w:rsidRDefault="00343A18" w:rsidP="003F5515">
            <w:pPr>
              <w:spacing w:before="0"/>
              <w:rPr>
                <w:rFonts w:cs="Arial"/>
                <w:b/>
                <w:bCs/>
                <w:i/>
                <w:iCs/>
                <w:sz w:val="24"/>
                <w:szCs w:val="24"/>
              </w:rPr>
            </w:pPr>
          </w:p>
          <w:p w14:paraId="053B3784" w14:textId="77777777" w:rsidR="00343A18" w:rsidRPr="00143C08" w:rsidRDefault="00343A18" w:rsidP="003F5515">
            <w:pPr>
              <w:spacing w:before="0"/>
              <w:rPr>
                <w:rFonts w:cs="Arial"/>
                <w:b/>
                <w:bCs/>
                <w:i/>
                <w:iCs/>
                <w:sz w:val="24"/>
                <w:szCs w:val="24"/>
              </w:rPr>
            </w:pPr>
          </w:p>
        </w:tc>
      </w:tr>
      <w:tr w:rsidR="00343A18" w:rsidRPr="00143C08" w14:paraId="63CF77B3" w14:textId="77777777" w:rsidTr="00914AF5">
        <w:trPr>
          <w:trHeight w:val="647"/>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265613D7" w14:textId="570DCBB8" w:rsidR="00343A18" w:rsidRPr="00914AF5" w:rsidRDefault="00343A18" w:rsidP="00914AF5">
            <w:pPr>
              <w:spacing w:before="0"/>
              <w:jc w:val="left"/>
              <w:rPr>
                <w:rFonts w:cs="Arial"/>
                <w:b/>
                <w:bCs/>
                <w:iCs/>
                <w:sz w:val="24"/>
                <w:szCs w:val="24"/>
              </w:rPr>
            </w:pPr>
            <w:r w:rsidRPr="00914AF5">
              <w:rPr>
                <w:rFonts w:cs="Arial"/>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F43DB1F" w14:textId="77777777" w:rsidR="00343A18" w:rsidRPr="00143C08" w:rsidRDefault="00343A18" w:rsidP="003F5515">
            <w:pPr>
              <w:snapToGrid w:val="0"/>
              <w:spacing w:before="0"/>
              <w:rPr>
                <w:rFonts w:cs="Arial"/>
                <w:b/>
                <w:bCs/>
                <w:i/>
                <w:iCs/>
                <w:sz w:val="24"/>
                <w:szCs w:val="24"/>
              </w:rPr>
            </w:pPr>
          </w:p>
          <w:p w14:paraId="793A210E" w14:textId="77777777" w:rsidR="00343A18" w:rsidRPr="00143C08" w:rsidRDefault="00343A18" w:rsidP="003F5515">
            <w:pPr>
              <w:spacing w:before="0"/>
              <w:rPr>
                <w:rFonts w:cs="Arial"/>
                <w:b/>
                <w:bCs/>
                <w:i/>
                <w:iCs/>
                <w:sz w:val="24"/>
                <w:szCs w:val="24"/>
              </w:rPr>
            </w:pPr>
          </w:p>
          <w:p w14:paraId="46130C66" w14:textId="77777777" w:rsidR="00343A18" w:rsidRPr="00143C08" w:rsidRDefault="00343A18" w:rsidP="003F5515">
            <w:pPr>
              <w:spacing w:before="0"/>
              <w:rPr>
                <w:rFonts w:cs="Arial"/>
                <w:b/>
                <w:bCs/>
                <w:i/>
                <w:iCs/>
                <w:sz w:val="24"/>
                <w:szCs w:val="24"/>
              </w:rPr>
            </w:pPr>
          </w:p>
        </w:tc>
      </w:tr>
      <w:tr w:rsidR="00343A18" w:rsidRPr="00143C08" w14:paraId="7A7E8A9B" w14:textId="77777777" w:rsidTr="00914AF5">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292FF548" w14:textId="2BF422C1" w:rsidR="00343A18" w:rsidRPr="00914AF5" w:rsidRDefault="00343A18" w:rsidP="00914AF5">
            <w:pPr>
              <w:spacing w:before="0"/>
              <w:jc w:val="left"/>
              <w:rPr>
                <w:rFonts w:cs="Arial"/>
                <w:b/>
                <w:bCs/>
                <w:iCs/>
                <w:sz w:val="24"/>
                <w:szCs w:val="24"/>
                <w:lang w:val="ru-RU"/>
              </w:rPr>
            </w:pPr>
            <w:r w:rsidRPr="00914AF5">
              <w:rPr>
                <w:rFonts w:cs="Arial"/>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E18A2C" w14:textId="77777777" w:rsidR="00343A18" w:rsidRPr="00143C08" w:rsidRDefault="00343A18" w:rsidP="003F5515">
            <w:pPr>
              <w:snapToGrid w:val="0"/>
              <w:spacing w:before="0"/>
              <w:rPr>
                <w:rFonts w:cs="Arial"/>
                <w:b/>
                <w:bCs/>
                <w:i/>
                <w:iCs/>
                <w:sz w:val="24"/>
                <w:szCs w:val="24"/>
                <w:lang w:val="ru-RU"/>
              </w:rPr>
            </w:pPr>
          </w:p>
        </w:tc>
      </w:tr>
      <w:tr w:rsidR="00343A18" w:rsidRPr="00143C08" w14:paraId="4E926C39" w14:textId="77777777" w:rsidTr="00914AF5">
        <w:trPr>
          <w:trHeight w:val="512"/>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63F18410" w14:textId="2421BDBE" w:rsidR="00343A18" w:rsidRPr="00914AF5" w:rsidRDefault="00343A18" w:rsidP="00914AF5">
            <w:pPr>
              <w:spacing w:before="0"/>
              <w:jc w:val="left"/>
              <w:rPr>
                <w:rFonts w:cs="Arial"/>
                <w:b/>
                <w:bCs/>
                <w:iCs/>
                <w:sz w:val="24"/>
                <w:szCs w:val="24"/>
              </w:rPr>
            </w:pPr>
            <w:r w:rsidRPr="00914AF5">
              <w:rPr>
                <w:rFonts w:cs="Arial"/>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3644DA7" w14:textId="77777777" w:rsidR="00343A18" w:rsidRPr="00143C08" w:rsidRDefault="00343A18" w:rsidP="003F5515">
            <w:pPr>
              <w:snapToGrid w:val="0"/>
              <w:spacing w:before="0"/>
              <w:rPr>
                <w:rFonts w:cs="Arial"/>
                <w:b/>
                <w:bCs/>
                <w:i/>
                <w:iCs/>
                <w:sz w:val="24"/>
                <w:szCs w:val="24"/>
              </w:rPr>
            </w:pPr>
          </w:p>
          <w:p w14:paraId="7A03D276" w14:textId="77777777" w:rsidR="00343A18" w:rsidRPr="00143C08" w:rsidRDefault="00343A18" w:rsidP="003F5515">
            <w:pPr>
              <w:spacing w:before="0"/>
              <w:rPr>
                <w:rFonts w:cs="Arial"/>
                <w:b/>
                <w:bCs/>
                <w:i/>
                <w:iCs/>
                <w:sz w:val="24"/>
                <w:szCs w:val="24"/>
              </w:rPr>
            </w:pPr>
          </w:p>
          <w:p w14:paraId="7FADEE0D" w14:textId="77777777" w:rsidR="00343A18" w:rsidRPr="00143C08" w:rsidRDefault="00343A18" w:rsidP="003F5515">
            <w:pPr>
              <w:spacing w:before="0"/>
              <w:rPr>
                <w:rFonts w:cs="Arial"/>
                <w:b/>
                <w:bCs/>
                <w:i/>
                <w:iCs/>
                <w:sz w:val="24"/>
                <w:szCs w:val="24"/>
              </w:rPr>
            </w:pPr>
          </w:p>
        </w:tc>
      </w:tr>
      <w:tr w:rsidR="00343A18" w:rsidRPr="00143C08" w14:paraId="2124A7B4" w14:textId="77777777" w:rsidTr="00914AF5">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624E9827" w14:textId="51F1483D" w:rsidR="00343A18" w:rsidRPr="00914AF5" w:rsidRDefault="00343A18" w:rsidP="00914AF5">
            <w:pPr>
              <w:spacing w:before="0"/>
              <w:jc w:val="left"/>
              <w:rPr>
                <w:rFonts w:cs="Arial"/>
                <w:b/>
                <w:bCs/>
                <w:iCs/>
                <w:sz w:val="24"/>
                <w:szCs w:val="24"/>
                <w:lang w:val="ru-RU"/>
              </w:rPr>
            </w:pPr>
            <w:r w:rsidRPr="00914AF5">
              <w:rPr>
                <w:rFonts w:cs="Arial"/>
                <w:iCs/>
                <w:sz w:val="24"/>
                <w:szCs w:val="24"/>
                <w:lang w:val="ru-RU"/>
              </w:rPr>
              <w:t>Електронска адреса понуђача (</w:t>
            </w:r>
            <w:r w:rsidRPr="00914AF5">
              <w:rPr>
                <w:rFonts w:cs="Arial"/>
                <w:iCs/>
                <w:sz w:val="24"/>
                <w:szCs w:val="24"/>
              </w:rPr>
              <w:t>e</w:t>
            </w:r>
            <w:r w:rsidRPr="00914AF5">
              <w:rPr>
                <w:rFonts w:cs="Arial"/>
                <w:iCs/>
                <w:sz w:val="24"/>
                <w:szCs w:val="24"/>
                <w:lang w:val="ru-RU"/>
              </w:rPr>
              <w:t>-</w:t>
            </w:r>
            <w:r w:rsidRPr="00914AF5">
              <w:rPr>
                <w:rFonts w:cs="Arial"/>
                <w:iCs/>
                <w:sz w:val="24"/>
                <w:szCs w:val="24"/>
              </w:rPr>
              <w:t>mail</w:t>
            </w:r>
            <w:r w:rsidRPr="00914AF5">
              <w:rPr>
                <w:rFonts w:cs="Arial"/>
                <w:iCs/>
                <w:sz w:val="24"/>
                <w:szCs w:val="24"/>
                <w:lang w:val="ru-RU"/>
              </w:rPr>
              <w:t>)</w:t>
            </w:r>
          </w:p>
          <w:p w14:paraId="7C2FFB03" w14:textId="77777777" w:rsidR="00343A18" w:rsidRPr="00914AF5" w:rsidRDefault="00343A18" w:rsidP="00914AF5">
            <w:pPr>
              <w:spacing w:before="0"/>
              <w:jc w:val="left"/>
              <w:rPr>
                <w:rFonts w:cs="Arial"/>
                <w:b/>
                <w:bCs/>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BDA30A" w14:textId="77777777" w:rsidR="00343A18" w:rsidRPr="00143C08" w:rsidRDefault="00343A18" w:rsidP="003F5515">
            <w:pPr>
              <w:snapToGrid w:val="0"/>
              <w:spacing w:before="0"/>
              <w:rPr>
                <w:rFonts w:cs="Arial"/>
                <w:b/>
                <w:bCs/>
                <w:i/>
                <w:iCs/>
                <w:sz w:val="24"/>
                <w:szCs w:val="24"/>
                <w:lang w:val="ru-RU"/>
              </w:rPr>
            </w:pPr>
          </w:p>
        </w:tc>
      </w:tr>
      <w:tr w:rsidR="00343A18" w:rsidRPr="00143C08" w14:paraId="7D619604" w14:textId="77777777" w:rsidTr="00914AF5">
        <w:trPr>
          <w:trHeight w:val="557"/>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16425B8A" w14:textId="5EA270E7" w:rsidR="00343A18" w:rsidRPr="00914AF5" w:rsidRDefault="00343A18" w:rsidP="00914AF5">
            <w:pPr>
              <w:spacing w:before="0"/>
              <w:jc w:val="left"/>
              <w:rPr>
                <w:rFonts w:cs="Arial"/>
                <w:b/>
                <w:bCs/>
                <w:iCs/>
                <w:sz w:val="24"/>
                <w:szCs w:val="24"/>
              </w:rPr>
            </w:pPr>
            <w:r w:rsidRPr="00914AF5">
              <w:rPr>
                <w:rFonts w:cs="Arial"/>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BE8AFD" w14:textId="77777777" w:rsidR="00343A18" w:rsidRPr="00143C08" w:rsidRDefault="00343A18" w:rsidP="003F5515">
            <w:pPr>
              <w:snapToGrid w:val="0"/>
              <w:spacing w:before="0"/>
              <w:rPr>
                <w:rFonts w:cs="Arial"/>
                <w:b/>
                <w:bCs/>
                <w:i/>
                <w:iCs/>
                <w:sz w:val="24"/>
                <w:szCs w:val="24"/>
              </w:rPr>
            </w:pPr>
          </w:p>
          <w:p w14:paraId="4AE6B4D2" w14:textId="77777777" w:rsidR="00343A18" w:rsidRPr="00143C08" w:rsidRDefault="00343A18" w:rsidP="003F5515">
            <w:pPr>
              <w:spacing w:before="0"/>
              <w:rPr>
                <w:rFonts w:cs="Arial"/>
                <w:b/>
                <w:bCs/>
                <w:i/>
                <w:iCs/>
                <w:sz w:val="24"/>
                <w:szCs w:val="24"/>
              </w:rPr>
            </w:pPr>
          </w:p>
          <w:p w14:paraId="0FB3BCE0" w14:textId="77777777" w:rsidR="00343A18" w:rsidRPr="00143C08" w:rsidRDefault="00343A18" w:rsidP="003F5515">
            <w:pPr>
              <w:spacing w:before="0"/>
              <w:rPr>
                <w:rFonts w:cs="Arial"/>
                <w:b/>
                <w:bCs/>
                <w:i/>
                <w:iCs/>
                <w:sz w:val="24"/>
                <w:szCs w:val="24"/>
              </w:rPr>
            </w:pPr>
          </w:p>
        </w:tc>
      </w:tr>
      <w:tr w:rsidR="00343A18" w:rsidRPr="00143C08" w14:paraId="6C177F92" w14:textId="77777777" w:rsidTr="00914AF5">
        <w:trPr>
          <w:trHeight w:val="620"/>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23C523F2" w14:textId="7D2898DD" w:rsidR="00343A18" w:rsidRPr="00914AF5" w:rsidRDefault="00343A18" w:rsidP="00914AF5">
            <w:pPr>
              <w:spacing w:before="0"/>
              <w:jc w:val="left"/>
              <w:rPr>
                <w:rFonts w:cs="Arial"/>
                <w:b/>
                <w:bCs/>
                <w:iCs/>
                <w:sz w:val="24"/>
                <w:szCs w:val="24"/>
              </w:rPr>
            </w:pPr>
            <w:r w:rsidRPr="00914AF5">
              <w:rPr>
                <w:rFonts w:cs="Arial"/>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00C491" w14:textId="77777777" w:rsidR="00343A18" w:rsidRPr="00143C08" w:rsidRDefault="00343A18" w:rsidP="003F5515">
            <w:pPr>
              <w:snapToGrid w:val="0"/>
              <w:spacing w:before="0"/>
              <w:rPr>
                <w:rFonts w:cs="Arial"/>
                <w:b/>
                <w:bCs/>
                <w:i/>
                <w:iCs/>
                <w:sz w:val="24"/>
                <w:szCs w:val="24"/>
              </w:rPr>
            </w:pPr>
          </w:p>
          <w:p w14:paraId="0181DDB9" w14:textId="77777777" w:rsidR="00343A18" w:rsidRPr="00143C08" w:rsidRDefault="00343A18" w:rsidP="003F5515">
            <w:pPr>
              <w:spacing w:before="0"/>
              <w:rPr>
                <w:rFonts w:cs="Arial"/>
                <w:b/>
                <w:bCs/>
                <w:i/>
                <w:iCs/>
                <w:sz w:val="24"/>
                <w:szCs w:val="24"/>
              </w:rPr>
            </w:pPr>
          </w:p>
          <w:p w14:paraId="6E23BD06" w14:textId="77777777" w:rsidR="00343A18" w:rsidRPr="00143C08" w:rsidRDefault="00343A18" w:rsidP="003F5515">
            <w:pPr>
              <w:spacing w:before="0"/>
              <w:rPr>
                <w:rFonts w:cs="Arial"/>
                <w:b/>
                <w:bCs/>
                <w:i/>
                <w:iCs/>
                <w:sz w:val="24"/>
                <w:szCs w:val="24"/>
              </w:rPr>
            </w:pPr>
          </w:p>
        </w:tc>
      </w:tr>
      <w:tr w:rsidR="00343A18" w:rsidRPr="00143C08" w14:paraId="66D86480" w14:textId="77777777" w:rsidTr="00914AF5">
        <w:trPr>
          <w:trHeight w:val="593"/>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5C85FB19" w14:textId="29E7602F" w:rsidR="00343A18" w:rsidRPr="00914AF5" w:rsidRDefault="00343A18" w:rsidP="00914AF5">
            <w:pPr>
              <w:spacing w:before="0"/>
              <w:jc w:val="left"/>
              <w:rPr>
                <w:rFonts w:cs="Arial"/>
                <w:b/>
                <w:bCs/>
                <w:iCs/>
                <w:sz w:val="24"/>
                <w:szCs w:val="24"/>
                <w:lang w:val="ru-RU"/>
              </w:rPr>
            </w:pPr>
            <w:r w:rsidRPr="00914AF5">
              <w:rPr>
                <w:rFonts w:cs="Arial"/>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AFEE00D" w14:textId="77777777" w:rsidR="00343A18" w:rsidRPr="00143C08" w:rsidRDefault="00343A18" w:rsidP="003F5515">
            <w:pPr>
              <w:snapToGrid w:val="0"/>
              <w:spacing w:before="0"/>
              <w:rPr>
                <w:rFonts w:cs="Arial"/>
                <w:b/>
                <w:bCs/>
                <w:i/>
                <w:iCs/>
                <w:sz w:val="24"/>
                <w:szCs w:val="24"/>
                <w:lang w:val="ru-RU"/>
              </w:rPr>
            </w:pPr>
          </w:p>
          <w:p w14:paraId="3EE610C4" w14:textId="77777777" w:rsidR="00343A18" w:rsidRPr="00143C08" w:rsidRDefault="00343A18" w:rsidP="003F5515">
            <w:pPr>
              <w:spacing w:before="0"/>
              <w:rPr>
                <w:rFonts w:cs="Arial"/>
                <w:b/>
                <w:bCs/>
                <w:i/>
                <w:iCs/>
                <w:sz w:val="24"/>
                <w:szCs w:val="24"/>
                <w:lang w:val="ru-RU"/>
              </w:rPr>
            </w:pPr>
          </w:p>
          <w:p w14:paraId="1B1DF1F8" w14:textId="77777777" w:rsidR="00343A18" w:rsidRPr="00143C08" w:rsidRDefault="00343A18" w:rsidP="003F5515">
            <w:pPr>
              <w:spacing w:before="0"/>
              <w:rPr>
                <w:rFonts w:cs="Arial"/>
                <w:b/>
                <w:bCs/>
                <w:i/>
                <w:iCs/>
                <w:sz w:val="24"/>
                <w:szCs w:val="24"/>
                <w:lang w:val="ru-RU"/>
              </w:rPr>
            </w:pPr>
          </w:p>
        </w:tc>
      </w:tr>
      <w:tr w:rsidR="00343A18" w:rsidRPr="00143C08" w14:paraId="1ADAAAC0" w14:textId="77777777" w:rsidTr="00914AF5">
        <w:trPr>
          <w:trHeight w:val="593"/>
        </w:trPr>
        <w:tc>
          <w:tcPr>
            <w:tcW w:w="4621" w:type="dxa"/>
            <w:tcBorders>
              <w:top w:val="single" w:sz="4" w:space="0" w:color="000000"/>
              <w:left w:val="single" w:sz="4" w:space="0" w:color="000000"/>
              <w:bottom w:val="single" w:sz="4" w:space="0" w:color="000000"/>
            </w:tcBorders>
            <w:shd w:val="clear" w:color="auto" w:fill="F2F2F2" w:themeFill="background1" w:themeFillShade="F2"/>
            <w:vAlign w:val="center"/>
          </w:tcPr>
          <w:p w14:paraId="16945F30" w14:textId="77777777" w:rsidR="00343A18" w:rsidRPr="00914AF5" w:rsidRDefault="00343A18" w:rsidP="00914AF5">
            <w:pPr>
              <w:spacing w:before="0"/>
              <w:jc w:val="left"/>
              <w:rPr>
                <w:rFonts w:cs="Arial"/>
                <w:b/>
                <w:bCs/>
                <w:iCs/>
                <w:sz w:val="24"/>
                <w:szCs w:val="24"/>
                <w:lang w:val="ru-RU"/>
              </w:rPr>
            </w:pPr>
            <w:r w:rsidRPr="00914AF5">
              <w:rPr>
                <w:rFonts w:cs="Arial"/>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14825D" w14:textId="77777777" w:rsidR="00343A18" w:rsidRPr="00143C08" w:rsidRDefault="00343A18" w:rsidP="003F5515">
            <w:pPr>
              <w:snapToGrid w:val="0"/>
              <w:spacing w:before="0"/>
              <w:ind w:firstLine="708"/>
              <w:rPr>
                <w:rFonts w:cs="Arial"/>
                <w:b/>
                <w:bCs/>
                <w:i/>
                <w:iCs/>
                <w:sz w:val="24"/>
                <w:szCs w:val="24"/>
                <w:lang w:val="ru-RU"/>
              </w:rPr>
            </w:pPr>
          </w:p>
          <w:p w14:paraId="0EDA0008" w14:textId="77777777" w:rsidR="00343A18" w:rsidRPr="00143C08" w:rsidRDefault="00343A18" w:rsidP="003F5515">
            <w:pPr>
              <w:spacing w:before="0"/>
              <w:ind w:firstLine="708"/>
              <w:rPr>
                <w:rFonts w:cs="Arial"/>
                <w:b/>
                <w:bCs/>
                <w:i/>
                <w:iCs/>
                <w:sz w:val="24"/>
                <w:szCs w:val="24"/>
                <w:lang w:val="ru-RU"/>
              </w:rPr>
            </w:pPr>
          </w:p>
          <w:p w14:paraId="5C3FE901" w14:textId="77777777" w:rsidR="00343A18" w:rsidRPr="00143C08" w:rsidRDefault="00343A18" w:rsidP="003F5515">
            <w:pPr>
              <w:spacing w:before="0"/>
              <w:ind w:firstLine="708"/>
              <w:rPr>
                <w:rFonts w:cs="Arial"/>
                <w:b/>
                <w:bCs/>
                <w:i/>
                <w:iCs/>
                <w:sz w:val="24"/>
                <w:szCs w:val="24"/>
                <w:lang w:val="ru-RU"/>
              </w:rPr>
            </w:pPr>
          </w:p>
        </w:tc>
      </w:tr>
    </w:tbl>
    <w:p w14:paraId="51D543FE" w14:textId="77777777" w:rsidR="00B471D2" w:rsidRPr="00143C08" w:rsidRDefault="00B471D2" w:rsidP="003F5515">
      <w:pPr>
        <w:spacing w:before="0"/>
        <w:rPr>
          <w:rFonts w:eastAsia="TimesNewRomanPSMT" w:cs="Arial"/>
          <w:b/>
          <w:bCs/>
          <w:i/>
          <w:iCs/>
          <w:sz w:val="24"/>
          <w:szCs w:val="24"/>
          <w:lang w:val="sr-Cyrl-CS"/>
        </w:rPr>
      </w:pPr>
    </w:p>
    <w:p w14:paraId="7D9E429C" w14:textId="623C2580" w:rsidR="00343A18" w:rsidRPr="00914AF5" w:rsidRDefault="00914AF5" w:rsidP="003F5515">
      <w:pPr>
        <w:spacing w:before="0"/>
        <w:rPr>
          <w:rFonts w:eastAsia="TimesNewRomanPSMT" w:cs="Arial"/>
          <w:b/>
          <w:bCs/>
          <w:iCs/>
          <w:sz w:val="24"/>
          <w:szCs w:val="24"/>
        </w:rPr>
      </w:pPr>
      <w:r>
        <w:rPr>
          <w:rFonts w:eastAsia="TimesNewRomanPSMT" w:cs="Arial"/>
          <w:b/>
          <w:bCs/>
          <w:iCs/>
          <w:sz w:val="24"/>
          <w:szCs w:val="24"/>
        </w:rPr>
        <w:t>2) ПОНУДУ ПОДНОСИ</w:t>
      </w:r>
    </w:p>
    <w:tbl>
      <w:tblPr>
        <w:tblW w:w="9355" w:type="dxa"/>
        <w:tblInd w:w="-20" w:type="dxa"/>
        <w:tblLayout w:type="fixed"/>
        <w:tblLook w:val="0000" w:firstRow="0" w:lastRow="0" w:firstColumn="0" w:lastColumn="0" w:noHBand="0" w:noVBand="0"/>
      </w:tblPr>
      <w:tblGrid>
        <w:gridCol w:w="9355"/>
      </w:tblGrid>
      <w:tr w:rsidR="00343A18" w:rsidRPr="00143C08" w14:paraId="36062CF7" w14:textId="77777777" w:rsidTr="00914AF5">
        <w:trPr>
          <w:trHeight w:val="357"/>
        </w:trPr>
        <w:tc>
          <w:tcPr>
            <w:tcW w:w="93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4B5B9C" w14:textId="15C6EC75" w:rsidR="00AA1245" w:rsidRPr="00143C08" w:rsidRDefault="00343A18" w:rsidP="00914AF5">
            <w:pPr>
              <w:spacing w:before="0"/>
              <w:jc w:val="center"/>
              <w:rPr>
                <w:rFonts w:eastAsia="TimesNewRomanPSMT" w:cs="Arial"/>
                <w:b/>
                <w:bCs/>
                <w:sz w:val="24"/>
                <w:szCs w:val="24"/>
              </w:rPr>
            </w:pPr>
            <w:r w:rsidRPr="00143C08">
              <w:rPr>
                <w:rFonts w:eastAsia="TimesNewRomanPSMT" w:cs="Arial"/>
                <w:b/>
                <w:bCs/>
                <w:sz w:val="24"/>
                <w:szCs w:val="24"/>
              </w:rPr>
              <w:t>А) САМОСТАЛНО</w:t>
            </w:r>
          </w:p>
        </w:tc>
      </w:tr>
      <w:tr w:rsidR="00343A18" w:rsidRPr="00143C08" w14:paraId="2020A5E8" w14:textId="77777777" w:rsidTr="00914AF5">
        <w:trPr>
          <w:trHeight w:val="357"/>
        </w:trPr>
        <w:tc>
          <w:tcPr>
            <w:tcW w:w="93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FB6363" w14:textId="7894C1E9" w:rsidR="00AA1245" w:rsidRPr="00143C08" w:rsidRDefault="00343A18" w:rsidP="00914AF5">
            <w:pPr>
              <w:spacing w:before="0"/>
              <w:jc w:val="center"/>
              <w:rPr>
                <w:rFonts w:eastAsia="TimesNewRomanPSMT" w:cs="Arial"/>
                <w:b/>
                <w:bCs/>
                <w:sz w:val="24"/>
                <w:szCs w:val="24"/>
              </w:rPr>
            </w:pPr>
            <w:r w:rsidRPr="00143C08">
              <w:rPr>
                <w:rFonts w:eastAsia="TimesNewRomanPSMT" w:cs="Arial"/>
                <w:b/>
                <w:bCs/>
                <w:sz w:val="24"/>
                <w:szCs w:val="24"/>
              </w:rPr>
              <w:t>Б) СА ПОДИЗВОЂАЧЕМ</w:t>
            </w:r>
          </w:p>
        </w:tc>
      </w:tr>
      <w:tr w:rsidR="00343A18" w:rsidRPr="00143C08" w14:paraId="7557AB30" w14:textId="77777777" w:rsidTr="00914AF5">
        <w:trPr>
          <w:trHeight w:val="357"/>
        </w:trPr>
        <w:tc>
          <w:tcPr>
            <w:tcW w:w="93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02A3ED" w14:textId="52B38390" w:rsidR="00AA1245" w:rsidRPr="00914AF5" w:rsidRDefault="00343A18" w:rsidP="00914AF5">
            <w:pPr>
              <w:spacing w:before="0"/>
              <w:jc w:val="center"/>
              <w:rPr>
                <w:rFonts w:eastAsia="TimesNewRomanPSMT" w:cs="Arial"/>
                <w:b/>
                <w:bCs/>
                <w:sz w:val="24"/>
                <w:szCs w:val="24"/>
              </w:rPr>
            </w:pPr>
            <w:r w:rsidRPr="00143C08">
              <w:rPr>
                <w:rFonts w:eastAsia="TimesNewRomanPSMT" w:cs="Arial"/>
                <w:b/>
                <w:bCs/>
                <w:sz w:val="24"/>
                <w:szCs w:val="24"/>
              </w:rPr>
              <w:t>В) КАО ЗАЈЕДНИЧКУ ПОНУДУ</w:t>
            </w:r>
          </w:p>
        </w:tc>
      </w:tr>
    </w:tbl>
    <w:p w14:paraId="6762BD83" w14:textId="77777777" w:rsidR="00914AF5" w:rsidRDefault="00914AF5" w:rsidP="003F5515">
      <w:pPr>
        <w:spacing w:before="0"/>
        <w:rPr>
          <w:rFonts w:cs="Arial"/>
          <w:b/>
          <w:i/>
          <w:iCs/>
          <w:sz w:val="20"/>
          <w:szCs w:val="20"/>
          <w:lang w:val="ru-RU"/>
        </w:rPr>
      </w:pPr>
    </w:p>
    <w:p w14:paraId="3F4F4673" w14:textId="56E471FB" w:rsidR="00343A18" w:rsidRDefault="00343A18" w:rsidP="003F5515">
      <w:pPr>
        <w:spacing w:before="0"/>
        <w:rPr>
          <w:rFonts w:cs="Arial"/>
          <w:i/>
          <w:iCs/>
          <w:sz w:val="20"/>
          <w:szCs w:val="20"/>
          <w:lang w:val="ru-RU"/>
        </w:rPr>
      </w:pPr>
      <w:r w:rsidRPr="00914AF5">
        <w:rPr>
          <w:rFonts w:cs="Arial"/>
          <w:b/>
          <w:i/>
          <w:iCs/>
          <w:sz w:val="20"/>
          <w:szCs w:val="20"/>
          <w:lang w:val="ru-RU"/>
        </w:rPr>
        <w:t>Напомена:</w:t>
      </w:r>
      <w:r w:rsidRPr="00914AF5">
        <w:rPr>
          <w:rFonts w:cs="Arial"/>
          <w:i/>
          <w:iCs/>
          <w:sz w:val="20"/>
          <w:szCs w:val="20"/>
          <w:lang w:val="ru-RU"/>
        </w:rPr>
        <w:t xml:space="preserve"> заокружити начин подношења понуде и </w:t>
      </w:r>
      <w:r w:rsidR="00B471D2" w:rsidRPr="00914AF5">
        <w:rPr>
          <w:rFonts w:cs="Arial"/>
          <w:i/>
          <w:iCs/>
          <w:sz w:val="20"/>
          <w:szCs w:val="20"/>
          <w:lang w:val="ru-RU"/>
        </w:rPr>
        <w:t xml:space="preserve">даље </w:t>
      </w:r>
      <w:r w:rsidRPr="00914AF5">
        <w:rPr>
          <w:rFonts w:cs="Arial"/>
          <w:i/>
          <w:iCs/>
          <w:sz w:val="20"/>
          <w:szCs w:val="20"/>
          <w:lang w:val="ru-RU"/>
        </w:rPr>
        <w:t>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914AF5">
        <w:rPr>
          <w:rFonts w:cs="Arial"/>
          <w:i/>
          <w:iCs/>
          <w:sz w:val="20"/>
          <w:szCs w:val="20"/>
          <w:lang w:val="ru-RU"/>
        </w:rPr>
        <w:t>.</w:t>
      </w:r>
    </w:p>
    <w:p w14:paraId="14F5940F" w14:textId="6B2DB819" w:rsidR="00497887" w:rsidRDefault="00497887" w:rsidP="003F5515">
      <w:pPr>
        <w:spacing w:before="0"/>
        <w:rPr>
          <w:rFonts w:cs="Arial"/>
          <w:i/>
          <w:iCs/>
          <w:sz w:val="20"/>
          <w:szCs w:val="20"/>
          <w:lang w:val="ru-RU"/>
        </w:rPr>
      </w:pPr>
    </w:p>
    <w:p w14:paraId="53FC9257" w14:textId="63C55E0D" w:rsidR="00497887" w:rsidRDefault="00497887" w:rsidP="003F5515">
      <w:pPr>
        <w:spacing w:before="0"/>
        <w:rPr>
          <w:rFonts w:cs="Arial"/>
          <w:i/>
          <w:iCs/>
          <w:sz w:val="20"/>
          <w:szCs w:val="20"/>
          <w:lang w:val="ru-RU"/>
        </w:rPr>
      </w:pPr>
    </w:p>
    <w:p w14:paraId="25B614F5" w14:textId="77777777" w:rsidR="00497887" w:rsidRPr="00914AF5" w:rsidRDefault="00497887" w:rsidP="003F5515">
      <w:pPr>
        <w:spacing w:before="0"/>
        <w:rPr>
          <w:rFonts w:eastAsia="TimesNewRomanPSMT" w:cs="Arial"/>
          <w:bCs/>
          <w:sz w:val="20"/>
          <w:szCs w:val="20"/>
        </w:rPr>
      </w:pPr>
    </w:p>
    <w:p w14:paraId="5F4E86E9" w14:textId="77777777" w:rsidR="00343A18" w:rsidRPr="00914AF5" w:rsidRDefault="00343A18" w:rsidP="003F5515">
      <w:pPr>
        <w:spacing w:before="0"/>
        <w:rPr>
          <w:rFonts w:eastAsia="TimesNewRomanPSMT" w:cs="Arial"/>
          <w:bCs/>
          <w:sz w:val="20"/>
          <w:szCs w:val="20"/>
        </w:rPr>
      </w:pPr>
    </w:p>
    <w:p w14:paraId="629A9061" w14:textId="77777777" w:rsidR="00343A18" w:rsidRPr="00914AF5" w:rsidRDefault="00343A18" w:rsidP="003F5515">
      <w:pPr>
        <w:spacing w:before="0"/>
        <w:rPr>
          <w:rFonts w:eastAsia="TimesNewRomanPSMT" w:cs="Arial"/>
          <w:b/>
          <w:bCs/>
          <w:sz w:val="24"/>
          <w:szCs w:val="24"/>
        </w:rPr>
      </w:pPr>
      <w:r w:rsidRPr="00914AF5">
        <w:rPr>
          <w:rFonts w:eastAsia="TimesNewRomanPSMT" w:cs="Arial"/>
          <w:b/>
          <w:bCs/>
          <w:sz w:val="24"/>
          <w:szCs w:val="24"/>
          <w:lang w:val="sr-Cyrl-CS"/>
        </w:rPr>
        <w:lastRenderedPageBreak/>
        <w:t xml:space="preserve">3) </w:t>
      </w:r>
      <w:r w:rsidRPr="00914AF5">
        <w:rPr>
          <w:rFonts w:eastAsia="TimesNewRomanPSMT" w:cs="Arial"/>
          <w:b/>
          <w:bCs/>
          <w:sz w:val="24"/>
          <w:szCs w:val="24"/>
        </w:rPr>
        <w:t xml:space="preserve">ПОДАЦИ О ПОДИЗВОЂАЧУ </w:t>
      </w:r>
    </w:p>
    <w:p w14:paraId="5EA1BD1E" w14:textId="77777777" w:rsidR="00343A18" w:rsidRPr="00143C08" w:rsidRDefault="00343A18" w:rsidP="003F5515">
      <w:pPr>
        <w:spacing w:before="0"/>
        <w:rPr>
          <w:rFonts w:cs="Arial"/>
          <w:sz w:val="24"/>
          <w:szCs w:val="24"/>
        </w:rPr>
      </w:pPr>
    </w:p>
    <w:tbl>
      <w:tblPr>
        <w:tblW w:w="9513" w:type="dxa"/>
        <w:tblInd w:w="-20" w:type="dxa"/>
        <w:tblLayout w:type="fixed"/>
        <w:tblLook w:val="0000" w:firstRow="0" w:lastRow="0" w:firstColumn="0" w:lastColumn="0" w:noHBand="0" w:noVBand="0"/>
      </w:tblPr>
      <w:tblGrid>
        <w:gridCol w:w="461"/>
        <w:gridCol w:w="4184"/>
        <w:gridCol w:w="4868"/>
      </w:tblGrid>
      <w:tr w:rsidR="00343A18" w:rsidRPr="00143C08" w14:paraId="34AAAA1A"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7DE1069B" w14:textId="77777777" w:rsidR="00343A18" w:rsidRPr="00914AF5" w:rsidRDefault="00343A18" w:rsidP="003F5515">
            <w:pPr>
              <w:snapToGrid w:val="0"/>
              <w:spacing w:before="0"/>
              <w:rPr>
                <w:rFonts w:cs="Arial"/>
                <w:sz w:val="24"/>
                <w:szCs w:val="24"/>
              </w:rPr>
            </w:pPr>
          </w:p>
          <w:p w14:paraId="3CC758ED" w14:textId="77777777" w:rsidR="00343A18" w:rsidRPr="00914AF5" w:rsidRDefault="00343A18" w:rsidP="003F5515">
            <w:pPr>
              <w:spacing w:before="0"/>
              <w:rPr>
                <w:rFonts w:eastAsia="TimesNewRomanPSMT" w:cs="Arial"/>
                <w:bCs/>
                <w:sz w:val="24"/>
                <w:szCs w:val="24"/>
              </w:rPr>
            </w:pPr>
            <w:r w:rsidRPr="00914AF5">
              <w:rPr>
                <w:rFonts w:eastAsia="TimesNewRomanPSMT" w:cs="Arial"/>
                <w:bCs/>
                <w:sz w:val="24"/>
                <w:szCs w:val="24"/>
              </w:rPr>
              <w:t>1)</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6182958" w14:textId="74B7BF6A"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Назив подизвођача</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57F6DDDF" w14:textId="77777777" w:rsidR="00343A18" w:rsidRPr="00143C08" w:rsidRDefault="00343A18" w:rsidP="003F5515">
            <w:pPr>
              <w:snapToGrid w:val="0"/>
              <w:spacing w:before="0"/>
              <w:rPr>
                <w:rFonts w:eastAsia="TimesNewRomanPSMT" w:cs="Arial"/>
                <w:b/>
                <w:bCs/>
                <w:sz w:val="24"/>
                <w:szCs w:val="24"/>
              </w:rPr>
            </w:pPr>
          </w:p>
        </w:tc>
      </w:tr>
      <w:tr w:rsidR="0055619B" w:rsidRPr="00143C08" w14:paraId="0F8CFCC5" w14:textId="77777777" w:rsidTr="00914AF5">
        <w:trPr>
          <w:trHeight w:val="666"/>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124C651D" w14:textId="77777777" w:rsidR="0055619B" w:rsidRPr="00914AF5" w:rsidRDefault="0055619B" w:rsidP="003F5515">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7CFCFD2" w14:textId="495B7201" w:rsidR="00143C08" w:rsidRPr="00914AF5" w:rsidRDefault="00914AF5" w:rsidP="00914AF5">
            <w:pPr>
              <w:snapToGrid w:val="0"/>
              <w:spacing w:before="0"/>
              <w:jc w:val="left"/>
              <w:rPr>
                <w:rFonts w:eastAsia="TimesNewRomanPSMT" w:cs="Arial"/>
                <w:bCs/>
                <w:sz w:val="24"/>
                <w:szCs w:val="24"/>
              </w:rPr>
            </w:pPr>
            <w:r>
              <w:rPr>
                <w:rFonts w:eastAsia="TimesNewRomanPSMT" w:cs="Arial"/>
                <w:bCs/>
                <w:sz w:val="24"/>
                <w:szCs w:val="24"/>
              </w:rPr>
              <w:t>Врста правног лица</w:t>
            </w:r>
          </w:p>
          <w:p w14:paraId="1A646D4E" w14:textId="77777777" w:rsidR="00143C08" w:rsidRPr="00914AF5" w:rsidRDefault="0055619B" w:rsidP="00914AF5">
            <w:pPr>
              <w:snapToGrid w:val="0"/>
              <w:spacing w:before="0"/>
              <w:jc w:val="left"/>
              <w:rPr>
                <w:rFonts w:eastAsia="TimesNewRomanPSMT" w:cs="Arial"/>
                <w:bCs/>
                <w:sz w:val="24"/>
                <w:szCs w:val="24"/>
                <w:lang w:val="sr-Cyrl-CS"/>
              </w:rPr>
            </w:pPr>
            <w:r w:rsidRPr="00914AF5">
              <w:rPr>
                <w:rFonts w:eastAsia="TimesNewRomanPSMT" w:cs="Arial"/>
                <w:bCs/>
                <w:sz w:val="24"/>
                <w:szCs w:val="24"/>
              </w:rPr>
              <w:t>(микро, мало, средње, велико</w:t>
            </w:r>
            <w:r w:rsidR="00143C08" w:rsidRPr="00914AF5">
              <w:rPr>
                <w:rFonts w:eastAsia="TimesNewRomanPSMT" w:cs="Arial"/>
                <w:bCs/>
                <w:sz w:val="24"/>
                <w:szCs w:val="24"/>
                <w:lang w:val="sr-Cyrl-CS"/>
              </w:rPr>
              <w:t>)</w:t>
            </w:r>
          </w:p>
          <w:p w14:paraId="19C1FDCA" w14:textId="77777777" w:rsidR="0055619B" w:rsidRPr="00914AF5" w:rsidRDefault="00143C08" w:rsidP="00914AF5">
            <w:pPr>
              <w:snapToGrid w:val="0"/>
              <w:spacing w:before="0"/>
              <w:jc w:val="left"/>
              <w:rPr>
                <w:rFonts w:eastAsia="TimesNewRomanPSMT" w:cs="Arial"/>
                <w:bCs/>
                <w:sz w:val="24"/>
                <w:szCs w:val="24"/>
                <w:lang w:val="sr-Cyrl-CS"/>
              </w:rPr>
            </w:pPr>
            <w:r w:rsidRPr="00914AF5">
              <w:rPr>
                <w:rFonts w:eastAsia="TimesNewRomanPSMT" w:cs="Arial"/>
                <w:bCs/>
                <w:sz w:val="24"/>
                <w:szCs w:val="24"/>
                <w:lang w:val="sr-Cyrl-CS"/>
              </w:rPr>
              <w:t>или</w:t>
            </w:r>
            <w:r w:rsidR="0055619B" w:rsidRPr="00914AF5">
              <w:rPr>
                <w:rFonts w:eastAsia="TimesNewRomanPSMT" w:cs="Arial"/>
                <w:bCs/>
                <w:sz w:val="24"/>
                <w:szCs w:val="24"/>
              </w:rPr>
              <w:t xml:space="preserve"> физичко лице</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4231E78E" w14:textId="77777777" w:rsidR="0055619B" w:rsidRPr="00143C08" w:rsidRDefault="0055619B" w:rsidP="003F5515">
            <w:pPr>
              <w:snapToGrid w:val="0"/>
              <w:spacing w:before="0"/>
              <w:rPr>
                <w:rFonts w:eastAsia="TimesNewRomanPSMT" w:cs="Arial"/>
                <w:b/>
                <w:bCs/>
                <w:sz w:val="24"/>
                <w:szCs w:val="24"/>
              </w:rPr>
            </w:pPr>
          </w:p>
        </w:tc>
      </w:tr>
      <w:tr w:rsidR="00343A18" w:rsidRPr="00143C08" w14:paraId="1F67AE5A" w14:textId="77777777" w:rsidTr="00914AF5">
        <w:trPr>
          <w:trHeight w:val="663"/>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2EC9BE4D" w14:textId="77777777" w:rsidR="00343A18" w:rsidRPr="00914AF5" w:rsidRDefault="00343A18" w:rsidP="003F5515">
            <w:pPr>
              <w:snapToGrid w:val="0"/>
              <w:spacing w:before="0"/>
              <w:rPr>
                <w:rFonts w:eastAsia="TimesNewRomanPSMT" w:cs="Arial"/>
                <w:bCs/>
                <w:sz w:val="24"/>
                <w:szCs w:val="24"/>
              </w:rPr>
            </w:pPr>
          </w:p>
          <w:p w14:paraId="0C965450" w14:textId="77777777" w:rsidR="00343A18" w:rsidRPr="00914AF5" w:rsidRDefault="00343A18" w:rsidP="003F5515">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54B7A91" w14:textId="311B370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Адреса</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5BA9E29E" w14:textId="77777777" w:rsidR="00343A18" w:rsidRPr="00143C08" w:rsidRDefault="00343A18" w:rsidP="003F5515">
            <w:pPr>
              <w:snapToGrid w:val="0"/>
              <w:spacing w:before="0"/>
              <w:rPr>
                <w:rFonts w:eastAsia="TimesNewRomanPSMT" w:cs="Arial"/>
                <w:b/>
                <w:bCs/>
                <w:sz w:val="24"/>
                <w:szCs w:val="24"/>
              </w:rPr>
            </w:pPr>
          </w:p>
        </w:tc>
      </w:tr>
      <w:tr w:rsidR="00343A18" w:rsidRPr="00143C08" w14:paraId="73D9720C"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67987C33" w14:textId="77777777" w:rsidR="00343A18" w:rsidRPr="00914AF5" w:rsidRDefault="00343A18" w:rsidP="003F5515">
            <w:pPr>
              <w:snapToGrid w:val="0"/>
              <w:spacing w:before="0"/>
              <w:rPr>
                <w:rFonts w:eastAsia="TimesNewRomanPSMT" w:cs="Arial"/>
                <w:bCs/>
                <w:sz w:val="24"/>
                <w:szCs w:val="24"/>
              </w:rPr>
            </w:pPr>
          </w:p>
          <w:p w14:paraId="5FE191A2" w14:textId="77777777" w:rsidR="00343A18" w:rsidRPr="00914AF5" w:rsidRDefault="00343A18" w:rsidP="003F5515">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BE1B612" w14:textId="6D29B928"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Матични број</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1D12C342" w14:textId="77777777" w:rsidR="00343A18" w:rsidRPr="00143C08" w:rsidRDefault="00343A18" w:rsidP="003F5515">
            <w:pPr>
              <w:snapToGrid w:val="0"/>
              <w:spacing w:before="0"/>
              <w:rPr>
                <w:rFonts w:eastAsia="TimesNewRomanPSMT" w:cs="Arial"/>
                <w:b/>
                <w:bCs/>
                <w:sz w:val="24"/>
                <w:szCs w:val="24"/>
              </w:rPr>
            </w:pPr>
          </w:p>
        </w:tc>
      </w:tr>
      <w:tr w:rsidR="00343A18" w:rsidRPr="00143C08" w14:paraId="1C8317EE" w14:textId="77777777" w:rsidTr="00914AF5">
        <w:trPr>
          <w:trHeight w:val="663"/>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77F9239A" w14:textId="77777777" w:rsidR="00343A18" w:rsidRPr="00914AF5" w:rsidRDefault="00343A18" w:rsidP="003F5515">
            <w:pPr>
              <w:snapToGrid w:val="0"/>
              <w:spacing w:before="0"/>
              <w:rPr>
                <w:rFonts w:eastAsia="TimesNewRomanPSMT" w:cs="Arial"/>
                <w:bCs/>
                <w:sz w:val="24"/>
                <w:szCs w:val="24"/>
              </w:rPr>
            </w:pPr>
          </w:p>
          <w:p w14:paraId="2BD7C4DB" w14:textId="77777777" w:rsidR="00343A18" w:rsidRPr="00914AF5" w:rsidRDefault="00343A18" w:rsidP="003F5515">
            <w:pPr>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3803CC4" w14:textId="56AE31B5"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Порески идентификациони број</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59A7FC33" w14:textId="77777777" w:rsidR="00343A18" w:rsidRPr="00143C08" w:rsidRDefault="00343A18" w:rsidP="003F5515">
            <w:pPr>
              <w:snapToGrid w:val="0"/>
              <w:spacing w:before="0"/>
              <w:rPr>
                <w:rFonts w:eastAsia="TimesNewRomanPSMT" w:cs="Arial"/>
                <w:b/>
                <w:bCs/>
                <w:sz w:val="24"/>
                <w:szCs w:val="24"/>
              </w:rPr>
            </w:pPr>
          </w:p>
        </w:tc>
      </w:tr>
      <w:tr w:rsidR="00343A18" w:rsidRPr="00143C08" w14:paraId="7507C360" w14:textId="77777777" w:rsidTr="00914AF5">
        <w:trPr>
          <w:trHeight w:val="681"/>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6C39D269" w14:textId="77777777" w:rsidR="00343A18" w:rsidRPr="00914AF5" w:rsidRDefault="00343A18" w:rsidP="003F5515">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D44944A" w14:textId="0945AFE7"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Име особе за контакт</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1AF99CF9" w14:textId="77777777" w:rsidR="00343A18" w:rsidRPr="00143C08" w:rsidRDefault="00343A18" w:rsidP="003F5515">
            <w:pPr>
              <w:snapToGrid w:val="0"/>
              <w:spacing w:before="0"/>
              <w:rPr>
                <w:rFonts w:eastAsia="TimesNewRomanPSMT" w:cs="Arial"/>
                <w:b/>
                <w:bCs/>
                <w:sz w:val="24"/>
                <w:szCs w:val="24"/>
              </w:rPr>
            </w:pPr>
          </w:p>
        </w:tc>
      </w:tr>
      <w:tr w:rsidR="00343A18" w:rsidRPr="00143C08" w14:paraId="0FF19F06" w14:textId="77777777" w:rsidTr="00914AF5">
        <w:trPr>
          <w:trHeight w:val="986"/>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45DF23F0" w14:textId="77777777" w:rsidR="00343A18" w:rsidRPr="00914AF5" w:rsidRDefault="00343A18" w:rsidP="003F5515">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C727931" w14:textId="7E105775"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Проценат укупне вредности набавке који ће извршити подизвођач</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6EA01FD2" w14:textId="77777777" w:rsidR="00343A18" w:rsidRPr="00143C08" w:rsidRDefault="00343A18" w:rsidP="003F5515">
            <w:pPr>
              <w:snapToGrid w:val="0"/>
              <w:spacing w:before="0"/>
              <w:rPr>
                <w:rFonts w:eastAsia="TimesNewRomanPSMT" w:cs="Arial"/>
                <w:b/>
                <w:bCs/>
                <w:sz w:val="24"/>
                <w:szCs w:val="24"/>
                <w:lang w:val="ru-RU"/>
              </w:rPr>
            </w:pPr>
          </w:p>
        </w:tc>
      </w:tr>
      <w:tr w:rsidR="00343A18" w:rsidRPr="00143C08" w14:paraId="22537786"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436E53AA" w14:textId="77777777" w:rsidR="00343A18" w:rsidRPr="00914AF5" w:rsidRDefault="00343A18" w:rsidP="003F5515">
            <w:pPr>
              <w:snapToGrid w:val="0"/>
              <w:spacing w:before="0"/>
              <w:rPr>
                <w:rFonts w:eastAsia="TimesNewRomanPSMT" w:cs="Arial"/>
                <w:bCs/>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A39B1E6" w14:textId="4352AD1C"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Део предмета набавке који ће извршити подизвођач</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126AB2A1" w14:textId="77777777" w:rsidR="00343A18" w:rsidRPr="00143C08" w:rsidRDefault="00343A18" w:rsidP="003F5515">
            <w:pPr>
              <w:snapToGrid w:val="0"/>
              <w:spacing w:before="0"/>
              <w:rPr>
                <w:rFonts w:eastAsia="TimesNewRomanPSMT" w:cs="Arial"/>
                <w:b/>
                <w:bCs/>
                <w:sz w:val="24"/>
                <w:szCs w:val="24"/>
                <w:lang w:val="ru-RU"/>
              </w:rPr>
            </w:pPr>
          </w:p>
        </w:tc>
      </w:tr>
      <w:tr w:rsidR="00343A18" w:rsidRPr="00143C08" w14:paraId="4BF9C849" w14:textId="77777777" w:rsidTr="00914AF5">
        <w:trPr>
          <w:trHeight w:val="663"/>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771D0985" w14:textId="77777777" w:rsidR="00343A18" w:rsidRPr="00914AF5" w:rsidRDefault="00343A18" w:rsidP="003F5515">
            <w:pPr>
              <w:snapToGrid w:val="0"/>
              <w:spacing w:before="0"/>
              <w:rPr>
                <w:rFonts w:eastAsia="TimesNewRomanPSMT" w:cs="Arial"/>
                <w:bCs/>
                <w:sz w:val="24"/>
                <w:szCs w:val="24"/>
                <w:lang w:val="ru-RU"/>
              </w:rPr>
            </w:pPr>
          </w:p>
          <w:p w14:paraId="30033C36" w14:textId="77777777" w:rsidR="00343A18" w:rsidRPr="00914AF5" w:rsidRDefault="00343A18" w:rsidP="003F5515">
            <w:pPr>
              <w:spacing w:before="0"/>
              <w:rPr>
                <w:rFonts w:eastAsia="TimesNewRomanPSMT" w:cs="Arial"/>
                <w:bCs/>
                <w:sz w:val="24"/>
                <w:szCs w:val="24"/>
              </w:rPr>
            </w:pPr>
            <w:r w:rsidRPr="00914AF5">
              <w:rPr>
                <w:rFonts w:eastAsia="TimesNewRomanPSMT" w:cs="Arial"/>
                <w:bCs/>
                <w:sz w:val="24"/>
                <w:szCs w:val="24"/>
              </w:rPr>
              <w:t>2)</w:t>
            </w: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6870C7C" w14:textId="108572B9"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Назив подизвођача</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65F6E69B" w14:textId="77777777" w:rsidR="00343A18" w:rsidRPr="00143C08" w:rsidRDefault="00343A18" w:rsidP="003F5515">
            <w:pPr>
              <w:snapToGrid w:val="0"/>
              <w:spacing w:before="0"/>
              <w:rPr>
                <w:rFonts w:eastAsia="TimesNewRomanPSMT" w:cs="Arial"/>
                <w:b/>
                <w:bCs/>
                <w:sz w:val="24"/>
                <w:szCs w:val="24"/>
              </w:rPr>
            </w:pPr>
          </w:p>
        </w:tc>
      </w:tr>
      <w:tr w:rsidR="0055619B" w:rsidRPr="00143C08" w14:paraId="2CEB308B" w14:textId="77777777" w:rsidTr="00914AF5">
        <w:trPr>
          <w:trHeight w:val="612"/>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48857BA6" w14:textId="77777777" w:rsidR="0055619B" w:rsidRPr="00914AF5" w:rsidRDefault="0055619B" w:rsidP="003F5515">
            <w:pPr>
              <w:snapToGrid w:val="0"/>
              <w:spacing w:before="0"/>
              <w:rPr>
                <w:rFonts w:eastAsia="TimesNewRomanPSMT" w:cs="Arial"/>
                <w:bCs/>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3E5750F" w14:textId="1DB1E599" w:rsidR="0055619B" w:rsidRPr="00914AF5" w:rsidRDefault="00914AF5" w:rsidP="00914AF5">
            <w:pPr>
              <w:snapToGrid w:val="0"/>
              <w:spacing w:before="0"/>
              <w:jc w:val="left"/>
              <w:rPr>
                <w:rFonts w:eastAsia="TimesNewRomanPSMT" w:cs="Arial"/>
                <w:bCs/>
                <w:sz w:val="24"/>
                <w:szCs w:val="24"/>
              </w:rPr>
            </w:pPr>
            <w:r>
              <w:rPr>
                <w:rFonts w:eastAsia="TimesNewRomanPSMT" w:cs="Arial"/>
                <w:bCs/>
                <w:sz w:val="24"/>
                <w:szCs w:val="24"/>
              </w:rPr>
              <w:t>Врста правног лица</w:t>
            </w:r>
            <w:r w:rsidR="0055619B" w:rsidRPr="00914AF5">
              <w:rPr>
                <w:rFonts w:eastAsia="TimesNewRomanPSMT" w:cs="Arial"/>
                <w:bCs/>
                <w:sz w:val="24"/>
                <w:szCs w:val="24"/>
              </w:rPr>
              <w:t xml:space="preserve"> (микро, мало, средње, велико, физичко лице)</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54C88D8D" w14:textId="77777777" w:rsidR="0055619B" w:rsidRPr="00143C08" w:rsidRDefault="0055619B" w:rsidP="003F5515">
            <w:pPr>
              <w:snapToGrid w:val="0"/>
              <w:spacing w:before="0"/>
              <w:rPr>
                <w:rFonts w:eastAsia="TimesNewRomanPSMT" w:cs="Arial"/>
                <w:b/>
                <w:bCs/>
                <w:sz w:val="24"/>
                <w:szCs w:val="24"/>
              </w:rPr>
            </w:pPr>
          </w:p>
        </w:tc>
      </w:tr>
      <w:tr w:rsidR="00343A18" w:rsidRPr="00143C08" w14:paraId="5C98D68C"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55B20190" w14:textId="77777777" w:rsidR="00343A18" w:rsidRPr="00143C08" w:rsidRDefault="00343A18" w:rsidP="003F5515">
            <w:pPr>
              <w:snapToGrid w:val="0"/>
              <w:spacing w:before="0"/>
              <w:rPr>
                <w:rFonts w:eastAsia="TimesNewRomanPSMT" w:cs="Arial"/>
                <w:bCs/>
                <w:i/>
                <w:sz w:val="24"/>
                <w:szCs w:val="24"/>
              </w:rPr>
            </w:pPr>
          </w:p>
          <w:p w14:paraId="28F2CC94" w14:textId="77777777" w:rsidR="00343A18" w:rsidRPr="00143C08" w:rsidRDefault="00343A18" w:rsidP="003F5515">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0C4B56B" w14:textId="0318576D"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Адреса</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55709F37" w14:textId="77777777" w:rsidR="00343A18" w:rsidRPr="00143C08" w:rsidRDefault="00343A18" w:rsidP="003F5515">
            <w:pPr>
              <w:snapToGrid w:val="0"/>
              <w:spacing w:before="0"/>
              <w:rPr>
                <w:rFonts w:eastAsia="TimesNewRomanPSMT" w:cs="Arial"/>
                <w:b/>
                <w:bCs/>
                <w:sz w:val="24"/>
                <w:szCs w:val="24"/>
              </w:rPr>
            </w:pPr>
          </w:p>
        </w:tc>
      </w:tr>
      <w:tr w:rsidR="00343A18" w:rsidRPr="00143C08" w14:paraId="08063DF4" w14:textId="77777777" w:rsidTr="00914AF5">
        <w:trPr>
          <w:trHeight w:val="663"/>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6E6BA354" w14:textId="77777777" w:rsidR="00343A18" w:rsidRPr="00143C08" w:rsidRDefault="00343A18" w:rsidP="003F5515">
            <w:pPr>
              <w:snapToGrid w:val="0"/>
              <w:spacing w:before="0"/>
              <w:rPr>
                <w:rFonts w:eastAsia="TimesNewRomanPSMT" w:cs="Arial"/>
                <w:bCs/>
                <w:i/>
                <w:sz w:val="24"/>
                <w:szCs w:val="24"/>
              </w:rPr>
            </w:pPr>
          </w:p>
          <w:p w14:paraId="3265D1FD" w14:textId="77777777" w:rsidR="00343A18" w:rsidRPr="00143C08" w:rsidRDefault="00343A18" w:rsidP="003F5515">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2997E1D" w14:textId="192109B7"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Матични број</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4587DBC0" w14:textId="77777777" w:rsidR="00343A18" w:rsidRPr="00143C08" w:rsidRDefault="00343A18" w:rsidP="003F5515">
            <w:pPr>
              <w:snapToGrid w:val="0"/>
              <w:spacing w:before="0"/>
              <w:rPr>
                <w:rFonts w:eastAsia="TimesNewRomanPSMT" w:cs="Arial"/>
                <w:b/>
                <w:bCs/>
                <w:sz w:val="24"/>
                <w:szCs w:val="24"/>
              </w:rPr>
            </w:pPr>
          </w:p>
        </w:tc>
      </w:tr>
      <w:tr w:rsidR="00343A18" w:rsidRPr="00143C08" w14:paraId="18F784CE"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72836E03" w14:textId="77777777" w:rsidR="00343A18" w:rsidRPr="00143C08" w:rsidRDefault="00343A18" w:rsidP="003F5515">
            <w:pPr>
              <w:snapToGrid w:val="0"/>
              <w:spacing w:before="0"/>
              <w:rPr>
                <w:rFonts w:eastAsia="TimesNewRomanPSMT" w:cs="Arial"/>
                <w:bCs/>
                <w:i/>
                <w:sz w:val="24"/>
                <w:szCs w:val="24"/>
              </w:rPr>
            </w:pPr>
          </w:p>
          <w:p w14:paraId="37206805" w14:textId="77777777" w:rsidR="00343A18" w:rsidRPr="00143C08" w:rsidRDefault="00343A18" w:rsidP="003F5515">
            <w:pPr>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F514F5C" w14:textId="3258244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Порески идентификациони број</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2D5E628D" w14:textId="77777777" w:rsidR="00343A18" w:rsidRPr="00143C08" w:rsidRDefault="00343A18" w:rsidP="003F5515">
            <w:pPr>
              <w:snapToGrid w:val="0"/>
              <w:spacing w:before="0"/>
              <w:rPr>
                <w:rFonts w:eastAsia="TimesNewRomanPSMT" w:cs="Arial"/>
                <w:b/>
                <w:bCs/>
                <w:sz w:val="24"/>
                <w:szCs w:val="24"/>
              </w:rPr>
            </w:pPr>
          </w:p>
        </w:tc>
      </w:tr>
      <w:tr w:rsidR="00343A18" w:rsidRPr="00A44783" w14:paraId="4E39FE1E" w14:textId="77777777" w:rsidTr="00914AF5">
        <w:trPr>
          <w:trHeight w:val="719"/>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6AAE948C" w14:textId="77777777" w:rsidR="00343A18" w:rsidRPr="00A44783" w:rsidRDefault="00343A18" w:rsidP="003F5515">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FF7A8EA" w14:textId="1AA1274F"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Име особе за контакт</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2B17E1B1" w14:textId="77777777" w:rsidR="00343A18" w:rsidRPr="00A44783" w:rsidRDefault="00343A18" w:rsidP="003F5515">
            <w:pPr>
              <w:snapToGrid w:val="0"/>
              <w:spacing w:before="0"/>
              <w:rPr>
                <w:rFonts w:eastAsia="TimesNewRomanPSMT" w:cs="Arial"/>
                <w:b/>
                <w:bCs/>
                <w:sz w:val="24"/>
                <w:szCs w:val="24"/>
              </w:rPr>
            </w:pPr>
          </w:p>
        </w:tc>
      </w:tr>
      <w:tr w:rsidR="00343A18" w:rsidRPr="00A44783" w14:paraId="53A72C11" w14:textId="77777777" w:rsidTr="00914AF5">
        <w:trPr>
          <w:trHeight w:val="986"/>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21D6B54B" w14:textId="77777777" w:rsidR="00343A18" w:rsidRPr="00A44783" w:rsidRDefault="00343A18" w:rsidP="003F5515">
            <w:pPr>
              <w:snapToGrid w:val="0"/>
              <w:spacing w:before="0"/>
              <w:rPr>
                <w:rFonts w:eastAsia="TimesNewRomanPSMT" w:cs="Arial"/>
                <w:bCs/>
                <w:i/>
                <w:sz w:val="24"/>
                <w:szCs w:val="24"/>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356395C" w14:textId="6115548B"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Проценат укупне вредности набавке који ће извршити подизвођач</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3DE34A53" w14:textId="77777777" w:rsidR="00343A18" w:rsidRPr="00A44783" w:rsidRDefault="00343A18" w:rsidP="003F5515">
            <w:pPr>
              <w:snapToGrid w:val="0"/>
              <w:spacing w:before="0"/>
              <w:rPr>
                <w:rFonts w:eastAsia="TimesNewRomanPSMT" w:cs="Arial"/>
                <w:b/>
                <w:bCs/>
                <w:sz w:val="24"/>
                <w:szCs w:val="24"/>
                <w:lang w:val="ru-RU"/>
              </w:rPr>
            </w:pPr>
          </w:p>
        </w:tc>
      </w:tr>
      <w:tr w:rsidR="00343A18" w:rsidRPr="00A44783" w14:paraId="40787A0F" w14:textId="77777777" w:rsidTr="00914AF5">
        <w:trPr>
          <w:trHeight w:val="645"/>
        </w:trPr>
        <w:tc>
          <w:tcPr>
            <w:tcW w:w="461" w:type="dxa"/>
            <w:tcBorders>
              <w:top w:val="single" w:sz="4" w:space="0" w:color="000000"/>
              <w:left w:val="single" w:sz="4" w:space="0" w:color="000000"/>
              <w:bottom w:val="single" w:sz="4" w:space="0" w:color="000000"/>
            </w:tcBorders>
            <w:shd w:val="clear" w:color="auto" w:fill="F2F2F2" w:themeFill="background1" w:themeFillShade="F2"/>
          </w:tcPr>
          <w:p w14:paraId="4F5260D1" w14:textId="77777777" w:rsidR="00343A18" w:rsidRPr="00A44783" w:rsidRDefault="00343A18" w:rsidP="003F5515">
            <w:pPr>
              <w:snapToGrid w:val="0"/>
              <w:spacing w:before="0"/>
              <w:rPr>
                <w:rFonts w:eastAsia="TimesNewRomanPSMT" w:cs="Arial"/>
                <w:bCs/>
                <w:i/>
                <w:sz w:val="24"/>
                <w:szCs w:val="24"/>
                <w:lang w:val="ru-RU"/>
              </w:rPr>
            </w:pPr>
          </w:p>
        </w:tc>
        <w:tc>
          <w:tcPr>
            <w:tcW w:w="41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075D7C4" w14:textId="70DA3DBF"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Део предмета набавке који ће извршити подизвођач</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03E34270" w14:textId="77777777" w:rsidR="00343A18" w:rsidRPr="00A44783" w:rsidRDefault="00343A18" w:rsidP="003F5515">
            <w:pPr>
              <w:snapToGrid w:val="0"/>
              <w:spacing w:before="0"/>
              <w:rPr>
                <w:rFonts w:eastAsia="TimesNewRomanPSMT" w:cs="Arial"/>
                <w:b/>
                <w:bCs/>
                <w:sz w:val="24"/>
                <w:szCs w:val="24"/>
                <w:lang w:val="ru-RU"/>
              </w:rPr>
            </w:pPr>
          </w:p>
        </w:tc>
      </w:tr>
    </w:tbl>
    <w:p w14:paraId="68EF7434" w14:textId="77777777" w:rsidR="000223B5" w:rsidRDefault="000223B5" w:rsidP="003F5515">
      <w:pPr>
        <w:spacing w:before="0"/>
        <w:rPr>
          <w:rFonts w:cs="Arial"/>
          <w:b/>
          <w:bCs/>
          <w:i/>
          <w:iCs/>
          <w:sz w:val="24"/>
          <w:szCs w:val="24"/>
          <w:u w:val="single"/>
          <w:lang w:val="ru-RU"/>
        </w:rPr>
      </w:pPr>
    </w:p>
    <w:p w14:paraId="4549D82A" w14:textId="7809A21A" w:rsidR="00343A18" w:rsidRPr="00914AF5" w:rsidRDefault="00343A18" w:rsidP="003F5515">
      <w:pPr>
        <w:spacing w:before="0"/>
        <w:rPr>
          <w:rFonts w:cs="Arial"/>
          <w:i/>
          <w:iCs/>
          <w:sz w:val="20"/>
          <w:szCs w:val="24"/>
          <w:lang w:val="ru-RU"/>
        </w:rPr>
      </w:pPr>
      <w:r w:rsidRPr="00914AF5">
        <w:rPr>
          <w:rFonts w:cs="Arial"/>
          <w:b/>
          <w:bCs/>
          <w:i/>
          <w:iCs/>
          <w:sz w:val="20"/>
          <w:szCs w:val="24"/>
          <w:u w:val="single"/>
          <w:lang w:val="ru-RU"/>
        </w:rPr>
        <w:t>Напомена</w:t>
      </w:r>
    </w:p>
    <w:p w14:paraId="3CF6A4F7" w14:textId="77777777" w:rsidR="00343A18" w:rsidRPr="00914AF5" w:rsidRDefault="00343A18" w:rsidP="003F5515">
      <w:pPr>
        <w:spacing w:before="0"/>
        <w:rPr>
          <w:rFonts w:eastAsia="TimesNewRomanPSMT" w:cs="Arial"/>
          <w:b/>
          <w:bCs/>
          <w:sz w:val="20"/>
          <w:szCs w:val="24"/>
          <w:lang w:val="ru-RU"/>
        </w:rPr>
      </w:pPr>
      <w:r w:rsidRPr="00914AF5">
        <w:rPr>
          <w:rFonts w:cs="Arial"/>
          <w:i/>
          <w:iCs/>
          <w:sz w:val="20"/>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3A1BA61" w14:textId="65C79BE4" w:rsidR="000223B5" w:rsidRDefault="000223B5" w:rsidP="003F5515">
      <w:pPr>
        <w:spacing w:before="0"/>
        <w:rPr>
          <w:rFonts w:eastAsia="TimesNewRomanPSMT" w:cs="Arial"/>
          <w:b/>
          <w:bCs/>
          <w:sz w:val="24"/>
          <w:szCs w:val="24"/>
          <w:lang w:val="ru-RU"/>
        </w:rPr>
      </w:pPr>
    </w:p>
    <w:p w14:paraId="5E77F4DA" w14:textId="24CA6A46" w:rsidR="0050283E" w:rsidRDefault="0050283E" w:rsidP="003F5515">
      <w:pPr>
        <w:spacing w:before="0"/>
        <w:rPr>
          <w:rFonts w:eastAsia="TimesNewRomanPSMT" w:cs="Arial"/>
          <w:b/>
          <w:bCs/>
          <w:sz w:val="24"/>
          <w:szCs w:val="24"/>
          <w:lang w:val="ru-RU"/>
        </w:rPr>
      </w:pPr>
      <w:r>
        <w:rPr>
          <w:rFonts w:eastAsia="TimesNewRomanPSMT" w:cs="Arial"/>
          <w:b/>
          <w:bCs/>
          <w:sz w:val="24"/>
          <w:szCs w:val="24"/>
          <w:lang w:val="ru-RU"/>
        </w:rPr>
        <w:br w:type="page"/>
      </w:r>
    </w:p>
    <w:p w14:paraId="2C6023EF" w14:textId="04131C20" w:rsidR="00914AF5" w:rsidRPr="00914AF5" w:rsidRDefault="00343A18" w:rsidP="00847BCF">
      <w:pPr>
        <w:pStyle w:val="ListParagraph"/>
        <w:numPr>
          <w:ilvl w:val="0"/>
          <w:numId w:val="21"/>
        </w:numPr>
        <w:spacing w:before="0"/>
        <w:ind w:left="284" w:hanging="284"/>
        <w:rPr>
          <w:rFonts w:ascii="Arial" w:eastAsia="TimesNewRomanPSMT" w:hAnsi="Arial" w:cs="Arial"/>
          <w:b/>
          <w:bCs/>
          <w:sz w:val="24"/>
          <w:szCs w:val="24"/>
          <w:lang w:val="ru-RU"/>
        </w:rPr>
      </w:pPr>
      <w:r w:rsidRPr="00914AF5">
        <w:rPr>
          <w:rFonts w:ascii="Arial" w:eastAsia="TimesNewRomanPSMT" w:hAnsi="Arial" w:cs="Arial"/>
          <w:b/>
          <w:bCs/>
          <w:sz w:val="24"/>
          <w:szCs w:val="24"/>
          <w:lang w:val="ru-RU"/>
        </w:rPr>
        <w:lastRenderedPageBreak/>
        <w:t xml:space="preserve">ПОДАЦИ </w:t>
      </w:r>
      <w:r w:rsidR="005D677C" w:rsidRPr="00914AF5">
        <w:rPr>
          <w:rFonts w:ascii="Arial" w:eastAsia="TimesNewRomanPSMT" w:hAnsi="Arial" w:cs="Arial"/>
          <w:b/>
          <w:bCs/>
          <w:sz w:val="24"/>
          <w:szCs w:val="24"/>
          <w:lang w:val="ru-RU"/>
        </w:rPr>
        <w:t xml:space="preserve">О </w:t>
      </w:r>
      <w:r w:rsidRPr="00914AF5">
        <w:rPr>
          <w:rFonts w:ascii="Arial" w:eastAsia="TimesNewRomanPSMT" w:hAnsi="Arial" w:cs="Arial"/>
          <w:b/>
          <w:bCs/>
          <w:sz w:val="24"/>
          <w:szCs w:val="24"/>
          <w:lang w:val="ru-RU"/>
        </w:rPr>
        <w:t>ЧЛАНУ ГРУПЕ ПОНУЂАЧА</w:t>
      </w:r>
    </w:p>
    <w:tbl>
      <w:tblPr>
        <w:tblW w:w="9189" w:type="dxa"/>
        <w:tblInd w:w="-20" w:type="dxa"/>
        <w:tblLayout w:type="fixed"/>
        <w:tblLook w:val="0000" w:firstRow="0" w:lastRow="0" w:firstColumn="0" w:lastColumn="0" w:noHBand="0" w:noVBand="0"/>
      </w:tblPr>
      <w:tblGrid>
        <w:gridCol w:w="459"/>
        <w:gridCol w:w="4177"/>
        <w:gridCol w:w="4553"/>
      </w:tblGrid>
      <w:tr w:rsidR="00343A18" w:rsidRPr="00A44783" w14:paraId="53687E80"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B93B462" w14:textId="77777777" w:rsidR="00343A18" w:rsidRPr="00914AF5" w:rsidRDefault="00343A18" w:rsidP="00914AF5">
            <w:pPr>
              <w:snapToGrid w:val="0"/>
              <w:spacing w:before="0"/>
              <w:jc w:val="left"/>
              <w:rPr>
                <w:rFonts w:cs="Arial"/>
                <w:sz w:val="24"/>
                <w:szCs w:val="24"/>
              </w:rPr>
            </w:pPr>
          </w:p>
          <w:p w14:paraId="7C7BE9EA" w14:textId="77777777" w:rsidR="00343A18" w:rsidRPr="00914AF5" w:rsidRDefault="00343A18" w:rsidP="00914AF5">
            <w:pPr>
              <w:spacing w:before="0"/>
              <w:jc w:val="left"/>
              <w:rPr>
                <w:rFonts w:eastAsia="TimesNewRomanPSMT" w:cs="Arial"/>
                <w:bCs/>
                <w:sz w:val="24"/>
                <w:szCs w:val="24"/>
                <w:lang w:val="ru-RU"/>
              </w:rPr>
            </w:pPr>
            <w:r w:rsidRPr="00914AF5">
              <w:rPr>
                <w:rFonts w:eastAsia="TimesNewRomanPSMT" w:cs="Arial"/>
                <w:bCs/>
                <w:sz w:val="24"/>
                <w:szCs w:val="24"/>
              </w:rPr>
              <w:t>1)</w:t>
            </w: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38C9BFCD" w14:textId="77777777" w:rsidR="00343A18" w:rsidRPr="00914AF5" w:rsidRDefault="00343A18" w:rsidP="00914AF5">
            <w:pPr>
              <w:snapToGrid w:val="0"/>
              <w:spacing w:before="0"/>
              <w:jc w:val="left"/>
              <w:rPr>
                <w:rFonts w:eastAsia="TimesNewRomanPSMT" w:cs="Arial"/>
                <w:bCs/>
                <w:sz w:val="24"/>
                <w:szCs w:val="24"/>
                <w:lang w:val="ru-RU"/>
              </w:rPr>
            </w:pPr>
          </w:p>
          <w:p w14:paraId="2ECFF6D0" w14:textId="56E7D93F"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Назив члана групе понуђача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7B3C4D25" w14:textId="77777777" w:rsidR="00343A18" w:rsidRPr="00A44783" w:rsidRDefault="00343A18" w:rsidP="003F5515">
            <w:pPr>
              <w:snapToGrid w:val="0"/>
              <w:spacing w:before="0"/>
              <w:rPr>
                <w:rFonts w:eastAsia="TimesNewRomanPSMT" w:cs="Arial"/>
                <w:b/>
                <w:bCs/>
                <w:sz w:val="24"/>
                <w:szCs w:val="24"/>
                <w:lang w:val="ru-RU"/>
              </w:rPr>
            </w:pPr>
          </w:p>
        </w:tc>
      </w:tr>
      <w:tr w:rsidR="0055619B" w:rsidRPr="00A44783" w14:paraId="7E47C299" w14:textId="77777777" w:rsidTr="00914AF5">
        <w:trPr>
          <w:trHeight w:val="64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6AC9CA4A" w14:textId="77777777" w:rsidR="0055619B" w:rsidRPr="00914AF5" w:rsidRDefault="0055619B" w:rsidP="00914AF5">
            <w:pPr>
              <w:snapToGrid w:val="0"/>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08EE505B" w14:textId="5675F3C5" w:rsidR="0055619B" w:rsidRPr="00914AF5" w:rsidRDefault="00914AF5" w:rsidP="00914AF5">
            <w:pPr>
              <w:snapToGrid w:val="0"/>
              <w:spacing w:before="0"/>
              <w:jc w:val="left"/>
              <w:rPr>
                <w:rFonts w:eastAsia="TimesNewRomanPSMT" w:cs="Arial"/>
                <w:bCs/>
                <w:sz w:val="24"/>
                <w:szCs w:val="24"/>
              </w:rPr>
            </w:pPr>
            <w:r>
              <w:rPr>
                <w:rFonts w:eastAsia="TimesNewRomanPSMT" w:cs="Arial"/>
                <w:bCs/>
                <w:sz w:val="24"/>
                <w:szCs w:val="24"/>
                <w:lang w:val="ru-RU"/>
              </w:rPr>
              <w:t>Врста правног лица</w:t>
            </w:r>
            <w:r>
              <w:rPr>
                <w:rFonts w:eastAsia="TimesNewRomanPSMT" w:cs="Arial"/>
                <w:bCs/>
                <w:sz w:val="24"/>
                <w:szCs w:val="24"/>
                <w:lang w:val="sr-Cyrl-RS"/>
              </w:rPr>
              <w:t xml:space="preserve"> </w:t>
            </w:r>
            <w:r w:rsidR="00C34E90" w:rsidRPr="00914AF5">
              <w:rPr>
                <w:rFonts w:eastAsia="TimesNewRomanPSMT" w:cs="Arial"/>
                <w:bCs/>
                <w:sz w:val="24"/>
                <w:szCs w:val="24"/>
                <w:lang w:val="ru-RU"/>
              </w:rPr>
              <w:t>(микро, мало, средње, велико) или</w:t>
            </w:r>
            <w:r w:rsidR="0055619B" w:rsidRPr="00914AF5">
              <w:rPr>
                <w:rFonts w:eastAsia="TimesNewRomanPSMT" w:cs="Arial"/>
                <w:bCs/>
                <w:sz w:val="24"/>
                <w:szCs w:val="24"/>
                <w:lang w:val="ru-RU"/>
              </w:rPr>
              <w:t xml:space="preserve"> физичко лице</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398D56CD" w14:textId="77777777" w:rsidR="0055619B" w:rsidRPr="00A44783" w:rsidRDefault="0055619B" w:rsidP="003F5515">
            <w:pPr>
              <w:snapToGrid w:val="0"/>
              <w:spacing w:before="0"/>
              <w:rPr>
                <w:rFonts w:eastAsia="TimesNewRomanPSMT" w:cs="Arial"/>
                <w:b/>
                <w:bCs/>
                <w:sz w:val="24"/>
                <w:szCs w:val="24"/>
              </w:rPr>
            </w:pPr>
          </w:p>
        </w:tc>
      </w:tr>
      <w:tr w:rsidR="00343A18" w:rsidRPr="00A44783" w14:paraId="5E75BB08"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2015667" w14:textId="77777777" w:rsidR="00343A18" w:rsidRPr="00914AF5" w:rsidRDefault="00343A18" w:rsidP="00914AF5">
            <w:pPr>
              <w:snapToGrid w:val="0"/>
              <w:spacing w:before="0"/>
              <w:jc w:val="left"/>
              <w:rPr>
                <w:rFonts w:eastAsia="TimesNewRomanPSMT" w:cs="Arial"/>
                <w:bCs/>
                <w:sz w:val="24"/>
                <w:szCs w:val="24"/>
                <w:lang w:val="ru-RU"/>
              </w:rPr>
            </w:pPr>
          </w:p>
          <w:p w14:paraId="285C79C6" w14:textId="77777777" w:rsidR="00343A18" w:rsidRPr="00914AF5" w:rsidRDefault="00343A18" w:rsidP="00914AF5">
            <w:pPr>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01120561" w14:textId="7A1ADC1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Адреса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2B650B78" w14:textId="77777777" w:rsidR="00343A18" w:rsidRPr="00A44783" w:rsidRDefault="00343A18" w:rsidP="003F5515">
            <w:pPr>
              <w:snapToGrid w:val="0"/>
              <w:spacing w:before="0"/>
              <w:rPr>
                <w:rFonts w:eastAsia="TimesNewRomanPSMT" w:cs="Arial"/>
                <w:b/>
                <w:bCs/>
                <w:sz w:val="24"/>
                <w:szCs w:val="24"/>
              </w:rPr>
            </w:pPr>
          </w:p>
        </w:tc>
      </w:tr>
      <w:tr w:rsidR="00343A18" w:rsidRPr="00A44783" w14:paraId="63C10C9F"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65950F56" w14:textId="77777777" w:rsidR="00343A18" w:rsidRPr="00914AF5" w:rsidRDefault="00343A18" w:rsidP="00914AF5">
            <w:pPr>
              <w:snapToGrid w:val="0"/>
              <w:spacing w:before="0"/>
              <w:jc w:val="left"/>
              <w:rPr>
                <w:rFonts w:eastAsia="TimesNewRomanPSMT" w:cs="Arial"/>
                <w:bCs/>
                <w:sz w:val="24"/>
                <w:szCs w:val="24"/>
              </w:rPr>
            </w:pPr>
          </w:p>
          <w:p w14:paraId="227A4E48"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4919D32F" w14:textId="77777777" w:rsidR="00343A18" w:rsidRPr="00914AF5" w:rsidRDefault="00343A18" w:rsidP="00914AF5">
            <w:pPr>
              <w:snapToGrid w:val="0"/>
              <w:spacing w:before="0"/>
              <w:jc w:val="left"/>
              <w:rPr>
                <w:rFonts w:eastAsia="TimesNewRomanPSMT" w:cs="Arial"/>
                <w:bCs/>
                <w:sz w:val="24"/>
                <w:szCs w:val="24"/>
              </w:rPr>
            </w:pPr>
          </w:p>
          <w:p w14:paraId="7EC7804C" w14:textId="5A8D9178"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Матични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4691D5BA" w14:textId="77777777" w:rsidR="00343A18" w:rsidRPr="00A44783" w:rsidRDefault="00343A18" w:rsidP="003F5515">
            <w:pPr>
              <w:snapToGrid w:val="0"/>
              <w:spacing w:before="0"/>
              <w:rPr>
                <w:rFonts w:eastAsia="TimesNewRomanPSMT" w:cs="Arial"/>
                <w:b/>
                <w:bCs/>
                <w:sz w:val="24"/>
                <w:szCs w:val="24"/>
              </w:rPr>
            </w:pPr>
          </w:p>
        </w:tc>
      </w:tr>
      <w:tr w:rsidR="00343A18" w:rsidRPr="00A44783" w14:paraId="22D8F80E"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000E179E" w14:textId="77777777" w:rsidR="00343A18" w:rsidRPr="00914AF5" w:rsidRDefault="00343A18" w:rsidP="00914AF5">
            <w:pPr>
              <w:snapToGrid w:val="0"/>
              <w:spacing w:before="0"/>
              <w:jc w:val="left"/>
              <w:rPr>
                <w:rFonts w:eastAsia="TimesNewRomanPSMT" w:cs="Arial"/>
                <w:bCs/>
                <w:sz w:val="24"/>
                <w:szCs w:val="24"/>
              </w:rPr>
            </w:pPr>
          </w:p>
          <w:p w14:paraId="37ACB26F"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77462257" w14:textId="77777777" w:rsidR="00343A18" w:rsidRPr="00914AF5" w:rsidRDefault="00343A18" w:rsidP="00914AF5">
            <w:pPr>
              <w:snapToGrid w:val="0"/>
              <w:spacing w:before="0"/>
              <w:jc w:val="left"/>
              <w:rPr>
                <w:rFonts w:eastAsia="TimesNewRomanPSMT" w:cs="Arial"/>
                <w:bCs/>
                <w:sz w:val="24"/>
                <w:szCs w:val="24"/>
              </w:rPr>
            </w:pPr>
          </w:p>
          <w:p w14:paraId="58A05F29" w14:textId="4C68179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Порески идентификациони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1B6F95F7" w14:textId="77777777" w:rsidR="00343A18" w:rsidRPr="00A44783" w:rsidRDefault="00343A18" w:rsidP="003F5515">
            <w:pPr>
              <w:snapToGrid w:val="0"/>
              <w:spacing w:before="0"/>
              <w:rPr>
                <w:rFonts w:eastAsia="TimesNewRomanPSMT" w:cs="Arial"/>
                <w:b/>
                <w:bCs/>
                <w:sz w:val="24"/>
                <w:szCs w:val="24"/>
              </w:rPr>
            </w:pPr>
          </w:p>
        </w:tc>
      </w:tr>
      <w:tr w:rsidR="00343A18" w:rsidRPr="00A44783" w14:paraId="563AF117"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78B0E3F6" w14:textId="77777777" w:rsidR="00343A18" w:rsidRPr="00914AF5" w:rsidRDefault="00343A18" w:rsidP="00914AF5">
            <w:pPr>
              <w:snapToGrid w:val="0"/>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35263B05" w14:textId="77777777" w:rsidR="00343A18" w:rsidRPr="00914AF5" w:rsidRDefault="00343A18" w:rsidP="00914AF5">
            <w:pPr>
              <w:snapToGrid w:val="0"/>
              <w:spacing w:before="0"/>
              <w:jc w:val="left"/>
              <w:rPr>
                <w:rFonts w:eastAsia="TimesNewRomanPSMT" w:cs="Arial"/>
                <w:bCs/>
                <w:sz w:val="24"/>
                <w:szCs w:val="24"/>
              </w:rPr>
            </w:pPr>
          </w:p>
          <w:p w14:paraId="16B302F7" w14:textId="112DBD7E"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Име особе за контакт</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6C857088" w14:textId="77777777" w:rsidR="00343A18" w:rsidRPr="00A44783" w:rsidRDefault="00343A18" w:rsidP="003F5515">
            <w:pPr>
              <w:snapToGrid w:val="0"/>
              <w:spacing w:before="0"/>
              <w:rPr>
                <w:rFonts w:eastAsia="TimesNewRomanPSMT" w:cs="Arial"/>
                <w:b/>
                <w:bCs/>
                <w:sz w:val="24"/>
                <w:szCs w:val="24"/>
              </w:rPr>
            </w:pPr>
          </w:p>
        </w:tc>
      </w:tr>
      <w:tr w:rsidR="00343A18" w:rsidRPr="00A44783" w14:paraId="2B2B005B"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E3FD78C" w14:textId="77777777" w:rsidR="00343A18" w:rsidRPr="00914AF5" w:rsidRDefault="00343A18" w:rsidP="00914AF5">
            <w:pPr>
              <w:snapToGrid w:val="0"/>
              <w:spacing w:before="0"/>
              <w:jc w:val="left"/>
              <w:rPr>
                <w:rFonts w:eastAsia="TimesNewRomanPSMT" w:cs="Arial"/>
                <w:bCs/>
                <w:sz w:val="24"/>
                <w:szCs w:val="24"/>
              </w:rPr>
            </w:pPr>
          </w:p>
          <w:p w14:paraId="623CE7AE" w14:textId="77777777" w:rsidR="00343A18" w:rsidRPr="00914AF5" w:rsidRDefault="00343A18" w:rsidP="00914AF5">
            <w:pPr>
              <w:spacing w:before="0"/>
              <w:jc w:val="left"/>
              <w:rPr>
                <w:rFonts w:eastAsia="TimesNewRomanPSMT" w:cs="Arial"/>
                <w:bCs/>
                <w:sz w:val="24"/>
                <w:szCs w:val="24"/>
                <w:lang w:val="ru-RU"/>
              </w:rPr>
            </w:pPr>
            <w:r w:rsidRPr="00914AF5">
              <w:rPr>
                <w:rFonts w:eastAsia="TimesNewRomanPSMT" w:cs="Arial"/>
                <w:bCs/>
                <w:sz w:val="24"/>
                <w:szCs w:val="24"/>
              </w:rPr>
              <w:t>2)</w:t>
            </w: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5590E589" w14:textId="77777777" w:rsidR="00343A18" w:rsidRPr="00914AF5" w:rsidRDefault="00343A18" w:rsidP="00914AF5">
            <w:pPr>
              <w:snapToGrid w:val="0"/>
              <w:spacing w:before="0"/>
              <w:jc w:val="left"/>
              <w:rPr>
                <w:rFonts w:eastAsia="TimesNewRomanPSMT" w:cs="Arial"/>
                <w:bCs/>
                <w:sz w:val="24"/>
                <w:szCs w:val="24"/>
                <w:lang w:val="ru-RU"/>
              </w:rPr>
            </w:pPr>
          </w:p>
          <w:p w14:paraId="32C2A51E" w14:textId="589B1F62"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Назив члана групе понуђача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70453C66" w14:textId="77777777" w:rsidR="00343A18" w:rsidRPr="00A44783" w:rsidRDefault="00343A18" w:rsidP="003F5515">
            <w:pPr>
              <w:snapToGrid w:val="0"/>
              <w:spacing w:before="0"/>
              <w:rPr>
                <w:rFonts w:eastAsia="TimesNewRomanPSMT" w:cs="Arial"/>
                <w:b/>
                <w:bCs/>
                <w:sz w:val="24"/>
                <w:szCs w:val="24"/>
                <w:lang w:val="ru-RU"/>
              </w:rPr>
            </w:pPr>
          </w:p>
        </w:tc>
      </w:tr>
      <w:tr w:rsidR="0055619B" w:rsidRPr="00A44783" w14:paraId="74037FA1" w14:textId="77777777" w:rsidTr="00914AF5">
        <w:trPr>
          <w:trHeight w:val="693"/>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BB95ABB" w14:textId="77777777" w:rsidR="0055619B" w:rsidRPr="00914AF5" w:rsidRDefault="0055619B" w:rsidP="00914AF5">
            <w:pPr>
              <w:snapToGrid w:val="0"/>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00DA9034" w14:textId="5CCBA0C8" w:rsidR="0055619B" w:rsidRPr="00914AF5" w:rsidRDefault="00914AF5" w:rsidP="00914AF5">
            <w:pPr>
              <w:snapToGrid w:val="0"/>
              <w:spacing w:before="0"/>
              <w:jc w:val="left"/>
              <w:rPr>
                <w:rFonts w:eastAsia="TimesNewRomanPSMT" w:cs="Arial"/>
                <w:bCs/>
                <w:sz w:val="24"/>
                <w:szCs w:val="24"/>
                <w:lang w:val="ru-RU"/>
              </w:rPr>
            </w:pPr>
            <w:r>
              <w:rPr>
                <w:rFonts w:eastAsia="TimesNewRomanPSMT" w:cs="Arial"/>
                <w:bCs/>
                <w:sz w:val="24"/>
                <w:szCs w:val="24"/>
                <w:lang w:val="ru-RU"/>
              </w:rPr>
              <w:t>Врста правног лица</w:t>
            </w:r>
            <w:r w:rsidR="0055619B" w:rsidRPr="00914AF5">
              <w:rPr>
                <w:rFonts w:eastAsia="TimesNewRomanPSMT" w:cs="Arial"/>
                <w:bCs/>
                <w:sz w:val="24"/>
                <w:szCs w:val="24"/>
                <w:lang w:val="ru-RU"/>
              </w:rPr>
              <w:t xml:space="preserve"> </w:t>
            </w:r>
            <w:r w:rsidR="00C34E90" w:rsidRPr="00914AF5">
              <w:rPr>
                <w:rFonts w:eastAsia="TimesNewRomanPSMT" w:cs="Arial"/>
                <w:bCs/>
                <w:sz w:val="24"/>
                <w:szCs w:val="24"/>
                <w:lang w:val="ru-RU"/>
              </w:rPr>
              <w:t>(микро, мало, средње, велико) или</w:t>
            </w:r>
            <w:r w:rsidR="0055619B" w:rsidRPr="00914AF5">
              <w:rPr>
                <w:rFonts w:eastAsia="TimesNewRomanPSMT" w:cs="Arial"/>
                <w:bCs/>
                <w:sz w:val="24"/>
                <w:szCs w:val="24"/>
                <w:lang w:val="ru-RU"/>
              </w:rPr>
              <w:t xml:space="preserve"> физичко лице</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5BDACD51" w14:textId="77777777" w:rsidR="0055619B" w:rsidRPr="00A44783" w:rsidRDefault="0055619B" w:rsidP="003F5515">
            <w:pPr>
              <w:snapToGrid w:val="0"/>
              <w:spacing w:before="0"/>
              <w:rPr>
                <w:rFonts w:eastAsia="TimesNewRomanPSMT" w:cs="Arial"/>
                <w:b/>
                <w:bCs/>
                <w:sz w:val="24"/>
                <w:szCs w:val="24"/>
              </w:rPr>
            </w:pPr>
          </w:p>
        </w:tc>
      </w:tr>
      <w:tr w:rsidR="00343A18" w:rsidRPr="00A44783" w14:paraId="4FD784C0"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5443BAC" w14:textId="77777777" w:rsidR="00343A18" w:rsidRPr="00914AF5" w:rsidRDefault="00343A18" w:rsidP="00914AF5">
            <w:pPr>
              <w:snapToGrid w:val="0"/>
              <w:spacing w:before="0"/>
              <w:jc w:val="left"/>
              <w:rPr>
                <w:rFonts w:eastAsia="TimesNewRomanPSMT" w:cs="Arial"/>
                <w:bCs/>
                <w:sz w:val="24"/>
                <w:szCs w:val="24"/>
                <w:lang w:val="ru-RU"/>
              </w:rPr>
            </w:pPr>
          </w:p>
          <w:p w14:paraId="65B21CCF" w14:textId="77777777" w:rsidR="00343A18" w:rsidRPr="00914AF5" w:rsidRDefault="00343A18" w:rsidP="00914AF5">
            <w:pPr>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3B62505D" w14:textId="61F29E1C"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Адреса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45B1C4CB" w14:textId="77777777" w:rsidR="00343A18" w:rsidRPr="00A44783" w:rsidRDefault="00343A18" w:rsidP="003F5515">
            <w:pPr>
              <w:snapToGrid w:val="0"/>
              <w:spacing w:before="0"/>
              <w:rPr>
                <w:rFonts w:eastAsia="TimesNewRomanPSMT" w:cs="Arial"/>
                <w:b/>
                <w:bCs/>
                <w:sz w:val="24"/>
                <w:szCs w:val="24"/>
              </w:rPr>
            </w:pPr>
          </w:p>
        </w:tc>
      </w:tr>
      <w:tr w:rsidR="00343A18" w:rsidRPr="00A44783" w14:paraId="4EF008CC"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1A0C8DE6" w14:textId="77777777" w:rsidR="00343A18" w:rsidRPr="00914AF5" w:rsidRDefault="00343A18" w:rsidP="00914AF5">
            <w:pPr>
              <w:snapToGrid w:val="0"/>
              <w:spacing w:before="0"/>
              <w:jc w:val="left"/>
              <w:rPr>
                <w:rFonts w:eastAsia="TimesNewRomanPSMT" w:cs="Arial"/>
                <w:bCs/>
                <w:sz w:val="24"/>
                <w:szCs w:val="24"/>
              </w:rPr>
            </w:pPr>
          </w:p>
          <w:p w14:paraId="6EAC635B"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6A874636" w14:textId="74EFCE3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Матични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629D7DCD" w14:textId="77777777" w:rsidR="00343A18" w:rsidRPr="00A44783" w:rsidRDefault="00343A18" w:rsidP="003F5515">
            <w:pPr>
              <w:snapToGrid w:val="0"/>
              <w:spacing w:before="0"/>
              <w:rPr>
                <w:rFonts w:eastAsia="TimesNewRomanPSMT" w:cs="Arial"/>
                <w:b/>
                <w:bCs/>
                <w:sz w:val="24"/>
                <w:szCs w:val="24"/>
              </w:rPr>
            </w:pPr>
          </w:p>
        </w:tc>
      </w:tr>
      <w:tr w:rsidR="00343A18" w:rsidRPr="00A44783" w14:paraId="389AAEDC"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698E6674" w14:textId="77777777" w:rsidR="00343A18" w:rsidRPr="00914AF5" w:rsidRDefault="00343A18" w:rsidP="00914AF5">
            <w:pPr>
              <w:snapToGrid w:val="0"/>
              <w:spacing w:before="0"/>
              <w:jc w:val="left"/>
              <w:rPr>
                <w:rFonts w:eastAsia="TimesNewRomanPSMT" w:cs="Arial"/>
                <w:bCs/>
                <w:sz w:val="24"/>
                <w:szCs w:val="24"/>
              </w:rPr>
            </w:pPr>
          </w:p>
          <w:p w14:paraId="16FD6302"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5B75196E" w14:textId="2AFD8E2E"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Порески идентификациони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365D693A" w14:textId="77777777" w:rsidR="00343A18" w:rsidRPr="00A44783" w:rsidRDefault="00343A18" w:rsidP="003F5515">
            <w:pPr>
              <w:snapToGrid w:val="0"/>
              <w:spacing w:before="0"/>
              <w:rPr>
                <w:rFonts w:eastAsia="TimesNewRomanPSMT" w:cs="Arial"/>
                <w:b/>
                <w:bCs/>
                <w:sz w:val="24"/>
                <w:szCs w:val="24"/>
              </w:rPr>
            </w:pPr>
          </w:p>
        </w:tc>
      </w:tr>
      <w:tr w:rsidR="00343A18" w:rsidRPr="00A44783" w14:paraId="21864306" w14:textId="77777777" w:rsidTr="00914AF5">
        <w:trPr>
          <w:trHeight w:val="666"/>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1331121" w14:textId="77777777" w:rsidR="00343A18" w:rsidRPr="00914AF5" w:rsidRDefault="00343A18" w:rsidP="00914AF5">
            <w:pPr>
              <w:snapToGrid w:val="0"/>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057F5051" w14:textId="68792017"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Име особе за контакт</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0038E3C2" w14:textId="77777777" w:rsidR="00343A18" w:rsidRPr="00A44783" w:rsidRDefault="00343A18" w:rsidP="003F5515">
            <w:pPr>
              <w:snapToGrid w:val="0"/>
              <w:spacing w:before="0"/>
              <w:rPr>
                <w:rFonts w:eastAsia="TimesNewRomanPSMT" w:cs="Arial"/>
                <w:b/>
                <w:bCs/>
                <w:sz w:val="24"/>
                <w:szCs w:val="24"/>
              </w:rPr>
            </w:pPr>
          </w:p>
        </w:tc>
      </w:tr>
      <w:tr w:rsidR="00343A18" w:rsidRPr="00A44783" w14:paraId="086B8F70"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36C603D7" w14:textId="77777777" w:rsidR="00343A18" w:rsidRPr="00914AF5" w:rsidRDefault="00343A18" w:rsidP="00914AF5">
            <w:pPr>
              <w:snapToGrid w:val="0"/>
              <w:spacing w:before="0"/>
              <w:jc w:val="left"/>
              <w:rPr>
                <w:rFonts w:eastAsia="TimesNewRomanPSMT" w:cs="Arial"/>
                <w:bCs/>
                <w:sz w:val="24"/>
                <w:szCs w:val="24"/>
              </w:rPr>
            </w:pPr>
          </w:p>
          <w:p w14:paraId="658E1BFB" w14:textId="77777777" w:rsidR="00343A18" w:rsidRPr="00914AF5" w:rsidRDefault="00343A18" w:rsidP="00914AF5">
            <w:pPr>
              <w:spacing w:before="0"/>
              <w:jc w:val="left"/>
              <w:rPr>
                <w:rFonts w:eastAsia="TimesNewRomanPSMT" w:cs="Arial"/>
                <w:bCs/>
                <w:sz w:val="24"/>
                <w:szCs w:val="24"/>
                <w:lang w:val="ru-RU"/>
              </w:rPr>
            </w:pPr>
            <w:r w:rsidRPr="00914AF5">
              <w:rPr>
                <w:rFonts w:eastAsia="TimesNewRomanPSMT" w:cs="Arial"/>
                <w:bCs/>
                <w:sz w:val="24"/>
                <w:szCs w:val="24"/>
              </w:rPr>
              <w:t>3)</w:t>
            </w: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47A5CDCC" w14:textId="683E2E93" w:rsidR="00343A18" w:rsidRPr="00914AF5" w:rsidRDefault="00343A18" w:rsidP="00914AF5">
            <w:pPr>
              <w:spacing w:before="0"/>
              <w:jc w:val="left"/>
              <w:rPr>
                <w:rFonts w:eastAsia="TimesNewRomanPSMT" w:cs="Arial"/>
                <w:b/>
                <w:bCs/>
                <w:sz w:val="24"/>
                <w:szCs w:val="24"/>
                <w:lang w:val="ru-RU"/>
              </w:rPr>
            </w:pPr>
            <w:r w:rsidRPr="00914AF5">
              <w:rPr>
                <w:rFonts w:eastAsia="TimesNewRomanPSMT" w:cs="Arial"/>
                <w:bCs/>
                <w:sz w:val="24"/>
                <w:szCs w:val="24"/>
                <w:lang w:val="ru-RU"/>
              </w:rPr>
              <w:t>Назив члана групе понуђача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3ED4E540" w14:textId="77777777" w:rsidR="00343A18" w:rsidRPr="00A44783" w:rsidRDefault="00343A18" w:rsidP="003F5515">
            <w:pPr>
              <w:snapToGrid w:val="0"/>
              <w:spacing w:before="0"/>
              <w:rPr>
                <w:rFonts w:eastAsia="TimesNewRomanPSMT" w:cs="Arial"/>
                <w:b/>
                <w:bCs/>
                <w:sz w:val="24"/>
                <w:szCs w:val="24"/>
                <w:lang w:val="ru-RU"/>
              </w:rPr>
            </w:pPr>
          </w:p>
        </w:tc>
      </w:tr>
      <w:tr w:rsidR="0055619B" w:rsidRPr="00A44783" w14:paraId="52596998" w14:textId="77777777" w:rsidTr="00914AF5">
        <w:trPr>
          <w:trHeight w:val="578"/>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16A5E3B" w14:textId="77777777" w:rsidR="0055619B" w:rsidRPr="00914AF5" w:rsidRDefault="0055619B" w:rsidP="00914AF5">
            <w:pPr>
              <w:snapToGrid w:val="0"/>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08ADCD29" w14:textId="059AC2A6" w:rsidR="0055619B" w:rsidRPr="00914AF5" w:rsidRDefault="0055619B" w:rsidP="00914AF5">
            <w:pPr>
              <w:snapToGrid w:val="0"/>
              <w:spacing w:before="0"/>
              <w:jc w:val="left"/>
              <w:rPr>
                <w:rFonts w:eastAsia="TimesNewRomanPSMT" w:cs="Arial"/>
                <w:bCs/>
                <w:sz w:val="24"/>
                <w:szCs w:val="24"/>
                <w:lang w:val="ru-RU"/>
              </w:rPr>
            </w:pPr>
            <w:r w:rsidRPr="00914AF5">
              <w:rPr>
                <w:rFonts w:eastAsia="TimesNewRomanPSMT" w:cs="Arial"/>
                <w:bCs/>
                <w:sz w:val="24"/>
                <w:szCs w:val="24"/>
                <w:lang w:val="ru-RU"/>
              </w:rPr>
              <w:t>Врста пра</w:t>
            </w:r>
            <w:r w:rsidR="00914AF5">
              <w:rPr>
                <w:rFonts w:eastAsia="TimesNewRomanPSMT" w:cs="Arial"/>
                <w:bCs/>
                <w:sz w:val="24"/>
                <w:szCs w:val="24"/>
                <w:lang w:val="ru-RU"/>
              </w:rPr>
              <w:t>вног лица</w:t>
            </w:r>
            <w:r w:rsidRPr="00914AF5">
              <w:rPr>
                <w:rFonts w:eastAsia="TimesNewRomanPSMT" w:cs="Arial"/>
                <w:bCs/>
                <w:sz w:val="24"/>
                <w:szCs w:val="24"/>
                <w:lang w:val="ru-RU"/>
              </w:rPr>
              <w:t xml:space="preserve"> </w:t>
            </w:r>
            <w:r w:rsidR="00C34E90" w:rsidRPr="00914AF5">
              <w:rPr>
                <w:rFonts w:eastAsia="TimesNewRomanPSMT" w:cs="Arial"/>
                <w:bCs/>
                <w:sz w:val="24"/>
                <w:szCs w:val="24"/>
                <w:lang w:val="ru-RU"/>
              </w:rPr>
              <w:t>(микро, мало, средње, велико) или</w:t>
            </w:r>
            <w:r w:rsidRPr="00914AF5">
              <w:rPr>
                <w:rFonts w:eastAsia="TimesNewRomanPSMT" w:cs="Arial"/>
                <w:bCs/>
                <w:sz w:val="24"/>
                <w:szCs w:val="24"/>
                <w:lang w:val="ru-RU"/>
              </w:rPr>
              <w:t xml:space="preserve"> физичко лице</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0EA45B90" w14:textId="77777777" w:rsidR="0055619B" w:rsidRPr="00A44783" w:rsidRDefault="0055619B" w:rsidP="003F5515">
            <w:pPr>
              <w:snapToGrid w:val="0"/>
              <w:spacing w:before="0"/>
              <w:rPr>
                <w:rFonts w:eastAsia="TimesNewRomanPSMT" w:cs="Arial"/>
                <w:b/>
                <w:bCs/>
                <w:sz w:val="24"/>
                <w:szCs w:val="24"/>
              </w:rPr>
            </w:pPr>
          </w:p>
        </w:tc>
      </w:tr>
      <w:tr w:rsidR="00343A18" w:rsidRPr="00A44783" w14:paraId="0960C890"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B34D498" w14:textId="77777777" w:rsidR="00343A18" w:rsidRPr="00914AF5" w:rsidRDefault="00343A18" w:rsidP="00914AF5">
            <w:pPr>
              <w:snapToGrid w:val="0"/>
              <w:spacing w:before="0"/>
              <w:jc w:val="left"/>
              <w:rPr>
                <w:rFonts w:eastAsia="TimesNewRomanPSMT" w:cs="Arial"/>
                <w:bCs/>
                <w:sz w:val="24"/>
                <w:szCs w:val="24"/>
                <w:lang w:val="ru-RU"/>
              </w:rPr>
            </w:pPr>
          </w:p>
          <w:p w14:paraId="44CCA608" w14:textId="77777777" w:rsidR="00343A18" w:rsidRPr="00914AF5" w:rsidRDefault="00343A18" w:rsidP="00914AF5">
            <w:pPr>
              <w:spacing w:before="0"/>
              <w:jc w:val="left"/>
              <w:rPr>
                <w:rFonts w:eastAsia="TimesNewRomanPSMT" w:cs="Arial"/>
                <w:bCs/>
                <w:sz w:val="24"/>
                <w:szCs w:val="24"/>
                <w:lang w:val="ru-RU"/>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7B22993A" w14:textId="2B5958A6"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Адреса</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795D3FAD" w14:textId="77777777" w:rsidR="00343A18" w:rsidRPr="00A44783" w:rsidRDefault="00343A18" w:rsidP="003F5515">
            <w:pPr>
              <w:snapToGrid w:val="0"/>
              <w:spacing w:before="0"/>
              <w:rPr>
                <w:rFonts w:eastAsia="TimesNewRomanPSMT" w:cs="Arial"/>
                <w:b/>
                <w:bCs/>
                <w:sz w:val="24"/>
                <w:szCs w:val="24"/>
              </w:rPr>
            </w:pPr>
          </w:p>
        </w:tc>
      </w:tr>
      <w:tr w:rsidR="00343A18" w:rsidRPr="00A44783" w14:paraId="665E1CF9" w14:textId="77777777" w:rsidTr="00914AF5">
        <w:trPr>
          <w:trHeight w:val="639"/>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60FAE166" w14:textId="77777777" w:rsidR="00343A18" w:rsidRPr="00914AF5" w:rsidRDefault="00343A18" w:rsidP="00914AF5">
            <w:pPr>
              <w:snapToGrid w:val="0"/>
              <w:spacing w:before="0"/>
              <w:jc w:val="left"/>
              <w:rPr>
                <w:rFonts w:eastAsia="TimesNewRomanPSMT" w:cs="Arial"/>
                <w:bCs/>
                <w:sz w:val="24"/>
                <w:szCs w:val="24"/>
              </w:rPr>
            </w:pPr>
          </w:p>
          <w:p w14:paraId="13A602E3"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68AB939D" w14:textId="413B3299"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Матични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194AD1C4" w14:textId="77777777" w:rsidR="00343A18" w:rsidRPr="00A44783" w:rsidRDefault="00343A18" w:rsidP="003F5515">
            <w:pPr>
              <w:snapToGrid w:val="0"/>
              <w:spacing w:before="0"/>
              <w:rPr>
                <w:rFonts w:eastAsia="TimesNewRomanPSMT" w:cs="Arial"/>
                <w:b/>
                <w:bCs/>
                <w:sz w:val="24"/>
                <w:szCs w:val="24"/>
              </w:rPr>
            </w:pPr>
          </w:p>
        </w:tc>
      </w:tr>
      <w:tr w:rsidR="00343A18" w:rsidRPr="00A44783" w14:paraId="04D5DCA2" w14:textId="77777777" w:rsidTr="00914AF5">
        <w:trPr>
          <w:trHeight w:val="621"/>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38A7551" w14:textId="77777777" w:rsidR="00343A18" w:rsidRPr="00914AF5" w:rsidRDefault="00343A18" w:rsidP="00914AF5">
            <w:pPr>
              <w:snapToGrid w:val="0"/>
              <w:spacing w:before="0"/>
              <w:jc w:val="left"/>
              <w:rPr>
                <w:rFonts w:eastAsia="TimesNewRomanPSMT" w:cs="Arial"/>
                <w:bCs/>
                <w:sz w:val="24"/>
                <w:szCs w:val="24"/>
              </w:rPr>
            </w:pPr>
          </w:p>
          <w:p w14:paraId="31C37DBE" w14:textId="77777777" w:rsidR="00343A18" w:rsidRPr="00914AF5" w:rsidRDefault="00343A18" w:rsidP="00914AF5">
            <w:pPr>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4159FF08" w14:textId="791D951F"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Порески идентификациони број</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3499A183" w14:textId="77777777" w:rsidR="00343A18" w:rsidRPr="00A44783" w:rsidRDefault="00343A18" w:rsidP="003F5515">
            <w:pPr>
              <w:snapToGrid w:val="0"/>
              <w:spacing w:before="0"/>
              <w:rPr>
                <w:rFonts w:eastAsia="TimesNewRomanPSMT" w:cs="Arial"/>
                <w:b/>
                <w:bCs/>
                <w:sz w:val="24"/>
                <w:szCs w:val="24"/>
              </w:rPr>
            </w:pPr>
          </w:p>
        </w:tc>
      </w:tr>
      <w:tr w:rsidR="00343A18" w:rsidRPr="00A44783" w14:paraId="5674C48D" w14:textId="77777777" w:rsidTr="00914AF5">
        <w:trPr>
          <w:trHeight w:val="673"/>
        </w:trPr>
        <w:tc>
          <w:tcPr>
            <w:tcW w:w="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1B7DF59D" w14:textId="77777777" w:rsidR="00343A18" w:rsidRPr="00914AF5" w:rsidRDefault="00343A18" w:rsidP="00914AF5">
            <w:pPr>
              <w:snapToGrid w:val="0"/>
              <w:spacing w:before="0"/>
              <w:jc w:val="left"/>
              <w:rPr>
                <w:rFonts w:eastAsia="TimesNewRomanPSMT" w:cs="Arial"/>
                <w:bCs/>
                <w:sz w:val="24"/>
                <w:szCs w:val="24"/>
              </w:rPr>
            </w:pPr>
          </w:p>
        </w:tc>
        <w:tc>
          <w:tcPr>
            <w:tcW w:w="4177" w:type="dxa"/>
            <w:tcBorders>
              <w:top w:val="single" w:sz="4" w:space="0" w:color="000000"/>
              <w:left w:val="single" w:sz="4" w:space="0" w:color="000000"/>
              <w:bottom w:val="single" w:sz="4" w:space="0" w:color="000000"/>
            </w:tcBorders>
            <w:shd w:val="clear" w:color="auto" w:fill="F2F2F2" w:themeFill="background1" w:themeFillShade="F2"/>
            <w:vAlign w:val="center"/>
          </w:tcPr>
          <w:p w14:paraId="3B82CA86" w14:textId="095A771F" w:rsidR="00343A18" w:rsidRPr="00914AF5" w:rsidRDefault="00343A18" w:rsidP="00914AF5">
            <w:pPr>
              <w:spacing w:before="0"/>
              <w:jc w:val="left"/>
              <w:rPr>
                <w:rFonts w:eastAsia="TimesNewRomanPSMT" w:cs="Arial"/>
                <w:b/>
                <w:bCs/>
                <w:sz w:val="24"/>
                <w:szCs w:val="24"/>
              </w:rPr>
            </w:pPr>
            <w:r w:rsidRPr="00914AF5">
              <w:rPr>
                <w:rFonts w:eastAsia="TimesNewRomanPSMT" w:cs="Arial"/>
                <w:bCs/>
                <w:sz w:val="24"/>
                <w:szCs w:val="24"/>
              </w:rPr>
              <w:t>Име особе за контакт</w:t>
            </w:r>
          </w:p>
        </w:tc>
        <w:tc>
          <w:tcPr>
            <w:tcW w:w="4553" w:type="dxa"/>
            <w:tcBorders>
              <w:top w:val="single" w:sz="4" w:space="0" w:color="000000"/>
              <w:left w:val="single" w:sz="4" w:space="0" w:color="000000"/>
              <w:bottom w:val="single" w:sz="4" w:space="0" w:color="000000"/>
              <w:right w:val="single" w:sz="4" w:space="0" w:color="000000"/>
            </w:tcBorders>
            <w:shd w:val="clear" w:color="auto" w:fill="auto"/>
          </w:tcPr>
          <w:p w14:paraId="23A0449B" w14:textId="77777777" w:rsidR="00343A18" w:rsidRPr="00A44783" w:rsidRDefault="00343A18" w:rsidP="003F5515">
            <w:pPr>
              <w:snapToGrid w:val="0"/>
              <w:spacing w:before="0"/>
              <w:rPr>
                <w:rFonts w:eastAsia="TimesNewRomanPSMT" w:cs="Arial"/>
                <w:b/>
                <w:bCs/>
                <w:sz w:val="24"/>
                <w:szCs w:val="24"/>
              </w:rPr>
            </w:pPr>
          </w:p>
        </w:tc>
      </w:tr>
    </w:tbl>
    <w:p w14:paraId="58A531AF" w14:textId="77777777" w:rsidR="00B471D2" w:rsidRDefault="00B471D2" w:rsidP="003F5515">
      <w:pPr>
        <w:spacing w:before="0"/>
        <w:rPr>
          <w:rFonts w:cs="Arial"/>
          <w:b/>
          <w:bCs/>
          <w:i/>
          <w:iCs/>
          <w:sz w:val="24"/>
          <w:szCs w:val="24"/>
          <w:u w:val="single"/>
          <w:lang w:val="sr-Cyrl-CS"/>
        </w:rPr>
      </w:pPr>
    </w:p>
    <w:p w14:paraId="546FE5F5" w14:textId="4711AB6B" w:rsidR="00343A18" w:rsidRPr="00914AF5" w:rsidRDefault="00343A18" w:rsidP="003F5515">
      <w:pPr>
        <w:spacing w:before="0"/>
        <w:rPr>
          <w:rFonts w:cs="Arial"/>
          <w:i/>
          <w:iCs/>
          <w:sz w:val="20"/>
          <w:szCs w:val="24"/>
          <w:lang w:val="ru-RU"/>
        </w:rPr>
      </w:pPr>
      <w:r w:rsidRPr="00914AF5">
        <w:rPr>
          <w:rFonts w:cs="Arial"/>
          <w:b/>
          <w:bCs/>
          <w:i/>
          <w:iCs/>
          <w:sz w:val="20"/>
          <w:szCs w:val="24"/>
          <w:u w:val="single"/>
        </w:rPr>
        <w:t>Напомена</w:t>
      </w:r>
    </w:p>
    <w:p w14:paraId="63D5CA9C" w14:textId="77777777" w:rsidR="00343A18" w:rsidRPr="00914AF5" w:rsidRDefault="00343A18" w:rsidP="003F5515">
      <w:pPr>
        <w:spacing w:before="0"/>
        <w:rPr>
          <w:rFonts w:cs="Arial"/>
          <w:i/>
          <w:iCs/>
          <w:sz w:val="20"/>
          <w:szCs w:val="24"/>
          <w:lang w:val="ru-RU"/>
        </w:rPr>
      </w:pPr>
      <w:r w:rsidRPr="00914AF5">
        <w:rPr>
          <w:rFonts w:cs="Arial"/>
          <w:i/>
          <w:iCs/>
          <w:sz w:val="20"/>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BCA9E03" w14:textId="77777777" w:rsidR="00B83C42" w:rsidRPr="00914AF5" w:rsidRDefault="00B83C42" w:rsidP="003F5515">
      <w:pPr>
        <w:spacing w:before="0"/>
        <w:rPr>
          <w:rFonts w:cs="Arial"/>
          <w:i/>
          <w:iCs/>
          <w:sz w:val="20"/>
          <w:szCs w:val="24"/>
          <w:lang w:val="ru-RU"/>
        </w:rPr>
      </w:pPr>
    </w:p>
    <w:p w14:paraId="471C9CAD" w14:textId="77777777" w:rsidR="00B83C42" w:rsidRPr="00914AF5" w:rsidRDefault="00B83C42" w:rsidP="003F5515">
      <w:pPr>
        <w:spacing w:before="0"/>
        <w:rPr>
          <w:rFonts w:cs="Arial"/>
          <w:i/>
          <w:iCs/>
          <w:sz w:val="20"/>
          <w:szCs w:val="24"/>
          <w:lang w:val="ru-RU"/>
        </w:rPr>
      </w:pPr>
    </w:p>
    <w:p w14:paraId="2FB36C8B" w14:textId="77777777" w:rsidR="000E75A0" w:rsidRPr="00914AF5" w:rsidRDefault="00F250E4" w:rsidP="00EF029C">
      <w:pPr>
        <w:spacing w:before="0"/>
        <w:jc w:val="left"/>
        <w:rPr>
          <w:rFonts w:eastAsia="TimesNewRomanPSMT" w:cs="Arial"/>
          <w:b/>
          <w:bCs/>
          <w:sz w:val="24"/>
          <w:szCs w:val="24"/>
          <w:lang w:val="sr-Cyrl-CS"/>
        </w:rPr>
      </w:pPr>
      <w:r w:rsidRPr="00914AF5">
        <w:rPr>
          <w:rFonts w:eastAsia="TimesNewRomanPSMT" w:cs="Arial"/>
          <w:b/>
          <w:bCs/>
          <w:i/>
          <w:sz w:val="20"/>
          <w:szCs w:val="24"/>
          <w:lang w:val="sr-Cyrl-CS"/>
        </w:rPr>
        <w:br w:type="page"/>
      </w:r>
      <w:r w:rsidR="00BA2C2D" w:rsidRPr="00914AF5">
        <w:rPr>
          <w:rFonts w:eastAsia="TimesNewRomanPSMT" w:cs="Arial"/>
          <w:b/>
          <w:bCs/>
          <w:sz w:val="24"/>
          <w:szCs w:val="24"/>
          <w:lang w:val="sr-Cyrl-CS"/>
        </w:rPr>
        <w:lastRenderedPageBreak/>
        <w:t xml:space="preserve">5) </w:t>
      </w:r>
      <w:r w:rsidR="000E75A0" w:rsidRPr="00914AF5">
        <w:rPr>
          <w:rFonts w:eastAsia="TimesNewRomanPSMT" w:cs="Arial"/>
          <w:b/>
          <w:bCs/>
          <w:sz w:val="24"/>
          <w:szCs w:val="24"/>
          <w:lang w:val="sr-Cyrl-CS"/>
        </w:rPr>
        <w:t>ЦЕНА И КОМЕРЦИЈАЛНИ УСЛОВИ ПОНУДЕ</w:t>
      </w:r>
    </w:p>
    <w:p w14:paraId="74279E06" w14:textId="77777777" w:rsidR="000E75A0" w:rsidRPr="00914AF5" w:rsidRDefault="000E75A0" w:rsidP="003F5515">
      <w:pPr>
        <w:spacing w:before="0"/>
        <w:jc w:val="center"/>
        <w:rPr>
          <w:rFonts w:cs="Arial"/>
          <w:b/>
          <w:bCs/>
          <w:iCs/>
          <w:sz w:val="24"/>
          <w:szCs w:val="24"/>
          <w:lang w:val="sr-Cyrl-CS"/>
        </w:rPr>
      </w:pPr>
      <w:r w:rsidRPr="00914AF5">
        <w:rPr>
          <w:rFonts w:cs="Arial"/>
          <w:b/>
          <w:bCs/>
          <w:iCs/>
          <w:sz w:val="24"/>
          <w:szCs w:val="24"/>
          <w:lang w:val="sr-Cyrl-CS"/>
        </w:rPr>
        <w:t>ЦЕНА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819"/>
      </w:tblGrid>
      <w:tr w:rsidR="000E75A0" w:rsidRPr="00A44783" w14:paraId="27A0228E" w14:textId="77777777" w:rsidTr="00264A8D">
        <w:trPr>
          <w:trHeight w:val="431"/>
        </w:trPr>
        <w:tc>
          <w:tcPr>
            <w:tcW w:w="5246" w:type="dxa"/>
            <w:shd w:val="clear" w:color="auto" w:fill="F2F2F2" w:themeFill="background1" w:themeFillShade="F2"/>
            <w:vAlign w:val="center"/>
          </w:tcPr>
          <w:p w14:paraId="5374C447" w14:textId="77777777" w:rsidR="000E75A0" w:rsidRPr="000B2545" w:rsidRDefault="000E75A0" w:rsidP="00950189">
            <w:pPr>
              <w:spacing w:before="0"/>
              <w:jc w:val="center"/>
              <w:rPr>
                <w:rFonts w:cs="Arial"/>
                <w:b/>
                <w:bCs/>
                <w:iCs/>
                <w:sz w:val="24"/>
                <w:szCs w:val="24"/>
                <w:lang w:val="sr-Cyrl-CS"/>
              </w:rPr>
            </w:pPr>
            <w:r w:rsidRPr="000B2545">
              <w:rPr>
                <w:rFonts w:eastAsia="TimesNewRomanPSMT" w:cs="Arial"/>
                <w:b/>
                <w:bCs/>
                <w:sz w:val="24"/>
                <w:szCs w:val="24"/>
              </w:rPr>
              <w:t>ПРЕДМЕТ НАБАВКЕ</w:t>
            </w:r>
          </w:p>
        </w:tc>
        <w:tc>
          <w:tcPr>
            <w:tcW w:w="4819" w:type="dxa"/>
            <w:shd w:val="clear" w:color="auto" w:fill="F2F2F2" w:themeFill="background1" w:themeFillShade="F2"/>
            <w:vAlign w:val="center"/>
          </w:tcPr>
          <w:p w14:paraId="419AB35B" w14:textId="7C2E3A73" w:rsidR="003670E6" w:rsidRPr="000B2545" w:rsidRDefault="000E75A0" w:rsidP="003F5515">
            <w:pPr>
              <w:spacing w:before="0"/>
              <w:jc w:val="center"/>
              <w:rPr>
                <w:rFonts w:eastAsia="Arial Unicode MS" w:cs="Arial"/>
                <w:b/>
                <w:bCs/>
                <w:iCs/>
                <w:kern w:val="1"/>
                <w:sz w:val="24"/>
                <w:szCs w:val="24"/>
                <w:lang w:val="sr-Cyrl-RS" w:eastAsia="ar-SA"/>
              </w:rPr>
            </w:pPr>
            <w:r w:rsidRPr="000B2545">
              <w:rPr>
                <w:rFonts w:cs="Arial"/>
                <w:b/>
                <w:bCs/>
                <w:iCs/>
                <w:sz w:val="24"/>
                <w:szCs w:val="24"/>
                <w:lang w:val="sr-Cyrl-CS"/>
              </w:rPr>
              <w:t xml:space="preserve">УКУПНА ЦЕНА </w:t>
            </w:r>
            <w:r w:rsidR="008F4478" w:rsidRPr="000B2545">
              <w:rPr>
                <w:rFonts w:eastAsia="Arial Unicode MS" w:cs="Arial"/>
                <w:b/>
                <w:bCs/>
                <w:iCs/>
                <w:kern w:val="1"/>
                <w:sz w:val="24"/>
                <w:szCs w:val="24"/>
                <w:lang w:val="sr-Cyrl-CS" w:eastAsia="ar-SA"/>
              </w:rPr>
              <w:t>дин.</w:t>
            </w:r>
            <w:r w:rsidR="00CF36D7" w:rsidRPr="000B2545">
              <w:rPr>
                <w:rFonts w:eastAsia="Arial Unicode MS" w:cs="Arial"/>
                <w:b/>
                <w:bCs/>
                <w:iCs/>
                <w:kern w:val="1"/>
                <w:sz w:val="24"/>
                <w:szCs w:val="24"/>
                <w:lang w:val="sr-Cyrl-RS" w:eastAsia="ar-SA"/>
              </w:rPr>
              <w:t>/еур</w:t>
            </w:r>
          </w:p>
          <w:p w14:paraId="66DF828C" w14:textId="77777777" w:rsidR="000E75A0" w:rsidRPr="000B2545" w:rsidRDefault="00D0738A" w:rsidP="003F5515">
            <w:pPr>
              <w:spacing w:before="0"/>
              <w:jc w:val="center"/>
              <w:rPr>
                <w:rFonts w:cs="Arial"/>
                <w:b/>
                <w:bCs/>
                <w:iCs/>
                <w:sz w:val="24"/>
                <w:szCs w:val="24"/>
                <w:lang w:val="sr-Cyrl-CS"/>
              </w:rPr>
            </w:pPr>
            <w:r w:rsidRPr="000B2545">
              <w:rPr>
                <w:rFonts w:eastAsia="Arial Unicode MS" w:cs="Arial"/>
                <w:b/>
                <w:bCs/>
                <w:iCs/>
                <w:kern w:val="1"/>
                <w:sz w:val="24"/>
                <w:szCs w:val="24"/>
                <w:lang w:val="sr-Cyrl-CS" w:eastAsia="ar-SA"/>
              </w:rPr>
              <w:t xml:space="preserve"> </w:t>
            </w:r>
            <w:r w:rsidR="000E75A0" w:rsidRPr="000B2545">
              <w:rPr>
                <w:rFonts w:cs="Arial"/>
                <w:b/>
                <w:bCs/>
                <w:iCs/>
                <w:sz w:val="24"/>
                <w:szCs w:val="24"/>
                <w:lang w:val="sr-Cyrl-CS"/>
              </w:rPr>
              <w:t>без ПДВ-а</w:t>
            </w:r>
          </w:p>
        </w:tc>
      </w:tr>
      <w:tr w:rsidR="000E75A0" w:rsidRPr="00A44783" w14:paraId="3449449F" w14:textId="77777777" w:rsidTr="00497887">
        <w:trPr>
          <w:trHeight w:val="721"/>
        </w:trPr>
        <w:tc>
          <w:tcPr>
            <w:tcW w:w="5246" w:type="dxa"/>
            <w:vAlign w:val="center"/>
          </w:tcPr>
          <w:p w14:paraId="455A786E" w14:textId="60687576" w:rsidR="000E75A0" w:rsidRPr="00505678" w:rsidRDefault="00342C52" w:rsidP="000968B7">
            <w:pPr>
              <w:pStyle w:val="BodyText"/>
              <w:spacing w:before="0"/>
              <w:jc w:val="center"/>
              <w:rPr>
                <w:rFonts w:cs="Arial"/>
                <w:i/>
                <w:sz w:val="22"/>
                <w:szCs w:val="24"/>
              </w:rPr>
            </w:pPr>
            <w:r>
              <w:rPr>
                <w:rFonts w:cs="Arial"/>
                <w:bCs/>
                <w:sz w:val="22"/>
                <w:szCs w:val="24"/>
                <w:lang w:val="ru-RU"/>
              </w:rPr>
              <w:t>Изградња складишта за привремено одлагање отпада на ТЕНТ Б</w:t>
            </w:r>
            <w:r w:rsidR="00B601DB" w:rsidRPr="00505678">
              <w:rPr>
                <w:rFonts w:cs="Arial"/>
                <w:color w:val="000000" w:themeColor="text1"/>
                <w:sz w:val="22"/>
                <w:szCs w:val="24"/>
              </w:rPr>
              <w:t xml:space="preserve">, </w:t>
            </w:r>
            <w:r>
              <w:rPr>
                <w:rFonts w:cs="Arial"/>
                <w:color w:val="000000" w:themeColor="text1"/>
                <w:sz w:val="22"/>
                <w:szCs w:val="24"/>
              </w:rPr>
              <w:t>ЈН/3000/1568/2017</w:t>
            </w:r>
          </w:p>
        </w:tc>
        <w:tc>
          <w:tcPr>
            <w:tcW w:w="4819" w:type="dxa"/>
          </w:tcPr>
          <w:p w14:paraId="3ACADB71" w14:textId="77777777" w:rsidR="000E75A0" w:rsidRPr="00A44783" w:rsidRDefault="000E75A0" w:rsidP="003F5515">
            <w:pPr>
              <w:spacing w:before="0"/>
              <w:jc w:val="center"/>
              <w:rPr>
                <w:rFonts w:cs="Arial"/>
                <w:b/>
                <w:bCs/>
                <w:i/>
                <w:iCs/>
                <w:sz w:val="24"/>
                <w:szCs w:val="24"/>
                <w:lang w:val="sr-Cyrl-CS"/>
              </w:rPr>
            </w:pPr>
          </w:p>
          <w:p w14:paraId="135162D5" w14:textId="77777777" w:rsidR="000E75A0" w:rsidRPr="00A44783" w:rsidRDefault="000E75A0" w:rsidP="003F5515">
            <w:pPr>
              <w:spacing w:before="0"/>
              <w:jc w:val="center"/>
              <w:rPr>
                <w:rFonts w:cs="Arial"/>
                <w:b/>
                <w:bCs/>
                <w:i/>
                <w:iCs/>
                <w:sz w:val="24"/>
                <w:szCs w:val="24"/>
                <w:lang w:val="sr-Cyrl-CS"/>
              </w:rPr>
            </w:pPr>
          </w:p>
        </w:tc>
      </w:tr>
    </w:tbl>
    <w:p w14:paraId="62F8C23A" w14:textId="77777777" w:rsidR="000E75A0" w:rsidRPr="00914AF5" w:rsidRDefault="000E75A0" w:rsidP="003F5515">
      <w:pPr>
        <w:spacing w:before="0"/>
        <w:jc w:val="center"/>
        <w:rPr>
          <w:rFonts w:cs="Arial"/>
          <w:b/>
          <w:bCs/>
          <w:iCs/>
          <w:sz w:val="24"/>
          <w:szCs w:val="24"/>
          <w:lang w:val="sr-Cyrl-CS"/>
        </w:rPr>
      </w:pPr>
      <w:r w:rsidRPr="00914AF5">
        <w:rPr>
          <w:rFonts w:cs="Arial"/>
          <w:b/>
          <w:bCs/>
          <w:iCs/>
          <w:sz w:val="24"/>
          <w:szCs w:val="24"/>
          <w:lang w:val="sr-Cyrl-CS"/>
        </w:rPr>
        <w:t>КОМЕРЦИЈАЛНИ УСЛОВИ</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4848"/>
      </w:tblGrid>
      <w:tr w:rsidR="000E75A0" w:rsidRPr="00A44783" w14:paraId="07DD409E" w14:textId="77777777" w:rsidTr="00264A8D">
        <w:trPr>
          <w:trHeight w:val="409"/>
        </w:trPr>
        <w:tc>
          <w:tcPr>
            <w:tcW w:w="5217" w:type="dxa"/>
            <w:shd w:val="clear" w:color="auto" w:fill="F2F2F2" w:themeFill="background1" w:themeFillShade="F2"/>
            <w:vAlign w:val="center"/>
          </w:tcPr>
          <w:p w14:paraId="3F486D79" w14:textId="77777777" w:rsidR="000E75A0" w:rsidRPr="00505678" w:rsidRDefault="000E75A0" w:rsidP="00B471D2">
            <w:pPr>
              <w:spacing w:before="0"/>
              <w:jc w:val="center"/>
              <w:rPr>
                <w:rFonts w:cs="Arial"/>
                <w:b/>
                <w:bCs/>
                <w:iCs/>
                <w:sz w:val="24"/>
                <w:szCs w:val="24"/>
                <w:lang w:val="sr-Cyrl-CS"/>
              </w:rPr>
            </w:pPr>
            <w:r w:rsidRPr="00505678">
              <w:rPr>
                <w:rFonts w:cs="Arial"/>
                <w:b/>
                <w:bCs/>
                <w:iCs/>
                <w:sz w:val="24"/>
                <w:szCs w:val="24"/>
                <w:lang w:val="sr-Cyrl-CS"/>
              </w:rPr>
              <w:t>УСЛОВ НАРУЧИОЦА</w:t>
            </w:r>
          </w:p>
        </w:tc>
        <w:tc>
          <w:tcPr>
            <w:tcW w:w="4848" w:type="dxa"/>
            <w:shd w:val="clear" w:color="auto" w:fill="F2F2F2" w:themeFill="background1" w:themeFillShade="F2"/>
            <w:vAlign w:val="center"/>
          </w:tcPr>
          <w:p w14:paraId="589C8669" w14:textId="77777777" w:rsidR="000E75A0" w:rsidRPr="00505678" w:rsidRDefault="000E75A0" w:rsidP="00B471D2">
            <w:pPr>
              <w:spacing w:before="0"/>
              <w:jc w:val="center"/>
              <w:rPr>
                <w:rFonts w:cs="Arial"/>
                <w:b/>
                <w:bCs/>
                <w:iCs/>
                <w:sz w:val="24"/>
                <w:szCs w:val="24"/>
                <w:lang w:val="sr-Cyrl-CS"/>
              </w:rPr>
            </w:pPr>
            <w:r w:rsidRPr="00505678">
              <w:rPr>
                <w:rFonts w:cs="Arial"/>
                <w:b/>
                <w:bCs/>
                <w:iCs/>
                <w:sz w:val="24"/>
                <w:szCs w:val="24"/>
                <w:lang w:val="sr-Cyrl-CS"/>
              </w:rPr>
              <w:t>ПОНУДА ПОНУЂАЧА</w:t>
            </w:r>
          </w:p>
        </w:tc>
      </w:tr>
      <w:tr w:rsidR="000E75A0" w:rsidRPr="00A44783" w14:paraId="36F1A4E8" w14:textId="77777777" w:rsidTr="00264A8D">
        <w:trPr>
          <w:trHeight w:val="1970"/>
        </w:trPr>
        <w:tc>
          <w:tcPr>
            <w:tcW w:w="5217" w:type="dxa"/>
            <w:vAlign w:val="center"/>
          </w:tcPr>
          <w:p w14:paraId="4E04920A" w14:textId="6D2B2283" w:rsidR="000E75A0" w:rsidRPr="00505678" w:rsidRDefault="00505678" w:rsidP="00B471D2">
            <w:pPr>
              <w:spacing w:before="0"/>
              <w:jc w:val="center"/>
              <w:rPr>
                <w:rFonts w:cs="Arial"/>
                <w:b/>
                <w:bCs/>
                <w:iCs/>
                <w:szCs w:val="24"/>
                <w:lang w:val="sr-Cyrl-CS"/>
              </w:rPr>
            </w:pPr>
            <w:r w:rsidRPr="00505678">
              <w:rPr>
                <w:rFonts w:cs="Arial"/>
                <w:b/>
                <w:bCs/>
                <w:iCs/>
                <w:szCs w:val="24"/>
                <w:lang w:val="sr-Cyrl-CS"/>
              </w:rPr>
              <w:t>РОК И НАЧИН ПЛАЋАЊА</w:t>
            </w:r>
          </w:p>
          <w:p w14:paraId="5F06B4EE" w14:textId="05D70CDF" w:rsidR="00C74B04" w:rsidRPr="00C74B04" w:rsidRDefault="00C74B04" w:rsidP="00C74B04">
            <w:pPr>
              <w:pStyle w:val="KDParagraf"/>
              <w:spacing w:before="0"/>
              <w:rPr>
                <w:rFonts w:eastAsia="Calibri" w:cs="Arial"/>
                <w:szCs w:val="24"/>
                <w:lang w:val="sr-Cyrl-RS"/>
              </w:rPr>
            </w:pPr>
            <w:r w:rsidRPr="00C74B04">
              <w:rPr>
                <w:rFonts w:eastAsia="Calibri" w:cs="Arial"/>
                <w:szCs w:val="24"/>
                <w:lang w:val="sr-Cyrl-RS"/>
              </w:rPr>
              <w:t>Наручилац ће изв</w:t>
            </w:r>
            <w:r>
              <w:rPr>
                <w:rFonts w:eastAsia="Calibri" w:cs="Arial"/>
                <w:szCs w:val="24"/>
                <w:lang w:val="sr-Cyrl-RS"/>
              </w:rPr>
              <w:t>ршити плаћање на следећи начин:</w:t>
            </w:r>
          </w:p>
          <w:p w14:paraId="0A0D486F" w14:textId="7FE90340" w:rsidR="00C74B04" w:rsidRPr="00C74B04" w:rsidRDefault="00C74B04" w:rsidP="00C74B04">
            <w:pPr>
              <w:pStyle w:val="KDParagraf"/>
              <w:spacing w:before="0"/>
              <w:rPr>
                <w:rFonts w:eastAsia="Calibri" w:cs="Arial"/>
                <w:szCs w:val="24"/>
                <w:lang w:val="sr-Cyrl-RS"/>
              </w:rPr>
            </w:pPr>
            <w:r w:rsidRPr="00C74B04">
              <w:rPr>
                <w:rFonts w:eastAsia="Calibri" w:cs="Arial"/>
                <w:szCs w:val="24"/>
                <w:lang w:val="sr-Cyrl-RS"/>
              </w:rPr>
              <w:t>1.</w:t>
            </w:r>
            <w:r w:rsidRPr="00C74B04">
              <w:rPr>
                <w:rFonts w:eastAsia="Calibri" w:cs="Arial"/>
                <w:szCs w:val="24"/>
                <w:lang w:val="sr-Cyrl-RS"/>
              </w:rPr>
              <w:tab/>
              <w:t xml:space="preserve">  Аванс 20% од укупно уговорене вредности увећане за вредност припадајућег пореза на додату вредност биће плаћено као бескаматни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припадајућим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14:paraId="1EE65666" w14:textId="4850780E" w:rsidR="004F6445" w:rsidRPr="00505678" w:rsidRDefault="00C74B04" w:rsidP="00572B36">
            <w:pPr>
              <w:pStyle w:val="KDParagraf"/>
              <w:spacing w:before="0"/>
              <w:rPr>
                <w:rFonts w:eastAsia="Calibri" w:cs="Arial"/>
                <w:szCs w:val="24"/>
                <w:lang w:val="sr-Cyrl-CS"/>
              </w:rPr>
            </w:pPr>
            <w:r w:rsidRPr="00C74B04">
              <w:rPr>
                <w:rFonts w:eastAsia="Calibri" w:cs="Arial"/>
                <w:szCs w:val="24"/>
                <w:lang w:val="sr-Cyrl-RS"/>
              </w:rPr>
              <w:t>2.</w:t>
            </w:r>
            <w:r w:rsidRPr="00C74B04">
              <w:rPr>
                <w:rFonts w:eastAsia="Calibri" w:cs="Arial"/>
                <w:szCs w:val="24"/>
                <w:lang w:val="sr-Cyrl-RS"/>
              </w:rPr>
              <w:tab/>
              <w:t>Остатак плаћања уговорене вредности увећане за припадајући порез на додату вредност биће плаћено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примопредаји изведених радова – без примедби, које су оверене од одговорних лица Уговорних страна, у року од 45 (словима: четредсетпет) дана од дана пријема истих на архиву наручиоца, а по одбитку процента исплаћеног аванса.  Уз окончану ситуацију се испоставља и неопозива банкарска гаранција, као гаранције за отклањање недостатака у гарантном року.</w:t>
            </w:r>
          </w:p>
        </w:tc>
        <w:tc>
          <w:tcPr>
            <w:tcW w:w="4848" w:type="dxa"/>
            <w:vAlign w:val="center"/>
          </w:tcPr>
          <w:p w14:paraId="53560135" w14:textId="77777777" w:rsidR="00505678" w:rsidRPr="00505678" w:rsidRDefault="00505678" w:rsidP="00505678">
            <w:pPr>
              <w:pStyle w:val="KDParagraf"/>
              <w:tabs>
                <w:tab w:val="left" w:pos="0"/>
              </w:tabs>
              <w:spacing w:before="0"/>
              <w:jc w:val="center"/>
              <w:rPr>
                <w:rFonts w:eastAsia="Calibri" w:cs="Arial"/>
                <w:szCs w:val="24"/>
                <w:lang w:val="sr-Cyrl-CS"/>
              </w:rPr>
            </w:pPr>
            <w:r w:rsidRPr="00505678">
              <w:rPr>
                <w:rFonts w:eastAsia="Calibri" w:cs="Arial"/>
                <w:szCs w:val="24"/>
                <w:lang w:val="sr-Cyrl-CS"/>
              </w:rPr>
              <w:t>Сагласан за захтевом Наручиоца</w:t>
            </w:r>
          </w:p>
          <w:p w14:paraId="25793AD4" w14:textId="77777777" w:rsidR="00505678" w:rsidRPr="00505678" w:rsidRDefault="00505678" w:rsidP="00505678">
            <w:pPr>
              <w:pStyle w:val="KDParagraf"/>
              <w:tabs>
                <w:tab w:val="left" w:pos="0"/>
              </w:tabs>
              <w:spacing w:before="0"/>
              <w:jc w:val="center"/>
              <w:rPr>
                <w:rFonts w:eastAsia="Calibri" w:cs="Arial"/>
                <w:szCs w:val="24"/>
                <w:lang w:val="sr-Cyrl-CS"/>
              </w:rPr>
            </w:pPr>
            <w:r w:rsidRPr="00505678">
              <w:rPr>
                <w:rFonts w:eastAsia="Calibri" w:cs="Arial"/>
                <w:szCs w:val="24"/>
                <w:lang w:val="sr-Cyrl-CS"/>
              </w:rPr>
              <w:t xml:space="preserve">ДА/НЕ </w:t>
            </w:r>
          </w:p>
          <w:p w14:paraId="1A6F3284" w14:textId="36D2920F" w:rsidR="004F6445" w:rsidRPr="00505678" w:rsidRDefault="00505678" w:rsidP="00505678">
            <w:pPr>
              <w:pStyle w:val="KDParagraf"/>
              <w:tabs>
                <w:tab w:val="clear" w:pos="567"/>
                <w:tab w:val="left" w:pos="0"/>
              </w:tabs>
              <w:spacing w:before="0"/>
              <w:jc w:val="center"/>
              <w:rPr>
                <w:rFonts w:cs="Arial"/>
                <w:b/>
                <w:bCs/>
                <w:iCs/>
                <w:szCs w:val="24"/>
                <w:lang w:val="sr-Cyrl-CS"/>
              </w:rPr>
            </w:pPr>
            <w:r w:rsidRPr="00505678">
              <w:rPr>
                <w:rFonts w:eastAsia="Calibri" w:cs="Arial"/>
                <w:szCs w:val="24"/>
                <w:lang w:val="sr-Cyrl-CS"/>
              </w:rPr>
              <w:t>(заокружити)</w:t>
            </w:r>
          </w:p>
        </w:tc>
      </w:tr>
      <w:tr w:rsidR="005152A9" w:rsidRPr="00A44783" w14:paraId="182F5CEB" w14:textId="77777777" w:rsidTr="00497887">
        <w:trPr>
          <w:trHeight w:val="1515"/>
        </w:trPr>
        <w:tc>
          <w:tcPr>
            <w:tcW w:w="5217" w:type="dxa"/>
            <w:vAlign w:val="center"/>
          </w:tcPr>
          <w:p w14:paraId="3F00FF81" w14:textId="77777777" w:rsidR="00497887" w:rsidRPr="00497887" w:rsidRDefault="00497887" w:rsidP="00497887">
            <w:pPr>
              <w:spacing w:before="0"/>
              <w:jc w:val="center"/>
              <w:rPr>
                <w:rFonts w:cs="Arial"/>
                <w:b/>
                <w:bCs/>
                <w:iCs/>
                <w:sz w:val="24"/>
                <w:szCs w:val="24"/>
                <w:lang w:val="sr-Cyrl-CS"/>
              </w:rPr>
            </w:pPr>
            <w:r w:rsidRPr="00497887">
              <w:rPr>
                <w:rFonts w:cs="Arial"/>
                <w:b/>
                <w:bCs/>
                <w:iCs/>
                <w:sz w:val="24"/>
                <w:szCs w:val="24"/>
                <w:lang w:val="sr-Cyrl-CS"/>
              </w:rPr>
              <w:t>РОК ЗА ИЗВОЂЕЊЕ РАДОВА</w:t>
            </w:r>
          </w:p>
          <w:p w14:paraId="21BC9313" w14:textId="0ABC38DA" w:rsidR="005152A9" w:rsidRPr="00505678" w:rsidRDefault="00E46A11" w:rsidP="0038635A">
            <w:pPr>
              <w:spacing w:before="0"/>
              <w:rPr>
                <w:rFonts w:cs="Arial"/>
                <w:bCs/>
                <w:iCs/>
                <w:szCs w:val="24"/>
                <w:lang w:val="sr-Cyrl-CS"/>
              </w:rPr>
            </w:pPr>
            <w:r w:rsidRPr="00E46A11">
              <w:rPr>
                <w:rFonts w:cs="Arial"/>
                <w:bCs/>
                <w:iCs/>
                <w:szCs w:val="24"/>
                <w:lang w:val="sr-Cyrl-CS"/>
              </w:rPr>
              <w:t>Рок за завршетак рад</w:t>
            </w:r>
            <w:r w:rsidR="00C74B04">
              <w:rPr>
                <w:rFonts w:cs="Arial"/>
                <w:bCs/>
                <w:iCs/>
                <w:szCs w:val="24"/>
                <w:lang w:val="sr-Cyrl-CS"/>
              </w:rPr>
              <w:t>ова је максимално 12 (словима: дванаест</w:t>
            </w:r>
            <w:r w:rsidRPr="00E46A11">
              <w:rPr>
                <w:rFonts w:cs="Arial"/>
                <w:bCs/>
                <w:iCs/>
                <w:szCs w:val="24"/>
                <w:lang w:val="sr-Cyrl-CS"/>
              </w:rPr>
              <w:t xml:space="preserve">) месеци од дана </w:t>
            </w:r>
            <w:r w:rsidR="0038635A">
              <w:rPr>
                <w:rFonts w:cs="Arial"/>
                <w:bCs/>
                <w:iCs/>
                <w:szCs w:val="24"/>
                <w:lang w:val="sr-Cyrl-CS"/>
              </w:rPr>
              <w:t>увођења у посао</w:t>
            </w:r>
            <w:r w:rsidR="003D0F06">
              <w:rPr>
                <w:rFonts w:cs="Arial"/>
                <w:bCs/>
                <w:iCs/>
                <w:szCs w:val="24"/>
                <w:lang w:val="sr-Cyrl-CS"/>
              </w:rPr>
              <w:t xml:space="preserve">, </w:t>
            </w:r>
            <w:r w:rsidR="003D0F06" w:rsidRPr="003D0F06">
              <w:rPr>
                <w:rFonts w:cs="Arial"/>
                <w:bCs/>
                <w:iCs/>
                <w:szCs w:val="24"/>
                <w:lang w:val="sr-Cyrl-CS"/>
              </w:rPr>
              <w:t xml:space="preserve">односно од </w:t>
            </w:r>
            <w:r w:rsidR="003D0F06">
              <w:rPr>
                <w:rFonts w:cs="Arial"/>
                <w:bCs/>
                <w:iCs/>
                <w:szCs w:val="24"/>
                <w:lang w:val="sr-Cyrl-CS"/>
              </w:rPr>
              <w:t xml:space="preserve">дана </w:t>
            </w:r>
            <w:r w:rsidR="003D0F06" w:rsidRPr="003D0F06">
              <w:rPr>
                <w:rFonts w:cs="Arial"/>
                <w:bCs/>
                <w:iCs/>
                <w:szCs w:val="24"/>
                <w:lang w:val="sr-Cyrl-CS"/>
              </w:rPr>
              <w:t>отварања грађевинског дневника</w:t>
            </w:r>
            <w:r w:rsidR="003D0F06">
              <w:rPr>
                <w:rFonts w:cs="Arial"/>
                <w:bCs/>
                <w:iCs/>
                <w:szCs w:val="24"/>
                <w:lang w:val="sr-Cyrl-CS"/>
              </w:rPr>
              <w:t>.</w:t>
            </w:r>
          </w:p>
        </w:tc>
        <w:tc>
          <w:tcPr>
            <w:tcW w:w="4848" w:type="dxa"/>
            <w:vAlign w:val="center"/>
          </w:tcPr>
          <w:p w14:paraId="23308A1E" w14:textId="12B903BD" w:rsidR="005152A9" w:rsidRPr="00505678" w:rsidRDefault="00E46A11" w:rsidP="0038635A">
            <w:pPr>
              <w:pStyle w:val="KDParagraf"/>
              <w:tabs>
                <w:tab w:val="left" w:pos="0"/>
              </w:tabs>
              <w:rPr>
                <w:rFonts w:cs="Arial"/>
                <w:bCs/>
                <w:iCs/>
                <w:color w:val="00B0F0"/>
                <w:szCs w:val="24"/>
              </w:rPr>
            </w:pPr>
            <w:r>
              <w:rPr>
                <w:rFonts w:eastAsia="Calibri" w:cs="Arial"/>
                <w:szCs w:val="24"/>
                <w:lang w:val="sr-Cyrl-RS"/>
              </w:rPr>
              <w:t xml:space="preserve">____ </w:t>
            </w:r>
            <w:r w:rsidR="0038635A">
              <w:rPr>
                <w:rFonts w:eastAsia="Calibri" w:cs="Arial"/>
                <w:szCs w:val="24"/>
                <w:lang w:val="sr-Cyrl-RS"/>
              </w:rPr>
              <w:t>месеци од дана увођења у посао</w:t>
            </w:r>
            <w:r w:rsidR="003D0F06">
              <w:rPr>
                <w:rFonts w:eastAsia="Calibri" w:cs="Arial"/>
                <w:szCs w:val="24"/>
                <w:lang w:val="sr-Cyrl-RS"/>
              </w:rPr>
              <w:t>,</w:t>
            </w:r>
            <w:r w:rsidR="003D0F06">
              <w:t xml:space="preserve"> </w:t>
            </w:r>
            <w:r w:rsidR="003D0F06" w:rsidRPr="003D0F06">
              <w:rPr>
                <w:rFonts w:eastAsia="Calibri" w:cs="Arial"/>
                <w:szCs w:val="24"/>
                <w:lang w:val="sr-Cyrl-RS"/>
              </w:rPr>
              <w:t>односно од</w:t>
            </w:r>
            <w:r w:rsidR="003D0F06">
              <w:rPr>
                <w:rFonts w:eastAsia="Calibri" w:cs="Arial"/>
                <w:szCs w:val="24"/>
                <w:lang w:val="sr-Cyrl-RS"/>
              </w:rPr>
              <w:t xml:space="preserve"> дана</w:t>
            </w:r>
            <w:r w:rsidR="003D0F06" w:rsidRPr="003D0F06">
              <w:rPr>
                <w:rFonts w:eastAsia="Calibri" w:cs="Arial"/>
                <w:szCs w:val="24"/>
                <w:lang w:val="sr-Cyrl-RS"/>
              </w:rPr>
              <w:t xml:space="preserve"> отварања грађевинског дневника</w:t>
            </w:r>
            <w:r w:rsidR="003D0F06">
              <w:rPr>
                <w:rFonts w:eastAsia="Calibri" w:cs="Arial"/>
                <w:szCs w:val="24"/>
                <w:lang w:val="sr-Cyrl-RS"/>
              </w:rPr>
              <w:t>.</w:t>
            </w:r>
          </w:p>
        </w:tc>
      </w:tr>
      <w:tr w:rsidR="00497887" w:rsidRPr="00A44783" w14:paraId="194B0F2F" w14:textId="77777777" w:rsidTr="007A18B5">
        <w:trPr>
          <w:trHeight w:val="1310"/>
        </w:trPr>
        <w:tc>
          <w:tcPr>
            <w:tcW w:w="5217" w:type="dxa"/>
            <w:vAlign w:val="center"/>
          </w:tcPr>
          <w:p w14:paraId="0D0F2A12" w14:textId="77777777" w:rsidR="00497887" w:rsidRDefault="00497887" w:rsidP="00497887">
            <w:pPr>
              <w:spacing w:before="0"/>
              <w:jc w:val="center"/>
              <w:rPr>
                <w:rFonts w:cs="Arial"/>
                <w:b/>
                <w:bCs/>
                <w:iCs/>
                <w:sz w:val="24"/>
                <w:szCs w:val="24"/>
                <w:lang w:val="sr-Cyrl-CS"/>
              </w:rPr>
            </w:pPr>
            <w:r w:rsidRPr="00497887">
              <w:rPr>
                <w:rFonts w:cs="Arial"/>
                <w:b/>
                <w:bCs/>
                <w:iCs/>
                <w:sz w:val="24"/>
                <w:szCs w:val="24"/>
                <w:lang w:val="sr-Cyrl-CS"/>
              </w:rPr>
              <w:t>ГАРАНТНИ РОК</w:t>
            </w:r>
          </w:p>
          <w:p w14:paraId="4C2A3EC7" w14:textId="625E4EF9" w:rsidR="00E46A11" w:rsidRPr="00E46A11" w:rsidRDefault="00E46A11" w:rsidP="00E46A11">
            <w:pPr>
              <w:spacing w:before="0"/>
              <w:rPr>
                <w:rFonts w:cs="Arial"/>
                <w:b/>
                <w:bCs/>
                <w:iCs/>
                <w:sz w:val="24"/>
                <w:szCs w:val="24"/>
                <w:lang w:val="sr-Cyrl-RS"/>
              </w:rPr>
            </w:pPr>
            <w:r w:rsidRPr="00E46A11">
              <w:rPr>
                <w:rFonts w:eastAsia="Calibri" w:cs="Arial"/>
                <w:szCs w:val="24"/>
                <w:lang w:val="sr-Cyrl-CS"/>
              </w:rPr>
              <w:t>мин. 24 месеца од дана с</w:t>
            </w:r>
            <w:r w:rsidRPr="00E46A11">
              <w:rPr>
                <w:rFonts w:eastAsia="Arial Unicode MS"/>
                <w:color w:val="000000" w:themeColor="text1"/>
                <w:lang w:val="sr-Cyrl-CS"/>
              </w:rPr>
              <w:t xml:space="preserve">астављања Записника о </w:t>
            </w:r>
            <w:r>
              <w:rPr>
                <w:rFonts w:eastAsia="Arial Unicode MS"/>
                <w:color w:val="000000" w:themeColor="text1"/>
                <w:lang w:val="sr-Cyrl-CS"/>
              </w:rPr>
              <w:t xml:space="preserve">коначној </w:t>
            </w:r>
            <w:r w:rsidRPr="00E46A11">
              <w:rPr>
                <w:rFonts w:eastAsia="Arial Unicode MS"/>
                <w:color w:val="000000" w:themeColor="text1"/>
                <w:lang w:val="sr-Cyrl-CS"/>
              </w:rPr>
              <w:t>примопредаји изведених радова</w:t>
            </w:r>
            <w:r w:rsidRPr="00E46A11">
              <w:rPr>
                <w:rFonts w:eastAsia="Arial Unicode MS"/>
                <w:color w:val="000000" w:themeColor="text1"/>
              </w:rPr>
              <w:t xml:space="preserve"> потписаног од стране овлашћених представника </w:t>
            </w:r>
            <w:r>
              <w:rPr>
                <w:rFonts w:eastAsia="Arial Unicode MS"/>
                <w:color w:val="000000" w:themeColor="text1"/>
                <w:lang w:val="sr-Cyrl-RS"/>
              </w:rPr>
              <w:t>наручиоца и понуђача.</w:t>
            </w:r>
          </w:p>
          <w:p w14:paraId="64725A67" w14:textId="071D6097" w:rsidR="00E46A11" w:rsidRPr="00497887" w:rsidRDefault="00E46A11" w:rsidP="00497887">
            <w:pPr>
              <w:spacing w:before="0"/>
              <w:jc w:val="center"/>
              <w:rPr>
                <w:rFonts w:cs="Arial"/>
                <w:b/>
                <w:bCs/>
                <w:iCs/>
                <w:sz w:val="24"/>
                <w:szCs w:val="24"/>
                <w:lang w:val="sr-Cyrl-CS"/>
              </w:rPr>
            </w:pPr>
          </w:p>
        </w:tc>
        <w:tc>
          <w:tcPr>
            <w:tcW w:w="4848" w:type="dxa"/>
            <w:vAlign w:val="center"/>
          </w:tcPr>
          <w:p w14:paraId="120307B3" w14:textId="61ED9544" w:rsidR="00497887" w:rsidRPr="00505678" w:rsidRDefault="00497887" w:rsidP="00E46A11">
            <w:pPr>
              <w:pStyle w:val="KDParagraf"/>
              <w:tabs>
                <w:tab w:val="left" w:pos="0"/>
              </w:tabs>
              <w:spacing w:before="0"/>
              <w:rPr>
                <w:rFonts w:eastAsia="Calibri" w:cs="Arial"/>
                <w:szCs w:val="24"/>
                <w:lang w:val="sr-Cyrl-CS"/>
              </w:rPr>
            </w:pPr>
            <w:r w:rsidRPr="00497887">
              <w:rPr>
                <w:rFonts w:eastAsia="Calibri" w:cs="Arial"/>
                <w:szCs w:val="24"/>
                <w:lang w:val="sr-Cyrl-CS"/>
              </w:rPr>
              <w:t xml:space="preserve">____ месецa (мин. 24) </w:t>
            </w:r>
            <w:r w:rsidR="007A18B5" w:rsidRPr="007A18B5">
              <w:rPr>
                <w:rFonts w:eastAsia="Calibri" w:cs="Arial"/>
                <w:szCs w:val="24"/>
                <w:lang w:val="sr-Cyrl-CS"/>
              </w:rPr>
              <w:t xml:space="preserve">од дана састављања Записника о </w:t>
            </w:r>
            <w:r w:rsidR="00E46A11">
              <w:rPr>
                <w:rFonts w:eastAsia="Calibri" w:cs="Arial"/>
                <w:szCs w:val="24"/>
                <w:lang w:val="sr-Cyrl-CS"/>
              </w:rPr>
              <w:t xml:space="preserve">коначној </w:t>
            </w:r>
            <w:r w:rsidR="007A18B5" w:rsidRPr="007A18B5">
              <w:rPr>
                <w:rFonts w:eastAsia="Calibri" w:cs="Arial"/>
                <w:szCs w:val="24"/>
                <w:lang w:val="sr-Cyrl-CS"/>
              </w:rPr>
              <w:t xml:space="preserve">примопредаји изведених радова потписаног од стране овлашћених представника </w:t>
            </w:r>
            <w:r w:rsidR="00E46A11">
              <w:rPr>
                <w:rFonts w:eastAsia="Calibri" w:cs="Arial"/>
                <w:szCs w:val="24"/>
                <w:lang w:val="sr-Cyrl-CS"/>
              </w:rPr>
              <w:t>наручиоца и понуђача</w:t>
            </w:r>
            <w:r w:rsidR="007A18B5">
              <w:rPr>
                <w:rFonts w:eastAsia="Calibri" w:cs="Arial"/>
                <w:szCs w:val="24"/>
                <w:lang w:val="sr-Cyrl-CS"/>
              </w:rPr>
              <w:t>.</w:t>
            </w:r>
          </w:p>
        </w:tc>
      </w:tr>
      <w:tr w:rsidR="007A18B5" w:rsidRPr="00A44783" w14:paraId="27EA504C" w14:textId="77777777" w:rsidTr="007A18B5">
        <w:trPr>
          <w:trHeight w:val="1131"/>
        </w:trPr>
        <w:tc>
          <w:tcPr>
            <w:tcW w:w="5217" w:type="dxa"/>
            <w:vAlign w:val="center"/>
          </w:tcPr>
          <w:p w14:paraId="50AEB9C1" w14:textId="77777777" w:rsidR="007A18B5" w:rsidRPr="007A18B5" w:rsidRDefault="007A18B5" w:rsidP="007A18B5">
            <w:pPr>
              <w:spacing w:before="0"/>
              <w:jc w:val="center"/>
              <w:rPr>
                <w:rFonts w:cs="Arial"/>
                <w:b/>
                <w:bCs/>
                <w:iCs/>
                <w:sz w:val="24"/>
                <w:szCs w:val="24"/>
                <w:lang w:val="sr-Cyrl-CS"/>
              </w:rPr>
            </w:pPr>
            <w:r w:rsidRPr="007A18B5">
              <w:rPr>
                <w:rFonts w:cs="Arial"/>
                <w:b/>
                <w:bCs/>
                <w:iCs/>
                <w:sz w:val="24"/>
                <w:szCs w:val="24"/>
                <w:lang w:val="sr-Cyrl-CS"/>
              </w:rPr>
              <w:t>МЕСТО ИЗВОЂЕЊА РАДОВА:</w:t>
            </w:r>
          </w:p>
          <w:p w14:paraId="5885FDFA" w14:textId="5A18FA80" w:rsidR="007A18B5" w:rsidRPr="00497887" w:rsidRDefault="007A18B5" w:rsidP="007A18B5">
            <w:pPr>
              <w:spacing w:before="0"/>
              <w:jc w:val="center"/>
              <w:rPr>
                <w:rFonts w:cs="Arial"/>
                <w:b/>
                <w:bCs/>
                <w:iCs/>
                <w:sz w:val="24"/>
                <w:szCs w:val="24"/>
                <w:lang w:val="sr-Cyrl-CS"/>
              </w:rPr>
            </w:pPr>
            <w:r w:rsidRPr="007A18B5">
              <w:rPr>
                <w:rFonts w:cs="Arial"/>
                <w:b/>
                <w:bCs/>
                <w:iCs/>
                <w:sz w:val="24"/>
                <w:szCs w:val="24"/>
                <w:lang w:val="sr-Cyrl-CS"/>
              </w:rPr>
              <w:t>Локација ТЕНТ Б</w:t>
            </w:r>
          </w:p>
        </w:tc>
        <w:tc>
          <w:tcPr>
            <w:tcW w:w="4848" w:type="dxa"/>
            <w:vAlign w:val="center"/>
          </w:tcPr>
          <w:p w14:paraId="5CA5D2BE" w14:textId="77777777" w:rsidR="007A18B5" w:rsidRPr="00505678" w:rsidRDefault="007A18B5" w:rsidP="007A18B5">
            <w:pPr>
              <w:pStyle w:val="KDParagraf"/>
              <w:tabs>
                <w:tab w:val="left" w:pos="0"/>
              </w:tabs>
              <w:spacing w:before="0"/>
              <w:jc w:val="center"/>
              <w:rPr>
                <w:rFonts w:eastAsia="Calibri" w:cs="Arial"/>
                <w:szCs w:val="24"/>
                <w:lang w:val="sr-Cyrl-CS"/>
              </w:rPr>
            </w:pPr>
            <w:r w:rsidRPr="00505678">
              <w:rPr>
                <w:rFonts w:eastAsia="Calibri" w:cs="Arial"/>
                <w:szCs w:val="24"/>
                <w:lang w:val="sr-Cyrl-CS"/>
              </w:rPr>
              <w:t>Сагласан за захтевом Наручиоца</w:t>
            </w:r>
          </w:p>
          <w:p w14:paraId="6092A088" w14:textId="77777777" w:rsidR="007A18B5" w:rsidRPr="00505678" w:rsidRDefault="007A18B5" w:rsidP="007A18B5">
            <w:pPr>
              <w:pStyle w:val="KDParagraf"/>
              <w:tabs>
                <w:tab w:val="left" w:pos="0"/>
              </w:tabs>
              <w:spacing w:before="0"/>
              <w:jc w:val="center"/>
              <w:rPr>
                <w:rFonts w:eastAsia="Calibri" w:cs="Arial"/>
                <w:szCs w:val="24"/>
                <w:lang w:val="sr-Cyrl-CS"/>
              </w:rPr>
            </w:pPr>
            <w:r w:rsidRPr="00505678">
              <w:rPr>
                <w:rFonts w:eastAsia="Calibri" w:cs="Arial"/>
                <w:szCs w:val="24"/>
                <w:lang w:val="sr-Cyrl-CS"/>
              </w:rPr>
              <w:t>ДА/НЕ</w:t>
            </w:r>
          </w:p>
          <w:p w14:paraId="276D51DD" w14:textId="7425759E" w:rsidR="007A18B5" w:rsidRPr="00497887" w:rsidRDefault="007A18B5" w:rsidP="007A18B5">
            <w:pPr>
              <w:pStyle w:val="KDParagraf"/>
              <w:tabs>
                <w:tab w:val="left" w:pos="0"/>
              </w:tabs>
              <w:spacing w:before="0"/>
              <w:jc w:val="center"/>
              <w:rPr>
                <w:rFonts w:eastAsia="Calibri" w:cs="Arial"/>
                <w:szCs w:val="24"/>
                <w:lang w:val="sr-Cyrl-CS"/>
              </w:rPr>
            </w:pPr>
            <w:r w:rsidRPr="00505678">
              <w:rPr>
                <w:rFonts w:eastAsia="Calibri" w:cs="Arial"/>
                <w:szCs w:val="24"/>
                <w:lang w:val="sr-Cyrl-CS"/>
              </w:rPr>
              <w:t>(заокружити)</w:t>
            </w:r>
          </w:p>
        </w:tc>
      </w:tr>
      <w:tr w:rsidR="000E75A0" w:rsidRPr="00A44783" w14:paraId="6EBF8980" w14:textId="77777777" w:rsidTr="00264A8D">
        <w:trPr>
          <w:trHeight w:val="800"/>
        </w:trPr>
        <w:tc>
          <w:tcPr>
            <w:tcW w:w="5217" w:type="dxa"/>
            <w:vAlign w:val="center"/>
          </w:tcPr>
          <w:p w14:paraId="2E171594" w14:textId="29491CEA" w:rsidR="000E75A0" w:rsidRPr="00505678" w:rsidRDefault="00505678" w:rsidP="00B471D2">
            <w:pPr>
              <w:spacing w:before="0"/>
              <w:jc w:val="center"/>
              <w:rPr>
                <w:rFonts w:cs="Arial"/>
                <w:b/>
                <w:bCs/>
                <w:iCs/>
                <w:szCs w:val="24"/>
                <w:lang w:val="sr-Cyrl-CS"/>
              </w:rPr>
            </w:pPr>
            <w:r w:rsidRPr="00505678">
              <w:rPr>
                <w:rFonts w:cs="Arial"/>
                <w:b/>
                <w:bCs/>
                <w:iCs/>
                <w:szCs w:val="24"/>
                <w:lang w:val="sr-Cyrl-CS"/>
              </w:rPr>
              <w:lastRenderedPageBreak/>
              <w:t>РОК ВАЖЕЊА ПОНУДЕ</w:t>
            </w:r>
          </w:p>
          <w:p w14:paraId="46A394F9" w14:textId="0EFFA60A" w:rsidR="000E75A0" w:rsidRPr="00505678" w:rsidRDefault="000E75A0" w:rsidP="00B471D2">
            <w:pPr>
              <w:spacing w:before="0"/>
              <w:jc w:val="center"/>
              <w:rPr>
                <w:rFonts w:cs="Arial"/>
                <w:b/>
                <w:bCs/>
                <w:i/>
                <w:iCs/>
                <w:szCs w:val="24"/>
                <w:lang w:val="sr-Cyrl-CS"/>
              </w:rPr>
            </w:pPr>
            <w:r w:rsidRPr="00505678">
              <w:rPr>
                <w:rFonts w:cs="Arial"/>
                <w:bCs/>
                <w:iCs/>
                <w:szCs w:val="24"/>
                <w:lang w:val="sr-Cyrl-CS"/>
              </w:rPr>
              <w:t xml:space="preserve">не може бити </w:t>
            </w:r>
            <w:r w:rsidRPr="00505678">
              <w:rPr>
                <w:rFonts w:cs="Arial"/>
                <w:bCs/>
                <w:iCs/>
                <w:color w:val="000000" w:themeColor="text1"/>
                <w:szCs w:val="24"/>
                <w:lang w:val="sr-Cyrl-CS"/>
              </w:rPr>
              <w:t>краћ</w:t>
            </w:r>
            <w:r w:rsidRPr="00505678">
              <w:rPr>
                <w:rFonts w:cs="Arial"/>
                <w:bCs/>
                <w:iCs/>
                <w:color w:val="000000" w:themeColor="text1"/>
                <w:szCs w:val="24"/>
              </w:rPr>
              <w:t>и</w:t>
            </w:r>
            <w:r w:rsidRPr="00505678">
              <w:rPr>
                <w:rFonts w:cs="Arial"/>
                <w:bCs/>
                <w:iCs/>
                <w:color w:val="000000" w:themeColor="text1"/>
                <w:szCs w:val="24"/>
                <w:lang w:val="sr-Cyrl-CS"/>
              </w:rPr>
              <w:t xml:space="preserve"> од </w:t>
            </w:r>
            <w:r w:rsidR="00FE6030" w:rsidRPr="00505678">
              <w:rPr>
                <w:rFonts w:cs="Arial"/>
                <w:bCs/>
                <w:iCs/>
                <w:color w:val="000000" w:themeColor="text1"/>
                <w:szCs w:val="24"/>
                <w:lang w:val="sr-Cyrl-CS"/>
              </w:rPr>
              <w:t>9</w:t>
            </w:r>
            <w:r w:rsidRPr="00505678">
              <w:rPr>
                <w:rFonts w:cs="Arial"/>
                <w:bCs/>
                <w:iCs/>
                <w:color w:val="000000" w:themeColor="text1"/>
                <w:szCs w:val="24"/>
                <w:lang w:val="sr-Cyrl-CS"/>
              </w:rPr>
              <w:t>0</w:t>
            </w:r>
            <w:r w:rsidR="00505678" w:rsidRPr="00505678">
              <w:rPr>
                <w:rFonts w:cs="Arial"/>
                <w:bCs/>
                <w:iCs/>
                <w:color w:val="000000" w:themeColor="text1"/>
                <w:szCs w:val="24"/>
                <w:lang w:val="sr-Cyrl-CS"/>
              </w:rPr>
              <w:t xml:space="preserve"> (деведесет)</w:t>
            </w:r>
            <w:r w:rsidRPr="00505678">
              <w:rPr>
                <w:rFonts w:cs="Arial"/>
                <w:bCs/>
                <w:iCs/>
                <w:color w:val="000000" w:themeColor="text1"/>
                <w:szCs w:val="24"/>
                <w:lang w:val="sr-Cyrl-CS"/>
              </w:rPr>
              <w:t xml:space="preserve"> дана </w:t>
            </w:r>
            <w:r w:rsidRPr="00505678">
              <w:rPr>
                <w:rFonts w:cs="Arial"/>
                <w:bCs/>
                <w:iCs/>
                <w:szCs w:val="24"/>
                <w:lang w:val="sr-Cyrl-CS"/>
              </w:rPr>
              <w:t>од дана отварања понуда</w:t>
            </w:r>
            <w:r w:rsidR="003D0F06">
              <w:rPr>
                <w:rFonts w:cs="Arial"/>
                <w:bCs/>
                <w:iCs/>
                <w:szCs w:val="24"/>
                <w:lang w:val="sr-Cyrl-CS"/>
              </w:rPr>
              <w:t>.</w:t>
            </w:r>
          </w:p>
        </w:tc>
        <w:tc>
          <w:tcPr>
            <w:tcW w:w="4848" w:type="dxa"/>
            <w:vAlign w:val="center"/>
          </w:tcPr>
          <w:p w14:paraId="0C96F5DE" w14:textId="77777777" w:rsidR="000E75A0" w:rsidRPr="00505678" w:rsidRDefault="000E75A0" w:rsidP="00B471D2">
            <w:pPr>
              <w:spacing w:before="0"/>
              <w:jc w:val="center"/>
              <w:rPr>
                <w:rFonts w:cs="Arial"/>
                <w:b/>
                <w:bCs/>
                <w:i/>
                <w:iCs/>
                <w:szCs w:val="24"/>
                <w:lang w:val="sr-Cyrl-CS"/>
              </w:rPr>
            </w:pPr>
          </w:p>
          <w:p w14:paraId="1662FE39" w14:textId="77777777" w:rsidR="000E75A0" w:rsidRPr="00505678" w:rsidRDefault="000E75A0" w:rsidP="00B471D2">
            <w:pPr>
              <w:spacing w:before="0"/>
              <w:jc w:val="center"/>
              <w:rPr>
                <w:rFonts w:cs="Arial"/>
                <w:b/>
                <w:bCs/>
                <w:iCs/>
                <w:szCs w:val="24"/>
                <w:lang w:val="sr-Cyrl-CS"/>
              </w:rPr>
            </w:pPr>
            <w:r w:rsidRPr="00505678">
              <w:rPr>
                <w:rFonts w:cs="Arial"/>
                <w:bCs/>
                <w:iCs/>
                <w:szCs w:val="24"/>
                <w:lang w:val="sr-Cyrl-CS"/>
              </w:rPr>
              <w:t>_____ дана од дана отварања понуда</w:t>
            </w:r>
          </w:p>
        </w:tc>
      </w:tr>
      <w:tr w:rsidR="000E75A0" w:rsidRPr="00A44783" w14:paraId="4E626716" w14:textId="77777777" w:rsidTr="00264A8D">
        <w:tc>
          <w:tcPr>
            <w:tcW w:w="10065" w:type="dxa"/>
            <w:gridSpan w:val="2"/>
          </w:tcPr>
          <w:p w14:paraId="450AE790" w14:textId="5B1F44F5" w:rsidR="000E75A0" w:rsidRPr="00505678" w:rsidRDefault="000E75A0" w:rsidP="00B471D2">
            <w:pPr>
              <w:spacing w:before="0"/>
              <w:rPr>
                <w:rFonts w:cs="Arial"/>
                <w:bCs/>
                <w:iCs/>
                <w:szCs w:val="24"/>
                <w:lang w:val="sr-Cyrl-CS"/>
              </w:rPr>
            </w:pPr>
            <w:r w:rsidRPr="00505678">
              <w:rPr>
                <w:rFonts w:cs="Arial"/>
                <w:bCs/>
                <w:iCs/>
                <w:szCs w:val="24"/>
                <w:lang w:val="sr-Cyrl-CS"/>
              </w:rPr>
              <w:t xml:space="preserve">Понуда понуђача који не прихвата услове наручиоца за рок и начин плаћања, рок </w:t>
            </w:r>
            <w:r w:rsidR="00092A5F" w:rsidRPr="00505678">
              <w:rPr>
                <w:rFonts w:cs="Arial"/>
                <w:bCs/>
                <w:iCs/>
                <w:szCs w:val="24"/>
                <w:lang w:val="sr-Cyrl-CS"/>
              </w:rPr>
              <w:t>извршења</w:t>
            </w:r>
            <w:r w:rsidR="00572B36">
              <w:rPr>
                <w:rFonts w:cs="Arial"/>
                <w:bCs/>
                <w:iCs/>
                <w:szCs w:val="24"/>
                <w:lang w:val="sr-Cyrl-CS"/>
              </w:rPr>
              <w:t xml:space="preserve">, место извршења, гаранти рок </w:t>
            </w:r>
            <w:r w:rsidRPr="00505678">
              <w:rPr>
                <w:rFonts w:cs="Arial"/>
                <w:bCs/>
                <w:iCs/>
                <w:szCs w:val="24"/>
                <w:lang w:val="sr-Cyrl-CS"/>
              </w:rPr>
              <w:t>и рок важења понуде сматраће се неприхватљивом.</w:t>
            </w:r>
          </w:p>
        </w:tc>
      </w:tr>
    </w:tbl>
    <w:p w14:paraId="6856B713" w14:textId="787D366B" w:rsidR="000223B5" w:rsidRDefault="000223B5" w:rsidP="00D25E20">
      <w:pPr>
        <w:spacing w:before="0"/>
        <w:jc w:val="center"/>
        <w:rPr>
          <w:rFonts w:eastAsia="TimesNewRomanPSMT" w:cs="Arial"/>
          <w:bCs/>
          <w:sz w:val="24"/>
          <w:szCs w:val="24"/>
          <w:lang w:val="sr-Cyrl-CS"/>
        </w:rPr>
      </w:pPr>
    </w:p>
    <w:p w14:paraId="61BA432B" w14:textId="77777777" w:rsidR="000E75A0" w:rsidRPr="00A44783" w:rsidRDefault="000E75A0" w:rsidP="00D25E20">
      <w:pPr>
        <w:spacing w:before="0"/>
        <w:jc w:val="center"/>
        <w:rPr>
          <w:rFonts w:eastAsia="TimesNewRomanPSMT" w:cs="Arial"/>
          <w:bCs/>
          <w:sz w:val="24"/>
          <w:szCs w:val="24"/>
          <w:lang w:val="sr-Cyrl-CS"/>
        </w:rPr>
      </w:pPr>
      <w:r w:rsidRPr="00A44783">
        <w:rPr>
          <w:rFonts w:eastAsia="TimesNewRomanPSMT" w:cs="Arial"/>
          <w:bCs/>
          <w:sz w:val="24"/>
          <w:szCs w:val="24"/>
        </w:rPr>
        <w:t xml:space="preserve">Датум </w:t>
      </w:r>
      <w:r w:rsidRPr="00A44783">
        <w:rPr>
          <w:rFonts w:eastAsia="TimesNewRomanPSMT" w:cs="Arial"/>
          <w:bCs/>
          <w:sz w:val="24"/>
          <w:szCs w:val="24"/>
        </w:rPr>
        <w:tab/>
      </w:r>
      <w:r w:rsidRPr="00A44783">
        <w:rPr>
          <w:rFonts w:eastAsia="TimesNewRomanPSMT" w:cs="Arial"/>
          <w:bCs/>
          <w:sz w:val="24"/>
          <w:szCs w:val="24"/>
        </w:rPr>
        <w:tab/>
      </w:r>
      <w:r w:rsidRPr="00A44783">
        <w:rPr>
          <w:rFonts w:eastAsia="TimesNewRomanPSMT" w:cs="Arial"/>
          <w:bCs/>
          <w:sz w:val="24"/>
          <w:szCs w:val="24"/>
        </w:rPr>
        <w:tab/>
      </w:r>
      <w:r w:rsidRPr="00A44783">
        <w:rPr>
          <w:rFonts w:eastAsia="TimesNewRomanPSMT" w:cs="Arial"/>
          <w:bCs/>
          <w:sz w:val="24"/>
          <w:szCs w:val="24"/>
        </w:rPr>
        <w:tab/>
        <w:t xml:space="preserve">             </w:t>
      </w:r>
      <w:r w:rsidR="00BA2C2D" w:rsidRPr="00A44783">
        <w:rPr>
          <w:rFonts w:eastAsia="TimesNewRomanPSMT" w:cs="Arial"/>
          <w:bCs/>
          <w:sz w:val="24"/>
          <w:szCs w:val="24"/>
          <w:lang w:val="sr-Cyrl-CS"/>
        </w:rPr>
        <w:t xml:space="preserve">                </w:t>
      </w:r>
      <w:r w:rsidRPr="00A44783">
        <w:rPr>
          <w:rFonts w:eastAsia="TimesNewRomanPSMT" w:cs="Arial"/>
          <w:bCs/>
          <w:sz w:val="24"/>
          <w:szCs w:val="24"/>
          <w:lang w:val="sr-Cyrl-CS"/>
        </w:rPr>
        <w:t xml:space="preserve"> </w:t>
      </w:r>
      <w:r w:rsidR="00BA2C2D" w:rsidRPr="00A44783">
        <w:rPr>
          <w:rFonts w:eastAsia="TimesNewRomanPSMT" w:cs="Arial"/>
          <w:bCs/>
          <w:sz w:val="24"/>
          <w:szCs w:val="24"/>
          <w:lang w:val="sr-Cyrl-CS"/>
        </w:rPr>
        <w:t xml:space="preserve">        </w:t>
      </w:r>
      <w:r w:rsidRPr="00A44783">
        <w:rPr>
          <w:rFonts w:eastAsia="TimesNewRomanPSMT" w:cs="Arial"/>
          <w:bCs/>
          <w:sz w:val="24"/>
          <w:szCs w:val="24"/>
        </w:rPr>
        <w:t>Понуђач</w:t>
      </w:r>
    </w:p>
    <w:p w14:paraId="41AFBEB5" w14:textId="77777777" w:rsidR="000E75A0" w:rsidRPr="00A44783" w:rsidRDefault="000E75A0" w:rsidP="003F5515">
      <w:pPr>
        <w:spacing w:before="0"/>
        <w:ind w:left="720" w:firstLine="720"/>
        <w:rPr>
          <w:rFonts w:eastAsia="TimesNewRomanPSMT" w:cs="Arial"/>
          <w:bCs/>
          <w:sz w:val="24"/>
          <w:szCs w:val="24"/>
          <w:lang w:val="sr-Cyrl-CS"/>
        </w:rPr>
      </w:pPr>
    </w:p>
    <w:p w14:paraId="0E3409C9" w14:textId="77777777" w:rsidR="000E75A0" w:rsidRPr="00A44783" w:rsidRDefault="000E75A0" w:rsidP="003F5515">
      <w:pPr>
        <w:spacing w:before="0"/>
        <w:rPr>
          <w:rFonts w:eastAsia="TimesNewRomanPS-BoldMT" w:cs="Arial"/>
          <w:b/>
          <w:bCs/>
          <w:i/>
          <w:iCs/>
          <w:sz w:val="24"/>
          <w:szCs w:val="24"/>
          <w:lang w:val="sr-Cyrl-CS"/>
        </w:rPr>
      </w:pPr>
      <w:r w:rsidRPr="00A44783">
        <w:rPr>
          <w:rFonts w:eastAsia="TimesNewRomanPS-BoldMT" w:cs="Arial"/>
          <w:b/>
          <w:bCs/>
          <w:i/>
          <w:iCs/>
          <w:sz w:val="24"/>
          <w:szCs w:val="24"/>
        </w:rPr>
        <w:t>________________________</w:t>
      </w:r>
      <w:r w:rsidR="00BA2C2D" w:rsidRPr="00A44783">
        <w:rPr>
          <w:rFonts w:eastAsia="TimesNewRomanPS-BoldMT" w:cs="Arial"/>
          <w:b/>
          <w:bCs/>
          <w:i/>
          <w:iCs/>
          <w:sz w:val="24"/>
          <w:szCs w:val="24"/>
          <w:lang w:val="sr-Cyrl-CS"/>
        </w:rPr>
        <w:t xml:space="preserve">          </w:t>
      </w:r>
      <w:r w:rsidRPr="00A44783">
        <w:rPr>
          <w:rFonts w:eastAsia="TimesNewRomanPS-BoldMT" w:cs="Arial"/>
          <w:b/>
          <w:bCs/>
          <w:i/>
          <w:iCs/>
          <w:sz w:val="24"/>
          <w:szCs w:val="24"/>
          <w:lang w:val="sr-Cyrl-CS"/>
        </w:rPr>
        <w:t xml:space="preserve">        М.П.</w:t>
      </w:r>
      <w:r w:rsidRPr="00A44783">
        <w:rPr>
          <w:rFonts w:eastAsia="TimesNewRomanPS-BoldMT" w:cs="Arial"/>
          <w:b/>
          <w:bCs/>
          <w:i/>
          <w:iCs/>
          <w:sz w:val="24"/>
          <w:szCs w:val="24"/>
        </w:rPr>
        <w:tab/>
      </w:r>
      <w:r w:rsidRPr="00A44783">
        <w:rPr>
          <w:rFonts w:eastAsia="TimesNewRomanPS-BoldMT" w:cs="Arial"/>
          <w:b/>
          <w:bCs/>
          <w:i/>
          <w:iCs/>
          <w:sz w:val="24"/>
          <w:szCs w:val="24"/>
          <w:lang w:val="sr-Cyrl-CS"/>
        </w:rPr>
        <w:t xml:space="preserve">              </w:t>
      </w:r>
      <w:r w:rsidR="00BA2C2D" w:rsidRPr="00A44783">
        <w:rPr>
          <w:rFonts w:eastAsia="TimesNewRomanPS-BoldMT" w:cs="Arial"/>
          <w:b/>
          <w:bCs/>
          <w:i/>
          <w:iCs/>
          <w:sz w:val="24"/>
          <w:szCs w:val="24"/>
          <w:lang w:val="sr-Cyrl-CS"/>
        </w:rPr>
        <w:t>___</w:t>
      </w:r>
      <w:r w:rsidRPr="00A44783">
        <w:rPr>
          <w:rFonts w:eastAsia="TimesNewRomanPS-BoldMT" w:cs="Arial"/>
          <w:b/>
          <w:bCs/>
          <w:i/>
          <w:iCs/>
          <w:sz w:val="24"/>
          <w:szCs w:val="24"/>
          <w:lang w:val="sr-Cyrl-CS"/>
        </w:rPr>
        <w:t xml:space="preserve">__________________                                      </w:t>
      </w:r>
    </w:p>
    <w:p w14:paraId="202BB45A" w14:textId="14D833B2" w:rsidR="00950189" w:rsidRDefault="00950189" w:rsidP="00212ED7">
      <w:pPr>
        <w:spacing w:before="0"/>
        <w:rPr>
          <w:rFonts w:cs="Arial"/>
          <w:b/>
          <w:bCs/>
          <w:i/>
          <w:iCs/>
          <w:u w:val="single"/>
          <w:lang w:val="sr-Cyrl-CS"/>
        </w:rPr>
      </w:pPr>
    </w:p>
    <w:p w14:paraId="74A28926" w14:textId="21392AF5" w:rsidR="00505678" w:rsidRPr="0042687E" w:rsidRDefault="00505678" w:rsidP="00505678">
      <w:pPr>
        <w:spacing w:before="0"/>
        <w:rPr>
          <w:rFonts w:cs="Arial"/>
          <w:b/>
          <w:bCs/>
          <w:i/>
          <w:iCs/>
          <w:sz w:val="20"/>
          <w:szCs w:val="20"/>
          <w:u w:val="single"/>
          <w:lang w:val="sr-Cyrl-RS"/>
        </w:rPr>
      </w:pPr>
      <w:bookmarkStart w:id="246" w:name="_Toc442559925"/>
      <w:r>
        <w:rPr>
          <w:rFonts w:cs="Arial"/>
          <w:b/>
          <w:bCs/>
          <w:i/>
          <w:iCs/>
          <w:sz w:val="20"/>
          <w:szCs w:val="20"/>
          <w:u w:val="single"/>
        </w:rPr>
        <w:t>Напомене</w:t>
      </w:r>
    </w:p>
    <w:p w14:paraId="1A747942" w14:textId="77777777" w:rsidR="00505678" w:rsidRPr="0042687E" w:rsidRDefault="00505678" w:rsidP="00505678">
      <w:pPr>
        <w:autoSpaceDE w:val="0"/>
        <w:autoSpaceDN w:val="0"/>
        <w:adjustRightInd w:val="0"/>
        <w:spacing w:before="0"/>
        <w:contextualSpacing/>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25DFDEC1" w14:textId="5F5A1BAB" w:rsidR="00505678" w:rsidRDefault="00505678" w:rsidP="005839C4">
      <w:pPr>
        <w:autoSpaceDE w:val="0"/>
        <w:autoSpaceDN w:val="0"/>
        <w:adjustRightInd w:val="0"/>
        <w:spacing w:before="0"/>
        <w:contextualSpacing/>
        <w:rPr>
          <w:rFonts w:eastAsia="TimesNewRomanPS-BoldMT" w:cs="Arial"/>
          <w:bCs/>
          <w:i/>
          <w:iCs/>
          <w:sz w:val="20"/>
          <w:szCs w:val="20"/>
          <w:lang w:val="ru-RU"/>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Pr>
          <w:rFonts w:eastAsia="TimesNewRomanPS-BoldMT" w:cs="Arial"/>
          <w:bCs/>
          <w:i/>
          <w:iCs/>
          <w:sz w:val="20"/>
          <w:szCs w:val="20"/>
          <w:lang w:val="ru-RU"/>
        </w:rPr>
        <w:t>лагодити већем броју потписника.</w:t>
      </w:r>
    </w:p>
    <w:p w14:paraId="42AE0231" w14:textId="29ECC7DB" w:rsidR="003D0F06" w:rsidRDefault="003D0F06" w:rsidP="005839C4">
      <w:pPr>
        <w:autoSpaceDE w:val="0"/>
        <w:autoSpaceDN w:val="0"/>
        <w:adjustRightInd w:val="0"/>
        <w:spacing w:before="0"/>
        <w:contextualSpacing/>
        <w:rPr>
          <w:rFonts w:eastAsia="TimesNewRomanPS-BoldMT" w:cs="Arial"/>
          <w:bCs/>
          <w:i/>
          <w:iCs/>
          <w:sz w:val="20"/>
          <w:szCs w:val="20"/>
          <w:lang w:val="ru-RU"/>
        </w:rPr>
      </w:pPr>
    </w:p>
    <w:p w14:paraId="0139559E" w14:textId="3A067C6B" w:rsidR="005839C4" w:rsidRPr="00505678" w:rsidRDefault="005839C4" w:rsidP="005839C4">
      <w:pPr>
        <w:autoSpaceDE w:val="0"/>
        <w:autoSpaceDN w:val="0"/>
        <w:adjustRightInd w:val="0"/>
        <w:spacing w:before="0"/>
        <w:contextualSpacing/>
        <w:rPr>
          <w:rFonts w:eastAsia="TimesNewRomanPS-BoldMT" w:cs="Arial"/>
          <w:bCs/>
          <w:i/>
          <w:iCs/>
          <w:sz w:val="20"/>
          <w:szCs w:val="20"/>
          <w:lang w:val="ru-RU"/>
        </w:rPr>
      </w:pPr>
      <w:r w:rsidRPr="00505678">
        <w:rPr>
          <w:rFonts w:cs="Arial"/>
          <w:szCs w:val="24"/>
          <w:lang w:val="sr-Cyrl-RS"/>
        </w:rPr>
        <w:t xml:space="preserve">Страни </w:t>
      </w:r>
      <w:r w:rsidRPr="00505678">
        <w:rPr>
          <w:rFonts w:cs="Arial"/>
          <w:szCs w:val="24"/>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0F962F5F" w14:textId="77777777" w:rsidR="005839C4" w:rsidRPr="005839C4" w:rsidRDefault="005839C4" w:rsidP="005839C4">
      <w:pPr>
        <w:autoSpaceDE w:val="0"/>
        <w:autoSpaceDN w:val="0"/>
        <w:adjustRightInd w:val="0"/>
        <w:spacing w:before="0"/>
        <w:rPr>
          <w:rFonts w:cs="Arial"/>
          <w:color w:val="FF0000"/>
          <w:sz w:val="24"/>
          <w:szCs w:val="24"/>
          <w:lang w:val="sr-Cyrl-RS"/>
        </w:rPr>
      </w:pPr>
    </w:p>
    <w:p w14:paraId="2931C821" w14:textId="77777777" w:rsidR="00F01C02" w:rsidRDefault="00F01C02" w:rsidP="00EF029C">
      <w:pPr>
        <w:spacing w:before="0"/>
        <w:jc w:val="right"/>
        <w:rPr>
          <w:sz w:val="24"/>
          <w:szCs w:val="24"/>
        </w:rPr>
        <w:sectPr w:rsidR="00F01C02" w:rsidSect="00505678">
          <w:footnotePr>
            <w:pos w:val="beneathText"/>
          </w:footnotePr>
          <w:pgSz w:w="11909" w:h="16834" w:code="9"/>
          <w:pgMar w:top="958" w:right="1440" w:bottom="1135" w:left="1440" w:header="142" w:footer="436" w:gutter="0"/>
          <w:cols w:space="708"/>
          <w:titlePg/>
          <w:docGrid w:linePitch="360"/>
        </w:sectPr>
      </w:pPr>
    </w:p>
    <w:bookmarkEnd w:id="246"/>
    <w:p w14:paraId="37E0A9F8" w14:textId="77777777" w:rsidR="00505678" w:rsidRPr="00EC5BB4" w:rsidRDefault="00505678" w:rsidP="00505678">
      <w:pPr>
        <w:pStyle w:val="KDObrazac"/>
        <w:spacing w:before="0"/>
        <w:rPr>
          <w:sz w:val="24"/>
          <w:szCs w:val="24"/>
        </w:rPr>
      </w:pPr>
      <w:r w:rsidRPr="00EC5BB4">
        <w:rPr>
          <w:sz w:val="24"/>
          <w:szCs w:val="24"/>
        </w:rPr>
        <w:lastRenderedPageBreak/>
        <w:t>О</w:t>
      </w:r>
      <w:r>
        <w:rPr>
          <w:sz w:val="24"/>
          <w:szCs w:val="24"/>
        </w:rPr>
        <w:t>бразац 2</w:t>
      </w:r>
    </w:p>
    <w:p w14:paraId="40E56C01" w14:textId="18F994BF" w:rsidR="00505678" w:rsidRPr="00B6367B" w:rsidRDefault="00505678" w:rsidP="00505678">
      <w:pPr>
        <w:spacing w:before="0"/>
        <w:jc w:val="center"/>
        <w:rPr>
          <w:rFonts w:cs="Arial"/>
          <w:b/>
          <w:sz w:val="24"/>
          <w:szCs w:val="24"/>
          <w:lang w:val="sr-Cyrl-RS"/>
        </w:rPr>
      </w:pPr>
      <w:r>
        <w:rPr>
          <w:rFonts w:cs="Arial"/>
          <w:b/>
          <w:sz w:val="24"/>
          <w:szCs w:val="24"/>
        </w:rPr>
        <w:t>ОБРАЗАЦ СТРУКТУ</w:t>
      </w:r>
      <w:r w:rsidRPr="00EC5BB4">
        <w:rPr>
          <w:rFonts w:cs="Arial"/>
          <w:b/>
          <w:sz w:val="24"/>
          <w:szCs w:val="24"/>
        </w:rPr>
        <w:t>РЕ ЦЕНЕ</w:t>
      </w:r>
      <w:r w:rsidR="00B6367B">
        <w:rPr>
          <w:rFonts w:cs="Arial"/>
          <w:b/>
          <w:sz w:val="24"/>
          <w:szCs w:val="24"/>
          <w:lang w:val="sr-Cyrl-RS"/>
        </w:rPr>
        <w:t xml:space="preserve"> ЗА </w:t>
      </w:r>
      <w:r w:rsidR="00342C52">
        <w:rPr>
          <w:rFonts w:cs="Arial"/>
          <w:b/>
          <w:sz w:val="24"/>
          <w:szCs w:val="24"/>
          <w:lang w:val="sr-Cyrl-RS"/>
        </w:rPr>
        <w:t>ЈН/3000/1568/2017</w:t>
      </w:r>
    </w:p>
    <w:p w14:paraId="3C6D4532" w14:textId="77777777" w:rsidR="00505678" w:rsidRPr="00EC5BB4" w:rsidRDefault="00505678" w:rsidP="00505678">
      <w:pPr>
        <w:spacing w:before="0"/>
        <w:rPr>
          <w:rFonts w:cs="Arial"/>
          <w:sz w:val="24"/>
          <w:szCs w:val="24"/>
        </w:rPr>
      </w:pPr>
    </w:p>
    <w:p w14:paraId="4704590B" w14:textId="6600B421" w:rsidR="00505678" w:rsidRDefault="00505678" w:rsidP="00F01C02">
      <w:pPr>
        <w:jc w:val="left"/>
        <w:rPr>
          <w:rFonts w:cs="Arial"/>
          <w:b/>
          <w:bCs/>
          <w:iCs/>
          <w:sz w:val="20"/>
          <w:szCs w:val="20"/>
          <w:lang w:val="sr-Cyrl-RS"/>
        </w:rPr>
      </w:pPr>
      <w:r w:rsidRPr="008276C6">
        <w:rPr>
          <w:rFonts w:cs="Arial"/>
          <w:b/>
          <w:sz w:val="24"/>
          <w:szCs w:val="24"/>
        </w:rPr>
        <w:t>Табела 1.</w:t>
      </w:r>
      <w:r w:rsidR="00F01C02" w:rsidRPr="00F01C02">
        <w:rPr>
          <w:rFonts w:cs="Arial"/>
          <w:b/>
          <w:bCs/>
          <w:iCs/>
          <w:sz w:val="20"/>
          <w:szCs w:val="20"/>
          <w:lang w:val="sr-Cyrl-RS"/>
        </w:rPr>
        <w:t xml:space="preserve"> СКЛАДИШТЕ ЗА ПРИВРЕМЕНО СКЛАДИШТЕЊЕ ОТПАДА ТЕНТ Б</w:t>
      </w:r>
      <w:r w:rsidR="00F01C02">
        <w:rPr>
          <w:rFonts w:cs="Arial"/>
          <w:b/>
          <w:bCs/>
          <w:iCs/>
          <w:sz w:val="20"/>
          <w:szCs w:val="20"/>
          <w:lang w:val="sr-Cyrl-RS"/>
        </w:rPr>
        <w:t xml:space="preserve"> </w:t>
      </w:r>
      <w:r w:rsidR="00F01C02" w:rsidRPr="00F01C02">
        <w:rPr>
          <w:rFonts w:cs="Arial"/>
          <w:b/>
          <w:bCs/>
          <w:iCs/>
          <w:sz w:val="20"/>
          <w:szCs w:val="20"/>
          <w:lang w:val="sr-Cyrl-RS"/>
        </w:rPr>
        <w:t>АГ РАДОВИ</w:t>
      </w:r>
    </w:p>
    <w:p w14:paraId="440B4448" w14:textId="77777777" w:rsidR="00B3298C" w:rsidRPr="00F01C02" w:rsidRDefault="00B3298C" w:rsidP="00F01C02">
      <w:pPr>
        <w:jc w:val="left"/>
        <w:rPr>
          <w:rFonts w:cs="Arial"/>
          <w:b/>
          <w:bCs/>
          <w:iCs/>
          <w:sz w:val="20"/>
          <w:szCs w:val="20"/>
          <w:lang w:val="sr-Cyrl-RS"/>
        </w:rPr>
      </w:pP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118"/>
        <w:gridCol w:w="1134"/>
        <w:gridCol w:w="1506"/>
        <w:gridCol w:w="2142"/>
        <w:gridCol w:w="2163"/>
        <w:gridCol w:w="1985"/>
        <w:gridCol w:w="2125"/>
      </w:tblGrid>
      <w:tr w:rsidR="00F01C02" w:rsidRPr="00591BBD" w14:paraId="09FE2982" w14:textId="77777777" w:rsidTr="00FD1AF4">
        <w:tc>
          <w:tcPr>
            <w:tcW w:w="237" w:type="pct"/>
            <w:shd w:val="clear" w:color="auto" w:fill="F2F2F2" w:themeFill="background1" w:themeFillShade="F2"/>
            <w:vAlign w:val="center"/>
          </w:tcPr>
          <w:p w14:paraId="1F6C02A3" w14:textId="77777777" w:rsidR="00F01C02" w:rsidRPr="00F01C02" w:rsidRDefault="00F01C02" w:rsidP="00F01C02">
            <w:pPr>
              <w:spacing w:before="0"/>
              <w:jc w:val="center"/>
              <w:rPr>
                <w:rFonts w:cs="Arial"/>
                <w:bCs/>
                <w:iCs/>
                <w:lang w:val="sr-Cyrl-CS"/>
              </w:rPr>
            </w:pPr>
            <w:r w:rsidRPr="00F01C02">
              <w:rPr>
                <w:rFonts w:cs="Arial"/>
                <w:bCs/>
                <w:iCs/>
                <w:lang w:val="sr-Cyrl-CS"/>
              </w:rPr>
              <w:t>Ред.</w:t>
            </w:r>
          </w:p>
          <w:p w14:paraId="0DF758F5" w14:textId="0FFAB12F" w:rsidR="00F01C02" w:rsidRPr="00F01C02" w:rsidRDefault="00F01C02" w:rsidP="00F01C02">
            <w:pPr>
              <w:spacing w:before="0"/>
              <w:jc w:val="center"/>
              <w:rPr>
                <w:rFonts w:cs="Arial"/>
                <w:bCs/>
                <w:iCs/>
                <w:lang w:val="sr-Cyrl-CS"/>
              </w:rPr>
            </w:pPr>
            <w:r w:rsidRPr="00F01C02">
              <w:rPr>
                <w:rFonts w:cs="Arial"/>
                <w:bCs/>
                <w:iCs/>
                <w:lang w:val="sr-Cyrl-CS"/>
              </w:rPr>
              <w:t>бр</w:t>
            </w:r>
          </w:p>
        </w:tc>
        <w:tc>
          <w:tcPr>
            <w:tcW w:w="1048" w:type="pct"/>
            <w:shd w:val="clear" w:color="auto" w:fill="F2F2F2" w:themeFill="background1" w:themeFillShade="F2"/>
            <w:vAlign w:val="center"/>
          </w:tcPr>
          <w:p w14:paraId="651C7450" w14:textId="77777777" w:rsidR="00F01C02" w:rsidRPr="00F01C02" w:rsidRDefault="00F01C02" w:rsidP="00F01C02">
            <w:pPr>
              <w:spacing w:before="0"/>
              <w:jc w:val="center"/>
              <w:rPr>
                <w:rFonts w:cs="Arial"/>
                <w:bCs/>
                <w:iCs/>
                <w:lang w:val="sr-Cyrl-CS"/>
              </w:rPr>
            </w:pPr>
            <w:r w:rsidRPr="00F01C02">
              <w:rPr>
                <w:rFonts w:cs="Arial"/>
                <w:bCs/>
                <w:iCs/>
              </w:rPr>
              <w:t>Врста</w:t>
            </w:r>
            <w:r w:rsidRPr="00F01C02">
              <w:rPr>
                <w:rFonts w:cs="Arial"/>
                <w:bCs/>
                <w:iCs/>
                <w:lang w:val="sr-Cyrl-CS"/>
              </w:rPr>
              <w:t xml:space="preserve"> услуге</w:t>
            </w:r>
          </w:p>
        </w:tc>
        <w:tc>
          <w:tcPr>
            <w:tcW w:w="381" w:type="pct"/>
            <w:shd w:val="clear" w:color="auto" w:fill="F2F2F2" w:themeFill="background1" w:themeFillShade="F2"/>
            <w:vAlign w:val="center"/>
          </w:tcPr>
          <w:p w14:paraId="0FA6FB94" w14:textId="77777777" w:rsidR="00F01C02" w:rsidRPr="00F01C02" w:rsidRDefault="00F01C02" w:rsidP="00F01C02">
            <w:pPr>
              <w:spacing w:before="0"/>
              <w:jc w:val="center"/>
              <w:rPr>
                <w:rFonts w:cs="Arial"/>
                <w:bCs/>
                <w:iCs/>
                <w:lang w:val="sr-Cyrl-CS"/>
              </w:rPr>
            </w:pPr>
            <w:r w:rsidRPr="00F01C02">
              <w:rPr>
                <w:rFonts w:cs="Arial"/>
                <w:bCs/>
                <w:iCs/>
                <w:lang w:val="sr-Cyrl-CS"/>
              </w:rPr>
              <w:t>Јед.</w:t>
            </w:r>
          </w:p>
          <w:p w14:paraId="140E206E" w14:textId="77777777" w:rsidR="00F01C02" w:rsidRPr="00F01C02" w:rsidRDefault="00F01C02" w:rsidP="00F01C02">
            <w:pPr>
              <w:spacing w:before="0"/>
              <w:jc w:val="center"/>
              <w:rPr>
                <w:rFonts w:cs="Arial"/>
                <w:bCs/>
                <w:iCs/>
                <w:lang w:val="sr-Cyrl-CS"/>
              </w:rPr>
            </w:pPr>
            <w:r w:rsidRPr="00F01C02">
              <w:rPr>
                <w:rFonts w:cs="Arial"/>
                <w:bCs/>
                <w:iCs/>
                <w:lang w:val="sr-Cyrl-CS"/>
              </w:rPr>
              <w:t>мере</w:t>
            </w:r>
          </w:p>
        </w:tc>
        <w:tc>
          <w:tcPr>
            <w:tcW w:w="506" w:type="pct"/>
            <w:shd w:val="clear" w:color="auto" w:fill="F2F2F2" w:themeFill="background1" w:themeFillShade="F2"/>
            <w:vAlign w:val="center"/>
          </w:tcPr>
          <w:p w14:paraId="7CFED042" w14:textId="77777777" w:rsidR="00F01C02" w:rsidRPr="00F01C02" w:rsidRDefault="00F01C02" w:rsidP="00F01C02">
            <w:pPr>
              <w:spacing w:before="0"/>
              <w:jc w:val="center"/>
              <w:rPr>
                <w:rFonts w:cs="Arial"/>
                <w:bCs/>
                <w:iCs/>
                <w:lang w:val="sr-Cyrl-CS"/>
              </w:rPr>
            </w:pPr>
            <w:r w:rsidRPr="00F01C02">
              <w:rPr>
                <w:rFonts w:cs="Arial"/>
                <w:bCs/>
                <w:iCs/>
                <w:lang w:val="sr-Cyrl-CS"/>
              </w:rPr>
              <w:t>Обим (количина)</w:t>
            </w:r>
          </w:p>
        </w:tc>
        <w:tc>
          <w:tcPr>
            <w:tcW w:w="720" w:type="pct"/>
            <w:shd w:val="clear" w:color="auto" w:fill="F2F2F2" w:themeFill="background1" w:themeFillShade="F2"/>
            <w:vAlign w:val="center"/>
          </w:tcPr>
          <w:p w14:paraId="56886BF0" w14:textId="77777777" w:rsidR="00F01C02" w:rsidRPr="00F01C02" w:rsidRDefault="00F01C02" w:rsidP="00F01C02">
            <w:pPr>
              <w:spacing w:before="0"/>
              <w:jc w:val="center"/>
              <w:rPr>
                <w:rFonts w:cs="Arial"/>
                <w:bCs/>
                <w:iCs/>
                <w:lang w:val="sr-Cyrl-CS"/>
              </w:rPr>
            </w:pPr>
            <w:r w:rsidRPr="00F01C02">
              <w:rPr>
                <w:rFonts w:cs="Arial"/>
                <w:bCs/>
                <w:iCs/>
                <w:lang w:val="sr-Cyrl-CS"/>
              </w:rPr>
              <w:t>Јед.</w:t>
            </w:r>
          </w:p>
          <w:p w14:paraId="4AA1A8AF" w14:textId="77777777" w:rsidR="00F01C02" w:rsidRPr="00F01C02" w:rsidRDefault="00F01C02" w:rsidP="00F01C02">
            <w:pPr>
              <w:spacing w:before="0"/>
              <w:jc w:val="center"/>
              <w:rPr>
                <w:rFonts w:cs="Arial"/>
                <w:bCs/>
                <w:iCs/>
                <w:lang w:val="sr-Cyrl-CS"/>
              </w:rPr>
            </w:pPr>
            <w:r w:rsidRPr="00F01C02">
              <w:rPr>
                <w:rFonts w:cs="Arial"/>
                <w:bCs/>
                <w:iCs/>
                <w:lang w:val="sr-Cyrl-CS"/>
              </w:rPr>
              <w:t>цена без ПДВ</w:t>
            </w:r>
          </w:p>
          <w:p w14:paraId="36D11AE4" w14:textId="77777777" w:rsidR="00F01C02" w:rsidRPr="00F01C02" w:rsidRDefault="00F01C02" w:rsidP="00F01C02">
            <w:pPr>
              <w:spacing w:before="0"/>
              <w:jc w:val="center"/>
              <w:rPr>
                <w:rFonts w:cs="Arial"/>
                <w:bCs/>
                <w:iCs/>
                <w:lang w:val="sr-Cyrl-CS"/>
              </w:rPr>
            </w:pPr>
            <w:r w:rsidRPr="00F01C02">
              <w:rPr>
                <w:rFonts w:cs="Arial"/>
                <w:bCs/>
                <w:iCs/>
                <w:lang w:val="sr-Cyrl-CS"/>
              </w:rPr>
              <w:t xml:space="preserve">дин. </w:t>
            </w:r>
            <w:r w:rsidRPr="00F01C02">
              <w:rPr>
                <w:rFonts w:cs="Arial"/>
                <w:bCs/>
                <w:iCs/>
                <w:color w:val="00B0F0"/>
                <w:lang w:val="sr-Cyrl-CS"/>
              </w:rPr>
              <w:t>/</w:t>
            </w:r>
            <w:r w:rsidRPr="00F01C02">
              <w:rPr>
                <w:rFonts w:cs="Arial"/>
                <w:color w:val="00B0F0"/>
              </w:rPr>
              <w:t xml:space="preserve"> EUR</w:t>
            </w:r>
          </w:p>
        </w:tc>
        <w:tc>
          <w:tcPr>
            <w:tcW w:w="727" w:type="pct"/>
            <w:shd w:val="clear" w:color="auto" w:fill="F2F2F2" w:themeFill="background1" w:themeFillShade="F2"/>
            <w:vAlign w:val="center"/>
          </w:tcPr>
          <w:p w14:paraId="0F016417" w14:textId="77777777" w:rsidR="00F01C02" w:rsidRPr="00F01C02" w:rsidRDefault="00F01C02" w:rsidP="00F01C02">
            <w:pPr>
              <w:spacing w:before="0"/>
              <w:jc w:val="center"/>
              <w:rPr>
                <w:rFonts w:cs="Arial"/>
                <w:bCs/>
                <w:iCs/>
                <w:lang w:val="sr-Cyrl-CS"/>
              </w:rPr>
            </w:pPr>
            <w:r w:rsidRPr="00F01C02">
              <w:rPr>
                <w:rFonts w:cs="Arial"/>
                <w:bCs/>
                <w:iCs/>
                <w:lang w:val="sr-Cyrl-CS"/>
              </w:rPr>
              <w:t>Јед.</w:t>
            </w:r>
          </w:p>
          <w:p w14:paraId="43696FDE" w14:textId="77777777" w:rsidR="00F01C02" w:rsidRPr="00F01C02" w:rsidRDefault="00F01C02" w:rsidP="00F01C02">
            <w:pPr>
              <w:spacing w:before="0"/>
              <w:jc w:val="center"/>
              <w:rPr>
                <w:rFonts w:cs="Arial"/>
                <w:bCs/>
                <w:iCs/>
                <w:lang w:val="sr-Cyrl-CS"/>
              </w:rPr>
            </w:pPr>
            <w:r w:rsidRPr="00F01C02">
              <w:rPr>
                <w:rFonts w:cs="Arial"/>
                <w:bCs/>
                <w:iCs/>
                <w:lang w:val="sr-Cyrl-CS"/>
              </w:rPr>
              <w:t>цена са ПДВ</w:t>
            </w:r>
          </w:p>
          <w:p w14:paraId="3EF56340" w14:textId="77777777" w:rsidR="00F01C02" w:rsidRPr="00F01C02" w:rsidRDefault="00F01C02" w:rsidP="00F01C02">
            <w:pPr>
              <w:spacing w:before="0"/>
              <w:jc w:val="center"/>
              <w:rPr>
                <w:rFonts w:cs="Arial"/>
                <w:bCs/>
                <w:iCs/>
                <w:lang w:val="sr-Cyrl-CS"/>
              </w:rPr>
            </w:pPr>
            <w:r w:rsidRPr="00F01C02">
              <w:rPr>
                <w:rFonts w:cs="Arial"/>
                <w:bCs/>
                <w:iCs/>
                <w:lang w:val="sr-Cyrl-CS"/>
              </w:rPr>
              <w:t xml:space="preserve">дин. </w:t>
            </w:r>
            <w:r w:rsidRPr="00F01C02">
              <w:rPr>
                <w:rFonts w:cs="Arial"/>
                <w:bCs/>
                <w:iCs/>
                <w:color w:val="00B0F0"/>
                <w:lang w:val="sr-Cyrl-CS"/>
              </w:rPr>
              <w:t>/</w:t>
            </w:r>
            <w:r w:rsidRPr="00F01C02">
              <w:rPr>
                <w:rFonts w:cs="Arial"/>
                <w:color w:val="00B0F0"/>
              </w:rPr>
              <w:t xml:space="preserve"> EUR</w:t>
            </w:r>
          </w:p>
        </w:tc>
        <w:tc>
          <w:tcPr>
            <w:tcW w:w="667" w:type="pct"/>
            <w:shd w:val="clear" w:color="auto" w:fill="F2F2F2" w:themeFill="background1" w:themeFillShade="F2"/>
            <w:vAlign w:val="center"/>
          </w:tcPr>
          <w:p w14:paraId="66ED72A7" w14:textId="77777777" w:rsidR="00F01C02" w:rsidRPr="00F01C02" w:rsidRDefault="00F01C02" w:rsidP="00F01C02">
            <w:pPr>
              <w:spacing w:before="0"/>
              <w:jc w:val="center"/>
              <w:rPr>
                <w:rFonts w:cs="Arial"/>
                <w:bCs/>
                <w:iCs/>
                <w:lang w:val="sr-Cyrl-CS"/>
              </w:rPr>
            </w:pPr>
            <w:r w:rsidRPr="00F01C02">
              <w:rPr>
                <w:rFonts w:cs="Arial"/>
                <w:bCs/>
                <w:iCs/>
                <w:lang w:val="sr-Cyrl-CS"/>
              </w:rPr>
              <w:t>Укупна цена без ПДВ</w:t>
            </w:r>
          </w:p>
          <w:p w14:paraId="3E5459CB" w14:textId="77777777" w:rsidR="00F01C02" w:rsidRPr="00F01C02" w:rsidRDefault="00F01C02" w:rsidP="00F01C02">
            <w:pPr>
              <w:spacing w:before="0"/>
              <w:jc w:val="center"/>
              <w:rPr>
                <w:rFonts w:cs="Arial"/>
                <w:bCs/>
                <w:iCs/>
                <w:lang w:val="sr-Cyrl-CS"/>
              </w:rPr>
            </w:pPr>
            <w:r w:rsidRPr="00F01C02">
              <w:rPr>
                <w:rFonts w:cs="Arial"/>
                <w:bCs/>
                <w:iCs/>
                <w:lang w:val="sr-Cyrl-CS"/>
              </w:rPr>
              <w:t>дин. /</w:t>
            </w:r>
            <w:r w:rsidRPr="00F01C02">
              <w:rPr>
                <w:rFonts w:cs="Arial"/>
                <w:color w:val="00B0F0"/>
              </w:rPr>
              <w:t>EUR</w:t>
            </w:r>
          </w:p>
        </w:tc>
        <w:tc>
          <w:tcPr>
            <w:tcW w:w="714" w:type="pct"/>
            <w:shd w:val="clear" w:color="auto" w:fill="F2F2F2" w:themeFill="background1" w:themeFillShade="F2"/>
            <w:vAlign w:val="center"/>
          </w:tcPr>
          <w:p w14:paraId="45059484" w14:textId="77777777" w:rsidR="00F01C02" w:rsidRPr="00F01C02" w:rsidRDefault="00F01C02" w:rsidP="00F01C02">
            <w:pPr>
              <w:spacing w:before="0"/>
              <w:jc w:val="center"/>
              <w:rPr>
                <w:rFonts w:cs="Arial"/>
                <w:bCs/>
                <w:iCs/>
                <w:lang w:val="sr-Cyrl-CS"/>
              </w:rPr>
            </w:pPr>
            <w:r w:rsidRPr="00F01C02">
              <w:rPr>
                <w:rFonts w:cs="Arial"/>
                <w:bCs/>
                <w:iCs/>
                <w:lang w:val="sr-Cyrl-CS"/>
              </w:rPr>
              <w:t>Укупна цена са ПДВ</w:t>
            </w:r>
          </w:p>
          <w:p w14:paraId="021F68A5" w14:textId="77777777" w:rsidR="00F01C02" w:rsidRPr="00F01C02" w:rsidRDefault="00F01C02" w:rsidP="00F01C02">
            <w:pPr>
              <w:spacing w:before="0"/>
              <w:jc w:val="center"/>
              <w:rPr>
                <w:rFonts w:cs="Arial"/>
                <w:bCs/>
                <w:iCs/>
                <w:lang w:val="sr-Cyrl-CS"/>
              </w:rPr>
            </w:pPr>
            <w:r w:rsidRPr="00F01C02">
              <w:rPr>
                <w:rFonts w:cs="Arial"/>
                <w:bCs/>
                <w:iCs/>
                <w:lang w:val="sr-Cyrl-CS"/>
              </w:rPr>
              <w:t>дин. /</w:t>
            </w:r>
            <w:r w:rsidRPr="00F01C02">
              <w:rPr>
                <w:rFonts w:cs="Arial"/>
                <w:color w:val="00B0F0"/>
              </w:rPr>
              <w:t>EUR</w:t>
            </w:r>
          </w:p>
        </w:tc>
      </w:tr>
      <w:tr w:rsidR="00F01C02" w:rsidRPr="00591BBD" w14:paraId="7FA25434" w14:textId="77777777" w:rsidTr="006828B8">
        <w:tc>
          <w:tcPr>
            <w:tcW w:w="237" w:type="pct"/>
            <w:shd w:val="clear" w:color="auto" w:fill="F2F2F2" w:themeFill="background1" w:themeFillShade="F2"/>
            <w:vAlign w:val="center"/>
          </w:tcPr>
          <w:p w14:paraId="768B101B" w14:textId="77777777" w:rsidR="00F01C02" w:rsidRPr="00591BBD" w:rsidRDefault="00F01C02" w:rsidP="00B3298C">
            <w:pPr>
              <w:spacing w:before="0"/>
              <w:jc w:val="center"/>
              <w:rPr>
                <w:rFonts w:cs="Arial"/>
                <w:b/>
                <w:bCs/>
                <w:iCs/>
                <w:lang w:val="sr-Cyrl-CS"/>
              </w:rPr>
            </w:pPr>
            <w:r w:rsidRPr="00591BBD">
              <w:rPr>
                <w:rFonts w:cs="Arial"/>
                <w:b/>
                <w:bCs/>
                <w:iCs/>
                <w:lang w:val="sr-Cyrl-CS"/>
              </w:rPr>
              <w:t>(1)</w:t>
            </w:r>
          </w:p>
        </w:tc>
        <w:tc>
          <w:tcPr>
            <w:tcW w:w="1048" w:type="pct"/>
            <w:shd w:val="clear" w:color="auto" w:fill="F2F2F2" w:themeFill="background1" w:themeFillShade="F2"/>
            <w:vAlign w:val="center"/>
          </w:tcPr>
          <w:p w14:paraId="4FF5CF43" w14:textId="77777777" w:rsidR="00F01C02" w:rsidRPr="00591BBD" w:rsidRDefault="00F01C02" w:rsidP="00B3298C">
            <w:pPr>
              <w:spacing w:before="0"/>
              <w:jc w:val="center"/>
              <w:rPr>
                <w:rFonts w:cs="Arial"/>
                <w:b/>
                <w:bCs/>
                <w:iCs/>
                <w:lang w:val="sr-Cyrl-CS"/>
              </w:rPr>
            </w:pPr>
            <w:r w:rsidRPr="00591BBD">
              <w:rPr>
                <w:rFonts w:cs="Arial"/>
                <w:b/>
                <w:bCs/>
                <w:iCs/>
                <w:lang w:val="sr-Cyrl-CS"/>
              </w:rPr>
              <w:t>(2)</w:t>
            </w:r>
          </w:p>
        </w:tc>
        <w:tc>
          <w:tcPr>
            <w:tcW w:w="381" w:type="pct"/>
            <w:shd w:val="clear" w:color="auto" w:fill="F2F2F2" w:themeFill="background1" w:themeFillShade="F2"/>
            <w:vAlign w:val="center"/>
          </w:tcPr>
          <w:p w14:paraId="241D2AD0" w14:textId="77777777" w:rsidR="00F01C02" w:rsidRPr="00591BBD" w:rsidRDefault="00F01C02" w:rsidP="00B3298C">
            <w:pPr>
              <w:spacing w:before="0"/>
              <w:jc w:val="center"/>
              <w:rPr>
                <w:rFonts w:cs="Arial"/>
                <w:b/>
                <w:bCs/>
                <w:iCs/>
                <w:lang w:val="sr-Cyrl-CS"/>
              </w:rPr>
            </w:pPr>
            <w:r w:rsidRPr="00591BBD">
              <w:rPr>
                <w:rFonts w:cs="Arial"/>
                <w:b/>
                <w:bCs/>
                <w:iCs/>
                <w:lang w:val="sr-Cyrl-CS"/>
              </w:rPr>
              <w:t>(3)</w:t>
            </w:r>
          </w:p>
        </w:tc>
        <w:tc>
          <w:tcPr>
            <w:tcW w:w="506" w:type="pct"/>
            <w:shd w:val="clear" w:color="auto" w:fill="F2F2F2" w:themeFill="background1" w:themeFillShade="F2"/>
            <w:vAlign w:val="center"/>
          </w:tcPr>
          <w:p w14:paraId="0E002F81" w14:textId="77777777" w:rsidR="00F01C02" w:rsidRPr="00591BBD" w:rsidRDefault="00F01C02" w:rsidP="00B3298C">
            <w:pPr>
              <w:spacing w:before="0"/>
              <w:jc w:val="center"/>
              <w:rPr>
                <w:rFonts w:cs="Arial"/>
                <w:b/>
                <w:bCs/>
                <w:iCs/>
                <w:lang w:val="sr-Cyrl-CS"/>
              </w:rPr>
            </w:pPr>
            <w:r w:rsidRPr="00591BBD">
              <w:rPr>
                <w:rFonts w:cs="Arial"/>
                <w:b/>
                <w:bCs/>
                <w:iCs/>
                <w:lang w:val="sr-Cyrl-CS"/>
              </w:rPr>
              <w:t>(4)</w:t>
            </w:r>
          </w:p>
        </w:tc>
        <w:tc>
          <w:tcPr>
            <w:tcW w:w="720" w:type="pct"/>
            <w:shd w:val="clear" w:color="auto" w:fill="F2F2F2" w:themeFill="background1" w:themeFillShade="F2"/>
            <w:vAlign w:val="center"/>
          </w:tcPr>
          <w:p w14:paraId="382B1558" w14:textId="77777777" w:rsidR="00F01C02" w:rsidRPr="00591BBD" w:rsidRDefault="00F01C02" w:rsidP="00B3298C">
            <w:pPr>
              <w:spacing w:before="0"/>
              <w:jc w:val="center"/>
              <w:rPr>
                <w:rFonts w:cs="Arial"/>
                <w:b/>
                <w:bCs/>
                <w:iCs/>
                <w:lang w:val="sr-Cyrl-CS"/>
              </w:rPr>
            </w:pPr>
            <w:r w:rsidRPr="00591BBD">
              <w:rPr>
                <w:rFonts w:cs="Arial"/>
                <w:b/>
                <w:bCs/>
                <w:iCs/>
                <w:lang w:val="sr-Cyrl-CS"/>
              </w:rPr>
              <w:t>(5)</w:t>
            </w:r>
          </w:p>
        </w:tc>
        <w:tc>
          <w:tcPr>
            <w:tcW w:w="727" w:type="pct"/>
            <w:shd w:val="clear" w:color="auto" w:fill="F2F2F2" w:themeFill="background1" w:themeFillShade="F2"/>
            <w:vAlign w:val="center"/>
          </w:tcPr>
          <w:p w14:paraId="67DEB49F" w14:textId="77777777" w:rsidR="00F01C02" w:rsidRPr="00591BBD" w:rsidRDefault="00F01C02" w:rsidP="00B3298C">
            <w:pPr>
              <w:spacing w:before="0"/>
              <w:jc w:val="center"/>
              <w:rPr>
                <w:rFonts w:cs="Arial"/>
                <w:b/>
                <w:bCs/>
                <w:iCs/>
                <w:lang w:val="sr-Cyrl-CS"/>
              </w:rPr>
            </w:pPr>
            <w:r w:rsidRPr="00591BBD">
              <w:rPr>
                <w:rFonts w:cs="Arial"/>
                <w:b/>
                <w:bCs/>
                <w:iCs/>
                <w:lang w:val="sr-Cyrl-CS"/>
              </w:rPr>
              <w:t>(6)</w:t>
            </w:r>
          </w:p>
        </w:tc>
        <w:tc>
          <w:tcPr>
            <w:tcW w:w="667" w:type="pct"/>
            <w:shd w:val="clear" w:color="auto" w:fill="F2F2F2" w:themeFill="background1" w:themeFillShade="F2"/>
            <w:vAlign w:val="center"/>
          </w:tcPr>
          <w:p w14:paraId="65C427ED" w14:textId="77777777" w:rsidR="00F01C02" w:rsidRPr="00591BBD" w:rsidRDefault="00F01C02" w:rsidP="00B3298C">
            <w:pPr>
              <w:spacing w:before="0"/>
              <w:jc w:val="center"/>
              <w:rPr>
                <w:rFonts w:cs="Arial"/>
                <w:b/>
                <w:bCs/>
                <w:iCs/>
                <w:lang w:val="sr-Cyrl-CS"/>
              </w:rPr>
            </w:pPr>
            <w:r w:rsidRPr="00591BBD">
              <w:rPr>
                <w:rFonts w:cs="Arial"/>
                <w:b/>
                <w:bCs/>
                <w:iCs/>
                <w:lang w:val="sr-Cyrl-CS"/>
              </w:rPr>
              <w:t>(7)</w:t>
            </w:r>
          </w:p>
        </w:tc>
        <w:tc>
          <w:tcPr>
            <w:tcW w:w="714" w:type="pct"/>
            <w:shd w:val="clear" w:color="auto" w:fill="F2F2F2" w:themeFill="background1" w:themeFillShade="F2"/>
            <w:vAlign w:val="center"/>
          </w:tcPr>
          <w:p w14:paraId="313CAC14" w14:textId="77777777" w:rsidR="00F01C02" w:rsidRPr="00591BBD" w:rsidRDefault="00F01C02" w:rsidP="00B3298C">
            <w:pPr>
              <w:spacing w:before="0"/>
              <w:jc w:val="center"/>
              <w:rPr>
                <w:rFonts w:cs="Arial"/>
                <w:b/>
                <w:bCs/>
                <w:iCs/>
                <w:lang w:val="sr-Cyrl-CS"/>
              </w:rPr>
            </w:pPr>
            <w:r w:rsidRPr="00591BBD">
              <w:rPr>
                <w:rFonts w:cs="Arial"/>
                <w:b/>
                <w:bCs/>
                <w:iCs/>
                <w:lang w:val="sr-Cyrl-CS"/>
              </w:rPr>
              <w:t>(8)</w:t>
            </w:r>
          </w:p>
        </w:tc>
      </w:tr>
      <w:tr w:rsidR="00F01C02" w:rsidRPr="00591BBD" w14:paraId="5FAA422D" w14:textId="77777777" w:rsidTr="00FD1AF4">
        <w:trPr>
          <w:trHeight w:val="436"/>
        </w:trPr>
        <w:tc>
          <w:tcPr>
            <w:tcW w:w="5000" w:type="pct"/>
            <w:gridSpan w:val="8"/>
            <w:shd w:val="clear" w:color="auto" w:fill="F2F2F2" w:themeFill="background1" w:themeFillShade="F2"/>
            <w:vAlign w:val="center"/>
          </w:tcPr>
          <w:p w14:paraId="63917E61" w14:textId="4838B98A" w:rsidR="00F01C02" w:rsidRPr="00591BBD" w:rsidRDefault="00F01C02" w:rsidP="00F01C02">
            <w:pPr>
              <w:spacing w:before="0"/>
              <w:jc w:val="left"/>
              <w:rPr>
                <w:rFonts w:cs="Arial"/>
                <w:b/>
                <w:bCs/>
                <w:iCs/>
              </w:rPr>
            </w:pPr>
            <w:r w:rsidRPr="00F01C02">
              <w:rPr>
                <w:rFonts w:cs="Arial"/>
                <w:b/>
                <w:bCs/>
                <w:iCs/>
                <w:sz w:val="20"/>
                <w:szCs w:val="20"/>
              </w:rPr>
              <w:t xml:space="preserve">OBJEKAT </w:t>
            </w:r>
            <w:r w:rsidRPr="00F01C02">
              <w:rPr>
                <w:rFonts w:cs="Arial"/>
                <w:b/>
                <w:bCs/>
                <w:iCs/>
                <w:sz w:val="20"/>
                <w:szCs w:val="20"/>
                <w:lang w:val="sr-Cyrl-RS"/>
              </w:rPr>
              <w:t>ПОРТИРНИЦЕ И ВАГАРА – ОБЈЕКАТ 1</w:t>
            </w:r>
          </w:p>
        </w:tc>
      </w:tr>
      <w:tr w:rsidR="00F01C02" w:rsidRPr="00591BBD" w14:paraId="1D71A786" w14:textId="77777777" w:rsidTr="00FD1AF4">
        <w:tc>
          <w:tcPr>
            <w:tcW w:w="237" w:type="pct"/>
            <w:shd w:val="clear" w:color="auto" w:fill="auto"/>
            <w:vAlign w:val="center"/>
          </w:tcPr>
          <w:p w14:paraId="15925941" w14:textId="77777777" w:rsidR="00F01C02" w:rsidRPr="00591BBD" w:rsidRDefault="00F01C02" w:rsidP="00F01C02">
            <w:pPr>
              <w:jc w:val="center"/>
              <w:rPr>
                <w:rFonts w:cs="Arial"/>
                <w:b/>
                <w:bCs/>
                <w:iCs/>
                <w:lang w:val="sr-Cyrl-CS"/>
              </w:rPr>
            </w:pPr>
            <w:r>
              <w:rPr>
                <w:rFonts w:cs="Arial"/>
                <w:b/>
                <w:bCs/>
                <w:iCs/>
                <w:lang w:val="sr-Cyrl-CS"/>
              </w:rPr>
              <w:t>1.00</w:t>
            </w:r>
          </w:p>
        </w:tc>
        <w:tc>
          <w:tcPr>
            <w:tcW w:w="1048" w:type="pct"/>
            <w:shd w:val="clear" w:color="auto" w:fill="auto"/>
          </w:tcPr>
          <w:p w14:paraId="2A76D573" w14:textId="77777777" w:rsidR="00F01C02" w:rsidRPr="00C5487F" w:rsidRDefault="00F01C02" w:rsidP="00B3298C">
            <w:pPr>
              <w:spacing w:before="0"/>
              <w:contextualSpacing/>
              <w:rPr>
                <w:rFonts w:cs="Arial"/>
                <w:bCs/>
                <w:iCs/>
                <w:lang w:val="sr-Cyrl-RS"/>
              </w:rPr>
            </w:pPr>
            <w:r w:rsidRPr="00C5487F">
              <w:rPr>
                <w:rFonts w:cs="Arial"/>
                <w:bCs/>
                <w:iCs/>
                <w:lang w:val="sr-Cyrl-RS"/>
              </w:rPr>
              <w:t>ЗЕМЉАНИ РАДОВИ</w:t>
            </w:r>
          </w:p>
          <w:p w14:paraId="2BE77784" w14:textId="77777777" w:rsidR="00F01C02" w:rsidRDefault="00F01C02" w:rsidP="00B3298C">
            <w:pPr>
              <w:spacing w:before="0"/>
              <w:contextualSpacing/>
              <w:rPr>
                <w:rFonts w:cs="Arial"/>
                <w:bCs/>
                <w:iCs/>
                <w:lang w:val="sr-Cyrl-RS"/>
              </w:rPr>
            </w:pPr>
            <w:r w:rsidRPr="00C5487F">
              <w:rPr>
                <w:rFonts w:cs="Arial"/>
                <w:bCs/>
                <w:iCs/>
                <w:lang w:val="sr-Cyrl-RS"/>
              </w:rPr>
              <w:t>ЗАЈЕДНИЧКИ</w:t>
            </w:r>
            <w:r>
              <w:rPr>
                <w:rFonts w:cs="Arial"/>
                <w:bCs/>
                <w:iCs/>
              </w:rPr>
              <w:t xml:space="preserve"> </w:t>
            </w:r>
            <w:r>
              <w:rPr>
                <w:rFonts w:cs="Arial"/>
                <w:bCs/>
                <w:iCs/>
                <w:lang w:val="sr-Cyrl-RS"/>
              </w:rPr>
              <w:t>И ОПШТИ УСЛОВИ ЗА ЗЕМЉАНЕ РАДОВЕ</w:t>
            </w:r>
          </w:p>
          <w:p w14:paraId="69E0DB84" w14:textId="7EDE2AFF" w:rsidR="00F01C02" w:rsidRDefault="00F01C02" w:rsidP="00B3298C">
            <w:pPr>
              <w:spacing w:before="0"/>
              <w:contextualSpacing/>
              <w:rPr>
                <w:rFonts w:cs="Arial"/>
                <w:bCs/>
                <w:iCs/>
                <w:lang w:val="sr-Cyrl-RS"/>
              </w:rPr>
            </w:pPr>
            <w:r>
              <w:rPr>
                <w:rFonts w:cs="Arial"/>
                <w:bCs/>
                <w:iCs/>
                <w:lang w:val="sr-Cyrl-CS"/>
              </w:rPr>
              <w:t xml:space="preserve">Извођач радова је поред описа појединачних ставки радова ценама обухватио и следеће заједничке радове.Земљани радови ће бити изведени у свему према пројекту и геомехан.елаборату.Цене садрже све радне операције, утрошке материјала, помоћни алат и радне скеле које прописују </w:t>
            </w:r>
            <w:r>
              <w:rPr>
                <w:rFonts w:cs="Arial"/>
                <w:bCs/>
                <w:iCs/>
              </w:rPr>
              <w:t>“</w:t>
            </w:r>
            <w:r>
              <w:rPr>
                <w:rFonts w:cs="Arial"/>
                <w:bCs/>
                <w:iCs/>
                <w:lang w:val="sr-Cyrl-RS"/>
              </w:rPr>
              <w:t>Нормативи и стандарди рада у грађевинарству-Високоградња ГН200</w:t>
            </w:r>
            <w:r>
              <w:rPr>
                <w:rFonts w:cs="Arial"/>
                <w:bCs/>
                <w:iCs/>
              </w:rPr>
              <w:t>”,</w:t>
            </w:r>
            <w:r>
              <w:rPr>
                <w:rFonts w:cs="Arial"/>
                <w:bCs/>
                <w:iCs/>
                <w:lang w:val="sr-Cyrl-RS"/>
              </w:rPr>
              <w:t xml:space="preserve"> као и остале трошкове и зараду предузећа.</w:t>
            </w:r>
          </w:p>
          <w:p w14:paraId="2C247997" w14:textId="77777777" w:rsidR="00B3298C" w:rsidRDefault="00B3298C" w:rsidP="00B3298C">
            <w:pPr>
              <w:spacing w:before="0"/>
              <w:contextualSpacing/>
              <w:rPr>
                <w:rFonts w:cs="Arial"/>
                <w:bCs/>
                <w:iCs/>
                <w:lang w:val="sr-Cyrl-RS"/>
              </w:rPr>
            </w:pPr>
          </w:p>
          <w:p w14:paraId="5A2BBF1E" w14:textId="67B3DBFD" w:rsidR="00F01C02" w:rsidRDefault="00F01C02" w:rsidP="00B3298C">
            <w:pPr>
              <w:spacing w:before="0"/>
              <w:contextualSpacing/>
              <w:rPr>
                <w:rFonts w:cs="Arial"/>
                <w:b/>
                <w:bCs/>
                <w:iCs/>
                <w:lang w:val="sr-Cyrl-RS"/>
              </w:rPr>
            </w:pPr>
            <w:r w:rsidRPr="00D812CF">
              <w:rPr>
                <w:rFonts w:cs="Arial"/>
                <w:b/>
                <w:bCs/>
                <w:iCs/>
                <w:lang w:val="sr-Cyrl-RS"/>
              </w:rPr>
              <w:t>НАПОМЕНА</w:t>
            </w:r>
            <w:r w:rsidR="00FD1AF4">
              <w:rPr>
                <w:rFonts w:cs="Arial"/>
                <w:b/>
                <w:bCs/>
                <w:iCs/>
                <w:lang w:val="sr-Cyrl-RS"/>
              </w:rPr>
              <w:t>:</w:t>
            </w:r>
          </w:p>
          <w:p w14:paraId="5B4FD01E" w14:textId="1573E057" w:rsidR="00F01C02" w:rsidRDefault="00F01C02" w:rsidP="00B3298C">
            <w:pPr>
              <w:spacing w:before="0"/>
              <w:contextualSpacing/>
              <w:rPr>
                <w:rFonts w:cs="Arial"/>
                <w:bCs/>
                <w:iCs/>
                <w:lang w:val="sr-Cyrl-RS"/>
              </w:rPr>
            </w:pPr>
            <w:r>
              <w:rPr>
                <w:rFonts w:cs="Arial"/>
                <w:bCs/>
                <w:iCs/>
                <w:lang w:val="sr-Cyrl-RS"/>
              </w:rPr>
              <w:lastRenderedPageBreak/>
              <w:t>ОБЈЕКАТ ПОРТИРНИЦЕ И ВАГАРА се налази на платоу.</w:t>
            </w:r>
            <w:r w:rsidR="00B3298C">
              <w:rPr>
                <w:rFonts w:cs="Arial"/>
                <w:bCs/>
                <w:iCs/>
                <w:lang w:val="sr-Cyrl-RS"/>
              </w:rPr>
              <w:t xml:space="preserve"> </w:t>
            </w:r>
            <w:r>
              <w:rPr>
                <w:rFonts w:cs="Arial"/>
                <w:bCs/>
                <w:iCs/>
                <w:lang w:val="sr-Cyrl-RS"/>
              </w:rPr>
              <w:t>Позиције</w:t>
            </w:r>
            <w:r>
              <w:rPr>
                <w:rFonts w:cs="Arial"/>
                <w:bCs/>
                <w:iCs/>
              </w:rPr>
              <w:t>:</w:t>
            </w:r>
            <w:r>
              <w:rPr>
                <w:rFonts w:cs="Arial"/>
                <w:bCs/>
                <w:iCs/>
                <w:lang w:val="sr-Cyrl-RS"/>
              </w:rPr>
              <w:t>чишћење терена, широки ископ и одвоз вишка земље обухваћене су предмером и предрачуном радова у идејном пројкету.</w:t>
            </w:r>
          </w:p>
          <w:p w14:paraId="52DCFF87" w14:textId="7C21F8EC" w:rsidR="00F01C02" w:rsidRPr="00B3298C" w:rsidRDefault="00F01C02" w:rsidP="00B3298C">
            <w:pPr>
              <w:spacing w:before="0"/>
              <w:contextualSpacing/>
              <w:rPr>
                <w:rFonts w:cs="Arial"/>
                <w:bCs/>
                <w:iCs/>
                <w:lang w:val="sr-Cyrl-RS"/>
              </w:rPr>
            </w:pPr>
            <w:r>
              <w:rPr>
                <w:rFonts w:cs="Arial"/>
                <w:bCs/>
                <w:iCs/>
                <w:lang w:val="sr-Cyrl-RS"/>
              </w:rPr>
              <w:t>НИСКОГРАДЊА КОТА ИСКОПА СЕ РАЧУНА ОД КОТЕ +79.70 м.н.в</w:t>
            </w:r>
          </w:p>
        </w:tc>
        <w:tc>
          <w:tcPr>
            <w:tcW w:w="381" w:type="pct"/>
            <w:shd w:val="clear" w:color="auto" w:fill="auto"/>
            <w:vAlign w:val="center"/>
          </w:tcPr>
          <w:p w14:paraId="0343C573" w14:textId="77777777" w:rsidR="00F01C02" w:rsidRPr="00591BBD" w:rsidRDefault="00F01C02" w:rsidP="00F01C02">
            <w:pPr>
              <w:jc w:val="center"/>
              <w:rPr>
                <w:rFonts w:cs="Arial"/>
                <w:bCs/>
                <w:iCs/>
                <w:lang w:val="sr-Cyrl-CS"/>
              </w:rPr>
            </w:pPr>
          </w:p>
        </w:tc>
        <w:tc>
          <w:tcPr>
            <w:tcW w:w="506" w:type="pct"/>
            <w:shd w:val="clear" w:color="auto" w:fill="auto"/>
            <w:vAlign w:val="center"/>
          </w:tcPr>
          <w:p w14:paraId="59FA735D" w14:textId="77777777" w:rsidR="00F01C02" w:rsidRPr="00591BBD" w:rsidRDefault="00F01C02" w:rsidP="00F01C02">
            <w:pPr>
              <w:jc w:val="center"/>
              <w:rPr>
                <w:rFonts w:cs="Arial"/>
                <w:bCs/>
                <w:iCs/>
                <w:lang w:val="sr-Cyrl-CS"/>
              </w:rPr>
            </w:pPr>
          </w:p>
        </w:tc>
        <w:tc>
          <w:tcPr>
            <w:tcW w:w="720" w:type="pct"/>
            <w:shd w:val="clear" w:color="auto" w:fill="auto"/>
            <w:vAlign w:val="center"/>
          </w:tcPr>
          <w:p w14:paraId="7828A587" w14:textId="77777777" w:rsidR="00F01C02" w:rsidRPr="00591BBD" w:rsidRDefault="00F01C02" w:rsidP="00F01C02">
            <w:pPr>
              <w:jc w:val="center"/>
              <w:rPr>
                <w:rFonts w:cs="Arial"/>
                <w:b/>
                <w:bCs/>
                <w:iCs/>
              </w:rPr>
            </w:pPr>
          </w:p>
        </w:tc>
        <w:tc>
          <w:tcPr>
            <w:tcW w:w="727" w:type="pct"/>
            <w:shd w:val="clear" w:color="auto" w:fill="auto"/>
            <w:vAlign w:val="center"/>
          </w:tcPr>
          <w:p w14:paraId="4A632EB8" w14:textId="77777777" w:rsidR="00F01C02" w:rsidRPr="00591BBD" w:rsidRDefault="00F01C02" w:rsidP="00F01C02">
            <w:pPr>
              <w:jc w:val="center"/>
              <w:rPr>
                <w:rFonts w:cs="Arial"/>
                <w:b/>
                <w:bCs/>
                <w:iCs/>
              </w:rPr>
            </w:pPr>
          </w:p>
        </w:tc>
        <w:tc>
          <w:tcPr>
            <w:tcW w:w="667" w:type="pct"/>
            <w:shd w:val="clear" w:color="auto" w:fill="auto"/>
            <w:vAlign w:val="center"/>
          </w:tcPr>
          <w:p w14:paraId="5A041A4A" w14:textId="77777777" w:rsidR="00F01C02" w:rsidRPr="00591BBD" w:rsidRDefault="00F01C02" w:rsidP="00F01C02">
            <w:pPr>
              <w:jc w:val="center"/>
              <w:rPr>
                <w:rFonts w:cs="Arial"/>
                <w:b/>
                <w:bCs/>
                <w:iCs/>
              </w:rPr>
            </w:pPr>
          </w:p>
        </w:tc>
        <w:tc>
          <w:tcPr>
            <w:tcW w:w="714" w:type="pct"/>
            <w:shd w:val="clear" w:color="auto" w:fill="auto"/>
            <w:vAlign w:val="center"/>
          </w:tcPr>
          <w:p w14:paraId="6A7173BA" w14:textId="77777777" w:rsidR="00F01C02" w:rsidRPr="00591BBD" w:rsidRDefault="00F01C02" w:rsidP="00F01C02">
            <w:pPr>
              <w:jc w:val="center"/>
              <w:rPr>
                <w:rFonts w:cs="Arial"/>
                <w:b/>
                <w:bCs/>
                <w:iCs/>
              </w:rPr>
            </w:pPr>
          </w:p>
        </w:tc>
      </w:tr>
      <w:tr w:rsidR="00F01C02" w:rsidRPr="00591BBD" w14:paraId="4A4B791B" w14:textId="77777777" w:rsidTr="00FD1AF4">
        <w:tc>
          <w:tcPr>
            <w:tcW w:w="237" w:type="pct"/>
            <w:shd w:val="clear" w:color="auto" w:fill="auto"/>
            <w:vAlign w:val="center"/>
          </w:tcPr>
          <w:p w14:paraId="491820F0" w14:textId="77777777" w:rsidR="00F01C02" w:rsidRPr="003F7B55" w:rsidRDefault="00F01C02" w:rsidP="00F01C02">
            <w:pPr>
              <w:jc w:val="center"/>
              <w:rPr>
                <w:rFonts w:cs="Arial"/>
                <w:bCs/>
                <w:iCs/>
              </w:rPr>
            </w:pPr>
            <w:r>
              <w:rPr>
                <w:rFonts w:cs="Arial"/>
                <w:bCs/>
                <w:iCs/>
              </w:rPr>
              <w:lastRenderedPageBreak/>
              <w:t>1.01</w:t>
            </w:r>
          </w:p>
        </w:tc>
        <w:tc>
          <w:tcPr>
            <w:tcW w:w="1048" w:type="pct"/>
            <w:shd w:val="clear" w:color="auto" w:fill="auto"/>
          </w:tcPr>
          <w:p w14:paraId="3DB46D35"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O</w:t>
            </w:r>
            <w:r w:rsidRPr="00B3298C">
              <w:rPr>
                <w:rFonts w:cs="Arial"/>
                <w:bCs/>
                <w:iCs/>
                <w:sz w:val="20"/>
                <w:szCs w:val="20"/>
                <w:lang w:val="sr-Cyrl-RS"/>
              </w:rPr>
              <w:t>бележавање објекта са монтажом и демонтажом скелице.</w:t>
            </w:r>
          </w:p>
        </w:tc>
        <w:tc>
          <w:tcPr>
            <w:tcW w:w="381" w:type="pct"/>
            <w:shd w:val="clear" w:color="auto" w:fill="auto"/>
            <w:vAlign w:val="center"/>
          </w:tcPr>
          <w:p w14:paraId="4DCE51CF"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506" w:type="pct"/>
            <w:shd w:val="clear" w:color="auto" w:fill="auto"/>
            <w:vAlign w:val="center"/>
          </w:tcPr>
          <w:p w14:paraId="7F255DF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46,00</w:t>
            </w:r>
          </w:p>
        </w:tc>
        <w:tc>
          <w:tcPr>
            <w:tcW w:w="720" w:type="pct"/>
            <w:shd w:val="clear" w:color="auto" w:fill="auto"/>
            <w:vAlign w:val="center"/>
          </w:tcPr>
          <w:p w14:paraId="5791EE65" w14:textId="77777777" w:rsidR="00F01C02" w:rsidRPr="00B3298C" w:rsidRDefault="00F01C02" w:rsidP="00B3298C">
            <w:pPr>
              <w:spacing w:before="0"/>
              <w:contextualSpacing/>
              <w:jc w:val="center"/>
              <w:rPr>
                <w:rFonts w:cs="Arial"/>
                <w:bCs/>
                <w:iCs/>
                <w:sz w:val="20"/>
                <w:szCs w:val="20"/>
              </w:rPr>
            </w:pPr>
          </w:p>
        </w:tc>
        <w:tc>
          <w:tcPr>
            <w:tcW w:w="727" w:type="pct"/>
            <w:shd w:val="clear" w:color="auto" w:fill="auto"/>
            <w:vAlign w:val="center"/>
          </w:tcPr>
          <w:p w14:paraId="14737EAC" w14:textId="77777777" w:rsidR="00F01C02" w:rsidRPr="00B3298C" w:rsidRDefault="00F01C02" w:rsidP="00B3298C">
            <w:pPr>
              <w:spacing w:before="0"/>
              <w:contextualSpacing/>
              <w:jc w:val="center"/>
              <w:rPr>
                <w:rFonts w:cs="Arial"/>
                <w:bCs/>
                <w:iCs/>
                <w:sz w:val="20"/>
                <w:szCs w:val="20"/>
              </w:rPr>
            </w:pPr>
          </w:p>
        </w:tc>
        <w:tc>
          <w:tcPr>
            <w:tcW w:w="667" w:type="pct"/>
            <w:shd w:val="clear" w:color="auto" w:fill="auto"/>
            <w:vAlign w:val="center"/>
          </w:tcPr>
          <w:p w14:paraId="2DCF4821" w14:textId="77777777" w:rsidR="00F01C02" w:rsidRPr="00B3298C" w:rsidRDefault="00F01C02" w:rsidP="00B3298C">
            <w:pPr>
              <w:spacing w:before="0"/>
              <w:contextualSpacing/>
              <w:jc w:val="center"/>
              <w:rPr>
                <w:rFonts w:cs="Arial"/>
                <w:bCs/>
                <w:iCs/>
                <w:sz w:val="20"/>
                <w:szCs w:val="20"/>
              </w:rPr>
            </w:pPr>
          </w:p>
        </w:tc>
        <w:tc>
          <w:tcPr>
            <w:tcW w:w="714" w:type="pct"/>
            <w:shd w:val="clear" w:color="auto" w:fill="auto"/>
            <w:vAlign w:val="center"/>
          </w:tcPr>
          <w:p w14:paraId="040EE3F2" w14:textId="77777777" w:rsidR="00F01C02" w:rsidRPr="00B3298C" w:rsidRDefault="00F01C02" w:rsidP="00B3298C">
            <w:pPr>
              <w:spacing w:before="0"/>
              <w:contextualSpacing/>
              <w:jc w:val="center"/>
              <w:rPr>
                <w:rFonts w:cs="Arial"/>
                <w:bCs/>
                <w:iCs/>
                <w:sz w:val="20"/>
                <w:szCs w:val="20"/>
              </w:rPr>
            </w:pPr>
          </w:p>
        </w:tc>
      </w:tr>
      <w:tr w:rsidR="00F01C02" w:rsidRPr="00591BBD" w14:paraId="1391DEF4" w14:textId="77777777" w:rsidTr="00FD1AF4">
        <w:tc>
          <w:tcPr>
            <w:tcW w:w="237" w:type="pct"/>
            <w:shd w:val="clear" w:color="auto" w:fill="auto"/>
            <w:vAlign w:val="center"/>
          </w:tcPr>
          <w:p w14:paraId="4C71D182" w14:textId="77777777" w:rsidR="00F01C02" w:rsidRPr="003F7B55" w:rsidRDefault="00F01C02" w:rsidP="00F01C02">
            <w:pPr>
              <w:jc w:val="center"/>
              <w:rPr>
                <w:rFonts w:cs="Arial"/>
                <w:bCs/>
                <w:iCs/>
                <w:lang w:val="sr-Cyrl-CS"/>
              </w:rPr>
            </w:pPr>
            <w:r>
              <w:rPr>
                <w:rFonts w:cs="Arial"/>
                <w:bCs/>
                <w:iCs/>
                <w:lang w:val="sr-Cyrl-CS"/>
              </w:rPr>
              <w:t>1.02</w:t>
            </w:r>
          </w:p>
        </w:tc>
        <w:tc>
          <w:tcPr>
            <w:tcW w:w="1048" w:type="pct"/>
            <w:shd w:val="clear" w:color="auto" w:fill="auto"/>
          </w:tcPr>
          <w:p w14:paraId="457F33C1"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Ручни ископ земље </w:t>
            </w:r>
            <w:r w:rsidRPr="00B3298C">
              <w:rPr>
                <w:rFonts w:cs="Arial"/>
                <w:bCs/>
                <w:iCs/>
                <w:sz w:val="20"/>
                <w:szCs w:val="20"/>
              </w:rPr>
              <w:t xml:space="preserve">IV </w:t>
            </w:r>
            <w:r w:rsidRPr="00B3298C">
              <w:rPr>
                <w:rFonts w:cs="Arial"/>
                <w:bCs/>
                <w:iCs/>
                <w:sz w:val="20"/>
                <w:szCs w:val="20"/>
                <w:lang w:val="sr-Cyrl-RS"/>
              </w:rPr>
              <w:t>категорије за темеље објекта.Ископ извести према пројекту и датим котама.Бочне стране правилно одсећи, а дно нивелисати.Ископану земљу превести колицима, насути и нивелисати терен или утоварити на камион и одвести на привремену градилишну депонију за касније насипање.</w:t>
            </w:r>
          </w:p>
        </w:tc>
        <w:tc>
          <w:tcPr>
            <w:tcW w:w="381" w:type="pct"/>
            <w:shd w:val="clear" w:color="auto" w:fill="auto"/>
            <w:vAlign w:val="center"/>
          </w:tcPr>
          <w:p w14:paraId="3BF1508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6" w:type="pct"/>
            <w:shd w:val="clear" w:color="auto" w:fill="auto"/>
            <w:vAlign w:val="center"/>
          </w:tcPr>
          <w:p w14:paraId="33ABF81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14,00</w:t>
            </w:r>
          </w:p>
        </w:tc>
        <w:tc>
          <w:tcPr>
            <w:tcW w:w="720" w:type="pct"/>
            <w:shd w:val="clear" w:color="auto" w:fill="auto"/>
            <w:vAlign w:val="center"/>
          </w:tcPr>
          <w:p w14:paraId="6759F734" w14:textId="77777777" w:rsidR="00F01C02" w:rsidRPr="00B3298C" w:rsidRDefault="00F01C02" w:rsidP="00B3298C">
            <w:pPr>
              <w:spacing w:before="0"/>
              <w:contextualSpacing/>
              <w:jc w:val="center"/>
              <w:rPr>
                <w:rFonts w:cs="Arial"/>
                <w:bCs/>
                <w:iCs/>
                <w:sz w:val="20"/>
                <w:szCs w:val="20"/>
              </w:rPr>
            </w:pPr>
          </w:p>
        </w:tc>
        <w:tc>
          <w:tcPr>
            <w:tcW w:w="727" w:type="pct"/>
            <w:shd w:val="clear" w:color="auto" w:fill="auto"/>
            <w:vAlign w:val="center"/>
          </w:tcPr>
          <w:p w14:paraId="016D661A" w14:textId="77777777" w:rsidR="00F01C02" w:rsidRPr="00B3298C" w:rsidRDefault="00F01C02" w:rsidP="00B3298C">
            <w:pPr>
              <w:spacing w:before="0"/>
              <w:contextualSpacing/>
              <w:jc w:val="center"/>
              <w:rPr>
                <w:rFonts w:cs="Arial"/>
                <w:bCs/>
                <w:iCs/>
                <w:sz w:val="20"/>
                <w:szCs w:val="20"/>
              </w:rPr>
            </w:pPr>
          </w:p>
        </w:tc>
        <w:tc>
          <w:tcPr>
            <w:tcW w:w="667" w:type="pct"/>
            <w:shd w:val="clear" w:color="auto" w:fill="auto"/>
            <w:vAlign w:val="center"/>
          </w:tcPr>
          <w:p w14:paraId="5CF2AF9C" w14:textId="77777777" w:rsidR="00F01C02" w:rsidRPr="00B3298C" w:rsidRDefault="00F01C02" w:rsidP="00B3298C">
            <w:pPr>
              <w:spacing w:before="0"/>
              <w:contextualSpacing/>
              <w:jc w:val="center"/>
              <w:rPr>
                <w:rFonts w:cs="Arial"/>
                <w:bCs/>
                <w:iCs/>
                <w:sz w:val="20"/>
                <w:szCs w:val="20"/>
              </w:rPr>
            </w:pPr>
          </w:p>
        </w:tc>
        <w:tc>
          <w:tcPr>
            <w:tcW w:w="714" w:type="pct"/>
            <w:shd w:val="clear" w:color="auto" w:fill="auto"/>
            <w:vAlign w:val="center"/>
          </w:tcPr>
          <w:p w14:paraId="6547EE67" w14:textId="77777777" w:rsidR="00F01C02" w:rsidRPr="00B3298C" w:rsidRDefault="00F01C02" w:rsidP="00B3298C">
            <w:pPr>
              <w:spacing w:before="0"/>
              <w:contextualSpacing/>
              <w:jc w:val="center"/>
              <w:rPr>
                <w:rFonts w:cs="Arial"/>
                <w:bCs/>
                <w:iCs/>
                <w:sz w:val="20"/>
                <w:szCs w:val="20"/>
              </w:rPr>
            </w:pPr>
          </w:p>
        </w:tc>
      </w:tr>
      <w:tr w:rsidR="00F01C02" w:rsidRPr="00591BBD" w14:paraId="58765906" w14:textId="77777777" w:rsidTr="00FD1AF4">
        <w:tc>
          <w:tcPr>
            <w:tcW w:w="237" w:type="pct"/>
            <w:shd w:val="clear" w:color="auto" w:fill="auto"/>
            <w:vAlign w:val="center"/>
          </w:tcPr>
          <w:p w14:paraId="6593182A" w14:textId="1D323BB3" w:rsidR="00F01C02" w:rsidRPr="009C6B21" w:rsidRDefault="00F01C02" w:rsidP="00B3298C">
            <w:pPr>
              <w:rPr>
                <w:rFonts w:cs="Arial"/>
                <w:bCs/>
                <w:iCs/>
                <w:lang w:val="sr-Cyrl-RS"/>
              </w:rPr>
            </w:pPr>
            <w:r>
              <w:rPr>
                <w:rFonts w:cs="Arial"/>
                <w:bCs/>
                <w:iCs/>
                <w:lang w:val="sr-Cyrl-RS"/>
              </w:rPr>
              <w:t>1.03</w:t>
            </w:r>
          </w:p>
        </w:tc>
        <w:tc>
          <w:tcPr>
            <w:tcW w:w="1048" w:type="pct"/>
            <w:shd w:val="clear" w:color="auto" w:fill="auto"/>
          </w:tcPr>
          <w:p w14:paraId="5712FF90"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Насипање ископа земљом.Земљу насипати у слојевима од 20</w:t>
            </w:r>
            <w:r w:rsidRPr="00B3298C">
              <w:rPr>
                <w:rFonts w:cs="Arial"/>
                <w:bCs/>
                <w:iCs/>
                <w:sz w:val="20"/>
                <w:szCs w:val="20"/>
              </w:rPr>
              <w:t>cm</w:t>
            </w:r>
            <w:r w:rsidRPr="00B3298C">
              <w:rPr>
                <w:rFonts w:cs="Arial"/>
                <w:bCs/>
                <w:iCs/>
                <w:sz w:val="20"/>
                <w:szCs w:val="20"/>
                <w:lang w:val="sr-Cyrl-RS"/>
              </w:rPr>
              <w:t xml:space="preserve"> квасити водом и набити до потребне збијености.За насипање користити земљу депоновану приликом ископа.</w:t>
            </w:r>
          </w:p>
        </w:tc>
        <w:tc>
          <w:tcPr>
            <w:tcW w:w="381" w:type="pct"/>
            <w:shd w:val="clear" w:color="auto" w:fill="auto"/>
            <w:vAlign w:val="center"/>
          </w:tcPr>
          <w:p w14:paraId="0EE31E44" w14:textId="77777777" w:rsidR="00F01C02" w:rsidRPr="00B3298C" w:rsidRDefault="00F01C02" w:rsidP="00B3298C">
            <w:pPr>
              <w:spacing w:before="0"/>
              <w:contextualSpacing/>
              <w:jc w:val="center"/>
              <w:rPr>
                <w:rFonts w:cs="Arial"/>
                <w:bCs/>
                <w:iCs/>
                <w:sz w:val="20"/>
                <w:szCs w:val="20"/>
                <w:lang w:val="sr-Cyrl-RS"/>
              </w:rPr>
            </w:pPr>
          </w:p>
          <w:p w14:paraId="0BEF3A1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³</w:t>
            </w:r>
          </w:p>
        </w:tc>
        <w:tc>
          <w:tcPr>
            <w:tcW w:w="506" w:type="pct"/>
            <w:shd w:val="clear" w:color="auto" w:fill="auto"/>
            <w:vAlign w:val="center"/>
          </w:tcPr>
          <w:p w14:paraId="739536BC" w14:textId="77777777" w:rsidR="00F01C02" w:rsidRPr="00B3298C" w:rsidRDefault="00F01C02" w:rsidP="00B3298C">
            <w:pPr>
              <w:spacing w:before="0"/>
              <w:contextualSpacing/>
              <w:jc w:val="center"/>
              <w:rPr>
                <w:rFonts w:cs="Arial"/>
                <w:bCs/>
                <w:iCs/>
                <w:sz w:val="20"/>
                <w:szCs w:val="20"/>
                <w:lang w:val="sr-Cyrl-RS"/>
              </w:rPr>
            </w:pPr>
          </w:p>
          <w:p w14:paraId="115AA3E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4,00</w:t>
            </w:r>
          </w:p>
        </w:tc>
        <w:tc>
          <w:tcPr>
            <w:tcW w:w="720" w:type="pct"/>
            <w:shd w:val="clear" w:color="auto" w:fill="auto"/>
            <w:vAlign w:val="center"/>
          </w:tcPr>
          <w:p w14:paraId="5D4F30E8" w14:textId="77777777" w:rsidR="00F01C02" w:rsidRPr="00B3298C" w:rsidRDefault="00F01C02" w:rsidP="00B3298C">
            <w:pPr>
              <w:spacing w:before="0"/>
              <w:contextualSpacing/>
              <w:jc w:val="center"/>
              <w:rPr>
                <w:rFonts w:cs="Arial"/>
                <w:bCs/>
                <w:iCs/>
                <w:sz w:val="20"/>
                <w:szCs w:val="20"/>
              </w:rPr>
            </w:pPr>
          </w:p>
        </w:tc>
        <w:tc>
          <w:tcPr>
            <w:tcW w:w="727" w:type="pct"/>
            <w:shd w:val="clear" w:color="auto" w:fill="auto"/>
            <w:vAlign w:val="center"/>
          </w:tcPr>
          <w:p w14:paraId="42141982" w14:textId="77777777" w:rsidR="00F01C02" w:rsidRPr="00B3298C" w:rsidRDefault="00F01C02" w:rsidP="00B3298C">
            <w:pPr>
              <w:spacing w:before="0"/>
              <w:contextualSpacing/>
              <w:jc w:val="center"/>
              <w:rPr>
                <w:rFonts w:cs="Arial"/>
                <w:bCs/>
                <w:iCs/>
                <w:sz w:val="20"/>
                <w:szCs w:val="20"/>
              </w:rPr>
            </w:pPr>
          </w:p>
        </w:tc>
        <w:tc>
          <w:tcPr>
            <w:tcW w:w="667" w:type="pct"/>
            <w:shd w:val="clear" w:color="auto" w:fill="auto"/>
            <w:vAlign w:val="center"/>
          </w:tcPr>
          <w:p w14:paraId="18237947" w14:textId="77777777" w:rsidR="00F01C02" w:rsidRPr="00B3298C" w:rsidRDefault="00F01C02" w:rsidP="00B3298C">
            <w:pPr>
              <w:spacing w:before="0"/>
              <w:contextualSpacing/>
              <w:jc w:val="center"/>
              <w:rPr>
                <w:rFonts w:cs="Arial"/>
                <w:bCs/>
                <w:iCs/>
                <w:sz w:val="20"/>
                <w:szCs w:val="20"/>
              </w:rPr>
            </w:pPr>
          </w:p>
        </w:tc>
        <w:tc>
          <w:tcPr>
            <w:tcW w:w="714" w:type="pct"/>
            <w:shd w:val="clear" w:color="auto" w:fill="auto"/>
            <w:vAlign w:val="center"/>
          </w:tcPr>
          <w:p w14:paraId="23F06599" w14:textId="77777777" w:rsidR="00F01C02" w:rsidRPr="00B3298C" w:rsidRDefault="00F01C02" w:rsidP="00B3298C">
            <w:pPr>
              <w:spacing w:before="0"/>
              <w:contextualSpacing/>
              <w:jc w:val="center"/>
              <w:rPr>
                <w:rFonts w:cs="Arial"/>
                <w:bCs/>
                <w:iCs/>
                <w:sz w:val="20"/>
                <w:szCs w:val="20"/>
              </w:rPr>
            </w:pPr>
          </w:p>
        </w:tc>
      </w:tr>
      <w:tr w:rsidR="00F01C02" w:rsidRPr="00591BBD" w14:paraId="105B9637" w14:textId="77777777" w:rsidTr="00FD1AF4">
        <w:tc>
          <w:tcPr>
            <w:tcW w:w="237" w:type="pct"/>
            <w:shd w:val="clear" w:color="auto" w:fill="auto"/>
            <w:vAlign w:val="center"/>
          </w:tcPr>
          <w:p w14:paraId="4F422F18" w14:textId="77777777" w:rsidR="00F01C02" w:rsidRPr="00374B76" w:rsidRDefault="00F01C02" w:rsidP="00F01C02">
            <w:pPr>
              <w:jc w:val="center"/>
              <w:rPr>
                <w:rFonts w:cs="Arial"/>
                <w:bCs/>
                <w:iCs/>
                <w:lang w:val="sr-Cyrl-RS"/>
              </w:rPr>
            </w:pPr>
            <w:r>
              <w:rPr>
                <w:rFonts w:cs="Arial"/>
                <w:bCs/>
                <w:iCs/>
                <w:lang w:val="sr-Cyrl-RS"/>
              </w:rPr>
              <w:t>1.04</w:t>
            </w:r>
          </w:p>
        </w:tc>
        <w:tc>
          <w:tcPr>
            <w:tcW w:w="1048" w:type="pct"/>
            <w:shd w:val="clear" w:color="auto" w:fill="auto"/>
          </w:tcPr>
          <w:p w14:paraId="3915857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 xml:space="preserve">Одвоз преостале земље из ископа, после затрпавања око објекта, на депонију која је за то одређена.Ценом је </w:t>
            </w:r>
            <w:r w:rsidRPr="00B3298C">
              <w:rPr>
                <w:rFonts w:cs="Arial"/>
                <w:bCs/>
                <w:iCs/>
                <w:sz w:val="20"/>
                <w:szCs w:val="20"/>
                <w:lang w:val="sr-Cyrl-RS"/>
              </w:rPr>
              <w:lastRenderedPageBreak/>
              <w:t>обухваћен утовар, транспорт, истовар и грубо планирање.</w:t>
            </w:r>
          </w:p>
        </w:tc>
        <w:tc>
          <w:tcPr>
            <w:tcW w:w="381" w:type="pct"/>
            <w:shd w:val="clear" w:color="auto" w:fill="auto"/>
            <w:vAlign w:val="center"/>
          </w:tcPr>
          <w:p w14:paraId="09AEB0C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³</w:t>
            </w:r>
          </w:p>
        </w:tc>
        <w:tc>
          <w:tcPr>
            <w:tcW w:w="506" w:type="pct"/>
            <w:shd w:val="clear" w:color="auto" w:fill="auto"/>
            <w:vAlign w:val="center"/>
          </w:tcPr>
          <w:p w14:paraId="0DBF9344"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10,00</w:t>
            </w:r>
          </w:p>
        </w:tc>
        <w:tc>
          <w:tcPr>
            <w:tcW w:w="720" w:type="pct"/>
            <w:shd w:val="clear" w:color="auto" w:fill="auto"/>
            <w:vAlign w:val="center"/>
          </w:tcPr>
          <w:p w14:paraId="09813F32" w14:textId="77777777" w:rsidR="00F01C02" w:rsidRPr="00B3298C" w:rsidRDefault="00F01C02" w:rsidP="00B3298C">
            <w:pPr>
              <w:spacing w:before="0"/>
              <w:contextualSpacing/>
              <w:jc w:val="center"/>
              <w:rPr>
                <w:rFonts w:cs="Arial"/>
                <w:bCs/>
                <w:iCs/>
                <w:sz w:val="20"/>
                <w:szCs w:val="20"/>
              </w:rPr>
            </w:pPr>
          </w:p>
        </w:tc>
        <w:tc>
          <w:tcPr>
            <w:tcW w:w="727" w:type="pct"/>
            <w:shd w:val="clear" w:color="auto" w:fill="auto"/>
            <w:vAlign w:val="center"/>
          </w:tcPr>
          <w:p w14:paraId="3E620A13" w14:textId="77777777" w:rsidR="00F01C02" w:rsidRPr="00B3298C" w:rsidRDefault="00F01C02" w:rsidP="00B3298C">
            <w:pPr>
              <w:spacing w:before="0"/>
              <w:contextualSpacing/>
              <w:jc w:val="center"/>
              <w:rPr>
                <w:rFonts w:cs="Arial"/>
                <w:bCs/>
                <w:iCs/>
                <w:sz w:val="20"/>
                <w:szCs w:val="20"/>
              </w:rPr>
            </w:pPr>
          </w:p>
        </w:tc>
        <w:tc>
          <w:tcPr>
            <w:tcW w:w="667" w:type="pct"/>
            <w:shd w:val="clear" w:color="auto" w:fill="auto"/>
            <w:vAlign w:val="center"/>
          </w:tcPr>
          <w:p w14:paraId="52295B7C" w14:textId="77777777" w:rsidR="00F01C02" w:rsidRPr="00B3298C" w:rsidRDefault="00F01C02" w:rsidP="00B3298C">
            <w:pPr>
              <w:spacing w:before="0"/>
              <w:contextualSpacing/>
              <w:jc w:val="center"/>
              <w:rPr>
                <w:rFonts w:cs="Arial"/>
                <w:bCs/>
                <w:iCs/>
                <w:sz w:val="20"/>
                <w:szCs w:val="20"/>
              </w:rPr>
            </w:pPr>
          </w:p>
        </w:tc>
        <w:tc>
          <w:tcPr>
            <w:tcW w:w="714" w:type="pct"/>
            <w:shd w:val="clear" w:color="auto" w:fill="auto"/>
            <w:vAlign w:val="center"/>
          </w:tcPr>
          <w:p w14:paraId="17A7830F" w14:textId="77777777" w:rsidR="00F01C02" w:rsidRPr="00B3298C" w:rsidRDefault="00F01C02" w:rsidP="00B3298C">
            <w:pPr>
              <w:spacing w:before="0"/>
              <w:contextualSpacing/>
              <w:jc w:val="center"/>
              <w:rPr>
                <w:rFonts w:cs="Arial"/>
                <w:bCs/>
                <w:iCs/>
                <w:sz w:val="20"/>
                <w:szCs w:val="20"/>
              </w:rPr>
            </w:pPr>
          </w:p>
        </w:tc>
      </w:tr>
      <w:tr w:rsidR="00F01C02" w:rsidRPr="00591BBD" w14:paraId="280C1AC7" w14:textId="77777777" w:rsidTr="00FD1AF4">
        <w:tc>
          <w:tcPr>
            <w:tcW w:w="237" w:type="pct"/>
            <w:shd w:val="clear" w:color="auto" w:fill="auto"/>
            <w:vAlign w:val="center"/>
          </w:tcPr>
          <w:p w14:paraId="249E8590" w14:textId="77777777" w:rsidR="00F01C02" w:rsidRPr="0031471F" w:rsidRDefault="00F01C02" w:rsidP="00F01C02">
            <w:pPr>
              <w:jc w:val="center"/>
              <w:rPr>
                <w:rFonts w:cs="Arial"/>
                <w:bCs/>
                <w:iCs/>
                <w:lang w:val="sr-Cyrl-RS"/>
              </w:rPr>
            </w:pPr>
            <w:r>
              <w:rPr>
                <w:rFonts w:cs="Arial"/>
                <w:bCs/>
                <w:iCs/>
                <w:lang w:val="sr-Cyrl-RS"/>
              </w:rPr>
              <w:lastRenderedPageBreak/>
              <w:t>1.05</w:t>
            </w:r>
          </w:p>
        </w:tc>
        <w:tc>
          <w:tcPr>
            <w:tcW w:w="1048" w:type="pct"/>
            <w:shd w:val="clear" w:color="auto" w:fill="auto"/>
          </w:tcPr>
          <w:p w14:paraId="7076A70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CS"/>
              </w:rPr>
              <w:t xml:space="preserve">Набавка, насипање, разасипање и набијање тампон слоја шљунка испод темеља,пода, тротоара и степеништа у слојевима </w:t>
            </w:r>
            <w:r w:rsidRPr="00B3298C">
              <w:rPr>
                <w:rFonts w:cs="Arial"/>
                <w:bCs/>
                <w:iCs/>
                <w:sz w:val="20"/>
                <w:szCs w:val="20"/>
              </w:rPr>
              <w:t>d=10cm</w:t>
            </w:r>
            <w:r w:rsidRPr="00B3298C">
              <w:rPr>
                <w:rFonts w:cs="Arial"/>
                <w:bCs/>
                <w:iCs/>
                <w:sz w:val="20"/>
                <w:szCs w:val="20"/>
                <w:lang w:val="sr-Cyrl-RS"/>
              </w:rPr>
              <w:t>. Шљунак сабити до потребне збијености према статичком прорачуну.</w:t>
            </w:r>
          </w:p>
        </w:tc>
        <w:tc>
          <w:tcPr>
            <w:tcW w:w="381" w:type="pct"/>
            <w:shd w:val="clear" w:color="auto" w:fill="auto"/>
            <w:vAlign w:val="center"/>
          </w:tcPr>
          <w:p w14:paraId="12F2767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506" w:type="pct"/>
            <w:shd w:val="clear" w:color="auto" w:fill="auto"/>
            <w:vAlign w:val="center"/>
          </w:tcPr>
          <w:p w14:paraId="7AB83CB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7,20</w:t>
            </w:r>
          </w:p>
        </w:tc>
        <w:tc>
          <w:tcPr>
            <w:tcW w:w="720" w:type="pct"/>
            <w:shd w:val="clear" w:color="auto" w:fill="auto"/>
            <w:vAlign w:val="center"/>
          </w:tcPr>
          <w:p w14:paraId="08FD8E13" w14:textId="77777777" w:rsidR="00F01C02" w:rsidRPr="00B3298C" w:rsidRDefault="00F01C02" w:rsidP="00B3298C">
            <w:pPr>
              <w:spacing w:before="0"/>
              <w:contextualSpacing/>
              <w:jc w:val="center"/>
              <w:rPr>
                <w:rFonts w:cs="Arial"/>
                <w:bCs/>
                <w:iCs/>
                <w:sz w:val="20"/>
                <w:szCs w:val="20"/>
              </w:rPr>
            </w:pPr>
          </w:p>
        </w:tc>
        <w:tc>
          <w:tcPr>
            <w:tcW w:w="727" w:type="pct"/>
            <w:shd w:val="clear" w:color="auto" w:fill="auto"/>
            <w:vAlign w:val="center"/>
          </w:tcPr>
          <w:p w14:paraId="024029E0" w14:textId="77777777" w:rsidR="00F01C02" w:rsidRPr="00B3298C" w:rsidRDefault="00F01C02" w:rsidP="00B3298C">
            <w:pPr>
              <w:spacing w:before="0"/>
              <w:contextualSpacing/>
              <w:jc w:val="center"/>
              <w:rPr>
                <w:rFonts w:cs="Arial"/>
                <w:bCs/>
                <w:iCs/>
                <w:sz w:val="20"/>
                <w:szCs w:val="20"/>
              </w:rPr>
            </w:pPr>
          </w:p>
        </w:tc>
        <w:tc>
          <w:tcPr>
            <w:tcW w:w="667" w:type="pct"/>
            <w:shd w:val="clear" w:color="auto" w:fill="auto"/>
            <w:vAlign w:val="center"/>
          </w:tcPr>
          <w:p w14:paraId="729327FA" w14:textId="77777777" w:rsidR="00F01C02" w:rsidRPr="00B3298C" w:rsidRDefault="00F01C02" w:rsidP="00B3298C">
            <w:pPr>
              <w:spacing w:before="0"/>
              <w:contextualSpacing/>
              <w:jc w:val="center"/>
              <w:rPr>
                <w:rFonts w:cs="Arial"/>
                <w:bCs/>
                <w:iCs/>
                <w:sz w:val="20"/>
                <w:szCs w:val="20"/>
              </w:rPr>
            </w:pPr>
          </w:p>
        </w:tc>
        <w:tc>
          <w:tcPr>
            <w:tcW w:w="714" w:type="pct"/>
            <w:shd w:val="clear" w:color="auto" w:fill="auto"/>
            <w:vAlign w:val="center"/>
          </w:tcPr>
          <w:p w14:paraId="1271851B" w14:textId="77777777" w:rsidR="00F01C02" w:rsidRPr="00B3298C" w:rsidRDefault="00F01C02" w:rsidP="00B3298C">
            <w:pPr>
              <w:spacing w:before="0"/>
              <w:contextualSpacing/>
              <w:jc w:val="center"/>
              <w:rPr>
                <w:rFonts w:cs="Arial"/>
                <w:bCs/>
                <w:iCs/>
                <w:sz w:val="20"/>
                <w:szCs w:val="20"/>
              </w:rPr>
            </w:pPr>
          </w:p>
        </w:tc>
      </w:tr>
      <w:tr w:rsidR="00B3298C" w:rsidRPr="00591BBD" w14:paraId="046606D1" w14:textId="33D9A774" w:rsidTr="00FD1AF4">
        <w:trPr>
          <w:trHeight w:val="505"/>
        </w:trPr>
        <w:tc>
          <w:tcPr>
            <w:tcW w:w="3619" w:type="pct"/>
            <w:gridSpan w:val="6"/>
            <w:shd w:val="clear" w:color="auto" w:fill="F2F2F2" w:themeFill="background1" w:themeFillShade="F2"/>
            <w:vAlign w:val="center"/>
          </w:tcPr>
          <w:p w14:paraId="66F948AD" w14:textId="208E505F" w:rsidR="00B3298C" w:rsidRPr="00B3298C" w:rsidRDefault="00B3298C" w:rsidP="00B3298C">
            <w:pPr>
              <w:spacing w:before="0"/>
              <w:contextualSpacing/>
              <w:jc w:val="left"/>
              <w:rPr>
                <w:rFonts w:cs="Arial"/>
                <w:b/>
                <w:bCs/>
                <w:iCs/>
                <w:sz w:val="20"/>
                <w:szCs w:val="20"/>
              </w:rPr>
            </w:pPr>
            <w:r w:rsidRPr="00B3298C">
              <w:rPr>
                <w:rFonts w:cs="Arial"/>
                <w:b/>
                <w:bCs/>
                <w:iCs/>
                <w:sz w:val="20"/>
                <w:szCs w:val="20"/>
                <w:lang w:val="sr-Cyrl-CS"/>
              </w:rPr>
              <w:t>УКУПНО ЗЕМЉАНИ РАДОВИ</w:t>
            </w:r>
          </w:p>
        </w:tc>
        <w:tc>
          <w:tcPr>
            <w:tcW w:w="1381" w:type="pct"/>
            <w:gridSpan w:val="2"/>
            <w:shd w:val="clear" w:color="auto" w:fill="F2F2F2" w:themeFill="background1" w:themeFillShade="F2"/>
            <w:vAlign w:val="center"/>
          </w:tcPr>
          <w:p w14:paraId="3FF9E3FC" w14:textId="77777777" w:rsidR="00B3298C" w:rsidRPr="00B3298C" w:rsidRDefault="00B3298C" w:rsidP="00B3298C">
            <w:pPr>
              <w:spacing w:before="0"/>
              <w:contextualSpacing/>
              <w:jc w:val="left"/>
              <w:rPr>
                <w:rFonts w:cs="Arial"/>
                <w:b/>
                <w:bCs/>
                <w:iCs/>
                <w:sz w:val="20"/>
                <w:szCs w:val="20"/>
              </w:rPr>
            </w:pPr>
          </w:p>
        </w:tc>
      </w:tr>
    </w:tbl>
    <w:p w14:paraId="5264EB4D" w14:textId="77777777" w:rsidR="006F70E4" w:rsidRDefault="006F70E4" w:rsidP="006F70E4">
      <w:pPr>
        <w:rPr>
          <w:lang w:val="sr-Cyrl-RS"/>
        </w:rPr>
      </w:pPr>
    </w:p>
    <w:p w14:paraId="12E9A225" w14:textId="24F0320F" w:rsidR="006F70E4" w:rsidRPr="006F70E4" w:rsidRDefault="006F70E4" w:rsidP="006F70E4">
      <w:pPr>
        <w:rPr>
          <w:b/>
          <w:lang w:val="sr-Cyrl-RS"/>
        </w:rPr>
      </w:pPr>
      <w:r>
        <w:rPr>
          <w:b/>
          <w:lang w:val="sr-Cyrl-RS"/>
        </w:rPr>
        <w:t>Табела 2.</w:t>
      </w:r>
      <w:r w:rsidRPr="006F70E4">
        <w:rPr>
          <w:b/>
        </w:rPr>
        <w:t xml:space="preserve"> </w:t>
      </w:r>
      <w:r w:rsidRPr="006F70E4">
        <w:rPr>
          <w:b/>
          <w:lang w:val="sr-Cyrl-RS"/>
        </w:rPr>
        <w:t>БЕТОНСКИ РАДОВИ (ЗАЈЕДНИЧКИ И ОПШТИ УСЛОВИ ЗА БЕТОНСКЕ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6CE3D3DB" w14:textId="77777777" w:rsidTr="00B3298C">
        <w:tc>
          <w:tcPr>
            <w:tcW w:w="228" w:type="pct"/>
            <w:shd w:val="clear" w:color="auto" w:fill="auto"/>
            <w:vAlign w:val="center"/>
          </w:tcPr>
          <w:p w14:paraId="1FA608C9" w14:textId="77777777" w:rsidR="00F01C02" w:rsidRPr="00AC68F0" w:rsidRDefault="00F01C02" w:rsidP="00F01C02">
            <w:pPr>
              <w:jc w:val="center"/>
              <w:rPr>
                <w:rFonts w:cs="Arial"/>
                <w:b/>
                <w:bCs/>
                <w:iCs/>
                <w:lang w:val="sr-Cyrl-RS"/>
              </w:rPr>
            </w:pPr>
            <w:r>
              <w:rPr>
                <w:rFonts w:cs="Arial"/>
                <w:b/>
                <w:bCs/>
                <w:iCs/>
                <w:lang w:val="sr-Cyrl-RS"/>
              </w:rPr>
              <w:t>2.00</w:t>
            </w:r>
          </w:p>
        </w:tc>
        <w:tc>
          <w:tcPr>
            <w:tcW w:w="1008" w:type="pct"/>
            <w:shd w:val="clear" w:color="auto" w:fill="auto"/>
          </w:tcPr>
          <w:p w14:paraId="27FDCEF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C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 01.</w:t>
            </w:r>
            <w:r w:rsidRPr="00B3298C">
              <w:rPr>
                <w:rFonts w:cs="Arial"/>
                <w:bCs/>
                <w:iCs/>
                <w:sz w:val="20"/>
                <w:szCs w:val="20"/>
                <w:lang w:val="sr-Cyrl-RS"/>
              </w:rPr>
              <w:t xml:space="preserve">Бетонски радови ће бити изведени у свему по пројекту, статичким прорачунима и важећим правилницима.Цене садрже све радне операције, утрошке материјала,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грађевинарсту-високоградња ГН400</w:t>
            </w:r>
            <w:r w:rsidRPr="00B3298C">
              <w:rPr>
                <w:rFonts w:cs="Arial"/>
                <w:bCs/>
                <w:iCs/>
                <w:sz w:val="20"/>
                <w:szCs w:val="20"/>
              </w:rPr>
              <w:t>”</w:t>
            </w:r>
            <w:r w:rsidRPr="00B3298C">
              <w:rPr>
                <w:rFonts w:cs="Arial"/>
                <w:bCs/>
                <w:iCs/>
                <w:sz w:val="20"/>
                <w:szCs w:val="20"/>
                <w:lang w:val="sr-Cyrl-RS"/>
              </w:rPr>
              <w:t xml:space="preserve"> као и остале трошкове и зараду предузећа.</w:t>
            </w:r>
          </w:p>
        </w:tc>
        <w:tc>
          <w:tcPr>
            <w:tcW w:w="366" w:type="pct"/>
            <w:shd w:val="clear" w:color="auto" w:fill="auto"/>
            <w:vAlign w:val="center"/>
          </w:tcPr>
          <w:p w14:paraId="4EFA95B4"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E4DF367"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0F7FAE8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057517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0DD866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D7998B2" w14:textId="77777777" w:rsidR="00F01C02" w:rsidRPr="00B3298C" w:rsidRDefault="00F01C02" w:rsidP="00B3298C">
            <w:pPr>
              <w:spacing w:before="0"/>
              <w:contextualSpacing/>
              <w:jc w:val="center"/>
              <w:rPr>
                <w:rFonts w:cs="Arial"/>
                <w:bCs/>
                <w:iCs/>
                <w:sz w:val="20"/>
                <w:szCs w:val="20"/>
              </w:rPr>
            </w:pPr>
          </w:p>
        </w:tc>
      </w:tr>
      <w:tr w:rsidR="00F01C02" w:rsidRPr="00591BBD" w14:paraId="0D91023D" w14:textId="77777777" w:rsidTr="00B3298C">
        <w:tc>
          <w:tcPr>
            <w:tcW w:w="228" w:type="pct"/>
            <w:shd w:val="clear" w:color="auto" w:fill="auto"/>
            <w:vAlign w:val="center"/>
          </w:tcPr>
          <w:p w14:paraId="7B4367AD" w14:textId="77777777" w:rsidR="00F01C02" w:rsidRPr="00A9272C" w:rsidRDefault="00F01C02" w:rsidP="00F01C02">
            <w:pPr>
              <w:jc w:val="center"/>
              <w:rPr>
                <w:rFonts w:cs="Arial"/>
                <w:bCs/>
                <w:iCs/>
                <w:lang w:val="sr-Cyrl-RS"/>
              </w:rPr>
            </w:pPr>
            <w:r>
              <w:rPr>
                <w:rFonts w:cs="Arial"/>
                <w:bCs/>
                <w:iCs/>
                <w:lang w:val="sr-Cyrl-RS"/>
              </w:rPr>
              <w:t>2.01</w:t>
            </w:r>
          </w:p>
        </w:tc>
        <w:tc>
          <w:tcPr>
            <w:tcW w:w="1008" w:type="pct"/>
            <w:shd w:val="clear" w:color="auto" w:fill="auto"/>
          </w:tcPr>
          <w:p w14:paraId="63ED4012"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бетонирање слоја неармираним бетоном испод подова.Дебљина слоја </w:t>
            </w:r>
            <w:r w:rsidRPr="00B3298C">
              <w:rPr>
                <w:rFonts w:cs="Arial"/>
                <w:bCs/>
                <w:iCs/>
                <w:sz w:val="20"/>
                <w:szCs w:val="20"/>
              </w:rPr>
              <w:t>d=8cm</w:t>
            </w:r>
            <w:r w:rsidRPr="00B3298C">
              <w:rPr>
                <w:rFonts w:cs="Arial"/>
                <w:bCs/>
                <w:iCs/>
                <w:sz w:val="20"/>
                <w:szCs w:val="20"/>
                <w:lang w:val="sr-Cyrl-RS"/>
              </w:rPr>
              <w:t>,МБ10</w:t>
            </w:r>
          </w:p>
        </w:tc>
        <w:tc>
          <w:tcPr>
            <w:tcW w:w="366" w:type="pct"/>
            <w:shd w:val="clear" w:color="auto" w:fill="auto"/>
            <w:vAlign w:val="center"/>
          </w:tcPr>
          <w:p w14:paraId="1FBFE5D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FE1CAF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1</w:t>
            </w:r>
            <w:r w:rsidRPr="00B3298C">
              <w:rPr>
                <w:rFonts w:cs="Arial"/>
                <w:bCs/>
                <w:iCs/>
                <w:sz w:val="20"/>
                <w:szCs w:val="20"/>
                <w:lang w:val="sr-Cyrl-RS"/>
              </w:rPr>
              <w:t>8,50</w:t>
            </w:r>
          </w:p>
        </w:tc>
        <w:tc>
          <w:tcPr>
            <w:tcW w:w="693" w:type="pct"/>
            <w:shd w:val="clear" w:color="auto" w:fill="auto"/>
            <w:vAlign w:val="center"/>
          </w:tcPr>
          <w:p w14:paraId="343344D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DE5867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9633A5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EC242FF" w14:textId="77777777" w:rsidR="00F01C02" w:rsidRPr="00B3298C" w:rsidRDefault="00F01C02" w:rsidP="00B3298C">
            <w:pPr>
              <w:spacing w:before="0"/>
              <w:contextualSpacing/>
              <w:jc w:val="center"/>
              <w:rPr>
                <w:rFonts w:cs="Arial"/>
                <w:bCs/>
                <w:iCs/>
                <w:sz w:val="20"/>
                <w:szCs w:val="20"/>
              </w:rPr>
            </w:pPr>
          </w:p>
        </w:tc>
      </w:tr>
      <w:tr w:rsidR="00F01C02" w:rsidRPr="00591BBD" w14:paraId="6ABB6FD7" w14:textId="77777777" w:rsidTr="00B3298C">
        <w:tc>
          <w:tcPr>
            <w:tcW w:w="228" w:type="pct"/>
            <w:shd w:val="clear" w:color="auto" w:fill="auto"/>
            <w:vAlign w:val="center"/>
          </w:tcPr>
          <w:p w14:paraId="0F0F8A39" w14:textId="77777777" w:rsidR="00F01C02" w:rsidRPr="002E2A16" w:rsidRDefault="00F01C02" w:rsidP="00F01C02">
            <w:pPr>
              <w:jc w:val="center"/>
              <w:rPr>
                <w:rFonts w:cs="Arial"/>
                <w:bCs/>
                <w:iCs/>
                <w:lang w:val="sr-Cyrl-CS"/>
              </w:rPr>
            </w:pPr>
            <w:r>
              <w:rPr>
                <w:rFonts w:cs="Arial"/>
                <w:bCs/>
                <w:iCs/>
                <w:lang w:val="sr-Cyrl-CS"/>
              </w:rPr>
              <w:t>2.02</w:t>
            </w:r>
          </w:p>
        </w:tc>
        <w:tc>
          <w:tcPr>
            <w:tcW w:w="1008" w:type="pct"/>
            <w:shd w:val="clear" w:color="auto" w:fill="auto"/>
          </w:tcPr>
          <w:p w14:paraId="623658B0"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Бетонирање тротоара ширине 100</w:t>
            </w:r>
            <w:r w:rsidRPr="00B3298C">
              <w:rPr>
                <w:rFonts w:cs="Arial"/>
                <w:bCs/>
                <w:iCs/>
                <w:sz w:val="20"/>
                <w:szCs w:val="20"/>
              </w:rPr>
              <w:t>cm</w:t>
            </w:r>
            <w:r w:rsidRPr="00B3298C">
              <w:rPr>
                <w:rFonts w:cs="Arial"/>
                <w:bCs/>
                <w:iCs/>
                <w:sz w:val="20"/>
                <w:szCs w:val="20"/>
                <w:lang w:val="sr-Cyrl-RS"/>
              </w:rPr>
              <w:t xml:space="preserve"> око објекта бетоном МБ-15 са истовременом израдом </w:t>
            </w:r>
            <w:r w:rsidRPr="00B3298C">
              <w:rPr>
                <w:rFonts w:cs="Arial"/>
                <w:bCs/>
                <w:iCs/>
                <w:sz w:val="20"/>
                <w:szCs w:val="20"/>
                <w:lang w:val="sr-Cyrl-RS"/>
              </w:rPr>
              <w:lastRenderedPageBreak/>
              <w:t xml:space="preserve">цементне кошуље дебљине </w:t>
            </w:r>
            <w:r w:rsidRPr="00B3298C">
              <w:rPr>
                <w:rFonts w:cs="Arial"/>
                <w:bCs/>
                <w:iCs/>
                <w:sz w:val="20"/>
                <w:szCs w:val="20"/>
              </w:rPr>
              <w:t>d=10cm,</w:t>
            </w:r>
            <w:r w:rsidRPr="00B3298C">
              <w:rPr>
                <w:rFonts w:cs="Arial"/>
                <w:bCs/>
                <w:iCs/>
                <w:sz w:val="20"/>
                <w:szCs w:val="20"/>
                <w:lang w:val="sr-Cyrl-RS"/>
              </w:rPr>
              <w:t>у паду од објекта, издељен фугама на 200</w:t>
            </w:r>
            <w:r w:rsidRPr="00B3298C">
              <w:rPr>
                <w:rFonts w:cs="Arial"/>
                <w:bCs/>
                <w:iCs/>
                <w:sz w:val="20"/>
                <w:szCs w:val="20"/>
              </w:rPr>
              <w:t>cm</w:t>
            </w:r>
            <w:r w:rsidRPr="00B3298C">
              <w:rPr>
                <w:rFonts w:cs="Arial"/>
                <w:bCs/>
                <w:iCs/>
                <w:sz w:val="20"/>
                <w:szCs w:val="20"/>
                <w:lang w:val="sr-Cyrl-RS"/>
              </w:rPr>
              <w:t>.Површину загладити мистријом уз додатак цемента и ситног песка.Фуговати битуменским мастриксом.</w:t>
            </w:r>
          </w:p>
        </w:tc>
        <w:tc>
          <w:tcPr>
            <w:tcW w:w="366" w:type="pct"/>
            <w:shd w:val="clear" w:color="auto" w:fill="auto"/>
            <w:vAlign w:val="center"/>
          </w:tcPr>
          <w:p w14:paraId="59F549A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321867B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2,70</w:t>
            </w:r>
          </w:p>
        </w:tc>
        <w:tc>
          <w:tcPr>
            <w:tcW w:w="693" w:type="pct"/>
            <w:shd w:val="clear" w:color="auto" w:fill="auto"/>
            <w:vAlign w:val="center"/>
          </w:tcPr>
          <w:p w14:paraId="6D4F803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DF79D2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F5561F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99B6D43" w14:textId="77777777" w:rsidR="00F01C02" w:rsidRPr="00B3298C" w:rsidRDefault="00F01C02" w:rsidP="00B3298C">
            <w:pPr>
              <w:spacing w:before="0"/>
              <w:contextualSpacing/>
              <w:jc w:val="center"/>
              <w:rPr>
                <w:rFonts w:cs="Arial"/>
                <w:bCs/>
                <w:iCs/>
                <w:sz w:val="20"/>
                <w:szCs w:val="20"/>
              </w:rPr>
            </w:pPr>
          </w:p>
        </w:tc>
      </w:tr>
      <w:tr w:rsidR="00F01C02" w:rsidRPr="00591BBD" w14:paraId="37446EE2" w14:textId="77777777" w:rsidTr="00B3298C">
        <w:tc>
          <w:tcPr>
            <w:tcW w:w="228" w:type="pct"/>
            <w:shd w:val="clear" w:color="auto" w:fill="auto"/>
            <w:vAlign w:val="center"/>
          </w:tcPr>
          <w:p w14:paraId="33BE7667" w14:textId="77777777" w:rsidR="00F01C02" w:rsidRPr="00472650" w:rsidRDefault="00F01C02" w:rsidP="00F01C02">
            <w:pPr>
              <w:jc w:val="center"/>
              <w:rPr>
                <w:rFonts w:cs="Arial"/>
                <w:bCs/>
                <w:iCs/>
                <w:lang w:val="sr-Cyrl-CS"/>
              </w:rPr>
            </w:pPr>
            <w:r>
              <w:rPr>
                <w:rFonts w:cs="Arial"/>
                <w:bCs/>
                <w:iCs/>
                <w:lang w:val="sr-Cyrl-CS"/>
              </w:rPr>
              <w:lastRenderedPageBreak/>
              <w:t>2.03</w:t>
            </w:r>
          </w:p>
        </w:tc>
        <w:tc>
          <w:tcPr>
            <w:tcW w:w="1008" w:type="pct"/>
            <w:shd w:val="clear" w:color="auto" w:fill="auto"/>
          </w:tcPr>
          <w:p w14:paraId="2CD12B74"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бетонирање армирано бетонских тракастих темеља арм.бетоном МБ-30 у оплати.Оставити   све потребне   анкере, радити по пројекту, статичком прорачуну и детаљима арматуре.Обрачун по </w:t>
            </w:r>
            <w:r w:rsidRPr="00B3298C">
              <w:rPr>
                <w:rFonts w:cs="Arial"/>
                <w:bCs/>
                <w:iCs/>
                <w:sz w:val="20"/>
                <w:szCs w:val="20"/>
              </w:rPr>
              <w:t>m</w:t>
            </w:r>
            <w:r w:rsidRPr="00B3298C">
              <w:rPr>
                <w:rFonts w:ascii="Calibri" w:hAnsi="Calibri" w:cs="Arial"/>
                <w:bCs/>
                <w:iCs/>
                <w:sz w:val="20"/>
                <w:szCs w:val="20"/>
              </w:rPr>
              <w:t xml:space="preserve">³ </w:t>
            </w:r>
            <w:r w:rsidRPr="00B3298C">
              <w:rPr>
                <w:rFonts w:ascii="Calibri" w:hAnsi="Calibri" w:cs="Arial"/>
                <w:bCs/>
                <w:iCs/>
                <w:sz w:val="20"/>
                <w:szCs w:val="20"/>
                <w:lang w:val="sr-Cyrl-RS"/>
              </w:rPr>
              <w:t xml:space="preserve">са </w:t>
            </w:r>
            <w:r w:rsidRPr="00B3298C">
              <w:rPr>
                <w:rFonts w:cs="Arial"/>
                <w:bCs/>
                <w:iCs/>
                <w:sz w:val="20"/>
                <w:szCs w:val="20"/>
                <w:lang w:val="sr-Cyrl-RS"/>
              </w:rPr>
              <w:t>двоструком оплатом.</w:t>
            </w:r>
          </w:p>
        </w:tc>
        <w:tc>
          <w:tcPr>
            <w:tcW w:w="366" w:type="pct"/>
            <w:shd w:val="clear" w:color="auto" w:fill="auto"/>
            <w:vAlign w:val="center"/>
          </w:tcPr>
          <w:p w14:paraId="6F7CD96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23AD439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7,20</w:t>
            </w:r>
          </w:p>
        </w:tc>
        <w:tc>
          <w:tcPr>
            <w:tcW w:w="693" w:type="pct"/>
            <w:shd w:val="clear" w:color="auto" w:fill="auto"/>
            <w:vAlign w:val="center"/>
          </w:tcPr>
          <w:p w14:paraId="49061B5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A52E61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952D1C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945D68B" w14:textId="77777777" w:rsidR="00F01C02" w:rsidRPr="00B3298C" w:rsidRDefault="00F01C02" w:rsidP="00B3298C">
            <w:pPr>
              <w:spacing w:before="0"/>
              <w:contextualSpacing/>
              <w:jc w:val="center"/>
              <w:rPr>
                <w:rFonts w:cs="Arial"/>
                <w:bCs/>
                <w:iCs/>
                <w:sz w:val="20"/>
                <w:szCs w:val="20"/>
              </w:rPr>
            </w:pPr>
          </w:p>
        </w:tc>
      </w:tr>
      <w:tr w:rsidR="00F01C02" w:rsidRPr="00591BBD" w14:paraId="1C3D72D6" w14:textId="77777777" w:rsidTr="00B3298C">
        <w:tc>
          <w:tcPr>
            <w:tcW w:w="228" w:type="pct"/>
            <w:shd w:val="clear" w:color="auto" w:fill="auto"/>
            <w:vAlign w:val="center"/>
          </w:tcPr>
          <w:p w14:paraId="575EAC84" w14:textId="77777777" w:rsidR="00F01C02" w:rsidRPr="001F228D" w:rsidRDefault="00F01C02" w:rsidP="00F01C02">
            <w:pPr>
              <w:jc w:val="center"/>
              <w:rPr>
                <w:rFonts w:cs="Arial"/>
                <w:bCs/>
                <w:iCs/>
                <w:lang w:val="sr-Cyrl-CS"/>
              </w:rPr>
            </w:pPr>
            <w:r>
              <w:rPr>
                <w:rFonts w:cs="Arial"/>
                <w:bCs/>
                <w:iCs/>
                <w:lang w:val="sr-Cyrl-CS"/>
              </w:rPr>
              <w:t>2.04</w:t>
            </w:r>
          </w:p>
        </w:tc>
        <w:tc>
          <w:tcPr>
            <w:tcW w:w="1008" w:type="pct"/>
            <w:shd w:val="clear" w:color="auto" w:fill="auto"/>
          </w:tcPr>
          <w:p w14:paraId="660D2AAE"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бетонирање армирано бетонских темељних греда правоуглог пресека у одговарајућој оплати бетоном МБ30 у двострукој глаткој оплати.Обрачун по </w:t>
            </w:r>
            <w:r w:rsidRPr="00B3298C">
              <w:rPr>
                <w:rFonts w:cs="Arial"/>
                <w:bCs/>
                <w:iCs/>
                <w:sz w:val="20"/>
                <w:szCs w:val="20"/>
              </w:rPr>
              <w:t>m</w:t>
            </w:r>
            <w:r w:rsidRPr="00B3298C">
              <w:rPr>
                <w:rFonts w:ascii="Calibri" w:hAnsi="Calibri" w:cs="Arial"/>
                <w:bCs/>
                <w:iCs/>
                <w:sz w:val="20"/>
                <w:szCs w:val="20"/>
              </w:rPr>
              <w:t>³</w:t>
            </w:r>
            <w:r w:rsidRPr="00B3298C">
              <w:rPr>
                <w:rFonts w:ascii="Calibri" w:hAnsi="Calibri" w:cs="Arial"/>
                <w:bCs/>
                <w:iCs/>
                <w:sz w:val="20"/>
                <w:szCs w:val="20"/>
                <w:lang w:val="sr-Cyrl-RS"/>
              </w:rPr>
              <w:t xml:space="preserve"> </w:t>
            </w:r>
            <w:r w:rsidRPr="00B3298C">
              <w:rPr>
                <w:rFonts w:cs="Arial"/>
                <w:bCs/>
                <w:iCs/>
                <w:sz w:val="20"/>
                <w:szCs w:val="20"/>
                <w:lang w:val="sr-Cyrl-RS"/>
              </w:rPr>
              <w:t>бетона са потребном оплатом.</w:t>
            </w:r>
          </w:p>
        </w:tc>
        <w:tc>
          <w:tcPr>
            <w:tcW w:w="366" w:type="pct"/>
            <w:shd w:val="clear" w:color="auto" w:fill="auto"/>
            <w:vAlign w:val="center"/>
          </w:tcPr>
          <w:p w14:paraId="222B302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6DE3F57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7,00</w:t>
            </w:r>
          </w:p>
        </w:tc>
        <w:tc>
          <w:tcPr>
            <w:tcW w:w="693" w:type="pct"/>
            <w:shd w:val="clear" w:color="auto" w:fill="auto"/>
            <w:vAlign w:val="center"/>
          </w:tcPr>
          <w:p w14:paraId="5D4C4B70"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2F701E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91091D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BB7FBA3" w14:textId="77777777" w:rsidR="00F01C02" w:rsidRPr="00B3298C" w:rsidRDefault="00F01C02" w:rsidP="00B3298C">
            <w:pPr>
              <w:spacing w:before="0"/>
              <w:contextualSpacing/>
              <w:jc w:val="center"/>
              <w:rPr>
                <w:rFonts w:cs="Arial"/>
                <w:bCs/>
                <w:iCs/>
                <w:sz w:val="20"/>
                <w:szCs w:val="20"/>
              </w:rPr>
            </w:pPr>
          </w:p>
        </w:tc>
      </w:tr>
      <w:tr w:rsidR="00F01C02" w:rsidRPr="00591BBD" w14:paraId="21917161" w14:textId="77777777" w:rsidTr="00B3298C">
        <w:tc>
          <w:tcPr>
            <w:tcW w:w="228" w:type="pct"/>
            <w:shd w:val="clear" w:color="auto" w:fill="auto"/>
            <w:vAlign w:val="center"/>
          </w:tcPr>
          <w:p w14:paraId="7C6B2E51" w14:textId="77777777" w:rsidR="00F01C02" w:rsidRPr="00240419" w:rsidRDefault="00F01C02" w:rsidP="00F01C02">
            <w:pPr>
              <w:jc w:val="center"/>
              <w:rPr>
                <w:rFonts w:cs="Arial"/>
                <w:bCs/>
                <w:iCs/>
                <w:lang w:val="sr-Cyrl-CS"/>
              </w:rPr>
            </w:pPr>
            <w:r>
              <w:rPr>
                <w:rFonts w:cs="Arial"/>
                <w:bCs/>
                <w:iCs/>
                <w:lang w:val="sr-Cyrl-CS"/>
              </w:rPr>
              <w:t>2.05</w:t>
            </w:r>
          </w:p>
        </w:tc>
        <w:tc>
          <w:tcPr>
            <w:tcW w:w="1008" w:type="pct"/>
            <w:shd w:val="clear" w:color="auto" w:fill="auto"/>
          </w:tcPr>
          <w:p w14:paraId="36DCCA92" w14:textId="77777777" w:rsidR="00F01C02" w:rsidRPr="00B3298C" w:rsidRDefault="00F01C02" w:rsidP="00B3298C">
            <w:pPr>
              <w:spacing w:before="0"/>
              <w:contextualSpacing/>
              <w:rPr>
                <w:rFonts w:cs="Arial"/>
                <w:bCs/>
                <w:iCs/>
                <w:sz w:val="20"/>
                <w:szCs w:val="20"/>
              </w:rPr>
            </w:pPr>
            <w:r w:rsidRPr="00B3298C">
              <w:rPr>
                <w:rFonts w:cs="Arial"/>
                <w:bCs/>
                <w:iCs/>
                <w:sz w:val="20"/>
                <w:szCs w:val="20"/>
                <w:lang w:val="sr-Cyrl-CS"/>
              </w:rPr>
              <w:t>Бетонирање армирано бетонске подне плоче која лежи на тлу бетоном МБ20.Плоче армирати пунктованом арматурном мрежом према статичком</w:t>
            </w:r>
            <w:r w:rsidRPr="00B3298C">
              <w:rPr>
                <w:rFonts w:cs="Arial"/>
                <w:bCs/>
                <w:iCs/>
                <w:sz w:val="20"/>
                <w:szCs w:val="20"/>
              </w:rPr>
              <w:t xml:space="preserve"> </w:t>
            </w:r>
            <w:r w:rsidRPr="00B3298C">
              <w:rPr>
                <w:rFonts w:cs="Arial"/>
                <w:bCs/>
                <w:iCs/>
                <w:sz w:val="20"/>
                <w:szCs w:val="20"/>
                <w:lang w:val="sr-Cyrl-RS"/>
              </w:rPr>
              <w:t>прорачуну</w:t>
            </w:r>
            <w:r w:rsidRPr="00B3298C">
              <w:rPr>
                <w:rFonts w:cs="Arial"/>
                <w:bCs/>
                <w:iCs/>
                <w:sz w:val="20"/>
                <w:szCs w:val="20"/>
                <w:lang w:val="sr-Cyrl-CS"/>
              </w:rPr>
              <w:t xml:space="preserve"> са преклопом од 10</w:t>
            </w:r>
            <w:r w:rsidRPr="00B3298C">
              <w:rPr>
                <w:rFonts w:cs="Arial"/>
                <w:bCs/>
                <w:iCs/>
                <w:sz w:val="20"/>
                <w:szCs w:val="20"/>
              </w:rPr>
              <w:t>cm</w:t>
            </w:r>
            <w:r w:rsidRPr="00B3298C">
              <w:rPr>
                <w:rFonts w:cs="Arial"/>
                <w:bCs/>
                <w:iCs/>
                <w:sz w:val="20"/>
                <w:szCs w:val="20"/>
                <w:lang w:val="sr-Cyrl-RS"/>
              </w:rPr>
              <w:t xml:space="preserve"> у оба правца.Арматура се плаћа посебно.Завршну површину испердашити.Дебљина плоче </w:t>
            </w:r>
            <w:r w:rsidRPr="00B3298C">
              <w:rPr>
                <w:rFonts w:cs="Arial"/>
                <w:bCs/>
                <w:iCs/>
                <w:sz w:val="20"/>
                <w:szCs w:val="20"/>
              </w:rPr>
              <w:t>d=10cm.</w:t>
            </w:r>
          </w:p>
        </w:tc>
        <w:tc>
          <w:tcPr>
            <w:tcW w:w="366" w:type="pct"/>
            <w:shd w:val="clear" w:color="auto" w:fill="auto"/>
            <w:vAlign w:val="center"/>
          </w:tcPr>
          <w:p w14:paraId="4F54014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64C2E50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22,50</w:t>
            </w:r>
          </w:p>
        </w:tc>
        <w:tc>
          <w:tcPr>
            <w:tcW w:w="693" w:type="pct"/>
            <w:shd w:val="clear" w:color="auto" w:fill="auto"/>
            <w:vAlign w:val="center"/>
          </w:tcPr>
          <w:p w14:paraId="23D81EC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521496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908D19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25DBFBC" w14:textId="77777777" w:rsidR="00F01C02" w:rsidRPr="00B3298C" w:rsidRDefault="00F01C02" w:rsidP="00B3298C">
            <w:pPr>
              <w:spacing w:before="0"/>
              <w:contextualSpacing/>
              <w:jc w:val="center"/>
              <w:rPr>
                <w:rFonts w:cs="Arial"/>
                <w:bCs/>
                <w:iCs/>
                <w:sz w:val="20"/>
                <w:szCs w:val="20"/>
              </w:rPr>
            </w:pPr>
          </w:p>
        </w:tc>
      </w:tr>
      <w:tr w:rsidR="00F01C02" w:rsidRPr="00591BBD" w14:paraId="4E78B5CC" w14:textId="77777777" w:rsidTr="00B3298C">
        <w:tc>
          <w:tcPr>
            <w:tcW w:w="228" w:type="pct"/>
            <w:shd w:val="clear" w:color="auto" w:fill="auto"/>
            <w:vAlign w:val="center"/>
          </w:tcPr>
          <w:p w14:paraId="63B76729" w14:textId="77777777" w:rsidR="00F01C02" w:rsidRPr="00E22FCF" w:rsidRDefault="00F01C02" w:rsidP="00F01C02">
            <w:pPr>
              <w:jc w:val="center"/>
              <w:rPr>
                <w:rFonts w:cs="Arial"/>
                <w:bCs/>
                <w:iCs/>
                <w:lang w:val="sr-Cyrl-CS"/>
              </w:rPr>
            </w:pPr>
            <w:r>
              <w:rPr>
                <w:rFonts w:cs="Arial"/>
                <w:bCs/>
                <w:iCs/>
                <w:lang w:val="sr-Cyrl-CS"/>
              </w:rPr>
              <w:lastRenderedPageBreak/>
              <w:t>2.06</w:t>
            </w:r>
          </w:p>
        </w:tc>
        <w:tc>
          <w:tcPr>
            <w:tcW w:w="1008" w:type="pct"/>
            <w:shd w:val="clear" w:color="auto" w:fill="auto"/>
          </w:tcPr>
          <w:p w14:paraId="0DFD7055" w14:textId="77777777" w:rsidR="00F01C02" w:rsidRPr="00B3298C" w:rsidRDefault="00F01C02" w:rsidP="00B3298C">
            <w:pPr>
              <w:spacing w:before="0"/>
              <w:contextualSpacing/>
              <w:rPr>
                <w:rFonts w:cs="Arial"/>
                <w:bCs/>
                <w:iCs/>
                <w:sz w:val="20"/>
                <w:szCs w:val="20"/>
                <w:lang w:val="sr-Cyrl-CS"/>
              </w:rPr>
            </w:pPr>
            <w:r w:rsidRPr="00B3298C">
              <w:rPr>
                <w:rFonts w:cs="Arial"/>
                <w:bCs/>
                <w:iCs/>
                <w:sz w:val="20"/>
                <w:szCs w:val="20"/>
                <w:lang w:val="sr-Cyrl-CS"/>
              </w:rPr>
              <w:t>Набавка материјала и бетонирање арм.бетонских стубова квадратног пресека 25/25 армираним бетоном у оплати,оставити све потребне анкере.Радити по пројекту, статичком прорачуну и детаљима арматуре МБ-30</w:t>
            </w:r>
          </w:p>
          <w:p w14:paraId="4ECB1796" w14:textId="77777777" w:rsidR="00F01C02" w:rsidRPr="00B3298C" w:rsidRDefault="00F01C02" w:rsidP="00B3298C">
            <w:pPr>
              <w:spacing w:before="0"/>
              <w:contextualSpacing/>
              <w:rPr>
                <w:rFonts w:cs="Arial"/>
                <w:bCs/>
                <w:iCs/>
                <w:sz w:val="20"/>
                <w:szCs w:val="20"/>
                <w:lang w:val="sr-Cyrl-CS"/>
              </w:rPr>
            </w:pPr>
            <w:r w:rsidRPr="00B3298C">
              <w:rPr>
                <w:rFonts w:cs="Arial"/>
                <w:bCs/>
                <w:iCs/>
                <w:sz w:val="20"/>
                <w:szCs w:val="20"/>
                <w:lang w:val="sr-Cyrl-CS"/>
              </w:rPr>
              <w:t xml:space="preserve">Обрачун по </w:t>
            </w:r>
            <w:r w:rsidRPr="00B3298C">
              <w:rPr>
                <w:rFonts w:cs="Arial"/>
                <w:bCs/>
                <w:iCs/>
                <w:sz w:val="20"/>
                <w:szCs w:val="20"/>
              </w:rPr>
              <w:t>m</w:t>
            </w:r>
            <w:r w:rsidRPr="00B3298C">
              <w:rPr>
                <w:rFonts w:ascii="Calibri" w:hAnsi="Calibri" w:cs="Arial"/>
                <w:bCs/>
                <w:iCs/>
                <w:sz w:val="20"/>
                <w:szCs w:val="20"/>
              </w:rPr>
              <w:t>³</w:t>
            </w:r>
            <w:r w:rsidRPr="00B3298C">
              <w:rPr>
                <w:rFonts w:ascii="Calibri" w:hAnsi="Calibri" w:cs="Arial"/>
                <w:bCs/>
                <w:iCs/>
                <w:sz w:val="20"/>
                <w:szCs w:val="20"/>
                <w:lang w:val="sr-Cyrl-RS"/>
              </w:rPr>
              <w:t xml:space="preserve"> </w:t>
            </w:r>
            <w:r w:rsidRPr="00B3298C">
              <w:rPr>
                <w:rFonts w:cs="Arial"/>
                <w:bCs/>
                <w:iCs/>
                <w:sz w:val="20"/>
                <w:szCs w:val="20"/>
                <w:lang w:val="sr-Cyrl-RS"/>
              </w:rPr>
              <w:t>са потребном оплатом.</w:t>
            </w:r>
          </w:p>
        </w:tc>
        <w:tc>
          <w:tcPr>
            <w:tcW w:w="366" w:type="pct"/>
            <w:shd w:val="clear" w:color="auto" w:fill="auto"/>
            <w:vAlign w:val="center"/>
          </w:tcPr>
          <w:p w14:paraId="6054C3D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2EEABE1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1,80</w:t>
            </w:r>
          </w:p>
        </w:tc>
        <w:tc>
          <w:tcPr>
            <w:tcW w:w="693" w:type="pct"/>
            <w:shd w:val="clear" w:color="auto" w:fill="auto"/>
            <w:vAlign w:val="center"/>
          </w:tcPr>
          <w:p w14:paraId="7E8C4DA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78BE7D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D49295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AC40ECD" w14:textId="77777777" w:rsidR="00F01C02" w:rsidRPr="00B3298C" w:rsidRDefault="00F01C02" w:rsidP="00B3298C">
            <w:pPr>
              <w:spacing w:before="0"/>
              <w:contextualSpacing/>
              <w:jc w:val="center"/>
              <w:rPr>
                <w:rFonts w:cs="Arial"/>
                <w:bCs/>
                <w:iCs/>
                <w:sz w:val="20"/>
                <w:szCs w:val="20"/>
              </w:rPr>
            </w:pPr>
          </w:p>
        </w:tc>
      </w:tr>
      <w:tr w:rsidR="00F01C02" w:rsidRPr="00591BBD" w14:paraId="3950AF1C" w14:textId="77777777" w:rsidTr="00B3298C">
        <w:tc>
          <w:tcPr>
            <w:tcW w:w="228" w:type="pct"/>
            <w:shd w:val="clear" w:color="auto" w:fill="auto"/>
            <w:vAlign w:val="center"/>
          </w:tcPr>
          <w:p w14:paraId="07E33F89" w14:textId="77777777" w:rsidR="00F01C02" w:rsidRPr="00A81509" w:rsidRDefault="00F01C02" w:rsidP="00F01C02">
            <w:pPr>
              <w:jc w:val="center"/>
              <w:rPr>
                <w:rFonts w:cs="Arial"/>
                <w:bCs/>
                <w:iCs/>
                <w:lang w:val="sr-Cyrl-CS"/>
              </w:rPr>
            </w:pPr>
            <w:r>
              <w:rPr>
                <w:rFonts w:cs="Arial"/>
                <w:bCs/>
                <w:iCs/>
                <w:lang w:val="sr-Cyrl-CS"/>
              </w:rPr>
              <w:t>2.07</w:t>
            </w:r>
          </w:p>
        </w:tc>
        <w:tc>
          <w:tcPr>
            <w:tcW w:w="1008" w:type="pct"/>
            <w:shd w:val="clear" w:color="auto" w:fill="auto"/>
          </w:tcPr>
          <w:p w14:paraId="340917E1" w14:textId="77777777" w:rsidR="00F01C02" w:rsidRPr="00B3298C" w:rsidRDefault="00F01C02" w:rsidP="00B3298C">
            <w:pPr>
              <w:spacing w:before="0"/>
              <w:contextualSpacing/>
              <w:rPr>
                <w:rFonts w:cs="Arial"/>
                <w:bCs/>
                <w:iCs/>
                <w:sz w:val="20"/>
                <w:szCs w:val="20"/>
                <w:lang w:val="sr-Cyrl-CS"/>
              </w:rPr>
            </w:pPr>
            <w:r w:rsidRPr="00B3298C">
              <w:rPr>
                <w:rFonts w:cs="Arial"/>
                <w:bCs/>
                <w:iCs/>
                <w:sz w:val="20"/>
                <w:szCs w:val="20"/>
                <w:lang w:val="sr-Cyrl-CS"/>
              </w:rPr>
              <w:t xml:space="preserve">Набавка материјала и бетонирање армирано бетонских греда армираним бетоном у оплати.Радити по пројекту, статичком прорачуну.Видне бетонске делове шаловати у глаткој оплати МБ-30.Обрачун по  </w:t>
            </w:r>
            <w:r w:rsidRPr="00B3298C">
              <w:rPr>
                <w:rFonts w:cs="Arial"/>
                <w:bCs/>
                <w:iCs/>
                <w:sz w:val="20"/>
                <w:szCs w:val="20"/>
              </w:rPr>
              <w:t>m</w:t>
            </w:r>
            <w:r w:rsidRPr="00B3298C">
              <w:rPr>
                <w:rFonts w:ascii="Calibri" w:hAnsi="Calibri" w:cs="Arial"/>
                <w:bCs/>
                <w:iCs/>
                <w:sz w:val="20"/>
                <w:szCs w:val="20"/>
              </w:rPr>
              <w:t>³</w:t>
            </w:r>
            <w:r w:rsidRPr="00B3298C">
              <w:rPr>
                <w:rFonts w:ascii="Calibri" w:hAnsi="Calibri" w:cs="Arial"/>
                <w:bCs/>
                <w:iCs/>
                <w:sz w:val="20"/>
                <w:szCs w:val="20"/>
                <w:lang w:val="sr-Cyrl-RS"/>
              </w:rPr>
              <w:t xml:space="preserve"> </w:t>
            </w:r>
            <w:r w:rsidRPr="00B3298C">
              <w:rPr>
                <w:rFonts w:cs="Arial"/>
                <w:bCs/>
                <w:iCs/>
                <w:sz w:val="20"/>
                <w:szCs w:val="20"/>
                <w:lang w:val="sr-Cyrl-RS"/>
              </w:rPr>
              <w:t>са потребном оплатом</w:t>
            </w:r>
          </w:p>
        </w:tc>
        <w:tc>
          <w:tcPr>
            <w:tcW w:w="366" w:type="pct"/>
            <w:shd w:val="clear" w:color="auto" w:fill="auto"/>
            <w:vAlign w:val="center"/>
          </w:tcPr>
          <w:p w14:paraId="5BE5D38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1AF1A6A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3,13</w:t>
            </w:r>
          </w:p>
        </w:tc>
        <w:tc>
          <w:tcPr>
            <w:tcW w:w="693" w:type="pct"/>
            <w:shd w:val="clear" w:color="auto" w:fill="auto"/>
            <w:vAlign w:val="center"/>
          </w:tcPr>
          <w:p w14:paraId="4392699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2E9D6C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FE1024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6215F45" w14:textId="77777777" w:rsidR="00F01C02" w:rsidRPr="00B3298C" w:rsidRDefault="00F01C02" w:rsidP="00B3298C">
            <w:pPr>
              <w:spacing w:before="0"/>
              <w:contextualSpacing/>
              <w:jc w:val="center"/>
              <w:rPr>
                <w:rFonts w:cs="Arial"/>
                <w:bCs/>
                <w:iCs/>
                <w:sz w:val="20"/>
                <w:szCs w:val="20"/>
              </w:rPr>
            </w:pPr>
          </w:p>
        </w:tc>
      </w:tr>
      <w:tr w:rsidR="00F01C02" w:rsidRPr="00591BBD" w14:paraId="3D8C9C6F" w14:textId="77777777" w:rsidTr="006F70E4">
        <w:tc>
          <w:tcPr>
            <w:tcW w:w="228" w:type="pct"/>
            <w:shd w:val="clear" w:color="auto" w:fill="auto"/>
            <w:vAlign w:val="center"/>
          </w:tcPr>
          <w:p w14:paraId="5389554C" w14:textId="56981A02" w:rsidR="00F01C02" w:rsidRPr="00EF61DD" w:rsidRDefault="00F01C02" w:rsidP="006F70E4">
            <w:pPr>
              <w:rPr>
                <w:rFonts w:cs="Arial"/>
                <w:bCs/>
                <w:iCs/>
                <w:lang w:val="sr-Cyrl-RS"/>
              </w:rPr>
            </w:pPr>
            <w:r>
              <w:rPr>
                <w:rFonts w:cs="Arial"/>
                <w:bCs/>
                <w:iCs/>
                <w:lang w:val="sr-Cyrl-RS"/>
              </w:rPr>
              <w:t>2.08</w:t>
            </w:r>
          </w:p>
        </w:tc>
        <w:tc>
          <w:tcPr>
            <w:tcW w:w="1008" w:type="pct"/>
            <w:shd w:val="clear" w:color="auto" w:fill="auto"/>
          </w:tcPr>
          <w:p w14:paraId="569A20FF" w14:textId="77777777" w:rsidR="00F01C02" w:rsidRPr="00B3298C" w:rsidRDefault="00F01C02" w:rsidP="00B3298C">
            <w:pPr>
              <w:spacing w:before="0"/>
              <w:contextualSpacing/>
              <w:rPr>
                <w:rFonts w:cs="Arial"/>
                <w:bCs/>
                <w:iCs/>
                <w:sz w:val="20"/>
                <w:szCs w:val="20"/>
                <w:lang w:val="sr-Cyrl-CS"/>
              </w:rPr>
            </w:pPr>
            <w:r w:rsidRPr="00B3298C">
              <w:rPr>
                <w:rFonts w:cs="Arial"/>
                <w:bCs/>
                <w:iCs/>
                <w:sz w:val="20"/>
                <w:szCs w:val="20"/>
                <w:lang w:val="sr-Cyrl-CS"/>
              </w:rPr>
              <w:t>Набавка материјала,и бетонирање армирано-бетонских вертикалних и хоризонталних серклажа, надвратника 20/20, надпрозорника 25/16 арми</w:t>
            </w:r>
            <w:r w:rsidRPr="00B3298C">
              <w:rPr>
                <w:rFonts w:cs="Arial"/>
                <w:bCs/>
                <w:iCs/>
                <w:sz w:val="20"/>
                <w:szCs w:val="20"/>
                <w:lang w:val="sr-Cyrl-RS"/>
              </w:rPr>
              <w:t xml:space="preserve">раним бетоном у оплати. Радити по пројекту, статичком прорачуну.Видне бетонске делове шаловати у глаткој оплати МБ-20.Обрачун по </w:t>
            </w:r>
            <w:r w:rsidRPr="00B3298C">
              <w:rPr>
                <w:rFonts w:cs="Arial"/>
                <w:bCs/>
                <w:iCs/>
                <w:sz w:val="20"/>
                <w:szCs w:val="20"/>
              </w:rPr>
              <w:t>m</w:t>
            </w:r>
            <w:r w:rsidRPr="00B3298C">
              <w:rPr>
                <w:rFonts w:ascii="Calibri" w:hAnsi="Calibri" w:cs="Arial"/>
                <w:bCs/>
                <w:iCs/>
                <w:sz w:val="20"/>
                <w:szCs w:val="20"/>
              </w:rPr>
              <w:t>³</w:t>
            </w:r>
            <w:r w:rsidRPr="00B3298C">
              <w:rPr>
                <w:rFonts w:ascii="Calibri" w:hAnsi="Calibri" w:cs="Arial"/>
                <w:bCs/>
                <w:iCs/>
                <w:sz w:val="20"/>
                <w:szCs w:val="20"/>
                <w:lang w:val="sr-Cyrl-RS"/>
              </w:rPr>
              <w:t xml:space="preserve"> </w:t>
            </w:r>
            <w:r w:rsidRPr="00B3298C">
              <w:rPr>
                <w:rFonts w:cs="Arial"/>
                <w:bCs/>
                <w:iCs/>
                <w:sz w:val="20"/>
                <w:szCs w:val="20"/>
                <w:lang w:val="sr-Cyrl-RS"/>
              </w:rPr>
              <w:t>са арамтуром и потребном оплатом.</w:t>
            </w:r>
          </w:p>
        </w:tc>
        <w:tc>
          <w:tcPr>
            <w:tcW w:w="366" w:type="pct"/>
            <w:shd w:val="clear" w:color="auto" w:fill="auto"/>
            <w:vAlign w:val="center"/>
          </w:tcPr>
          <w:p w14:paraId="47DD1044" w14:textId="73725A0E" w:rsidR="00F01C02" w:rsidRPr="00B3298C" w:rsidRDefault="00F01C02" w:rsidP="006F70E4">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18D1AEAD" w14:textId="721F38E7" w:rsidR="00F01C02" w:rsidRPr="00B3298C" w:rsidRDefault="00F01C02" w:rsidP="006F70E4">
            <w:pPr>
              <w:spacing w:before="0"/>
              <w:contextualSpacing/>
              <w:rPr>
                <w:rFonts w:cs="Arial"/>
                <w:bCs/>
                <w:iCs/>
                <w:sz w:val="20"/>
                <w:szCs w:val="20"/>
                <w:lang w:val="sr-Cyrl-RS"/>
              </w:rPr>
            </w:pPr>
          </w:p>
          <w:p w14:paraId="3F26D2A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2,67</w:t>
            </w:r>
          </w:p>
        </w:tc>
        <w:tc>
          <w:tcPr>
            <w:tcW w:w="693" w:type="pct"/>
            <w:shd w:val="clear" w:color="auto" w:fill="auto"/>
            <w:vAlign w:val="center"/>
          </w:tcPr>
          <w:p w14:paraId="4F6C262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300D66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22DE94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65B7462" w14:textId="77777777" w:rsidR="00F01C02" w:rsidRPr="00B3298C" w:rsidRDefault="00F01C02" w:rsidP="00B3298C">
            <w:pPr>
              <w:spacing w:before="0"/>
              <w:contextualSpacing/>
              <w:jc w:val="center"/>
              <w:rPr>
                <w:rFonts w:cs="Arial"/>
                <w:bCs/>
                <w:iCs/>
                <w:sz w:val="20"/>
                <w:szCs w:val="20"/>
              </w:rPr>
            </w:pPr>
          </w:p>
        </w:tc>
      </w:tr>
      <w:tr w:rsidR="00F01C02" w:rsidRPr="00591BBD" w14:paraId="2881ACCE" w14:textId="77777777" w:rsidTr="00B3298C">
        <w:tc>
          <w:tcPr>
            <w:tcW w:w="228" w:type="pct"/>
            <w:shd w:val="clear" w:color="auto" w:fill="auto"/>
            <w:vAlign w:val="center"/>
          </w:tcPr>
          <w:p w14:paraId="565A1714" w14:textId="77777777" w:rsidR="00F01C02" w:rsidRPr="007C7F13" w:rsidRDefault="00F01C02" w:rsidP="00F01C02">
            <w:pPr>
              <w:jc w:val="center"/>
              <w:rPr>
                <w:rFonts w:cs="Arial"/>
                <w:bCs/>
                <w:iCs/>
                <w:lang w:val="sr-Cyrl-RS"/>
              </w:rPr>
            </w:pPr>
            <w:r>
              <w:rPr>
                <w:rFonts w:cs="Arial"/>
                <w:bCs/>
                <w:iCs/>
                <w:lang w:val="sr-Cyrl-RS"/>
              </w:rPr>
              <w:t>2.09</w:t>
            </w:r>
          </w:p>
        </w:tc>
        <w:tc>
          <w:tcPr>
            <w:tcW w:w="1008" w:type="pct"/>
            <w:shd w:val="clear" w:color="auto" w:fill="auto"/>
          </w:tcPr>
          <w:p w14:paraId="5934426A"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Изливање и монтажа опекарске таванице типа ТМ-3, висине 16</w:t>
            </w:r>
            <w:r w:rsidRPr="00B3298C">
              <w:rPr>
                <w:rFonts w:cs="Arial"/>
                <w:bCs/>
                <w:iCs/>
                <w:sz w:val="20"/>
                <w:szCs w:val="20"/>
              </w:rPr>
              <w:t>cm</w:t>
            </w:r>
            <w:r w:rsidRPr="00B3298C">
              <w:rPr>
                <w:rFonts w:cs="Arial"/>
                <w:bCs/>
                <w:iCs/>
                <w:sz w:val="20"/>
                <w:szCs w:val="20"/>
                <w:lang w:val="sr-Cyrl-RS"/>
              </w:rPr>
              <w:t xml:space="preserve"> плочом </w:t>
            </w:r>
            <w:r w:rsidRPr="00B3298C">
              <w:rPr>
                <w:rFonts w:cs="Arial"/>
                <w:bCs/>
                <w:iCs/>
                <w:sz w:val="20"/>
                <w:szCs w:val="20"/>
              </w:rPr>
              <w:t>d=16cm</w:t>
            </w:r>
            <w:r w:rsidRPr="00B3298C">
              <w:rPr>
                <w:rFonts w:cs="Arial"/>
                <w:bCs/>
                <w:iCs/>
                <w:sz w:val="20"/>
                <w:szCs w:val="20"/>
                <w:lang w:val="sr-Cyrl-RS"/>
              </w:rPr>
              <w:t xml:space="preserve"> (укупне висине 20</w:t>
            </w:r>
            <w:r w:rsidRPr="00B3298C">
              <w:rPr>
                <w:rFonts w:cs="Arial"/>
                <w:bCs/>
                <w:iCs/>
                <w:sz w:val="20"/>
                <w:szCs w:val="20"/>
              </w:rPr>
              <w:t xml:space="preserve"> cm</w:t>
            </w:r>
            <w:r w:rsidRPr="00B3298C">
              <w:rPr>
                <w:rFonts w:cs="Arial"/>
                <w:bCs/>
                <w:iCs/>
                <w:sz w:val="20"/>
                <w:szCs w:val="20"/>
                <w:lang w:val="sr-Cyrl-RS"/>
              </w:rPr>
              <w:t>).Цена садржи монтажу, подупираче и бетонирање бетоном МБ20</w:t>
            </w:r>
          </w:p>
        </w:tc>
        <w:tc>
          <w:tcPr>
            <w:tcW w:w="366" w:type="pct"/>
            <w:shd w:val="clear" w:color="auto" w:fill="auto"/>
            <w:vAlign w:val="center"/>
          </w:tcPr>
          <w:p w14:paraId="44E4C8C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7F7663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21,80</w:t>
            </w:r>
          </w:p>
        </w:tc>
        <w:tc>
          <w:tcPr>
            <w:tcW w:w="693" w:type="pct"/>
            <w:shd w:val="clear" w:color="auto" w:fill="auto"/>
            <w:vAlign w:val="center"/>
          </w:tcPr>
          <w:p w14:paraId="09182ED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FCA653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299F12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6C46C76" w14:textId="77777777" w:rsidR="00F01C02" w:rsidRPr="00B3298C" w:rsidRDefault="00F01C02" w:rsidP="00B3298C">
            <w:pPr>
              <w:spacing w:before="0"/>
              <w:contextualSpacing/>
              <w:jc w:val="center"/>
              <w:rPr>
                <w:rFonts w:cs="Arial"/>
                <w:bCs/>
                <w:iCs/>
                <w:sz w:val="20"/>
                <w:szCs w:val="20"/>
              </w:rPr>
            </w:pPr>
          </w:p>
        </w:tc>
      </w:tr>
      <w:tr w:rsidR="00F01C02" w:rsidRPr="00591BBD" w14:paraId="1BEA0D67" w14:textId="77777777" w:rsidTr="00B3298C">
        <w:tc>
          <w:tcPr>
            <w:tcW w:w="228" w:type="pct"/>
            <w:shd w:val="clear" w:color="auto" w:fill="auto"/>
            <w:vAlign w:val="center"/>
          </w:tcPr>
          <w:p w14:paraId="11CF2EAF" w14:textId="77777777" w:rsidR="00F01C02" w:rsidRPr="00A86DB8" w:rsidRDefault="00F01C02" w:rsidP="00F01C02">
            <w:pPr>
              <w:jc w:val="center"/>
              <w:rPr>
                <w:rFonts w:cs="Arial"/>
                <w:bCs/>
                <w:iCs/>
                <w:lang w:val="sr-Cyrl-RS"/>
              </w:rPr>
            </w:pPr>
            <w:r>
              <w:rPr>
                <w:rFonts w:cs="Arial"/>
                <w:bCs/>
                <w:iCs/>
                <w:lang w:val="sr-Cyrl-RS"/>
              </w:rPr>
              <w:lastRenderedPageBreak/>
              <w:t>2.10</w:t>
            </w:r>
          </w:p>
        </w:tc>
        <w:tc>
          <w:tcPr>
            <w:tcW w:w="1008" w:type="pct"/>
            <w:shd w:val="clear" w:color="auto" w:fill="auto"/>
          </w:tcPr>
          <w:p w14:paraId="543EACDD"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Израда улазних армиранобетонских степеница,од армираног бетона МБ30.Урадити профилисану оплату,армирати по детаљима и статичком прорачуну.Бетон уградити и неговати по прописима.У цену улазе оплата и арматура.</w:t>
            </w:r>
          </w:p>
        </w:tc>
        <w:tc>
          <w:tcPr>
            <w:tcW w:w="366" w:type="pct"/>
            <w:shd w:val="clear" w:color="auto" w:fill="auto"/>
            <w:vAlign w:val="center"/>
          </w:tcPr>
          <w:p w14:paraId="037A8A7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0F1E5AC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0,50</w:t>
            </w:r>
          </w:p>
        </w:tc>
        <w:tc>
          <w:tcPr>
            <w:tcW w:w="693" w:type="pct"/>
            <w:shd w:val="clear" w:color="auto" w:fill="auto"/>
            <w:vAlign w:val="center"/>
          </w:tcPr>
          <w:p w14:paraId="1A8C9D6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F7FDCA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740B0C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7CAD8BF" w14:textId="77777777" w:rsidR="00F01C02" w:rsidRPr="00B3298C" w:rsidRDefault="00F01C02" w:rsidP="00B3298C">
            <w:pPr>
              <w:spacing w:before="0"/>
              <w:contextualSpacing/>
              <w:jc w:val="center"/>
              <w:rPr>
                <w:rFonts w:cs="Arial"/>
                <w:bCs/>
                <w:iCs/>
                <w:sz w:val="20"/>
                <w:szCs w:val="20"/>
              </w:rPr>
            </w:pPr>
          </w:p>
        </w:tc>
      </w:tr>
      <w:tr w:rsidR="006F70E4" w:rsidRPr="00591BBD" w14:paraId="010D5B01" w14:textId="60D1CA5A" w:rsidTr="006F70E4">
        <w:trPr>
          <w:trHeight w:val="601"/>
        </w:trPr>
        <w:tc>
          <w:tcPr>
            <w:tcW w:w="3553" w:type="pct"/>
            <w:gridSpan w:val="6"/>
            <w:shd w:val="clear" w:color="auto" w:fill="F2F2F2" w:themeFill="background1" w:themeFillShade="F2"/>
            <w:vAlign w:val="center"/>
          </w:tcPr>
          <w:p w14:paraId="41FF7A8D" w14:textId="10F7631A" w:rsidR="006F70E4" w:rsidRPr="006F70E4" w:rsidRDefault="006F70E4" w:rsidP="006F70E4">
            <w:pPr>
              <w:spacing w:before="0"/>
              <w:contextualSpacing/>
              <w:jc w:val="left"/>
              <w:rPr>
                <w:rFonts w:cs="Arial"/>
                <w:b/>
                <w:bCs/>
                <w:iCs/>
                <w:sz w:val="20"/>
                <w:szCs w:val="20"/>
              </w:rPr>
            </w:pPr>
            <w:r w:rsidRPr="006F70E4">
              <w:rPr>
                <w:rFonts w:cs="Arial"/>
                <w:b/>
                <w:bCs/>
                <w:iCs/>
                <w:sz w:val="20"/>
                <w:szCs w:val="20"/>
                <w:lang w:val="sr-Cyrl-RS"/>
              </w:rPr>
              <w:t>УКУПНО БЕТОНСКИ РАДОВИ</w:t>
            </w:r>
            <w:r>
              <w:rPr>
                <w:rFonts w:cs="Arial"/>
                <w:b/>
                <w:bCs/>
                <w:iCs/>
                <w:sz w:val="20"/>
                <w:szCs w:val="20"/>
                <w:lang w:val="sr-Cyrl-RS"/>
              </w:rPr>
              <w:t xml:space="preserve"> без ПДВ</w:t>
            </w:r>
          </w:p>
        </w:tc>
        <w:tc>
          <w:tcPr>
            <w:tcW w:w="1447" w:type="pct"/>
            <w:gridSpan w:val="2"/>
            <w:shd w:val="clear" w:color="auto" w:fill="F2F2F2" w:themeFill="background1" w:themeFillShade="F2"/>
            <w:vAlign w:val="center"/>
          </w:tcPr>
          <w:p w14:paraId="6B4CCEA3" w14:textId="77777777" w:rsidR="006F70E4" w:rsidRPr="006F70E4" w:rsidRDefault="006F70E4" w:rsidP="006F70E4">
            <w:pPr>
              <w:spacing w:before="0"/>
              <w:contextualSpacing/>
              <w:jc w:val="left"/>
              <w:rPr>
                <w:rFonts w:cs="Arial"/>
                <w:b/>
                <w:bCs/>
                <w:iCs/>
                <w:sz w:val="20"/>
                <w:szCs w:val="20"/>
              </w:rPr>
            </w:pPr>
          </w:p>
        </w:tc>
      </w:tr>
    </w:tbl>
    <w:p w14:paraId="2444CE00" w14:textId="77777777" w:rsidR="006F70E4" w:rsidRDefault="006F70E4" w:rsidP="006F70E4">
      <w:pPr>
        <w:spacing w:before="0"/>
        <w:contextualSpacing/>
        <w:rPr>
          <w:lang w:val="sr-Cyrl-RS"/>
        </w:rPr>
      </w:pPr>
    </w:p>
    <w:p w14:paraId="1D2A305D" w14:textId="0B9D1CCC" w:rsidR="006F70E4" w:rsidRPr="006F70E4" w:rsidRDefault="006F70E4" w:rsidP="006F70E4">
      <w:pPr>
        <w:spacing w:before="0"/>
        <w:contextualSpacing/>
        <w:rPr>
          <w:rFonts w:cs="Arial"/>
          <w:b/>
          <w:bCs/>
          <w:iCs/>
          <w:sz w:val="20"/>
          <w:szCs w:val="20"/>
        </w:rPr>
      </w:pPr>
      <w:r>
        <w:rPr>
          <w:b/>
          <w:lang w:val="sr-Cyrl-RS"/>
        </w:rPr>
        <w:t xml:space="preserve">Табела 3. </w:t>
      </w:r>
      <w:r w:rsidRPr="006F70E4">
        <w:rPr>
          <w:rFonts w:cs="Arial"/>
          <w:b/>
          <w:bCs/>
          <w:iCs/>
          <w:sz w:val="20"/>
          <w:szCs w:val="20"/>
          <w:lang w:val="sr-Cyrl-RS"/>
        </w:rPr>
        <w:t>ЗИДАРСКИ РАДОВИ (</w:t>
      </w:r>
      <w:r w:rsidRPr="006F70E4">
        <w:rPr>
          <w:rFonts w:cs="Arial"/>
          <w:b/>
          <w:bCs/>
          <w:iCs/>
          <w:sz w:val="20"/>
          <w:szCs w:val="20"/>
          <w:lang w:val="sr-Cyrl-CS"/>
        </w:rPr>
        <w:t>ЗАЈЕДНИЧКИ И ОПШТИ УСЛОВИ ЗА ЗИДАРСКЕ РАДОВЕ</w:t>
      </w:r>
      <w:r w:rsidRPr="006F70E4">
        <w:rPr>
          <w:rFonts w:cs="Arial"/>
          <w:b/>
          <w:bCs/>
          <w:iCs/>
          <w:sz w:val="20"/>
          <w:szCs w:val="20"/>
        </w:rPr>
        <w:t>)</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654872D" w14:textId="77777777" w:rsidTr="00B3298C">
        <w:tc>
          <w:tcPr>
            <w:tcW w:w="228" w:type="pct"/>
            <w:shd w:val="clear" w:color="auto" w:fill="auto"/>
            <w:vAlign w:val="center"/>
          </w:tcPr>
          <w:p w14:paraId="337A174D" w14:textId="093C60D1" w:rsidR="00F01C02" w:rsidRPr="00591BBD" w:rsidRDefault="006F70E4" w:rsidP="00F01C02">
            <w:pPr>
              <w:jc w:val="center"/>
              <w:rPr>
                <w:rFonts w:cs="Arial"/>
                <w:b/>
                <w:bCs/>
                <w:iCs/>
                <w:lang w:val="sr-Cyrl-CS"/>
              </w:rPr>
            </w:pPr>
            <w:r>
              <w:rPr>
                <w:rFonts w:cs="Arial"/>
                <w:b/>
                <w:bCs/>
                <w:iCs/>
                <w:lang w:val="sr-Cyrl-CS"/>
              </w:rPr>
              <w:t>3</w:t>
            </w:r>
            <w:r>
              <w:rPr>
                <w:rFonts w:cs="Arial"/>
                <w:b/>
                <w:bCs/>
                <w:iCs/>
              </w:rPr>
              <w:t>.00</w:t>
            </w:r>
          </w:p>
        </w:tc>
        <w:tc>
          <w:tcPr>
            <w:tcW w:w="1008" w:type="pct"/>
            <w:shd w:val="clear" w:color="auto" w:fill="auto"/>
          </w:tcPr>
          <w:p w14:paraId="44C28F13"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r w:rsidRPr="00B3298C">
              <w:rPr>
                <w:rFonts w:cs="Arial"/>
                <w:bCs/>
                <w:iCs/>
                <w:sz w:val="20"/>
                <w:szCs w:val="20"/>
                <w:lang w:val="sr-Cyrl-RS"/>
              </w:rPr>
              <w:t xml:space="preserve">01.Зидарски радови ће бити изведени у свему према пројекту и важећим стандардима и правилницима.Цене садрже све радне операције, утрошке материјала,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грађевинарству-Вискоградње ГН300</w:t>
            </w:r>
            <w:r w:rsidRPr="00B3298C">
              <w:rPr>
                <w:rFonts w:cs="Arial"/>
                <w:bCs/>
                <w:iCs/>
                <w:sz w:val="20"/>
                <w:szCs w:val="20"/>
              </w:rPr>
              <w:t>”,</w:t>
            </w:r>
            <w:r w:rsidRPr="00B3298C">
              <w:rPr>
                <w:rFonts w:cs="Arial"/>
                <w:bCs/>
                <w:iCs/>
                <w:sz w:val="20"/>
                <w:szCs w:val="20"/>
                <w:lang w:val="sr-Cyrl-RS"/>
              </w:rPr>
              <w:t xml:space="preserve"> као и остале трошкове и зараду предузећа.00.Пре малтерисања спојнице и цела површина ће бити очишћена од заосталог малтера и сумњивих комада опеке и добро наквашена водом.Цена садржи и малтерисање бетонских површина у саставу зида од опекарских производа.Бетонске површине </w:t>
            </w:r>
            <w:r w:rsidRPr="00B3298C">
              <w:rPr>
                <w:rFonts w:cs="Arial"/>
                <w:bCs/>
                <w:iCs/>
                <w:sz w:val="20"/>
                <w:szCs w:val="20"/>
                <w:lang w:val="sr-Cyrl-RS"/>
              </w:rPr>
              <w:lastRenderedPageBreak/>
              <w:t xml:space="preserve">пре малтерисања грубо испрскати ретким цементним малтером. Малтерисање ће се вршити у најмање два слоја.Завршни слој фино испердашити уз додатак ситног песка.00.Малтерисање бетонских површина ће се вршити из три слоја при чему је први слој грубо прскање (шприцање) бетонске површине ретким цементним малтером справљеним са оштрим и чистим речним песком.Остала два слоја ће бити урађена као од продуженог малтера.Финална обрада пердашењем ће се урадити уз додатак ситног песка </w:t>
            </w:r>
            <w:r w:rsidRPr="00B3298C">
              <w:rPr>
                <w:rFonts w:cs="Arial"/>
                <w:bCs/>
                <w:iCs/>
                <w:sz w:val="20"/>
                <w:szCs w:val="20"/>
              </w:rPr>
              <w:t>“</w:t>
            </w:r>
            <w:r w:rsidRPr="00B3298C">
              <w:rPr>
                <w:rFonts w:cs="Arial"/>
                <w:bCs/>
                <w:iCs/>
                <w:sz w:val="20"/>
                <w:szCs w:val="20"/>
                <w:lang w:val="sr-Cyrl-RS"/>
              </w:rPr>
              <w:t>дунавца</w:t>
            </w:r>
            <w:r w:rsidRPr="00B3298C">
              <w:rPr>
                <w:rFonts w:cs="Arial"/>
                <w:bCs/>
                <w:iCs/>
                <w:sz w:val="20"/>
                <w:szCs w:val="20"/>
              </w:rPr>
              <w:t>”</w:t>
            </w:r>
            <w:r w:rsidRPr="00B3298C">
              <w:rPr>
                <w:rFonts w:cs="Arial"/>
                <w:bCs/>
                <w:iCs/>
                <w:sz w:val="20"/>
                <w:szCs w:val="20"/>
                <w:lang w:val="sr-Cyrl-RS"/>
              </w:rPr>
              <w:t xml:space="preserve"> и цемента. 00.Фасадна ће бити атестирана за зидање зидова који се не малтеришу и који су изложени спољним атмосферским утицајима и температурним променама, брижљиво одабарана, без окрњених комада, уједначене боје.</w:t>
            </w:r>
          </w:p>
          <w:p w14:paraId="76F7B553"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ОБРАЧУН ИЗВРШЕНИХ РАДОВА</w:t>
            </w:r>
            <w:r w:rsidRPr="00B3298C">
              <w:rPr>
                <w:rFonts w:cs="Arial"/>
                <w:bCs/>
                <w:iCs/>
                <w:sz w:val="20"/>
                <w:szCs w:val="20"/>
              </w:rPr>
              <w:t>:</w:t>
            </w:r>
          </w:p>
          <w:p w14:paraId="17F420CC" w14:textId="77777777" w:rsidR="00F01C02" w:rsidRPr="00B3298C" w:rsidRDefault="00F01C02" w:rsidP="00B3298C">
            <w:pPr>
              <w:spacing w:before="0"/>
              <w:contextualSpacing/>
              <w:rPr>
                <w:rFonts w:cs="Arial"/>
                <w:bCs/>
                <w:iCs/>
                <w:sz w:val="20"/>
                <w:szCs w:val="20"/>
              </w:rPr>
            </w:pPr>
            <w:r w:rsidRPr="00B3298C">
              <w:rPr>
                <w:rFonts w:cs="Arial"/>
                <w:bCs/>
                <w:iCs/>
                <w:sz w:val="20"/>
                <w:szCs w:val="20"/>
                <w:lang w:val="sr-Cyrl-RS"/>
              </w:rPr>
              <w:t xml:space="preserve">Обрачун количина стварно изведених радова извршиће се према одредбама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ГН300</w:t>
            </w:r>
            <w:r w:rsidRPr="00B3298C">
              <w:rPr>
                <w:rFonts w:cs="Arial"/>
                <w:bCs/>
                <w:iCs/>
                <w:sz w:val="20"/>
                <w:szCs w:val="20"/>
              </w:rPr>
              <w:t>”</w:t>
            </w:r>
          </w:p>
        </w:tc>
        <w:tc>
          <w:tcPr>
            <w:tcW w:w="366" w:type="pct"/>
            <w:shd w:val="clear" w:color="auto" w:fill="auto"/>
            <w:vAlign w:val="center"/>
          </w:tcPr>
          <w:p w14:paraId="0B9AFE77"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5420D23A"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0A2DE15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D2AEAD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28066A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2EF6DCF" w14:textId="77777777" w:rsidR="00F01C02" w:rsidRPr="00B3298C" w:rsidRDefault="00F01C02" w:rsidP="00B3298C">
            <w:pPr>
              <w:spacing w:before="0"/>
              <w:contextualSpacing/>
              <w:jc w:val="center"/>
              <w:rPr>
                <w:rFonts w:cs="Arial"/>
                <w:bCs/>
                <w:iCs/>
                <w:sz w:val="20"/>
                <w:szCs w:val="20"/>
              </w:rPr>
            </w:pPr>
          </w:p>
        </w:tc>
      </w:tr>
      <w:tr w:rsidR="00F01C02" w:rsidRPr="00591BBD" w14:paraId="02CCBF69" w14:textId="77777777" w:rsidTr="00B3298C">
        <w:tc>
          <w:tcPr>
            <w:tcW w:w="228" w:type="pct"/>
            <w:shd w:val="clear" w:color="auto" w:fill="auto"/>
            <w:vAlign w:val="center"/>
          </w:tcPr>
          <w:p w14:paraId="43D28F2E" w14:textId="77777777" w:rsidR="00F01C02" w:rsidRPr="00B446B8" w:rsidRDefault="00F01C02" w:rsidP="00F01C02">
            <w:pPr>
              <w:jc w:val="center"/>
              <w:rPr>
                <w:rFonts w:cs="Arial"/>
                <w:bCs/>
                <w:iCs/>
                <w:lang w:val="sr-Cyrl-CS"/>
              </w:rPr>
            </w:pPr>
            <w:r>
              <w:rPr>
                <w:rFonts w:cs="Arial"/>
                <w:bCs/>
                <w:iCs/>
                <w:lang w:val="sr-Cyrl-CS"/>
              </w:rPr>
              <w:lastRenderedPageBreak/>
              <w:t>3.01</w:t>
            </w:r>
          </w:p>
        </w:tc>
        <w:tc>
          <w:tcPr>
            <w:tcW w:w="1008" w:type="pct"/>
            <w:shd w:val="clear" w:color="auto" w:fill="auto"/>
          </w:tcPr>
          <w:p w14:paraId="7FCBBCA3"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Зидање зидова опекарским гитер блоковима у продуженом малтеру размере 1</w:t>
            </w:r>
            <w:r w:rsidRPr="00B3298C">
              <w:rPr>
                <w:rFonts w:cs="Arial"/>
                <w:bCs/>
                <w:iCs/>
                <w:sz w:val="20"/>
                <w:szCs w:val="20"/>
              </w:rPr>
              <w:t>:2:6</w:t>
            </w:r>
            <w:r w:rsidRPr="00B3298C">
              <w:rPr>
                <w:rFonts w:cs="Arial"/>
                <w:bCs/>
                <w:iCs/>
                <w:sz w:val="20"/>
                <w:szCs w:val="20"/>
                <w:lang w:val="sr-Cyrl-RS"/>
              </w:rPr>
              <w:t xml:space="preserve">.Дебљина зида </w:t>
            </w:r>
            <w:r w:rsidRPr="00B3298C">
              <w:rPr>
                <w:rFonts w:cs="Arial"/>
                <w:bCs/>
                <w:iCs/>
                <w:sz w:val="20"/>
                <w:szCs w:val="20"/>
              </w:rPr>
              <w:t>d=19cm</w:t>
            </w:r>
            <w:r w:rsidRPr="00B3298C">
              <w:rPr>
                <w:rFonts w:cs="Arial"/>
                <w:bCs/>
                <w:iCs/>
                <w:sz w:val="20"/>
                <w:szCs w:val="20"/>
                <w:lang w:val="sr-Cyrl-RS"/>
              </w:rPr>
              <w:t>.Ценом обухватити и потребну скелу.</w:t>
            </w:r>
          </w:p>
        </w:tc>
        <w:tc>
          <w:tcPr>
            <w:tcW w:w="366" w:type="pct"/>
            <w:shd w:val="clear" w:color="auto" w:fill="auto"/>
            <w:vAlign w:val="center"/>
          </w:tcPr>
          <w:p w14:paraId="4610ACC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8C0458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8,40</w:t>
            </w:r>
          </w:p>
        </w:tc>
        <w:tc>
          <w:tcPr>
            <w:tcW w:w="693" w:type="pct"/>
            <w:shd w:val="clear" w:color="auto" w:fill="auto"/>
            <w:vAlign w:val="center"/>
          </w:tcPr>
          <w:p w14:paraId="5338F91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BB9543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FE02F1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67BB49C" w14:textId="77777777" w:rsidR="00F01C02" w:rsidRPr="00B3298C" w:rsidRDefault="00F01C02" w:rsidP="00B3298C">
            <w:pPr>
              <w:spacing w:before="0"/>
              <w:contextualSpacing/>
              <w:jc w:val="center"/>
              <w:rPr>
                <w:rFonts w:cs="Arial"/>
                <w:bCs/>
                <w:iCs/>
                <w:sz w:val="20"/>
                <w:szCs w:val="20"/>
              </w:rPr>
            </w:pPr>
          </w:p>
        </w:tc>
      </w:tr>
      <w:tr w:rsidR="00F01C02" w:rsidRPr="00591BBD" w14:paraId="444C3577" w14:textId="77777777" w:rsidTr="00B3298C">
        <w:tc>
          <w:tcPr>
            <w:tcW w:w="228" w:type="pct"/>
            <w:shd w:val="clear" w:color="auto" w:fill="auto"/>
            <w:vAlign w:val="center"/>
          </w:tcPr>
          <w:p w14:paraId="03D7C0A4" w14:textId="77777777" w:rsidR="00F01C02" w:rsidRPr="002F7885" w:rsidRDefault="00F01C02" w:rsidP="00F01C02">
            <w:pPr>
              <w:jc w:val="center"/>
              <w:rPr>
                <w:rFonts w:cs="Arial"/>
                <w:bCs/>
                <w:iCs/>
                <w:lang w:val="sr-Cyrl-CS"/>
              </w:rPr>
            </w:pPr>
            <w:r>
              <w:rPr>
                <w:rFonts w:cs="Arial"/>
                <w:bCs/>
                <w:iCs/>
                <w:lang w:val="sr-Cyrl-CS"/>
              </w:rPr>
              <w:t>3.02</w:t>
            </w:r>
          </w:p>
        </w:tc>
        <w:tc>
          <w:tcPr>
            <w:tcW w:w="1008" w:type="pct"/>
            <w:shd w:val="clear" w:color="auto" w:fill="auto"/>
          </w:tcPr>
          <w:p w14:paraId="07060E7A" w14:textId="77777777" w:rsidR="00F01C02" w:rsidRPr="00B3298C" w:rsidRDefault="00F01C02" w:rsidP="00B3298C">
            <w:pPr>
              <w:spacing w:before="0"/>
              <w:contextualSpacing/>
              <w:rPr>
                <w:rFonts w:cs="Arial"/>
                <w:bCs/>
                <w:iCs/>
                <w:sz w:val="20"/>
                <w:szCs w:val="20"/>
              </w:rPr>
            </w:pPr>
            <w:r w:rsidRPr="00B3298C">
              <w:rPr>
                <w:rFonts w:cs="Arial"/>
                <w:bCs/>
                <w:iCs/>
                <w:sz w:val="20"/>
                <w:szCs w:val="20"/>
                <w:lang w:val="sr-Cyrl-CS"/>
              </w:rPr>
              <w:t xml:space="preserve">Набавка материјала и зидање преградних зидова пуном </w:t>
            </w:r>
            <w:r w:rsidRPr="00B3298C">
              <w:rPr>
                <w:rFonts w:cs="Arial"/>
                <w:bCs/>
                <w:iCs/>
                <w:sz w:val="20"/>
                <w:szCs w:val="20"/>
              </w:rPr>
              <w:t>d=25cm</w:t>
            </w:r>
            <w:r w:rsidRPr="00B3298C">
              <w:rPr>
                <w:rFonts w:cs="Arial"/>
                <w:bCs/>
                <w:iCs/>
                <w:sz w:val="20"/>
                <w:szCs w:val="20"/>
                <w:lang w:val="sr-Cyrl-RS"/>
              </w:rPr>
              <w:t xml:space="preserve"> у продуженом малтеру размере 1</w:t>
            </w:r>
            <w:r w:rsidRPr="00B3298C">
              <w:rPr>
                <w:rFonts w:cs="Arial"/>
                <w:bCs/>
                <w:iCs/>
                <w:sz w:val="20"/>
                <w:szCs w:val="20"/>
              </w:rPr>
              <w:t>:2:6</w:t>
            </w:r>
            <w:r w:rsidRPr="00B3298C">
              <w:rPr>
                <w:rFonts w:cs="Arial"/>
                <w:bCs/>
                <w:iCs/>
                <w:sz w:val="20"/>
                <w:szCs w:val="20"/>
                <w:lang w:val="sr-Cyrl-RS"/>
              </w:rPr>
              <w:t>.Бетон МБ-20, димензије серклажа 25/15 арматура 4ø10</w:t>
            </w:r>
            <w:r w:rsidRPr="00B3298C">
              <w:rPr>
                <w:rFonts w:cs="Arial"/>
                <w:bCs/>
                <w:iCs/>
                <w:sz w:val="20"/>
                <w:szCs w:val="20"/>
              </w:rPr>
              <w:t xml:space="preserve">mm, </w:t>
            </w:r>
            <w:r w:rsidRPr="00B3298C">
              <w:rPr>
                <w:rFonts w:cs="Arial"/>
                <w:bCs/>
                <w:iCs/>
                <w:sz w:val="20"/>
                <w:szCs w:val="20"/>
                <w:lang w:val="sr-Cyrl-RS"/>
              </w:rPr>
              <w:t>узенгије ø6/20</w:t>
            </w:r>
            <w:r w:rsidRPr="00B3298C">
              <w:rPr>
                <w:rFonts w:cs="Arial"/>
                <w:bCs/>
                <w:iCs/>
                <w:sz w:val="20"/>
                <w:szCs w:val="20"/>
              </w:rPr>
              <w:t>cm</w:t>
            </w:r>
          </w:p>
        </w:tc>
        <w:tc>
          <w:tcPr>
            <w:tcW w:w="366" w:type="pct"/>
            <w:shd w:val="clear" w:color="auto" w:fill="auto"/>
            <w:vAlign w:val="center"/>
          </w:tcPr>
          <w:p w14:paraId="0E661FF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EE47C5A"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37,</w:t>
            </w:r>
            <w:r w:rsidRPr="00B3298C">
              <w:rPr>
                <w:rFonts w:cs="Arial"/>
                <w:bCs/>
                <w:iCs/>
                <w:sz w:val="20"/>
                <w:szCs w:val="20"/>
                <w:lang w:val="sr-Cyrl-RS"/>
              </w:rPr>
              <w:t>70</w:t>
            </w:r>
          </w:p>
        </w:tc>
        <w:tc>
          <w:tcPr>
            <w:tcW w:w="693" w:type="pct"/>
            <w:shd w:val="clear" w:color="auto" w:fill="auto"/>
            <w:vAlign w:val="center"/>
          </w:tcPr>
          <w:p w14:paraId="1E83822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624FCF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4087D2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4B6CFBD" w14:textId="77777777" w:rsidR="00F01C02" w:rsidRPr="00B3298C" w:rsidRDefault="00F01C02" w:rsidP="00B3298C">
            <w:pPr>
              <w:spacing w:before="0"/>
              <w:contextualSpacing/>
              <w:jc w:val="center"/>
              <w:rPr>
                <w:rFonts w:cs="Arial"/>
                <w:bCs/>
                <w:iCs/>
                <w:sz w:val="20"/>
                <w:szCs w:val="20"/>
              </w:rPr>
            </w:pPr>
          </w:p>
        </w:tc>
      </w:tr>
      <w:tr w:rsidR="00F01C02" w:rsidRPr="00591BBD" w14:paraId="0365056D" w14:textId="77777777" w:rsidTr="00B3298C">
        <w:trPr>
          <w:trHeight w:val="1671"/>
        </w:trPr>
        <w:tc>
          <w:tcPr>
            <w:tcW w:w="228" w:type="pct"/>
            <w:shd w:val="clear" w:color="auto" w:fill="auto"/>
            <w:vAlign w:val="center"/>
          </w:tcPr>
          <w:p w14:paraId="382DAEFD" w14:textId="464EF236" w:rsidR="00F01C02" w:rsidRPr="001A760E" w:rsidRDefault="00F01C02" w:rsidP="00B3298C">
            <w:pPr>
              <w:rPr>
                <w:rFonts w:cs="Arial"/>
                <w:bCs/>
                <w:iCs/>
              </w:rPr>
            </w:pPr>
            <w:r>
              <w:rPr>
                <w:rFonts w:cs="Arial"/>
                <w:bCs/>
                <w:iCs/>
              </w:rPr>
              <w:t>3.03</w:t>
            </w:r>
          </w:p>
        </w:tc>
        <w:tc>
          <w:tcPr>
            <w:tcW w:w="1008" w:type="pct"/>
            <w:shd w:val="clear" w:color="auto" w:fill="auto"/>
          </w:tcPr>
          <w:p w14:paraId="4B9EE152"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 xml:space="preserve">Набавка материјала и зидање преградних зидова пуном </w:t>
            </w:r>
            <w:r w:rsidRPr="00B3298C">
              <w:rPr>
                <w:rFonts w:cs="Arial"/>
                <w:bCs/>
                <w:iCs/>
                <w:sz w:val="20"/>
                <w:szCs w:val="20"/>
              </w:rPr>
              <w:t>d=12cm</w:t>
            </w:r>
            <w:r w:rsidRPr="00B3298C">
              <w:rPr>
                <w:rFonts w:cs="Arial"/>
                <w:bCs/>
                <w:iCs/>
                <w:sz w:val="20"/>
                <w:szCs w:val="20"/>
                <w:lang w:val="sr-Cyrl-RS"/>
              </w:rPr>
              <w:t xml:space="preserve"> у продуженом малтеру размере 1</w:t>
            </w:r>
            <w:r w:rsidRPr="00B3298C">
              <w:rPr>
                <w:rFonts w:cs="Arial"/>
                <w:bCs/>
                <w:iCs/>
                <w:sz w:val="20"/>
                <w:szCs w:val="20"/>
              </w:rPr>
              <w:t>:2:6</w:t>
            </w:r>
            <w:r w:rsidRPr="00B3298C">
              <w:rPr>
                <w:rFonts w:cs="Arial"/>
                <w:bCs/>
                <w:iCs/>
                <w:sz w:val="20"/>
                <w:szCs w:val="20"/>
                <w:lang w:val="sr-Cyrl-RS"/>
              </w:rPr>
              <w:t>.Бетон МБ-20, димензије серклажа 12/15 арматура 4ø10</w:t>
            </w:r>
            <w:r w:rsidRPr="00B3298C">
              <w:rPr>
                <w:rFonts w:cs="Arial"/>
                <w:bCs/>
                <w:iCs/>
                <w:sz w:val="20"/>
                <w:szCs w:val="20"/>
              </w:rPr>
              <w:t>mm</w:t>
            </w:r>
            <w:r w:rsidRPr="00B3298C">
              <w:rPr>
                <w:rFonts w:cs="Arial"/>
                <w:bCs/>
                <w:iCs/>
                <w:sz w:val="20"/>
                <w:szCs w:val="20"/>
                <w:lang w:val="sr-Cyrl-RS"/>
              </w:rPr>
              <w:t>, узенгије ø6/20</w:t>
            </w:r>
            <w:r w:rsidRPr="00B3298C">
              <w:rPr>
                <w:rFonts w:cs="Arial"/>
                <w:bCs/>
                <w:iCs/>
                <w:sz w:val="20"/>
                <w:szCs w:val="20"/>
              </w:rPr>
              <w:t>cm</w:t>
            </w:r>
          </w:p>
        </w:tc>
        <w:tc>
          <w:tcPr>
            <w:tcW w:w="366" w:type="pct"/>
            <w:shd w:val="clear" w:color="auto" w:fill="auto"/>
            <w:vAlign w:val="center"/>
          </w:tcPr>
          <w:p w14:paraId="2936F695" w14:textId="77777777" w:rsidR="00F01C02" w:rsidRPr="00B3298C" w:rsidRDefault="00F01C02" w:rsidP="00B3298C">
            <w:pPr>
              <w:spacing w:before="0"/>
              <w:contextualSpacing/>
              <w:jc w:val="center"/>
              <w:rPr>
                <w:rFonts w:cs="Arial"/>
                <w:bCs/>
                <w:iCs/>
                <w:sz w:val="20"/>
                <w:szCs w:val="20"/>
                <w:lang w:val="sr-Cyrl-RS"/>
              </w:rPr>
            </w:pPr>
          </w:p>
          <w:p w14:paraId="3C9E8C45" w14:textId="77777777" w:rsidR="00F01C02" w:rsidRPr="00B3298C" w:rsidRDefault="00F01C02" w:rsidP="00B3298C">
            <w:pPr>
              <w:spacing w:before="0"/>
              <w:contextualSpacing/>
              <w:jc w:val="center"/>
              <w:rPr>
                <w:rFonts w:cs="Arial"/>
                <w:bCs/>
                <w:iCs/>
                <w:sz w:val="20"/>
                <w:szCs w:val="20"/>
                <w:lang w:val="sr-Cyrl-RS"/>
              </w:rPr>
            </w:pPr>
          </w:p>
          <w:p w14:paraId="2977FA40" w14:textId="77777777" w:rsidR="00F01C02" w:rsidRPr="00B3298C" w:rsidRDefault="00F01C02" w:rsidP="00B3298C">
            <w:pPr>
              <w:spacing w:before="0"/>
              <w:contextualSpacing/>
              <w:jc w:val="center"/>
              <w:rPr>
                <w:rFonts w:cs="Arial"/>
                <w:bCs/>
                <w:iCs/>
                <w:sz w:val="20"/>
                <w:szCs w:val="20"/>
                <w:lang w:val="sr-Cyrl-RS"/>
              </w:rPr>
            </w:pPr>
          </w:p>
          <w:p w14:paraId="7AC83227" w14:textId="77777777" w:rsidR="00F01C02" w:rsidRPr="00B3298C" w:rsidRDefault="00F01C02" w:rsidP="00B3298C">
            <w:pPr>
              <w:spacing w:before="0"/>
              <w:contextualSpacing/>
              <w:jc w:val="center"/>
              <w:rPr>
                <w:rFonts w:cs="Arial"/>
                <w:bCs/>
                <w:iCs/>
                <w:sz w:val="20"/>
                <w:szCs w:val="20"/>
                <w:lang w:val="sr-Cyrl-RS"/>
              </w:rPr>
            </w:pPr>
          </w:p>
          <w:p w14:paraId="6D38F841" w14:textId="77777777" w:rsidR="00F01C02" w:rsidRPr="00B3298C" w:rsidRDefault="00F01C02" w:rsidP="00B3298C">
            <w:pPr>
              <w:spacing w:before="0"/>
              <w:contextualSpacing/>
              <w:jc w:val="center"/>
              <w:rPr>
                <w:rFonts w:cs="Arial"/>
                <w:bCs/>
                <w:iCs/>
                <w:sz w:val="20"/>
                <w:szCs w:val="20"/>
                <w:lang w:val="sr-Cyrl-RS"/>
              </w:rPr>
            </w:pPr>
          </w:p>
          <w:p w14:paraId="3D98B9A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2716B54D" w14:textId="77777777" w:rsidR="00F01C02" w:rsidRPr="00B3298C" w:rsidRDefault="00F01C02" w:rsidP="00B3298C">
            <w:pPr>
              <w:spacing w:before="0"/>
              <w:contextualSpacing/>
              <w:jc w:val="center"/>
              <w:rPr>
                <w:rFonts w:cs="Arial"/>
                <w:bCs/>
                <w:iCs/>
                <w:sz w:val="20"/>
                <w:szCs w:val="20"/>
                <w:lang w:val="sr-Cyrl-RS"/>
              </w:rPr>
            </w:pPr>
          </w:p>
          <w:p w14:paraId="2D3613F4" w14:textId="77777777" w:rsidR="00F01C02" w:rsidRPr="00B3298C" w:rsidRDefault="00F01C02" w:rsidP="00B3298C">
            <w:pPr>
              <w:spacing w:before="0"/>
              <w:contextualSpacing/>
              <w:jc w:val="center"/>
              <w:rPr>
                <w:rFonts w:cs="Arial"/>
                <w:bCs/>
                <w:iCs/>
                <w:sz w:val="20"/>
                <w:szCs w:val="20"/>
                <w:lang w:val="sr-Cyrl-RS"/>
              </w:rPr>
            </w:pPr>
          </w:p>
          <w:p w14:paraId="0EA84E56" w14:textId="77777777" w:rsidR="00F01C02" w:rsidRPr="00B3298C" w:rsidRDefault="00F01C02" w:rsidP="00B3298C">
            <w:pPr>
              <w:spacing w:before="0"/>
              <w:contextualSpacing/>
              <w:jc w:val="center"/>
              <w:rPr>
                <w:rFonts w:cs="Arial"/>
                <w:bCs/>
                <w:iCs/>
                <w:sz w:val="20"/>
                <w:szCs w:val="20"/>
                <w:lang w:val="sr-Cyrl-RS"/>
              </w:rPr>
            </w:pPr>
          </w:p>
          <w:p w14:paraId="69D1F2C9" w14:textId="77777777" w:rsidR="00F01C02" w:rsidRPr="00B3298C" w:rsidRDefault="00F01C02" w:rsidP="00B3298C">
            <w:pPr>
              <w:spacing w:before="0"/>
              <w:contextualSpacing/>
              <w:jc w:val="center"/>
              <w:rPr>
                <w:rFonts w:cs="Arial"/>
                <w:bCs/>
                <w:iCs/>
                <w:sz w:val="20"/>
                <w:szCs w:val="20"/>
                <w:lang w:val="sr-Cyrl-RS"/>
              </w:rPr>
            </w:pPr>
          </w:p>
          <w:p w14:paraId="365BF60B" w14:textId="77777777" w:rsidR="00F01C02" w:rsidRPr="00B3298C" w:rsidRDefault="00F01C02" w:rsidP="00B3298C">
            <w:pPr>
              <w:spacing w:before="0"/>
              <w:contextualSpacing/>
              <w:jc w:val="center"/>
              <w:rPr>
                <w:rFonts w:cs="Arial"/>
                <w:bCs/>
                <w:iCs/>
                <w:sz w:val="20"/>
                <w:szCs w:val="20"/>
                <w:lang w:val="sr-Cyrl-RS"/>
              </w:rPr>
            </w:pPr>
          </w:p>
          <w:p w14:paraId="00FAC27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8,40</w:t>
            </w:r>
          </w:p>
        </w:tc>
        <w:tc>
          <w:tcPr>
            <w:tcW w:w="693" w:type="pct"/>
            <w:shd w:val="clear" w:color="auto" w:fill="auto"/>
            <w:vAlign w:val="center"/>
          </w:tcPr>
          <w:p w14:paraId="2F03FB9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6D8BDC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3F6724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08AAEEA" w14:textId="77777777" w:rsidR="00F01C02" w:rsidRPr="00B3298C" w:rsidRDefault="00F01C02" w:rsidP="00B3298C">
            <w:pPr>
              <w:spacing w:before="0"/>
              <w:contextualSpacing/>
              <w:jc w:val="center"/>
              <w:rPr>
                <w:rFonts w:cs="Arial"/>
                <w:bCs/>
                <w:iCs/>
                <w:sz w:val="20"/>
                <w:szCs w:val="20"/>
              </w:rPr>
            </w:pPr>
          </w:p>
        </w:tc>
      </w:tr>
      <w:tr w:rsidR="00F01C02" w:rsidRPr="00591BBD" w14:paraId="22C198DF" w14:textId="77777777" w:rsidTr="00B3298C">
        <w:tc>
          <w:tcPr>
            <w:tcW w:w="228" w:type="pct"/>
            <w:shd w:val="clear" w:color="auto" w:fill="auto"/>
            <w:vAlign w:val="center"/>
          </w:tcPr>
          <w:p w14:paraId="558DE5D6" w14:textId="77777777" w:rsidR="00F01C02" w:rsidRPr="00886F10" w:rsidRDefault="00F01C02" w:rsidP="00F01C02">
            <w:pPr>
              <w:jc w:val="center"/>
              <w:rPr>
                <w:rFonts w:cs="Arial"/>
                <w:bCs/>
                <w:iCs/>
                <w:lang w:val="sr-Cyrl-CS"/>
              </w:rPr>
            </w:pPr>
            <w:r>
              <w:rPr>
                <w:rFonts w:cs="Arial"/>
                <w:bCs/>
                <w:iCs/>
                <w:lang w:val="sr-Cyrl-CS"/>
              </w:rPr>
              <w:t>3.04</w:t>
            </w:r>
          </w:p>
        </w:tc>
        <w:tc>
          <w:tcPr>
            <w:tcW w:w="1008" w:type="pct"/>
            <w:shd w:val="clear" w:color="auto" w:fill="auto"/>
          </w:tcPr>
          <w:p w14:paraId="7090BDA0"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зидање преградних зидова пуном </w:t>
            </w:r>
            <w:r w:rsidRPr="00B3298C">
              <w:rPr>
                <w:rFonts w:cs="Arial"/>
                <w:bCs/>
                <w:iCs/>
                <w:sz w:val="20"/>
                <w:szCs w:val="20"/>
              </w:rPr>
              <w:t>d=7cm</w:t>
            </w:r>
            <w:r w:rsidRPr="00B3298C">
              <w:rPr>
                <w:rFonts w:cs="Arial"/>
                <w:bCs/>
                <w:iCs/>
                <w:sz w:val="20"/>
                <w:szCs w:val="20"/>
                <w:lang w:val="sr-Cyrl-RS"/>
              </w:rPr>
              <w:t xml:space="preserve"> у продуженом малтеру размере 1</w:t>
            </w:r>
            <w:r w:rsidRPr="00B3298C">
              <w:rPr>
                <w:rFonts w:cs="Arial"/>
                <w:bCs/>
                <w:iCs/>
                <w:sz w:val="20"/>
                <w:szCs w:val="20"/>
              </w:rPr>
              <w:t>:2:6</w:t>
            </w:r>
            <w:r w:rsidRPr="00B3298C">
              <w:rPr>
                <w:rFonts w:cs="Arial"/>
                <w:bCs/>
                <w:iCs/>
                <w:sz w:val="20"/>
                <w:szCs w:val="20"/>
                <w:lang w:val="sr-Cyrl-RS"/>
              </w:rPr>
              <w:t xml:space="preserve"> са истовременом израдом хоризонталног армираног серклажа изнад отвора за врата.Бетон МБ-20,димензије серклажа 7/15 арматура 4ø10</w:t>
            </w:r>
            <w:r w:rsidRPr="00B3298C">
              <w:rPr>
                <w:rFonts w:cs="Arial"/>
                <w:bCs/>
                <w:iCs/>
                <w:sz w:val="20"/>
                <w:szCs w:val="20"/>
              </w:rPr>
              <w:t>mm</w:t>
            </w:r>
            <w:r w:rsidRPr="00B3298C">
              <w:rPr>
                <w:rFonts w:cs="Arial"/>
                <w:bCs/>
                <w:iCs/>
                <w:sz w:val="20"/>
                <w:szCs w:val="20"/>
                <w:lang w:val="sr-Cyrl-RS"/>
              </w:rPr>
              <w:t>, узенгије ø6/20</w:t>
            </w:r>
            <w:r w:rsidRPr="00B3298C">
              <w:rPr>
                <w:rFonts w:cs="Arial"/>
                <w:bCs/>
                <w:iCs/>
                <w:sz w:val="20"/>
                <w:szCs w:val="20"/>
              </w:rPr>
              <w:t>cm</w:t>
            </w:r>
            <w:r w:rsidRPr="00B3298C">
              <w:rPr>
                <w:rFonts w:cs="Arial"/>
                <w:bCs/>
                <w:iCs/>
                <w:sz w:val="20"/>
                <w:szCs w:val="20"/>
                <w:lang w:val="sr-Cyrl-RS"/>
              </w:rPr>
              <w:t>.Цена садржи и израду армирано бетонског серклажа са арматуром и оплатом.</w:t>
            </w:r>
          </w:p>
        </w:tc>
        <w:tc>
          <w:tcPr>
            <w:tcW w:w="366" w:type="pct"/>
            <w:shd w:val="clear" w:color="auto" w:fill="auto"/>
            <w:vAlign w:val="center"/>
          </w:tcPr>
          <w:p w14:paraId="7BC785C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0651238"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2,60</w:t>
            </w:r>
          </w:p>
        </w:tc>
        <w:tc>
          <w:tcPr>
            <w:tcW w:w="693" w:type="pct"/>
            <w:shd w:val="clear" w:color="auto" w:fill="auto"/>
            <w:vAlign w:val="center"/>
          </w:tcPr>
          <w:p w14:paraId="3078B4D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1BEE61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38EB4F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4C20835" w14:textId="77777777" w:rsidR="00F01C02" w:rsidRPr="00B3298C" w:rsidRDefault="00F01C02" w:rsidP="00B3298C">
            <w:pPr>
              <w:spacing w:before="0"/>
              <w:contextualSpacing/>
              <w:jc w:val="center"/>
              <w:rPr>
                <w:rFonts w:cs="Arial"/>
                <w:bCs/>
                <w:iCs/>
                <w:sz w:val="20"/>
                <w:szCs w:val="20"/>
              </w:rPr>
            </w:pPr>
          </w:p>
        </w:tc>
      </w:tr>
      <w:tr w:rsidR="00F01C02" w:rsidRPr="00591BBD" w14:paraId="420A7C10" w14:textId="77777777" w:rsidTr="00B3298C">
        <w:tc>
          <w:tcPr>
            <w:tcW w:w="228" w:type="pct"/>
            <w:shd w:val="clear" w:color="auto" w:fill="auto"/>
            <w:vAlign w:val="center"/>
          </w:tcPr>
          <w:p w14:paraId="78125EA7" w14:textId="77777777" w:rsidR="00F01C02" w:rsidRPr="00DF6962" w:rsidRDefault="00F01C02" w:rsidP="00F01C02">
            <w:pPr>
              <w:jc w:val="center"/>
              <w:rPr>
                <w:rFonts w:cs="Arial"/>
                <w:bCs/>
                <w:iCs/>
                <w:lang w:val="sr-Cyrl-RS"/>
              </w:rPr>
            </w:pPr>
            <w:r>
              <w:rPr>
                <w:rFonts w:cs="Arial"/>
                <w:bCs/>
                <w:iCs/>
                <w:lang w:val="sr-Cyrl-RS"/>
              </w:rPr>
              <w:t>3.05</w:t>
            </w:r>
          </w:p>
        </w:tc>
        <w:tc>
          <w:tcPr>
            <w:tcW w:w="1008" w:type="pct"/>
            <w:shd w:val="clear" w:color="auto" w:fill="auto"/>
          </w:tcPr>
          <w:p w14:paraId="73C61CFC"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Малтерисање унутрашњих зидова од опекарских производа продуженим малтером у два слоја.Завршни </w:t>
            </w:r>
            <w:r w:rsidRPr="00B3298C">
              <w:rPr>
                <w:rFonts w:cs="Arial"/>
                <w:bCs/>
                <w:iCs/>
                <w:sz w:val="20"/>
                <w:szCs w:val="20"/>
                <w:lang w:val="sr-Cyrl-CS"/>
              </w:rPr>
              <w:lastRenderedPageBreak/>
              <w:t>слој фино испердашити уз додатак ситног песка.</w:t>
            </w:r>
          </w:p>
        </w:tc>
        <w:tc>
          <w:tcPr>
            <w:tcW w:w="366" w:type="pct"/>
            <w:shd w:val="clear" w:color="auto" w:fill="auto"/>
            <w:vAlign w:val="center"/>
          </w:tcPr>
          <w:p w14:paraId="1252D42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²</w:t>
            </w:r>
          </w:p>
        </w:tc>
        <w:tc>
          <w:tcPr>
            <w:tcW w:w="487" w:type="pct"/>
            <w:shd w:val="clear" w:color="auto" w:fill="auto"/>
            <w:vAlign w:val="center"/>
          </w:tcPr>
          <w:p w14:paraId="0EA29A18"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88,00</w:t>
            </w:r>
          </w:p>
        </w:tc>
        <w:tc>
          <w:tcPr>
            <w:tcW w:w="693" w:type="pct"/>
            <w:shd w:val="clear" w:color="auto" w:fill="auto"/>
            <w:vAlign w:val="center"/>
          </w:tcPr>
          <w:p w14:paraId="0EFE32B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8ED099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89702D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455938D" w14:textId="77777777" w:rsidR="00F01C02" w:rsidRPr="00B3298C" w:rsidRDefault="00F01C02" w:rsidP="00B3298C">
            <w:pPr>
              <w:spacing w:before="0"/>
              <w:contextualSpacing/>
              <w:jc w:val="center"/>
              <w:rPr>
                <w:rFonts w:cs="Arial"/>
                <w:bCs/>
                <w:iCs/>
                <w:sz w:val="20"/>
                <w:szCs w:val="20"/>
              </w:rPr>
            </w:pPr>
          </w:p>
        </w:tc>
      </w:tr>
      <w:tr w:rsidR="00F01C02" w:rsidRPr="00591BBD" w14:paraId="099DE9AC" w14:textId="77777777" w:rsidTr="00B3298C">
        <w:tc>
          <w:tcPr>
            <w:tcW w:w="228" w:type="pct"/>
            <w:shd w:val="clear" w:color="auto" w:fill="auto"/>
            <w:vAlign w:val="center"/>
          </w:tcPr>
          <w:p w14:paraId="4F4F6CFB" w14:textId="70E5D05C" w:rsidR="00F01C02" w:rsidRPr="00E33EC4" w:rsidRDefault="00F01C02" w:rsidP="00B3298C">
            <w:pPr>
              <w:rPr>
                <w:rFonts w:cs="Arial"/>
                <w:bCs/>
                <w:iCs/>
                <w:lang w:val="sr-Cyrl-RS"/>
              </w:rPr>
            </w:pPr>
            <w:r>
              <w:rPr>
                <w:rFonts w:cs="Arial"/>
                <w:bCs/>
                <w:iCs/>
                <w:lang w:val="sr-Cyrl-RS"/>
              </w:rPr>
              <w:lastRenderedPageBreak/>
              <w:t>3.06</w:t>
            </w:r>
          </w:p>
        </w:tc>
        <w:tc>
          <w:tcPr>
            <w:tcW w:w="1008" w:type="pct"/>
            <w:shd w:val="clear" w:color="auto" w:fill="auto"/>
          </w:tcPr>
          <w:p w14:paraId="3514B618" w14:textId="77777777" w:rsidR="00F01C02" w:rsidRPr="00B3298C" w:rsidRDefault="00F01C02" w:rsidP="00B3298C">
            <w:pPr>
              <w:spacing w:before="0"/>
              <w:contextualSpacing/>
              <w:rPr>
                <w:rFonts w:cs="Arial"/>
                <w:bCs/>
                <w:iCs/>
                <w:sz w:val="20"/>
                <w:szCs w:val="20"/>
                <w:lang w:val="sr-Cyrl-CS"/>
              </w:rPr>
            </w:pPr>
            <w:r w:rsidRPr="00B3298C">
              <w:rPr>
                <w:rFonts w:cs="Arial"/>
                <w:bCs/>
                <w:iCs/>
                <w:sz w:val="20"/>
                <w:szCs w:val="20"/>
                <w:lang w:val="sr-Cyrl-CS"/>
              </w:rPr>
              <w:t>Малтерисање плафона од опекарских производа (преко пунилица монтажних таваница) продуженим малтером у два слоја.Завршни слој фино испердашити уз додатак ситног песка.</w:t>
            </w:r>
          </w:p>
        </w:tc>
        <w:tc>
          <w:tcPr>
            <w:tcW w:w="366" w:type="pct"/>
            <w:shd w:val="clear" w:color="auto" w:fill="auto"/>
            <w:vAlign w:val="center"/>
          </w:tcPr>
          <w:p w14:paraId="769A998C" w14:textId="77777777" w:rsidR="00F01C02" w:rsidRPr="00B3298C" w:rsidRDefault="00F01C02" w:rsidP="00B3298C">
            <w:pPr>
              <w:spacing w:before="0"/>
              <w:contextualSpacing/>
              <w:jc w:val="center"/>
              <w:rPr>
                <w:rFonts w:cs="Arial"/>
                <w:bCs/>
                <w:iCs/>
                <w:sz w:val="20"/>
                <w:szCs w:val="20"/>
                <w:lang w:val="sr-Cyrl-RS"/>
              </w:rPr>
            </w:pPr>
          </w:p>
          <w:p w14:paraId="2401801B" w14:textId="77777777" w:rsidR="00F01C02" w:rsidRPr="00B3298C" w:rsidRDefault="00F01C02" w:rsidP="00B3298C">
            <w:pPr>
              <w:spacing w:before="0"/>
              <w:contextualSpacing/>
              <w:jc w:val="center"/>
              <w:rPr>
                <w:rFonts w:cs="Arial"/>
                <w:bCs/>
                <w:iCs/>
                <w:sz w:val="20"/>
                <w:szCs w:val="20"/>
                <w:lang w:val="sr-Cyrl-RS"/>
              </w:rPr>
            </w:pPr>
          </w:p>
          <w:p w14:paraId="689C432E" w14:textId="77777777" w:rsidR="00F01C02" w:rsidRPr="00B3298C" w:rsidRDefault="00F01C02" w:rsidP="00B3298C">
            <w:pPr>
              <w:spacing w:before="0"/>
              <w:contextualSpacing/>
              <w:jc w:val="center"/>
              <w:rPr>
                <w:rFonts w:cs="Arial"/>
                <w:bCs/>
                <w:iCs/>
                <w:sz w:val="20"/>
                <w:szCs w:val="20"/>
                <w:lang w:val="sr-Cyrl-RS"/>
              </w:rPr>
            </w:pPr>
          </w:p>
          <w:p w14:paraId="4DCA1E77" w14:textId="77777777" w:rsidR="00F01C02" w:rsidRPr="00B3298C" w:rsidRDefault="00F01C02" w:rsidP="00B3298C">
            <w:pPr>
              <w:spacing w:before="0"/>
              <w:contextualSpacing/>
              <w:jc w:val="center"/>
              <w:rPr>
                <w:rFonts w:cs="Arial"/>
                <w:bCs/>
                <w:iCs/>
                <w:sz w:val="20"/>
                <w:szCs w:val="20"/>
                <w:lang w:val="sr-Cyrl-RS"/>
              </w:rPr>
            </w:pPr>
          </w:p>
          <w:p w14:paraId="5DFFA481" w14:textId="77777777" w:rsidR="00F01C02" w:rsidRPr="00B3298C" w:rsidRDefault="00F01C02" w:rsidP="00B3298C">
            <w:pPr>
              <w:spacing w:before="0"/>
              <w:contextualSpacing/>
              <w:jc w:val="center"/>
              <w:rPr>
                <w:rFonts w:cs="Arial"/>
                <w:bCs/>
                <w:iCs/>
                <w:sz w:val="20"/>
                <w:szCs w:val="20"/>
                <w:lang w:val="sr-Cyrl-RS"/>
              </w:rPr>
            </w:pPr>
          </w:p>
          <w:p w14:paraId="3356CA92" w14:textId="77777777" w:rsidR="00F01C02" w:rsidRPr="00B3298C" w:rsidRDefault="00F01C02" w:rsidP="00B3298C">
            <w:pPr>
              <w:spacing w:before="0"/>
              <w:contextualSpacing/>
              <w:jc w:val="center"/>
              <w:rPr>
                <w:rFonts w:cs="Arial"/>
                <w:bCs/>
                <w:iCs/>
                <w:sz w:val="20"/>
                <w:szCs w:val="20"/>
                <w:lang w:val="sr-Cyrl-RS"/>
              </w:rPr>
            </w:pPr>
          </w:p>
          <w:p w14:paraId="23A6177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5DFBEB9" w14:textId="77777777" w:rsidR="00F01C02" w:rsidRPr="00B3298C" w:rsidRDefault="00F01C02" w:rsidP="00B3298C">
            <w:pPr>
              <w:spacing w:before="0"/>
              <w:contextualSpacing/>
              <w:jc w:val="center"/>
              <w:rPr>
                <w:rFonts w:cs="Arial"/>
                <w:bCs/>
                <w:iCs/>
                <w:sz w:val="20"/>
                <w:szCs w:val="20"/>
                <w:lang w:val="sr-Cyrl-RS"/>
              </w:rPr>
            </w:pPr>
          </w:p>
          <w:p w14:paraId="63A48E68" w14:textId="77777777" w:rsidR="00F01C02" w:rsidRPr="00B3298C" w:rsidRDefault="00F01C02" w:rsidP="00B3298C">
            <w:pPr>
              <w:spacing w:before="0"/>
              <w:contextualSpacing/>
              <w:jc w:val="center"/>
              <w:rPr>
                <w:rFonts w:cs="Arial"/>
                <w:bCs/>
                <w:iCs/>
                <w:sz w:val="20"/>
                <w:szCs w:val="20"/>
                <w:lang w:val="sr-Cyrl-RS"/>
              </w:rPr>
            </w:pPr>
          </w:p>
          <w:p w14:paraId="3AF80565" w14:textId="77777777" w:rsidR="00F01C02" w:rsidRPr="00B3298C" w:rsidRDefault="00F01C02" w:rsidP="00B3298C">
            <w:pPr>
              <w:spacing w:before="0"/>
              <w:contextualSpacing/>
              <w:jc w:val="center"/>
              <w:rPr>
                <w:rFonts w:cs="Arial"/>
                <w:bCs/>
                <w:iCs/>
                <w:sz w:val="20"/>
                <w:szCs w:val="20"/>
                <w:lang w:val="sr-Cyrl-RS"/>
              </w:rPr>
            </w:pPr>
          </w:p>
          <w:p w14:paraId="57F3D6D2" w14:textId="77777777" w:rsidR="00F01C02" w:rsidRPr="00B3298C" w:rsidRDefault="00F01C02" w:rsidP="00B3298C">
            <w:pPr>
              <w:spacing w:before="0"/>
              <w:contextualSpacing/>
              <w:jc w:val="center"/>
              <w:rPr>
                <w:rFonts w:cs="Arial"/>
                <w:bCs/>
                <w:iCs/>
                <w:sz w:val="20"/>
                <w:szCs w:val="20"/>
                <w:lang w:val="sr-Cyrl-RS"/>
              </w:rPr>
            </w:pPr>
          </w:p>
          <w:p w14:paraId="40851C0B" w14:textId="77777777" w:rsidR="00F01C02" w:rsidRPr="00B3298C" w:rsidRDefault="00F01C02" w:rsidP="00B3298C">
            <w:pPr>
              <w:spacing w:before="0"/>
              <w:contextualSpacing/>
              <w:jc w:val="center"/>
              <w:rPr>
                <w:rFonts w:cs="Arial"/>
                <w:bCs/>
                <w:iCs/>
                <w:sz w:val="20"/>
                <w:szCs w:val="20"/>
                <w:lang w:val="sr-Cyrl-RS"/>
              </w:rPr>
            </w:pPr>
          </w:p>
          <w:p w14:paraId="4D919F19" w14:textId="77777777" w:rsidR="00F01C02" w:rsidRPr="00B3298C" w:rsidRDefault="00F01C02" w:rsidP="00B3298C">
            <w:pPr>
              <w:spacing w:before="0"/>
              <w:contextualSpacing/>
              <w:jc w:val="center"/>
              <w:rPr>
                <w:rFonts w:cs="Arial"/>
                <w:bCs/>
                <w:iCs/>
                <w:sz w:val="20"/>
                <w:szCs w:val="20"/>
                <w:lang w:val="sr-Cyrl-RS"/>
              </w:rPr>
            </w:pPr>
          </w:p>
          <w:p w14:paraId="6691586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22,45</w:t>
            </w:r>
          </w:p>
        </w:tc>
        <w:tc>
          <w:tcPr>
            <w:tcW w:w="693" w:type="pct"/>
            <w:shd w:val="clear" w:color="auto" w:fill="auto"/>
            <w:vAlign w:val="center"/>
          </w:tcPr>
          <w:p w14:paraId="70F9247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0F9845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F55ADD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4FA83C5" w14:textId="77777777" w:rsidR="00F01C02" w:rsidRPr="00B3298C" w:rsidRDefault="00F01C02" w:rsidP="00B3298C">
            <w:pPr>
              <w:spacing w:before="0"/>
              <w:contextualSpacing/>
              <w:jc w:val="center"/>
              <w:rPr>
                <w:rFonts w:cs="Arial"/>
                <w:bCs/>
                <w:iCs/>
                <w:sz w:val="20"/>
                <w:szCs w:val="20"/>
              </w:rPr>
            </w:pPr>
          </w:p>
        </w:tc>
      </w:tr>
      <w:tr w:rsidR="00F01C02" w:rsidRPr="00591BBD" w14:paraId="0EED797A" w14:textId="77777777" w:rsidTr="00B3298C">
        <w:tc>
          <w:tcPr>
            <w:tcW w:w="228" w:type="pct"/>
            <w:shd w:val="clear" w:color="auto" w:fill="auto"/>
            <w:vAlign w:val="center"/>
          </w:tcPr>
          <w:p w14:paraId="0A1A1B71" w14:textId="77777777" w:rsidR="00F01C02" w:rsidRDefault="00F01C02" w:rsidP="00F01C02">
            <w:pPr>
              <w:jc w:val="center"/>
              <w:rPr>
                <w:rFonts w:cs="Arial"/>
                <w:bCs/>
                <w:iCs/>
                <w:lang w:val="sr-Cyrl-RS"/>
              </w:rPr>
            </w:pPr>
          </w:p>
          <w:p w14:paraId="269B7B1F" w14:textId="77777777" w:rsidR="00F01C02" w:rsidRPr="00774A64" w:rsidRDefault="00F01C02" w:rsidP="00F01C02">
            <w:pPr>
              <w:jc w:val="center"/>
              <w:rPr>
                <w:rFonts w:cs="Arial"/>
                <w:bCs/>
                <w:iCs/>
                <w:lang w:val="sr-Cyrl-RS"/>
              </w:rPr>
            </w:pPr>
            <w:r>
              <w:rPr>
                <w:rFonts w:cs="Arial"/>
                <w:bCs/>
                <w:iCs/>
                <w:lang w:val="sr-Cyrl-RS"/>
              </w:rPr>
              <w:t>3.07</w:t>
            </w:r>
          </w:p>
        </w:tc>
        <w:tc>
          <w:tcPr>
            <w:tcW w:w="1008" w:type="pct"/>
            <w:shd w:val="clear" w:color="auto" w:fill="auto"/>
          </w:tcPr>
          <w:p w14:paraId="35CF0929" w14:textId="77777777" w:rsidR="00F01C02" w:rsidRPr="00B3298C" w:rsidRDefault="00F01C02" w:rsidP="00B3298C">
            <w:pPr>
              <w:spacing w:before="0"/>
              <w:contextualSpacing/>
              <w:jc w:val="center"/>
              <w:rPr>
                <w:rFonts w:cs="Arial"/>
                <w:bCs/>
                <w:iCs/>
                <w:sz w:val="20"/>
                <w:szCs w:val="20"/>
                <w:lang w:val="sr-Cyrl-CS"/>
              </w:rPr>
            </w:pPr>
          </w:p>
          <w:p w14:paraId="629F4CDF"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израда цементне кошуљице </w:t>
            </w:r>
            <w:r w:rsidRPr="00B3298C">
              <w:rPr>
                <w:rFonts w:cs="Arial"/>
                <w:bCs/>
                <w:iCs/>
                <w:sz w:val="20"/>
                <w:szCs w:val="20"/>
                <w:lang w:val="sr-Cyrl-RS"/>
              </w:rPr>
              <w:t>размере 1</w:t>
            </w:r>
            <w:r w:rsidRPr="00B3298C">
              <w:rPr>
                <w:rFonts w:cs="Arial"/>
                <w:bCs/>
                <w:iCs/>
                <w:sz w:val="20"/>
                <w:szCs w:val="20"/>
              </w:rPr>
              <w:t>:3</w:t>
            </w:r>
            <w:r w:rsidRPr="00B3298C">
              <w:rPr>
                <w:rFonts w:cs="Arial"/>
                <w:bCs/>
                <w:iCs/>
                <w:sz w:val="20"/>
                <w:szCs w:val="20"/>
                <w:lang w:val="sr-Cyrl-RS"/>
              </w:rPr>
              <w:t xml:space="preserve">, као подлога за под.Кошуљица рабицирана армираном мрежом </w:t>
            </w:r>
            <w:r w:rsidRPr="00B3298C">
              <w:rPr>
                <w:rFonts w:cs="Arial"/>
                <w:bCs/>
                <w:iCs/>
                <w:sz w:val="20"/>
                <w:szCs w:val="20"/>
              </w:rPr>
              <w:t>Q-84</w:t>
            </w:r>
            <w:r w:rsidRPr="00B3298C">
              <w:rPr>
                <w:rFonts w:cs="Arial"/>
                <w:bCs/>
                <w:iCs/>
                <w:sz w:val="20"/>
                <w:szCs w:val="20"/>
                <w:lang w:val="sr-Cyrl-RS"/>
              </w:rPr>
              <w:t>, постављена обавезно у средини слоја.Горњу површину испердашити.</w:t>
            </w:r>
          </w:p>
        </w:tc>
        <w:tc>
          <w:tcPr>
            <w:tcW w:w="366" w:type="pct"/>
            <w:shd w:val="clear" w:color="auto" w:fill="auto"/>
            <w:vAlign w:val="center"/>
          </w:tcPr>
          <w:p w14:paraId="14550532" w14:textId="77777777" w:rsidR="00F01C02" w:rsidRPr="00B3298C" w:rsidRDefault="00F01C02" w:rsidP="00B3298C">
            <w:pPr>
              <w:spacing w:before="0"/>
              <w:contextualSpacing/>
              <w:jc w:val="center"/>
              <w:rPr>
                <w:rFonts w:cs="Arial"/>
                <w:bCs/>
                <w:iCs/>
                <w:sz w:val="20"/>
                <w:szCs w:val="20"/>
                <w:lang w:val="sr-Cyrl-RS"/>
              </w:rPr>
            </w:pPr>
          </w:p>
          <w:p w14:paraId="1CB4FE2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6686A702" w14:textId="77777777" w:rsidR="00F01C02" w:rsidRPr="00B3298C" w:rsidRDefault="00F01C02" w:rsidP="00B3298C">
            <w:pPr>
              <w:spacing w:before="0"/>
              <w:contextualSpacing/>
              <w:jc w:val="center"/>
              <w:rPr>
                <w:rFonts w:cs="Arial"/>
                <w:bCs/>
                <w:iCs/>
                <w:sz w:val="20"/>
                <w:szCs w:val="20"/>
                <w:lang w:val="sr-Cyrl-RS"/>
              </w:rPr>
            </w:pPr>
          </w:p>
          <w:p w14:paraId="56C1E23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1</w:t>
            </w:r>
            <w:r w:rsidRPr="00B3298C">
              <w:rPr>
                <w:rFonts w:cs="Arial"/>
                <w:bCs/>
                <w:iCs/>
                <w:sz w:val="20"/>
                <w:szCs w:val="20"/>
                <w:lang w:val="sr-Cyrl-RS"/>
              </w:rPr>
              <w:t>8,50</w:t>
            </w:r>
          </w:p>
        </w:tc>
        <w:tc>
          <w:tcPr>
            <w:tcW w:w="693" w:type="pct"/>
            <w:shd w:val="clear" w:color="auto" w:fill="auto"/>
            <w:vAlign w:val="center"/>
          </w:tcPr>
          <w:p w14:paraId="670F9CA3"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CF8F87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660287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1FC80FE" w14:textId="77777777" w:rsidR="00F01C02" w:rsidRPr="00B3298C" w:rsidRDefault="00F01C02" w:rsidP="00B3298C">
            <w:pPr>
              <w:spacing w:before="0"/>
              <w:contextualSpacing/>
              <w:jc w:val="center"/>
              <w:rPr>
                <w:rFonts w:cs="Arial"/>
                <w:bCs/>
                <w:iCs/>
                <w:sz w:val="20"/>
                <w:szCs w:val="20"/>
              </w:rPr>
            </w:pPr>
          </w:p>
        </w:tc>
      </w:tr>
      <w:tr w:rsidR="00B3298C" w:rsidRPr="00591BBD" w14:paraId="1C9AEE14" w14:textId="0D02B78C" w:rsidTr="00B3298C">
        <w:trPr>
          <w:trHeight w:val="436"/>
        </w:trPr>
        <w:tc>
          <w:tcPr>
            <w:tcW w:w="3553" w:type="pct"/>
            <w:gridSpan w:val="6"/>
            <w:shd w:val="clear" w:color="auto" w:fill="F2F2F2" w:themeFill="background1" w:themeFillShade="F2"/>
            <w:vAlign w:val="center"/>
          </w:tcPr>
          <w:p w14:paraId="0C61BCF6" w14:textId="714922C7" w:rsidR="00B3298C" w:rsidRPr="00B3298C" w:rsidRDefault="00B3298C" w:rsidP="00B3298C">
            <w:pPr>
              <w:spacing w:before="0"/>
              <w:contextualSpacing/>
              <w:jc w:val="left"/>
              <w:rPr>
                <w:rFonts w:cs="Arial"/>
                <w:bCs/>
                <w:iCs/>
                <w:sz w:val="20"/>
                <w:szCs w:val="20"/>
              </w:rPr>
            </w:pPr>
            <w:r w:rsidRPr="00B3298C">
              <w:rPr>
                <w:rFonts w:cs="Arial"/>
                <w:b/>
                <w:bCs/>
                <w:iCs/>
                <w:sz w:val="20"/>
                <w:szCs w:val="20"/>
                <w:lang w:val="sr-Cyrl-RS"/>
              </w:rPr>
              <w:t>УКУПНО ЗИДАРСКИ РАДОВИ</w:t>
            </w:r>
            <w:r w:rsidR="006F70E4">
              <w:rPr>
                <w:rFonts w:cs="Arial"/>
                <w:b/>
                <w:bCs/>
                <w:iCs/>
                <w:sz w:val="20"/>
                <w:szCs w:val="20"/>
                <w:lang w:val="sr-Cyrl-RS"/>
              </w:rPr>
              <w:t xml:space="preserve"> без ПДВ</w:t>
            </w:r>
          </w:p>
        </w:tc>
        <w:tc>
          <w:tcPr>
            <w:tcW w:w="1447" w:type="pct"/>
            <w:gridSpan w:val="2"/>
            <w:shd w:val="clear" w:color="auto" w:fill="F2F2F2" w:themeFill="background1" w:themeFillShade="F2"/>
            <w:vAlign w:val="center"/>
          </w:tcPr>
          <w:p w14:paraId="3C483A58" w14:textId="77777777" w:rsidR="00B3298C" w:rsidRPr="00B3298C" w:rsidRDefault="00B3298C" w:rsidP="00B3298C">
            <w:pPr>
              <w:spacing w:before="0"/>
              <w:contextualSpacing/>
              <w:jc w:val="left"/>
              <w:rPr>
                <w:rFonts w:cs="Arial"/>
                <w:bCs/>
                <w:iCs/>
                <w:sz w:val="20"/>
                <w:szCs w:val="20"/>
              </w:rPr>
            </w:pPr>
          </w:p>
        </w:tc>
      </w:tr>
    </w:tbl>
    <w:p w14:paraId="56E7CFE4" w14:textId="77777777" w:rsidR="00B3298C" w:rsidRDefault="00B3298C" w:rsidP="00B3298C">
      <w:pPr>
        <w:spacing w:before="0"/>
        <w:contextualSpacing/>
        <w:rPr>
          <w:b/>
          <w:lang w:val="sr-Cyrl-RS"/>
        </w:rPr>
      </w:pPr>
    </w:p>
    <w:p w14:paraId="408C8B93" w14:textId="1CFF5F56" w:rsidR="00B3298C" w:rsidRPr="00B3298C" w:rsidRDefault="006F70E4" w:rsidP="00B3298C">
      <w:pPr>
        <w:spacing w:before="0"/>
        <w:contextualSpacing/>
        <w:rPr>
          <w:rFonts w:cs="Arial"/>
          <w:b/>
          <w:bCs/>
          <w:iCs/>
          <w:sz w:val="20"/>
          <w:szCs w:val="20"/>
          <w:lang w:val="sr-Cyrl-RS"/>
        </w:rPr>
      </w:pPr>
      <w:r>
        <w:rPr>
          <w:b/>
          <w:lang w:val="sr-Cyrl-RS"/>
        </w:rPr>
        <w:t>Табела 4</w:t>
      </w:r>
      <w:r w:rsidR="00B3298C" w:rsidRPr="00B3298C">
        <w:rPr>
          <w:b/>
          <w:lang w:val="sr-Cyrl-RS"/>
        </w:rPr>
        <w:t xml:space="preserve">. </w:t>
      </w:r>
      <w:r w:rsidR="00B3298C" w:rsidRPr="00B3298C">
        <w:rPr>
          <w:rFonts w:cs="Arial"/>
          <w:b/>
          <w:bCs/>
          <w:iCs/>
          <w:sz w:val="20"/>
          <w:szCs w:val="20"/>
          <w:lang w:val="sr-Cyrl-RS"/>
        </w:rPr>
        <w:t>АРМИРАЧКИ РАДОВИ</w:t>
      </w:r>
      <w:r w:rsidR="00B3298C">
        <w:rPr>
          <w:rFonts w:cs="Arial"/>
          <w:b/>
          <w:bCs/>
          <w:iCs/>
          <w:sz w:val="20"/>
          <w:szCs w:val="20"/>
          <w:lang w:val="sr-Cyrl-RS"/>
        </w:rPr>
        <w:t xml:space="preserve"> (</w:t>
      </w:r>
      <w:r w:rsidR="00B3298C" w:rsidRPr="00B3298C">
        <w:rPr>
          <w:rFonts w:cs="Arial"/>
          <w:b/>
          <w:bCs/>
          <w:iCs/>
          <w:sz w:val="20"/>
          <w:szCs w:val="20"/>
          <w:lang w:val="sr-Cyrl-RS"/>
        </w:rPr>
        <w:t>ЗАЈЕДНИЧКИ И ОПШТИ УСЛОВИ ЗА АРМИРАЧКЕ РАДОВЕ</w:t>
      </w:r>
      <w:r w:rsidR="00B3298C">
        <w:rPr>
          <w:rFonts w:cs="Arial"/>
          <w:b/>
          <w:bCs/>
          <w:iCs/>
          <w:sz w:val="20"/>
          <w:szCs w:val="20"/>
          <w:lang w:val="sr-Cyrl-RS"/>
        </w:rPr>
        <w:t>)</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03E47D80" w14:textId="77777777" w:rsidTr="00B3298C">
        <w:tc>
          <w:tcPr>
            <w:tcW w:w="228" w:type="pct"/>
            <w:shd w:val="clear" w:color="auto" w:fill="auto"/>
            <w:vAlign w:val="center"/>
          </w:tcPr>
          <w:p w14:paraId="3A9FB1FC" w14:textId="77777777" w:rsidR="00F01C02" w:rsidRPr="00290D3A" w:rsidRDefault="00F01C02" w:rsidP="00F01C02">
            <w:pPr>
              <w:jc w:val="center"/>
              <w:rPr>
                <w:rFonts w:cs="Arial"/>
                <w:b/>
                <w:bCs/>
                <w:iCs/>
              </w:rPr>
            </w:pPr>
            <w:r>
              <w:rPr>
                <w:rFonts w:cs="Arial"/>
                <w:b/>
                <w:bCs/>
                <w:iCs/>
              </w:rPr>
              <w:t>4.00</w:t>
            </w:r>
          </w:p>
        </w:tc>
        <w:tc>
          <w:tcPr>
            <w:tcW w:w="1008" w:type="pct"/>
            <w:shd w:val="clear" w:color="auto" w:fill="auto"/>
          </w:tcPr>
          <w:p w14:paraId="3507AB9B" w14:textId="7B7CE660"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 01.A</w:t>
            </w:r>
            <w:r w:rsidRPr="00B3298C">
              <w:rPr>
                <w:rFonts w:cs="Arial"/>
                <w:bCs/>
                <w:iCs/>
                <w:sz w:val="20"/>
                <w:szCs w:val="20"/>
                <w:lang w:val="sr-Cyrl-RS"/>
              </w:rPr>
              <w:t>рмирачки радови биће урађени у свему према статичком прорачуну, армат.нацртима.</w:t>
            </w:r>
            <w:r w:rsidR="00B3298C">
              <w:rPr>
                <w:rFonts w:cs="Arial"/>
                <w:bCs/>
                <w:iCs/>
                <w:sz w:val="20"/>
                <w:szCs w:val="20"/>
                <w:lang w:val="sr-Cyrl-RS"/>
              </w:rPr>
              <w:t xml:space="preserve"> </w:t>
            </w:r>
            <w:r w:rsidRPr="00B3298C">
              <w:rPr>
                <w:rFonts w:cs="Arial"/>
                <w:bCs/>
                <w:iCs/>
                <w:sz w:val="20"/>
                <w:szCs w:val="20"/>
                <w:lang w:val="sr-Cyrl-RS"/>
              </w:rPr>
              <w:t xml:space="preserve">Цене садрже све 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w:t>
            </w:r>
            <w:r w:rsidR="00B3298C">
              <w:rPr>
                <w:rFonts w:cs="Arial"/>
                <w:bCs/>
                <w:iCs/>
                <w:sz w:val="20"/>
                <w:szCs w:val="20"/>
                <w:lang w:val="sr-Cyrl-RS"/>
              </w:rPr>
              <w:t xml:space="preserve"> </w:t>
            </w:r>
            <w:r w:rsidRPr="00B3298C">
              <w:rPr>
                <w:rFonts w:cs="Arial"/>
                <w:bCs/>
                <w:iCs/>
                <w:sz w:val="20"/>
                <w:szCs w:val="20"/>
                <w:lang w:val="sr-Cyrl-RS"/>
              </w:rPr>
              <w:t>-Високоградња ГН400</w:t>
            </w:r>
            <w:r w:rsidRPr="00B3298C">
              <w:rPr>
                <w:rFonts w:cs="Arial"/>
                <w:bCs/>
                <w:iCs/>
                <w:sz w:val="20"/>
                <w:szCs w:val="20"/>
              </w:rPr>
              <w:t>”</w:t>
            </w:r>
            <w:r w:rsidRPr="00B3298C">
              <w:rPr>
                <w:rFonts w:cs="Arial"/>
                <w:bCs/>
                <w:iCs/>
                <w:sz w:val="20"/>
                <w:szCs w:val="20"/>
                <w:lang w:val="sr-Cyrl-RS"/>
              </w:rPr>
              <w:t>, као и остале трошкове и зараду предузећа.</w:t>
            </w:r>
          </w:p>
        </w:tc>
        <w:tc>
          <w:tcPr>
            <w:tcW w:w="366" w:type="pct"/>
            <w:shd w:val="clear" w:color="auto" w:fill="auto"/>
            <w:vAlign w:val="center"/>
          </w:tcPr>
          <w:p w14:paraId="024F279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1AF5E65"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FC5108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618C31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F02443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4FEF407" w14:textId="77777777" w:rsidR="00F01C02" w:rsidRPr="00B3298C" w:rsidRDefault="00F01C02" w:rsidP="00B3298C">
            <w:pPr>
              <w:spacing w:before="0"/>
              <w:contextualSpacing/>
              <w:jc w:val="center"/>
              <w:rPr>
                <w:rFonts w:cs="Arial"/>
                <w:bCs/>
                <w:iCs/>
                <w:sz w:val="20"/>
                <w:szCs w:val="20"/>
              </w:rPr>
            </w:pPr>
          </w:p>
        </w:tc>
      </w:tr>
      <w:tr w:rsidR="00F01C02" w:rsidRPr="00591BBD" w14:paraId="3B49C51D" w14:textId="77777777" w:rsidTr="00B3298C">
        <w:tc>
          <w:tcPr>
            <w:tcW w:w="228" w:type="pct"/>
            <w:shd w:val="clear" w:color="auto" w:fill="auto"/>
            <w:vAlign w:val="center"/>
          </w:tcPr>
          <w:p w14:paraId="6FAF3984" w14:textId="77777777" w:rsidR="00F01C02" w:rsidRPr="00640DCF" w:rsidRDefault="00F01C02" w:rsidP="00F01C02">
            <w:pPr>
              <w:jc w:val="center"/>
              <w:rPr>
                <w:rFonts w:cs="Arial"/>
                <w:bCs/>
                <w:iCs/>
                <w:lang w:val="sr-Cyrl-CS"/>
              </w:rPr>
            </w:pPr>
            <w:r>
              <w:rPr>
                <w:rFonts w:cs="Arial"/>
                <w:bCs/>
                <w:iCs/>
                <w:lang w:val="sr-Cyrl-CS"/>
              </w:rPr>
              <w:lastRenderedPageBreak/>
              <w:t>4.01</w:t>
            </w:r>
          </w:p>
        </w:tc>
        <w:tc>
          <w:tcPr>
            <w:tcW w:w="1008" w:type="pct"/>
            <w:shd w:val="clear" w:color="auto" w:fill="auto"/>
          </w:tcPr>
          <w:p w14:paraId="303E68A0"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Набавка и постављање ребрасте арматуре РА 400/500. Арматуру очистити, исећи, савити и уградити према пројекту и статичким детаљима.Арматуру пре бетонирања мора да прегледа и писменим путем одобри статичар.</w:t>
            </w:r>
          </w:p>
        </w:tc>
        <w:tc>
          <w:tcPr>
            <w:tcW w:w="366" w:type="pct"/>
            <w:shd w:val="clear" w:color="auto" w:fill="auto"/>
            <w:vAlign w:val="center"/>
          </w:tcPr>
          <w:p w14:paraId="65409CB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7AC8E31B"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1,274.00</w:t>
            </w:r>
          </w:p>
        </w:tc>
        <w:tc>
          <w:tcPr>
            <w:tcW w:w="693" w:type="pct"/>
            <w:shd w:val="clear" w:color="auto" w:fill="auto"/>
            <w:vAlign w:val="center"/>
          </w:tcPr>
          <w:p w14:paraId="07BD7FB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BD9618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D7F4DE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7DCC3A2" w14:textId="77777777" w:rsidR="00F01C02" w:rsidRPr="00B3298C" w:rsidRDefault="00F01C02" w:rsidP="00B3298C">
            <w:pPr>
              <w:spacing w:before="0"/>
              <w:contextualSpacing/>
              <w:jc w:val="center"/>
              <w:rPr>
                <w:rFonts w:cs="Arial"/>
                <w:bCs/>
                <w:iCs/>
                <w:sz w:val="20"/>
                <w:szCs w:val="20"/>
              </w:rPr>
            </w:pPr>
          </w:p>
        </w:tc>
      </w:tr>
      <w:tr w:rsidR="00F01C02" w:rsidRPr="00591BBD" w14:paraId="08C8E600" w14:textId="77777777" w:rsidTr="00B3298C">
        <w:tc>
          <w:tcPr>
            <w:tcW w:w="228" w:type="pct"/>
            <w:shd w:val="clear" w:color="auto" w:fill="auto"/>
            <w:vAlign w:val="center"/>
          </w:tcPr>
          <w:p w14:paraId="181BCA45" w14:textId="77777777" w:rsidR="00F01C02" w:rsidRPr="009723F2" w:rsidRDefault="00F01C02" w:rsidP="00F01C02">
            <w:pPr>
              <w:jc w:val="center"/>
              <w:rPr>
                <w:rFonts w:cs="Arial"/>
                <w:bCs/>
                <w:iCs/>
              </w:rPr>
            </w:pPr>
            <w:r>
              <w:rPr>
                <w:rFonts w:cs="Arial"/>
                <w:bCs/>
                <w:iCs/>
              </w:rPr>
              <w:t>4.02</w:t>
            </w:r>
          </w:p>
        </w:tc>
        <w:tc>
          <w:tcPr>
            <w:tcW w:w="1008" w:type="pct"/>
            <w:shd w:val="clear" w:color="auto" w:fill="auto"/>
          </w:tcPr>
          <w:p w14:paraId="7D2B7FA5"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 xml:space="preserve">Набавка и постављање мрежасте арматуре МАГ </w:t>
            </w:r>
            <w:r w:rsidRPr="00B3298C">
              <w:rPr>
                <w:rFonts w:cs="Arial"/>
                <w:bCs/>
                <w:iCs/>
                <w:sz w:val="20"/>
                <w:szCs w:val="20"/>
              </w:rPr>
              <w:t>5</w:t>
            </w:r>
            <w:r w:rsidRPr="00B3298C">
              <w:rPr>
                <w:rFonts w:cs="Arial"/>
                <w:bCs/>
                <w:iCs/>
                <w:sz w:val="20"/>
                <w:szCs w:val="20"/>
                <w:lang w:val="sr-Cyrl-RS"/>
              </w:rPr>
              <w:t>00/5</w:t>
            </w:r>
            <w:r w:rsidRPr="00B3298C">
              <w:rPr>
                <w:rFonts w:cs="Arial"/>
                <w:bCs/>
                <w:iCs/>
                <w:sz w:val="20"/>
                <w:szCs w:val="20"/>
              </w:rPr>
              <w:t>6</w:t>
            </w:r>
            <w:r w:rsidRPr="00B3298C">
              <w:rPr>
                <w:rFonts w:cs="Arial"/>
                <w:bCs/>
                <w:iCs/>
                <w:sz w:val="20"/>
                <w:szCs w:val="20"/>
                <w:lang w:val="sr-Cyrl-RS"/>
              </w:rPr>
              <w:t>0.Атматуру очистити,исећи,савити и уградити према пројекту и статичким детаљима.Арматуру пре бетонирања мора да прегледа и писменим путем одобри статичар.</w:t>
            </w:r>
          </w:p>
        </w:tc>
        <w:tc>
          <w:tcPr>
            <w:tcW w:w="366" w:type="pct"/>
            <w:shd w:val="clear" w:color="auto" w:fill="auto"/>
            <w:vAlign w:val="center"/>
          </w:tcPr>
          <w:p w14:paraId="08CCE13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36E7DF3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4</w:t>
            </w:r>
            <w:r w:rsidRPr="00B3298C">
              <w:rPr>
                <w:rFonts w:cs="Arial"/>
                <w:bCs/>
                <w:iCs/>
                <w:sz w:val="20"/>
                <w:szCs w:val="20"/>
                <w:lang w:val="sr-Cyrl-RS"/>
              </w:rPr>
              <w:t>50</w:t>
            </w:r>
            <w:r w:rsidRPr="00B3298C">
              <w:rPr>
                <w:rFonts w:cs="Arial"/>
                <w:bCs/>
                <w:iCs/>
                <w:sz w:val="20"/>
                <w:szCs w:val="20"/>
              </w:rPr>
              <w:t>,00</w:t>
            </w:r>
          </w:p>
        </w:tc>
        <w:tc>
          <w:tcPr>
            <w:tcW w:w="693" w:type="pct"/>
            <w:shd w:val="clear" w:color="auto" w:fill="auto"/>
            <w:vAlign w:val="center"/>
          </w:tcPr>
          <w:p w14:paraId="786AB5E3"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0D0CA2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4E87B1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5C7B071" w14:textId="77777777" w:rsidR="00F01C02" w:rsidRPr="00B3298C" w:rsidRDefault="00F01C02" w:rsidP="00B3298C">
            <w:pPr>
              <w:spacing w:before="0"/>
              <w:contextualSpacing/>
              <w:jc w:val="center"/>
              <w:rPr>
                <w:rFonts w:cs="Arial"/>
                <w:bCs/>
                <w:iCs/>
                <w:sz w:val="20"/>
                <w:szCs w:val="20"/>
              </w:rPr>
            </w:pPr>
          </w:p>
        </w:tc>
      </w:tr>
      <w:tr w:rsidR="00B3298C" w:rsidRPr="00591BBD" w14:paraId="71EFB825" w14:textId="1CCE635D" w:rsidTr="00B3298C">
        <w:trPr>
          <w:trHeight w:val="511"/>
        </w:trPr>
        <w:tc>
          <w:tcPr>
            <w:tcW w:w="3553" w:type="pct"/>
            <w:gridSpan w:val="6"/>
            <w:shd w:val="clear" w:color="auto" w:fill="F2F2F2" w:themeFill="background1" w:themeFillShade="F2"/>
            <w:vAlign w:val="center"/>
          </w:tcPr>
          <w:p w14:paraId="490F7B08" w14:textId="0FE6BB9C" w:rsidR="00B3298C" w:rsidRPr="00B3298C" w:rsidRDefault="00B3298C" w:rsidP="00B3298C">
            <w:pPr>
              <w:spacing w:before="0"/>
              <w:contextualSpacing/>
              <w:jc w:val="left"/>
              <w:rPr>
                <w:rFonts w:cs="Arial"/>
                <w:b/>
                <w:bCs/>
                <w:iCs/>
                <w:sz w:val="20"/>
                <w:szCs w:val="20"/>
              </w:rPr>
            </w:pPr>
            <w:r w:rsidRPr="00B3298C">
              <w:rPr>
                <w:rFonts w:cs="Arial"/>
                <w:b/>
                <w:bCs/>
                <w:iCs/>
                <w:sz w:val="20"/>
                <w:szCs w:val="20"/>
                <w:lang w:val="sr-Cyrl-CS"/>
              </w:rPr>
              <w:t>УКУПНО АРМИРАЧКИ РАДОВИ</w:t>
            </w:r>
            <w:r w:rsidR="006F70E4">
              <w:rPr>
                <w:rFonts w:cs="Arial"/>
                <w:b/>
                <w:bCs/>
                <w:iCs/>
                <w:sz w:val="20"/>
                <w:szCs w:val="20"/>
                <w:lang w:val="sr-Cyrl-CS"/>
              </w:rPr>
              <w:t xml:space="preserve"> без ПДВ</w:t>
            </w:r>
          </w:p>
        </w:tc>
        <w:tc>
          <w:tcPr>
            <w:tcW w:w="1447" w:type="pct"/>
            <w:gridSpan w:val="2"/>
            <w:shd w:val="clear" w:color="auto" w:fill="F2F2F2" w:themeFill="background1" w:themeFillShade="F2"/>
            <w:vAlign w:val="center"/>
          </w:tcPr>
          <w:p w14:paraId="34C6B550" w14:textId="77777777" w:rsidR="00B3298C" w:rsidRPr="00B3298C" w:rsidRDefault="00B3298C" w:rsidP="00B3298C">
            <w:pPr>
              <w:spacing w:before="0"/>
              <w:contextualSpacing/>
              <w:jc w:val="left"/>
              <w:rPr>
                <w:rFonts w:cs="Arial"/>
                <w:b/>
                <w:bCs/>
                <w:iCs/>
                <w:sz w:val="20"/>
                <w:szCs w:val="20"/>
              </w:rPr>
            </w:pPr>
          </w:p>
        </w:tc>
      </w:tr>
    </w:tbl>
    <w:p w14:paraId="79C78AF8" w14:textId="77777777" w:rsidR="00B3298C" w:rsidRDefault="00B3298C" w:rsidP="00B3298C">
      <w:pPr>
        <w:spacing w:before="0"/>
        <w:contextualSpacing/>
        <w:rPr>
          <w:b/>
          <w:lang w:val="sr-Cyrl-RS"/>
        </w:rPr>
      </w:pPr>
    </w:p>
    <w:p w14:paraId="42499BAD" w14:textId="0232E55D" w:rsidR="00B3298C" w:rsidRPr="00B3298C" w:rsidRDefault="006F70E4" w:rsidP="00B3298C">
      <w:pPr>
        <w:spacing w:before="0"/>
        <w:contextualSpacing/>
        <w:rPr>
          <w:rFonts w:cs="Arial"/>
          <w:b/>
          <w:bCs/>
          <w:iCs/>
          <w:sz w:val="20"/>
          <w:szCs w:val="20"/>
          <w:lang w:val="sr-Cyrl-RS"/>
        </w:rPr>
      </w:pPr>
      <w:r>
        <w:rPr>
          <w:b/>
          <w:lang w:val="sr-Cyrl-RS"/>
        </w:rPr>
        <w:t>Табела 5</w:t>
      </w:r>
      <w:r w:rsidR="00B3298C" w:rsidRPr="00B3298C">
        <w:rPr>
          <w:b/>
          <w:lang w:val="sr-Cyrl-RS"/>
        </w:rPr>
        <w:t xml:space="preserve">. - </w:t>
      </w:r>
      <w:r w:rsidR="00B3298C" w:rsidRPr="00B3298C">
        <w:rPr>
          <w:rFonts w:cs="Arial"/>
          <w:b/>
          <w:bCs/>
          <w:iCs/>
          <w:sz w:val="20"/>
          <w:szCs w:val="20"/>
          <w:lang w:val="sr-Cyrl-RS"/>
        </w:rPr>
        <w:t>ТЕСАРСКИ РАДОВИ</w:t>
      </w:r>
      <w:r w:rsidR="00B3298C">
        <w:rPr>
          <w:rFonts w:cs="Arial"/>
          <w:b/>
          <w:bCs/>
          <w:iCs/>
          <w:sz w:val="20"/>
          <w:szCs w:val="20"/>
          <w:lang w:val="sr-Cyrl-RS"/>
        </w:rPr>
        <w:t xml:space="preserve"> (</w:t>
      </w:r>
      <w:r w:rsidR="00B3298C" w:rsidRPr="00B3298C">
        <w:rPr>
          <w:rFonts w:cs="Arial"/>
          <w:b/>
          <w:bCs/>
          <w:iCs/>
          <w:sz w:val="20"/>
          <w:szCs w:val="20"/>
          <w:lang w:val="sr-Cyrl-RS"/>
        </w:rPr>
        <w:t>ЗАЈЕДНИЧКИ И ОПШТИ УСЛОВИ ЗА ТЕСЕРСКЕ РАДОВЕ</w:t>
      </w:r>
      <w:r w:rsidR="00B3298C">
        <w:rPr>
          <w:rFonts w:cs="Arial"/>
          <w:b/>
          <w:bCs/>
          <w:iCs/>
          <w:sz w:val="20"/>
          <w:szCs w:val="20"/>
          <w:lang w:val="sr-Cyrl-RS"/>
        </w:rPr>
        <w:t>)</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6B9424F4" w14:textId="77777777" w:rsidTr="00B3298C">
        <w:tc>
          <w:tcPr>
            <w:tcW w:w="228" w:type="pct"/>
            <w:shd w:val="clear" w:color="auto" w:fill="auto"/>
            <w:vAlign w:val="center"/>
          </w:tcPr>
          <w:p w14:paraId="53021EF4" w14:textId="77777777" w:rsidR="00F01C02" w:rsidRPr="00085E73" w:rsidRDefault="00F01C02" w:rsidP="00F01C02">
            <w:pPr>
              <w:jc w:val="center"/>
              <w:rPr>
                <w:rFonts w:cs="Arial"/>
                <w:b/>
                <w:bCs/>
                <w:iCs/>
              </w:rPr>
            </w:pPr>
            <w:r>
              <w:rPr>
                <w:rFonts w:cs="Arial"/>
                <w:b/>
                <w:bCs/>
                <w:iCs/>
              </w:rPr>
              <w:t>5.00</w:t>
            </w:r>
          </w:p>
        </w:tc>
        <w:tc>
          <w:tcPr>
            <w:tcW w:w="1008" w:type="pct"/>
            <w:shd w:val="clear" w:color="auto" w:fill="auto"/>
          </w:tcPr>
          <w:p w14:paraId="1B8E776E"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43888350"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RS"/>
              </w:rPr>
              <w:t xml:space="preserve">01.Тесарски радови ће бити изведени у севему по пројекту, статичком прорачуну и важећим стандардима, цене садрже све 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грађевинарству-Високоградњи ГН601</w:t>
            </w:r>
            <w:r w:rsidRPr="00B3298C">
              <w:rPr>
                <w:rFonts w:cs="Arial"/>
                <w:bCs/>
                <w:iCs/>
                <w:sz w:val="20"/>
                <w:szCs w:val="20"/>
              </w:rPr>
              <w:t>”</w:t>
            </w:r>
            <w:r w:rsidRPr="00B3298C">
              <w:rPr>
                <w:rFonts w:cs="Arial"/>
                <w:bCs/>
                <w:iCs/>
                <w:sz w:val="20"/>
                <w:szCs w:val="20"/>
                <w:lang w:val="sr-Cyrl-RS"/>
              </w:rPr>
              <w:t xml:space="preserve">, као и </w:t>
            </w:r>
            <w:r w:rsidRPr="00B3298C">
              <w:rPr>
                <w:rFonts w:cs="Arial"/>
                <w:bCs/>
                <w:iCs/>
                <w:sz w:val="20"/>
                <w:szCs w:val="20"/>
                <w:lang w:val="sr-Cyrl-RS"/>
              </w:rPr>
              <w:lastRenderedPageBreak/>
              <w:t>остале трошкове и зараду предузећа.</w:t>
            </w:r>
          </w:p>
        </w:tc>
        <w:tc>
          <w:tcPr>
            <w:tcW w:w="366" w:type="pct"/>
            <w:shd w:val="clear" w:color="auto" w:fill="auto"/>
            <w:vAlign w:val="center"/>
          </w:tcPr>
          <w:p w14:paraId="6722716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F662283"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C46D31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41D92A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D8F83B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5BC8055" w14:textId="77777777" w:rsidR="00F01C02" w:rsidRPr="00B3298C" w:rsidRDefault="00F01C02" w:rsidP="00B3298C">
            <w:pPr>
              <w:spacing w:before="0"/>
              <w:contextualSpacing/>
              <w:jc w:val="center"/>
              <w:rPr>
                <w:rFonts w:cs="Arial"/>
                <w:bCs/>
                <w:iCs/>
                <w:sz w:val="20"/>
                <w:szCs w:val="20"/>
              </w:rPr>
            </w:pPr>
          </w:p>
        </w:tc>
      </w:tr>
      <w:tr w:rsidR="00F01C02" w:rsidRPr="00591BBD" w14:paraId="5985DF24" w14:textId="77777777" w:rsidTr="00B3298C">
        <w:tc>
          <w:tcPr>
            <w:tcW w:w="228" w:type="pct"/>
            <w:shd w:val="clear" w:color="auto" w:fill="auto"/>
            <w:vAlign w:val="center"/>
          </w:tcPr>
          <w:p w14:paraId="56350562" w14:textId="0F9C25FE" w:rsidR="00F01C02" w:rsidRPr="006A06F0" w:rsidRDefault="00F01C02" w:rsidP="00B3298C">
            <w:pPr>
              <w:rPr>
                <w:rFonts w:cs="Arial"/>
                <w:bCs/>
                <w:iCs/>
                <w:lang w:val="sr-Cyrl-RS"/>
              </w:rPr>
            </w:pPr>
            <w:r>
              <w:rPr>
                <w:rFonts w:cs="Arial"/>
                <w:bCs/>
                <w:iCs/>
                <w:lang w:val="sr-Cyrl-RS"/>
              </w:rPr>
              <w:lastRenderedPageBreak/>
              <w:t>5.01</w:t>
            </w:r>
          </w:p>
        </w:tc>
        <w:tc>
          <w:tcPr>
            <w:tcW w:w="1008" w:type="pct"/>
            <w:shd w:val="clear" w:color="auto" w:fill="auto"/>
          </w:tcPr>
          <w:p w14:paraId="4B1C6395" w14:textId="77777777" w:rsidR="00F01C02" w:rsidRPr="00B3298C" w:rsidRDefault="00F01C02" w:rsidP="00B3298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израда дрвене двоводне кровне конструкције од јелове грађе </w:t>
            </w:r>
            <w:r w:rsidRPr="00B3298C">
              <w:rPr>
                <w:rFonts w:cs="Arial"/>
                <w:bCs/>
                <w:iCs/>
                <w:sz w:val="20"/>
                <w:szCs w:val="20"/>
              </w:rPr>
              <w:t>II</w:t>
            </w:r>
            <w:r w:rsidRPr="00B3298C">
              <w:rPr>
                <w:rFonts w:cs="Arial"/>
                <w:bCs/>
                <w:iCs/>
                <w:sz w:val="20"/>
                <w:szCs w:val="20"/>
                <w:lang w:val="sr-Cyrl-RS"/>
              </w:rPr>
              <w:t xml:space="preserve"> класе, према статичком прорачуну.Кровна конструкција се састоји од рогова 10/12, венчанице 12/10</w:t>
            </w:r>
            <w:r w:rsidRPr="00B3298C">
              <w:rPr>
                <w:rFonts w:cs="Arial"/>
                <w:bCs/>
                <w:iCs/>
                <w:sz w:val="20"/>
                <w:szCs w:val="20"/>
              </w:rPr>
              <w:t>cm</w:t>
            </w:r>
            <w:r w:rsidRPr="00B3298C">
              <w:rPr>
                <w:rFonts w:cs="Arial"/>
                <w:bCs/>
                <w:iCs/>
                <w:sz w:val="20"/>
                <w:szCs w:val="20"/>
                <w:lang w:val="sr-Cyrl-RS"/>
              </w:rPr>
              <w:t>.Преко рогова поставити дашчану оплату дебљине 24</w:t>
            </w:r>
            <w:r w:rsidRPr="00B3298C">
              <w:rPr>
                <w:rFonts w:cs="Arial"/>
                <w:bCs/>
                <w:iCs/>
                <w:sz w:val="20"/>
                <w:szCs w:val="20"/>
              </w:rPr>
              <w:t>mm</w:t>
            </w:r>
            <w:r w:rsidRPr="00B3298C">
              <w:rPr>
                <w:rFonts w:cs="Arial"/>
                <w:bCs/>
                <w:iCs/>
                <w:sz w:val="20"/>
                <w:szCs w:val="20"/>
                <w:lang w:val="sr-Cyrl-RS"/>
              </w:rPr>
              <w:t>, даске спојити на додир и ковати за дрвене рогове.Преко даске поставити један слој битуменске лепенке,са преклапањем од 10</w:t>
            </w:r>
            <w:r w:rsidRPr="00B3298C">
              <w:rPr>
                <w:rFonts w:cs="Arial"/>
                <w:bCs/>
                <w:iCs/>
                <w:sz w:val="20"/>
                <w:szCs w:val="20"/>
              </w:rPr>
              <w:t>cm</w:t>
            </w:r>
            <w:r w:rsidRPr="00B3298C">
              <w:rPr>
                <w:rFonts w:cs="Arial"/>
                <w:bCs/>
                <w:iCs/>
                <w:sz w:val="20"/>
                <w:szCs w:val="20"/>
                <w:lang w:val="sr-Cyrl-RS"/>
              </w:rPr>
              <w:t xml:space="preserve">.Обрачун по </w:t>
            </w:r>
            <w:r w:rsidRPr="00B3298C">
              <w:rPr>
                <w:rFonts w:cs="Arial"/>
                <w:bCs/>
                <w:iCs/>
                <w:sz w:val="20"/>
                <w:szCs w:val="20"/>
              </w:rPr>
              <w:t>m</w:t>
            </w:r>
            <w:r w:rsidRPr="00B3298C">
              <w:rPr>
                <w:rFonts w:ascii="Calibri" w:hAnsi="Calibri" w:cs="Arial"/>
                <w:bCs/>
                <w:iCs/>
                <w:sz w:val="20"/>
                <w:szCs w:val="20"/>
              </w:rPr>
              <w:t>²</w:t>
            </w:r>
            <w:r w:rsidRPr="00B3298C">
              <w:rPr>
                <w:rFonts w:ascii="Calibri" w:hAnsi="Calibri" w:cs="Arial"/>
                <w:bCs/>
                <w:iCs/>
                <w:sz w:val="20"/>
                <w:szCs w:val="20"/>
                <w:lang w:val="sr-Cyrl-RS"/>
              </w:rPr>
              <w:t xml:space="preserve"> </w:t>
            </w:r>
            <w:r w:rsidRPr="00B3298C">
              <w:rPr>
                <w:rFonts w:cs="Arial"/>
                <w:bCs/>
                <w:iCs/>
                <w:sz w:val="20"/>
                <w:szCs w:val="20"/>
                <w:lang w:val="sr-Cyrl-RS"/>
              </w:rPr>
              <w:t>мерено по косини крова са битум.лепенком.</w:t>
            </w:r>
          </w:p>
        </w:tc>
        <w:tc>
          <w:tcPr>
            <w:tcW w:w="366" w:type="pct"/>
            <w:shd w:val="clear" w:color="auto" w:fill="auto"/>
            <w:vAlign w:val="center"/>
          </w:tcPr>
          <w:p w14:paraId="19D0EF3D" w14:textId="1BD37EE4"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D50A659" w14:textId="3A466672"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49,5</w:t>
            </w:r>
          </w:p>
        </w:tc>
        <w:tc>
          <w:tcPr>
            <w:tcW w:w="693" w:type="pct"/>
            <w:shd w:val="clear" w:color="auto" w:fill="auto"/>
            <w:vAlign w:val="center"/>
          </w:tcPr>
          <w:p w14:paraId="5A0A69F0"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C8F129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7C86AF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EBB7BB6" w14:textId="77777777" w:rsidR="00F01C02" w:rsidRPr="00B3298C" w:rsidRDefault="00F01C02" w:rsidP="00B3298C">
            <w:pPr>
              <w:spacing w:before="0"/>
              <w:contextualSpacing/>
              <w:jc w:val="center"/>
              <w:rPr>
                <w:rFonts w:cs="Arial"/>
                <w:bCs/>
                <w:iCs/>
                <w:sz w:val="20"/>
                <w:szCs w:val="20"/>
              </w:rPr>
            </w:pPr>
          </w:p>
        </w:tc>
      </w:tr>
      <w:tr w:rsidR="00B3298C" w:rsidRPr="00591BBD" w14:paraId="4072715A" w14:textId="7D06D522" w:rsidTr="00B3298C">
        <w:trPr>
          <w:trHeight w:val="511"/>
        </w:trPr>
        <w:tc>
          <w:tcPr>
            <w:tcW w:w="2782" w:type="pct"/>
            <w:gridSpan w:val="5"/>
            <w:shd w:val="clear" w:color="auto" w:fill="F2F2F2" w:themeFill="background1" w:themeFillShade="F2"/>
            <w:vAlign w:val="center"/>
          </w:tcPr>
          <w:p w14:paraId="050C35A3" w14:textId="4F4F53A6" w:rsidR="00B3298C" w:rsidRPr="00B3298C" w:rsidRDefault="00B3298C" w:rsidP="00B3298C">
            <w:pPr>
              <w:spacing w:before="0"/>
              <w:contextualSpacing/>
              <w:jc w:val="left"/>
              <w:rPr>
                <w:rFonts w:cs="Arial"/>
                <w:b/>
                <w:bCs/>
                <w:iCs/>
                <w:sz w:val="20"/>
                <w:szCs w:val="20"/>
              </w:rPr>
            </w:pPr>
            <w:r w:rsidRPr="00B3298C">
              <w:rPr>
                <w:rFonts w:cs="Arial"/>
                <w:b/>
                <w:bCs/>
                <w:iCs/>
                <w:sz w:val="20"/>
                <w:szCs w:val="20"/>
                <w:lang w:val="sr-Cyrl-RS"/>
              </w:rPr>
              <w:t>УКУПНО ТЕРАСКИ РАДОВИ</w:t>
            </w:r>
            <w:r>
              <w:rPr>
                <w:rFonts w:cs="Arial"/>
                <w:b/>
                <w:bCs/>
                <w:iCs/>
                <w:sz w:val="20"/>
                <w:szCs w:val="20"/>
                <w:lang w:val="sr-Cyrl-RS"/>
              </w:rPr>
              <w:t xml:space="preserve"> без ПДВ</w:t>
            </w:r>
          </w:p>
        </w:tc>
        <w:tc>
          <w:tcPr>
            <w:tcW w:w="2218" w:type="pct"/>
            <w:gridSpan w:val="3"/>
            <w:shd w:val="clear" w:color="auto" w:fill="F2F2F2" w:themeFill="background1" w:themeFillShade="F2"/>
            <w:vAlign w:val="center"/>
          </w:tcPr>
          <w:p w14:paraId="0A2B61F4" w14:textId="77777777" w:rsidR="00B3298C" w:rsidRPr="00B3298C" w:rsidRDefault="00B3298C" w:rsidP="00B3298C">
            <w:pPr>
              <w:spacing w:before="0"/>
              <w:contextualSpacing/>
              <w:jc w:val="left"/>
              <w:rPr>
                <w:rFonts w:cs="Arial"/>
                <w:b/>
                <w:bCs/>
                <w:iCs/>
                <w:sz w:val="20"/>
                <w:szCs w:val="20"/>
              </w:rPr>
            </w:pPr>
          </w:p>
        </w:tc>
      </w:tr>
    </w:tbl>
    <w:p w14:paraId="7A58221A" w14:textId="77777777" w:rsidR="006F70E4" w:rsidRDefault="006F70E4" w:rsidP="006F70E4">
      <w:pPr>
        <w:rPr>
          <w:b/>
          <w:lang w:val="sr-Cyrl-RS"/>
        </w:rPr>
      </w:pPr>
    </w:p>
    <w:p w14:paraId="00783936" w14:textId="52469F3F" w:rsidR="00B3298C" w:rsidRPr="006F70E4" w:rsidRDefault="006F70E4" w:rsidP="006F70E4">
      <w:pPr>
        <w:rPr>
          <w:b/>
          <w:lang w:val="sr-Cyrl-RS"/>
        </w:rPr>
      </w:pPr>
      <w:r w:rsidRPr="006F70E4">
        <w:rPr>
          <w:b/>
          <w:lang w:val="sr-Cyrl-RS"/>
        </w:rPr>
        <w:t>Табела 6. ХИДРОИЗОЛАТЕРСКИ РАДОВИ (ЗАЈЕДНИЧКИ И ОПШТИ УСЛОВИ ЗА ХИДРОИЗОЛАТЕРСКЕ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A5A7601" w14:textId="77777777" w:rsidTr="00B3298C">
        <w:tc>
          <w:tcPr>
            <w:tcW w:w="228" w:type="pct"/>
            <w:shd w:val="clear" w:color="auto" w:fill="auto"/>
            <w:vAlign w:val="center"/>
          </w:tcPr>
          <w:p w14:paraId="3F192442" w14:textId="77777777" w:rsidR="00F01C02" w:rsidRPr="00591BBD" w:rsidRDefault="00F01C02" w:rsidP="00F01C02">
            <w:pPr>
              <w:jc w:val="center"/>
              <w:rPr>
                <w:rFonts w:cs="Arial"/>
                <w:b/>
                <w:bCs/>
                <w:iCs/>
                <w:lang w:val="sr-Cyrl-CS"/>
              </w:rPr>
            </w:pPr>
            <w:r>
              <w:rPr>
                <w:rFonts w:cs="Arial"/>
                <w:b/>
                <w:bCs/>
                <w:iCs/>
                <w:lang w:val="sr-Cyrl-CS"/>
              </w:rPr>
              <w:t>6.00</w:t>
            </w:r>
          </w:p>
        </w:tc>
        <w:tc>
          <w:tcPr>
            <w:tcW w:w="1008" w:type="pct"/>
            <w:shd w:val="clear" w:color="auto" w:fill="auto"/>
          </w:tcPr>
          <w:p w14:paraId="1C68B6E3"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783CED51"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Хидроизолатерски радови ће бити изведени у свему према пројекту и важећим стандардима.Цене садрже све 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ГН561</w:t>
            </w:r>
            <w:r w:rsidRPr="00B3298C">
              <w:rPr>
                <w:rFonts w:cs="Arial"/>
                <w:bCs/>
                <w:iCs/>
                <w:sz w:val="20"/>
                <w:szCs w:val="20"/>
              </w:rPr>
              <w:t xml:space="preserve">”, </w:t>
            </w:r>
            <w:r w:rsidRPr="00B3298C">
              <w:rPr>
                <w:rFonts w:cs="Arial"/>
                <w:bCs/>
                <w:iCs/>
                <w:sz w:val="20"/>
                <w:szCs w:val="20"/>
                <w:lang w:val="sr-Cyrl-RS"/>
              </w:rPr>
              <w:t xml:space="preserve">као и </w:t>
            </w:r>
            <w:r w:rsidRPr="00B3298C">
              <w:rPr>
                <w:rFonts w:cs="Arial"/>
                <w:bCs/>
                <w:iCs/>
                <w:sz w:val="20"/>
                <w:szCs w:val="20"/>
                <w:lang w:val="sr-Cyrl-RS"/>
              </w:rPr>
              <w:lastRenderedPageBreak/>
              <w:t>остале трошкове и зараду предузећа.</w:t>
            </w:r>
          </w:p>
        </w:tc>
        <w:tc>
          <w:tcPr>
            <w:tcW w:w="366" w:type="pct"/>
            <w:shd w:val="clear" w:color="auto" w:fill="auto"/>
            <w:vAlign w:val="center"/>
          </w:tcPr>
          <w:p w14:paraId="546927DF"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12B8222"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D2C304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3463E5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8D32C5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8589BB7" w14:textId="77777777" w:rsidR="00F01C02" w:rsidRPr="00B3298C" w:rsidRDefault="00F01C02" w:rsidP="00B3298C">
            <w:pPr>
              <w:spacing w:before="0"/>
              <w:contextualSpacing/>
              <w:jc w:val="center"/>
              <w:rPr>
                <w:rFonts w:cs="Arial"/>
                <w:bCs/>
                <w:iCs/>
                <w:sz w:val="20"/>
                <w:szCs w:val="20"/>
              </w:rPr>
            </w:pPr>
          </w:p>
        </w:tc>
      </w:tr>
      <w:tr w:rsidR="00F01C02" w:rsidRPr="00591BBD" w14:paraId="30EBF0C1" w14:textId="77777777" w:rsidTr="00B3298C">
        <w:tc>
          <w:tcPr>
            <w:tcW w:w="228" w:type="pct"/>
            <w:shd w:val="clear" w:color="auto" w:fill="auto"/>
            <w:vAlign w:val="center"/>
          </w:tcPr>
          <w:p w14:paraId="1B6DB286" w14:textId="77777777" w:rsidR="00F01C02" w:rsidRPr="00672ED3" w:rsidRDefault="00F01C02" w:rsidP="00F01C02">
            <w:pPr>
              <w:jc w:val="center"/>
              <w:rPr>
                <w:rFonts w:cs="Arial"/>
                <w:bCs/>
                <w:iCs/>
                <w:lang w:val="sr-Cyrl-CS"/>
              </w:rPr>
            </w:pPr>
            <w:r>
              <w:rPr>
                <w:rFonts w:cs="Arial"/>
                <w:bCs/>
                <w:iCs/>
                <w:lang w:val="sr-Cyrl-CS"/>
              </w:rPr>
              <w:lastRenderedPageBreak/>
              <w:t>6.01</w:t>
            </w:r>
          </w:p>
        </w:tc>
        <w:tc>
          <w:tcPr>
            <w:tcW w:w="1008" w:type="pct"/>
            <w:shd w:val="clear" w:color="auto" w:fill="auto"/>
          </w:tcPr>
          <w:p w14:paraId="5A666DF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Набавка и израда хоризонталне хидроизолације.Битуменска трака са улошком од стакленог воала са заштитом против спаљивања од пластичне фолије</w:t>
            </w:r>
          </w:p>
          <w:p w14:paraId="2695417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-један слој варен (КОНДОР 3)</w:t>
            </w:r>
          </w:p>
          <w:p w14:paraId="46FC8C6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-врућ премаз битуменом 85/25</w:t>
            </w:r>
          </w:p>
          <w:p w14:paraId="61A32B0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-кондор 4 варен</w:t>
            </w:r>
          </w:p>
          <w:p w14:paraId="4BB67CB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-врућ премаз битуменом 85/25</w:t>
            </w:r>
          </w:p>
          <w:p w14:paraId="32DA6147"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По обиму оставити све слојеве шире за по 10</w:t>
            </w:r>
            <w:r w:rsidRPr="00B3298C">
              <w:rPr>
                <w:rFonts w:cs="Arial"/>
                <w:bCs/>
                <w:iCs/>
                <w:sz w:val="20"/>
                <w:szCs w:val="20"/>
              </w:rPr>
              <w:t>cm</w:t>
            </w:r>
            <w:r w:rsidRPr="00B3298C">
              <w:rPr>
                <w:rFonts w:cs="Arial"/>
                <w:bCs/>
                <w:iCs/>
                <w:sz w:val="20"/>
                <w:szCs w:val="20"/>
                <w:lang w:val="sr-Cyrl-RS"/>
              </w:rPr>
              <w:t xml:space="preserve"> за повезивање са вертикалном хидроизолацијом.Обрачун по </w:t>
            </w:r>
            <w:r w:rsidRPr="00B3298C">
              <w:rPr>
                <w:rFonts w:cs="Arial"/>
                <w:bCs/>
                <w:iCs/>
                <w:sz w:val="20"/>
                <w:szCs w:val="20"/>
              </w:rPr>
              <w:t>m</w:t>
            </w:r>
            <w:r w:rsidRPr="00B3298C">
              <w:rPr>
                <w:rFonts w:ascii="Calibri" w:hAnsi="Calibri" w:cs="Arial"/>
                <w:bCs/>
                <w:iCs/>
                <w:sz w:val="20"/>
                <w:szCs w:val="20"/>
              </w:rPr>
              <w:t>²</w:t>
            </w:r>
            <w:r w:rsidRPr="00B3298C">
              <w:rPr>
                <w:rFonts w:cs="Arial"/>
                <w:bCs/>
                <w:iCs/>
                <w:sz w:val="20"/>
                <w:szCs w:val="20"/>
                <w:lang w:val="sr-Cyrl-RS"/>
              </w:rPr>
              <w:t>, преклопи се не плаћају посебно.</w:t>
            </w:r>
          </w:p>
        </w:tc>
        <w:tc>
          <w:tcPr>
            <w:tcW w:w="366" w:type="pct"/>
            <w:shd w:val="clear" w:color="auto" w:fill="auto"/>
            <w:vAlign w:val="center"/>
          </w:tcPr>
          <w:p w14:paraId="7ED2A58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2240EF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RS"/>
              </w:rPr>
              <w:t>30,00</w:t>
            </w:r>
          </w:p>
        </w:tc>
        <w:tc>
          <w:tcPr>
            <w:tcW w:w="693" w:type="pct"/>
            <w:shd w:val="clear" w:color="auto" w:fill="auto"/>
            <w:vAlign w:val="center"/>
          </w:tcPr>
          <w:p w14:paraId="6C600AE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B8F17A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B8B7CD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1414B21" w14:textId="77777777" w:rsidR="00F01C02" w:rsidRPr="00B3298C" w:rsidRDefault="00F01C02" w:rsidP="00B3298C">
            <w:pPr>
              <w:spacing w:before="0"/>
              <w:contextualSpacing/>
              <w:jc w:val="center"/>
              <w:rPr>
                <w:rFonts w:cs="Arial"/>
                <w:bCs/>
                <w:iCs/>
                <w:sz w:val="20"/>
                <w:szCs w:val="20"/>
              </w:rPr>
            </w:pPr>
          </w:p>
        </w:tc>
      </w:tr>
      <w:tr w:rsidR="006F70E4" w:rsidRPr="00591BBD" w14:paraId="431F88C0" w14:textId="46F08D23" w:rsidTr="006F70E4">
        <w:trPr>
          <w:trHeight w:val="535"/>
        </w:trPr>
        <w:tc>
          <w:tcPr>
            <w:tcW w:w="3553" w:type="pct"/>
            <w:gridSpan w:val="6"/>
            <w:shd w:val="clear" w:color="auto" w:fill="F2F2F2" w:themeFill="background1" w:themeFillShade="F2"/>
            <w:vAlign w:val="center"/>
          </w:tcPr>
          <w:p w14:paraId="2D0C121C" w14:textId="68125818" w:rsidR="006F70E4" w:rsidRPr="006F70E4" w:rsidRDefault="006F70E4" w:rsidP="006F70E4">
            <w:pPr>
              <w:spacing w:before="0"/>
              <w:contextualSpacing/>
              <w:jc w:val="left"/>
              <w:rPr>
                <w:rFonts w:cs="Arial"/>
                <w:b/>
                <w:bCs/>
                <w:iCs/>
                <w:sz w:val="20"/>
                <w:szCs w:val="20"/>
              </w:rPr>
            </w:pPr>
            <w:r w:rsidRPr="006F70E4">
              <w:rPr>
                <w:rFonts w:cs="Arial"/>
                <w:b/>
                <w:bCs/>
                <w:iCs/>
                <w:sz w:val="20"/>
                <w:szCs w:val="20"/>
                <w:lang w:val="sr-Cyrl-RS"/>
              </w:rPr>
              <w:t>УКУПНО ХИДРОИЗОЛАТЕРСКИ РАДОВИ</w:t>
            </w:r>
            <w:r>
              <w:rPr>
                <w:rFonts w:cs="Arial"/>
                <w:b/>
                <w:bCs/>
                <w:iCs/>
                <w:sz w:val="20"/>
                <w:szCs w:val="20"/>
                <w:lang w:val="sr-Cyrl-RS"/>
              </w:rPr>
              <w:t xml:space="preserve"> без ПДВ</w:t>
            </w:r>
          </w:p>
        </w:tc>
        <w:tc>
          <w:tcPr>
            <w:tcW w:w="1447" w:type="pct"/>
            <w:gridSpan w:val="2"/>
            <w:shd w:val="clear" w:color="auto" w:fill="F2F2F2" w:themeFill="background1" w:themeFillShade="F2"/>
            <w:vAlign w:val="center"/>
          </w:tcPr>
          <w:p w14:paraId="156345DE" w14:textId="77777777" w:rsidR="006F70E4" w:rsidRPr="006F70E4" w:rsidRDefault="006F70E4" w:rsidP="006F70E4">
            <w:pPr>
              <w:spacing w:before="0"/>
              <w:contextualSpacing/>
              <w:jc w:val="left"/>
              <w:rPr>
                <w:rFonts w:cs="Arial"/>
                <w:b/>
                <w:bCs/>
                <w:iCs/>
                <w:sz w:val="20"/>
                <w:szCs w:val="20"/>
              </w:rPr>
            </w:pPr>
          </w:p>
        </w:tc>
      </w:tr>
    </w:tbl>
    <w:p w14:paraId="33FE2949" w14:textId="202C222A" w:rsidR="006F70E4" w:rsidRPr="006F70E4" w:rsidRDefault="006F70E4">
      <w:pPr>
        <w:rPr>
          <w:b/>
          <w:lang w:val="sr-Cyrl-RS"/>
        </w:rPr>
      </w:pPr>
      <w:r w:rsidRPr="006F70E4">
        <w:rPr>
          <w:b/>
          <w:lang w:val="sr-Cyrl-RS"/>
        </w:rPr>
        <w:t xml:space="preserve">Табела 7. </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32F61980" w14:textId="77777777" w:rsidTr="00B3298C">
        <w:tc>
          <w:tcPr>
            <w:tcW w:w="228" w:type="pct"/>
            <w:shd w:val="clear" w:color="auto" w:fill="auto"/>
            <w:vAlign w:val="center"/>
          </w:tcPr>
          <w:p w14:paraId="7C44210D" w14:textId="77777777" w:rsidR="00F01C02" w:rsidRPr="00591BBD" w:rsidRDefault="00F01C02" w:rsidP="00F01C02">
            <w:pPr>
              <w:jc w:val="center"/>
              <w:rPr>
                <w:rFonts w:cs="Arial"/>
                <w:b/>
                <w:bCs/>
                <w:iCs/>
                <w:lang w:val="sr-Cyrl-CS"/>
              </w:rPr>
            </w:pPr>
            <w:r>
              <w:rPr>
                <w:rFonts w:cs="Arial"/>
                <w:b/>
                <w:bCs/>
                <w:iCs/>
                <w:lang w:val="sr-Cyrl-CS"/>
              </w:rPr>
              <w:t>7.00</w:t>
            </w:r>
          </w:p>
        </w:tc>
        <w:tc>
          <w:tcPr>
            <w:tcW w:w="1008" w:type="pct"/>
            <w:shd w:val="clear" w:color="auto" w:fill="auto"/>
          </w:tcPr>
          <w:p w14:paraId="63A096A8" w14:textId="77777777" w:rsidR="00F01C02" w:rsidRPr="00B3298C" w:rsidRDefault="00F01C02" w:rsidP="006F70E4">
            <w:pPr>
              <w:spacing w:before="0"/>
              <w:contextualSpacing/>
              <w:rPr>
                <w:rFonts w:cs="Arial"/>
                <w:bCs/>
                <w:iCs/>
                <w:sz w:val="20"/>
                <w:szCs w:val="20"/>
              </w:rPr>
            </w:pPr>
            <w:r w:rsidRPr="00B3298C">
              <w:rPr>
                <w:rFonts w:cs="Arial"/>
                <w:bCs/>
                <w:iCs/>
                <w:sz w:val="20"/>
                <w:szCs w:val="20"/>
                <w:lang w:val="sr-Cyrl-CS"/>
              </w:rPr>
              <w:t>Извођач радова је дужан да ценом радова (поред описа појединачних ставки радова) обухвати следеће заједничке послове</w:t>
            </w:r>
            <w:r w:rsidRPr="00B3298C">
              <w:rPr>
                <w:rFonts w:cs="Arial"/>
                <w:bCs/>
                <w:iCs/>
                <w:sz w:val="20"/>
                <w:szCs w:val="20"/>
              </w:rPr>
              <w:t>:</w:t>
            </w:r>
          </w:p>
          <w:p w14:paraId="22C0A77D"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01.ГС извести од стандардних вискокоотпорногтврдог ПВЦ-а и одговарајућег спојног и везивног материјала.Цена садржи набавку материјала, израду, транспорт,монтажу и застакљивање уграђене браварије код ставки радова код којих је то описима наведено.</w:t>
            </w:r>
          </w:p>
          <w:p w14:paraId="53E634EF"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lastRenderedPageBreak/>
              <w:t>ОБРАЧУН ИЗВЕДЕНИХ РАДОВА</w:t>
            </w:r>
          </w:p>
          <w:p w14:paraId="41899C73"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Обрачун количина стварно изведених радова извршиће се према јединици мере датој уз опис појединачних ставки радова (обрачун по комаду,</w:t>
            </w:r>
            <w:r w:rsidRPr="00B3298C">
              <w:rPr>
                <w:rFonts w:cs="Arial"/>
                <w:bCs/>
                <w:iCs/>
                <w:sz w:val="20"/>
                <w:szCs w:val="20"/>
              </w:rPr>
              <w:t>kg,</w:t>
            </w:r>
            <w:r w:rsidRPr="00B3298C">
              <w:rPr>
                <w:rFonts w:cs="Arial"/>
                <w:bCs/>
                <w:iCs/>
                <w:sz w:val="20"/>
                <w:szCs w:val="20"/>
                <w:lang w:val="sr-Cyrl-RS"/>
              </w:rPr>
              <w:t>метру дужном или метру квадратном) за све по општем опису и описима појединачних ставки радова.</w:t>
            </w:r>
          </w:p>
        </w:tc>
        <w:tc>
          <w:tcPr>
            <w:tcW w:w="366" w:type="pct"/>
            <w:shd w:val="clear" w:color="auto" w:fill="auto"/>
            <w:vAlign w:val="center"/>
          </w:tcPr>
          <w:p w14:paraId="5743C9A2"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E9B2E3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02497A3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7E2F96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985F72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3684A45" w14:textId="77777777" w:rsidR="00F01C02" w:rsidRPr="00B3298C" w:rsidRDefault="00F01C02" w:rsidP="00B3298C">
            <w:pPr>
              <w:spacing w:before="0"/>
              <w:contextualSpacing/>
              <w:jc w:val="center"/>
              <w:rPr>
                <w:rFonts w:cs="Arial"/>
                <w:bCs/>
                <w:iCs/>
                <w:sz w:val="20"/>
                <w:szCs w:val="20"/>
              </w:rPr>
            </w:pPr>
          </w:p>
        </w:tc>
      </w:tr>
      <w:tr w:rsidR="00F01C02" w:rsidRPr="00591BBD" w14:paraId="14B50981" w14:textId="77777777" w:rsidTr="006F70E4">
        <w:trPr>
          <w:trHeight w:val="70"/>
        </w:trPr>
        <w:tc>
          <w:tcPr>
            <w:tcW w:w="228" w:type="pct"/>
            <w:shd w:val="clear" w:color="auto" w:fill="auto"/>
            <w:vAlign w:val="center"/>
          </w:tcPr>
          <w:p w14:paraId="39FF9B85" w14:textId="77777777" w:rsidR="00F01C02" w:rsidRPr="00D66B84" w:rsidRDefault="00F01C02" w:rsidP="006F70E4">
            <w:pPr>
              <w:rPr>
                <w:rFonts w:cs="Arial"/>
                <w:bCs/>
                <w:iCs/>
                <w:lang w:val="sr-Cyrl-CS"/>
              </w:rPr>
            </w:pPr>
            <w:r>
              <w:rPr>
                <w:rFonts w:cs="Arial"/>
                <w:bCs/>
                <w:iCs/>
                <w:lang w:val="sr-Cyrl-CS"/>
              </w:rPr>
              <w:lastRenderedPageBreak/>
              <w:t>7.01</w:t>
            </w:r>
          </w:p>
        </w:tc>
        <w:tc>
          <w:tcPr>
            <w:tcW w:w="1008" w:type="pct"/>
            <w:shd w:val="clear" w:color="auto" w:fill="auto"/>
          </w:tcPr>
          <w:p w14:paraId="1DFE16D2" w14:textId="77777777" w:rsidR="00F01C02" w:rsidRPr="00B3298C" w:rsidRDefault="00F01C02" w:rsidP="006F70E4">
            <w:pPr>
              <w:spacing w:before="0"/>
              <w:contextualSpacing/>
              <w:rPr>
                <w:rFonts w:cs="Arial"/>
                <w:bCs/>
                <w:iCs/>
                <w:sz w:val="20"/>
                <w:szCs w:val="20"/>
                <w:lang w:val="sr-Cyrl-CS"/>
              </w:rPr>
            </w:pPr>
            <w:r w:rsidRPr="00B3298C">
              <w:rPr>
                <w:rFonts w:cs="Arial"/>
                <w:bCs/>
                <w:iCs/>
                <w:sz w:val="20"/>
                <w:szCs w:val="20"/>
                <w:lang w:val="sr-Cyrl-CS"/>
              </w:rPr>
              <w:t>Израда и постављање ПВЦ врата.Врата израдити од високоотпорног трвдог ПВЦ-а са вишекоморним системом профила и ојачаног челичним нерђајућим профилима, испуном и системом заптивања ЕПДМ гумом, по шеми столарије и детаљима.Оков, брава са два кључа, три шарке и боја врата по избору.Обрачун по комаду врата.</w:t>
            </w:r>
          </w:p>
          <w:p w14:paraId="37BE3BD3" w14:textId="77777777" w:rsidR="00F01C02" w:rsidRPr="00B3298C" w:rsidRDefault="00F01C02" w:rsidP="006F70E4">
            <w:pPr>
              <w:spacing w:before="0"/>
              <w:contextualSpacing/>
              <w:rPr>
                <w:rFonts w:cs="Arial"/>
                <w:bCs/>
                <w:iCs/>
                <w:sz w:val="20"/>
                <w:szCs w:val="20"/>
              </w:rPr>
            </w:pPr>
          </w:p>
          <w:p w14:paraId="1809D6B6" w14:textId="77777777" w:rsidR="00F01C02" w:rsidRPr="00B3298C" w:rsidRDefault="00F01C02" w:rsidP="006F70E4">
            <w:pPr>
              <w:spacing w:before="0"/>
              <w:contextualSpacing/>
              <w:rPr>
                <w:rFonts w:cs="Arial"/>
                <w:bCs/>
                <w:iCs/>
                <w:sz w:val="20"/>
                <w:szCs w:val="20"/>
                <w:lang w:val="sr-Cyrl-CS"/>
              </w:rPr>
            </w:pPr>
            <w:r w:rsidRPr="00B3298C">
              <w:rPr>
                <w:rFonts w:cs="Arial"/>
                <w:bCs/>
                <w:iCs/>
                <w:sz w:val="20"/>
                <w:szCs w:val="20"/>
                <w:lang w:val="sr-Cyrl-CS"/>
              </w:rPr>
              <w:t>а.Димензија  80</w:t>
            </w:r>
            <w:r w:rsidRPr="00B3298C">
              <w:rPr>
                <w:rFonts w:cs="Arial"/>
                <w:bCs/>
                <w:iCs/>
                <w:sz w:val="20"/>
                <w:szCs w:val="20"/>
              </w:rPr>
              <w:t>x</w:t>
            </w:r>
            <w:r w:rsidRPr="00B3298C">
              <w:rPr>
                <w:rFonts w:cs="Arial"/>
                <w:bCs/>
                <w:iCs/>
                <w:sz w:val="20"/>
                <w:szCs w:val="20"/>
                <w:lang w:val="sr-Cyrl-CS"/>
              </w:rPr>
              <w:t>205</w:t>
            </w:r>
            <w:r w:rsidRPr="00B3298C">
              <w:rPr>
                <w:rFonts w:cs="Arial"/>
                <w:bCs/>
                <w:iCs/>
                <w:sz w:val="20"/>
                <w:szCs w:val="20"/>
              </w:rPr>
              <w:t>cm</w:t>
            </w:r>
          </w:p>
          <w:p w14:paraId="34E8AD4C" w14:textId="78FE7EAD" w:rsidR="00F01C02" w:rsidRPr="00B3298C" w:rsidRDefault="00F01C02" w:rsidP="006F70E4">
            <w:pPr>
              <w:spacing w:before="0"/>
              <w:contextualSpacing/>
              <w:rPr>
                <w:rFonts w:cs="Arial"/>
                <w:bCs/>
                <w:iCs/>
                <w:sz w:val="20"/>
                <w:szCs w:val="20"/>
              </w:rPr>
            </w:pPr>
          </w:p>
          <w:p w14:paraId="5D4D03A4" w14:textId="77777777" w:rsidR="00F01C02" w:rsidRPr="00B3298C" w:rsidRDefault="00F01C02" w:rsidP="006F70E4">
            <w:pPr>
              <w:spacing w:before="0"/>
              <w:contextualSpacing/>
              <w:rPr>
                <w:rFonts w:cs="Arial"/>
                <w:bCs/>
                <w:iCs/>
                <w:sz w:val="20"/>
                <w:szCs w:val="20"/>
                <w:lang w:val="sr-Cyrl-CS"/>
              </w:rPr>
            </w:pPr>
            <w:r w:rsidRPr="00B3298C">
              <w:rPr>
                <w:rFonts w:cs="Arial"/>
                <w:bCs/>
                <w:iCs/>
                <w:sz w:val="20"/>
                <w:szCs w:val="20"/>
                <w:lang w:val="sr-Cyrl-CS"/>
              </w:rPr>
              <w:t>б</w:t>
            </w:r>
            <w:r w:rsidRPr="00B3298C">
              <w:rPr>
                <w:rFonts w:cs="Arial"/>
                <w:bCs/>
                <w:iCs/>
                <w:sz w:val="20"/>
                <w:szCs w:val="20"/>
              </w:rPr>
              <w:t>.</w:t>
            </w:r>
            <w:r w:rsidRPr="00B3298C">
              <w:rPr>
                <w:rFonts w:cs="Arial"/>
                <w:bCs/>
                <w:iCs/>
                <w:sz w:val="20"/>
                <w:szCs w:val="20"/>
                <w:lang w:val="sr-Cyrl-CS"/>
              </w:rPr>
              <w:t>Димензија</w:t>
            </w:r>
          </w:p>
          <w:p w14:paraId="6E918BE8" w14:textId="77777777" w:rsidR="00F01C02" w:rsidRPr="00B3298C" w:rsidRDefault="00F01C02" w:rsidP="006F70E4">
            <w:pPr>
              <w:spacing w:before="0"/>
              <w:contextualSpacing/>
              <w:rPr>
                <w:rFonts w:cs="Arial"/>
                <w:bCs/>
                <w:iCs/>
                <w:sz w:val="20"/>
                <w:szCs w:val="20"/>
              </w:rPr>
            </w:pPr>
            <w:r w:rsidRPr="00B3298C">
              <w:rPr>
                <w:rFonts w:cs="Arial"/>
                <w:bCs/>
                <w:iCs/>
                <w:sz w:val="20"/>
                <w:szCs w:val="20"/>
                <w:lang w:val="sr-Cyrl-CS"/>
              </w:rPr>
              <w:t>90</w:t>
            </w:r>
            <w:r w:rsidRPr="00B3298C">
              <w:rPr>
                <w:rFonts w:cs="Arial"/>
                <w:bCs/>
                <w:iCs/>
                <w:sz w:val="20"/>
                <w:szCs w:val="20"/>
              </w:rPr>
              <w:t>x</w:t>
            </w:r>
            <w:r w:rsidRPr="00B3298C">
              <w:rPr>
                <w:rFonts w:cs="Arial"/>
                <w:bCs/>
                <w:iCs/>
                <w:sz w:val="20"/>
                <w:szCs w:val="20"/>
                <w:lang w:val="sr-Cyrl-CS"/>
              </w:rPr>
              <w:t>205</w:t>
            </w:r>
            <w:r w:rsidRPr="00B3298C">
              <w:rPr>
                <w:rFonts w:cs="Arial"/>
                <w:bCs/>
                <w:iCs/>
                <w:sz w:val="20"/>
                <w:szCs w:val="20"/>
              </w:rPr>
              <w:t>cm</w:t>
            </w:r>
          </w:p>
        </w:tc>
        <w:tc>
          <w:tcPr>
            <w:tcW w:w="366" w:type="pct"/>
            <w:shd w:val="clear" w:color="auto" w:fill="auto"/>
            <w:vAlign w:val="center"/>
          </w:tcPr>
          <w:p w14:paraId="378DBD6B" w14:textId="7F0483DC" w:rsidR="00F01C02" w:rsidRPr="00B3298C" w:rsidRDefault="006F70E4" w:rsidP="006F70E4">
            <w:pPr>
              <w:spacing w:before="0"/>
              <w:contextualSpacing/>
              <w:jc w:val="center"/>
              <w:rPr>
                <w:rFonts w:cs="Arial"/>
                <w:bCs/>
                <w:iCs/>
                <w:sz w:val="20"/>
                <w:szCs w:val="20"/>
                <w:lang w:val="sr-Cyrl-RS"/>
              </w:rPr>
            </w:pPr>
            <w:r>
              <w:rPr>
                <w:rFonts w:cs="Arial"/>
                <w:bCs/>
                <w:iCs/>
                <w:sz w:val="20"/>
                <w:szCs w:val="20"/>
                <w:lang w:val="sr-Cyrl-RS"/>
              </w:rPr>
              <w:t>к</w:t>
            </w:r>
            <w:r w:rsidR="00F01C02" w:rsidRPr="00B3298C">
              <w:rPr>
                <w:rFonts w:cs="Arial"/>
                <w:bCs/>
                <w:iCs/>
                <w:sz w:val="20"/>
                <w:szCs w:val="20"/>
                <w:lang w:val="sr-Cyrl-RS"/>
              </w:rPr>
              <w:t>ом</w:t>
            </w:r>
          </w:p>
          <w:p w14:paraId="53A892D4" w14:textId="71033F15" w:rsidR="00F01C02" w:rsidRDefault="00F01C02" w:rsidP="006F70E4">
            <w:pPr>
              <w:spacing w:before="0"/>
              <w:contextualSpacing/>
              <w:jc w:val="center"/>
              <w:rPr>
                <w:rFonts w:cs="Arial"/>
                <w:sz w:val="20"/>
                <w:szCs w:val="20"/>
              </w:rPr>
            </w:pPr>
          </w:p>
          <w:p w14:paraId="24980AA2" w14:textId="77938C49" w:rsidR="006F70E4" w:rsidRDefault="006F70E4" w:rsidP="006F70E4">
            <w:pPr>
              <w:spacing w:before="0"/>
              <w:contextualSpacing/>
              <w:jc w:val="center"/>
              <w:rPr>
                <w:rFonts w:cs="Arial"/>
                <w:sz w:val="20"/>
                <w:szCs w:val="20"/>
              </w:rPr>
            </w:pPr>
          </w:p>
          <w:p w14:paraId="61D064AE" w14:textId="7376E95F" w:rsidR="006F70E4" w:rsidRPr="00B3298C" w:rsidRDefault="006F70E4" w:rsidP="006F70E4">
            <w:pPr>
              <w:spacing w:before="0"/>
              <w:contextualSpacing/>
              <w:rPr>
                <w:rFonts w:cs="Arial"/>
                <w:sz w:val="20"/>
                <w:szCs w:val="20"/>
              </w:rPr>
            </w:pPr>
          </w:p>
          <w:p w14:paraId="0515AA82" w14:textId="77777777" w:rsidR="00F01C02" w:rsidRPr="00B3298C" w:rsidRDefault="00F01C02" w:rsidP="006F70E4">
            <w:pPr>
              <w:spacing w:before="0"/>
              <w:contextualSpacing/>
              <w:jc w:val="center"/>
              <w:rPr>
                <w:rFonts w:cs="Arial"/>
                <w:sz w:val="20"/>
                <w:szCs w:val="20"/>
                <w:lang w:val="sr-Cyrl-RS"/>
              </w:rPr>
            </w:pPr>
            <w:r w:rsidRPr="00B3298C">
              <w:rPr>
                <w:rFonts w:cs="Arial"/>
                <w:bCs/>
                <w:iCs/>
                <w:sz w:val="20"/>
                <w:szCs w:val="20"/>
                <w:lang w:val="sr-Cyrl-RS"/>
              </w:rPr>
              <w:t>ком</w:t>
            </w:r>
          </w:p>
        </w:tc>
        <w:tc>
          <w:tcPr>
            <w:tcW w:w="487" w:type="pct"/>
            <w:shd w:val="clear" w:color="auto" w:fill="auto"/>
            <w:vAlign w:val="center"/>
          </w:tcPr>
          <w:p w14:paraId="5A48F274" w14:textId="04AEB244" w:rsidR="00F01C02" w:rsidRPr="00B3298C" w:rsidRDefault="00F01C02" w:rsidP="006F70E4">
            <w:pPr>
              <w:spacing w:before="0"/>
              <w:contextualSpacing/>
              <w:jc w:val="center"/>
              <w:rPr>
                <w:rFonts w:cs="Arial"/>
                <w:bCs/>
                <w:iCs/>
                <w:sz w:val="20"/>
                <w:szCs w:val="20"/>
              </w:rPr>
            </w:pPr>
            <w:r w:rsidRPr="00B3298C">
              <w:rPr>
                <w:rFonts w:cs="Arial"/>
                <w:bCs/>
                <w:iCs/>
                <w:sz w:val="20"/>
                <w:szCs w:val="20"/>
              </w:rPr>
              <w:t>2,00</w:t>
            </w:r>
          </w:p>
          <w:p w14:paraId="3B8A4527" w14:textId="77777777" w:rsidR="00F01C02" w:rsidRPr="00B3298C" w:rsidRDefault="00F01C02" w:rsidP="006F70E4">
            <w:pPr>
              <w:spacing w:before="0"/>
              <w:contextualSpacing/>
              <w:jc w:val="center"/>
              <w:rPr>
                <w:rFonts w:cs="Arial"/>
                <w:bCs/>
                <w:iCs/>
                <w:sz w:val="20"/>
                <w:szCs w:val="20"/>
              </w:rPr>
            </w:pPr>
          </w:p>
          <w:p w14:paraId="428BAA0E" w14:textId="77777777" w:rsidR="00F01C02" w:rsidRPr="00B3298C" w:rsidRDefault="00F01C02" w:rsidP="006F70E4">
            <w:pPr>
              <w:spacing w:before="0"/>
              <w:contextualSpacing/>
              <w:jc w:val="center"/>
              <w:rPr>
                <w:rFonts w:cs="Arial"/>
                <w:bCs/>
                <w:iCs/>
                <w:sz w:val="20"/>
                <w:szCs w:val="20"/>
              </w:rPr>
            </w:pPr>
          </w:p>
          <w:p w14:paraId="0307C078" w14:textId="77777777" w:rsidR="00F01C02" w:rsidRPr="00B3298C" w:rsidRDefault="00F01C02" w:rsidP="006F70E4">
            <w:pPr>
              <w:spacing w:before="0"/>
              <w:contextualSpacing/>
              <w:jc w:val="center"/>
              <w:rPr>
                <w:rFonts w:cs="Arial"/>
                <w:bCs/>
                <w:iCs/>
                <w:sz w:val="20"/>
                <w:szCs w:val="20"/>
              </w:rPr>
            </w:pPr>
          </w:p>
          <w:p w14:paraId="5B6F65DA" w14:textId="77777777" w:rsidR="00F01C02" w:rsidRPr="00B3298C" w:rsidRDefault="00F01C02" w:rsidP="006F70E4">
            <w:pPr>
              <w:spacing w:before="0"/>
              <w:contextualSpacing/>
              <w:jc w:val="center"/>
              <w:rPr>
                <w:rFonts w:cs="Arial"/>
                <w:bCs/>
                <w:iCs/>
                <w:sz w:val="20"/>
                <w:szCs w:val="20"/>
              </w:rPr>
            </w:pPr>
            <w:r w:rsidRPr="00B3298C">
              <w:rPr>
                <w:rFonts w:cs="Arial"/>
                <w:bCs/>
                <w:iCs/>
                <w:sz w:val="20"/>
                <w:szCs w:val="20"/>
              </w:rPr>
              <w:t>2,00</w:t>
            </w:r>
          </w:p>
        </w:tc>
        <w:tc>
          <w:tcPr>
            <w:tcW w:w="693" w:type="pct"/>
            <w:shd w:val="clear" w:color="auto" w:fill="auto"/>
            <w:vAlign w:val="center"/>
          </w:tcPr>
          <w:p w14:paraId="5BA3471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1EC427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FBE664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667BC71" w14:textId="77777777" w:rsidR="00F01C02" w:rsidRPr="00B3298C" w:rsidRDefault="00F01C02" w:rsidP="00B3298C">
            <w:pPr>
              <w:spacing w:before="0"/>
              <w:contextualSpacing/>
              <w:jc w:val="center"/>
              <w:rPr>
                <w:rFonts w:cs="Arial"/>
                <w:bCs/>
                <w:iCs/>
                <w:sz w:val="20"/>
                <w:szCs w:val="20"/>
              </w:rPr>
            </w:pPr>
          </w:p>
        </w:tc>
      </w:tr>
      <w:tr w:rsidR="00F01C02" w:rsidRPr="00591BBD" w14:paraId="605CEC63" w14:textId="77777777" w:rsidTr="006F70E4">
        <w:tc>
          <w:tcPr>
            <w:tcW w:w="228" w:type="pct"/>
            <w:shd w:val="clear" w:color="auto" w:fill="auto"/>
            <w:vAlign w:val="center"/>
          </w:tcPr>
          <w:p w14:paraId="003A5429" w14:textId="77777777" w:rsidR="00F01C02" w:rsidRPr="00BF7B2A" w:rsidRDefault="00F01C02" w:rsidP="00F01C02">
            <w:pPr>
              <w:jc w:val="center"/>
              <w:rPr>
                <w:rFonts w:cs="Arial"/>
                <w:bCs/>
                <w:iCs/>
                <w:lang w:val="sr-Cyrl-CS"/>
              </w:rPr>
            </w:pPr>
            <w:r>
              <w:rPr>
                <w:rFonts w:cs="Arial"/>
                <w:bCs/>
                <w:iCs/>
                <w:lang w:val="sr-Cyrl-CS"/>
              </w:rPr>
              <w:t>7.02</w:t>
            </w:r>
          </w:p>
        </w:tc>
        <w:tc>
          <w:tcPr>
            <w:tcW w:w="1008" w:type="pct"/>
            <w:shd w:val="clear" w:color="auto" w:fill="auto"/>
          </w:tcPr>
          <w:p w14:paraId="58BB6882"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Израда  и постављање застакљених ПВЦ прозора.Прозоре израдити од високоотпорног тврдог ПВЦ-а са вишекоморним системом профила, са ојачаним челичним нерђајућим профилима, по шеми столарије и детаљима.Прозоре дихтовати</w:t>
            </w:r>
            <w:r w:rsidRPr="00B3298C">
              <w:rPr>
                <w:rFonts w:cs="Arial"/>
                <w:bCs/>
                <w:iCs/>
                <w:sz w:val="20"/>
                <w:szCs w:val="20"/>
              </w:rPr>
              <w:t xml:space="preserve"> </w:t>
            </w:r>
            <w:r w:rsidRPr="00B3298C">
              <w:rPr>
                <w:rFonts w:cs="Arial"/>
                <w:bCs/>
                <w:iCs/>
                <w:sz w:val="20"/>
                <w:szCs w:val="20"/>
                <w:lang w:val="sr-Cyrl-CS"/>
              </w:rPr>
              <w:lastRenderedPageBreak/>
              <w:t xml:space="preserve">трајном еластичном ЕПДМ гумом, вулканизованом на угловима.Оков и боја прозора по избору пројектанта.Крила прозора застаклити термопан стаклом </w:t>
            </w:r>
            <w:r w:rsidRPr="00B3298C">
              <w:rPr>
                <w:rFonts w:cs="Arial"/>
                <w:bCs/>
                <w:iCs/>
                <w:sz w:val="20"/>
                <w:szCs w:val="20"/>
              </w:rPr>
              <w:t>d=4+16+4 mm</w:t>
            </w:r>
            <w:r w:rsidRPr="00B3298C">
              <w:rPr>
                <w:rFonts w:cs="Arial"/>
                <w:bCs/>
                <w:iCs/>
                <w:sz w:val="20"/>
                <w:szCs w:val="20"/>
                <w:lang w:val="sr-Cyrl-RS"/>
              </w:rPr>
              <w:t xml:space="preserve"> и дихтовати ЕПДМ гумом.</w:t>
            </w:r>
          </w:p>
          <w:p w14:paraId="28A5253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RS"/>
              </w:rPr>
              <w:t>Обрачун по комаду прозора</w:t>
            </w:r>
            <w:r w:rsidRPr="00B3298C">
              <w:rPr>
                <w:rFonts w:cs="Arial"/>
                <w:bCs/>
                <w:iCs/>
                <w:sz w:val="20"/>
                <w:szCs w:val="20"/>
              </w:rPr>
              <w:t>:</w:t>
            </w:r>
          </w:p>
          <w:p w14:paraId="62924723" w14:textId="77777777" w:rsidR="00F01C02" w:rsidRPr="00B3298C" w:rsidRDefault="00F01C02" w:rsidP="00B3298C">
            <w:pPr>
              <w:spacing w:before="0"/>
              <w:contextualSpacing/>
              <w:jc w:val="center"/>
              <w:rPr>
                <w:rFonts w:cs="Arial"/>
                <w:bCs/>
                <w:iCs/>
                <w:sz w:val="20"/>
                <w:szCs w:val="20"/>
              </w:rPr>
            </w:pPr>
          </w:p>
          <w:p w14:paraId="20BFE97A" w14:textId="77777777" w:rsidR="00F01C02" w:rsidRPr="00B3298C" w:rsidRDefault="00F01C02" w:rsidP="006F70E4">
            <w:pPr>
              <w:spacing w:before="0"/>
              <w:contextualSpacing/>
              <w:rPr>
                <w:rFonts w:cs="Arial"/>
                <w:bCs/>
                <w:iCs/>
                <w:sz w:val="20"/>
                <w:szCs w:val="20"/>
                <w:lang w:val="sr-Cyrl-CS"/>
              </w:rPr>
            </w:pPr>
            <w:r w:rsidRPr="00B3298C">
              <w:rPr>
                <w:rFonts w:cs="Arial"/>
                <w:bCs/>
                <w:iCs/>
                <w:sz w:val="20"/>
                <w:szCs w:val="20"/>
                <w:lang w:val="sr-Cyrl-CS"/>
              </w:rPr>
              <w:t xml:space="preserve">а.Димензија  </w:t>
            </w:r>
            <w:r w:rsidRPr="00B3298C">
              <w:rPr>
                <w:rFonts w:cs="Arial"/>
                <w:bCs/>
                <w:iCs/>
                <w:sz w:val="20"/>
                <w:szCs w:val="20"/>
              </w:rPr>
              <w:t>120x120cm</w:t>
            </w:r>
          </w:p>
          <w:p w14:paraId="25EDADC8" w14:textId="1AD43419" w:rsidR="00F01C02" w:rsidRPr="006F70E4" w:rsidRDefault="00F01C02" w:rsidP="006F70E4">
            <w:pPr>
              <w:spacing w:before="0"/>
              <w:contextualSpacing/>
              <w:rPr>
                <w:rFonts w:cs="Arial"/>
                <w:bCs/>
                <w:iCs/>
                <w:sz w:val="20"/>
                <w:szCs w:val="20"/>
                <w:lang w:val="sr-Cyrl-CS"/>
              </w:rPr>
            </w:pPr>
            <w:r w:rsidRPr="00B3298C">
              <w:rPr>
                <w:rFonts w:cs="Arial"/>
                <w:bCs/>
                <w:iCs/>
                <w:sz w:val="20"/>
                <w:szCs w:val="20"/>
                <w:lang w:val="sr-Cyrl-CS"/>
              </w:rPr>
              <w:t>б.Димензија</w:t>
            </w:r>
            <w:r w:rsidR="006F70E4">
              <w:rPr>
                <w:rFonts w:cs="Arial"/>
                <w:bCs/>
                <w:iCs/>
                <w:sz w:val="20"/>
                <w:szCs w:val="20"/>
                <w:lang w:val="sr-Cyrl-CS"/>
              </w:rPr>
              <w:t xml:space="preserve"> </w:t>
            </w:r>
            <w:r w:rsidRPr="00B3298C">
              <w:rPr>
                <w:rFonts w:cs="Arial"/>
                <w:bCs/>
                <w:iCs/>
                <w:sz w:val="20"/>
                <w:szCs w:val="20"/>
              </w:rPr>
              <w:t>60x60cm</w:t>
            </w:r>
          </w:p>
          <w:p w14:paraId="2A308D13" w14:textId="77777777" w:rsidR="00F01C02" w:rsidRPr="00B3298C" w:rsidRDefault="00F01C02" w:rsidP="00B3298C">
            <w:pPr>
              <w:spacing w:before="0"/>
              <w:contextualSpacing/>
              <w:jc w:val="center"/>
              <w:rPr>
                <w:rFonts w:cs="Arial"/>
                <w:sz w:val="20"/>
                <w:szCs w:val="20"/>
              </w:rPr>
            </w:pPr>
          </w:p>
        </w:tc>
        <w:tc>
          <w:tcPr>
            <w:tcW w:w="366" w:type="pct"/>
            <w:shd w:val="clear" w:color="auto" w:fill="auto"/>
            <w:vAlign w:val="center"/>
          </w:tcPr>
          <w:p w14:paraId="23A0ED51" w14:textId="77777777" w:rsidR="00F01C02" w:rsidRPr="00B3298C" w:rsidRDefault="00F01C02" w:rsidP="006F70E4">
            <w:pPr>
              <w:spacing w:before="0"/>
              <w:contextualSpacing/>
              <w:jc w:val="center"/>
              <w:rPr>
                <w:rFonts w:cs="Arial"/>
                <w:bCs/>
                <w:iCs/>
                <w:sz w:val="20"/>
                <w:szCs w:val="20"/>
                <w:lang w:val="sr-Cyrl-RS"/>
              </w:rPr>
            </w:pPr>
          </w:p>
          <w:p w14:paraId="6FBD06FA" w14:textId="77777777" w:rsidR="00F01C02" w:rsidRPr="00B3298C" w:rsidRDefault="00F01C02" w:rsidP="006F70E4">
            <w:pPr>
              <w:spacing w:before="0"/>
              <w:contextualSpacing/>
              <w:jc w:val="center"/>
              <w:rPr>
                <w:rFonts w:cs="Arial"/>
                <w:sz w:val="20"/>
                <w:szCs w:val="20"/>
                <w:lang w:val="sr-Cyrl-RS"/>
              </w:rPr>
            </w:pPr>
          </w:p>
          <w:p w14:paraId="41C19AC2" w14:textId="77777777" w:rsidR="00F01C02" w:rsidRPr="00B3298C" w:rsidRDefault="00F01C02" w:rsidP="006F70E4">
            <w:pPr>
              <w:spacing w:before="0"/>
              <w:contextualSpacing/>
              <w:jc w:val="center"/>
              <w:rPr>
                <w:rFonts w:cs="Arial"/>
                <w:sz w:val="20"/>
                <w:szCs w:val="20"/>
                <w:lang w:val="sr-Cyrl-RS"/>
              </w:rPr>
            </w:pPr>
          </w:p>
          <w:p w14:paraId="3B5ADAB8" w14:textId="77777777" w:rsidR="00F01C02" w:rsidRPr="00B3298C" w:rsidRDefault="00F01C02" w:rsidP="006F70E4">
            <w:pPr>
              <w:spacing w:before="0"/>
              <w:contextualSpacing/>
              <w:jc w:val="center"/>
              <w:rPr>
                <w:rFonts w:cs="Arial"/>
                <w:sz w:val="20"/>
                <w:szCs w:val="20"/>
                <w:lang w:val="sr-Cyrl-RS"/>
              </w:rPr>
            </w:pPr>
          </w:p>
          <w:p w14:paraId="2785A14F" w14:textId="77777777" w:rsidR="00F01C02" w:rsidRPr="00B3298C" w:rsidRDefault="00F01C02" w:rsidP="006F70E4">
            <w:pPr>
              <w:spacing w:before="0"/>
              <w:contextualSpacing/>
              <w:jc w:val="center"/>
              <w:rPr>
                <w:rFonts w:cs="Arial"/>
                <w:sz w:val="20"/>
                <w:szCs w:val="20"/>
                <w:lang w:val="sr-Cyrl-RS"/>
              </w:rPr>
            </w:pPr>
          </w:p>
          <w:p w14:paraId="5A076FDA" w14:textId="78C0CBEA" w:rsidR="00F01C02" w:rsidRPr="00B3298C" w:rsidRDefault="00F01C02" w:rsidP="006F70E4">
            <w:pPr>
              <w:spacing w:before="0"/>
              <w:contextualSpacing/>
              <w:jc w:val="center"/>
              <w:rPr>
                <w:rFonts w:cs="Arial"/>
                <w:bCs/>
                <w:iCs/>
                <w:sz w:val="20"/>
                <w:szCs w:val="20"/>
              </w:rPr>
            </w:pPr>
            <w:r w:rsidRPr="00B3298C">
              <w:rPr>
                <w:rFonts w:cs="Arial"/>
                <w:bCs/>
                <w:iCs/>
                <w:sz w:val="20"/>
                <w:szCs w:val="20"/>
                <w:lang w:val="sr-Cyrl-RS"/>
              </w:rPr>
              <w:t>ком</w:t>
            </w:r>
          </w:p>
          <w:p w14:paraId="6A5AE37F" w14:textId="77777777" w:rsidR="00F01C02" w:rsidRPr="00B3298C" w:rsidRDefault="00F01C02" w:rsidP="006F70E4">
            <w:pPr>
              <w:spacing w:before="0"/>
              <w:contextualSpacing/>
              <w:jc w:val="center"/>
              <w:rPr>
                <w:rFonts w:cs="Arial"/>
                <w:bCs/>
                <w:iCs/>
                <w:sz w:val="20"/>
                <w:szCs w:val="20"/>
              </w:rPr>
            </w:pPr>
          </w:p>
          <w:p w14:paraId="3BD66F28" w14:textId="77777777" w:rsidR="00F01C02" w:rsidRPr="00B3298C" w:rsidRDefault="00F01C02" w:rsidP="006F70E4">
            <w:pPr>
              <w:spacing w:before="0"/>
              <w:contextualSpacing/>
              <w:jc w:val="center"/>
              <w:rPr>
                <w:rFonts w:cs="Arial"/>
                <w:bCs/>
                <w:iCs/>
                <w:sz w:val="20"/>
                <w:szCs w:val="20"/>
              </w:rPr>
            </w:pPr>
          </w:p>
          <w:p w14:paraId="2C731A37" w14:textId="77777777" w:rsidR="00F01C02" w:rsidRPr="00B3298C" w:rsidRDefault="00F01C02" w:rsidP="006F70E4">
            <w:pPr>
              <w:spacing w:before="0"/>
              <w:contextualSpacing/>
              <w:jc w:val="center"/>
              <w:rPr>
                <w:rFonts w:cs="Arial"/>
                <w:sz w:val="20"/>
                <w:szCs w:val="20"/>
              </w:rPr>
            </w:pPr>
            <w:r w:rsidRPr="00B3298C">
              <w:rPr>
                <w:rFonts w:cs="Arial"/>
                <w:bCs/>
                <w:iCs/>
                <w:sz w:val="20"/>
                <w:szCs w:val="20"/>
                <w:lang w:val="sr-Cyrl-RS"/>
              </w:rPr>
              <w:t>ком</w:t>
            </w:r>
          </w:p>
        </w:tc>
        <w:tc>
          <w:tcPr>
            <w:tcW w:w="487" w:type="pct"/>
            <w:shd w:val="clear" w:color="auto" w:fill="auto"/>
            <w:vAlign w:val="center"/>
          </w:tcPr>
          <w:p w14:paraId="6BD638DF" w14:textId="211B05A2" w:rsidR="00F01C02" w:rsidRPr="00B3298C" w:rsidRDefault="00F01C02" w:rsidP="006F70E4">
            <w:pPr>
              <w:spacing w:before="0"/>
              <w:contextualSpacing/>
              <w:rPr>
                <w:rFonts w:cs="Arial"/>
                <w:sz w:val="20"/>
                <w:szCs w:val="20"/>
              </w:rPr>
            </w:pPr>
          </w:p>
          <w:p w14:paraId="1450BA9A" w14:textId="77777777" w:rsidR="00F01C02" w:rsidRPr="00B3298C" w:rsidRDefault="00F01C02" w:rsidP="00B3298C">
            <w:pPr>
              <w:spacing w:before="0"/>
              <w:contextualSpacing/>
              <w:jc w:val="center"/>
              <w:rPr>
                <w:rFonts w:cs="Arial"/>
                <w:sz w:val="20"/>
                <w:szCs w:val="20"/>
              </w:rPr>
            </w:pPr>
          </w:p>
          <w:p w14:paraId="78135586" w14:textId="77777777" w:rsidR="00F01C02" w:rsidRPr="00B3298C" w:rsidRDefault="00F01C02" w:rsidP="00B3298C">
            <w:pPr>
              <w:spacing w:before="0"/>
              <w:contextualSpacing/>
              <w:jc w:val="center"/>
              <w:rPr>
                <w:rFonts w:cs="Arial"/>
                <w:sz w:val="20"/>
                <w:szCs w:val="20"/>
              </w:rPr>
            </w:pPr>
          </w:p>
          <w:p w14:paraId="18C4DCA2" w14:textId="77777777" w:rsidR="00F01C02" w:rsidRPr="00B3298C" w:rsidRDefault="00F01C02" w:rsidP="00B3298C">
            <w:pPr>
              <w:spacing w:before="0"/>
              <w:contextualSpacing/>
              <w:jc w:val="center"/>
              <w:rPr>
                <w:rFonts w:cs="Arial"/>
                <w:sz w:val="20"/>
                <w:szCs w:val="20"/>
              </w:rPr>
            </w:pPr>
          </w:p>
          <w:p w14:paraId="5350FC81" w14:textId="77777777" w:rsidR="00F01C02" w:rsidRPr="00B3298C" w:rsidRDefault="00F01C02" w:rsidP="00B3298C">
            <w:pPr>
              <w:spacing w:before="0"/>
              <w:contextualSpacing/>
              <w:jc w:val="center"/>
              <w:rPr>
                <w:rFonts w:cs="Arial"/>
                <w:sz w:val="20"/>
                <w:szCs w:val="20"/>
              </w:rPr>
            </w:pPr>
          </w:p>
          <w:p w14:paraId="737FF42A" w14:textId="77777777" w:rsidR="00F01C02" w:rsidRPr="00B3298C" w:rsidRDefault="00F01C02" w:rsidP="00B3298C">
            <w:pPr>
              <w:spacing w:before="0"/>
              <w:contextualSpacing/>
              <w:jc w:val="center"/>
              <w:rPr>
                <w:rFonts w:cs="Arial"/>
                <w:bCs/>
                <w:iCs/>
                <w:sz w:val="20"/>
                <w:szCs w:val="20"/>
              </w:rPr>
            </w:pPr>
          </w:p>
          <w:p w14:paraId="0EC6EF9D" w14:textId="77777777" w:rsidR="00F01C02" w:rsidRPr="00B3298C" w:rsidRDefault="00F01C02" w:rsidP="00B3298C">
            <w:pPr>
              <w:spacing w:before="0"/>
              <w:contextualSpacing/>
              <w:jc w:val="center"/>
              <w:rPr>
                <w:rFonts w:cs="Arial"/>
                <w:sz w:val="20"/>
                <w:szCs w:val="20"/>
              </w:rPr>
            </w:pPr>
            <w:r w:rsidRPr="00B3298C">
              <w:rPr>
                <w:rFonts w:cs="Arial"/>
                <w:bCs/>
                <w:iCs/>
                <w:sz w:val="20"/>
                <w:szCs w:val="20"/>
              </w:rPr>
              <w:t>5,00</w:t>
            </w:r>
          </w:p>
          <w:p w14:paraId="00E3135C" w14:textId="160FEAC0" w:rsidR="00F01C02" w:rsidRDefault="00F01C02" w:rsidP="00B3298C">
            <w:pPr>
              <w:spacing w:before="0"/>
              <w:contextualSpacing/>
              <w:jc w:val="center"/>
              <w:rPr>
                <w:rFonts w:cs="Arial"/>
                <w:bCs/>
                <w:iCs/>
                <w:sz w:val="20"/>
                <w:szCs w:val="20"/>
              </w:rPr>
            </w:pPr>
          </w:p>
          <w:p w14:paraId="4BEE68D7" w14:textId="79FB5864" w:rsidR="006F70E4" w:rsidRPr="00B3298C" w:rsidRDefault="006F70E4" w:rsidP="006F70E4">
            <w:pPr>
              <w:spacing w:before="0"/>
              <w:contextualSpacing/>
              <w:rPr>
                <w:rFonts w:cs="Arial"/>
                <w:bCs/>
                <w:iCs/>
                <w:sz w:val="20"/>
                <w:szCs w:val="20"/>
              </w:rPr>
            </w:pPr>
          </w:p>
          <w:p w14:paraId="226A622D" w14:textId="77777777" w:rsidR="00F01C02" w:rsidRPr="00B3298C" w:rsidRDefault="00F01C02" w:rsidP="00B3298C">
            <w:pPr>
              <w:spacing w:before="0"/>
              <w:contextualSpacing/>
              <w:jc w:val="center"/>
              <w:rPr>
                <w:rFonts w:cs="Arial"/>
                <w:sz w:val="20"/>
                <w:szCs w:val="20"/>
              </w:rPr>
            </w:pPr>
            <w:r w:rsidRPr="00B3298C">
              <w:rPr>
                <w:rFonts w:cs="Arial"/>
                <w:bCs/>
                <w:iCs/>
                <w:sz w:val="20"/>
                <w:szCs w:val="20"/>
              </w:rPr>
              <w:t>1,00</w:t>
            </w:r>
          </w:p>
          <w:p w14:paraId="66452333" w14:textId="77777777" w:rsidR="00F01C02" w:rsidRPr="00B3298C" w:rsidRDefault="00F01C02" w:rsidP="00B3298C">
            <w:pPr>
              <w:spacing w:before="0"/>
              <w:contextualSpacing/>
              <w:jc w:val="center"/>
              <w:rPr>
                <w:rFonts w:cs="Arial"/>
                <w:bCs/>
                <w:iCs/>
                <w:sz w:val="20"/>
                <w:szCs w:val="20"/>
              </w:rPr>
            </w:pPr>
          </w:p>
          <w:p w14:paraId="0564527B" w14:textId="77777777" w:rsidR="00F01C02" w:rsidRPr="00B3298C" w:rsidRDefault="00F01C02" w:rsidP="00B3298C">
            <w:pPr>
              <w:spacing w:before="0"/>
              <w:contextualSpacing/>
              <w:jc w:val="center"/>
              <w:rPr>
                <w:rFonts w:cs="Arial"/>
                <w:sz w:val="20"/>
                <w:szCs w:val="20"/>
              </w:rPr>
            </w:pPr>
          </w:p>
        </w:tc>
        <w:tc>
          <w:tcPr>
            <w:tcW w:w="693" w:type="pct"/>
            <w:shd w:val="clear" w:color="auto" w:fill="auto"/>
            <w:vAlign w:val="center"/>
          </w:tcPr>
          <w:p w14:paraId="74BCE68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DE51C4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97A385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0D04110" w14:textId="77777777" w:rsidR="00F01C02" w:rsidRPr="00B3298C" w:rsidRDefault="00F01C02" w:rsidP="00B3298C">
            <w:pPr>
              <w:spacing w:before="0"/>
              <w:contextualSpacing/>
              <w:jc w:val="center"/>
              <w:rPr>
                <w:rFonts w:cs="Arial"/>
                <w:bCs/>
                <w:iCs/>
                <w:sz w:val="20"/>
                <w:szCs w:val="20"/>
              </w:rPr>
            </w:pPr>
          </w:p>
        </w:tc>
      </w:tr>
      <w:tr w:rsidR="00F01C02" w:rsidRPr="00591BBD" w14:paraId="02587A91" w14:textId="77777777" w:rsidTr="006F70E4">
        <w:tc>
          <w:tcPr>
            <w:tcW w:w="228" w:type="pct"/>
            <w:shd w:val="clear" w:color="auto" w:fill="auto"/>
            <w:vAlign w:val="center"/>
          </w:tcPr>
          <w:p w14:paraId="5B48C7EE" w14:textId="22ADC4A4" w:rsidR="00F01C02" w:rsidRPr="00EC05F7" w:rsidRDefault="00F01C02" w:rsidP="006F70E4">
            <w:pPr>
              <w:rPr>
                <w:rFonts w:cs="Arial"/>
                <w:bCs/>
                <w:iCs/>
              </w:rPr>
            </w:pPr>
            <w:r>
              <w:rPr>
                <w:rFonts w:cs="Arial"/>
                <w:bCs/>
                <w:iCs/>
              </w:rPr>
              <w:lastRenderedPageBreak/>
              <w:t>7.03</w:t>
            </w:r>
          </w:p>
        </w:tc>
        <w:tc>
          <w:tcPr>
            <w:tcW w:w="1008" w:type="pct"/>
            <w:shd w:val="clear" w:color="auto" w:fill="auto"/>
          </w:tcPr>
          <w:p w14:paraId="122AE51B"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Набавка материјала, израда и уградња рама од кутијастих профила дим. 20/30</w:t>
            </w:r>
            <w:r w:rsidRPr="00B3298C">
              <w:rPr>
                <w:rFonts w:cs="Arial"/>
                <w:bCs/>
                <w:iCs/>
                <w:sz w:val="20"/>
                <w:szCs w:val="20"/>
              </w:rPr>
              <w:t>mm</w:t>
            </w:r>
            <w:r w:rsidRPr="00B3298C">
              <w:rPr>
                <w:rFonts w:cs="Arial"/>
                <w:bCs/>
                <w:iCs/>
                <w:sz w:val="20"/>
                <w:szCs w:val="20"/>
                <w:lang w:val="sr-Cyrl-RS"/>
              </w:rPr>
              <w:t>. Испуна је од флах-а 25/6</w:t>
            </w:r>
            <w:r w:rsidRPr="00B3298C">
              <w:rPr>
                <w:rFonts w:cs="Arial"/>
                <w:bCs/>
                <w:iCs/>
                <w:sz w:val="20"/>
                <w:szCs w:val="20"/>
              </w:rPr>
              <w:t>mm</w:t>
            </w:r>
            <w:r w:rsidRPr="00B3298C">
              <w:rPr>
                <w:rFonts w:cs="Arial"/>
                <w:bCs/>
                <w:iCs/>
                <w:sz w:val="20"/>
                <w:szCs w:val="20"/>
                <w:lang w:val="sr-Cyrl-RS"/>
              </w:rPr>
              <w:t xml:space="preserve"> на одстојању од 6</w:t>
            </w:r>
            <w:r w:rsidRPr="00B3298C">
              <w:rPr>
                <w:rFonts w:cs="Arial"/>
                <w:bCs/>
                <w:iCs/>
                <w:sz w:val="20"/>
                <w:szCs w:val="20"/>
              </w:rPr>
              <w:t>cm</w:t>
            </w:r>
            <w:r w:rsidRPr="00B3298C">
              <w:rPr>
                <w:rFonts w:cs="Arial"/>
                <w:bCs/>
                <w:iCs/>
                <w:sz w:val="20"/>
                <w:szCs w:val="20"/>
                <w:lang w:val="sr-Cyrl-RS"/>
              </w:rPr>
              <w:t>.У поду уградити челични</w:t>
            </w:r>
            <w:r w:rsidRPr="00B3298C">
              <w:rPr>
                <w:rFonts w:cs="Arial"/>
                <w:bCs/>
                <w:iCs/>
                <w:sz w:val="20"/>
                <w:szCs w:val="20"/>
              </w:rPr>
              <w:t xml:space="preserve"> “L”</w:t>
            </w:r>
            <w:r w:rsidRPr="00B3298C">
              <w:rPr>
                <w:rFonts w:cs="Arial"/>
                <w:bCs/>
                <w:iCs/>
                <w:sz w:val="20"/>
                <w:szCs w:val="20"/>
                <w:lang w:val="sr-Cyrl-RS"/>
              </w:rPr>
              <w:t xml:space="preserve"> профил 30/30</w:t>
            </w:r>
            <w:r w:rsidRPr="00B3298C">
              <w:rPr>
                <w:rFonts w:cs="Arial"/>
                <w:bCs/>
                <w:iCs/>
                <w:sz w:val="20"/>
                <w:szCs w:val="20"/>
              </w:rPr>
              <w:t>mm</w:t>
            </w:r>
            <w:r w:rsidRPr="00B3298C">
              <w:rPr>
                <w:rFonts w:cs="Arial"/>
                <w:bCs/>
                <w:iCs/>
                <w:sz w:val="20"/>
                <w:szCs w:val="20"/>
                <w:lang w:val="sr-Cyrl-RS"/>
              </w:rPr>
              <w:t xml:space="preserve"> на који се поставља решетка за брисање ногу.Све челичне профиле заштитити од корозије и обојити масном бојом два пута.Ознака </w:t>
            </w:r>
            <w:r w:rsidRPr="00B3298C">
              <w:rPr>
                <w:rFonts w:cs="Arial"/>
                <w:bCs/>
                <w:iCs/>
                <w:sz w:val="20"/>
                <w:szCs w:val="20"/>
              </w:rPr>
              <w:t>I,</w:t>
            </w:r>
            <w:r w:rsidRPr="00B3298C">
              <w:rPr>
                <w:rFonts w:cs="Arial"/>
                <w:bCs/>
                <w:iCs/>
                <w:sz w:val="20"/>
                <w:szCs w:val="20"/>
                <w:lang w:val="sr-Cyrl-RS"/>
              </w:rPr>
              <w:t xml:space="preserve"> димензије 80/50</w:t>
            </w:r>
            <w:r w:rsidRPr="00B3298C">
              <w:rPr>
                <w:rFonts w:cs="Arial"/>
                <w:bCs/>
                <w:iCs/>
                <w:sz w:val="20"/>
                <w:szCs w:val="20"/>
              </w:rPr>
              <w:t>cm</w:t>
            </w:r>
          </w:p>
        </w:tc>
        <w:tc>
          <w:tcPr>
            <w:tcW w:w="366" w:type="pct"/>
            <w:shd w:val="clear" w:color="auto" w:fill="auto"/>
            <w:vAlign w:val="center"/>
          </w:tcPr>
          <w:p w14:paraId="41682F59" w14:textId="17AC28D7" w:rsidR="00F01C02" w:rsidRPr="00B3298C" w:rsidRDefault="00F01C02" w:rsidP="006F70E4">
            <w:pPr>
              <w:spacing w:before="0"/>
              <w:contextualSpacing/>
              <w:jc w:val="center"/>
              <w:rPr>
                <w:rFonts w:cs="Arial"/>
                <w:bCs/>
                <w:iCs/>
                <w:sz w:val="20"/>
                <w:szCs w:val="20"/>
                <w:lang w:val="sr-Cyrl-RS"/>
              </w:rPr>
            </w:pPr>
            <w:r w:rsidRPr="00B3298C">
              <w:rPr>
                <w:rFonts w:cs="Arial"/>
                <w:bCs/>
                <w:iCs/>
                <w:sz w:val="20"/>
                <w:szCs w:val="20"/>
                <w:lang w:val="sr-Cyrl-RS"/>
              </w:rPr>
              <w:t>ком</w:t>
            </w:r>
          </w:p>
        </w:tc>
        <w:tc>
          <w:tcPr>
            <w:tcW w:w="487" w:type="pct"/>
            <w:shd w:val="clear" w:color="auto" w:fill="auto"/>
            <w:vAlign w:val="center"/>
          </w:tcPr>
          <w:p w14:paraId="68BE8F12" w14:textId="2E6E91CF" w:rsidR="00F01C02" w:rsidRPr="00B3298C" w:rsidRDefault="00F01C02" w:rsidP="006F70E4">
            <w:pPr>
              <w:spacing w:before="0"/>
              <w:contextualSpacing/>
              <w:jc w:val="center"/>
              <w:rPr>
                <w:rFonts w:cs="Arial"/>
                <w:bCs/>
                <w:iCs/>
                <w:sz w:val="20"/>
                <w:szCs w:val="20"/>
                <w:lang w:val="sr-Cyrl-RS"/>
              </w:rPr>
            </w:pPr>
            <w:r w:rsidRPr="00B3298C">
              <w:rPr>
                <w:rFonts w:cs="Arial"/>
                <w:bCs/>
                <w:iCs/>
                <w:sz w:val="20"/>
                <w:szCs w:val="20"/>
                <w:lang w:val="sr-Cyrl-RS"/>
              </w:rPr>
              <w:t>1,00</w:t>
            </w:r>
          </w:p>
        </w:tc>
        <w:tc>
          <w:tcPr>
            <w:tcW w:w="693" w:type="pct"/>
            <w:shd w:val="clear" w:color="auto" w:fill="auto"/>
            <w:vAlign w:val="center"/>
          </w:tcPr>
          <w:p w14:paraId="71839B8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0F34D4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0E8B41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A510C7A" w14:textId="77777777" w:rsidR="00F01C02" w:rsidRPr="00B3298C" w:rsidRDefault="00F01C02" w:rsidP="00B3298C">
            <w:pPr>
              <w:spacing w:before="0"/>
              <w:contextualSpacing/>
              <w:jc w:val="center"/>
              <w:rPr>
                <w:rFonts w:cs="Arial"/>
                <w:bCs/>
                <w:iCs/>
                <w:sz w:val="20"/>
                <w:szCs w:val="20"/>
              </w:rPr>
            </w:pPr>
          </w:p>
        </w:tc>
      </w:tr>
      <w:tr w:rsidR="006F70E4" w:rsidRPr="00591BBD" w14:paraId="6A6B5F4B" w14:textId="2CAD97BF" w:rsidTr="006F70E4">
        <w:trPr>
          <w:trHeight w:val="551"/>
        </w:trPr>
        <w:tc>
          <w:tcPr>
            <w:tcW w:w="3553" w:type="pct"/>
            <w:gridSpan w:val="6"/>
            <w:shd w:val="clear" w:color="auto" w:fill="F2F2F2" w:themeFill="background1" w:themeFillShade="F2"/>
            <w:vAlign w:val="center"/>
          </w:tcPr>
          <w:p w14:paraId="269CDA31" w14:textId="4E927910" w:rsidR="006F70E4" w:rsidRPr="006F70E4" w:rsidRDefault="006F70E4" w:rsidP="006F70E4">
            <w:pPr>
              <w:spacing w:before="0"/>
              <w:contextualSpacing/>
              <w:jc w:val="left"/>
              <w:rPr>
                <w:rFonts w:cs="Arial"/>
                <w:b/>
                <w:bCs/>
                <w:iCs/>
                <w:sz w:val="20"/>
                <w:szCs w:val="20"/>
              </w:rPr>
            </w:pPr>
            <w:r w:rsidRPr="006F70E4">
              <w:rPr>
                <w:rFonts w:cs="Arial"/>
                <w:b/>
                <w:bCs/>
                <w:iCs/>
                <w:sz w:val="20"/>
                <w:szCs w:val="20"/>
                <w:lang w:val="sr-Cyrl-CS"/>
              </w:rPr>
              <w:t>УКУПНО ГРАЂЕВИНСКА СТОЛАРИЈА</w:t>
            </w:r>
            <w:r>
              <w:rPr>
                <w:rFonts w:cs="Arial"/>
                <w:b/>
                <w:bCs/>
                <w:iCs/>
                <w:sz w:val="20"/>
                <w:szCs w:val="20"/>
                <w:lang w:val="sr-Cyrl-CS"/>
              </w:rPr>
              <w:t xml:space="preserve"> без ПДВ</w:t>
            </w:r>
          </w:p>
        </w:tc>
        <w:tc>
          <w:tcPr>
            <w:tcW w:w="1447" w:type="pct"/>
            <w:gridSpan w:val="2"/>
            <w:shd w:val="clear" w:color="auto" w:fill="F2F2F2" w:themeFill="background1" w:themeFillShade="F2"/>
            <w:vAlign w:val="center"/>
          </w:tcPr>
          <w:p w14:paraId="1AA333C9" w14:textId="77777777" w:rsidR="006F70E4" w:rsidRPr="006F70E4" w:rsidRDefault="006F70E4" w:rsidP="006F70E4">
            <w:pPr>
              <w:spacing w:before="0"/>
              <w:contextualSpacing/>
              <w:jc w:val="left"/>
              <w:rPr>
                <w:rFonts w:cs="Arial"/>
                <w:b/>
                <w:bCs/>
                <w:iCs/>
                <w:sz w:val="20"/>
                <w:szCs w:val="20"/>
              </w:rPr>
            </w:pPr>
          </w:p>
        </w:tc>
      </w:tr>
    </w:tbl>
    <w:p w14:paraId="27DCA7AA" w14:textId="77777777" w:rsidR="006F70E4" w:rsidRDefault="006F70E4" w:rsidP="006F70E4">
      <w:pPr>
        <w:rPr>
          <w:b/>
          <w:lang w:val="sr-Cyrl-RS"/>
        </w:rPr>
      </w:pPr>
    </w:p>
    <w:p w14:paraId="5551BD0C" w14:textId="10805F82" w:rsidR="006F70E4" w:rsidRPr="006F70E4" w:rsidRDefault="006F70E4" w:rsidP="006F70E4">
      <w:pPr>
        <w:rPr>
          <w:b/>
          <w:lang w:val="sr-Cyrl-RS"/>
        </w:rPr>
      </w:pPr>
      <w:r w:rsidRPr="006F70E4">
        <w:rPr>
          <w:b/>
          <w:lang w:val="sr-Cyrl-RS"/>
        </w:rPr>
        <w:t>Табела 8. ЛИМАРСКИ РАДОВИ (ЗАЈЕДНИЧКИ И ОПШТИ ПОСЛОВИ ЗА ЛИМАРСКЕ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26E4EF73" w14:textId="77777777" w:rsidTr="00B3298C">
        <w:tc>
          <w:tcPr>
            <w:tcW w:w="228" w:type="pct"/>
            <w:shd w:val="clear" w:color="auto" w:fill="auto"/>
            <w:vAlign w:val="center"/>
          </w:tcPr>
          <w:p w14:paraId="7601AABE" w14:textId="77777777" w:rsidR="00F01C02" w:rsidRPr="001D6943" w:rsidRDefault="00F01C02" w:rsidP="00F01C02">
            <w:pPr>
              <w:jc w:val="center"/>
              <w:rPr>
                <w:rFonts w:cs="Arial"/>
                <w:b/>
                <w:bCs/>
                <w:iCs/>
              </w:rPr>
            </w:pPr>
            <w:r>
              <w:rPr>
                <w:rFonts w:cs="Arial"/>
                <w:b/>
                <w:bCs/>
                <w:iCs/>
                <w:lang w:val="sr-Cyrl-CS"/>
              </w:rPr>
              <w:t>8</w:t>
            </w:r>
            <w:r>
              <w:rPr>
                <w:rFonts w:cs="Arial"/>
                <w:b/>
                <w:bCs/>
                <w:iCs/>
              </w:rPr>
              <w:t>.00</w:t>
            </w:r>
          </w:p>
        </w:tc>
        <w:tc>
          <w:tcPr>
            <w:tcW w:w="1008" w:type="pct"/>
            <w:shd w:val="clear" w:color="auto" w:fill="auto"/>
          </w:tcPr>
          <w:p w14:paraId="0941EF74"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418BF342"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 xml:space="preserve">01.Лимарски радови ће бити урађени у свему према пројекту,дет. и важећим стандардима.Цене садрже све радне операције и утрошке </w:t>
            </w:r>
            <w:r w:rsidRPr="00B3298C">
              <w:rPr>
                <w:rFonts w:cs="Arial"/>
                <w:bCs/>
                <w:iCs/>
                <w:sz w:val="20"/>
                <w:szCs w:val="20"/>
                <w:lang w:val="sr-Cyrl-RS"/>
              </w:rPr>
              <w:lastRenderedPageBreak/>
              <w:t xml:space="preserve">материјала и помоћне алате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ГН771</w:t>
            </w:r>
            <w:r w:rsidRPr="00B3298C">
              <w:rPr>
                <w:rFonts w:cs="Arial"/>
                <w:bCs/>
                <w:iCs/>
                <w:sz w:val="20"/>
                <w:szCs w:val="20"/>
              </w:rPr>
              <w:t>”,</w:t>
            </w:r>
            <w:r w:rsidRPr="00B3298C">
              <w:rPr>
                <w:rFonts w:cs="Arial"/>
                <w:bCs/>
                <w:iCs/>
                <w:sz w:val="20"/>
                <w:szCs w:val="20"/>
                <w:lang w:val="sr-Cyrl-RS"/>
              </w:rPr>
              <w:t>као и остале трошкове и зараду предузећа.</w:t>
            </w:r>
          </w:p>
        </w:tc>
        <w:tc>
          <w:tcPr>
            <w:tcW w:w="366" w:type="pct"/>
            <w:shd w:val="clear" w:color="auto" w:fill="auto"/>
            <w:vAlign w:val="center"/>
          </w:tcPr>
          <w:p w14:paraId="30FFF4B5"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65B936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232B37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E1C401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CD373F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715B59C" w14:textId="77777777" w:rsidR="00F01C02" w:rsidRPr="00B3298C" w:rsidRDefault="00F01C02" w:rsidP="00B3298C">
            <w:pPr>
              <w:spacing w:before="0"/>
              <w:contextualSpacing/>
              <w:jc w:val="center"/>
              <w:rPr>
                <w:rFonts w:cs="Arial"/>
                <w:bCs/>
                <w:iCs/>
                <w:sz w:val="20"/>
                <w:szCs w:val="20"/>
              </w:rPr>
            </w:pPr>
          </w:p>
        </w:tc>
      </w:tr>
      <w:tr w:rsidR="00F01C02" w:rsidRPr="00591BBD" w14:paraId="2FE8531A" w14:textId="77777777" w:rsidTr="00B3298C">
        <w:tc>
          <w:tcPr>
            <w:tcW w:w="228" w:type="pct"/>
            <w:shd w:val="clear" w:color="auto" w:fill="auto"/>
            <w:vAlign w:val="center"/>
          </w:tcPr>
          <w:p w14:paraId="37C2D715" w14:textId="77777777" w:rsidR="00F01C02" w:rsidRPr="004C0F7E" w:rsidRDefault="00F01C02" w:rsidP="00F01C02">
            <w:pPr>
              <w:jc w:val="center"/>
              <w:rPr>
                <w:rFonts w:cs="Arial"/>
                <w:bCs/>
                <w:iCs/>
                <w:lang w:val="sr-Cyrl-CS"/>
              </w:rPr>
            </w:pPr>
            <w:r>
              <w:rPr>
                <w:rFonts w:cs="Arial"/>
                <w:bCs/>
                <w:iCs/>
                <w:lang w:val="sr-Cyrl-CS"/>
              </w:rPr>
              <w:lastRenderedPageBreak/>
              <w:t>8.01</w:t>
            </w:r>
          </w:p>
        </w:tc>
        <w:tc>
          <w:tcPr>
            <w:tcW w:w="1008" w:type="pct"/>
            <w:shd w:val="clear" w:color="auto" w:fill="auto"/>
          </w:tcPr>
          <w:p w14:paraId="48C22555"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Покривање кровних површина трапезастим поцинкованим бојеним лимом ТР60/150/0,8</w:t>
            </w:r>
            <w:r w:rsidRPr="00B3298C">
              <w:rPr>
                <w:rFonts w:cs="Arial"/>
                <w:bCs/>
                <w:iCs/>
                <w:sz w:val="20"/>
                <w:szCs w:val="20"/>
              </w:rPr>
              <w:t>mm</w:t>
            </w:r>
            <w:r w:rsidRPr="00B3298C">
              <w:rPr>
                <w:rFonts w:cs="Arial"/>
                <w:bCs/>
                <w:iCs/>
                <w:sz w:val="20"/>
                <w:szCs w:val="20"/>
                <w:lang w:val="sr-Cyrl-RS"/>
              </w:rPr>
              <w:t xml:space="preserve">.Све саставе нитовати и летовати у свим правцима.Покривање извести по пројекту, детаљима и упутству пројектанта.Испод лима поставити слој </w:t>
            </w:r>
            <w:r w:rsidRPr="00B3298C">
              <w:rPr>
                <w:rFonts w:cs="Arial"/>
                <w:bCs/>
                <w:iCs/>
                <w:sz w:val="20"/>
                <w:szCs w:val="20"/>
              </w:rPr>
              <w:t>“</w:t>
            </w:r>
            <w:r w:rsidRPr="00B3298C">
              <w:rPr>
                <w:rFonts w:cs="Arial"/>
                <w:bCs/>
                <w:iCs/>
                <w:sz w:val="20"/>
                <w:szCs w:val="20"/>
                <w:lang w:val="sr-Cyrl-RS"/>
              </w:rPr>
              <w:t>Изолим</w:t>
            </w:r>
            <w:r w:rsidRPr="00B3298C">
              <w:rPr>
                <w:rFonts w:cs="Arial"/>
                <w:bCs/>
                <w:iCs/>
                <w:sz w:val="20"/>
                <w:szCs w:val="20"/>
              </w:rPr>
              <w:t>”</w:t>
            </w:r>
            <w:r w:rsidRPr="00B3298C">
              <w:rPr>
                <w:rFonts w:cs="Arial"/>
                <w:bCs/>
                <w:iCs/>
                <w:sz w:val="20"/>
                <w:szCs w:val="20"/>
                <w:lang w:val="sr-Cyrl-RS"/>
              </w:rPr>
              <w:t xml:space="preserve"> траке,</w:t>
            </w:r>
            <w:r w:rsidRPr="00B3298C">
              <w:rPr>
                <w:rFonts w:cs="Arial"/>
                <w:bCs/>
                <w:iCs/>
                <w:sz w:val="20"/>
                <w:szCs w:val="20"/>
              </w:rPr>
              <w:t>”</w:t>
            </w:r>
            <w:r w:rsidRPr="00B3298C">
              <w:rPr>
                <w:rFonts w:cs="Arial"/>
                <w:bCs/>
                <w:iCs/>
                <w:sz w:val="20"/>
                <w:szCs w:val="20"/>
                <w:lang w:val="sr-Cyrl-RS"/>
              </w:rPr>
              <w:t>Грмеч</w:t>
            </w:r>
            <w:r w:rsidRPr="00B3298C">
              <w:rPr>
                <w:rFonts w:cs="Arial"/>
                <w:bCs/>
                <w:iCs/>
                <w:sz w:val="20"/>
                <w:szCs w:val="20"/>
              </w:rPr>
              <w:t xml:space="preserve">” </w:t>
            </w:r>
            <w:r w:rsidRPr="00B3298C">
              <w:rPr>
                <w:rFonts w:cs="Arial"/>
                <w:bCs/>
                <w:iCs/>
                <w:sz w:val="20"/>
                <w:szCs w:val="20"/>
                <w:lang w:val="sr-Cyrl-RS"/>
              </w:rPr>
              <w:t>Београд, који улази у цену покривања.</w:t>
            </w:r>
          </w:p>
        </w:tc>
        <w:tc>
          <w:tcPr>
            <w:tcW w:w="366" w:type="pct"/>
            <w:shd w:val="clear" w:color="auto" w:fill="auto"/>
            <w:vAlign w:val="center"/>
          </w:tcPr>
          <w:p w14:paraId="5B1F0C8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512FE73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40,00</w:t>
            </w:r>
          </w:p>
        </w:tc>
        <w:tc>
          <w:tcPr>
            <w:tcW w:w="693" w:type="pct"/>
            <w:shd w:val="clear" w:color="auto" w:fill="auto"/>
            <w:vAlign w:val="center"/>
          </w:tcPr>
          <w:p w14:paraId="35C6ED5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B8C2F2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BFA7B8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361F45D" w14:textId="77777777" w:rsidR="00F01C02" w:rsidRPr="00B3298C" w:rsidRDefault="00F01C02" w:rsidP="00B3298C">
            <w:pPr>
              <w:spacing w:before="0"/>
              <w:contextualSpacing/>
              <w:jc w:val="center"/>
              <w:rPr>
                <w:rFonts w:cs="Arial"/>
                <w:bCs/>
                <w:iCs/>
                <w:sz w:val="20"/>
                <w:szCs w:val="20"/>
              </w:rPr>
            </w:pPr>
          </w:p>
        </w:tc>
      </w:tr>
      <w:tr w:rsidR="00F01C02" w:rsidRPr="00591BBD" w14:paraId="4F1D1E91" w14:textId="77777777" w:rsidTr="00B3298C">
        <w:tc>
          <w:tcPr>
            <w:tcW w:w="228" w:type="pct"/>
            <w:shd w:val="clear" w:color="auto" w:fill="auto"/>
            <w:vAlign w:val="center"/>
          </w:tcPr>
          <w:p w14:paraId="7EC8D293" w14:textId="77777777" w:rsidR="00F01C02" w:rsidRPr="004B2843" w:rsidRDefault="00F01C02" w:rsidP="00F01C02">
            <w:pPr>
              <w:jc w:val="center"/>
              <w:rPr>
                <w:rFonts w:cs="Arial"/>
                <w:bCs/>
                <w:iCs/>
                <w:lang w:val="sr-Cyrl-RS"/>
              </w:rPr>
            </w:pPr>
            <w:r>
              <w:rPr>
                <w:rFonts w:cs="Arial"/>
                <w:bCs/>
                <w:iCs/>
                <w:lang w:val="sr-Cyrl-RS"/>
              </w:rPr>
              <w:t>8.02</w:t>
            </w:r>
          </w:p>
        </w:tc>
        <w:tc>
          <w:tcPr>
            <w:tcW w:w="1008" w:type="pct"/>
            <w:shd w:val="clear" w:color="auto" w:fill="auto"/>
          </w:tcPr>
          <w:p w14:paraId="79435233"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израда и монтажа хоризонталних висећих олука од поцинкованог лима </w:t>
            </w:r>
            <w:r w:rsidRPr="00B3298C">
              <w:rPr>
                <w:rFonts w:cs="Arial"/>
                <w:bCs/>
                <w:iCs/>
                <w:sz w:val="20"/>
                <w:szCs w:val="20"/>
              </w:rPr>
              <w:t>d=0,8mm</w:t>
            </w:r>
            <w:r w:rsidRPr="00B3298C">
              <w:rPr>
                <w:rFonts w:cs="Arial"/>
                <w:bCs/>
                <w:iCs/>
                <w:sz w:val="20"/>
                <w:szCs w:val="20"/>
                <w:lang w:val="sr-Cyrl-RS"/>
              </w:rPr>
              <w:t xml:space="preserve"> са свим потребним везним материјалом.Олук је квадратног пресека 12/12</w:t>
            </w:r>
            <w:r w:rsidRPr="00B3298C">
              <w:rPr>
                <w:rFonts w:cs="Arial"/>
                <w:bCs/>
                <w:iCs/>
                <w:sz w:val="20"/>
                <w:szCs w:val="20"/>
              </w:rPr>
              <w:t>cm</w:t>
            </w:r>
            <w:r w:rsidRPr="00B3298C">
              <w:rPr>
                <w:rFonts w:cs="Arial"/>
                <w:bCs/>
                <w:iCs/>
                <w:sz w:val="20"/>
                <w:szCs w:val="20"/>
                <w:lang w:val="sr-Cyrl-RS"/>
              </w:rPr>
              <w:t>.Олук обојити основним премазом и два пута бојом за метал у тону по избору пројектанта.Обрачун по 1</w:t>
            </w:r>
            <w:r w:rsidRPr="00B3298C">
              <w:rPr>
                <w:rFonts w:cs="Arial"/>
                <w:bCs/>
                <w:iCs/>
                <w:sz w:val="20"/>
                <w:szCs w:val="20"/>
              </w:rPr>
              <w:t xml:space="preserve">m </w:t>
            </w:r>
            <w:r w:rsidRPr="00B3298C">
              <w:rPr>
                <w:rFonts w:cs="Arial"/>
                <w:bCs/>
                <w:iCs/>
                <w:sz w:val="20"/>
                <w:szCs w:val="20"/>
                <w:lang w:val="sr-Cyrl-RS"/>
              </w:rPr>
              <w:t>финално обрађен и монтиран</w:t>
            </w:r>
          </w:p>
        </w:tc>
        <w:tc>
          <w:tcPr>
            <w:tcW w:w="366" w:type="pct"/>
            <w:shd w:val="clear" w:color="auto" w:fill="auto"/>
            <w:vAlign w:val="center"/>
          </w:tcPr>
          <w:p w14:paraId="26B5780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487" w:type="pct"/>
            <w:shd w:val="clear" w:color="auto" w:fill="auto"/>
            <w:vAlign w:val="center"/>
          </w:tcPr>
          <w:p w14:paraId="1ACA3DA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12,00</w:t>
            </w:r>
          </w:p>
        </w:tc>
        <w:tc>
          <w:tcPr>
            <w:tcW w:w="693" w:type="pct"/>
            <w:shd w:val="clear" w:color="auto" w:fill="auto"/>
            <w:vAlign w:val="center"/>
          </w:tcPr>
          <w:p w14:paraId="5BABB70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598C04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015945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6E80BE5" w14:textId="77777777" w:rsidR="00F01C02" w:rsidRPr="00B3298C" w:rsidRDefault="00F01C02" w:rsidP="00B3298C">
            <w:pPr>
              <w:spacing w:before="0"/>
              <w:contextualSpacing/>
              <w:jc w:val="center"/>
              <w:rPr>
                <w:rFonts w:cs="Arial"/>
                <w:bCs/>
                <w:iCs/>
                <w:sz w:val="20"/>
                <w:szCs w:val="20"/>
              </w:rPr>
            </w:pPr>
          </w:p>
        </w:tc>
      </w:tr>
      <w:tr w:rsidR="00F01C02" w:rsidRPr="00591BBD" w14:paraId="32131C6E" w14:textId="77777777" w:rsidTr="00B3298C">
        <w:tc>
          <w:tcPr>
            <w:tcW w:w="228" w:type="pct"/>
            <w:shd w:val="clear" w:color="auto" w:fill="auto"/>
            <w:vAlign w:val="center"/>
          </w:tcPr>
          <w:p w14:paraId="2B2A7A5E" w14:textId="77777777" w:rsidR="00F01C02" w:rsidRPr="00C11254" w:rsidRDefault="00F01C02" w:rsidP="00F01C02">
            <w:pPr>
              <w:jc w:val="center"/>
              <w:rPr>
                <w:rFonts w:cs="Arial"/>
                <w:bCs/>
                <w:iCs/>
                <w:lang w:val="sr-Cyrl-RS"/>
              </w:rPr>
            </w:pPr>
            <w:r>
              <w:rPr>
                <w:rFonts w:cs="Arial"/>
                <w:bCs/>
                <w:iCs/>
                <w:lang w:val="sr-Cyrl-RS"/>
              </w:rPr>
              <w:t>8.03</w:t>
            </w:r>
          </w:p>
        </w:tc>
        <w:tc>
          <w:tcPr>
            <w:tcW w:w="1008" w:type="pct"/>
            <w:shd w:val="clear" w:color="auto" w:fill="auto"/>
          </w:tcPr>
          <w:p w14:paraId="17A52BE3"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израда монтажних одводних олучних вертикала од поцинкованог лима </w:t>
            </w:r>
            <w:r w:rsidRPr="00B3298C">
              <w:rPr>
                <w:rFonts w:cs="Arial"/>
                <w:bCs/>
                <w:iCs/>
                <w:sz w:val="20"/>
                <w:szCs w:val="20"/>
              </w:rPr>
              <w:t>d=0,8mm</w:t>
            </w:r>
            <w:r w:rsidRPr="00B3298C">
              <w:rPr>
                <w:rFonts w:cs="Arial"/>
                <w:bCs/>
                <w:iCs/>
                <w:sz w:val="20"/>
                <w:szCs w:val="20"/>
                <w:lang w:val="sr-Cyrl-RS"/>
              </w:rPr>
              <w:t xml:space="preserve"> са свим потребним везним материјалом.Олук се причвршћује за фасаду или стуб поцинкованим челичним </w:t>
            </w:r>
            <w:r w:rsidRPr="00B3298C">
              <w:rPr>
                <w:rFonts w:cs="Arial"/>
                <w:bCs/>
                <w:iCs/>
                <w:sz w:val="20"/>
                <w:szCs w:val="20"/>
                <w:lang w:val="sr-Cyrl-RS"/>
              </w:rPr>
              <w:lastRenderedPageBreak/>
              <w:t>кукама.Олук заштитити основним премазом и дав пута бојом за метал у тону по избору пројектанта.Олучне вертикале су кружног пресека ø120</w:t>
            </w:r>
            <w:r w:rsidRPr="00B3298C">
              <w:rPr>
                <w:rFonts w:cs="Arial"/>
                <w:bCs/>
                <w:iCs/>
                <w:sz w:val="20"/>
                <w:szCs w:val="20"/>
              </w:rPr>
              <w:t>mm</w:t>
            </w:r>
            <w:r w:rsidRPr="00B3298C">
              <w:rPr>
                <w:rFonts w:cs="Arial"/>
                <w:bCs/>
                <w:iCs/>
                <w:sz w:val="20"/>
                <w:szCs w:val="20"/>
                <w:lang w:val="sr-Cyrl-RS"/>
              </w:rPr>
              <w:t>.</w:t>
            </w:r>
          </w:p>
          <w:p w14:paraId="36915EBC"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Обрачун по 1м финално обрашен и монтиран</w:t>
            </w:r>
          </w:p>
        </w:tc>
        <w:tc>
          <w:tcPr>
            <w:tcW w:w="366" w:type="pct"/>
            <w:shd w:val="clear" w:color="auto" w:fill="auto"/>
            <w:vAlign w:val="center"/>
          </w:tcPr>
          <w:p w14:paraId="01EC1FC7"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lastRenderedPageBreak/>
              <w:t>m¹</w:t>
            </w:r>
          </w:p>
        </w:tc>
        <w:tc>
          <w:tcPr>
            <w:tcW w:w="487" w:type="pct"/>
            <w:shd w:val="clear" w:color="auto" w:fill="auto"/>
            <w:vAlign w:val="center"/>
          </w:tcPr>
          <w:p w14:paraId="5A8BC1B9"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8,00</w:t>
            </w:r>
          </w:p>
        </w:tc>
        <w:tc>
          <w:tcPr>
            <w:tcW w:w="693" w:type="pct"/>
            <w:shd w:val="clear" w:color="auto" w:fill="auto"/>
            <w:vAlign w:val="center"/>
          </w:tcPr>
          <w:p w14:paraId="3E93CB6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6EED5D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38E14A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CBC6248" w14:textId="77777777" w:rsidR="00F01C02" w:rsidRPr="00B3298C" w:rsidRDefault="00F01C02" w:rsidP="00B3298C">
            <w:pPr>
              <w:spacing w:before="0"/>
              <w:contextualSpacing/>
              <w:jc w:val="center"/>
              <w:rPr>
                <w:rFonts w:cs="Arial"/>
                <w:bCs/>
                <w:iCs/>
                <w:sz w:val="20"/>
                <w:szCs w:val="20"/>
              </w:rPr>
            </w:pPr>
          </w:p>
        </w:tc>
      </w:tr>
      <w:tr w:rsidR="00F01C02" w:rsidRPr="00591BBD" w14:paraId="28ED02D4" w14:textId="77777777" w:rsidTr="00B3298C">
        <w:tc>
          <w:tcPr>
            <w:tcW w:w="228" w:type="pct"/>
            <w:shd w:val="clear" w:color="auto" w:fill="auto"/>
            <w:vAlign w:val="center"/>
          </w:tcPr>
          <w:p w14:paraId="22366B40" w14:textId="77777777" w:rsidR="00F01C02" w:rsidRPr="00414E16" w:rsidRDefault="00F01C02" w:rsidP="00F01C02">
            <w:pPr>
              <w:jc w:val="center"/>
              <w:rPr>
                <w:rFonts w:cs="Arial"/>
                <w:bCs/>
                <w:iCs/>
                <w:lang w:val="sr-Cyrl-RS"/>
              </w:rPr>
            </w:pPr>
            <w:r>
              <w:rPr>
                <w:rFonts w:cs="Arial"/>
                <w:bCs/>
                <w:iCs/>
                <w:lang w:val="sr-Cyrl-RS"/>
              </w:rPr>
              <w:lastRenderedPageBreak/>
              <w:t>8.04</w:t>
            </w:r>
          </w:p>
        </w:tc>
        <w:tc>
          <w:tcPr>
            <w:tcW w:w="1008" w:type="pct"/>
            <w:shd w:val="clear" w:color="auto" w:fill="auto"/>
          </w:tcPr>
          <w:p w14:paraId="1CBD2E13"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израда и опшивање прозорских солбанака-окапница.Изводи се ал.пластифицираним лимом </w:t>
            </w:r>
            <w:r w:rsidRPr="00B3298C">
              <w:rPr>
                <w:rFonts w:cs="Arial"/>
                <w:bCs/>
                <w:iCs/>
                <w:sz w:val="20"/>
                <w:szCs w:val="20"/>
              </w:rPr>
              <w:t>d=0,8mm</w:t>
            </w:r>
            <w:r w:rsidRPr="00B3298C">
              <w:rPr>
                <w:rFonts w:cs="Arial"/>
                <w:bCs/>
                <w:iCs/>
                <w:sz w:val="20"/>
                <w:szCs w:val="20"/>
                <w:lang w:val="sr-Cyrl-RS"/>
              </w:rPr>
              <w:t>, причвршћен челичним флахом.Развијена ширина око 45</w:t>
            </w:r>
            <w:r w:rsidRPr="00B3298C">
              <w:rPr>
                <w:rFonts w:cs="Arial"/>
                <w:bCs/>
                <w:iCs/>
                <w:sz w:val="20"/>
                <w:szCs w:val="20"/>
              </w:rPr>
              <w:t>cm</w:t>
            </w:r>
            <w:r w:rsidRPr="00B3298C">
              <w:rPr>
                <w:rFonts w:cs="Arial"/>
                <w:bCs/>
                <w:iCs/>
                <w:sz w:val="20"/>
                <w:szCs w:val="20"/>
                <w:lang w:val="sr-Cyrl-RS"/>
              </w:rPr>
              <w:t>.</w:t>
            </w:r>
          </w:p>
          <w:p w14:paraId="209D4EBE"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Обрачун по 1м финално обрађено и опшивено.</w:t>
            </w:r>
          </w:p>
        </w:tc>
        <w:tc>
          <w:tcPr>
            <w:tcW w:w="366" w:type="pct"/>
            <w:shd w:val="clear" w:color="auto" w:fill="auto"/>
            <w:vAlign w:val="center"/>
          </w:tcPr>
          <w:p w14:paraId="4DE29F9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487" w:type="pct"/>
            <w:shd w:val="clear" w:color="auto" w:fill="auto"/>
            <w:vAlign w:val="center"/>
          </w:tcPr>
          <w:p w14:paraId="0A1087F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7,00</w:t>
            </w:r>
          </w:p>
        </w:tc>
        <w:tc>
          <w:tcPr>
            <w:tcW w:w="693" w:type="pct"/>
            <w:shd w:val="clear" w:color="auto" w:fill="auto"/>
            <w:vAlign w:val="center"/>
          </w:tcPr>
          <w:p w14:paraId="373E00F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0B756C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488C45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DE22D34" w14:textId="77777777" w:rsidR="00F01C02" w:rsidRPr="00B3298C" w:rsidRDefault="00F01C02" w:rsidP="00B3298C">
            <w:pPr>
              <w:spacing w:before="0"/>
              <w:contextualSpacing/>
              <w:jc w:val="center"/>
              <w:rPr>
                <w:rFonts w:cs="Arial"/>
                <w:bCs/>
                <w:iCs/>
                <w:sz w:val="20"/>
                <w:szCs w:val="20"/>
              </w:rPr>
            </w:pPr>
          </w:p>
        </w:tc>
      </w:tr>
      <w:tr w:rsidR="00F01C02" w:rsidRPr="00591BBD" w14:paraId="5BA7D23B" w14:textId="77777777" w:rsidTr="00B3298C">
        <w:tc>
          <w:tcPr>
            <w:tcW w:w="228" w:type="pct"/>
            <w:shd w:val="clear" w:color="auto" w:fill="auto"/>
            <w:vAlign w:val="center"/>
          </w:tcPr>
          <w:p w14:paraId="279237D0" w14:textId="77777777" w:rsidR="00F01C02" w:rsidRPr="0012705C" w:rsidRDefault="00F01C02" w:rsidP="00F01C02">
            <w:pPr>
              <w:jc w:val="center"/>
              <w:rPr>
                <w:rFonts w:cs="Arial"/>
                <w:bCs/>
                <w:iCs/>
                <w:lang w:val="sr-Cyrl-RS"/>
              </w:rPr>
            </w:pPr>
            <w:r>
              <w:rPr>
                <w:rFonts w:cs="Arial"/>
                <w:bCs/>
                <w:iCs/>
                <w:lang w:val="sr-Cyrl-RS"/>
              </w:rPr>
              <w:t>8.05</w:t>
            </w:r>
          </w:p>
        </w:tc>
        <w:tc>
          <w:tcPr>
            <w:tcW w:w="1008" w:type="pct"/>
            <w:shd w:val="clear" w:color="auto" w:fill="auto"/>
          </w:tcPr>
          <w:p w14:paraId="2F73F444"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CS"/>
              </w:rPr>
              <w:t>Израда и монтажа снегобрана на лименом крову од поцинкованог лима, дебљине 0,60</w:t>
            </w:r>
            <w:r w:rsidRPr="00B3298C">
              <w:rPr>
                <w:rFonts w:cs="Arial"/>
                <w:bCs/>
                <w:iCs/>
                <w:sz w:val="20"/>
                <w:szCs w:val="20"/>
              </w:rPr>
              <w:t>mm</w:t>
            </w:r>
            <w:r w:rsidRPr="00B3298C">
              <w:rPr>
                <w:rFonts w:cs="Arial"/>
                <w:bCs/>
                <w:iCs/>
                <w:sz w:val="20"/>
                <w:szCs w:val="20"/>
                <w:lang w:val="sr-Cyrl-RS"/>
              </w:rPr>
              <w:t xml:space="preserve"> правоуганог пресека развијене ширине 25-33</w:t>
            </w:r>
            <w:r w:rsidRPr="00B3298C">
              <w:rPr>
                <w:rFonts w:cs="Arial"/>
                <w:bCs/>
                <w:iCs/>
                <w:sz w:val="20"/>
                <w:szCs w:val="20"/>
              </w:rPr>
              <w:t>cm</w:t>
            </w:r>
            <w:r w:rsidRPr="00B3298C">
              <w:rPr>
                <w:rFonts w:cs="Arial"/>
                <w:bCs/>
                <w:iCs/>
                <w:sz w:val="20"/>
                <w:szCs w:val="20"/>
                <w:lang w:val="sr-Cyrl-RS"/>
              </w:rPr>
              <w:t>.Снегобране поставити у два смакнута реда, ау свему према детаљима и упутству пројектанта.</w:t>
            </w:r>
          </w:p>
          <w:p w14:paraId="0E6E960B" w14:textId="77777777" w:rsidR="00F01C02" w:rsidRPr="00B3298C" w:rsidRDefault="00F01C02" w:rsidP="006F70E4">
            <w:pPr>
              <w:spacing w:before="0"/>
              <w:contextualSpacing/>
              <w:rPr>
                <w:rFonts w:cs="Arial"/>
                <w:bCs/>
                <w:iCs/>
                <w:sz w:val="20"/>
                <w:szCs w:val="20"/>
                <w:lang w:val="sr-Cyrl-RS"/>
              </w:rPr>
            </w:pPr>
            <w:r w:rsidRPr="00B3298C">
              <w:rPr>
                <w:rFonts w:cs="Arial"/>
                <w:bCs/>
                <w:iCs/>
                <w:sz w:val="20"/>
                <w:szCs w:val="20"/>
                <w:lang w:val="sr-Cyrl-RS"/>
              </w:rPr>
              <w:t>Обрачун по 1</w:t>
            </w:r>
            <w:r w:rsidRPr="00B3298C">
              <w:rPr>
                <w:rFonts w:cs="Arial"/>
                <w:bCs/>
                <w:iCs/>
                <w:sz w:val="20"/>
                <w:szCs w:val="20"/>
              </w:rPr>
              <w:t>m</w:t>
            </w:r>
            <w:r w:rsidRPr="00B3298C">
              <w:rPr>
                <w:rFonts w:cs="Arial"/>
                <w:bCs/>
                <w:iCs/>
                <w:sz w:val="20"/>
                <w:szCs w:val="20"/>
                <w:lang w:val="sr-Cyrl-RS"/>
              </w:rPr>
              <w:t xml:space="preserve"> финално обрађено и опшивено.</w:t>
            </w:r>
          </w:p>
        </w:tc>
        <w:tc>
          <w:tcPr>
            <w:tcW w:w="366" w:type="pct"/>
            <w:shd w:val="clear" w:color="auto" w:fill="auto"/>
            <w:vAlign w:val="center"/>
          </w:tcPr>
          <w:p w14:paraId="437EE67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p>
        </w:tc>
        <w:tc>
          <w:tcPr>
            <w:tcW w:w="487" w:type="pct"/>
            <w:shd w:val="clear" w:color="auto" w:fill="auto"/>
            <w:vAlign w:val="center"/>
          </w:tcPr>
          <w:p w14:paraId="765BF4C3"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CS"/>
              </w:rPr>
              <w:t>1</w:t>
            </w:r>
            <w:r w:rsidRPr="00B3298C">
              <w:rPr>
                <w:rFonts w:cs="Arial"/>
                <w:bCs/>
                <w:iCs/>
                <w:sz w:val="20"/>
                <w:szCs w:val="20"/>
              </w:rPr>
              <w:t>4,00</w:t>
            </w:r>
          </w:p>
        </w:tc>
        <w:tc>
          <w:tcPr>
            <w:tcW w:w="693" w:type="pct"/>
            <w:shd w:val="clear" w:color="auto" w:fill="auto"/>
            <w:vAlign w:val="center"/>
          </w:tcPr>
          <w:p w14:paraId="40C9CA03"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857A19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4DF092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B6EFB34" w14:textId="77777777" w:rsidR="00F01C02" w:rsidRPr="00B3298C" w:rsidRDefault="00F01C02" w:rsidP="00B3298C">
            <w:pPr>
              <w:spacing w:before="0"/>
              <w:contextualSpacing/>
              <w:jc w:val="center"/>
              <w:rPr>
                <w:rFonts w:cs="Arial"/>
                <w:bCs/>
                <w:iCs/>
                <w:sz w:val="20"/>
                <w:szCs w:val="20"/>
              </w:rPr>
            </w:pPr>
          </w:p>
        </w:tc>
      </w:tr>
      <w:tr w:rsidR="006F70E4" w:rsidRPr="00591BBD" w14:paraId="4FE4C57A" w14:textId="38432266" w:rsidTr="006F70E4">
        <w:trPr>
          <w:trHeight w:val="464"/>
        </w:trPr>
        <w:tc>
          <w:tcPr>
            <w:tcW w:w="3553" w:type="pct"/>
            <w:gridSpan w:val="6"/>
            <w:shd w:val="clear" w:color="auto" w:fill="F2F2F2" w:themeFill="background1" w:themeFillShade="F2"/>
            <w:vAlign w:val="center"/>
          </w:tcPr>
          <w:p w14:paraId="06FDC114" w14:textId="50E0A4C7" w:rsidR="006F70E4" w:rsidRPr="006F70E4" w:rsidRDefault="006F70E4" w:rsidP="006F70E4">
            <w:pPr>
              <w:spacing w:before="0"/>
              <w:contextualSpacing/>
              <w:jc w:val="left"/>
              <w:rPr>
                <w:rFonts w:cs="Arial"/>
                <w:b/>
                <w:bCs/>
                <w:iCs/>
                <w:sz w:val="20"/>
                <w:szCs w:val="20"/>
              </w:rPr>
            </w:pPr>
            <w:r w:rsidRPr="006F70E4">
              <w:rPr>
                <w:rFonts w:cs="Arial"/>
                <w:b/>
                <w:bCs/>
                <w:iCs/>
                <w:sz w:val="20"/>
                <w:szCs w:val="20"/>
                <w:lang w:val="sr-Cyrl-RS"/>
              </w:rPr>
              <w:t>УКУПНО ЛИМАРСКИ РАДОВИ</w:t>
            </w:r>
            <w:r>
              <w:rPr>
                <w:rFonts w:cs="Arial"/>
                <w:b/>
                <w:bCs/>
                <w:iCs/>
                <w:sz w:val="20"/>
                <w:szCs w:val="20"/>
                <w:lang w:val="sr-Cyrl-RS"/>
              </w:rPr>
              <w:t xml:space="preserve"> без ПДВ</w:t>
            </w:r>
          </w:p>
        </w:tc>
        <w:tc>
          <w:tcPr>
            <w:tcW w:w="1447" w:type="pct"/>
            <w:gridSpan w:val="2"/>
            <w:shd w:val="clear" w:color="auto" w:fill="F2F2F2" w:themeFill="background1" w:themeFillShade="F2"/>
            <w:vAlign w:val="center"/>
          </w:tcPr>
          <w:p w14:paraId="028B661F" w14:textId="77777777" w:rsidR="006F70E4" w:rsidRPr="006F70E4" w:rsidRDefault="006F70E4" w:rsidP="006F70E4">
            <w:pPr>
              <w:spacing w:before="0"/>
              <w:contextualSpacing/>
              <w:jc w:val="left"/>
              <w:rPr>
                <w:rFonts w:cs="Arial"/>
                <w:b/>
                <w:bCs/>
                <w:iCs/>
                <w:sz w:val="20"/>
                <w:szCs w:val="20"/>
              </w:rPr>
            </w:pPr>
          </w:p>
        </w:tc>
      </w:tr>
    </w:tbl>
    <w:p w14:paraId="41AA47A2" w14:textId="77777777" w:rsidR="006F70E4" w:rsidRDefault="006F70E4" w:rsidP="006F70E4">
      <w:pPr>
        <w:rPr>
          <w:b/>
          <w:lang w:val="sr-Cyrl-RS"/>
        </w:rPr>
      </w:pPr>
    </w:p>
    <w:p w14:paraId="6BE49C4C" w14:textId="02604100" w:rsidR="006F70E4" w:rsidRPr="006F70E4" w:rsidRDefault="006F70E4" w:rsidP="006F70E4">
      <w:pPr>
        <w:rPr>
          <w:b/>
          <w:lang w:val="sr-Cyrl-RS"/>
        </w:rPr>
      </w:pPr>
      <w:r w:rsidRPr="006F70E4">
        <w:rPr>
          <w:b/>
          <w:lang w:val="sr-Cyrl-RS"/>
        </w:rPr>
        <w:t>Табела 9. ПОДОПОЛАГАЧКИ РАДОВИ (ЗАЈЕДНИЧИ И ОПШТИ УСЛОВИ ЗА ПОДОПОЛАГАЧКЕ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74D939BC" w14:textId="77777777" w:rsidTr="00B3298C">
        <w:tc>
          <w:tcPr>
            <w:tcW w:w="228" w:type="pct"/>
            <w:shd w:val="clear" w:color="auto" w:fill="auto"/>
            <w:vAlign w:val="center"/>
          </w:tcPr>
          <w:p w14:paraId="03033801" w14:textId="77777777" w:rsidR="00F01C02" w:rsidRPr="0047070C" w:rsidRDefault="00F01C02" w:rsidP="00F01C02">
            <w:pPr>
              <w:jc w:val="center"/>
              <w:rPr>
                <w:rFonts w:cs="Arial"/>
                <w:b/>
                <w:bCs/>
                <w:iCs/>
              </w:rPr>
            </w:pPr>
            <w:r>
              <w:rPr>
                <w:rFonts w:cs="Arial"/>
                <w:b/>
                <w:bCs/>
                <w:iCs/>
                <w:lang w:val="sr-Cyrl-CS"/>
              </w:rPr>
              <w:t>9</w:t>
            </w:r>
            <w:r>
              <w:rPr>
                <w:rFonts w:cs="Arial"/>
                <w:b/>
                <w:bCs/>
                <w:iCs/>
              </w:rPr>
              <w:t>.00</w:t>
            </w:r>
          </w:p>
        </w:tc>
        <w:tc>
          <w:tcPr>
            <w:tcW w:w="1008" w:type="pct"/>
            <w:shd w:val="clear" w:color="auto" w:fill="auto"/>
          </w:tcPr>
          <w:p w14:paraId="71580682" w14:textId="77777777" w:rsidR="00F01C02" w:rsidRPr="00B3298C" w:rsidRDefault="00F01C02" w:rsidP="00D21A63">
            <w:pPr>
              <w:spacing w:before="0"/>
              <w:contextualSpacing/>
              <w:rPr>
                <w:rFonts w:cs="Arial"/>
                <w:bCs/>
                <w:iCs/>
                <w:sz w:val="20"/>
                <w:szCs w:val="20"/>
              </w:rPr>
            </w:pPr>
            <w:r w:rsidRPr="00B3298C">
              <w:rPr>
                <w:rFonts w:cs="Arial"/>
                <w:bCs/>
                <w:iCs/>
                <w:sz w:val="20"/>
                <w:szCs w:val="20"/>
                <w:lang w:val="sr-Cyrl-RS"/>
              </w:rPr>
              <w:t>Извођач радова је поред појединачних ставки радова ценама обухватио и следеће заједничке услове</w:t>
            </w:r>
            <w:r w:rsidRPr="00B3298C">
              <w:rPr>
                <w:rFonts w:cs="Arial"/>
                <w:bCs/>
                <w:iCs/>
                <w:sz w:val="20"/>
                <w:szCs w:val="20"/>
              </w:rPr>
              <w:t>:</w:t>
            </w:r>
          </w:p>
          <w:p w14:paraId="58FEAE00"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rPr>
              <w:lastRenderedPageBreak/>
              <w:t>01.</w:t>
            </w:r>
            <w:r w:rsidRPr="00B3298C">
              <w:rPr>
                <w:rFonts w:cs="Arial"/>
                <w:bCs/>
                <w:iCs/>
                <w:sz w:val="20"/>
                <w:szCs w:val="20"/>
                <w:lang w:val="sr-Cyrl-RS"/>
              </w:rPr>
              <w:t xml:space="preserve">Подопологачки радови ће бити изведени у свему према пројектуи важећим стандардима.Цене садрже све 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ГН691</w:t>
            </w:r>
            <w:r w:rsidRPr="00B3298C">
              <w:rPr>
                <w:rFonts w:cs="Arial"/>
                <w:bCs/>
                <w:iCs/>
                <w:sz w:val="20"/>
                <w:szCs w:val="20"/>
              </w:rPr>
              <w:t>”</w:t>
            </w:r>
            <w:r w:rsidRPr="00B3298C">
              <w:rPr>
                <w:rFonts w:cs="Arial"/>
                <w:bCs/>
                <w:iCs/>
                <w:sz w:val="20"/>
                <w:szCs w:val="20"/>
                <w:lang w:val="sr-Cyrl-RS"/>
              </w:rPr>
              <w:t>, као и остале трошкове и зараду предузећа.</w:t>
            </w:r>
          </w:p>
        </w:tc>
        <w:tc>
          <w:tcPr>
            <w:tcW w:w="366" w:type="pct"/>
            <w:shd w:val="clear" w:color="auto" w:fill="auto"/>
            <w:vAlign w:val="center"/>
          </w:tcPr>
          <w:p w14:paraId="3D660ABF"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EB70593"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E5D971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77B350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CAD892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872BD69" w14:textId="77777777" w:rsidR="00F01C02" w:rsidRPr="00B3298C" w:rsidRDefault="00F01C02" w:rsidP="00B3298C">
            <w:pPr>
              <w:spacing w:before="0"/>
              <w:contextualSpacing/>
              <w:jc w:val="center"/>
              <w:rPr>
                <w:rFonts w:cs="Arial"/>
                <w:bCs/>
                <w:iCs/>
                <w:sz w:val="20"/>
                <w:szCs w:val="20"/>
              </w:rPr>
            </w:pPr>
          </w:p>
        </w:tc>
      </w:tr>
      <w:tr w:rsidR="00F01C02" w:rsidRPr="00591BBD" w14:paraId="2EA9D1B3" w14:textId="77777777" w:rsidTr="00B3298C">
        <w:tc>
          <w:tcPr>
            <w:tcW w:w="228" w:type="pct"/>
            <w:shd w:val="clear" w:color="auto" w:fill="auto"/>
            <w:vAlign w:val="center"/>
          </w:tcPr>
          <w:p w14:paraId="4C88E445" w14:textId="77777777" w:rsidR="00F01C02" w:rsidRPr="00C0414C" w:rsidRDefault="00F01C02" w:rsidP="00F01C02">
            <w:pPr>
              <w:jc w:val="center"/>
              <w:rPr>
                <w:rFonts w:cs="Arial"/>
                <w:bCs/>
                <w:iCs/>
                <w:lang w:val="sr-Cyrl-CS"/>
              </w:rPr>
            </w:pPr>
            <w:r>
              <w:rPr>
                <w:rFonts w:cs="Arial"/>
                <w:bCs/>
                <w:iCs/>
                <w:lang w:val="sr-Cyrl-CS"/>
              </w:rPr>
              <w:lastRenderedPageBreak/>
              <w:t>9.01</w:t>
            </w:r>
          </w:p>
        </w:tc>
        <w:tc>
          <w:tcPr>
            <w:tcW w:w="1008" w:type="pct"/>
            <w:shd w:val="clear" w:color="auto" w:fill="auto"/>
          </w:tcPr>
          <w:p w14:paraId="3AAA1863" w14:textId="77777777" w:rsidR="00F01C02" w:rsidRPr="00B3298C" w:rsidRDefault="00F01C02" w:rsidP="00D21A63">
            <w:pPr>
              <w:spacing w:before="0"/>
              <w:contextualSpacing/>
              <w:rPr>
                <w:rFonts w:cs="Arial"/>
                <w:bCs/>
                <w:iCs/>
                <w:sz w:val="20"/>
                <w:szCs w:val="20"/>
                <w:lang w:val="sr-Cyrl-CS"/>
              </w:rPr>
            </w:pPr>
            <w:r w:rsidRPr="00B3298C">
              <w:rPr>
                <w:rFonts w:cs="Arial"/>
                <w:bCs/>
                <w:iCs/>
                <w:sz w:val="20"/>
                <w:szCs w:val="20"/>
                <w:lang w:val="sr-Cyrl-CS"/>
              </w:rPr>
              <w:t>Облагање подова ламинатом.Ради се по упутству произвођача.По обиму се поставља лајсна у тону и квалитету, што улази у цену пода.</w:t>
            </w:r>
          </w:p>
          <w:p w14:paraId="2A766854"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CS"/>
              </w:rPr>
              <w:t xml:space="preserve">Обрачун по </w:t>
            </w:r>
            <w:r w:rsidRPr="00B3298C">
              <w:rPr>
                <w:rFonts w:cs="Arial"/>
                <w:bCs/>
                <w:iCs/>
                <w:sz w:val="20"/>
                <w:szCs w:val="20"/>
              </w:rPr>
              <w:t>m</w:t>
            </w:r>
            <w:r w:rsidRPr="00B3298C">
              <w:rPr>
                <w:rFonts w:ascii="Calibri" w:hAnsi="Calibri" w:cs="Arial"/>
                <w:bCs/>
                <w:iCs/>
                <w:sz w:val="20"/>
                <w:szCs w:val="20"/>
              </w:rPr>
              <w:t>²</w:t>
            </w:r>
            <w:r w:rsidRPr="00B3298C">
              <w:rPr>
                <w:rFonts w:cs="Arial"/>
                <w:bCs/>
                <w:iCs/>
                <w:sz w:val="20"/>
                <w:szCs w:val="20"/>
                <w:lang w:val="sr-Cyrl-RS"/>
              </w:rPr>
              <w:t xml:space="preserve"> са лајсном.</w:t>
            </w:r>
          </w:p>
        </w:tc>
        <w:tc>
          <w:tcPr>
            <w:tcW w:w="366" w:type="pct"/>
            <w:shd w:val="clear" w:color="auto" w:fill="auto"/>
            <w:vAlign w:val="center"/>
          </w:tcPr>
          <w:p w14:paraId="1B8D3A9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40E08D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15,40</w:t>
            </w:r>
          </w:p>
        </w:tc>
        <w:tc>
          <w:tcPr>
            <w:tcW w:w="693" w:type="pct"/>
            <w:shd w:val="clear" w:color="auto" w:fill="auto"/>
            <w:vAlign w:val="center"/>
          </w:tcPr>
          <w:p w14:paraId="7976640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DE8D37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8052B3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9578C2F" w14:textId="77777777" w:rsidR="00F01C02" w:rsidRPr="00B3298C" w:rsidRDefault="00F01C02" w:rsidP="00B3298C">
            <w:pPr>
              <w:spacing w:before="0"/>
              <w:contextualSpacing/>
              <w:jc w:val="center"/>
              <w:rPr>
                <w:rFonts w:cs="Arial"/>
                <w:bCs/>
                <w:iCs/>
                <w:sz w:val="20"/>
                <w:szCs w:val="20"/>
              </w:rPr>
            </w:pPr>
          </w:p>
        </w:tc>
      </w:tr>
      <w:tr w:rsidR="00D21A63" w:rsidRPr="00591BBD" w14:paraId="4DCA4739" w14:textId="51B51C65" w:rsidTr="00D21A63">
        <w:trPr>
          <w:trHeight w:val="535"/>
        </w:trPr>
        <w:tc>
          <w:tcPr>
            <w:tcW w:w="3553" w:type="pct"/>
            <w:gridSpan w:val="6"/>
            <w:shd w:val="clear" w:color="auto" w:fill="F2F2F2" w:themeFill="background1" w:themeFillShade="F2"/>
            <w:vAlign w:val="center"/>
          </w:tcPr>
          <w:p w14:paraId="0545473B" w14:textId="6556DC3F" w:rsidR="00D21A63" w:rsidRPr="00D21A63" w:rsidRDefault="00D21A63" w:rsidP="00D21A63">
            <w:pPr>
              <w:spacing w:before="0"/>
              <w:contextualSpacing/>
              <w:jc w:val="left"/>
              <w:rPr>
                <w:rFonts w:cs="Arial"/>
                <w:b/>
                <w:bCs/>
                <w:iCs/>
                <w:sz w:val="20"/>
                <w:szCs w:val="20"/>
              </w:rPr>
            </w:pPr>
            <w:r w:rsidRPr="00D21A63">
              <w:rPr>
                <w:rFonts w:cs="Arial"/>
                <w:b/>
                <w:bCs/>
                <w:iCs/>
                <w:sz w:val="20"/>
                <w:szCs w:val="20"/>
                <w:lang w:val="sr-Cyrl-CS"/>
              </w:rPr>
              <w:t>УКУПНО ПОДОПОЛАГАЧКИ РАДОВИ</w:t>
            </w:r>
            <w:r>
              <w:rPr>
                <w:rFonts w:cs="Arial"/>
                <w:b/>
                <w:bCs/>
                <w:iCs/>
                <w:sz w:val="20"/>
                <w:szCs w:val="20"/>
                <w:lang w:val="sr-Cyrl-CS"/>
              </w:rPr>
              <w:t xml:space="preserve"> без ПДВ</w:t>
            </w:r>
          </w:p>
        </w:tc>
        <w:tc>
          <w:tcPr>
            <w:tcW w:w="1447" w:type="pct"/>
            <w:gridSpan w:val="2"/>
            <w:shd w:val="clear" w:color="auto" w:fill="F2F2F2" w:themeFill="background1" w:themeFillShade="F2"/>
            <w:vAlign w:val="center"/>
          </w:tcPr>
          <w:p w14:paraId="2C0F2DDA" w14:textId="77777777" w:rsidR="00D21A63" w:rsidRPr="00D21A63" w:rsidRDefault="00D21A63" w:rsidP="00D21A63">
            <w:pPr>
              <w:spacing w:before="0"/>
              <w:contextualSpacing/>
              <w:jc w:val="left"/>
              <w:rPr>
                <w:rFonts w:cs="Arial"/>
                <w:b/>
                <w:bCs/>
                <w:iCs/>
                <w:sz w:val="20"/>
                <w:szCs w:val="20"/>
              </w:rPr>
            </w:pPr>
          </w:p>
        </w:tc>
      </w:tr>
    </w:tbl>
    <w:p w14:paraId="07223DD4" w14:textId="77777777" w:rsidR="00D21A63" w:rsidRDefault="00D21A63" w:rsidP="00D21A63">
      <w:pPr>
        <w:rPr>
          <w:b/>
          <w:lang w:val="sr-Cyrl-RS"/>
        </w:rPr>
      </w:pPr>
    </w:p>
    <w:p w14:paraId="6C2E2AC9" w14:textId="1C731CBD" w:rsidR="00D21A63" w:rsidRPr="00D21A63" w:rsidRDefault="00D21A63" w:rsidP="00D21A63">
      <w:pPr>
        <w:rPr>
          <w:b/>
          <w:lang w:val="sr-Cyrl-RS"/>
        </w:rPr>
      </w:pPr>
      <w:r w:rsidRPr="00D21A63">
        <w:rPr>
          <w:b/>
          <w:lang w:val="sr-Cyrl-RS"/>
        </w:rPr>
        <w:t>Табела 10. КЕРАМИЧАРСКИ РАДОВИ (ЗАЈЕДНИЧКИ И ОПШТИ УСЛОВИ ЗА КЕРАМИЧАРСКЕ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58CB030C" w14:textId="77777777" w:rsidTr="00B3298C">
        <w:tc>
          <w:tcPr>
            <w:tcW w:w="228" w:type="pct"/>
            <w:shd w:val="clear" w:color="auto" w:fill="auto"/>
            <w:vAlign w:val="center"/>
          </w:tcPr>
          <w:p w14:paraId="263C15A0" w14:textId="77777777" w:rsidR="00F01C02" w:rsidRPr="00066B0B" w:rsidRDefault="00F01C02" w:rsidP="00F01C02">
            <w:pPr>
              <w:jc w:val="center"/>
              <w:rPr>
                <w:rFonts w:cs="Arial"/>
                <w:b/>
                <w:bCs/>
                <w:iCs/>
              </w:rPr>
            </w:pPr>
            <w:r>
              <w:rPr>
                <w:rFonts w:cs="Arial"/>
                <w:b/>
                <w:bCs/>
                <w:iCs/>
              </w:rPr>
              <w:t>10.0</w:t>
            </w:r>
          </w:p>
        </w:tc>
        <w:tc>
          <w:tcPr>
            <w:tcW w:w="1008" w:type="pct"/>
            <w:shd w:val="clear" w:color="auto" w:fill="auto"/>
          </w:tcPr>
          <w:p w14:paraId="1EB9ADA3" w14:textId="77777777" w:rsidR="00F01C02" w:rsidRPr="00B3298C" w:rsidRDefault="00F01C02" w:rsidP="00D21A63">
            <w:pPr>
              <w:spacing w:before="0"/>
              <w:contextualSpacing/>
              <w:rPr>
                <w:rFonts w:cs="Arial"/>
                <w:bCs/>
                <w:iCs/>
                <w:sz w:val="20"/>
                <w:szCs w:val="20"/>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5446FC63"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Керамичарски радови ће бити изведени у свему према пројекту и важећим стандардима.Цене садрже све 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ГН501</w:t>
            </w:r>
            <w:r w:rsidRPr="00B3298C">
              <w:rPr>
                <w:rFonts w:cs="Arial"/>
                <w:bCs/>
                <w:iCs/>
                <w:sz w:val="20"/>
                <w:szCs w:val="20"/>
              </w:rPr>
              <w:t>”</w:t>
            </w:r>
            <w:r w:rsidRPr="00B3298C">
              <w:rPr>
                <w:rFonts w:cs="Arial"/>
                <w:bCs/>
                <w:iCs/>
                <w:sz w:val="20"/>
                <w:szCs w:val="20"/>
                <w:lang w:val="sr-Cyrl-RS"/>
              </w:rPr>
              <w:t xml:space="preserve">, као и </w:t>
            </w:r>
            <w:r w:rsidRPr="00B3298C">
              <w:rPr>
                <w:rFonts w:cs="Arial"/>
                <w:bCs/>
                <w:iCs/>
                <w:sz w:val="20"/>
                <w:szCs w:val="20"/>
                <w:lang w:val="sr-Cyrl-RS"/>
              </w:rPr>
              <w:lastRenderedPageBreak/>
              <w:t>остале трошкове и зараду предузећа.</w:t>
            </w:r>
          </w:p>
        </w:tc>
        <w:tc>
          <w:tcPr>
            <w:tcW w:w="366" w:type="pct"/>
            <w:shd w:val="clear" w:color="auto" w:fill="auto"/>
            <w:vAlign w:val="center"/>
          </w:tcPr>
          <w:p w14:paraId="424D4851"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9DC29E9"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E40AB5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1FAA87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81E829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5841FF7" w14:textId="77777777" w:rsidR="00F01C02" w:rsidRPr="00B3298C" w:rsidRDefault="00F01C02" w:rsidP="00B3298C">
            <w:pPr>
              <w:spacing w:before="0"/>
              <w:contextualSpacing/>
              <w:jc w:val="center"/>
              <w:rPr>
                <w:rFonts w:cs="Arial"/>
                <w:bCs/>
                <w:iCs/>
                <w:sz w:val="20"/>
                <w:szCs w:val="20"/>
              </w:rPr>
            </w:pPr>
          </w:p>
        </w:tc>
      </w:tr>
      <w:tr w:rsidR="00F01C02" w:rsidRPr="00591BBD" w14:paraId="7BE2A59A" w14:textId="77777777" w:rsidTr="00B3298C">
        <w:tc>
          <w:tcPr>
            <w:tcW w:w="228" w:type="pct"/>
            <w:shd w:val="clear" w:color="auto" w:fill="auto"/>
            <w:vAlign w:val="center"/>
          </w:tcPr>
          <w:p w14:paraId="7F40C5A9" w14:textId="77777777" w:rsidR="00F01C02" w:rsidRPr="00FB30B6" w:rsidRDefault="00F01C02" w:rsidP="00F01C02">
            <w:pPr>
              <w:jc w:val="center"/>
              <w:rPr>
                <w:rFonts w:cs="Arial"/>
                <w:bCs/>
                <w:iCs/>
                <w:lang w:val="sr-Cyrl-CS"/>
              </w:rPr>
            </w:pPr>
            <w:r w:rsidRPr="00FB30B6">
              <w:rPr>
                <w:rFonts w:cs="Arial"/>
                <w:bCs/>
                <w:iCs/>
                <w:lang w:val="sr-Cyrl-CS"/>
              </w:rPr>
              <w:lastRenderedPageBreak/>
              <w:t>10.1</w:t>
            </w:r>
          </w:p>
        </w:tc>
        <w:tc>
          <w:tcPr>
            <w:tcW w:w="1008" w:type="pct"/>
            <w:shd w:val="clear" w:color="auto" w:fill="auto"/>
          </w:tcPr>
          <w:p w14:paraId="72EBF095"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CS"/>
              </w:rPr>
              <w:t xml:space="preserve">Поплочавање унутрашњих подова неклизајућим керамичарским плочицама </w:t>
            </w:r>
            <w:r w:rsidRPr="00B3298C">
              <w:rPr>
                <w:rFonts w:cs="Arial"/>
                <w:bCs/>
                <w:iCs/>
                <w:sz w:val="20"/>
                <w:szCs w:val="20"/>
              </w:rPr>
              <w:t>“A”</w:t>
            </w:r>
            <w:r w:rsidRPr="00B3298C">
              <w:rPr>
                <w:rFonts w:cs="Arial"/>
                <w:bCs/>
                <w:iCs/>
                <w:sz w:val="20"/>
                <w:szCs w:val="20"/>
                <w:lang w:val="sr-Cyrl-RS"/>
              </w:rPr>
              <w:t xml:space="preserve"> класе, димензија 20/20, на слоју цементног малтера размера 1</w:t>
            </w:r>
            <w:r w:rsidRPr="00B3298C">
              <w:rPr>
                <w:rFonts w:cs="Arial"/>
                <w:bCs/>
                <w:iCs/>
                <w:sz w:val="20"/>
                <w:szCs w:val="20"/>
              </w:rPr>
              <w:t>:3</w:t>
            </w:r>
            <w:r w:rsidRPr="00B3298C">
              <w:rPr>
                <w:rFonts w:cs="Arial"/>
                <w:bCs/>
                <w:iCs/>
                <w:sz w:val="20"/>
                <w:szCs w:val="20"/>
                <w:lang w:val="sr-Cyrl-RS"/>
              </w:rPr>
              <w:t>, укупна дебљина пода је 0,5+4,5</w:t>
            </w:r>
            <w:r w:rsidRPr="00B3298C">
              <w:rPr>
                <w:rFonts w:cs="Arial"/>
                <w:bCs/>
                <w:iCs/>
                <w:sz w:val="20"/>
                <w:szCs w:val="20"/>
              </w:rPr>
              <w:t>cm</w:t>
            </w:r>
            <w:r w:rsidRPr="00B3298C">
              <w:rPr>
                <w:rFonts w:cs="Arial"/>
                <w:bCs/>
                <w:iCs/>
                <w:sz w:val="20"/>
                <w:szCs w:val="20"/>
                <w:lang w:val="sr-Cyrl-RS"/>
              </w:rPr>
              <w:t>, величина и боја по избору пројектанта.</w:t>
            </w:r>
          </w:p>
        </w:tc>
        <w:tc>
          <w:tcPr>
            <w:tcW w:w="366" w:type="pct"/>
            <w:shd w:val="clear" w:color="auto" w:fill="auto"/>
            <w:vAlign w:val="center"/>
          </w:tcPr>
          <w:p w14:paraId="60797EA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2FFC0C75"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3,20</w:t>
            </w:r>
          </w:p>
        </w:tc>
        <w:tc>
          <w:tcPr>
            <w:tcW w:w="693" w:type="pct"/>
            <w:shd w:val="clear" w:color="auto" w:fill="auto"/>
            <w:vAlign w:val="center"/>
          </w:tcPr>
          <w:p w14:paraId="7376A4C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99CD3B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073EB5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A17BE0B" w14:textId="77777777" w:rsidR="00F01C02" w:rsidRPr="00B3298C" w:rsidRDefault="00F01C02" w:rsidP="00B3298C">
            <w:pPr>
              <w:spacing w:before="0"/>
              <w:contextualSpacing/>
              <w:jc w:val="center"/>
              <w:rPr>
                <w:rFonts w:cs="Arial"/>
                <w:bCs/>
                <w:iCs/>
                <w:sz w:val="20"/>
                <w:szCs w:val="20"/>
              </w:rPr>
            </w:pPr>
          </w:p>
        </w:tc>
      </w:tr>
      <w:tr w:rsidR="00F01C02" w:rsidRPr="00591BBD" w14:paraId="613C3754" w14:textId="77777777" w:rsidTr="00B3298C">
        <w:tc>
          <w:tcPr>
            <w:tcW w:w="228" w:type="pct"/>
            <w:shd w:val="clear" w:color="auto" w:fill="auto"/>
            <w:vAlign w:val="center"/>
          </w:tcPr>
          <w:p w14:paraId="40F80932" w14:textId="77777777" w:rsidR="00F01C02" w:rsidRPr="00FB30B6" w:rsidRDefault="00F01C02" w:rsidP="00F01C02">
            <w:pPr>
              <w:jc w:val="center"/>
              <w:rPr>
                <w:rFonts w:cs="Arial"/>
                <w:bCs/>
                <w:iCs/>
                <w:lang w:val="sr-Cyrl-CS"/>
              </w:rPr>
            </w:pPr>
            <w:r w:rsidRPr="00FB30B6">
              <w:rPr>
                <w:rFonts w:cs="Arial"/>
                <w:bCs/>
                <w:iCs/>
                <w:lang w:val="sr-Cyrl-CS"/>
              </w:rPr>
              <w:t>10.2</w:t>
            </w:r>
          </w:p>
        </w:tc>
        <w:tc>
          <w:tcPr>
            <w:tcW w:w="1008" w:type="pct"/>
            <w:shd w:val="clear" w:color="auto" w:fill="auto"/>
          </w:tcPr>
          <w:p w14:paraId="06858D92"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RS"/>
              </w:rPr>
              <w:t>Облагање зидова бојеним глазираним керамичким плочицама истог квалитета као плочице за под.Плочице се полажу у цементном малтеру, фуга на фугу, до висине од 180</w:t>
            </w:r>
            <w:r w:rsidRPr="00B3298C">
              <w:rPr>
                <w:rFonts w:cs="Arial"/>
                <w:bCs/>
                <w:iCs/>
                <w:sz w:val="20"/>
                <w:szCs w:val="20"/>
              </w:rPr>
              <w:t>cm</w:t>
            </w:r>
          </w:p>
        </w:tc>
        <w:tc>
          <w:tcPr>
            <w:tcW w:w="366" w:type="pct"/>
            <w:shd w:val="clear" w:color="auto" w:fill="auto"/>
            <w:vAlign w:val="center"/>
          </w:tcPr>
          <w:p w14:paraId="4C94DBA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5BC5A3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22,50</w:t>
            </w:r>
          </w:p>
        </w:tc>
        <w:tc>
          <w:tcPr>
            <w:tcW w:w="693" w:type="pct"/>
            <w:shd w:val="clear" w:color="auto" w:fill="auto"/>
            <w:vAlign w:val="center"/>
          </w:tcPr>
          <w:p w14:paraId="25DC8AD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8C7958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BBF3434"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1428D87" w14:textId="77777777" w:rsidR="00F01C02" w:rsidRPr="00B3298C" w:rsidRDefault="00F01C02" w:rsidP="00B3298C">
            <w:pPr>
              <w:spacing w:before="0"/>
              <w:contextualSpacing/>
              <w:jc w:val="center"/>
              <w:rPr>
                <w:rFonts w:cs="Arial"/>
                <w:bCs/>
                <w:iCs/>
                <w:sz w:val="20"/>
                <w:szCs w:val="20"/>
              </w:rPr>
            </w:pPr>
          </w:p>
        </w:tc>
      </w:tr>
      <w:tr w:rsidR="00D21A63" w:rsidRPr="00591BBD" w14:paraId="61952C64" w14:textId="7449C47A" w:rsidTr="00D21A63">
        <w:trPr>
          <w:trHeight w:val="443"/>
        </w:trPr>
        <w:tc>
          <w:tcPr>
            <w:tcW w:w="3553" w:type="pct"/>
            <w:gridSpan w:val="6"/>
            <w:shd w:val="clear" w:color="auto" w:fill="F2F2F2" w:themeFill="background1" w:themeFillShade="F2"/>
            <w:vAlign w:val="center"/>
          </w:tcPr>
          <w:p w14:paraId="43063E69" w14:textId="071FC124" w:rsidR="00D21A63" w:rsidRPr="00D21A63" w:rsidRDefault="00D21A63" w:rsidP="00D21A63">
            <w:pPr>
              <w:spacing w:before="0"/>
              <w:contextualSpacing/>
              <w:jc w:val="left"/>
              <w:rPr>
                <w:rFonts w:cs="Arial"/>
                <w:b/>
                <w:bCs/>
                <w:iCs/>
                <w:sz w:val="20"/>
                <w:szCs w:val="20"/>
              </w:rPr>
            </w:pPr>
            <w:r w:rsidRPr="00D21A63">
              <w:rPr>
                <w:rFonts w:cs="Arial"/>
                <w:b/>
                <w:bCs/>
                <w:iCs/>
                <w:sz w:val="20"/>
                <w:szCs w:val="20"/>
                <w:lang w:val="sr-Cyrl-RS"/>
              </w:rPr>
              <w:t>УКУПНО КЕРАМИЧАРСКИ РАДОВИ</w:t>
            </w:r>
            <w:r>
              <w:rPr>
                <w:rFonts w:cs="Arial"/>
                <w:b/>
                <w:bCs/>
                <w:iCs/>
                <w:sz w:val="20"/>
                <w:szCs w:val="20"/>
                <w:lang w:val="sr-Cyrl-RS"/>
              </w:rPr>
              <w:t xml:space="preserve"> без ПДВ</w:t>
            </w:r>
          </w:p>
        </w:tc>
        <w:tc>
          <w:tcPr>
            <w:tcW w:w="1447" w:type="pct"/>
            <w:gridSpan w:val="2"/>
            <w:shd w:val="clear" w:color="auto" w:fill="F2F2F2" w:themeFill="background1" w:themeFillShade="F2"/>
            <w:vAlign w:val="center"/>
          </w:tcPr>
          <w:p w14:paraId="4D0384D7" w14:textId="77777777" w:rsidR="00D21A63" w:rsidRPr="00D21A63" w:rsidRDefault="00D21A63" w:rsidP="00D21A63">
            <w:pPr>
              <w:spacing w:before="0"/>
              <w:contextualSpacing/>
              <w:jc w:val="left"/>
              <w:rPr>
                <w:rFonts w:cs="Arial"/>
                <w:b/>
                <w:bCs/>
                <w:iCs/>
                <w:sz w:val="20"/>
                <w:szCs w:val="20"/>
              </w:rPr>
            </w:pPr>
          </w:p>
        </w:tc>
      </w:tr>
    </w:tbl>
    <w:p w14:paraId="0B26D68E" w14:textId="77777777" w:rsidR="00D21A63" w:rsidRDefault="00D21A63" w:rsidP="00D21A63">
      <w:pPr>
        <w:rPr>
          <w:b/>
          <w:lang w:val="sr-Cyrl-RS"/>
        </w:rPr>
      </w:pPr>
    </w:p>
    <w:p w14:paraId="77E57E98" w14:textId="7079C927" w:rsidR="00D21A63" w:rsidRPr="00D21A63" w:rsidRDefault="00D21A63" w:rsidP="00D21A63">
      <w:pPr>
        <w:rPr>
          <w:b/>
          <w:lang w:val="sr-Cyrl-RS"/>
        </w:rPr>
      </w:pPr>
      <w:r w:rsidRPr="00D21A63">
        <w:rPr>
          <w:b/>
          <w:lang w:val="sr-Cyrl-RS"/>
        </w:rPr>
        <w:t>Табела 11. ТЕРАЦЕРСКИ РАДОВИ (ЗАЈЕДНИЧКИ И ОПШТИ УСЛОВИ ЗА ТЕРАЦЕРСКЕ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34CED7A2" w14:textId="77777777" w:rsidTr="00B3298C">
        <w:tc>
          <w:tcPr>
            <w:tcW w:w="228" w:type="pct"/>
            <w:shd w:val="clear" w:color="auto" w:fill="auto"/>
            <w:vAlign w:val="center"/>
          </w:tcPr>
          <w:p w14:paraId="35FC0D3F" w14:textId="77777777" w:rsidR="00F01C02" w:rsidRPr="0080342C" w:rsidRDefault="00F01C02" w:rsidP="00F01C02">
            <w:pPr>
              <w:jc w:val="center"/>
              <w:rPr>
                <w:rFonts w:cs="Arial"/>
                <w:b/>
                <w:bCs/>
                <w:iCs/>
              </w:rPr>
            </w:pPr>
            <w:r>
              <w:rPr>
                <w:rFonts w:cs="Arial"/>
                <w:b/>
                <w:bCs/>
                <w:iCs/>
              </w:rPr>
              <w:t>11.0</w:t>
            </w:r>
          </w:p>
        </w:tc>
        <w:tc>
          <w:tcPr>
            <w:tcW w:w="1008" w:type="pct"/>
            <w:shd w:val="clear" w:color="auto" w:fill="auto"/>
          </w:tcPr>
          <w:p w14:paraId="60C4B133"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RS"/>
              </w:rPr>
              <w:t>Извођач радова је поред усписа појединачних ставки радова ценама обухватио и следеће заједничке услове</w:t>
            </w:r>
            <w:r w:rsidRPr="00B3298C">
              <w:rPr>
                <w:rFonts w:cs="Arial"/>
                <w:bCs/>
                <w:iCs/>
                <w:sz w:val="20"/>
                <w:szCs w:val="20"/>
              </w:rPr>
              <w:t>:</w:t>
            </w:r>
          </w:p>
          <w:p w14:paraId="74CEE30A" w14:textId="72ABF240" w:rsidR="00F01C02" w:rsidRPr="00B3298C" w:rsidRDefault="00F01C02" w:rsidP="00D21A63">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Терацерски ће бити изведени у свему према пројекту и правилима заната.</w:t>
            </w:r>
            <w:r w:rsidR="002145D0">
              <w:rPr>
                <w:rFonts w:cs="Arial"/>
                <w:bCs/>
                <w:iCs/>
                <w:sz w:val="20"/>
                <w:szCs w:val="20"/>
                <w:lang w:val="sr-Cyrl-RS"/>
              </w:rPr>
              <w:t xml:space="preserve"> </w:t>
            </w:r>
            <w:r w:rsidRPr="00B3298C">
              <w:rPr>
                <w:rFonts w:cs="Arial"/>
                <w:bCs/>
                <w:iCs/>
                <w:sz w:val="20"/>
                <w:szCs w:val="20"/>
                <w:lang w:val="sr-Cyrl-RS"/>
              </w:rPr>
              <w:t xml:space="preserve">Цене садрже све радне операције, утрошке материјала и помоћни алат које прописују </w:t>
            </w:r>
            <w:r w:rsidRPr="00B3298C">
              <w:rPr>
                <w:rFonts w:cs="Arial"/>
                <w:bCs/>
                <w:iCs/>
                <w:sz w:val="20"/>
                <w:szCs w:val="20"/>
              </w:rPr>
              <w:t>“</w:t>
            </w:r>
            <w:r w:rsidRPr="00B3298C">
              <w:rPr>
                <w:rFonts w:cs="Arial"/>
                <w:bCs/>
                <w:iCs/>
                <w:sz w:val="20"/>
                <w:szCs w:val="20"/>
                <w:lang w:val="sr-Cyrl-RS"/>
              </w:rPr>
              <w:t>Нормативи и стандарди у грађевинарству-Високоградња ГН-420</w:t>
            </w:r>
            <w:r w:rsidRPr="00B3298C">
              <w:rPr>
                <w:rFonts w:cs="Arial"/>
                <w:bCs/>
                <w:iCs/>
                <w:sz w:val="20"/>
                <w:szCs w:val="20"/>
              </w:rPr>
              <w:t xml:space="preserve">”, </w:t>
            </w:r>
            <w:r w:rsidRPr="00B3298C">
              <w:rPr>
                <w:rFonts w:cs="Arial"/>
                <w:bCs/>
                <w:iCs/>
                <w:sz w:val="20"/>
                <w:szCs w:val="20"/>
                <w:lang w:val="sr-Cyrl-RS"/>
              </w:rPr>
              <w:t>као и остале трошкове и зараду предузећа.</w:t>
            </w:r>
          </w:p>
        </w:tc>
        <w:tc>
          <w:tcPr>
            <w:tcW w:w="366" w:type="pct"/>
            <w:shd w:val="clear" w:color="auto" w:fill="auto"/>
            <w:vAlign w:val="center"/>
          </w:tcPr>
          <w:p w14:paraId="3FE8FDF4" w14:textId="77777777" w:rsidR="00F01C02" w:rsidRPr="00B3298C" w:rsidRDefault="00F01C02" w:rsidP="00B3298C">
            <w:pPr>
              <w:spacing w:before="0"/>
              <w:contextualSpacing/>
              <w:jc w:val="center"/>
              <w:rPr>
                <w:rFonts w:cs="Arial"/>
                <w:bCs/>
                <w:iCs/>
                <w:sz w:val="20"/>
                <w:szCs w:val="20"/>
              </w:rPr>
            </w:pPr>
          </w:p>
        </w:tc>
        <w:tc>
          <w:tcPr>
            <w:tcW w:w="487" w:type="pct"/>
            <w:shd w:val="clear" w:color="auto" w:fill="auto"/>
            <w:vAlign w:val="center"/>
          </w:tcPr>
          <w:p w14:paraId="68635547" w14:textId="77777777" w:rsidR="00F01C02" w:rsidRPr="00B3298C" w:rsidRDefault="00F01C02" w:rsidP="00B3298C">
            <w:pPr>
              <w:spacing w:before="0"/>
              <w:contextualSpacing/>
              <w:jc w:val="center"/>
              <w:rPr>
                <w:rFonts w:cs="Arial"/>
                <w:bCs/>
                <w:iCs/>
                <w:sz w:val="20"/>
                <w:szCs w:val="20"/>
              </w:rPr>
            </w:pPr>
          </w:p>
        </w:tc>
        <w:tc>
          <w:tcPr>
            <w:tcW w:w="693" w:type="pct"/>
            <w:shd w:val="clear" w:color="auto" w:fill="auto"/>
            <w:vAlign w:val="center"/>
          </w:tcPr>
          <w:p w14:paraId="45CB6440"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6D1D4D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ADE79D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3F623F9" w14:textId="77777777" w:rsidR="00F01C02" w:rsidRPr="00B3298C" w:rsidRDefault="00F01C02" w:rsidP="00B3298C">
            <w:pPr>
              <w:spacing w:before="0"/>
              <w:contextualSpacing/>
              <w:jc w:val="center"/>
              <w:rPr>
                <w:rFonts w:cs="Arial"/>
                <w:bCs/>
                <w:iCs/>
                <w:sz w:val="20"/>
                <w:szCs w:val="20"/>
              </w:rPr>
            </w:pPr>
          </w:p>
        </w:tc>
      </w:tr>
      <w:tr w:rsidR="00F01C02" w:rsidRPr="00591BBD" w14:paraId="4E698473" w14:textId="77777777" w:rsidTr="00B3298C">
        <w:tc>
          <w:tcPr>
            <w:tcW w:w="228" w:type="pct"/>
            <w:shd w:val="clear" w:color="auto" w:fill="auto"/>
            <w:vAlign w:val="center"/>
          </w:tcPr>
          <w:p w14:paraId="7E3322F6" w14:textId="77777777" w:rsidR="00F01C02" w:rsidRPr="001B1511" w:rsidRDefault="00F01C02" w:rsidP="00F01C02">
            <w:pPr>
              <w:jc w:val="center"/>
              <w:rPr>
                <w:rFonts w:cs="Arial"/>
                <w:b/>
                <w:bCs/>
                <w:iCs/>
                <w:lang w:val="sr-Cyrl-RS"/>
              </w:rPr>
            </w:pPr>
            <w:r>
              <w:rPr>
                <w:rFonts w:cs="Arial"/>
                <w:b/>
                <w:bCs/>
                <w:iCs/>
              </w:rPr>
              <w:lastRenderedPageBreak/>
              <w:t>1</w:t>
            </w:r>
            <w:r>
              <w:rPr>
                <w:rFonts w:cs="Arial"/>
                <w:b/>
                <w:bCs/>
                <w:iCs/>
                <w:lang w:val="sr-Cyrl-RS"/>
              </w:rPr>
              <w:t>1</w:t>
            </w:r>
            <w:r>
              <w:rPr>
                <w:rFonts w:cs="Arial"/>
                <w:b/>
                <w:bCs/>
                <w:iCs/>
              </w:rPr>
              <w:t>.</w:t>
            </w:r>
            <w:r>
              <w:rPr>
                <w:rFonts w:cs="Arial"/>
                <w:b/>
                <w:bCs/>
                <w:iCs/>
                <w:lang w:val="sr-Cyrl-RS"/>
              </w:rPr>
              <w:t>1</w:t>
            </w:r>
          </w:p>
        </w:tc>
        <w:tc>
          <w:tcPr>
            <w:tcW w:w="1008" w:type="pct"/>
            <w:shd w:val="clear" w:color="auto" w:fill="auto"/>
          </w:tcPr>
          <w:p w14:paraId="0AD131A7" w14:textId="4E151E65"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CS"/>
              </w:rPr>
              <w:t xml:space="preserve">Облагање подеста-терасе ливеним терацом укупне дебљине </w:t>
            </w:r>
            <w:r w:rsidRPr="00B3298C">
              <w:rPr>
                <w:rFonts w:cs="Arial"/>
                <w:bCs/>
                <w:iCs/>
                <w:sz w:val="20"/>
                <w:szCs w:val="20"/>
              </w:rPr>
              <w:t>d=6cm (3 cm</w:t>
            </w:r>
            <w:r w:rsidRPr="00B3298C">
              <w:rPr>
                <w:rFonts w:cs="Arial"/>
                <w:bCs/>
                <w:iCs/>
                <w:sz w:val="20"/>
                <w:szCs w:val="20"/>
                <w:lang w:val="sr-Cyrl-RS"/>
              </w:rPr>
              <w:t xml:space="preserve"> цем.малтер+3</w:t>
            </w:r>
            <w:r w:rsidRPr="00B3298C">
              <w:rPr>
                <w:rFonts w:cs="Arial"/>
                <w:bCs/>
                <w:iCs/>
                <w:sz w:val="20"/>
                <w:szCs w:val="20"/>
              </w:rPr>
              <w:t>cm</w:t>
            </w:r>
            <w:r w:rsidRPr="00B3298C">
              <w:rPr>
                <w:rFonts w:cs="Arial"/>
                <w:bCs/>
                <w:iCs/>
                <w:sz w:val="20"/>
                <w:szCs w:val="20"/>
                <w:lang w:val="sr-Cyrl-RS"/>
              </w:rPr>
              <w:t xml:space="preserve"> терацо) преко добро очишћене и опране бетонске подлоге.</w:t>
            </w:r>
            <w:r w:rsidR="00D21A63">
              <w:rPr>
                <w:rFonts w:cs="Arial"/>
                <w:bCs/>
                <w:iCs/>
                <w:sz w:val="20"/>
                <w:szCs w:val="20"/>
                <w:lang w:val="sr-Cyrl-RS"/>
              </w:rPr>
              <w:t xml:space="preserve"> </w:t>
            </w:r>
            <w:r w:rsidRPr="00B3298C">
              <w:rPr>
                <w:rFonts w:cs="Arial"/>
                <w:bCs/>
                <w:iCs/>
                <w:sz w:val="20"/>
                <w:szCs w:val="20"/>
                <w:lang w:val="sr-Cyrl-RS"/>
              </w:rPr>
              <w:t>Структура и боја по избору пројектанта.Терацо глачати до пуног сјаја и премазати магнезиј-флуатом.</w:t>
            </w:r>
          </w:p>
        </w:tc>
        <w:tc>
          <w:tcPr>
            <w:tcW w:w="366" w:type="pct"/>
            <w:shd w:val="clear" w:color="auto" w:fill="auto"/>
            <w:vAlign w:val="center"/>
          </w:tcPr>
          <w:p w14:paraId="166A97E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2534B2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3,50</w:t>
            </w:r>
          </w:p>
        </w:tc>
        <w:tc>
          <w:tcPr>
            <w:tcW w:w="693" w:type="pct"/>
            <w:shd w:val="clear" w:color="auto" w:fill="auto"/>
            <w:vAlign w:val="center"/>
          </w:tcPr>
          <w:p w14:paraId="2076A16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21BF4B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588F99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2DAC94D" w14:textId="77777777" w:rsidR="00F01C02" w:rsidRPr="00B3298C" w:rsidRDefault="00F01C02" w:rsidP="00B3298C">
            <w:pPr>
              <w:spacing w:before="0"/>
              <w:contextualSpacing/>
              <w:jc w:val="center"/>
              <w:rPr>
                <w:rFonts w:cs="Arial"/>
                <w:bCs/>
                <w:iCs/>
                <w:sz w:val="20"/>
                <w:szCs w:val="20"/>
              </w:rPr>
            </w:pPr>
          </w:p>
        </w:tc>
      </w:tr>
      <w:tr w:rsidR="00F01C02" w:rsidRPr="00591BBD" w14:paraId="1BA9ADEF" w14:textId="77777777" w:rsidTr="00D21A63">
        <w:tc>
          <w:tcPr>
            <w:tcW w:w="228" w:type="pct"/>
            <w:shd w:val="clear" w:color="auto" w:fill="auto"/>
            <w:vAlign w:val="center"/>
          </w:tcPr>
          <w:p w14:paraId="1DCB39CC" w14:textId="0DF20D16" w:rsidR="00F01C02" w:rsidRPr="00387C3A" w:rsidRDefault="00F01C02" w:rsidP="00D21A63">
            <w:pPr>
              <w:rPr>
                <w:rFonts w:cs="Arial"/>
                <w:b/>
                <w:bCs/>
                <w:iCs/>
                <w:lang w:val="sr-Cyrl-RS"/>
              </w:rPr>
            </w:pPr>
            <w:r>
              <w:rPr>
                <w:rFonts w:cs="Arial"/>
                <w:b/>
                <w:bCs/>
                <w:iCs/>
              </w:rPr>
              <w:t>1</w:t>
            </w:r>
            <w:r>
              <w:rPr>
                <w:rFonts w:cs="Arial"/>
                <w:b/>
                <w:bCs/>
                <w:iCs/>
                <w:lang w:val="sr-Cyrl-RS"/>
              </w:rPr>
              <w:t>1.2</w:t>
            </w:r>
          </w:p>
        </w:tc>
        <w:tc>
          <w:tcPr>
            <w:tcW w:w="1008" w:type="pct"/>
            <w:shd w:val="clear" w:color="auto" w:fill="auto"/>
          </w:tcPr>
          <w:p w14:paraId="1874F724" w14:textId="77777777"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CS"/>
              </w:rPr>
              <w:t xml:space="preserve">Облагање степеница и косе сокле са ливеним терацом укупне дебљине </w:t>
            </w:r>
            <w:r w:rsidRPr="00B3298C">
              <w:rPr>
                <w:rFonts w:cs="Arial"/>
                <w:bCs/>
                <w:iCs/>
                <w:sz w:val="20"/>
                <w:szCs w:val="20"/>
              </w:rPr>
              <w:t xml:space="preserve">d=6cm (3cm </w:t>
            </w:r>
            <w:r w:rsidRPr="00B3298C">
              <w:rPr>
                <w:rFonts w:cs="Arial"/>
                <w:bCs/>
                <w:iCs/>
                <w:sz w:val="20"/>
                <w:szCs w:val="20"/>
                <w:lang w:val="sr-Cyrl-RS"/>
              </w:rPr>
              <w:t>малтер+3</w:t>
            </w:r>
            <w:r w:rsidRPr="00B3298C">
              <w:rPr>
                <w:rFonts w:cs="Arial"/>
                <w:bCs/>
                <w:iCs/>
                <w:sz w:val="20"/>
                <w:szCs w:val="20"/>
              </w:rPr>
              <w:t>cm</w:t>
            </w:r>
            <w:r w:rsidRPr="00B3298C">
              <w:rPr>
                <w:rFonts w:cs="Arial"/>
                <w:bCs/>
                <w:iCs/>
                <w:sz w:val="20"/>
                <w:szCs w:val="20"/>
                <w:lang w:val="sr-Cyrl-RS"/>
              </w:rPr>
              <w:t xml:space="preserve"> терацо) преко добро очишћене и опране бетонске подлоге.Структура и боја по избору пројектанта.Терацо глачати до пуног сјаја и премазати магнезиј-флуатом.Профил степеништа обрадити према приложеном детаљу.Око зида урадити соклу </w:t>
            </w:r>
            <w:r w:rsidRPr="00B3298C">
              <w:rPr>
                <w:rFonts w:cs="Arial"/>
                <w:bCs/>
                <w:iCs/>
                <w:sz w:val="20"/>
                <w:szCs w:val="20"/>
              </w:rPr>
              <w:t>h=15cm</w:t>
            </w:r>
            <w:r w:rsidRPr="00B3298C">
              <w:rPr>
                <w:rFonts w:cs="Arial"/>
                <w:bCs/>
                <w:iCs/>
                <w:sz w:val="20"/>
                <w:szCs w:val="20"/>
                <w:lang w:val="sr-Cyrl-RS"/>
              </w:rPr>
              <w:t xml:space="preserve"> и иста улази у површину пода и цену.</w:t>
            </w:r>
          </w:p>
          <w:p w14:paraId="79F103AC" w14:textId="5E9931CC" w:rsidR="00F01C02" w:rsidRPr="00B3298C" w:rsidRDefault="00F01C02" w:rsidP="00D21A63">
            <w:pPr>
              <w:spacing w:before="0"/>
              <w:contextualSpacing/>
              <w:rPr>
                <w:rFonts w:cs="Arial"/>
                <w:bCs/>
                <w:iCs/>
                <w:sz w:val="20"/>
                <w:szCs w:val="20"/>
                <w:lang w:val="sr-Cyrl-RS"/>
              </w:rPr>
            </w:pPr>
            <w:r w:rsidRPr="00B3298C">
              <w:rPr>
                <w:rFonts w:cs="Arial"/>
                <w:bCs/>
                <w:iCs/>
                <w:sz w:val="20"/>
                <w:szCs w:val="20"/>
                <w:lang w:val="sr-Cyrl-RS"/>
              </w:rPr>
              <w:t xml:space="preserve">Обрачун по </w:t>
            </w:r>
            <w:r w:rsidRPr="00B3298C">
              <w:rPr>
                <w:rFonts w:cs="Arial"/>
                <w:bCs/>
                <w:iCs/>
                <w:sz w:val="20"/>
                <w:szCs w:val="20"/>
              </w:rPr>
              <w:t>m</w:t>
            </w:r>
            <w:r w:rsidRPr="00B3298C">
              <w:rPr>
                <w:rFonts w:ascii="Calibri" w:hAnsi="Calibri" w:cs="Arial"/>
                <w:bCs/>
                <w:iCs/>
                <w:sz w:val="20"/>
                <w:szCs w:val="20"/>
              </w:rPr>
              <w:t>²</w:t>
            </w:r>
            <w:r w:rsidRPr="00B3298C">
              <w:rPr>
                <w:rFonts w:cs="Arial"/>
                <w:bCs/>
                <w:iCs/>
                <w:sz w:val="20"/>
                <w:szCs w:val="20"/>
                <w:lang w:val="sr-Cyrl-RS"/>
              </w:rPr>
              <w:t xml:space="preserve"> развијене површине.</w:t>
            </w:r>
          </w:p>
        </w:tc>
        <w:tc>
          <w:tcPr>
            <w:tcW w:w="366" w:type="pct"/>
            <w:shd w:val="clear" w:color="auto" w:fill="auto"/>
            <w:vAlign w:val="center"/>
          </w:tcPr>
          <w:p w14:paraId="049FD3F4" w14:textId="72EBD5BC" w:rsidR="00F01C02" w:rsidRPr="00B3298C" w:rsidRDefault="00F01C02" w:rsidP="00D21A63">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72C5345" w14:textId="78807346" w:rsidR="00F01C02" w:rsidRPr="00B3298C" w:rsidRDefault="00F01C02" w:rsidP="00D21A63">
            <w:pPr>
              <w:spacing w:before="0"/>
              <w:contextualSpacing/>
              <w:jc w:val="center"/>
              <w:rPr>
                <w:rFonts w:cs="Arial"/>
                <w:bCs/>
                <w:iCs/>
                <w:sz w:val="20"/>
                <w:szCs w:val="20"/>
              </w:rPr>
            </w:pPr>
            <w:r w:rsidRPr="00B3298C">
              <w:rPr>
                <w:rFonts w:cs="Arial"/>
                <w:bCs/>
                <w:iCs/>
                <w:sz w:val="20"/>
                <w:szCs w:val="20"/>
              </w:rPr>
              <w:t>2,32</w:t>
            </w:r>
          </w:p>
        </w:tc>
        <w:tc>
          <w:tcPr>
            <w:tcW w:w="693" w:type="pct"/>
            <w:shd w:val="clear" w:color="auto" w:fill="auto"/>
            <w:vAlign w:val="center"/>
          </w:tcPr>
          <w:p w14:paraId="4A832CD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55B5B5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CCB02E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33B0E8A" w14:textId="77777777" w:rsidR="00F01C02" w:rsidRPr="00B3298C" w:rsidRDefault="00F01C02" w:rsidP="00B3298C">
            <w:pPr>
              <w:spacing w:before="0"/>
              <w:contextualSpacing/>
              <w:jc w:val="center"/>
              <w:rPr>
                <w:rFonts w:cs="Arial"/>
                <w:bCs/>
                <w:iCs/>
                <w:sz w:val="20"/>
                <w:szCs w:val="20"/>
              </w:rPr>
            </w:pPr>
          </w:p>
        </w:tc>
      </w:tr>
      <w:tr w:rsidR="00D21A63" w:rsidRPr="00591BBD" w14:paraId="6BD0AD08" w14:textId="77777777" w:rsidTr="00D21A63">
        <w:trPr>
          <w:trHeight w:val="501"/>
        </w:trPr>
        <w:tc>
          <w:tcPr>
            <w:tcW w:w="5000" w:type="pct"/>
            <w:gridSpan w:val="8"/>
            <w:shd w:val="clear" w:color="auto" w:fill="F2F2F2" w:themeFill="background1" w:themeFillShade="F2"/>
            <w:vAlign w:val="center"/>
          </w:tcPr>
          <w:p w14:paraId="79848434" w14:textId="130A0FFE" w:rsidR="00D21A63" w:rsidRPr="00D21A63" w:rsidRDefault="00D21A63" w:rsidP="00D21A63">
            <w:pPr>
              <w:spacing w:before="0"/>
              <w:contextualSpacing/>
              <w:jc w:val="left"/>
              <w:rPr>
                <w:rFonts w:cs="Arial"/>
                <w:b/>
                <w:bCs/>
                <w:iCs/>
                <w:sz w:val="20"/>
                <w:szCs w:val="20"/>
              </w:rPr>
            </w:pPr>
            <w:r w:rsidRPr="00D21A63">
              <w:rPr>
                <w:rFonts w:cs="Arial"/>
                <w:b/>
                <w:bCs/>
                <w:iCs/>
                <w:sz w:val="20"/>
                <w:szCs w:val="20"/>
                <w:lang w:val="sr-Cyrl-RS"/>
              </w:rPr>
              <w:t>УКУПНО ТЕРАЦЕРСКИ РАДОВИ</w:t>
            </w:r>
            <w:r>
              <w:rPr>
                <w:rFonts w:cs="Arial"/>
                <w:b/>
                <w:bCs/>
                <w:iCs/>
                <w:sz w:val="20"/>
                <w:szCs w:val="20"/>
                <w:lang w:val="sr-Cyrl-RS"/>
              </w:rPr>
              <w:t xml:space="preserve"> без ПДВ</w:t>
            </w:r>
          </w:p>
        </w:tc>
      </w:tr>
    </w:tbl>
    <w:p w14:paraId="6AEB0FA2" w14:textId="77777777" w:rsidR="00CC6EBB" w:rsidRDefault="00CC6EBB" w:rsidP="00CC6EBB">
      <w:pPr>
        <w:spacing w:before="0"/>
        <w:contextualSpacing/>
        <w:rPr>
          <w:lang w:val="sr-Cyrl-RS"/>
        </w:rPr>
      </w:pPr>
    </w:p>
    <w:p w14:paraId="772705FA" w14:textId="28DFBA88" w:rsidR="00D21A63" w:rsidRPr="00CC6EBB" w:rsidRDefault="00CC6EBB" w:rsidP="00CC6EBB">
      <w:pPr>
        <w:spacing w:before="0"/>
        <w:contextualSpacing/>
        <w:rPr>
          <w:rFonts w:cs="Arial"/>
          <w:b/>
          <w:bCs/>
          <w:iCs/>
          <w:lang w:val="sr-Cyrl-RS"/>
        </w:rPr>
      </w:pPr>
      <w:r w:rsidRPr="00CC6EBB">
        <w:rPr>
          <w:b/>
          <w:lang w:val="sr-Cyrl-RS"/>
        </w:rPr>
        <w:t xml:space="preserve">Табела 12. </w:t>
      </w:r>
      <w:r w:rsidRPr="00CC6EBB">
        <w:rPr>
          <w:rFonts w:cs="Arial"/>
          <w:b/>
          <w:bCs/>
          <w:iCs/>
          <w:lang w:val="sr-Cyrl-RS"/>
        </w:rPr>
        <w:t xml:space="preserve">ТЕРМОИЗОЛАТЕРСКИ РАДОВИ </w:t>
      </w:r>
      <w:r>
        <w:rPr>
          <w:rFonts w:cs="Arial"/>
          <w:b/>
          <w:bCs/>
          <w:iCs/>
          <w:lang w:val="sr-Cyrl-RS"/>
        </w:rPr>
        <w:t>(</w:t>
      </w:r>
      <w:r w:rsidRPr="00CC6EBB">
        <w:rPr>
          <w:rFonts w:cs="Arial"/>
          <w:b/>
          <w:bCs/>
          <w:iCs/>
          <w:lang w:val="sr-Cyrl-RS"/>
        </w:rPr>
        <w:t>ЗАЈЕДНИЧКИ И ОПШТИ УСЛОВИ ЗА ТЕРМОИЗОЛАТЕРСКЕ РАДОВЕ</w:t>
      </w:r>
      <w:r>
        <w:rPr>
          <w:rFonts w:cs="Arial"/>
          <w:b/>
          <w:bCs/>
          <w:iCs/>
          <w:lang w:val="sr-Cyrl-RS"/>
        </w:rPr>
        <w:t>)</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3AF0127" w14:textId="77777777" w:rsidTr="00B3298C">
        <w:tc>
          <w:tcPr>
            <w:tcW w:w="228" w:type="pct"/>
            <w:shd w:val="clear" w:color="auto" w:fill="auto"/>
            <w:vAlign w:val="center"/>
          </w:tcPr>
          <w:p w14:paraId="2E2FFBBB" w14:textId="77777777" w:rsidR="00F01C02" w:rsidRPr="001F21DD" w:rsidRDefault="00F01C02" w:rsidP="00F01C02">
            <w:pPr>
              <w:jc w:val="center"/>
              <w:rPr>
                <w:rFonts w:cs="Arial"/>
                <w:b/>
                <w:bCs/>
                <w:iCs/>
              </w:rPr>
            </w:pPr>
            <w:r>
              <w:rPr>
                <w:rFonts w:cs="Arial"/>
                <w:b/>
                <w:bCs/>
                <w:iCs/>
              </w:rPr>
              <w:t>12.0</w:t>
            </w:r>
          </w:p>
        </w:tc>
        <w:tc>
          <w:tcPr>
            <w:tcW w:w="1008" w:type="pct"/>
            <w:shd w:val="clear" w:color="auto" w:fill="auto"/>
          </w:tcPr>
          <w:p w14:paraId="2DF5E37A"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4D249304"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Термоизолатерски радови ће бити изведени у свему према пројекту и важећим стандардима.Цене садрже све </w:t>
            </w:r>
            <w:r w:rsidRPr="00B3298C">
              <w:rPr>
                <w:rFonts w:cs="Arial"/>
                <w:bCs/>
                <w:iCs/>
                <w:sz w:val="20"/>
                <w:szCs w:val="20"/>
                <w:lang w:val="sr-Cyrl-RS"/>
              </w:rPr>
              <w:lastRenderedPageBreak/>
              <w:t xml:space="preserve">радне операције,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 561</w:t>
            </w:r>
            <w:r w:rsidRPr="00B3298C">
              <w:rPr>
                <w:rFonts w:cs="Arial"/>
                <w:bCs/>
                <w:iCs/>
                <w:sz w:val="20"/>
                <w:szCs w:val="20"/>
              </w:rPr>
              <w:t>”</w:t>
            </w:r>
            <w:r w:rsidRPr="00B3298C">
              <w:rPr>
                <w:rFonts w:cs="Arial"/>
                <w:bCs/>
                <w:iCs/>
                <w:sz w:val="20"/>
                <w:szCs w:val="20"/>
                <w:lang w:val="sr-Cyrl-RS"/>
              </w:rPr>
              <w:t>, као и остале трошкове и зараду предузећа.</w:t>
            </w:r>
          </w:p>
        </w:tc>
        <w:tc>
          <w:tcPr>
            <w:tcW w:w="366" w:type="pct"/>
            <w:shd w:val="clear" w:color="auto" w:fill="auto"/>
            <w:vAlign w:val="center"/>
          </w:tcPr>
          <w:p w14:paraId="0F28D62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CAD2808"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09E590C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6EFDBE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D46DA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27EC096" w14:textId="77777777" w:rsidR="00F01C02" w:rsidRPr="00B3298C" w:rsidRDefault="00F01C02" w:rsidP="00B3298C">
            <w:pPr>
              <w:spacing w:before="0"/>
              <w:contextualSpacing/>
              <w:jc w:val="center"/>
              <w:rPr>
                <w:rFonts w:cs="Arial"/>
                <w:bCs/>
                <w:iCs/>
                <w:sz w:val="20"/>
                <w:szCs w:val="20"/>
              </w:rPr>
            </w:pPr>
          </w:p>
        </w:tc>
      </w:tr>
      <w:tr w:rsidR="00F01C02" w:rsidRPr="00591BBD" w14:paraId="75E917D7" w14:textId="77777777" w:rsidTr="00B3298C">
        <w:tc>
          <w:tcPr>
            <w:tcW w:w="228" w:type="pct"/>
            <w:shd w:val="clear" w:color="auto" w:fill="auto"/>
            <w:vAlign w:val="center"/>
          </w:tcPr>
          <w:p w14:paraId="3BCBF3A9" w14:textId="77777777" w:rsidR="00F01C02" w:rsidRPr="00E74E53" w:rsidRDefault="00F01C02" w:rsidP="00F01C02">
            <w:pPr>
              <w:jc w:val="center"/>
              <w:rPr>
                <w:rFonts w:cs="Arial"/>
                <w:bCs/>
                <w:iCs/>
                <w:lang w:val="sr-Cyrl-CS"/>
              </w:rPr>
            </w:pPr>
            <w:r>
              <w:rPr>
                <w:rFonts w:cs="Arial"/>
                <w:bCs/>
                <w:iCs/>
                <w:lang w:val="sr-Cyrl-CS"/>
              </w:rPr>
              <w:lastRenderedPageBreak/>
              <w:t>12.1</w:t>
            </w:r>
          </w:p>
        </w:tc>
        <w:tc>
          <w:tcPr>
            <w:tcW w:w="1008" w:type="pct"/>
            <w:shd w:val="clear" w:color="auto" w:fill="auto"/>
          </w:tcPr>
          <w:p w14:paraId="1A4F609B"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lang w:val="sr-Cyrl-CS"/>
              </w:rPr>
              <w:t xml:space="preserve">Израда термоизолације преко међуспратне конструкције од самогасивог тврдог стиропора класе </w:t>
            </w:r>
            <w:r w:rsidRPr="00B3298C">
              <w:rPr>
                <w:rFonts w:cs="Arial"/>
                <w:bCs/>
                <w:iCs/>
                <w:sz w:val="20"/>
                <w:szCs w:val="20"/>
              </w:rPr>
              <w:t>I</w:t>
            </w:r>
            <w:r w:rsidRPr="00B3298C">
              <w:rPr>
                <w:rFonts w:cs="Arial"/>
                <w:bCs/>
                <w:iCs/>
                <w:sz w:val="20"/>
                <w:szCs w:val="20"/>
                <w:lang w:val="sr-Cyrl-RS"/>
              </w:rPr>
              <w:t xml:space="preserve"> дебљине </w:t>
            </w:r>
            <w:r w:rsidRPr="00B3298C">
              <w:rPr>
                <w:rFonts w:cs="Arial"/>
                <w:bCs/>
                <w:iCs/>
                <w:sz w:val="20"/>
                <w:szCs w:val="20"/>
              </w:rPr>
              <w:t>d=20cm</w:t>
            </w:r>
          </w:p>
        </w:tc>
        <w:tc>
          <w:tcPr>
            <w:tcW w:w="366" w:type="pct"/>
            <w:shd w:val="clear" w:color="auto" w:fill="auto"/>
            <w:vAlign w:val="center"/>
          </w:tcPr>
          <w:p w14:paraId="7239D559"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2FBABCA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30,00</w:t>
            </w:r>
          </w:p>
        </w:tc>
        <w:tc>
          <w:tcPr>
            <w:tcW w:w="693" w:type="pct"/>
            <w:shd w:val="clear" w:color="auto" w:fill="auto"/>
            <w:vAlign w:val="center"/>
          </w:tcPr>
          <w:p w14:paraId="29E34BB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FDCCCE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4AC90F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B41C9D8" w14:textId="77777777" w:rsidR="00F01C02" w:rsidRPr="00B3298C" w:rsidRDefault="00F01C02" w:rsidP="00B3298C">
            <w:pPr>
              <w:spacing w:before="0"/>
              <w:contextualSpacing/>
              <w:jc w:val="center"/>
              <w:rPr>
                <w:rFonts w:cs="Arial"/>
                <w:bCs/>
                <w:iCs/>
                <w:sz w:val="20"/>
                <w:szCs w:val="20"/>
              </w:rPr>
            </w:pPr>
          </w:p>
        </w:tc>
      </w:tr>
      <w:tr w:rsidR="00F01C02" w:rsidRPr="00591BBD" w14:paraId="47CE6329" w14:textId="77777777" w:rsidTr="00B3298C">
        <w:tc>
          <w:tcPr>
            <w:tcW w:w="228" w:type="pct"/>
            <w:shd w:val="clear" w:color="auto" w:fill="auto"/>
            <w:vAlign w:val="center"/>
          </w:tcPr>
          <w:p w14:paraId="0A44920A" w14:textId="77777777" w:rsidR="00F01C02" w:rsidRPr="00E232AC" w:rsidRDefault="00F01C02" w:rsidP="00F01C02">
            <w:pPr>
              <w:jc w:val="center"/>
              <w:rPr>
                <w:rFonts w:cs="Arial"/>
                <w:bCs/>
                <w:iCs/>
                <w:lang w:val="sr-Cyrl-CS"/>
              </w:rPr>
            </w:pPr>
            <w:r>
              <w:rPr>
                <w:rFonts w:cs="Arial"/>
                <w:bCs/>
                <w:iCs/>
                <w:lang w:val="sr-Cyrl-CS"/>
              </w:rPr>
              <w:t>12.2</w:t>
            </w:r>
          </w:p>
        </w:tc>
        <w:tc>
          <w:tcPr>
            <w:tcW w:w="1008" w:type="pct"/>
            <w:shd w:val="clear" w:color="auto" w:fill="auto"/>
          </w:tcPr>
          <w:p w14:paraId="03A331B9"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CS"/>
              </w:rPr>
              <w:t>Уградња термоизолације испод хладних подова у следећим слојевима гледано одозго</w:t>
            </w:r>
            <w:r w:rsidRPr="00B3298C">
              <w:rPr>
                <w:rFonts w:cs="Arial"/>
                <w:bCs/>
                <w:iCs/>
                <w:sz w:val="20"/>
                <w:szCs w:val="20"/>
              </w:rPr>
              <w:t>:</w:t>
            </w:r>
          </w:p>
          <w:p w14:paraId="26B74081"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RS"/>
              </w:rPr>
              <w:t>1</w:t>
            </w:r>
            <w:r w:rsidRPr="00B3298C">
              <w:rPr>
                <w:rFonts w:cs="Arial"/>
                <w:bCs/>
                <w:iCs/>
                <w:sz w:val="20"/>
                <w:szCs w:val="20"/>
              </w:rPr>
              <w:t>x</w:t>
            </w:r>
            <w:r w:rsidRPr="00B3298C">
              <w:rPr>
                <w:rFonts w:cs="Arial"/>
                <w:bCs/>
                <w:iCs/>
                <w:sz w:val="20"/>
                <w:szCs w:val="20"/>
                <w:lang w:val="sr-Cyrl-RS"/>
              </w:rPr>
              <w:t xml:space="preserve"> еластифицирани стиропор </w:t>
            </w:r>
            <w:r w:rsidRPr="00B3298C">
              <w:rPr>
                <w:rFonts w:cs="Arial"/>
                <w:bCs/>
                <w:iCs/>
                <w:sz w:val="20"/>
                <w:szCs w:val="20"/>
              </w:rPr>
              <w:t>d=20cm,</w:t>
            </w:r>
          </w:p>
          <w:p w14:paraId="5F32547A"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rPr>
              <w:t>1x</w:t>
            </w:r>
            <w:r w:rsidRPr="00B3298C">
              <w:rPr>
                <w:rFonts w:cs="Arial"/>
                <w:bCs/>
                <w:iCs/>
                <w:sz w:val="20"/>
                <w:szCs w:val="20"/>
                <w:lang w:val="sr-Cyrl-RS"/>
              </w:rPr>
              <w:t>ПВЦ фолија у суво,преклопи 10</w:t>
            </w:r>
            <w:r w:rsidRPr="00B3298C">
              <w:rPr>
                <w:rFonts w:cs="Arial"/>
                <w:bCs/>
                <w:iCs/>
                <w:sz w:val="20"/>
                <w:szCs w:val="20"/>
              </w:rPr>
              <w:t>cm</w:t>
            </w:r>
          </w:p>
        </w:tc>
        <w:tc>
          <w:tcPr>
            <w:tcW w:w="366" w:type="pct"/>
            <w:shd w:val="clear" w:color="auto" w:fill="auto"/>
            <w:vAlign w:val="center"/>
          </w:tcPr>
          <w:p w14:paraId="28DFAE5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282F9679"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19,50</w:t>
            </w:r>
          </w:p>
        </w:tc>
        <w:tc>
          <w:tcPr>
            <w:tcW w:w="693" w:type="pct"/>
            <w:shd w:val="clear" w:color="auto" w:fill="auto"/>
            <w:vAlign w:val="center"/>
          </w:tcPr>
          <w:p w14:paraId="44AC5E2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3A4A88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EE1286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ED761C4" w14:textId="77777777" w:rsidR="00F01C02" w:rsidRPr="00B3298C" w:rsidRDefault="00F01C02" w:rsidP="00B3298C">
            <w:pPr>
              <w:spacing w:before="0"/>
              <w:contextualSpacing/>
              <w:jc w:val="center"/>
              <w:rPr>
                <w:rFonts w:cs="Arial"/>
                <w:bCs/>
                <w:iCs/>
                <w:sz w:val="20"/>
                <w:szCs w:val="20"/>
              </w:rPr>
            </w:pPr>
          </w:p>
        </w:tc>
      </w:tr>
      <w:tr w:rsidR="00F01C02" w:rsidRPr="00591BBD" w14:paraId="1560383F" w14:textId="77777777" w:rsidTr="00B3298C">
        <w:tc>
          <w:tcPr>
            <w:tcW w:w="228" w:type="pct"/>
            <w:shd w:val="clear" w:color="auto" w:fill="auto"/>
            <w:vAlign w:val="center"/>
          </w:tcPr>
          <w:p w14:paraId="53BEF642" w14:textId="77777777" w:rsidR="00F01C02" w:rsidRPr="00724B00" w:rsidRDefault="00F01C02" w:rsidP="00F01C02">
            <w:pPr>
              <w:jc w:val="center"/>
              <w:rPr>
                <w:rFonts w:cs="Arial"/>
                <w:bCs/>
                <w:iCs/>
                <w:lang w:val="sr-Cyrl-CS"/>
              </w:rPr>
            </w:pPr>
            <w:r>
              <w:rPr>
                <w:rFonts w:cs="Arial"/>
                <w:bCs/>
                <w:iCs/>
                <w:lang w:val="sr-Cyrl-CS"/>
              </w:rPr>
              <w:t>12.3</w:t>
            </w:r>
          </w:p>
        </w:tc>
        <w:tc>
          <w:tcPr>
            <w:tcW w:w="1008" w:type="pct"/>
            <w:shd w:val="clear" w:color="auto" w:fill="auto"/>
          </w:tcPr>
          <w:p w14:paraId="5FFA1E10"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lang w:val="sr-Cyrl-CS"/>
              </w:rPr>
              <w:t>Набавка и постављање на фасади термоизолационих плоча СТИРОДУР дим.плоча 50</w:t>
            </w:r>
            <w:r w:rsidRPr="00B3298C">
              <w:rPr>
                <w:rFonts w:cs="Arial"/>
                <w:bCs/>
                <w:iCs/>
                <w:sz w:val="20"/>
                <w:szCs w:val="20"/>
              </w:rPr>
              <w:t>x200cm</w:t>
            </w:r>
            <w:r w:rsidRPr="00B3298C">
              <w:rPr>
                <w:rFonts w:cs="Arial"/>
                <w:bCs/>
                <w:iCs/>
                <w:sz w:val="20"/>
                <w:szCs w:val="20"/>
                <w:lang w:val="sr-Cyrl-RS"/>
              </w:rPr>
              <w:t>.Плоче постављати по пројекту, детаљима и упутству пројектанта</w:t>
            </w:r>
          </w:p>
        </w:tc>
        <w:tc>
          <w:tcPr>
            <w:tcW w:w="366" w:type="pct"/>
            <w:shd w:val="clear" w:color="auto" w:fill="auto"/>
            <w:vAlign w:val="center"/>
          </w:tcPr>
          <w:p w14:paraId="19602EB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9ED19B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69,20</w:t>
            </w:r>
          </w:p>
        </w:tc>
        <w:tc>
          <w:tcPr>
            <w:tcW w:w="693" w:type="pct"/>
            <w:shd w:val="clear" w:color="auto" w:fill="auto"/>
            <w:vAlign w:val="center"/>
          </w:tcPr>
          <w:p w14:paraId="37FF74C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E2F586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95F08A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DDD144A" w14:textId="77777777" w:rsidR="00F01C02" w:rsidRPr="00B3298C" w:rsidRDefault="00F01C02" w:rsidP="00B3298C">
            <w:pPr>
              <w:spacing w:before="0"/>
              <w:contextualSpacing/>
              <w:jc w:val="center"/>
              <w:rPr>
                <w:rFonts w:cs="Arial"/>
                <w:bCs/>
                <w:iCs/>
                <w:sz w:val="20"/>
                <w:szCs w:val="20"/>
              </w:rPr>
            </w:pPr>
          </w:p>
        </w:tc>
      </w:tr>
      <w:tr w:rsidR="002145D0" w:rsidRPr="00591BBD" w14:paraId="5273755A" w14:textId="77777777" w:rsidTr="002145D0">
        <w:trPr>
          <w:trHeight w:val="535"/>
        </w:trPr>
        <w:tc>
          <w:tcPr>
            <w:tcW w:w="5000" w:type="pct"/>
            <w:gridSpan w:val="8"/>
            <w:shd w:val="clear" w:color="auto" w:fill="F2F2F2" w:themeFill="background1" w:themeFillShade="F2"/>
            <w:vAlign w:val="center"/>
          </w:tcPr>
          <w:p w14:paraId="40673545" w14:textId="0E38D587" w:rsidR="002145D0" w:rsidRPr="002145D0" w:rsidRDefault="002145D0" w:rsidP="002145D0">
            <w:pPr>
              <w:spacing w:before="0"/>
              <w:contextualSpacing/>
              <w:jc w:val="left"/>
              <w:rPr>
                <w:rFonts w:cs="Arial"/>
                <w:b/>
                <w:bCs/>
                <w:iCs/>
                <w:sz w:val="20"/>
                <w:szCs w:val="20"/>
              </w:rPr>
            </w:pPr>
            <w:r w:rsidRPr="002145D0">
              <w:rPr>
                <w:rFonts w:cs="Arial"/>
                <w:b/>
                <w:bCs/>
                <w:iCs/>
                <w:sz w:val="20"/>
                <w:szCs w:val="20"/>
                <w:lang w:val="sr-Cyrl-CS"/>
              </w:rPr>
              <w:t>УКУПНО ТЕРМОИЗОЛАТЕРСКИ РАДОВИ</w:t>
            </w:r>
            <w:r>
              <w:rPr>
                <w:rFonts w:cs="Arial"/>
                <w:b/>
                <w:bCs/>
                <w:iCs/>
                <w:sz w:val="20"/>
                <w:szCs w:val="20"/>
                <w:lang w:val="sr-Cyrl-CS"/>
              </w:rPr>
              <w:t xml:space="preserve"> без ПДВ</w:t>
            </w:r>
          </w:p>
        </w:tc>
      </w:tr>
    </w:tbl>
    <w:p w14:paraId="744395F5" w14:textId="77777777" w:rsidR="00CC6EBB" w:rsidRDefault="00CC6EBB" w:rsidP="00CC6EBB">
      <w:pPr>
        <w:spacing w:before="0"/>
        <w:contextualSpacing/>
        <w:rPr>
          <w:lang w:val="sr-Cyrl-RS"/>
        </w:rPr>
      </w:pPr>
    </w:p>
    <w:p w14:paraId="500A4FB7" w14:textId="4594B07D" w:rsidR="002145D0" w:rsidRPr="00CC6EBB" w:rsidRDefault="00CC6EBB" w:rsidP="00CC6EBB">
      <w:pPr>
        <w:spacing w:before="0"/>
        <w:contextualSpacing/>
        <w:rPr>
          <w:rFonts w:cs="Arial"/>
          <w:b/>
          <w:bCs/>
          <w:iCs/>
          <w:szCs w:val="20"/>
          <w:lang w:val="sr-Cyrl-CS"/>
        </w:rPr>
      </w:pPr>
      <w:r w:rsidRPr="00CC6EBB">
        <w:rPr>
          <w:b/>
          <w:sz w:val="24"/>
          <w:lang w:val="sr-Cyrl-RS"/>
        </w:rPr>
        <w:t xml:space="preserve">Табела 13. </w:t>
      </w:r>
      <w:r w:rsidRPr="00CC6EBB">
        <w:rPr>
          <w:rFonts w:cs="Arial"/>
          <w:b/>
          <w:bCs/>
          <w:iCs/>
          <w:szCs w:val="20"/>
          <w:lang w:val="sr-Cyrl-CS"/>
        </w:rPr>
        <w:t>МОЛЕРСКО-ФАРБАРСКИ РАДОВИ (ЗАЈЕДНИЧКИ И ОПШТИ УСЛОВИ ЗА МОЛЕРСКОФАРБАРСКЕ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05EDA63A" w14:textId="77777777" w:rsidTr="00B3298C">
        <w:tc>
          <w:tcPr>
            <w:tcW w:w="228" w:type="pct"/>
            <w:shd w:val="clear" w:color="auto" w:fill="auto"/>
            <w:vAlign w:val="center"/>
          </w:tcPr>
          <w:p w14:paraId="107C7C2F" w14:textId="77777777" w:rsidR="00F01C02" w:rsidRPr="00591BBD" w:rsidRDefault="00F01C02" w:rsidP="00F01C02">
            <w:pPr>
              <w:jc w:val="center"/>
              <w:rPr>
                <w:rFonts w:cs="Arial"/>
                <w:b/>
                <w:bCs/>
                <w:iCs/>
                <w:lang w:val="sr-Cyrl-CS"/>
              </w:rPr>
            </w:pPr>
            <w:r>
              <w:rPr>
                <w:rFonts w:cs="Arial"/>
                <w:b/>
                <w:bCs/>
                <w:iCs/>
                <w:lang w:val="sr-Cyrl-CS"/>
              </w:rPr>
              <w:t>13.0</w:t>
            </w:r>
          </w:p>
        </w:tc>
        <w:tc>
          <w:tcPr>
            <w:tcW w:w="1008" w:type="pct"/>
            <w:shd w:val="clear" w:color="auto" w:fill="auto"/>
          </w:tcPr>
          <w:p w14:paraId="513B8947"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C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740E4EB1"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Молерско-фарбарски радови ће бити изведени у свему по пројекту и правилима заната.Цене садрже све радне </w:t>
            </w:r>
            <w:r w:rsidRPr="00B3298C">
              <w:rPr>
                <w:rFonts w:cs="Arial"/>
                <w:bCs/>
                <w:iCs/>
                <w:sz w:val="20"/>
                <w:szCs w:val="20"/>
                <w:lang w:val="sr-Cyrl-RS"/>
              </w:rPr>
              <w:lastRenderedPageBreak/>
              <w:t xml:space="preserve">операције, утрошке материјала, помоћни алат и радне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грађевинарству—исокоградња ГН531</w:t>
            </w:r>
            <w:r w:rsidRPr="00B3298C">
              <w:rPr>
                <w:rFonts w:cs="Arial"/>
                <w:bCs/>
                <w:iCs/>
                <w:sz w:val="20"/>
                <w:szCs w:val="20"/>
              </w:rPr>
              <w:t xml:space="preserve">”, </w:t>
            </w:r>
            <w:r w:rsidRPr="00B3298C">
              <w:rPr>
                <w:rFonts w:cs="Arial"/>
                <w:bCs/>
                <w:iCs/>
                <w:sz w:val="20"/>
                <w:szCs w:val="20"/>
                <w:lang w:val="sr-Cyrl-RS"/>
              </w:rPr>
              <w:t>као и остале трошкове и зараду предузећа.</w:t>
            </w:r>
          </w:p>
        </w:tc>
        <w:tc>
          <w:tcPr>
            <w:tcW w:w="366" w:type="pct"/>
            <w:shd w:val="clear" w:color="auto" w:fill="auto"/>
            <w:vAlign w:val="center"/>
          </w:tcPr>
          <w:p w14:paraId="63EDDDB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75F108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50A694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B75BF4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F37011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C32DA4E" w14:textId="77777777" w:rsidR="00F01C02" w:rsidRPr="00B3298C" w:rsidRDefault="00F01C02" w:rsidP="00B3298C">
            <w:pPr>
              <w:spacing w:before="0"/>
              <w:contextualSpacing/>
              <w:jc w:val="center"/>
              <w:rPr>
                <w:rFonts w:cs="Arial"/>
                <w:bCs/>
                <w:iCs/>
                <w:sz w:val="20"/>
                <w:szCs w:val="20"/>
              </w:rPr>
            </w:pPr>
          </w:p>
        </w:tc>
      </w:tr>
      <w:tr w:rsidR="00F01C02" w:rsidRPr="00591BBD" w14:paraId="07F65CE2" w14:textId="77777777" w:rsidTr="002145D0">
        <w:tc>
          <w:tcPr>
            <w:tcW w:w="228" w:type="pct"/>
            <w:shd w:val="clear" w:color="auto" w:fill="auto"/>
            <w:vAlign w:val="center"/>
          </w:tcPr>
          <w:p w14:paraId="1422F840" w14:textId="4FC19AA5" w:rsidR="00F01C02" w:rsidRPr="001C39CC" w:rsidRDefault="00F01C02" w:rsidP="002145D0">
            <w:pPr>
              <w:rPr>
                <w:rFonts w:cs="Arial"/>
                <w:bCs/>
                <w:iCs/>
                <w:lang w:val="sr-Cyrl-CS"/>
              </w:rPr>
            </w:pPr>
            <w:r>
              <w:rPr>
                <w:rFonts w:cs="Arial"/>
                <w:bCs/>
                <w:iCs/>
                <w:lang w:val="sr-Cyrl-CS"/>
              </w:rPr>
              <w:lastRenderedPageBreak/>
              <w:t>13.1</w:t>
            </w:r>
          </w:p>
        </w:tc>
        <w:tc>
          <w:tcPr>
            <w:tcW w:w="1008" w:type="pct"/>
            <w:shd w:val="clear" w:color="auto" w:fill="auto"/>
          </w:tcPr>
          <w:p w14:paraId="1C9A668D" w14:textId="77777777" w:rsidR="00F01C02" w:rsidRPr="00B3298C" w:rsidRDefault="00F01C02" w:rsidP="002145D0">
            <w:pPr>
              <w:spacing w:before="0"/>
              <w:contextualSpacing/>
              <w:rPr>
                <w:rFonts w:cs="Arial"/>
                <w:bCs/>
                <w:iCs/>
                <w:sz w:val="20"/>
                <w:szCs w:val="20"/>
                <w:lang w:val="sr-Cyrl-CS"/>
              </w:rPr>
            </w:pPr>
            <w:r w:rsidRPr="00B3298C">
              <w:rPr>
                <w:rFonts w:cs="Arial"/>
                <w:bCs/>
                <w:iCs/>
                <w:sz w:val="20"/>
                <w:szCs w:val="20"/>
                <w:lang w:val="sr-Cyrl-CS"/>
              </w:rPr>
              <w:t>Бојење са глетовањем зидова полудисперзивним бојама.Малтерисане зидове и плафоне глетовати дисперзивним китом.Површине обрусити,очистити и извршити неутрализовање.Прегледати и китовати мања оштећења и пукотине.Импрегнирати и превући диперзивни кит три пута.Све површине брусити, импрегнирати и китовати мања оштећења.Предбојити и исправити тонираним дисперзивним китом, а затим бојити полудисперзивном бојом први и други пут.Боја и тон по избору.</w:t>
            </w:r>
          </w:p>
        </w:tc>
        <w:tc>
          <w:tcPr>
            <w:tcW w:w="366" w:type="pct"/>
            <w:shd w:val="clear" w:color="auto" w:fill="auto"/>
            <w:vAlign w:val="center"/>
          </w:tcPr>
          <w:p w14:paraId="1930E0EB" w14:textId="347CB33B" w:rsidR="00F01C02" w:rsidRPr="00B3298C" w:rsidRDefault="00F01C02" w:rsidP="002145D0">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90F7E70" w14:textId="675FB540" w:rsidR="00F01C02" w:rsidRPr="00B3298C" w:rsidRDefault="00F01C02" w:rsidP="002145D0">
            <w:pPr>
              <w:spacing w:before="0"/>
              <w:contextualSpacing/>
              <w:jc w:val="center"/>
              <w:rPr>
                <w:rFonts w:cs="Arial"/>
                <w:bCs/>
                <w:iCs/>
                <w:sz w:val="20"/>
                <w:szCs w:val="20"/>
                <w:lang w:val="sr-Cyrl-CS"/>
              </w:rPr>
            </w:pPr>
            <w:r w:rsidRPr="00B3298C">
              <w:rPr>
                <w:rFonts w:cs="Arial"/>
                <w:bCs/>
                <w:iCs/>
                <w:sz w:val="20"/>
                <w:szCs w:val="20"/>
                <w:lang w:val="sr-Cyrl-CS"/>
              </w:rPr>
              <w:t>88,00</w:t>
            </w:r>
          </w:p>
        </w:tc>
        <w:tc>
          <w:tcPr>
            <w:tcW w:w="693" w:type="pct"/>
            <w:shd w:val="clear" w:color="auto" w:fill="auto"/>
            <w:vAlign w:val="center"/>
          </w:tcPr>
          <w:p w14:paraId="02724B3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5BCE74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B018E9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5C95609" w14:textId="77777777" w:rsidR="00F01C02" w:rsidRPr="00B3298C" w:rsidRDefault="00F01C02" w:rsidP="00B3298C">
            <w:pPr>
              <w:spacing w:before="0"/>
              <w:contextualSpacing/>
              <w:jc w:val="center"/>
              <w:rPr>
                <w:rFonts w:cs="Arial"/>
                <w:bCs/>
                <w:iCs/>
                <w:sz w:val="20"/>
                <w:szCs w:val="20"/>
              </w:rPr>
            </w:pPr>
          </w:p>
        </w:tc>
      </w:tr>
      <w:tr w:rsidR="002145D0" w:rsidRPr="00591BBD" w14:paraId="000446CF" w14:textId="77777777" w:rsidTr="002145D0">
        <w:trPr>
          <w:trHeight w:val="416"/>
        </w:trPr>
        <w:tc>
          <w:tcPr>
            <w:tcW w:w="5000" w:type="pct"/>
            <w:gridSpan w:val="8"/>
            <w:shd w:val="clear" w:color="auto" w:fill="F2F2F2" w:themeFill="background1" w:themeFillShade="F2"/>
            <w:vAlign w:val="center"/>
          </w:tcPr>
          <w:p w14:paraId="643929C5" w14:textId="1B428245" w:rsidR="002145D0" w:rsidRPr="002145D0" w:rsidRDefault="002145D0" w:rsidP="002145D0">
            <w:pPr>
              <w:spacing w:before="0"/>
              <w:contextualSpacing/>
              <w:jc w:val="left"/>
              <w:rPr>
                <w:rFonts w:cs="Arial"/>
                <w:b/>
                <w:bCs/>
                <w:iCs/>
                <w:sz w:val="20"/>
                <w:szCs w:val="20"/>
              </w:rPr>
            </w:pPr>
            <w:r w:rsidRPr="002145D0">
              <w:rPr>
                <w:rFonts w:cs="Arial"/>
                <w:b/>
                <w:bCs/>
                <w:iCs/>
                <w:sz w:val="20"/>
                <w:szCs w:val="20"/>
                <w:lang w:val="sr-Cyrl-CS"/>
              </w:rPr>
              <w:t>УКУПНО МОРЕСКО-ФАРБАРСКИ РАДОВИ</w:t>
            </w:r>
            <w:r>
              <w:rPr>
                <w:rFonts w:cs="Arial"/>
                <w:b/>
                <w:bCs/>
                <w:iCs/>
                <w:sz w:val="20"/>
                <w:szCs w:val="20"/>
                <w:lang w:val="sr-Cyrl-CS"/>
              </w:rPr>
              <w:t xml:space="preserve"> без ПДВ</w:t>
            </w:r>
          </w:p>
        </w:tc>
      </w:tr>
    </w:tbl>
    <w:p w14:paraId="7284D55F" w14:textId="77777777" w:rsidR="00CC6EBB" w:rsidRDefault="00CC6EBB">
      <w:pPr>
        <w:rPr>
          <w:lang w:val="sr-Cyrl-RS"/>
        </w:rPr>
      </w:pPr>
    </w:p>
    <w:p w14:paraId="64FDAE84" w14:textId="11833B41" w:rsidR="002145D0" w:rsidRPr="00CC6EBB" w:rsidRDefault="00CC6EBB">
      <w:pPr>
        <w:rPr>
          <w:b/>
          <w:bCs/>
          <w:iCs/>
          <w:lang w:val="sr-Cyrl-RS"/>
        </w:rPr>
      </w:pPr>
      <w:r w:rsidRPr="00CC6EBB">
        <w:rPr>
          <w:b/>
          <w:lang w:val="sr-Cyrl-RS"/>
        </w:rPr>
        <w:t xml:space="preserve">Табела 14. </w:t>
      </w:r>
      <w:r w:rsidRPr="00CC6EBB">
        <w:rPr>
          <w:b/>
          <w:bCs/>
          <w:iCs/>
          <w:lang w:val="sr-Cyrl-RS"/>
        </w:rPr>
        <w:t>ФАСАДЕРСКИ РАДОВИ (ЗАЈЕДНИЧКИ И ОПШТИ УСЛОВИ ЗА ФАСАДЕРСКЕ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54E18F0F" w14:textId="77777777" w:rsidTr="00B3298C">
        <w:tc>
          <w:tcPr>
            <w:tcW w:w="228" w:type="pct"/>
            <w:shd w:val="clear" w:color="auto" w:fill="auto"/>
            <w:vAlign w:val="center"/>
          </w:tcPr>
          <w:p w14:paraId="05D12878" w14:textId="77777777" w:rsidR="00F01C02" w:rsidRPr="00BA5421" w:rsidRDefault="00F01C02" w:rsidP="00F01C02">
            <w:pPr>
              <w:jc w:val="center"/>
              <w:rPr>
                <w:rFonts w:cs="Arial"/>
                <w:b/>
                <w:bCs/>
                <w:iCs/>
              </w:rPr>
            </w:pPr>
            <w:r>
              <w:rPr>
                <w:rFonts w:cs="Arial"/>
                <w:b/>
                <w:bCs/>
                <w:iCs/>
              </w:rPr>
              <w:t>14.0</w:t>
            </w:r>
          </w:p>
        </w:tc>
        <w:tc>
          <w:tcPr>
            <w:tcW w:w="1008" w:type="pct"/>
            <w:shd w:val="clear" w:color="auto" w:fill="auto"/>
          </w:tcPr>
          <w:p w14:paraId="1DC72459" w14:textId="77777777" w:rsidR="00F01C02" w:rsidRPr="00B3298C" w:rsidRDefault="00F01C02" w:rsidP="00CC6EBB">
            <w:pPr>
              <w:spacing w:before="0"/>
              <w:contextualSpacing/>
              <w:rPr>
                <w:rFonts w:cs="Arial"/>
                <w:bCs/>
                <w:iCs/>
                <w:sz w:val="20"/>
                <w:szCs w:val="20"/>
              </w:rPr>
            </w:pPr>
            <w:r w:rsidRPr="00B3298C">
              <w:rPr>
                <w:rFonts w:cs="Arial"/>
                <w:bCs/>
                <w:iCs/>
                <w:sz w:val="20"/>
                <w:szCs w:val="20"/>
                <w:lang w:val="sr-Cyrl-RS"/>
              </w:rPr>
              <w:t>Извођач радова је поред описа свих појединачних радова ценама обухватио и следеће заједничке услове</w:t>
            </w:r>
            <w:r w:rsidRPr="00B3298C">
              <w:rPr>
                <w:rFonts w:cs="Arial"/>
                <w:bCs/>
                <w:iCs/>
                <w:sz w:val="20"/>
                <w:szCs w:val="20"/>
              </w:rPr>
              <w:t>:</w:t>
            </w:r>
          </w:p>
          <w:p w14:paraId="7BCA193C"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Фасадерски радови ће бити изведени у свему по пројекту и </w:t>
            </w:r>
            <w:r w:rsidRPr="00B3298C">
              <w:rPr>
                <w:rFonts w:cs="Arial"/>
                <w:bCs/>
                <w:iCs/>
                <w:sz w:val="20"/>
                <w:szCs w:val="20"/>
                <w:lang w:val="sr-Cyrl-RS"/>
              </w:rPr>
              <w:lastRenderedPageBreak/>
              <w:t>важећим стандардима и правилницима.Цене садрже све радне операције, утрошке материјала, помоћни алат и скеле које прописују</w:t>
            </w:r>
            <w:r w:rsidRPr="00B3298C">
              <w:rPr>
                <w:rFonts w:cs="Arial"/>
                <w:bCs/>
                <w:iCs/>
                <w:sz w:val="20"/>
                <w:szCs w:val="20"/>
              </w:rPr>
              <w:t xml:space="preserve"> “</w:t>
            </w:r>
            <w:r w:rsidRPr="00B3298C">
              <w:rPr>
                <w:rFonts w:cs="Arial"/>
                <w:bCs/>
                <w:iCs/>
                <w:sz w:val="20"/>
                <w:szCs w:val="20"/>
                <w:lang w:val="sr-Cyrl-RS"/>
              </w:rPr>
              <w:t>Нормативи и станадарди рада у грађевинарству-Високоградња ГН-421</w:t>
            </w:r>
            <w:r w:rsidRPr="00B3298C">
              <w:rPr>
                <w:rFonts w:cs="Arial"/>
                <w:bCs/>
                <w:iCs/>
                <w:sz w:val="20"/>
                <w:szCs w:val="20"/>
              </w:rPr>
              <w:t>”</w:t>
            </w:r>
            <w:r w:rsidRPr="00B3298C">
              <w:rPr>
                <w:rFonts w:cs="Arial"/>
                <w:bCs/>
                <w:iCs/>
                <w:sz w:val="20"/>
                <w:szCs w:val="20"/>
                <w:lang w:val="sr-Cyrl-RS"/>
              </w:rPr>
              <w:t>, као и остале трошкове и зараду предузећа.Бојење фасаде акрилним бојама извести квалитетним атестираним бојама за фасаду, све компоненте за обраду фасаде (промер,масу за изравњање, завршне премазе) добавити од једног произвођача, а фасаду бојити према упутству и поступку који прописује произвођач материјала за обраду фасаде.</w:t>
            </w:r>
          </w:p>
        </w:tc>
        <w:tc>
          <w:tcPr>
            <w:tcW w:w="366" w:type="pct"/>
            <w:shd w:val="clear" w:color="auto" w:fill="auto"/>
            <w:vAlign w:val="center"/>
          </w:tcPr>
          <w:p w14:paraId="133707C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1318C25"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4DA4C2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5A8061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9FDF08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E022F69" w14:textId="77777777" w:rsidR="00F01C02" w:rsidRPr="00B3298C" w:rsidRDefault="00F01C02" w:rsidP="00B3298C">
            <w:pPr>
              <w:spacing w:before="0"/>
              <w:contextualSpacing/>
              <w:jc w:val="center"/>
              <w:rPr>
                <w:rFonts w:cs="Arial"/>
                <w:bCs/>
                <w:iCs/>
                <w:sz w:val="20"/>
                <w:szCs w:val="20"/>
              </w:rPr>
            </w:pPr>
          </w:p>
        </w:tc>
      </w:tr>
      <w:tr w:rsidR="00F01C02" w:rsidRPr="00591BBD" w14:paraId="4D07DA53" w14:textId="77777777" w:rsidTr="00B3298C">
        <w:tc>
          <w:tcPr>
            <w:tcW w:w="228" w:type="pct"/>
            <w:shd w:val="clear" w:color="auto" w:fill="auto"/>
            <w:vAlign w:val="center"/>
          </w:tcPr>
          <w:p w14:paraId="6C3A09F7" w14:textId="77777777" w:rsidR="00F01C02" w:rsidRPr="004D6AF0" w:rsidRDefault="00F01C02" w:rsidP="00F01C02">
            <w:pPr>
              <w:jc w:val="center"/>
              <w:rPr>
                <w:rFonts w:cs="Arial"/>
                <w:bCs/>
                <w:iCs/>
                <w:lang w:val="sr-Cyrl-CS"/>
              </w:rPr>
            </w:pPr>
            <w:r>
              <w:rPr>
                <w:rFonts w:cs="Arial"/>
                <w:bCs/>
                <w:iCs/>
                <w:lang w:val="sr-Cyrl-CS"/>
              </w:rPr>
              <w:lastRenderedPageBreak/>
              <w:t>14.1</w:t>
            </w:r>
          </w:p>
        </w:tc>
        <w:tc>
          <w:tcPr>
            <w:tcW w:w="1008" w:type="pct"/>
            <w:shd w:val="clear" w:color="auto" w:fill="auto"/>
          </w:tcPr>
          <w:p w14:paraId="099D2891" w14:textId="77777777" w:rsidR="00F01C02" w:rsidRPr="00B3298C" w:rsidRDefault="00F01C02" w:rsidP="002145D0">
            <w:pPr>
              <w:spacing w:before="0"/>
              <w:contextualSpacing/>
              <w:rPr>
                <w:rFonts w:cs="Arial"/>
                <w:bCs/>
                <w:iCs/>
                <w:sz w:val="20"/>
                <w:szCs w:val="20"/>
                <w:lang w:val="sr-Cyrl-CS"/>
              </w:rPr>
            </w:pPr>
            <w:r w:rsidRPr="00B3298C">
              <w:rPr>
                <w:rFonts w:cs="Arial"/>
                <w:bCs/>
                <w:iCs/>
                <w:sz w:val="20"/>
                <w:szCs w:val="20"/>
                <w:lang w:val="sr-Cyrl-CS"/>
              </w:rPr>
              <w:t>Бојење омалтерисаних фасадних зидова акрилним фасадним бојама најмање два пута, односно док се не добије компактна и равномерна обојена површина.Фасаду претходно грунтирати прајмерима и изравнати масама за изравњање према упутству одабраног испоручиоца материјала за обраду фасаде.</w:t>
            </w:r>
          </w:p>
        </w:tc>
        <w:tc>
          <w:tcPr>
            <w:tcW w:w="366" w:type="pct"/>
            <w:shd w:val="clear" w:color="auto" w:fill="auto"/>
            <w:vAlign w:val="center"/>
          </w:tcPr>
          <w:p w14:paraId="6D2A027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FAC72A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69,20</w:t>
            </w:r>
          </w:p>
        </w:tc>
        <w:tc>
          <w:tcPr>
            <w:tcW w:w="693" w:type="pct"/>
            <w:shd w:val="clear" w:color="auto" w:fill="auto"/>
            <w:vAlign w:val="center"/>
          </w:tcPr>
          <w:p w14:paraId="15B672B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35BA36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D99A1B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9DD6210" w14:textId="77777777" w:rsidR="00F01C02" w:rsidRPr="00B3298C" w:rsidRDefault="00F01C02" w:rsidP="00B3298C">
            <w:pPr>
              <w:spacing w:before="0"/>
              <w:contextualSpacing/>
              <w:jc w:val="center"/>
              <w:rPr>
                <w:rFonts w:cs="Arial"/>
                <w:bCs/>
                <w:iCs/>
                <w:sz w:val="20"/>
                <w:szCs w:val="20"/>
              </w:rPr>
            </w:pPr>
          </w:p>
        </w:tc>
      </w:tr>
      <w:tr w:rsidR="00F01C02" w:rsidRPr="00591BBD" w14:paraId="7D55F37E" w14:textId="77777777" w:rsidTr="00B3298C">
        <w:tc>
          <w:tcPr>
            <w:tcW w:w="228" w:type="pct"/>
            <w:shd w:val="clear" w:color="auto" w:fill="auto"/>
            <w:vAlign w:val="center"/>
          </w:tcPr>
          <w:p w14:paraId="414F8C2D" w14:textId="77777777" w:rsidR="00F01C02" w:rsidRPr="002E7BC1" w:rsidRDefault="00F01C02" w:rsidP="00F01C02">
            <w:pPr>
              <w:jc w:val="center"/>
              <w:rPr>
                <w:rFonts w:cs="Arial"/>
                <w:bCs/>
                <w:iCs/>
                <w:lang w:val="sr-Cyrl-CS"/>
              </w:rPr>
            </w:pPr>
            <w:r>
              <w:rPr>
                <w:rFonts w:cs="Arial"/>
                <w:bCs/>
                <w:iCs/>
                <w:lang w:val="sr-Cyrl-CS"/>
              </w:rPr>
              <w:t>14.2</w:t>
            </w:r>
          </w:p>
        </w:tc>
        <w:tc>
          <w:tcPr>
            <w:tcW w:w="1008" w:type="pct"/>
            <w:shd w:val="clear" w:color="auto" w:fill="auto"/>
          </w:tcPr>
          <w:p w14:paraId="23C17503"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lang w:val="sr-Cyrl-CS"/>
              </w:rPr>
              <w:t xml:space="preserve">Завршна обрада фасаде сокле </w:t>
            </w:r>
            <w:r w:rsidRPr="00B3298C">
              <w:rPr>
                <w:rFonts w:cs="Arial"/>
                <w:bCs/>
                <w:iCs/>
                <w:sz w:val="20"/>
                <w:szCs w:val="20"/>
              </w:rPr>
              <w:t>“</w:t>
            </w:r>
            <w:r w:rsidRPr="00B3298C">
              <w:rPr>
                <w:rFonts w:cs="Arial"/>
                <w:bCs/>
                <w:iCs/>
                <w:sz w:val="20"/>
                <w:szCs w:val="20"/>
                <w:lang w:val="sr-Cyrl-RS"/>
              </w:rPr>
              <w:t>кулипласт</w:t>
            </w:r>
            <w:r w:rsidRPr="00B3298C">
              <w:rPr>
                <w:rFonts w:cs="Arial"/>
                <w:bCs/>
                <w:iCs/>
                <w:sz w:val="20"/>
                <w:szCs w:val="20"/>
              </w:rPr>
              <w:t xml:space="preserve">” </w:t>
            </w:r>
            <w:r w:rsidRPr="00B3298C">
              <w:rPr>
                <w:rFonts w:cs="Arial"/>
                <w:bCs/>
                <w:iCs/>
                <w:sz w:val="20"/>
                <w:szCs w:val="20"/>
                <w:lang w:val="sr-Cyrl-RS"/>
              </w:rPr>
              <w:t xml:space="preserve">на подлози од цем.малтера укупне дебљине </w:t>
            </w:r>
            <w:r w:rsidRPr="00B3298C">
              <w:rPr>
                <w:rFonts w:cs="Arial"/>
                <w:bCs/>
                <w:iCs/>
                <w:sz w:val="20"/>
                <w:szCs w:val="20"/>
              </w:rPr>
              <w:t xml:space="preserve">d=4cm </w:t>
            </w:r>
            <w:r w:rsidRPr="00B3298C">
              <w:rPr>
                <w:rFonts w:cs="Arial"/>
                <w:bCs/>
                <w:iCs/>
                <w:sz w:val="20"/>
                <w:szCs w:val="20"/>
                <w:lang w:val="sr-Cyrl-RS"/>
              </w:rPr>
              <w:t>и</w:t>
            </w:r>
            <w:r w:rsidRPr="00B3298C">
              <w:rPr>
                <w:rFonts w:cs="Arial"/>
                <w:bCs/>
                <w:iCs/>
                <w:sz w:val="20"/>
                <w:szCs w:val="20"/>
              </w:rPr>
              <w:t xml:space="preserve"> h=40cm</w:t>
            </w:r>
            <w:r w:rsidRPr="00B3298C">
              <w:rPr>
                <w:rFonts w:cs="Arial"/>
                <w:bCs/>
                <w:iCs/>
                <w:sz w:val="20"/>
                <w:szCs w:val="20"/>
                <w:lang w:val="sr-Cyrl-RS"/>
              </w:rPr>
              <w:t xml:space="preserve">.Боја и крупноћа агрегата по избору </w:t>
            </w:r>
            <w:r w:rsidRPr="00B3298C">
              <w:rPr>
                <w:rFonts w:cs="Arial"/>
                <w:bCs/>
                <w:iCs/>
                <w:sz w:val="20"/>
                <w:szCs w:val="20"/>
                <w:lang w:val="sr-Cyrl-RS"/>
              </w:rPr>
              <w:lastRenderedPageBreak/>
              <w:t xml:space="preserve">пројектанта.Обрачун по </w:t>
            </w:r>
            <w:r w:rsidRPr="00B3298C">
              <w:rPr>
                <w:rFonts w:cs="Arial"/>
                <w:bCs/>
                <w:iCs/>
                <w:sz w:val="20"/>
                <w:szCs w:val="20"/>
              </w:rPr>
              <w:t>m</w:t>
            </w:r>
            <w:r w:rsidRPr="00B3298C">
              <w:rPr>
                <w:rFonts w:ascii="Calibri" w:hAnsi="Calibri" w:cs="Arial"/>
                <w:bCs/>
                <w:iCs/>
                <w:sz w:val="20"/>
                <w:szCs w:val="20"/>
              </w:rPr>
              <w:t>²</w:t>
            </w:r>
            <w:r w:rsidRPr="00B3298C">
              <w:rPr>
                <w:rFonts w:ascii="Calibri" w:hAnsi="Calibri" w:cs="Arial"/>
                <w:bCs/>
                <w:iCs/>
                <w:sz w:val="20"/>
                <w:szCs w:val="20"/>
                <w:lang w:val="sr-Cyrl-RS"/>
              </w:rPr>
              <w:t xml:space="preserve"> </w:t>
            </w:r>
            <w:r w:rsidRPr="00B3298C">
              <w:rPr>
                <w:rFonts w:cs="Arial"/>
                <w:bCs/>
                <w:iCs/>
                <w:sz w:val="20"/>
                <w:szCs w:val="20"/>
                <w:lang w:val="sr-Cyrl-RS"/>
              </w:rPr>
              <w:t>комплет изведена позиција</w:t>
            </w:r>
          </w:p>
        </w:tc>
        <w:tc>
          <w:tcPr>
            <w:tcW w:w="366" w:type="pct"/>
            <w:shd w:val="clear" w:color="auto" w:fill="auto"/>
            <w:vAlign w:val="center"/>
          </w:tcPr>
          <w:p w14:paraId="4FB2C5B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²</w:t>
            </w:r>
          </w:p>
        </w:tc>
        <w:tc>
          <w:tcPr>
            <w:tcW w:w="487" w:type="pct"/>
            <w:shd w:val="clear" w:color="auto" w:fill="auto"/>
            <w:vAlign w:val="center"/>
          </w:tcPr>
          <w:p w14:paraId="1856C35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6,85</w:t>
            </w:r>
          </w:p>
        </w:tc>
        <w:tc>
          <w:tcPr>
            <w:tcW w:w="693" w:type="pct"/>
            <w:shd w:val="clear" w:color="auto" w:fill="auto"/>
            <w:vAlign w:val="center"/>
          </w:tcPr>
          <w:p w14:paraId="539172C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DECBAF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DCCA56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EF2A2A2" w14:textId="77777777" w:rsidR="00F01C02" w:rsidRPr="00B3298C" w:rsidRDefault="00F01C02" w:rsidP="00B3298C">
            <w:pPr>
              <w:spacing w:before="0"/>
              <w:contextualSpacing/>
              <w:jc w:val="center"/>
              <w:rPr>
                <w:rFonts w:cs="Arial"/>
                <w:bCs/>
                <w:iCs/>
                <w:sz w:val="20"/>
                <w:szCs w:val="20"/>
              </w:rPr>
            </w:pPr>
          </w:p>
        </w:tc>
      </w:tr>
      <w:tr w:rsidR="002145D0" w:rsidRPr="00591BBD" w14:paraId="4506410D" w14:textId="71AB4C8B" w:rsidTr="002145D0">
        <w:trPr>
          <w:trHeight w:val="479"/>
        </w:trPr>
        <w:tc>
          <w:tcPr>
            <w:tcW w:w="3553" w:type="pct"/>
            <w:gridSpan w:val="6"/>
            <w:shd w:val="clear" w:color="auto" w:fill="F2F2F2" w:themeFill="background1" w:themeFillShade="F2"/>
            <w:vAlign w:val="center"/>
          </w:tcPr>
          <w:p w14:paraId="367F199C" w14:textId="0CBC215E" w:rsidR="002145D0" w:rsidRPr="002145D0" w:rsidRDefault="002145D0" w:rsidP="002145D0">
            <w:pPr>
              <w:spacing w:before="0"/>
              <w:contextualSpacing/>
              <w:jc w:val="left"/>
              <w:rPr>
                <w:rFonts w:cs="Arial"/>
                <w:b/>
                <w:bCs/>
                <w:iCs/>
                <w:sz w:val="20"/>
                <w:szCs w:val="20"/>
              </w:rPr>
            </w:pPr>
            <w:r w:rsidRPr="002145D0">
              <w:rPr>
                <w:rFonts w:cs="Arial"/>
                <w:b/>
                <w:bCs/>
                <w:iCs/>
                <w:sz w:val="20"/>
                <w:szCs w:val="20"/>
                <w:lang w:val="sr-Cyrl-CS"/>
              </w:rPr>
              <w:lastRenderedPageBreak/>
              <w:t>УКУПНО ФАСАДЕРСКИ РАДОВИ</w:t>
            </w:r>
            <w:r>
              <w:rPr>
                <w:rFonts w:cs="Arial"/>
                <w:b/>
                <w:bCs/>
                <w:iCs/>
                <w:sz w:val="20"/>
                <w:szCs w:val="20"/>
                <w:lang w:val="sr-Cyrl-CS"/>
              </w:rPr>
              <w:t xml:space="preserve"> без ПДВ</w:t>
            </w:r>
          </w:p>
        </w:tc>
        <w:tc>
          <w:tcPr>
            <w:tcW w:w="1447" w:type="pct"/>
            <w:gridSpan w:val="2"/>
            <w:shd w:val="clear" w:color="auto" w:fill="F2F2F2" w:themeFill="background1" w:themeFillShade="F2"/>
            <w:vAlign w:val="center"/>
          </w:tcPr>
          <w:p w14:paraId="53A45726" w14:textId="77777777" w:rsidR="002145D0" w:rsidRPr="002145D0" w:rsidRDefault="002145D0" w:rsidP="002145D0">
            <w:pPr>
              <w:spacing w:before="0"/>
              <w:contextualSpacing/>
              <w:jc w:val="left"/>
              <w:rPr>
                <w:rFonts w:cs="Arial"/>
                <w:b/>
                <w:bCs/>
                <w:iCs/>
                <w:sz w:val="20"/>
                <w:szCs w:val="20"/>
              </w:rPr>
            </w:pPr>
          </w:p>
        </w:tc>
      </w:tr>
    </w:tbl>
    <w:p w14:paraId="3FCA2910" w14:textId="77777777" w:rsidR="00CC6EBB" w:rsidRDefault="00CC6EBB" w:rsidP="00CC6EBB">
      <w:pPr>
        <w:rPr>
          <w:b/>
          <w:lang w:val="sr-Cyrl-RS"/>
        </w:rPr>
      </w:pPr>
    </w:p>
    <w:p w14:paraId="147F0687" w14:textId="33EDAB1C" w:rsidR="002145D0" w:rsidRPr="00CC6EBB" w:rsidRDefault="00CC6EBB" w:rsidP="00CC6EBB">
      <w:pPr>
        <w:rPr>
          <w:b/>
          <w:lang w:val="sr-Cyrl-RS"/>
        </w:rPr>
      </w:pPr>
      <w:r w:rsidRPr="00CC6EBB">
        <w:rPr>
          <w:b/>
          <w:lang w:val="sr-Cyrl-RS"/>
        </w:rPr>
        <w:t>Табела 15. ОСТАЛИ РАДОВИ (ЗАЈЕДНИЧКИ И ОПШТИ УСЛОВИ ЗА ОСТАЛЕ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9344063" w14:textId="77777777" w:rsidTr="00B3298C">
        <w:tc>
          <w:tcPr>
            <w:tcW w:w="228" w:type="pct"/>
            <w:shd w:val="clear" w:color="auto" w:fill="auto"/>
            <w:vAlign w:val="center"/>
          </w:tcPr>
          <w:p w14:paraId="7F1B9545" w14:textId="77777777" w:rsidR="00F01C02" w:rsidRPr="00591BBD" w:rsidRDefault="00F01C02" w:rsidP="00F01C02">
            <w:pPr>
              <w:jc w:val="center"/>
              <w:rPr>
                <w:rFonts w:cs="Arial"/>
                <w:b/>
                <w:bCs/>
                <w:iCs/>
                <w:lang w:val="sr-Cyrl-CS"/>
              </w:rPr>
            </w:pPr>
            <w:r>
              <w:rPr>
                <w:rFonts w:cs="Arial"/>
                <w:b/>
                <w:bCs/>
                <w:iCs/>
                <w:lang w:val="sr-Cyrl-CS"/>
              </w:rPr>
              <w:t>15.0</w:t>
            </w:r>
          </w:p>
        </w:tc>
        <w:tc>
          <w:tcPr>
            <w:tcW w:w="1008" w:type="pct"/>
            <w:shd w:val="clear" w:color="auto" w:fill="auto"/>
          </w:tcPr>
          <w:p w14:paraId="3F1ED5A3" w14:textId="5C63434B" w:rsidR="00F01C02" w:rsidRPr="00B3298C" w:rsidRDefault="00F01C02" w:rsidP="002145D0">
            <w:pPr>
              <w:spacing w:before="0"/>
              <w:contextualSpacing/>
              <w:rPr>
                <w:rFonts w:cs="Arial"/>
                <w:bCs/>
                <w:iCs/>
                <w:sz w:val="20"/>
                <w:szCs w:val="20"/>
                <w:lang w:val="sr-Cyrl-CS"/>
              </w:rPr>
            </w:pPr>
          </w:p>
          <w:p w14:paraId="1CF6A848"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CS"/>
              </w:rPr>
              <w:t>Поред описа појединачних ставки радова извођач ће ценама обухватити и следеће заједничке услове</w:t>
            </w:r>
            <w:r w:rsidRPr="00B3298C">
              <w:rPr>
                <w:rFonts w:cs="Arial"/>
                <w:bCs/>
                <w:iCs/>
                <w:sz w:val="20"/>
                <w:szCs w:val="20"/>
              </w:rPr>
              <w:t>:</w:t>
            </w:r>
          </w:p>
          <w:p w14:paraId="3DA2925F" w14:textId="77777777" w:rsidR="00F01C02" w:rsidRPr="00B3298C" w:rsidRDefault="00F01C02" w:rsidP="002145D0">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Цене сваке ставке радова садрже рад,материјал,алте и помоћне скеле које прописују стандарди рада и технички нормативи, као и остале трошкове и зараду предузећа.</w:t>
            </w:r>
          </w:p>
        </w:tc>
        <w:tc>
          <w:tcPr>
            <w:tcW w:w="366" w:type="pct"/>
            <w:shd w:val="clear" w:color="auto" w:fill="auto"/>
            <w:vAlign w:val="center"/>
          </w:tcPr>
          <w:p w14:paraId="20D6138A"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FB8647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FF3AA3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1D69AA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0F9122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E3A2F44" w14:textId="77777777" w:rsidR="00F01C02" w:rsidRPr="00B3298C" w:rsidRDefault="00F01C02" w:rsidP="00B3298C">
            <w:pPr>
              <w:spacing w:before="0"/>
              <w:contextualSpacing/>
              <w:jc w:val="center"/>
              <w:rPr>
                <w:rFonts w:cs="Arial"/>
                <w:bCs/>
                <w:iCs/>
                <w:sz w:val="20"/>
                <w:szCs w:val="20"/>
              </w:rPr>
            </w:pPr>
          </w:p>
        </w:tc>
      </w:tr>
      <w:tr w:rsidR="00F01C02" w:rsidRPr="00591BBD" w14:paraId="7092B29C" w14:textId="77777777" w:rsidTr="00B3298C">
        <w:tc>
          <w:tcPr>
            <w:tcW w:w="228" w:type="pct"/>
            <w:shd w:val="clear" w:color="auto" w:fill="auto"/>
            <w:vAlign w:val="center"/>
          </w:tcPr>
          <w:p w14:paraId="0496D309" w14:textId="77777777" w:rsidR="00F01C02" w:rsidRPr="00A1468C" w:rsidRDefault="00F01C02" w:rsidP="00F01C02">
            <w:pPr>
              <w:jc w:val="center"/>
              <w:rPr>
                <w:rFonts w:cs="Arial"/>
                <w:bCs/>
                <w:iCs/>
                <w:lang w:val="sr-Cyrl-CS"/>
              </w:rPr>
            </w:pPr>
            <w:r>
              <w:rPr>
                <w:rFonts w:cs="Arial"/>
                <w:bCs/>
                <w:iCs/>
                <w:lang w:val="sr-Cyrl-CS"/>
              </w:rPr>
              <w:t>15.1</w:t>
            </w:r>
          </w:p>
        </w:tc>
        <w:tc>
          <w:tcPr>
            <w:tcW w:w="1008" w:type="pct"/>
            <w:shd w:val="clear" w:color="auto" w:fill="auto"/>
          </w:tcPr>
          <w:p w14:paraId="292AB52C" w14:textId="77777777" w:rsidR="00F01C02" w:rsidRPr="00B3298C" w:rsidRDefault="00F01C02" w:rsidP="002145D0">
            <w:pPr>
              <w:spacing w:before="0"/>
              <w:contextualSpacing/>
              <w:rPr>
                <w:rFonts w:cs="Arial"/>
                <w:bCs/>
                <w:iCs/>
                <w:sz w:val="20"/>
                <w:szCs w:val="20"/>
              </w:rPr>
            </w:pPr>
            <w:r w:rsidRPr="00B3298C">
              <w:rPr>
                <w:rFonts w:cs="Arial"/>
                <w:bCs/>
                <w:iCs/>
                <w:sz w:val="20"/>
                <w:szCs w:val="20"/>
                <w:lang w:val="sr-Cyrl-CS"/>
              </w:rPr>
              <w:t>Набавка материјала. Израда и уградња рама од кутијастих профила дим.20/30</w:t>
            </w:r>
            <w:r w:rsidRPr="00B3298C">
              <w:rPr>
                <w:rFonts w:cs="Arial"/>
                <w:bCs/>
                <w:iCs/>
                <w:sz w:val="20"/>
                <w:szCs w:val="20"/>
              </w:rPr>
              <w:t>mm</w:t>
            </w:r>
            <w:r w:rsidRPr="00B3298C">
              <w:rPr>
                <w:rFonts w:cs="Arial"/>
                <w:bCs/>
                <w:iCs/>
                <w:sz w:val="20"/>
                <w:szCs w:val="20"/>
                <w:lang w:val="sr-Cyrl-RS"/>
              </w:rPr>
              <w:t xml:space="preserve"> испуна је од флах-а 25/6</w:t>
            </w:r>
            <w:r w:rsidRPr="00B3298C">
              <w:rPr>
                <w:rFonts w:cs="Arial"/>
                <w:bCs/>
                <w:iCs/>
                <w:sz w:val="20"/>
                <w:szCs w:val="20"/>
              </w:rPr>
              <w:t xml:space="preserve">mm </w:t>
            </w:r>
            <w:r w:rsidRPr="00B3298C">
              <w:rPr>
                <w:rFonts w:cs="Arial"/>
                <w:bCs/>
                <w:iCs/>
                <w:sz w:val="20"/>
                <w:szCs w:val="20"/>
                <w:lang w:val="sr-Cyrl-RS"/>
              </w:rPr>
              <w:t>на одстојању од 6</w:t>
            </w:r>
            <w:r w:rsidRPr="00B3298C">
              <w:rPr>
                <w:rFonts w:cs="Arial"/>
                <w:bCs/>
                <w:iCs/>
                <w:sz w:val="20"/>
                <w:szCs w:val="20"/>
              </w:rPr>
              <w:t>cm</w:t>
            </w:r>
            <w:r w:rsidRPr="00B3298C">
              <w:rPr>
                <w:rFonts w:cs="Arial"/>
                <w:bCs/>
                <w:iCs/>
                <w:sz w:val="20"/>
                <w:szCs w:val="20"/>
                <w:lang w:val="sr-Cyrl-RS"/>
              </w:rPr>
              <w:t xml:space="preserve">.У поду уградити челични </w:t>
            </w:r>
            <w:r w:rsidRPr="00B3298C">
              <w:rPr>
                <w:rFonts w:cs="Arial"/>
                <w:bCs/>
                <w:iCs/>
                <w:sz w:val="20"/>
                <w:szCs w:val="20"/>
              </w:rPr>
              <w:t>“L”</w:t>
            </w:r>
            <w:r w:rsidRPr="00B3298C">
              <w:rPr>
                <w:rFonts w:cs="Arial"/>
                <w:bCs/>
                <w:iCs/>
                <w:sz w:val="20"/>
                <w:szCs w:val="20"/>
                <w:lang w:val="sr-Cyrl-RS"/>
              </w:rPr>
              <w:t>профил 30/30</w:t>
            </w:r>
            <w:r w:rsidRPr="00B3298C">
              <w:rPr>
                <w:rFonts w:cs="Arial"/>
                <w:bCs/>
                <w:iCs/>
                <w:sz w:val="20"/>
                <w:szCs w:val="20"/>
              </w:rPr>
              <w:t>mm</w:t>
            </w:r>
            <w:r w:rsidRPr="00B3298C">
              <w:rPr>
                <w:rFonts w:cs="Arial"/>
                <w:bCs/>
                <w:iCs/>
                <w:sz w:val="20"/>
                <w:szCs w:val="20"/>
                <w:lang w:val="sr-Cyrl-RS"/>
              </w:rPr>
              <w:t xml:space="preserve"> на који се поставља решетка за брисање ногу.Све челичне профиле заштитити од корозије и обојити масном бојом два пута.Ознака </w:t>
            </w:r>
            <w:r w:rsidRPr="00B3298C">
              <w:rPr>
                <w:rFonts w:cs="Arial"/>
                <w:bCs/>
                <w:iCs/>
                <w:sz w:val="20"/>
                <w:szCs w:val="20"/>
              </w:rPr>
              <w:t>I,</w:t>
            </w:r>
            <w:r w:rsidRPr="00B3298C">
              <w:rPr>
                <w:rFonts w:cs="Arial"/>
                <w:bCs/>
                <w:iCs/>
                <w:sz w:val="20"/>
                <w:szCs w:val="20"/>
                <w:lang w:val="sr-Cyrl-RS"/>
              </w:rPr>
              <w:t xml:space="preserve"> димензије 90/60</w:t>
            </w:r>
            <w:r w:rsidRPr="00B3298C">
              <w:rPr>
                <w:rFonts w:cs="Arial"/>
                <w:bCs/>
                <w:iCs/>
                <w:sz w:val="20"/>
                <w:szCs w:val="20"/>
              </w:rPr>
              <w:t>cm</w:t>
            </w:r>
          </w:p>
        </w:tc>
        <w:tc>
          <w:tcPr>
            <w:tcW w:w="366" w:type="pct"/>
            <w:shd w:val="clear" w:color="auto" w:fill="auto"/>
            <w:vAlign w:val="center"/>
          </w:tcPr>
          <w:p w14:paraId="66751599"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ком</w:t>
            </w:r>
          </w:p>
        </w:tc>
        <w:tc>
          <w:tcPr>
            <w:tcW w:w="487" w:type="pct"/>
            <w:shd w:val="clear" w:color="auto" w:fill="auto"/>
            <w:vAlign w:val="center"/>
          </w:tcPr>
          <w:p w14:paraId="34CA8CC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2,00</w:t>
            </w:r>
          </w:p>
        </w:tc>
        <w:tc>
          <w:tcPr>
            <w:tcW w:w="693" w:type="pct"/>
            <w:shd w:val="clear" w:color="auto" w:fill="auto"/>
            <w:vAlign w:val="center"/>
          </w:tcPr>
          <w:p w14:paraId="5986EA2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7D2E2A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04D980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BCF08D6" w14:textId="77777777" w:rsidR="00F01C02" w:rsidRPr="00B3298C" w:rsidRDefault="00F01C02" w:rsidP="00B3298C">
            <w:pPr>
              <w:spacing w:before="0"/>
              <w:contextualSpacing/>
              <w:jc w:val="center"/>
              <w:rPr>
                <w:rFonts w:cs="Arial"/>
                <w:bCs/>
                <w:iCs/>
                <w:sz w:val="20"/>
                <w:szCs w:val="20"/>
              </w:rPr>
            </w:pPr>
          </w:p>
        </w:tc>
      </w:tr>
      <w:tr w:rsidR="00F01C02" w:rsidRPr="00591BBD" w14:paraId="240995C0" w14:textId="77777777" w:rsidTr="00B3298C">
        <w:tc>
          <w:tcPr>
            <w:tcW w:w="228" w:type="pct"/>
            <w:shd w:val="clear" w:color="auto" w:fill="auto"/>
            <w:vAlign w:val="center"/>
          </w:tcPr>
          <w:p w14:paraId="46DB05B4" w14:textId="77777777" w:rsidR="00F01C02" w:rsidRPr="00265C7D" w:rsidRDefault="00F01C02" w:rsidP="00F01C02">
            <w:pPr>
              <w:jc w:val="center"/>
              <w:rPr>
                <w:rFonts w:cs="Arial"/>
                <w:bCs/>
                <w:iCs/>
                <w:lang w:val="sr-Cyrl-CS"/>
              </w:rPr>
            </w:pPr>
            <w:r>
              <w:rPr>
                <w:rFonts w:cs="Arial"/>
                <w:bCs/>
                <w:iCs/>
                <w:lang w:val="sr-Cyrl-CS"/>
              </w:rPr>
              <w:t>15.2</w:t>
            </w:r>
          </w:p>
        </w:tc>
        <w:tc>
          <w:tcPr>
            <w:tcW w:w="1008" w:type="pct"/>
            <w:shd w:val="clear" w:color="auto" w:fill="auto"/>
          </w:tcPr>
          <w:p w14:paraId="5B76AE1E" w14:textId="77777777" w:rsidR="00F01C02" w:rsidRPr="00B3298C" w:rsidRDefault="00F01C02" w:rsidP="002145D0">
            <w:pPr>
              <w:spacing w:before="0"/>
              <w:contextualSpacing/>
              <w:rPr>
                <w:rFonts w:cs="Arial"/>
                <w:bCs/>
                <w:iCs/>
                <w:sz w:val="20"/>
                <w:szCs w:val="20"/>
                <w:lang w:val="sr-Cyrl-CS"/>
              </w:rPr>
            </w:pPr>
            <w:r w:rsidRPr="00B3298C">
              <w:rPr>
                <w:rFonts w:cs="Arial"/>
                <w:bCs/>
                <w:iCs/>
                <w:sz w:val="20"/>
                <w:szCs w:val="20"/>
                <w:lang w:val="sr-Cyrl-CS"/>
              </w:rPr>
              <w:t>Завршно чишћење и прање објекта пред</w:t>
            </w:r>
            <w:r w:rsidRPr="00B3298C">
              <w:rPr>
                <w:rFonts w:cs="Arial"/>
                <w:bCs/>
                <w:iCs/>
                <w:sz w:val="20"/>
                <w:szCs w:val="20"/>
              </w:rPr>
              <w:t xml:space="preserve"> </w:t>
            </w:r>
            <w:r w:rsidRPr="00B3298C">
              <w:rPr>
                <w:rFonts w:cs="Arial"/>
                <w:bCs/>
                <w:iCs/>
                <w:sz w:val="20"/>
                <w:szCs w:val="20"/>
                <w:lang w:val="sr-Cyrl-CS"/>
              </w:rPr>
              <w:t>технички пријем.</w:t>
            </w:r>
          </w:p>
          <w:p w14:paraId="7302AC08"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CS"/>
              </w:rPr>
              <w:t xml:space="preserve">Обрачун по </w:t>
            </w:r>
            <w:r w:rsidRPr="00B3298C">
              <w:rPr>
                <w:rFonts w:cs="Arial"/>
                <w:bCs/>
                <w:iCs/>
                <w:sz w:val="20"/>
                <w:szCs w:val="20"/>
              </w:rPr>
              <w:t>m</w:t>
            </w:r>
            <w:r w:rsidRPr="00B3298C">
              <w:rPr>
                <w:rFonts w:ascii="Calibri" w:hAnsi="Calibri" w:cs="Arial"/>
                <w:bCs/>
                <w:iCs/>
                <w:sz w:val="20"/>
                <w:szCs w:val="20"/>
              </w:rPr>
              <w:t>²</w:t>
            </w:r>
            <w:r w:rsidRPr="00B3298C">
              <w:rPr>
                <w:rFonts w:cs="Arial"/>
                <w:bCs/>
                <w:iCs/>
                <w:sz w:val="20"/>
                <w:szCs w:val="20"/>
                <w:lang w:val="sr-Cyrl-RS"/>
              </w:rPr>
              <w:t xml:space="preserve"> нето површине</w:t>
            </w:r>
          </w:p>
        </w:tc>
        <w:tc>
          <w:tcPr>
            <w:tcW w:w="366" w:type="pct"/>
            <w:shd w:val="clear" w:color="auto" w:fill="auto"/>
            <w:vAlign w:val="center"/>
          </w:tcPr>
          <w:p w14:paraId="488EA7C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23C6E39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40,00</w:t>
            </w:r>
          </w:p>
        </w:tc>
        <w:tc>
          <w:tcPr>
            <w:tcW w:w="693" w:type="pct"/>
            <w:shd w:val="clear" w:color="auto" w:fill="auto"/>
            <w:vAlign w:val="center"/>
          </w:tcPr>
          <w:p w14:paraId="20160C7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8E83D2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07F669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28FDC77" w14:textId="77777777" w:rsidR="00F01C02" w:rsidRPr="00B3298C" w:rsidRDefault="00F01C02" w:rsidP="00B3298C">
            <w:pPr>
              <w:spacing w:before="0"/>
              <w:contextualSpacing/>
              <w:jc w:val="center"/>
              <w:rPr>
                <w:rFonts w:cs="Arial"/>
                <w:bCs/>
                <w:iCs/>
                <w:sz w:val="20"/>
                <w:szCs w:val="20"/>
              </w:rPr>
            </w:pPr>
          </w:p>
        </w:tc>
      </w:tr>
      <w:tr w:rsidR="002145D0" w:rsidRPr="00591BBD" w14:paraId="023206B7" w14:textId="01F12901" w:rsidTr="002145D0">
        <w:trPr>
          <w:trHeight w:val="526"/>
        </w:trPr>
        <w:tc>
          <w:tcPr>
            <w:tcW w:w="3553" w:type="pct"/>
            <w:gridSpan w:val="6"/>
            <w:shd w:val="clear" w:color="auto" w:fill="F2F2F2" w:themeFill="background1" w:themeFillShade="F2"/>
            <w:vAlign w:val="center"/>
          </w:tcPr>
          <w:p w14:paraId="086ABF1A" w14:textId="519A482E" w:rsidR="002145D0" w:rsidRPr="002145D0" w:rsidRDefault="002145D0" w:rsidP="002145D0">
            <w:pPr>
              <w:spacing w:before="0"/>
              <w:contextualSpacing/>
              <w:jc w:val="left"/>
              <w:rPr>
                <w:rFonts w:cs="Arial"/>
                <w:b/>
                <w:bCs/>
                <w:iCs/>
                <w:sz w:val="20"/>
                <w:szCs w:val="20"/>
              </w:rPr>
            </w:pPr>
            <w:r w:rsidRPr="002145D0">
              <w:rPr>
                <w:rFonts w:cs="Arial"/>
                <w:b/>
                <w:bCs/>
                <w:iCs/>
                <w:sz w:val="20"/>
                <w:szCs w:val="20"/>
                <w:lang w:val="sr-Cyrl-CS"/>
              </w:rPr>
              <w:t>УКУПНО ОСТАЛИ РАДОВИ</w:t>
            </w:r>
            <w:r>
              <w:rPr>
                <w:rFonts w:cs="Arial"/>
                <w:b/>
                <w:bCs/>
                <w:iCs/>
                <w:sz w:val="20"/>
                <w:szCs w:val="20"/>
                <w:lang w:val="sr-Cyrl-CS"/>
              </w:rPr>
              <w:t xml:space="preserve"> без ПДВ</w:t>
            </w:r>
          </w:p>
        </w:tc>
        <w:tc>
          <w:tcPr>
            <w:tcW w:w="1447" w:type="pct"/>
            <w:gridSpan w:val="2"/>
            <w:shd w:val="clear" w:color="auto" w:fill="F2F2F2" w:themeFill="background1" w:themeFillShade="F2"/>
            <w:vAlign w:val="center"/>
          </w:tcPr>
          <w:p w14:paraId="1BBEB2EE" w14:textId="77777777" w:rsidR="002145D0" w:rsidRPr="002145D0" w:rsidRDefault="002145D0" w:rsidP="002145D0">
            <w:pPr>
              <w:spacing w:before="0"/>
              <w:contextualSpacing/>
              <w:jc w:val="left"/>
              <w:rPr>
                <w:rFonts w:cs="Arial"/>
                <w:b/>
                <w:bCs/>
                <w:iCs/>
                <w:sz w:val="20"/>
                <w:szCs w:val="20"/>
              </w:rPr>
            </w:pPr>
          </w:p>
        </w:tc>
      </w:tr>
    </w:tbl>
    <w:p w14:paraId="1C7941D1" w14:textId="340D9999" w:rsidR="00CC6EBB" w:rsidRDefault="00CC6EBB"/>
    <w:p w14:paraId="08CA4D97" w14:textId="77777777" w:rsidR="00D1258E" w:rsidRDefault="00D1258E"/>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D1258E" w:rsidRPr="00591BBD" w14:paraId="25660223" w14:textId="77777777" w:rsidTr="00D1258E">
        <w:trPr>
          <w:trHeight w:val="447"/>
        </w:trPr>
        <w:tc>
          <w:tcPr>
            <w:tcW w:w="5000" w:type="pct"/>
            <w:gridSpan w:val="8"/>
            <w:shd w:val="clear" w:color="auto" w:fill="F2F2F2" w:themeFill="background1" w:themeFillShade="F2"/>
            <w:vAlign w:val="center"/>
          </w:tcPr>
          <w:p w14:paraId="5A3459CD" w14:textId="54B34578" w:rsidR="00D1258E" w:rsidRPr="00B3298C" w:rsidRDefault="00D1258E" w:rsidP="00D1258E">
            <w:pPr>
              <w:spacing w:before="0"/>
              <w:contextualSpacing/>
              <w:jc w:val="left"/>
              <w:rPr>
                <w:rFonts w:cs="Arial"/>
                <w:bCs/>
                <w:iCs/>
                <w:sz w:val="20"/>
                <w:szCs w:val="20"/>
              </w:rPr>
            </w:pPr>
            <w:r w:rsidRPr="00CC6EBB">
              <w:rPr>
                <w:rFonts w:cs="Arial"/>
                <w:b/>
                <w:bCs/>
                <w:iCs/>
                <w:sz w:val="20"/>
                <w:szCs w:val="20"/>
                <w:lang w:val="sr-Cyrl-RS"/>
              </w:rPr>
              <w:t>РЕКАПИТУЛАЦИЈА</w:t>
            </w:r>
          </w:p>
        </w:tc>
      </w:tr>
      <w:tr w:rsidR="00F01C02" w:rsidRPr="00591BBD" w14:paraId="5407B8EF" w14:textId="77777777" w:rsidTr="00CC6EBB">
        <w:tc>
          <w:tcPr>
            <w:tcW w:w="228" w:type="pct"/>
            <w:shd w:val="clear" w:color="auto" w:fill="auto"/>
            <w:vAlign w:val="center"/>
          </w:tcPr>
          <w:p w14:paraId="556CCB6F" w14:textId="77777777" w:rsidR="00F01C02" w:rsidRPr="00862536" w:rsidRDefault="00F01C02" w:rsidP="00CC6EBB">
            <w:pPr>
              <w:jc w:val="left"/>
              <w:rPr>
                <w:rFonts w:cs="Arial"/>
                <w:b/>
                <w:bCs/>
                <w:iCs/>
                <w:lang w:val="sr-Cyrl-CS"/>
              </w:rPr>
            </w:pPr>
            <w:r w:rsidRPr="00862536">
              <w:rPr>
                <w:rFonts w:cs="Arial"/>
                <w:b/>
                <w:bCs/>
                <w:iCs/>
                <w:lang w:val="sr-Cyrl-CS"/>
              </w:rPr>
              <w:t>1.00</w:t>
            </w:r>
          </w:p>
        </w:tc>
        <w:tc>
          <w:tcPr>
            <w:tcW w:w="1008" w:type="pct"/>
            <w:shd w:val="clear" w:color="auto" w:fill="auto"/>
            <w:vAlign w:val="center"/>
          </w:tcPr>
          <w:p w14:paraId="49C54F8B"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ЗЕМЉАНИ РАДОВИ</w:t>
            </w:r>
          </w:p>
        </w:tc>
        <w:tc>
          <w:tcPr>
            <w:tcW w:w="366" w:type="pct"/>
            <w:shd w:val="clear" w:color="auto" w:fill="auto"/>
            <w:vAlign w:val="center"/>
          </w:tcPr>
          <w:p w14:paraId="318968C1"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7F84851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9F36A93"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A4C565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D99A97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B06195D" w14:textId="77777777" w:rsidR="00F01C02" w:rsidRPr="00B3298C" w:rsidRDefault="00F01C02" w:rsidP="00B3298C">
            <w:pPr>
              <w:spacing w:before="0"/>
              <w:contextualSpacing/>
              <w:jc w:val="center"/>
              <w:rPr>
                <w:rFonts w:cs="Arial"/>
                <w:bCs/>
                <w:iCs/>
                <w:sz w:val="20"/>
                <w:szCs w:val="20"/>
              </w:rPr>
            </w:pPr>
          </w:p>
        </w:tc>
      </w:tr>
      <w:tr w:rsidR="00F01C02" w:rsidRPr="00591BBD" w14:paraId="5497421A" w14:textId="77777777" w:rsidTr="00CC6EBB">
        <w:tc>
          <w:tcPr>
            <w:tcW w:w="228" w:type="pct"/>
            <w:shd w:val="clear" w:color="auto" w:fill="auto"/>
            <w:vAlign w:val="center"/>
          </w:tcPr>
          <w:p w14:paraId="474E92D9" w14:textId="77777777" w:rsidR="00F01C02" w:rsidRPr="00862536" w:rsidRDefault="00F01C02" w:rsidP="00CC6EBB">
            <w:pPr>
              <w:jc w:val="left"/>
              <w:rPr>
                <w:rFonts w:cs="Arial"/>
                <w:b/>
                <w:bCs/>
                <w:iCs/>
                <w:lang w:val="sr-Cyrl-CS"/>
              </w:rPr>
            </w:pPr>
            <w:r w:rsidRPr="00862536">
              <w:rPr>
                <w:rFonts w:cs="Arial"/>
                <w:b/>
                <w:bCs/>
                <w:iCs/>
                <w:lang w:val="sr-Cyrl-CS"/>
              </w:rPr>
              <w:t>2.00</w:t>
            </w:r>
          </w:p>
        </w:tc>
        <w:tc>
          <w:tcPr>
            <w:tcW w:w="1008" w:type="pct"/>
            <w:shd w:val="clear" w:color="auto" w:fill="auto"/>
            <w:vAlign w:val="center"/>
          </w:tcPr>
          <w:p w14:paraId="2C64697F"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БЕТОНСКИ РАДОВИ</w:t>
            </w:r>
          </w:p>
        </w:tc>
        <w:tc>
          <w:tcPr>
            <w:tcW w:w="366" w:type="pct"/>
            <w:shd w:val="clear" w:color="auto" w:fill="auto"/>
            <w:vAlign w:val="center"/>
          </w:tcPr>
          <w:p w14:paraId="232FFEB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34C44B9"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FF5193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8D4382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07C233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55FBB0A" w14:textId="77777777" w:rsidR="00F01C02" w:rsidRPr="00B3298C" w:rsidRDefault="00F01C02" w:rsidP="00B3298C">
            <w:pPr>
              <w:spacing w:before="0"/>
              <w:contextualSpacing/>
              <w:jc w:val="center"/>
              <w:rPr>
                <w:rFonts w:cs="Arial"/>
                <w:bCs/>
                <w:iCs/>
                <w:sz w:val="20"/>
                <w:szCs w:val="20"/>
              </w:rPr>
            </w:pPr>
          </w:p>
        </w:tc>
      </w:tr>
      <w:tr w:rsidR="00F01C02" w:rsidRPr="00591BBD" w14:paraId="608AAA49" w14:textId="77777777" w:rsidTr="00CC6EBB">
        <w:tc>
          <w:tcPr>
            <w:tcW w:w="228" w:type="pct"/>
            <w:shd w:val="clear" w:color="auto" w:fill="auto"/>
            <w:vAlign w:val="center"/>
          </w:tcPr>
          <w:p w14:paraId="49CFC69F" w14:textId="77777777" w:rsidR="00F01C02" w:rsidRPr="00862536" w:rsidRDefault="00F01C02" w:rsidP="00CC6EBB">
            <w:pPr>
              <w:jc w:val="left"/>
              <w:rPr>
                <w:rFonts w:cs="Arial"/>
                <w:b/>
                <w:bCs/>
                <w:iCs/>
                <w:lang w:val="sr-Cyrl-CS"/>
              </w:rPr>
            </w:pPr>
            <w:r w:rsidRPr="00862536">
              <w:rPr>
                <w:rFonts w:cs="Arial"/>
                <w:b/>
                <w:bCs/>
                <w:iCs/>
                <w:lang w:val="sr-Cyrl-CS"/>
              </w:rPr>
              <w:t>3.00</w:t>
            </w:r>
          </w:p>
        </w:tc>
        <w:tc>
          <w:tcPr>
            <w:tcW w:w="1008" w:type="pct"/>
            <w:shd w:val="clear" w:color="auto" w:fill="auto"/>
            <w:vAlign w:val="center"/>
          </w:tcPr>
          <w:p w14:paraId="4303A02C"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ЗИДАРСКИ РАДОВИ</w:t>
            </w:r>
          </w:p>
        </w:tc>
        <w:tc>
          <w:tcPr>
            <w:tcW w:w="366" w:type="pct"/>
            <w:shd w:val="clear" w:color="auto" w:fill="auto"/>
            <w:vAlign w:val="center"/>
          </w:tcPr>
          <w:p w14:paraId="7D248CBA"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7E37A61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7ECB22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E7A5EC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791BF8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D6D2E00" w14:textId="77777777" w:rsidR="00F01C02" w:rsidRPr="00B3298C" w:rsidRDefault="00F01C02" w:rsidP="00B3298C">
            <w:pPr>
              <w:spacing w:before="0"/>
              <w:contextualSpacing/>
              <w:jc w:val="center"/>
              <w:rPr>
                <w:rFonts w:cs="Arial"/>
                <w:bCs/>
                <w:iCs/>
                <w:sz w:val="20"/>
                <w:szCs w:val="20"/>
              </w:rPr>
            </w:pPr>
          </w:p>
        </w:tc>
      </w:tr>
      <w:tr w:rsidR="00F01C02" w:rsidRPr="00591BBD" w14:paraId="6AA272C1" w14:textId="77777777" w:rsidTr="00CC6EBB">
        <w:tc>
          <w:tcPr>
            <w:tcW w:w="228" w:type="pct"/>
            <w:shd w:val="clear" w:color="auto" w:fill="auto"/>
            <w:vAlign w:val="center"/>
          </w:tcPr>
          <w:p w14:paraId="42B3AF20" w14:textId="77777777" w:rsidR="00F01C02" w:rsidRPr="00862536" w:rsidRDefault="00F01C02" w:rsidP="00CC6EBB">
            <w:pPr>
              <w:jc w:val="left"/>
              <w:rPr>
                <w:rFonts w:cs="Arial"/>
                <w:b/>
                <w:bCs/>
                <w:iCs/>
                <w:lang w:val="sr-Cyrl-CS"/>
              </w:rPr>
            </w:pPr>
            <w:r w:rsidRPr="00862536">
              <w:rPr>
                <w:rFonts w:cs="Arial"/>
                <w:b/>
                <w:bCs/>
                <w:iCs/>
                <w:lang w:val="sr-Cyrl-CS"/>
              </w:rPr>
              <w:t>4.00</w:t>
            </w:r>
          </w:p>
        </w:tc>
        <w:tc>
          <w:tcPr>
            <w:tcW w:w="1008" w:type="pct"/>
            <w:shd w:val="clear" w:color="auto" w:fill="auto"/>
            <w:vAlign w:val="center"/>
          </w:tcPr>
          <w:p w14:paraId="02523B17"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АРМИРАЧКИ РАДОВИ</w:t>
            </w:r>
          </w:p>
        </w:tc>
        <w:tc>
          <w:tcPr>
            <w:tcW w:w="366" w:type="pct"/>
            <w:shd w:val="clear" w:color="auto" w:fill="auto"/>
            <w:vAlign w:val="center"/>
          </w:tcPr>
          <w:p w14:paraId="27B19A61"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637C377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F695C0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7FC330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13FC15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5E8AF86" w14:textId="77777777" w:rsidR="00F01C02" w:rsidRPr="00B3298C" w:rsidRDefault="00F01C02" w:rsidP="00B3298C">
            <w:pPr>
              <w:spacing w:before="0"/>
              <w:contextualSpacing/>
              <w:jc w:val="center"/>
              <w:rPr>
                <w:rFonts w:cs="Arial"/>
                <w:bCs/>
                <w:iCs/>
                <w:sz w:val="20"/>
                <w:szCs w:val="20"/>
              </w:rPr>
            </w:pPr>
          </w:p>
        </w:tc>
      </w:tr>
      <w:tr w:rsidR="00F01C02" w:rsidRPr="00591BBD" w14:paraId="75B130F5" w14:textId="77777777" w:rsidTr="00CC6EBB">
        <w:tc>
          <w:tcPr>
            <w:tcW w:w="228" w:type="pct"/>
            <w:shd w:val="clear" w:color="auto" w:fill="auto"/>
            <w:vAlign w:val="center"/>
          </w:tcPr>
          <w:p w14:paraId="75195676" w14:textId="77777777" w:rsidR="00F01C02" w:rsidRPr="00862536" w:rsidRDefault="00F01C02" w:rsidP="00CC6EBB">
            <w:pPr>
              <w:jc w:val="left"/>
              <w:rPr>
                <w:rFonts w:cs="Arial"/>
                <w:b/>
                <w:bCs/>
                <w:iCs/>
                <w:lang w:val="sr-Cyrl-RS"/>
              </w:rPr>
            </w:pPr>
            <w:r w:rsidRPr="00862536">
              <w:rPr>
                <w:rFonts w:cs="Arial"/>
                <w:b/>
                <w:bCs/>
                <w:iCs/>
                <w:lang w:val="sr-Cyrl-RS"/>
              </w:rPr>
              <w:t>5.00</w:t>
            </w:r>
          </w:p>
        </w:tc>
        <w:tc>
          <w:tcPr>
            <w:tcW w:w="1008" w:type="pct"/>
            <w:shd w:val="clear" w:color="auto" w:fill="auto"/>
            <w:vAlign w:val="center"/>
          </w:tcPr>
          <w:p w14:paraId="6816F2D6"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ТЕСАРСКИ РАДОВИ</w:t>
            </w:r>
          </w:p>
        </w:tc>
        <w:tc>
          <w:tcPr>
            <w:tcW w:w="366" w:type="pct"/>
            <w:shd w:val="clear" w:color="auto" w:fill="auto"/>
            <w:vAlign w:val="center"/>
          </w:tcPr>
          <w:p w14:paraId="536EF340"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6276D396"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03A00C9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E0EDFC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BACC67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E469AE5" w14:textId="77777777" w:rsidR="00F01C02" w:rsidRPr="00B3298C" w:rsidRDefault="00F01C02" w:rsidP="00B3298C">
            <w:pPr>
              <w:spacing w:before="0"/>
              <w:contextualSpacing/>
              <w:jc w:val="center"/>
              <w:rPr>
                <w:rFonts w:cs="Arial"/>
                <w:bCs/>
                <w:iCs/>
                <w:sz w:val="20"/>
                <w:szCs w:val="20"/>
              </w:rPr>
            </w:pPr>
          </w:p>
        </w:tc>
      </w:tr>
      <w:tr w:rsidR="00F01C02" w:rsidRPr="00591BBD" w14:paraId="3043B4A7" w14:textId="77777777" w:rsidTr="00CC6EBB">
        <w:tc>
          <w:tcPr>
            <w:tcW w:w="228" w:type="pct"/>
            <w:shd w:val="clear" w:color="auto" w:fill="auto"/>
            <w:vAlign w:val="center"/>
          </w:tcPr>
          <w:p w14:paraId="29B02B41" w14:textId="77777777" w:rsidR="00F01C02" w:rsidRPr="00862536" w:rsidRDefault="00F01C02" w:rsidP="00CC6EBB">
            <w:pPr>
              <w:jc w:val="left"/>
              <w:rPr>
                <w:rFonts w:cs="Arial"/>
                <w:b/>
                <w:bCs/>
                <w:iCs/>
                <w:lang w:val="sr-Cyrl-RS"/>
              </w:rPr>
            </w:pPr>
            <w:r w:rsidRPr="00862536">
              <w:rPr>
                <w:rFonts w:cs="Arial"/>
                <w:b/>
                <w:bCs/>
                <w:iCs/>
                <w:lang w:val="sr-Cyrl-RS"/>
              </w:rPr>
              <w:t>6.00</w:t>
            </w:r>
          </w:p>
        </w:tc>
        <w:tc>
          <w:tcPr>
            <w:tcW w:w="1008" w:type="pct"/>
            <w:shd w:val="clear" w:color="auto" w:fill="auto"/>
            <w:vAlign w:val="center"/>
          </w:tcPr>
          <w:p w14:paraId="66782704"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RS"/>
              </w:rPr>
              <w:t>ХИДРОИЗОЛАТЕРСКИ РАДОВИ</w:t>
            </w:r>
          </w:p>
        </w:tc>
        <w:tc>
          <w:tcPr>
            <w:tcW w:w="366" w:type="pct"/>
            <w:shd w:val="clear" w:color="auto" w:fill="auto"/>
            <w:vAlign w:val="center"/>
          </w:tcPr>
          <w:p w14:paraId="2A7DAC75"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324DBC7A"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6B44621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974216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731B7B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962D9A1" w14:textId="77777777" w:rsidR="00F01C02" w:rsidRPr="00B3298C" w:rsidRDefault="00F01C02" w:rsidP="00B3298C">
            <w:pPr>
              <w:spacing w:before="0"/>
              <w:contextualSpacing/>
              <w:jc w:val="center"/>
              <w:rPr>
                <w:rFonts w:cs="Arial"/>
                <w:bCs/>
                <w:iCs/>
                <w:sz w:val="20"/>
                <w:szCs w:val="20"/>
              </w:rPr>
            </w:pPr>
          </w:p>
        </w:tc>
      </w:tr>
      <w:tr w:rsidR="00F01C02" w:rsidRPr="00591BBD" w14:paraId="46EBCEAF" w14:textId="77777777" w:rsidTr="00CC6EBB">
        <w:tc>
          <w:tcPr>
            <w:tcW w:w="228" w:type="pct"/>
            <w:shd w:val="clear" w:color="auto" w:fill="auto"/>
            <w:vAlign w:val="center"/>
          </w:tcPr>
          <w:p w14:paraId="3076493B" w14:textId="77777777" w:rsidR="00F01C02" w:rsidRPr="00862536" w:rsidRDefault="00F01C02" w:rsidP="00CC6EBB">
            <w:pPr>
              <w:jc w:val="left"/>
              <w:rPr>
                <w:rFonts w:cs="Arial"/>
                <w:b/>
                <w:bCs/>
                <w:iCs/>
                <w:lang w:val="sr-Cyrl-CS"/>
              </w:rPr>
            </w:pPr>
            <w:r w:rsidRPr="00862536">
              <w:rPr>
                <w:rFonts w:cs="Arial"/>
                <w:b/>
                <w:bCs/>
                <w:iCs/>
                <w:lang w:val="sr-Cyrl-CS"/>
              </w:rPr>
              <w:t>7.00</w:t>
            </w:r>
          </w:p>
        </w:tc>
        <w:tc>
          <w:tcPr>
            <w:tcW w:w="1008" w:type="pct"/>
            <w:shd w:val="clear" w:color="auto" w:fill="auto"/>
            <w:vAlign w:val="center"/>
          </w:tcPr>
          <w:p w14:paraId="44E418C0"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RS"/>
              </w:rPr>
              <w:t>ГРАЂЕВИНСКА СТОЛАРИЈА</w:t>
            </w:r>
          </w:p>
        </w:tc>
        <w:tc>
          <w:tcPr>
            <w:tcW w:w="366" w:type="pct"/>
            <w:shd w:val="clear" w:color="auto" w:fill="auto"/>
            <w:vAlign w:val="center"/>
          </w:tcPr>
          <w:p w14:paraId="7D96600D"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0CEFDEEB"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69478B2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8B2305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6F50C8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1EFC880" w14:textId="77777777" w:rsidR="00F01C02" w:rsidRPr="00B3298C" w:rsidRDefault="00F01C02" w:rsidP="00B3298C">
            <w:pPr>
              <w:spacing w:before="0"/>
              <w:contextualSpacing/>
              <w:jc w:val="center"/>
              <w:rPr>
                <w:rFonts w:cs="Arial"/>
                <w:bCs/>
                <w:iCs/>
                <w:sz w:val="20"/>
                <w:szCs w:val="20"/>
              </w:rPr>
            </w:pPr>
          </w:p>
        </w:tc>
      </w:tr>
      <w:tr w:rsidR="00F01C02" w:rsidRPr="00591BBD" w14:paraId="2E9E93B3" w14:textId="77777777" w:rsidTr="00CC6EBB">
        <w:tc>
          <w:tcPr>
            <w:tcW w:w="228" w:type="pct"/>
            <w:shd w:val="clear" w:color="auto" w:fill="auto"/>
            <w:vAlign w:val="center"/>
          </w:tcPr>
          <w:p w14:paraId="5F64F6E6" w14:textId="77777777" w:rsidR="00F01C02" w:rsidRPr="00862536" w:rsidRDefault="00F01C02" w:rsidP="00CC6EBB">
            <w:pPr>
              <w:jc w:val="left"/>
              <w:rPr>
                <w:rFonts w:cs="Arial"/>
                <w:b/>
                <w:bCs/>
                <w:iCs/>
                <w:lang w:val="sr-Cyrl-CS"/>
              </w:rPr>
            </w:pPr>
            <w:r w:rsidRPr="00862536">
              <w:rPr>
                <w:rFonts w:cs="Arial"/>
                <w:b/>
                <w:bCs/>
                <w:iCs/>
                <w:lang w:val="sr-Cyrl-CS"/>
              </w:rPr>
              <w:t>8.00</w:t>
            </w:r>
          </w:p>
        </w:tc>
        <w:tc>
          <w:tcPr>
            <w:tcW w:w="1008" w:type="pct"/>
            <w:shd w:val="clear" w:color="auto" w:fill="auto"/>
            <w:vAlign w:val="center"/>
          </w:tcPr>
          <w:p w14:paraId="3F60C1E7"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ЛИМАРСКИ РАДОВИ</w:t>
            </w:r>
          </w:p>
        </w:tc>
        <w:tc>
          <w:tcPr>
            <w:tcW w:w="366" w:type="pct"/>
            <w:shd w:val="clear" w:color="auto" w:fill="auto"/>
            <w:vAlign w:val="center"/>
          </w:tcPr>
          <w:p w14:paraId="7DFB876B"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3586FF2B"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16F7F2A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124EF4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0FD0F6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7449F42" w14:textId="77777777" w:rsidR="00F01C02" w:rsidRPr="00B3298C" w:rsidRDefault="00F01C02" w:rsidP="00B3298C">
            <w:pPr>
              <w:spacing w:before="0"/>
              <w:contextualSpacing/>
              <w:jc w:val="center"/>
              <w:rPr>
                <w:rFonts w:cs="Arial"/>
                <w:bCs/>
                <w:iCs/>
                <w:sz w:val="20"/>
                <w:szCs w:val="20"/>
              </w:rPr>
            </w:pPr>
          </w:p>
        </w:tc>
      </w:tr>
      <w:tr w:rsidR="00F01C02" w:rsidRPr="00591BBD" w14:paraId="09179A89" w14:textId="77777777" w:rsidTr="00CC6EBB">
        <w:tc>
          <w:tcPr>
            <w:tcW w:w="228" w:type="pct"/>
            <w:shd w:val="clear" w:color="auto" w:fill="auto"/>
            <w:vAlign w:val="center"/>
          </w:tcPr>
          <w:p w14:paraId="14950303" w14:textId="77777777" w:rsidR="00F01C02" w:rsidRPr="00862536" w:rsidRDefault="00F01C02" w:rsidP="00CC6EBB">
            <w:pPr>
              <w:jc w:val="left"/>
              <w:rPr>
                <w:rFonts w:cs="Arial"/>
                <w:b/>
                <w:bCs/>
                <w:iCs/>
                <w:lang w:val="sr-Cyrl-CS"/>
              </w:rPr>
            </w:pPr>
            <w:r w:rsidRPr="00862536">
              <w:rPr>
                <w:rFonts w:cs="Arial"/>
                <w:b/>
                <w:bCs/>
                <w:iCs/>
                <w:lang w:val="sr-Cyrl-CS"/>
              </w:rPr>
              <w:t>9.00</w:t>
            </w:r>
          </w:p>
        </w:tc>
        <w:tc>
          <w:tcPr>
            <w:tcW w:w="1008" w:type="pct"/>
            <w:shd w:val="clear" w:color="auto" w:fill="auto"/>
            <w:vAlign w:val="center"/>
          </w:tcPr>
          <w:p w14:paraId="33A13A6B"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ПОДОПОЛАГАЧКИ РАДОВИ</w:t>
            </w:r>
          </w:p>
        </w:tc>
        <w:tc>
          <w:tcPr>
            <w:tcW w:w="366" w:type="pct"/>
            <w:shd w:val="clear" w:color="auto" w:fill="auto"/>
            <w:vAlign w:val="center"/>
          </w:tcPr>
          <w:p w14:paraId="4B4AFAC7"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16839151"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506A8EE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2F9939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B9F762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F8554EC" w14:textId="77777777" w:rsidR="00F01C02" w:rsidRPr="00B3298C" w:rsidRDefault="00F01C02" w:rsidP="00B3298C">
            <w:pPr>
              <w:spacing w:before="0"/>
              <w:contextualSpacing/>
              <w:jc w:val="center"/>
              <w:rPr>
                <w:rFonts w:cs="Arial"/>
                <w:bCs/>
                <w:iCs/>
                <w:sz w:val="20"/>
                <w:szCs w:val="20"/>
              </w:rPr>
            </w:pPr>
          </w:p>
        </w:tc>
      </w:tr>
      <w:tr w:rsidR="00F01C02" w:rsidRPr="00591BBD" w14:paraId="6901F5F2" w14:textId="77777777" w:rsidTr="00CC6EBB">
        <w:tc>
          <w:tcPr>
            <w:tcW w:w="228" w:type="pct"/>
            <w:shd w:val="clear" w:color="auto" w:fill="auto"/>
            <w:vAlign w:val="center"/>
          </w:tcPr>
          <w:p w14:paraId="6990211B" w14:textId="77777777" w:rsidR="00F01C02" w:rsidRPr="00862536" w:rsidRDefault="00F01C02" w:rsidP="00CC6EBB">
            <w:pPr>
              <w:jc w:val="left"/>
              <w:rPr>
                <w:rFonts w:cs="Arial"/>
                <w:b/>
                <w:bCs/>
                <w:iCs/>
                <w:lang w:val="sr-Cyrl-CS"/>
              </w:rPr>
            </w:pPr>
            <w:r w:rsidRPr="00862536">
              <w:rPr>
                <w:rFonts w:cs="Arial"/>
                <w:b/>
                <w:bCs/>
                <w:iCs/>
                <w:lang w:val="sr-Cyrl-CS"/>
              </w:rPr>
              <w:t>10.0</w:t>
            </w:r>
          </w:p>
        </w:tc>
        <w:tc>
          <w:tcPr>
            <w:tcW w:w="1008" w:type="pct"/>
            <w:shd w:val="clear" w:color="auto" w:fill="auto"/>
            <w:vAlign w:val="center"/>
          </w:tcPr>
          <w:p w14:paraId="5952F082"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КЕРАМИЧАРСКИ РАДОВИ</w:t>
            </w:r>
          </w:p>
        </w:tc>
        <w:tc>
          <w:tcPr>
            <w:tcW w:w="366" w:type="pct"/>
            <w:shd w:val="clear" w:color="auto" w:fill="auto"/>
            <w:vAlign w:val="center"/>
          </w:tcPr>
          <w:p w14:paraId="5DE1940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1F994FC"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4ED54E5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82BC57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2440A6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74EE708" w14:textId="77777777" w:rsidR="00F01C02" w:rsidRPr="00B3298C" w:rsidRDefault="00F01C02" w:rsidP="00B3298C">
            <w:pPr>
              <w:spacing w:before="0"/>
              <w:contextualSpacing/>
              <w:jc w:val="center"/>
              <w:rPr>
                <w:rFonts w:cs="Arial"/>
                <w:bCs/>
                <w:iCs/>
                <w:sz w:val="20"/>
                <w:szCs w:val="20"/>
              </w:rPr>
            </w:pPr>
          </w:p>
        </w:tc>
      </w:tr>
      <w:tr w:rsidR="00F01C02" w:rsidRPr="00591BBD" w14:paraId="3E07899A" w14:textId="77777777" w:rsidTr="00CC6EBB">
        <w:tc>
          <w:tcPr>
            <w:tcW w:w="228" w:type="pct"/>
            <w:shd w:val="clear" w:color="auto" w:fill="auto"/>
            <w:vAlign w:val="center"/>
          </w:tcPr>
          <w:p w14:paraId="0B452F2A" w14:textId="77777777" w:rsidR="00F01C02" w:rsidRPr="00862536" w:rsidRDefault="00F01C02" w:rsidP="00CC6EBB">
            <w:pPr>
              <w:jc w:val="left"/>
              <w:rPr>
                <w:rFonts w:cs="Arial"/>
                <w:b/>
                <w:bCs/>
                <w:iCs/>
                <w:lang w:val="sr-Cyrl-CS"/>
              </w:rPr>
            </w:pPr>
            <w:r w:rsidRPr="00862536">
              <w:rPr>
                <w:rFonts w:cs="Arial"/>
                <w:b/>
                <w:bCs/>
                <w:iCs/>
                <w:lang w:val="sr-Cyrl-CS"/>
              </w:rPr>
              <w:t>11.0</w:t>
            </w:r>
          </w:p>
        </w:tc>
        <w:tc>
          <w:tcPr>
            <w:tcW w:w="1008" w:type="pct"/>
            <w:shd w:val="clear" w:color="auto" w:fill="auto"/>
            <w:vAlign w:val="center"/>
          </w:tcPr>
          <w:p w14:paraId="782F2776"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ТЕРАЦЕРСКИ РАДОВИ</w:t>
            </w:r>
          </w:p>
        </w:tc>
        <w:tc>
          <w:tcPr>
            <w:tcW w:w="366" w:type="pct"/>
            <w:shd w:val="clear" w:color="auto" w:fill="auto"/>
            <w:vAlign w:val="center"/>
          </w:tcPr>
          <w:p w14:paraId="4409C577"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5E939C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F5A4F1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698663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F953AE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B023066" w14:textId="77777777" w:rsidR="00F01C02" w:rsidRPr="00B3298C" w:rsidRDefault="00F01C02" w:rsidP="00B3298C">
            <w:pPr>
              <w:spacing w:before="0"/>
              <w:contextualSpacing/>
              <w:jc w:val="center"/>
              <w:rPr>
                <w:rFonts w:cs="Arial"/>
                <w:bCs/>
                <w:iCs/>
                <w:sz w:val="20"/>
                <w:szCs w:val="20"/>
              </w:rPr>
            </w:pPr>
          </w:p>
        </w:tc>
      </w:tr>
      <w:tr w:rsidR="00F01C02" w:rsidRPr="00591BBD" w14:paraId="1128FB8B" w14:textId="77777777" w:rsidTr="00CC6EBB">
        <w:tc>
          <w:tcPr>
            <w:tcW w:w="228" w:type="pct"/>
            <w:shd w:val="clear" w:color="auto" w:fill="auto"/>
            <w:vAlign w:val="center"/>
          </w:tcPr>
          <w:p w14:paraId="4236BCE6" w14:textId="77777777" w:rsidR="00F01C02" w:rsidRPr="00862536" w:rsidRDefault="00F01C02" w:rsidP="00CC6EBB">
            <w:pPr>
              <w:jc w:val="left"/>
              <w:rPr>
                <w:rFonts w:cs="Arial"/>
                <w:b/>
                <w:bCs/>
                <w:iCs/>
                <w:lang w:val="sr-Cyrl-CS"/>
              </w:rPr>
            </w:pPr>
            <w:r w:rsidRPr="00862536">
              <w:rPr>
                <w:rFonts w:cs="Arial"/>
                <w:b/>
                <w:bCs/>
                <w:iCs/>
                <w:lang w:val="sr-Cyrl-CS"/>
              </w:rPr>
              <w:t>12.0</w:t>
            </w:r>
          </w:p>
        </w:tc>
        <w:tc>
          <w:tcPr>
            <w:tcW w:w="1008" w:type="pct"/>
            <w:shd w:val="clear" w:color="auto" w:fill="auto"/>
            <w:vAlign w:val="center"/>
          </w:tcPr>
          <w:p w14:paraId="48F9A93B"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ТЕРМОИЗОЛАТЕРСКИ РАДОВИ</w:t>
            </w:r>
          </w:p>
        </w:tc>
        <w:tc>
          <w:tcPr>
            <w:tcW w:w="366" w:type="pct"/>
            <w:shd w:val="clear" w:color="auto" w:fill="auto"/>
            <w:vAlign w:val="center"/>
          </w:tcPr>
          <w:p w14:paraId="2CDE28EE"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1D50CE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455CB69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0D65D7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ACC22B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45D0F83" w14:textId="77777777" w:rsidR="00F01C02" w:rsidRPr="00B3298C" w:rsidRDefault="00F01C02" w:rsidP="00B3298C">
            <w:pPr>
              <w:spacing w:before="0"/>
              <w:contextualSpacing/>
              <w:jc w:val="center"/>
              <w:rPr>
                <w:rFonts w:cs="Arial"/>
                <w:bCs/>
                <w:iCs/>
                <w:sz w:val="20"/>
                <w:szCs w:val="20"/>
              </w:rPr>
            </w:pPr>
          </w:p>
        </w:tc>
      </w:tr>
      <w:tr w:rsidR="00F01C02" w:rsidRPr="00591BBD" w14:paraId="3E25BAE5" w14:textId="77777777" w:rsidTr="00CC6EBB">
        <w:tc>
          <w:tcPr>
            <w:tcW w:w="228" w:type="pct"/>
            <w:shd w:val="clear" w:color="auto" w:fill="auto"/>
            <w:vAlign w:val="center"/>
          </w:tcPr>
          <w:p w14:paraId="6C46CD00" w14:textId="77777777" w:rsidR="00F01C02" w:rsidRPr="00862536" w:rsidRDefault="00F01C02" w:rsidP="00CC6EBB">
            <w:pPr>
              <w:jc w:val="left"/>
              <w:rPr>
                <w:rFonts w:cs="Arial"/>
                <w:b/>
                <w:bCs/>
                <w:iCs/>
                <w:lang w:val="sr-Cyrl-CS"/>
              </w:rPr>
            </w:pPr>
            <w:r w:rsidRPr="00862536">
              <w:rPr>
                <w:rFonts w:cs="Arial"/>
                <w:b/>
                <w:bCs/>
                <w:iCs/>
                <w:lang w:val="sr-Cyrl-CS"/>
              </w:rPr>
              <w:t>13.0</w:t>
            </w:r>
          </w:p>
        </w:tc>
        <w:tc>
          <w:tcPr>
            <w:tcW w:w="1008" w:type="pct"/>
            <w:shd w:val="clear" w:color="auto" w:fill="auto"/>
            <w:vAlign w:val="center"/>
          </w:tcPr>
          <w:p w14:paraId="73335A1B"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МОЛЕРСКО-ФАРБАРСКИ РАДОВИ</w:t>
            </w:r>
          </w:p>
        </w:tc>
        <w:tc>
          <w:tcPr>
            <w:tcW w:w="366" w:type="pct"/>
            <w:shd w:val="clear" w:color="auto" w:fill="auto"/>
            <w:vAlign w:val="center"/>
          </w:tcPr>
          <w:p w14:paraId="1414A73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760722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4A08155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327760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BE8F3E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2E24961" w14:textId="77777777" w:rsidR="00F01C02" w:rsidRPr="00B3298C" w:rsidRDefault="00F01C02" w:rsidP="00B3298C">
            <w:pPr>
              <w:spacing w:before="0"/>
              <w:contextualSpacing/>
              <w:jc w:val="center"/>
              <w:rPr>
                <w:rFonts w:cs="Arial"/>
                <w:bCs/>
                <w:iCs/>
                <w:sz w:val="20"/>
                <w:szCs w:val="20"/>
              </w:rPr>
            </w:pPr>
          </w:p>
        </w:tc>
      </w:tr>
      <w:tr w:rsidR="00F01C02" w:rsidRPr="00591BBD" w14:paraId="7FA0AD0C" w14:textId="77777777" w:rsidTr="00CC6EBB">
        <w:tc>
          <w:tcPr>
            <w:tcW w:w="228" w:type="pct"/>
            <w:shd w:val="clear" w:color="auto" w:fill="auto"/>
            <w:vAlign w:val="center"/>
          </w:tcPr>
          <w:p w14:paraId="487FC6EC" w14:textId="77777777" w:rsidR="00F01C02" w:rsidRPr="00862536" w:rsidRDefault="00F01C02" w:rsidP="00CC6EBB">
            <w:pPr>
              <w:jc w:val="left"/>
              <w:rPr>
                <w:rFonts w:cs="Arial"/>
                <w:b/>
                <w:bCs/>
                <w:iCs/>
                <w:lang w:val="sr-Cyrl-CS"/>
              </w:rPr>
            </w:pPr>
            <w:r w:rsidRPr="00862536">
              <w:rPr>
                <w:rFonts w:cs="Arial"/>
                <w:b/>
                <w:bCs/>
                <w:iCs/>
                <w:lang w:val="sr-Cyrl-CS"/>
              </w:rPr>
              <w:t>14.0</w:t>
            </w:r>
          </w:p>
        </w:tc>
        <w:tc>
          <w:tcPr>
            <w:tcW w:w="1008" w:type="pct"/>
            <w:shd w:val="clear" w:color="auto" w:fill="auto"/>
            <w:vAlign w:val="center"/>
          </w:tcPr>
          <w:p w14:paraId="68FF3382"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ФАСАДЕРСКИ РАДОВИ</w:t>
            </w:r>
          </w:p>
        </w:tc>
        <w:tc>
          <w:tcPr>
            <w:tcW w:w="366" w:type="pct"/>
            <w:shd w:val="clear" w:color="auto" w:fill="auto"/>
            <w:vAlign w:val="center"/>
          </w:tcPr>
          <w:p w14:paraId="2167F206"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BBC83F5"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A1F152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57C9B5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8604EC4"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1BAA033" w14:textId="77777777" w:rsidR="00F01C02" w:rsidRPr="00B3298C" w:rsidRDefault="00F01C02" w:rsidP="00B3298C">
            <w:pPr>
              <w:spacing w:before="0"/>
              <w:contextualSpacing/>
              <w:jc w:val="center"/>
              <w:rPr>
                <w:rFonts w:cs="Arial"/>
                <w:bCs/>
                <w:iCs/>
                <w:sz w:val="20"/>
                <w:szCs w:val="20"/>
              </w:rPr>
            </w:pPr>
          </w:p>
        </w:tc>
      </w:tr>
      <w:tr w:rsidR="00F01C02" w:rsidRPr="00591BBD" w14:paraId="58CBC97E" w14:textId="77777777" w:rsidTr="00CC6EBB">
        <w:tc>
          <w:tcPr>
            <w:tcW w:w="228" w:type="pct"/>
            <w:shd w:val="clear" w:color="auto" w:fill="auto"/>
            <w:vAlign w:val="center"/>
          </w:tcPr>
          <w:p w14:paraId="521BB479" w14:textId="77777777" w:rsidR="00F01C02" w:rsidRPr="00862536" w:rsidRDefault="00F01C02" w:rsidP="00CC6EBB">
            <w:pPr>
              <w:jc w:val="left"/>
              <w:rPr>
                <w:rFonts w:cs="Arial"/>
                <w:b/>
                <w:bCs/>
                <w:iCs/>
                <w:lang w:val="sr-Cyrl-CS"/>
              </w:rPr>
            </w:pPr>
            <w:r w:rsidRPr="00862536">
              <w:rPr>
                <w:rFonts w:cs="Arial"/>
                <w:b/>
                <w:bCs/>
                <w:iCs/>
                <w:lang w:val="sr-Cyrl-CS"/>
              </w:rPr>
              <w:t>15.0</w:t>
            </w:r>
          </w:p>
        </w:tc>
        <w:tc>
          <w:tcPr>
            <w:tcW w:w="1008" w:type="pct"/>
            <w:shd w:val="clear" w:color="auto" w:fill="auto"/>
            <w:vAlign w:val="center"/>
          </w:tcPr>
          <w:p w14:paraId="0BE75D67" w14:textId="77777777" w:rsidR="00F01C02" w:rsidRPr="00B3298C" w:rsidRDefault="00F01C02" w:rsidP="00CC6EBB">
            <w:pPr>
              <w:spacing w:before="0"/>
              <w:contextualSpacing/>
              <w:jc w:val="left"/>
              <w:rPr>
                <w:rFonts w:cs="Arial"/>
                <w:bCs/>
                <w:iCs/>
                <w:sz w:val="20"/>
                <w:szCs w:val="20"/>
                <w:lang w:val="sr-Cyrl-CS"/>
              </w:rPr>
            </w:pPr>
            <w:r w:rsidRPr="00B3298C">
              <w:rPr>
                <w:rFonts w:cs="Arial"/>
                <w:bCs/>
                <w:iCs/>
                <w:sz w:val="20"/>
                <w:szCs w:val="20"/>
                <w:lang w:val="sr-Cyrl-CS"/>
              </w:rPr>
              <w:t>ОСТАЛИ РАДОВИ</w:t>
            </w:r>
          </w:p>
        </w:tc>
        <w:tc>
          <w:tcPr>
            <w:tcW w:w="366" w:type="pct"/>
            <w:shd w:val="clear" w:color="auto" w:fill="auto"/>
            <w:vAlign w:val="center"/>
          </w:tcPr>
          <w:p w14:paraId="45F6EAEB"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C9F238C"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023741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B29AC7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8C917E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5A7FE18" w14:textId="77777777" w:rsidR="00F01C02" w:rsidRPr="00B3298C" w:rsidRDefault="00F01C02" w:rsidP="00B3298C">
            <w:pPr>
              <w:spacing w:before="0"/>
              <w:contextualSpacing/>
              <w:jc w:val="center"/>
              <w:rPr>
                <w:rFonts w:cs="Arial"/>
                <w:bCs/>
                <w:iCs/>
                <w:sz w:val="20"/>
                <w:szCs w:val="20"/>
              </w:rPr>
            </w:pPr>
          </w:p>
        </w:tc>
      </w:tr>
      <w:tr w:rsidR="00D1258E" w:rsidRPr="00591BBD" w14:paraId="5E3CB54F" w14:textId="46645A25" w:rsidTr="00D1258E">
        <w:trPr>
          <w:trHeight w:val="406"/>
        </w:trPr>
        <w:tc>
          <w:tcPr>
            <w:tcW w:w="3553" w:type="pct"/>
            <w:gridSpan w:val="6"/>
            <w:tcBorders>
              <w:bottom w:val="single" w:sz="4" w:space="0" w:color="auto"/>
            </w:tcBorders>
            <w:shd w:val="clear" w:color="auto" w:fill="F2F2F2" w:themeFill="background1" w:themeFillShade="F2"/>
            <w:vAlign w:val="center"/>
          </w:tcPr>
          <w:p w14:paraId="29E8ACDF" w14:textId="5E9C6FC1" w:rsidR="00D1258E" w:rsidRPr="00D1258E" w:rsidRDefault="00D1258E" w:rsidP="00D1258E">
            <w:pPr>
              <w:spacing w:before="0"/>
              <w:contextualSpacing/>
              <w:jc w:val="left"/>
              <w:rPr>
                <w:rFonts w:cs="Arial"/>
                <w:bCs/>
                <w:iCs/>
                <w:sz w:val="20"/>
                <w:szCs w:val="20"/>
                <w:lang w:val="sr-Cyrl-RS"/>
              </w:rPr>
            </w:pPr>
            <w:r w:rsidRPr="00CC6EBB">
              <w:rPr>
                <w:rFonts w:cs="Arial"/>
                <w:b/>
                <w:bCs/>
                <w:iCs/>
                <w:sz w:val="20"/>
                <w:szCs w:val="20"/>
                <w:lang w:val="sr-Cyrl-CS"/>
              </w:rPr>
              <w:t>УКУПНО ЗА ОБЈЕКАТ ПОРТИРНИЦЕ И ВАГАРА</w:t>
            </w:r>
            <w:r w:rsidRPr="00CC6EBB">
              <w:rPr>
                <w:rFonts w:cs="Arial"/>
                <w:b/>
                <w:bCs/>
                <w:iCs/>
                <w:sz w:val="20"/>
                <w:szCs w:val="20"/>
              </w:rPr>
              <w:t xml:space="preserve"> (1)</w:t>
            </w:r>
            <w:r>
              <w:rPr>
                <w:rFonts w:cs="Arial"/>
                <w:b/>
                <w:bCs/>
                <w:iCs/>
                <w:sz w:val="20"/>
                <w:szCs w:val="20"/>
                <w:lang w:val="sr-Cyrl-RS"/>
              </w:rPr>
              <w:t xml:space="preserve"> без ПДВ</w:t>
            </w:r>
          </w:p>
        </w:tc>
        <w:tc>
          <w:tcPr>
            <w:tcW w:w="1447" w:type="pct"/>
            <w:gridSpan w:val="2"/>
            <w:shd w:val="clear" w:color="auto" w:fill="FFFFFF" w:themeFill="background1"/>
            <w:vAlign w:val="center"/>
          </w:tcPr>
          <w:p w14:paraId="12E30AB2" w14:textId="77777777" w:rsidR="00D1258E" w:rsidRPr="00D1258E" w:rsidRDefault="00D1258E" w:rsidP="00D1258E">
            <w:pPr>
              <w:spacing w:before="0"/>
              <w:contextualSpacing/>
              <w:jc w:val="left"/>
              <w:rPr>
                <w:rFonts w:cs="Arial"/>
                <w:bCs/>
                <w:iCs/>
                <w:sz w:val="20"/>
                <w:szCs w:val="20"/>
                <w:lang w:val="sr-Cyrl-RS"/>
              </w:rPr>
            </w:pPr>
          </w:p>
        </w:tc>
      </w:tr>
    </w:tbl>
    <w:p w14:paraId="5EBC3522" w14:textId="77777777" w:rsidR="00CC6EBB" w:rsidRDefault="00CC6EBB" w:rsidP="00CC6EBB">
      <w:pPr>
        <w:rPr>
          <w:b/>
          <w:lang w:val="sr-Cyrl-RS"/>
        </w:rPr>
      </w:pPr>
    </w:p>
    <w:p w14:paraId="19B8BE36" w14:textId="095A0D48" w:rsidR="00CC6EBB" w:rsidRPr="00CC6EBB" w:rsidRDefault="00CC6EBB" w:rsidP="00CC6EBB">
      <w:pPr>
        <w:rPr>
          <w:b/>
          <w:lang w:val="sr-Cyrl-RS"/>
        </w:rPr>
      </w:pPr>
      <w:r w:rsidRPr="002D63E4">
        <w:rPr>
          <w:b/>
          <w:sz w:val="24"/>
          <w:lang w:val="sr-Cyrl-RS"/>
        </w:rPr>
        <w:t xml:space="preserve">Табела 16. Земљани радови </w:t>
      </w:r>
      <w:r w:rsidRPr="00CC6EBB">
        <w:rPr>
          <w:b/>
          <w:lang w:val="sr-Cyrl-RS"/>
        </w:rPr>
        <w:t>(ЗАЈЕДНИЧКИ И ОПШТИ ПОСЛОВИ ЗА ЗЕМЉАНЕ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CC6EBB" w:rsidRPr="00591BBD" w14:paraId="321FC63E" w14:textId="77777777" w:rsidTr="00CC6EBB">
        <w:trPr>
          <w:trHeight w:val="461"/>
        </w:trPr>
        <w:tc>
          <w:tcPr>
            <w:tcW w:w="5000" w:type="pct"/>
            <w:gridSpan w:val="8"/>
            <w:shd w:val="clear" w:color="auto" w:fill="F2F2F2" w:themeFill="background1" w:themeFillShade="F2"/>
            <w:vAlign w:val="center"/>
          </w:tcPr>
          <w:p w14:paraId="658B754C" w14:textId="0CFEDFA6" w:rsidR="00CC6EBB" w:rsidRPr="00CC6EBB" w:rsidRDefault="00CC6EBB" w:rsidP="00CC6EBB">
            <w:pPr>
              <w:spacing w:before="0"/>
              <w:contextualSpacing/>
              <w:jc w:val="left"/>
              <w:rPr>
                <w:rFonts w:cs="Arial"/>
                <w:b/>
                <w:bCs/>
                <w:iCs/>
                <w:sz w:val="20"/>
                <w:szCs w:val="20"/>
              </w:rPr>
            </w:pPr>
            <w:r w:rsidRPr="00CC6EBB">
              <w:rPr>
                <w:rFonts w:cs="Arial"/>
                <w:b/>
                <w:bCs/>
                <w:iCs/>
                <w:sz w:val="20"/>
                <w:szCs w:val="20"/>
                <w:lang w:val="sr-Cyrl-RS"/>
              </w:rPr>
              <w:t>КОЛСКА ВАГА – ОБЈЕКАТ 2</w:t>
            </w:r>
          </w:p>
        </w:tc>
      </w:tr>
      <w:tr w:rsidR="00F01C02" w:rsidRPr="00591BBD" w14:paraId="11821BD9" w14:textId="77777777" w:rsidTr="00B3298C">
        <w:tc>
          <w:tcPr>
            <w:tcW w:w="228" w:type="pct"/>
            <w:shd w:val="clear" w:color="auto" w:fill="auto"/>
            <w:vAlign w:val="center"/>
          </w:tcPr>
          <w:p w14:paraId="4393B9A5" w14:textId="77777777" w:rsidR="00F01C02" w:rsidRPr="00591BBD" w:rsidRDefault="00F01C02" w:rsidP="00F01C02">
            <w:pPr>
              <w:jc w:val="center"/>
              <w:rPr>
                <w:rFonts w:cs="Arial"/>
                <w:b/>
                <w:bCs/>
                <w:iCs/>
                <w:lang w:val="sr-Cyrl-CS"/>
              </w:rPr>
            </w:pPr>
            <w:r w:rsidRPr="006E2555">
              <w:rPr>
                <w:rFonts w:cs="Arial"/>
                <w:b/>
                <w:bCs/>
                <w:iCs/>
                <w:lang w:val="sr-Cyrl-CS"/>
              </w:rPr>
              <w:t>1.00</w:t>
            </w:r>
          </w:p>
        </w:tc>
        <w:tc>
          <w:tcPr>
            <w:tcW w:w="1008" w:type="pct"/>
            <w:shd w:val="clear" w:color="auto" w:fill="auto"/>
          </w:tcPr>
          <w:p w14:paraId="1B0A1E9B"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 xml:space="preserve">Извођач радова је поред описа појединачних ставки </w:t>
            </w:r>
            <w:r w:rsidRPr="00B3298C">
              <w:rPr>
                <w:rFonts w:cs="Arial"/>
                <w:bCs/>
                <w:iCs/>
                <w:sz w:val="20"/>
                <w:szCs w:val="20"/>
                <w:lang w:val="sr-Cyrl-CS"/>
              </w:rPr>
              <w:lastRenderedPageBreak/>
              <w:t xml:space="preserve">радова ценама обухватио и следеће заједничке радове.Земљани радови ће бити изведени у свему према пројекту и геомехан.елаборату.Цене садрже све радне операције, утрошке материјала, помоћни алат и радне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ГН200</w:t>
            </w:r>
            <w:r w:rsidRPr="00B3298C">
              <w:rPr>
                <w:rFonts w:cs="Arial"/>
                <w:bCs/>
                <w:iCs/>
                <w:sz w:val="20"/>
                <w:szCs w:val="20"/>
              </w:rPr>
              <w:t>”,</w:t>
            </w:r>
            <w:r w:rsidRPr="00B3298C">
              <w:rPr>
                <w:rFonts w:cs="Arial"/>
                <w:bCs/>
                <w:iCs/>
                <w:sz w:val="20"/>
                <w:szCs w:val="20"/>
                <w:lang w:val="sr-Cyrl-RS"/>
              </w:rPr>
              <w:t xml:space="preserve"> као и остале трошкове и зараду предузећа.</w:t>
            </w:r>
          </w:p>
          <w:p w14:paraId="6E44D4D5"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RS"/>
              </w:rPr>
              <w:t>НАПОМЕНА</w:t>
            </w:r>
          </w:p>
          <w:p w14:paraId="61A5D5E1"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RS"/>
              </w:rPr>
              <w:t>Позиције</w:t>
            </w:r>
            <w:r w:rsidRPr="00B3298C">
              <w:rPr>
                <w:rFonts w:cs="Arial"/>
                <w:bCs/>
                <w:iCs/>
                <w:sz w:val="20"/>
                <w:szCs w:val="20"/>
              </w:rPr>
              <w:t>:</w:t>
            </w:r>
            <w:r w:rsidRPr="00B3298C">
              <w:rPr>
                <w:rFonts w:cs="Arial"/>
                <w:bCs/>
                <w:iCs/>
                <w:sz w:val="20"/>
                <w:szCs w:val="20"/>
                <w:lang w:val="sr-Cyrl-RS"/>
              </w:rPr>
              <w:t xml:space="preserve"> Чишћење терена, широки ископ, и одвоз вишка земље обухваћене су Предмером и предрачуном радова у идејном пројекту НИСКОГРАДЊА</w:t>
            </w:r>
          </w:p>
          <w:p w14:paraId="320B0529"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RS"/>
              </w:rPr>
              <w:t>КОТА ИСКОПА СЕ РАЧУНА од коте +79,64</w:t>
            </w:r>
            <w:r w:rsidRPr="00B3298C">
              <w:rPr>
                <w:rFonts w:cs="Arial"/>
                <w:bCs/>
                <w:iCs/>
                <w:sz w:val="20"/>
                <w:szCs w:val="20"/>
              </w:rPr>
              <w:t>m</w:t>
            </w:r>
            <w:r w:rsidRPr="00B3298C">
              <w:rPr>
                <w:rFonts w:cs="Arial"/>
                <w:bCs/>
                <w:iCs/>
                <w:sz w:val="20"/>
                <w:szCs w:val="20"/>
                <w:lang w:val="sr-Cyrl-RS"/>
              </w:rPr>
              <w:t xml:space="preserve"> н.в.</w:t>
            </w:r>
          </w:p>
        </w:tc>
        <w:tc>
          <w:tcPr>
            <w:tcW w:w="366" w:type="pct"/>
            <w:shd w:val="clear" w:color="auto" w:fill="auto"/>
            <w:vAlign w:val="center"/>
          </w:tcPr>
          <w:p w14:paraId="6BD1C95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A26DBF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FD14AD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B3168E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19272B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A476F35" w14:textId="77777777" w:rsidR="00F01C02" w:rsidRPr="00B3298C" w:rsidRDefault="00F01C02" w:rsidP="00B3298C">
            <w:pPr>
              <w:spacing w:before="0"/>
              <w:contextualSpacing/>
              <w:jc w:val="center"/>
              <w:rPr>
                <w:rFonts w:cs="Arial"/>
                <w:bCs/>
                <w:iCs/>
                <w:sz w:val="20"/>
                <w:szCs w:val="20"/>
              </w:rPr>
            </w:pPr>
          </w:p>
        </w:tc>
      </w:tr>
      <w:tr w:rsidR="00F01C02" w:rsidRPr="00591BBD" w14:paraId="7DD10FDF" w14:textId="77777777" w:rsidTr="00CC6EBB">
        <w:tc>
          <w:tcPr>
            <w:tcW w:w="228" w:type="pct"/>
            <w:shd w:val="clear" w:color="auto" w:fill="auto"/>
            <w:vAlign w:val="center"/>
          </w:tcPr>
          <w:p w14:paraId="47731445" w14:textId="77777777" w:rsidR="00F01C02" w:rsidRPr="0073775E" w:rsidRDefault="00F01C02" w:rsidP="00F01C02">
            <w:pPr>
              <w:jc w:val="center"/>
              <w:rPr>
                <w:rFonts w:cs="Arial"/>
                <w:bCs/>
                <w:iCs/>
                <w:lang w:val="sr-Cyrl-CS"/>
              </w:rPr>
            </w:pPr>
            <w:r>
              <w:rPr>
                <w:rFonts w:cs="Arial"/>
                <w:bCs/>
                <w:iCs/>
                <w:lang w:val="sr-Cyrl-CS"/>
              </w:rPr>
              <w:lastRenderedPageBreak/>
              <w:t>1.01</w:t>
            </w:r>
          </w:p>
        </w:tc>
        <w:tc>
          <w:tcPr>
            <w:tcW w:w="1008" w:type="pct"/>
            <w:shd w:val="clear" w:color="auto" w:fill="auto"/>
            <w:vAlign w:val="center"/>
          </w:tcPr>
          <w:p w14:paraId="24DD7D00" w14:textId="77777777" w:rsidR="00F01C02" w:rsidRPr="00B3298C" w:rsidRDefault="00F01C02" w:rsidP="00CC6EBB">
            <w:pPr>
              <w:spacing w:before="0"/>
              <w:contextualSpacing/>
              <w:jc w:val="left"/>
              <w:rPr>
                <w:rFonts w:cs="Arial"/>
                <w:bCs/>
                <w:iCs/>
                <w:sz w:val="20"/>
                <w:szCs w:val="20"/>
                <w:lang w:val="sr-Cyrl-RS"/>
              </w:rPr>
            </w:pPr>
            <w:r w:rsidRPr="00B3298C">
              <w:rPr>
                <w:rFonts w:cs="Arial"/>
                <w:bCs/>
                <w:iCs/>
                <w:sz w:val="20"/>
                <w:szCs w:val="20"/>
                <w:lang w:val="sr-Cyrl-CS"/>
              </w:rPr>
              <w:t>Обележавање објекта</w:t>
            </w:r>
          </w:p>
        </w:tc>
        <w:tc>
          <w:tcPr>
            <w:tcW w:w="366" w:type="pct"/>
            <w:shd w:val="clear" w:color="auto" w:fill="auto"/>
            <w:vAlign w:val="center"/>
          </w:tcPr>
          <w:p w14:paraId="60112BF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DD14B3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75,00</w:t>
            </w:r>
          </w:p>
        </w:tc>
        <w:tc>
          <w:tcPr>
            <w:tcW w:w="693" w:type="pct"/>
            <w:shd w:val="clear" w:color="auto" w:fill="auto"/>
            <w:vAlign w:val="center"/>
          </w:tcPr>
          <w:p w14:paraId="313F9A0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004F3F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90FC9A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DB903BC" w14:textId="77777777" w:rsidR="00F01C02" w:rsidRPr="00B3298C" w:rsidRDefault="00F01C02" w:rsidP="00B3298C">
            <w:pPr>
              <w:spacing w:before="0"/>
              <w:contextualSpacing/>
              <w:jc w:val="center"/>
              <w:rPr>
                <w:rFonts w:cs="Arial"/>
                <w:bCs/>
                <w:iCs/>
                <w:sz w:val="20"/>
                <w:szCs w:val="20"/>
              </w:rPr>
            </w:pPr>
          </w:p>
        </w:tc>
      </w:tr>
      <w:tr w:rsidR="00F01C02" w:rsidRPr="00591BBD" w14:paraId="2C5EA38B" w14:textId="77777777" w:rsidTr="00B3298C">
        <w:tc>
          <w:tcPr>
            <w:tcW w:w="228" w:type="pct"/>
            <w:shd w:val="clear" w:color="auto" w:fill="auto"/>
            <w:vAlign w:val="center"/>
          </w:tcPr>
          <w:p w14:paraId="585AD047" w14:textId="77777777" w:rsidR="00F01C02" w:rsidRPr="00A64D6A" w:rsidRDefault="00F01C02" w:rsidP="00F01C02">
            <w:pPr>
              <w:jc w:val="center"/>
              <w:rPr>
                <w:rFonts w:cs="Arial"/>
                <w:bCs/>
                <w:iCs/>
                <w:lang w:val="sr-Cyrl-CS"/>
              </w:rPr>
            </w:pPr>
            <w:r>
              <w:rPr>
                <w:rFonts w:cs="Arial"/>
                <w:bCs/>
                <w:iCs/>
                <w:lang w:val="sr-Cyrl-CS"/>
              </w:rPr>
              <w:t>1.02</w:t>
            </w:r>
          </w:p>
        </w:tc>
        <w:tc>
          <w:tcPr>
            <w:tcW w:w="1008" w:type="pct"/>
            <w:shd w:val="clear" w:color="auto" w:fill="auto"/>
          </w:tcPr>
          <w:p w14:paraId="2EF50DC9"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CS"/>
              </w:rPr>
              <w:t xml:space="preserve">Ископ земље </w:t>
            </w:r>
            <w:r w:rsidRPr="00B3298C">
              <w:rPr>
                <w:rFonts w:cs="Arial"/>
                <w:bCs/>
                <w:iCs/>
                <w:sz w:val="20"/>
                <w:szCs w:val="20"/>
              </w:rPr>
              <w:t>III</w:t>
            </w:r>
            <w:r w:rsidRPr="00B3298C">
              <w:rPr>
                <w:rFonts w:cs="Arial"/>
                <w:bCs/>
                <w:iCs/>
                <w:sz w:val="20"/>
                <w:szCs w:val="20"/>
                <w:lang w:val="sr-Cyrl-RS"/>
              </w:rPr>
              <w:t xml:space="preserve"> категорије за темеље ваге 80% машински и 20% ручно, дубина ископа 0 – 2</w:t>
            </w:r>
            <w:r w:rsidRPr="00B3298C">
              <w:rPr>
                <w:rFonts w:cs="Arial"/>
                <w:bCs/>
                <w:iCs/>
                <w:sz w:val="20"/>
                <w:szCs w:val="20"/>
              </w:rPr>
              <w:t>m</w:t>
            </w:r>
            <w:r w:rsidRPr="00B3298C">
              <w:rPr>
                <w:rFonts w:cs="Arial"/>
                <w:bCs/>
                <w:iCs/>
                <w:sz w:val="20"/>
                <w:szCs w:val="20"/>
                <w:lang w:val="sr-Cyrl-RS"/>
              </w:rPr>
              <w:t xml:space="preserve">. Ископани материјал одложити на градилишну депонију.Обрачун по </w:t>
            </w:r>
            <w:r w:rsidRPr="00B3298C">
              <w:rPr>
                <w:rFonts w:cs="Arial"/>
                <w:bCs/>
                <w:iCs/>
                <w:sz w:val="20"/>
                <w:szCs w:val="20"/>
              </w:rPr>
              <w:t>m</w:t>
            </w:r>
            <w:r w:rsidRPr="00B3298C">
              <w:rPr>
                <w:rFonts w:ascii="Calibri" w:hAnsi="Calibri" w:cs="Arial"/>
                <w:bCs/>
                <w:iCs/>
                <w:sz w:val="20"/>
                <w:szCs w:val="20"/>
              </w:rPr>
              <w:t>³</w:t>
            </w:r>
            <w:r w:rsidRPr="00B3298C">
              <w:rPr>
                <w:rFonts w:cs="Arial"/>
                <w:bCs/>
                <w:iCs/>
                <w:sz w:val="20"/>
                <w:szCs w:val="20"/>
                <w:lang w:val="sr-Cyrl-RS"/>
              </w:rPr>
              <w:t xml:space="preserve"> самоникле земље</w:t>
            </w:r>
          </w:p>
        </w:tc>
        <w:tc>
          <w:tcPr>
            <w:tcW w:w="366" w:type="pct"/>
            <w:shd w:val="clear" w:color="auto" w:fill="auto"/>
            <w:vAlign w:val="center"/>
          </w:tcPr>
          <w:p w14:paraId="0A1E914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51B7AED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30,00</w:t>
            </w:r>
          </w:p>
        </w:tc>
        <w:tc>
          <w:tcPr>
            <w:tcW w:w="693" w:type="pct"/>
            <w:shd w:val="clear" w:color="auto" w:fill="auto"/>
            <w:vAlign w:val="center"/>
          </w:tcPr>
          <w:p w14:paraId="0EBBB02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1624CB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32511C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0287D61" w14:textId="77777777" w:rsidR="00F01C02" w:rsidRPr="00B3298C" w:rsidRDefault="00F01C02" w:rsidP="00B3298C">
            <w:pPr>
              <w:spacing w:before="0"/>
              <w:contextualSpacing/>
              <w:jc w:val="center"/>
              <w:rPr>
                <w:rFonts w:cs="Arial"/>
                <w:bCs/>
                <w:iCs/>
                <w:sz w:val="20"/>
                <w:szCs w:val="20"/>
              </w:rPr>
            </w:pPr>
          </w:p>
        </w:tc>
      </w:tr>
      <w:tr w:rsidR="00F01C02" w:rsidRPr="00591BBD" w14:paraId="7AF41D37" w14:textId="77777777" w:rsidTr="00B3298C">
        <w:tc>
          <w:tcPr>
            <w:tcW w:w="228" w:type="pct"/>
            <w:shd w:val="clear" w:color="auto" w:fill="auto"/>
            <w:vAlign w:val="center"/>
          </w:tcPr>
          <w:p w14:paraId="45B4D2E7" w14:textId="77777777" w:rsidR="00F01C02" w:rsidRPr="00190EA2" w:rsidRDefault="00F01C02" w:rsidP="00F01C02">
            <w:pPr>
              <w:jc w:val="center"/>
              <w:rPr>
                <w:rFonts w:cs="Arial"/>
                <w:bCs/>
                <w:iCs/>
                <w:lang w:val="sr-Cyrl-CS"/>
              </w:rPr>
            </w:pPr>
            <w:r>
              <w:rPr>
                <w:rFonts w:cs="Arial"/>
                <w:bCs/>
                <w:iCs/>
                <w:lang w:val="sr-Cyrl-CS"/>
              </w:rPr>
              <w:t>1.03</w:t>
            </w:r>
          </w:p>
        </w:tc>
        <w:tc>
          <w:tcPr>
            <w:tcW w:w="1008" w:type="pct"/>
            <w:shd w:val="clear" w:color="auto" w:fill="auto"/>
          </w:tcPr>
          <w:p w14:paraId="450BD41D"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RS"/>
              </w:rPr>
              <w:t xml:space="preserve">Набавка, насипање и разасипање и набијање тампон слоја шљунка у пројектовану дебљину.Шљунак мора да буде потпуно чист, без органских примеса.Шљунак </w:t>
            </w:r>
            <w:r w:rsidRPr="00B3298C">
              <w:rPr>
                <w:rFonts w:cs="Arial"/>
                <w:bCs/>
                <w:iCs/>
                <w:sz w:val="20"/>
                <w:szCs w:val="20"/>
                <w:lang w:val="sr-Cyrl-RS"/>
              </w:rPr>
              <w:lastRenderedPageBreak/>
              <w:t>набијати до потребне збијености према статичком прорачуну</w:t>
            </w:r>
          </w:p>
        </w:tc>
        <w:tc>
          <w:tcPr>
            <w:tcW w:w="366" w:type="pct"/>
            <w:shd w:val="clear" w:color="auto" w:fill="auto"/>
            <w:vAlign w:val="center"/>
          </w:tcPr>
          <w:p w14:paraId="71D5417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1D3D3F69"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49,60</w:t>
            </w:r>
          </w:p>
        </w:tc>
        <w:tc>
          <w:tcPr>
            <w:tcW w:w="693" w:type="pct"/>
            <w:shd w:val="clear" w:color="auto" w:fill="auto"/>
            <w:vAlign w:val="center"/>
          </w:tcPr>
          <w:p w14:paraId="51B6563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B16693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5CFA97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AA51A71" w14:textId="77777777" w:rsidR="00F01C02" w:rsidRPr="00B3298C" w:rsidRDefault="00F01C02" w:rsidP="00B3298C">
            <w:pPr>
              <w:spacing w:before="0"/>
              <w:contextualSpacing/>
              <w:jc w:val="center"/>
              <w:rPr>
                <w:rFonts w:cs="Arial"/>
                <w:bCs/>
                <w:iCs/>
                <w:sz w:val="20"/>
                <w:szCs w:val="20"/>
              </w:rPr>
            </w:pPr>
          </w:p>
        </w:tc>
      </w:tr>
      <w:tr w:rsidR="00D1258E" w:rsidRPr="00591BBD" w14:paraId="6A4A02C5" w14:textId="410AA94D" w:rsidTr="00D1258E">
        <w:trPr>
          <w:trHeight w:val="443"/>
        </w:trPr>
        <w:tc>
          <w:tcPr>
            <w:tcW w:w="3553" w:type="pct"/>
            <w:gridSpan w:val="6"/>
            <w:shd w:val="clear" w:color="auto" w:fill="F2F2F2" w:themeFill="background1" w:themeFillShade="F2"/>
            <w:vAlign w:val="center"/>
          </w:tcPr>
          <w:p w14:paraId="289153D6" w14:textId="7FE7E2AD" w:rsidR="00D1258E" w:rsidRPr="00CC6EBB" w:rsidRDefault="00D1258E" w:rsidP="00CC6EBB">
            <w:pPr>
              <w:spacing w:before="0"/>
              <w:contextualSpacing/>
              <w:jc w:val="left"/>
              <w:rPr>
                <w:rFonts w:cs="Arial"/>
                <w:b/>
                <w:bCs/>
                <w:iCs/>
                <w:sz w:val="20"/>
                <w:szCs w:val="20"/>
              </w:rPr>
            </w:pPr>
            <w:r w:rsidRPr="00CC6EBB">
              <w:rPr>
                <w:rFonts w:cs="Arial"/>
                <w:b/>
                <w:bCs/>
                <w:iCs/>
                <w:sz w:val="20"/>
                <w:szCs w:val="20"/>
                <w:lang w:val="sr-Cyrl-CS"/>
              </w:rPr>
              <w:lastRenderedPageBreak/>
              <w:t>УКУПНО ЗЕМЉАНИ РАДОВИ</w:t>
            </w:r>
            <w:r>
              <w:rPr>
                <w:rFonts w:cs="Arial"/>
                <w:b/>
                <w:bCs/>
                <w:iCs/>
                <w:sz w:val="20"/>
                <w:szCs w:val="20"/>
                <w:lang w:val="sr-Cyrl-CS"/>
              </w:rPr>
              <w:t xml:space="preserve"> без ПДВ</w:t>
            </w:r>
          </w:p>
        </w:tc>
        <w:tc>
          <w:tcPr>
            <w:tcW w:w="1447" w:type="pct"/>
            <w:gridSpan w:val="2"/>
            <w:shd w:val="clear" w:color="auto" w:fill="FFFFFF" w:themeFill="background1"/>
            <w:vAlign w:val="center"/>
          </w:tcPr>
          <w:p w14:paraId="510DD600" w14:textId="77777777" w:rsidR="00D1258E" w:rsidRPr="00CC6EBB" w:rsidRDefault="00D1258E" w:rsidP="00D1258E">
            <w:pPr>
              <w:spacing w:before="0"/>
              <w:contextualSpacing/>
              <w:jc w:val="left"/>
              <w:rPr>
                <w:rFonts w:cs="Arial"/>
                <w:b/>
                <w:bCs/>
                <w:iCs/>
                <w:sz w:val="20"/>
                <w:szCs w:val="20"/>
              </w:rPr>
            </w:pPr>
          </w:p>
        </w:tc>
      </w:tr>
    </w:tbl>
    <w:p w14:paraId="2BF9350B" w14:textId="77777777" w:rsidR="00CC6EBB" w:rsidRDefault="00CC6EBB" w:rsidP="00CC6EBB">
      <w:pPr>
        <w:rPr>
          <w:b/>
          <w:lang w:val="sr-Cyrl-RS"/>
        </w:rPr>
      </w:pPr>
    </w:p>
    <w:p w14:paraId="25E3B280" w14:textId="7D07B6B5" w:rsidR="00CC6EBB" w:rsidRPr="00CC6EBB" w:rsidRDefault="00CC6EBB" w:rsidP="00CC6EBB">
      <w:pPr>
        <w:rPr>
          <w:b/>
          <w:lang w:val="sr-Cyrl-RS"/>
        </w:rPr>
      </w:pPr>
      <w:r w:rsidRPr="00CC6EBB">
        <w:rPr>
          <w:b/>
          <w:lang w:val="sr-Cyrl-RS"/>
        </w:rPr>
        <w:t>Табела 17. БЕТОНСКИ РАДОВИ (ЗАЈЕДНИЧКИ И ОПШТИ УСЛОВИ ЗА БЕТОНСКЕ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439C1AD9" w14:textId="77777777" w:rsidTr="00B3298C">
        <w:tc>
          <w:tcPr>
            <w:tcW w:w="228" w:type="pct"/>
            <w:shd w:val="clear" w:color="auto" w:fill="auto"/>
            <w:vAlign w:val="center"/>
          </w:tcPr>
          <w:p w14:paraId="07669D10" w14:textId="77777777" w:rsidR="00F01C02" w:rsidRPr="00000937" w:rsidRDefault="00F01C02" w:rsidP="00F01C02">
            <w:pPr>
              <w:jc w:val="center"/>
              <w:rPr>
                <w:rFonts w:cs="Arial"/>
                <w:b/>
                <w:bCs/>
                <w:iCs/>
              </w:rPr>
            </w:pPr>
            <w:r>
              <w:rPr>
                <w:rFonts w:cs="Arial"/>
                <w:b/>
                <w:bCs/>
                <w:iCs/>
              </w:rPr>
              <w:t>2.00</w:t>
            </w:r>
          </w:p>
        </w:tc>
        <w:tc>
          <w:tcPr>
            <w:tcW w:w="1008" w:type="pct"/>
            <w:shd w:val="clear" w:color="auto" w:fill="auto"/>
          </w:tcPr>
          <w:p w14:paraId="00086EBC" w14:textId="77777777" w:rsidR="00F01C02" w:rsidRPr="00B3298C" w:rsidRDefault="00F01C02" w:rsidP="00CC6EBB">
            <w:pPr>
              <w:spacing w:before="0"/>
              <w:contextualSpacing/>
              <w:rPr>
                <w:rFonts w:cs="Arial"/>
                <w:bCs/>
                <w:iCs/>
                <w:sz w:val="20"/>
                <w:szCs w:val="20"/>
              </w:rPr>
            </w:pPr>
            <w:r w:rsidRPr="00B3298C">
              <w:rPr>
                <w:rFonts w:cs="Arial"/>
                <w:bCs/>
                <w:iCs/>
                <w:sz w:val="20"/>
                <w:szCs w:val="20"/>
                <w:lang w:val="sr-Cyrl-RS"/>
              </w:rPr>
              <w:t>Извођач је поред описа појединачних ставки радова ценама обухватио и следеће заједничке услове</w:t>
            </w:r>
            <w:r w:rsidRPr="00B3298C">
              <w:rPr>
                <w:rFonts w:cs="Arial"/>
                <w:bCs/>
                <w:iCs/>
                <w:sz w:val="20"/>
                <w:szCs w:val="20"/>
              </w:rPr>
              <w:t>:</w:t>
            </w:r>
          </w:p>
          <w:p w14:paraId="5E8CCDC1"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rPr>
              <w:t>01.</w:t>
            </w:r>
            <w:r w:rsidRPr="00B3298C">
              <w:rPr>
                <w:rFonts w:cs="Arial"/>
                <w:bCs/>
                <w:iCs/>
                <w:sz w:val="20"/>
                <w:szCs w:val="20"/>
                <w:lang w:val="sr-Cyrl-RS"/>
              </w:rPr>
              <w:t xml:space="preserve">Бетонски радови ће бити изведени у свему по пројекту, статичким прорачунима, важећим правилницима.Цене садрже све радне операције, утрошке материјала,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ГН400</w:t>
            </w:r>
            <w:r w:rsidRPr="00B3298C">
              <w:rPr>
                <w:rFonts w:cs="Arial"/>
                <w:bCs/>
                <w:iCs/>
                <w:sz w:val="20"/>
                <w:szCs w:val="20"/>
              </w:rPr>
              <w:t>”</w:t>
            </w:r>
            <w:r w:rsidRPr="00B3298C">
              <w:rPr>
                <w:rFonts w:cs="Arial"/>
                <w:bCs/>
                <w:iCs/>
                <w:sz w:val="20"/>
                <w:szCs w:val="20"/>
                <w:lang w:val="sr-Cyrl-RS"/>
              </w:rPr>
              <w:t>, као и остале трошкове и зараду предузећа.</w:t>
            </w:r>
          </w:p>
        </w:tc>
        <w:tc>
          <w:tcPr>
            <w:tcW w:w="366" w:type="pct"/>
            <w:shd w:val="clear" w:color="auto" w:fill="auto"/>
            <w:vAlign w:val="center"/>
          </w:tcPr>
          <w:p w14:paraId="5ABE4C71"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1875EAC"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147BB3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7E6C2F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D2533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1CF9536" w14:textId="77777777" w:rsidR="00F01C02" w:rsidRPr="00B3298C" w:rsidRDefault="00F01C02" w:rsidP="00B3298C">
            <w:pPr>
              <w:spacing w:before="0"/>
              <w:contextualSpacing/>
              <w:jc w:val="center"/>
              <w:rPr>
                <w:rFonts w:cs="Arial"/>
                <w:bCs/>
                <w:iCs/>
                <w:sz w:val="20"/>
                <w:szCs w:val="20"/>
              </w:rPr>
            </w:pPr>
          </w:p>
        </w:tc>
      </w:tr>
      <w:tr w:rsidR="00F01C02" w:rsidRPr="00591BBD" w14:paraId="4AE8F204" w14:textId="77777777" w:rsidTr="00B3298C">
        <w:tc>
          <w:tcPr>
            <w:tcW w:w="228" w:type="pct"/>
            <w:shd w:val="clear" w:color="auto" w:fill="auto"/>
            <w:vAlign w:val="center"/>
          </w:tcPr>
          <w:p w14:paraId="56BED5C4" w14:textId="77777777" w:rsidR="00F01C02" w:rsidRDefault="00F01C02" w:rsidP="00F01C02">
            <w:pPr>
              <w:jc w:val="center"/>
              <w:rPr>
                <w:rFonts w:cs="Arial"/>
                <w:bCs/>
                <w:iCs/>
                <w:lang w:val="sr-Cyrl-CS"/>
              </w:rPr>
            </w:pPr>
          </w:p>
          <w:p w14:paraId="721B9F5C" w14:textId="77777777" w:rsidR="00F01C02" w:rsidRDefault="00F01C02" w:rsidP="00F01C02">
            <w:pPr>
              <w:jc w:val="center"/>
              <w:rPr>
                <w:rFonts w:cs="Arial"/>
                <w:bCs/>
                <w:iCs/>
                <w:lang w:val="sr-Cyrl-CS"/>
              </w:rPr>
            </w:pPr>
          </w:p>
          <w:p w14:paraId="28BD807D" w14:textId="77777777" w:rsidR="00F01C02" w:rsidRPr="00EE36E7" w:rsidRDefault="00F01C02" w:rsidP="00F01C02">
            <w:pPr>
              <w:jc w:val="center"/>
              <w:rPr>
                <w:rFonts w:cs="Arial"/>
                <w:bCs/>
                <w:iCs/>
                <w:lang w:val="sr-Cyrl-CS"/>
              </w:rPr>
            </w:pPr>
            <w:r>
              <w:rPr>
                <w:rFonts w:cs="Arial"/>
                <w:bCs/>
                <w:iCs/>
                <w:lang w:val="sr-Cyrl-CS"/>
              </w:rPr>
              <w:t>2.01</w:t>
            </w:r>
          </w:p>
        </w:tc>
        <w:tc>
          <w:tcPr>
            <w:tcW w:w="1008" w:type="pct"/>
            <w:shd w:val="clear" w:color="auto" w:fill="auto"/>
          </w:tcPr>
          <w:p w14:paraId="08F6FCD4"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RS"/>
              </w:rPr>
              <w:t xml:space="preserve">Набавка материјала и бетонирање армирано бетонских темеља и дна јаме ваге бетоном МБ25 преко постељице од шљунка, са уградњом анкер отвора према детаљу.Радити према пројекту, статичком прорачуну и детаљима арматуре.У цену је урачунато постављање посебне двоструке оплате и сав везни материјал сем арамтуре (120/80/400 и </w:t>
            </w:r>
            <w:r w:rsidRPr="00B3298C">
              <w:rPr>
                <w:rFonts w:cs="Arial"/>
                <w:bCs/>
                <w:iCs/>
                <w:sz w:val="20"/>
                <w:szCs w:val="20"/>
                <w:lang w:val="sr-Cyrl-RS"/>
              </w:rPr>
              <w:lastRenderedPageBreak/>
              <w:t xml:space="preserve">150/80/400).Обрачун по </w:t>
            </w:r>
            <w:r w:rsidRPr="00B3298C">
              <w:rPr>
                <w:rFonts w:cs="Arial"/>
                <w:bCs/>
                <w:iCs/>
                <w:sz w:val="20"/>
                <w:szCs w:val="20"/>
              </w:rPr>
              <w:t>m</w:t>
            </w:r>
            <w:r w:rsidRPr="00B3298C">
              <w:rPr>
                <w:rFonts w:ascii="Calibri" w:hAnsi="Calibri" w:cs="Arial"/>
                <w:bCs/>
                <w:iCs/>
                <w:sz w:val="20"/>
                <w:szCs w:val="20"/>
              </w:rPr>
              <w:t>³</w:t>
            </w:r>
            <w:r w:rsidRPr="00B3298C">
              <w:rPr>
                <w:rFonts w:cs="Arial"/>
                <w:bCs/>
                <w:iCs/>
                <w:sz w:val="20"/>
                <w:szCs w:val="20"/>
                <w:lang w:val="sr-Cyrl-RS"/>
              </w:rPr>
              <w:t xml:space="preserve"> уграђеног бетона.</w:t>
            </w:r>
          </w:p>
        </w:tc>
        <w:tc>
          <w:tcPr>
            <w:tcW w:w="366" w:type="pct"/>
            <w:shd w:val="clear" w:color="auto" w:fill="auto"/>
            <w:vAlign w:val="center"/>
          </w:tcPr>
          <w:p w14:paraId="064DF416" w14:textId="77777777" w:rsidR="00F01C02" w:rsidRPr="00B3298C" w:rsidRDefault="00F01C02" w:rsidP="00B3298C">
            <w:pPr>
              <w:spacing w:before="0"/>
              <w:contextualSpacing/>
              <w:jc w:val="center"/>
              <w:rPr>
                <w:rFonts w:cs="Arial"/>
                <w:bCs/>
                <w:iCs/>
                <w:sz w:val="20"/>
                <w:szCs w:val="20"/>
                <w:lang w:val="sr-Cyrl-RS"/>
              </w:rPr>
            </w:pPr>
          </w:p>
          <w:p w14:paraId="7799A3C4" w14:textId="77777777" w:rsidR="00F01C02" w:rsidRPr="00B3298C" w:rsidRDefault="00F01C02" w:rsidP="00B3298C">
            <w:pPr>
              <w:spacing w:before="0"/>
              <w:contextualSpacing/>
              <w:jc w:val="center"/>
              <w:rPr>
                <w:rFonts w:cs="Arial"/>
                <w:bCs/>
                <w:iCs/>
                <w:sz w:val="20"/>
                <w:szCs w:val="20"/>
                <w:lang w:val="sr-Cyrl-RS"/>
              </w:rPr>
            </w:pPr>
          </w:p>
          <w:p w14:paraId="5C2C83BF"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32C725CE" w14:textId="77777777" w:rsidR="00F01C02" w:rsidRPr="00B3298C" w:rsidRDefault="00F01C02" w:rsidP="00B3298C">
            <w:pPr>
              <w:spacing w:before="0"/>
              <w:contextualSpacing/>
              <w:jc w:val="center"/>
              <w:rPr>
                <w:rFonts w:cs="Arial"/>
                <w:bCs/>
                <w:iCs/>
                <w:sz w:val="20"/>
                <w:szCs w:val="20"/>
                <w:lang w:val="sr-Cyrl-CS"/>
              </w:rPr>
            </w:pPr>
          </w:p>
          <w:p w14:paraId="1D022D80" w14:textId="77777777" w:rsidR="00F01C02" w:rsidRPr="00B3298C" w:rsidRDefault="00F01C02" w:rsidP="00B3298C">
            <w:pPr>
              <w:spacing w:before="0"/>
              <w:contextualSpacing/>
              <w:jc w:val="center"/>
              <w:rPr>
                <w:rFonts w:cs="Arial"/>
                <w:bCs/>
                <w:iCs/>
                <w:sz w:val="20"/>
                <w:szCs w:val="20"/>
                <w:lang w:val="sr-Cyrl-CS"/>
              </w:rPr>
            </w:pPr>
          </w:p>
          <w:p w14:paraId="77983CE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35,73</w:t>
            </w:r>
          </w:p>
        </w:tc>
        <w:tc>
          <w:tcPr>
            <w:tcW w:w="693" w:type="pct"/>
            <w:shd w:val="clear" w:color="auto" w:fill="auto"/>
            <w:vAlign w:val="center"/>
          </w:tcPr>
          <w:p w14:paraId="2666172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5922E5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407D7C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BECEA64" w14:textId="77777777" w:rsidR="00F01C02" w:rsidRPr="00B3298C" w:rsidRDefault="00F01C02" w:rsidP="00B3298C">
            <w:pPr>
              <w:spacing w:before="0"/>
              <w:contextualSpacing/>
              <w:jc w:val="center"/>
              <w:rPr>
                <w:rFonts w:cs="Arial"/>
                <w:bCs/>
                <w:iCs/>
                <w:sz w:val="20"/>
                <w:szCs w:val="20"/>
              </w:rPr>
            </w:pPr>
          </w:p>
        </w:tc>
      </w:tr>
      <w:tr w:rsidR="00F01C02" w:rsidRPr="00591BBD" w14:paraId="5278F9B0" w14:textId="77777777" w:rsidTr="00B3298C">
        <w:tc>
          <w:tcPr>
            <w:tcW w:w="228" w:type="pct"/>
            <w:shd w:val="clear" w:color="auto" w:fill="auto"/>
            <w:vAlign w:val="center"/>
          </w:tcPr>
          <w:p w14:paraId="65996EAC" w14:textId="77777777" w:rsidR="00F01C02" w:rsidRPr="00A70D12" w:rsidRDefault="00F01C02" w:rsidP="00F01C02">
            <w:pPr>
              <w:jc w:val="center"/>
              <w:rPr>
                <w:rFonts w:cs="Arial"/>
                <w:bCs/>
                <w:iCs/>
                <w:lang w:val="sr-Cyrl-CS"/>
              </w:rPr>
            </w:pPr>
            <w:r>
              <w:rPr>
                <w:rFonts w:cs="Arial"/>
                <w:bCs/>
                <w:iCs/>
                <w:lang w:val="sr-Cyrl-CS"/>
              </w:rPr>
              <w:lastRenderedPageBreak/>
              <w:t>2.02</w:t>
            </w:r>
          </w:p>
        </w:tc>
        <w:tc>
          <w:tcPr>
            <w:tcW w:w="1008" w:type="pct"/>
            <w:shd w:val="clear" w:color="auto" w:fill="auto"/>
          </w:tcPr>
          <w:p w14:paraId="4A37B9EA" w14:textId="77777777" w:rsidR="00F01C02" w:rsidRPr="00B3298C" w:rsidRDefault="00F01C02" w:rsidP="00CC6EBB">
            <w:pPr>
              <w:spacing w:before="0"/>
              <w:contextualSpacing/>
              <w:rPr>
                <w:rFonts w:cs="Arial"/>
                <w:bCs/>
                <w:iCs/>
                <w:sz w:val="20"/>
                <w:szCs w:val="20"/>
              </w:rPr>
            </w:pPr>
            <w:r w:rsidRPr="00B3298C">
              <w:rPr>
                <w:rFonts w:cs="Arial"/>
                <w:bCs/>
                <w:iCs/>
                <w:sz w:val="20"/>
                <w:szCs w:val="20"/>
                <w:lang w:val="sr-Cyrl-CS"/>
              </w:rPr>
              <w:t>Уградња анкер рупа у темеље, у свему према пројекту,</w:t>
            </w:r>
            <w:r w:rsidRPr="00B3298C">
              <w:rPr>
                <w:rFonts w:cs="Arial"/>
                <w:bCs/>
                <w:iCs/>
                <w:sz w:val="20"/>
                <w:szCs w:val="20"/>
              </w:rPr>
              <w:t xml:space="preserve"> </w:t>
            </w:r>
            <w:r w:rsidRPr="00B3298C">
              <w:rPr>
                <w:rFonts w:cs="Arial"/>
                <w:bCs/>
                <w:iCs/>
                <w:sz w:val="20"/>
                <w:szCs w:val="20"/>
                <w:lang w:val="sr-Cyrl-CS"/>
              </w:rPr>
              <w:t>димезија 40</w:t>
            </w:r>
            <w:r w:rsidRPr="00B3298C">
              <w:rPr>
                <w:rFonts w:cs="Arial"/>
                <w:bCs/>
                <w:iCs/>
                <w:sz w:val="20"/>
                <w:szCs w:val="20"/>
              </w:rPr>
              <w:t>x30x10cm</w:t>
            </w:r>
          </w:p>
        </w:tc>
        <w:tc>
          <w:tcPr>
            <w:tcW w:w="366" w:type="pct"/>
            <w:shd w:val="clear" w:color="auto" w:fill="auto"/>
            <w:vAlign w:val="center"/>
          </w:tcPr>
          <w:p w14:paraId="56E42265"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ком</w:t>
            </w:r>
          </w:p>
        </w:tc>
        <w:tc>
          <w:tcPr>
            <w:tcW w:w="487" w:type="pct"/>
            <w:shd w:val="clear" w:color="auto" w:fill="auto"/>
            <w:vAlign w:val="center"/>
          </w:tcPr>
          <w:p w14:paraId="0908551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8</w:t>
            </w:r>
          </w:p>
        </w:tc>
        <w:tc>
          <w:tcPr>
            <w:tcW w:w="693" w:type="pct"/>
            <w:shd w:val="clear" w:color="auto" w:fill="auto"/>
            <w:vAlign w:val="center"/>
          </w:tcPr>
          <w:p w14:paraId="1FB5D38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D8109B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5F386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203AFB8" w14:textId="77777777" w:rsidR="00F01C02" w:rsidRPr="00B3298C" w:rsidRDefault="00F01C02" w:rsidP="00B3298C">
            <w:pPr>
              <w:spacing w:before="0"/>
              <w:contextualSpacing/>
              <w:jc w:val="center"/>
              <w:rPr>
                <w:rFonts w:cs="Arial"/>
                <w:bCs/>
                <w:iCs/>
                <w:sz w:val="20"/>
                <w:szCs w:val="20"/>
              </w:rPr>
            </w:pPr>
          </w:p>
        </w:tc>
      </w:tr>
      <w:tr w:rsidR="00F01C02" w:rsidRPr="00591BBD" w14:paraId="4D182F17" w14:textId="77777777" w:rsidTr="00B3298C">
        <w:tc>
          <w:tcPr>
            <w:tcW w:w="228" w:type="pct"/>
            <w:shd w:val="clear" w:color="auto" w:fill="auto"/>
            <w:vAlign w:val="center"/>
          </w:tcPr>
          <w:p w14:paraId="060FB899" w14:textId="77777777" w:rsidR="00F01C02" w:rsidRPr="00CA193B" w:rsidRDefault="00F01C02" w:rsidP="00F01C02">
            <w:pPr>
              <w:jc w:val="center"/>
              <w:rPr>
                <w:rFonts w:cs="Arial"/>
                <w:bCs/>
                <w:iCs/>
                <w:lang w:val="sr-Cyrl-CS"/>
              </w:rPr>
            </w:pPr>
            <w:r>
              <w:rPr>
                <w:rFonts w:cs="Arial"/>
                <w:bCs/>
                <w:iCs/>
                <w:lang w:val="sr-Cyrl-CS"/>
              </w:rPr>
              <w:t>2.03</w:t>
            </w:r>
          </w:p>
        </w:tc>
        <w:tc>
          <w:tcPr>
            <w:tcW w:w="1008" w:type="pct"/>
            <w:shd w:val="clear" w:color="auto" w:fill="auto"/>
          </w:tcPr>
          <w:p w14:paraId="24296906"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CS"/>
              </w:rPr>
              <w:t>Бетонирање армираних вертикалних зидова јаме ваге бетоном МБ25 у оплати са истовременим уграђивањем челичног ивичног профила.Подужни зидови су димензије б/д/л=20/50/1210</w:t>
            </w:r>
            <w:r w:rsidRPr="00B3298C">
              <w:rPr>
                <w:rFonts w:cs="Arial"/>
                <w:bCs/>
                <w:iCs/>
                <w:sz w:val="20"/>
                <w:szCs w:val="20"/>
              </w:rPr>
              <w:t>cm</w:t>
            </w:r>
            <w:r w:rsidRPr="00B3298C">
              <w:rPr>
                <w:rFonts w:cs="Arial"/>
                <w:bCs/>
                <w:iCs/>
                <w:sz w:val="20"/>
                <w:szCs w:val="20"/>
                <w:lang w:val="sr-Cyrl-RS"/>
              </w:rPr>
              <w:t>, а попречни б/д/л=30/50/344</w:t>
            </w:r>
            <w:r w:rsidRPr="00B3298C">
              <w:rPr>
                <w:rFonts w:cs="Arial"/>
                <w:bCs/>
                <w:iCs/>
                <w:sz w:val="20"/>
                <w:szCs w:val="20"/>
              </w:rPr>
              <w:t xml:space="preserve"> cm</w:t>
            </w:r>
            <w:r w:rsidRPr="00B3298C">
              <w:rPr>
                <w:rFonts w:cs="Arial"/>
                <w:bCs/>
                <w:iCs/>
                <w:sz w:val="20"/>
                <w:szCs w:val="20"/>
                <w:lang w:val="sr-Cyrl-RS"/>
              </w:rPr>
              <w:t xml:space="preserve">.Радити по пројекту, статичком прорачуну и детаљима арматуре.Обрачун по </w:t>
            </w:r>
            <w:r w:rsidRPr="00B3298C">
              <w:rPr>
                <w:rFonts w:cs="Arial"/>
                <w:bCs/>
                <w:iCs/>
                <w:sz w:val="20"/>
                <w:szCs w:val="20"/>
              </w:rPr>
              <w:t>m</w:t>
            </w:r>
            <w:r w:rsidRPr="00B3298C">
              <w:rPr>
                <w:rFonts w:ascii="Calibri" w:hAnsi="Calibri" w:cs="Arial"/>
                <w:bCs/>
                <w:iCs/>
                <w:sz w:val="20"/>
                <w:szCs w:val="20"/>
              </w:rPr>
              <w:t>³</w:t>
            </w:r>
            <w:r w:rsidRPr="00B3298C">
              <w:rPr>
                <w:rFonts w:cs="Arial"/>
                <w:bCs/>
                <w:iCs/>
                <w:sz w:val="20"/>
                <w:szCs w:val="20"/>
                <w:lang w:val="sr-Cyrl-RS"/>
              </w:rPr>
              <w:t xml:space="preserve"> уграђеног бетона са свом потребном оплатом и подупирачима.</w:t>
            </w:r>
          </w:p>
        </w:tc>
        <w:tc>
          <w:tcPr>
            <w:tcW w:w="366" w:type="pct"/>
            <w:shd w:val="clear" w:color="auto" w:fill="auto"/>
            <w:vAlign w:val="center"/>
          </w:tcPr>
          <w:p w14:paraId="63AEE1C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4719280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48,09</w:t>
            </w:r>
          </w:p>
        </w:tc>
        <w:tc>
          <w:tcPr>
            <w:tcW w:w="693" w:type="pct"/>
            <w:shd w:val="clear" w:color="auto" w:fill="auto"/>
            <w:vAlign w:val="center"/>
          </w:tcPr>
          <w:p w14:paraId="2B22458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CD123F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E5E1DE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BAE69A8" w14:textId="77777777" w:rsidR="00F01C02" w:rsidRPr="00B3298C" w:rsidRDefault="00F01C02" w:rsidP="00B3298C">
            <w:pPr>
              <w:spacing w:before="0"/>
              <w:contextualSpacing/>
              <w:jc w:val="center"/>
              <w:rPr>
                <w:rFonts w:cs="Arial"/>
                <w:bCs/>
                <w:iCs/>
                <w:sz w:val="20"/>
                <w:szCs w:val="20"/>
              </w:rPr>
            </w:pPr>
          </w:p>
        </w:tc>
      </w:tr>
      <w:tr w:rsidR="00F01C02" w:rsidRPr="00591BBD" w14:paraId="4E255FEF" w14:textId="77777777" w:rsidTr="00CC6EBB">
        <w:tc>
          <w:tcPr>
            <w:tcW w:w="228" w:type="pct"/>
            <w:shd w:val="clear" w:color="auto" w:fill="auto"/>
            <w:vAlign w:val="center"/>
          </w:tcPr>
          <w:p w14:paraId="71095463" w14:textId="662B3DD2" w:rsidR="00F01C02" w:rsidRPr="00B800B5" w:rsidRDefault="00F01C02" w:rsidP="00CC6EBB">
            <w:pPr>
              <w:rPr>
                <w:rFonts w:cs="Arial"/>
                <w:bCs/>
                <w:iCs/>
                <w:lang w:val="sr-Cyrl-CS"/>
              </w:rPr>
            </w:pPr>
            <w:r>
              <w:rPr>
                <w:rFonts w:cs="Arial"/>
                <w:bCs/>
                <w:iCs/>
                <w:lang w:val="sr-Cyrl-CS"/>
              </w:rPr>
              <w:t>2.04</w:t>
            </w:r>
          </w:p>
        </w:tc>
        <w:tc>
          <w:tcPr>
            <w:tcW w:w="1008" w:type="pct"/>
            <w:shd w:val="clear" w:color="auto" w:fill="auto"/>
          </w:tcPr>
          <w:p w14:paraId="0DF74D5C" w14:textId="77777777" w:rsidR="00F01C02" w:rsidRPr="00B3298C" w:rsidRDefault="00F01C02" w:rsidP="00CC6EBB">
            <w:pPr>
              <w:spacing w:before="0"/>
              <w:contextualSpacing/>
              <w:rPr>
                <w:rFonts w:cs="Arial"/>
                <w:bCs/>
                <w:iCs/>
                <w:sz w:val="20"/>
                <w:szCs w:val="20"/>
                <w:lang w:val="sr-Cyrl-RS"/>
              </w:rPr>
            </w:pPr>
            <w:r w:rsidRPr="00B3298C">
              <w:rPr>
                <w:rFonts w:cs="Arial"/>
                <w:bCs/>
                <w:iCs/>
                <w:sz w:val="20"/>
                <w:szCs w:val="20"/>
                <w:lang w:val="sr-Cyrl-CS"/>
              </w:rPr>
              <w:t>Набавка материјала и бетонирање армирано бетонских сегмената-плоча мерног моста ваге,</w:t>
            </w:r>
            <w:r w:rsidRPr="00B3298C">
              <w:rPr>
                <w:rFonts w:cs="Arial"/>
                <w:bCs/>
                <w:iCs/>
                <w:sz w:val="20"/>
                <w:szCs w:val="20"/>
              </w:rPr>
              <w:t>d=30cm</w:t>
            </w:r>
            <w:r w:rsidRPr="00B3298C">
              <w:rPr>
                <w:rFonts w:cs="Arial"/>
                <w:bCs/>
                <w:iCs/>
                <w:sz w:val="20"/>
                <w:szCs w:val="20"/>
                <w:lang w:val="sr-Cyrl-RS"/>
              </w:rPr>
              <w:t xml:space="preserve">, бетон МБ30 са узимањем узорка пробне коцке за доказ квалитета, са завршном обрадом и истовременом израдом нагиба за одвод атмосферске воде.Бетон се уграђује первибратором у припремљене челичне зарубљене оплате, на претходно постављену ПВЦ фолију, а у свему по упутству испоручиоца опреме за колску вагу.Обрачун по </w:t>
            </w:r>
            <w:r w:rsidRPr="00B3298C">
              <w:rPr>
                <w:rFonts w:cs="Arial"/>
                <w:bCs/>
                <w:iCs/>
                <w:sz w:val="20"/>
                <w:szCs w:val="20"/>
              </w:rPr>
              <w:t>m</w:t>
            </w:r>
            <w:r w:rsidRPr="00B3298C">
              <w:rPr>
                <w:rFonts w:ascii="Calibri" w:hAnsi="Calibri" w:cs="Arial"/>
                <w:bCs/>
                <w:iCs/>
                <w:sz w:val="20"/>
                <w:szCs w:val="20"/>
              </w:rPr>
              <w:t>³</w:t>
            </w:r>
            <w:r w:rsidRPr="00B3298C">
              <w:rPr>
                <w:rFonts w:cs="Arial"/>
                <w:bCs/>
                <w:iCs/>
                <w:sz w:val="20"/>
                <w:szCs w:val="20"/>
                <w:lang w:val="sr-Cyrl-RS"/>
              </w:rPr>
              <w:t xml:space="preserve"> уграђеног бетона.</w:t>
            </w:r>
          </w:p>
        </w:tc>
        <w:tc>
          <w:tcPr>
            <w:tcW w:w="366" w:type="pct"/>
            <w:shd w:val="clear" w:color="auto" w:fill="auto"/>
            <w:vAlign w:val="center"/>
          </w:tcPr>
          <w:p w14:paraId="2CDCD81A" w14:textId="654AEA9C" w:rsidR="00F01C02" w:rsidRPr="00B3298C" w:rsidRDefault="00F01C02" w:rsidP="00CC6EBB">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5641917B" w14:textId="5CFF9281" w:rsidR="00F01C02" w:rsidRPr="00B3298C" w:rsidRDefault="00F01C02" w:rsidP="00CC6EBB">
            <w:pPr>
              <w:spacing w:before="0"/>
              <w:contextualSpacing/>
              <w:jc w:val="center"/>
              <w:rPr>
                <w:rFonts w:cs="Arial"/>
                <w:bCs/>
                <w:iCs/>
                <w:sz w:val="20"/>
                <w:szCs w:val="20"/>
                <w:lang w:val="sr-Cyrl-RS"/>
              </w:rPr>
            </w:pPr>
            <w:r w:rsidRPr="00B3298C">
              <w:rPr>
                <w:rFonts w:cs="Arial"/>
                <w:bCs/>
                <w:iCs/>
                <w:sz w:val="20"/>
                <w:szCs w:val="20"/>
                <w:lang w:val="sr-Cyrl-RS"/>
              </w:rPr>
              <w:t>16,00</w:t>
            </w:r>
          </w:p>
        </w:tc>
        <w:tc>
          <w:tcPr>
            <w:tcW w:w="693" w:type="pct"/>
            <w:shd w:val="clear" w:color="auto" w:fill="auto"/>
            <w:vAlign w:val="center"/>
          </w:tcPr>
          <w:p w14:paraId="2C770CA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E2E1F6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77114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4DF8606" w14:textId="77777777" w:rsidR="00F01C02" w:rsidRPr="00B3298C" w:rsidRDefault="00F01C02" w:rsidP="00B3298C">
            <w:pPr>
              <w:spacing w:before="0"/>
              <w:contextualSpacing/>
              <w:jc w:val="center"/>
              <w:rPr>
                <w:rFonts w:cs="Arial"/>
                <w:bCs/>
                <w:iCs/>
                <w:sz w:val="20"/>
                <w:szCs w:val="20"/>
              </w:rPr>
            </w:pPr>
          </w:p>
        </w:tc>
      </w:tr>
      <w:tr w:rsidR="00CC6EBB" w:rsidRPr="00591BBD" w14:paraId="1544DBD1" w14:textId="6E99E3FA" w:rsidTr="00D1258E">
        <w:trPr>
          <w:trHeight w:val="375"/>
        </w:trPr>
        <w:tc>
          <w:tcPr>
            <w:tcW w:w="3553" w:type="pct"/>
            <w:gridSpan w:val="6"/>
            <w:shd w:val="clear" w:color="auto" w:fill="F2F2F2" w:themeFill="background1" w:themeFillShade="F2"/>
            <w:vAlign w:val="center"/>
          </w:tcPr>
          <w:p w14:paraId="1EED6B94" w14:textId="697D52C5" w:rsidR="00CC6EBB" w:rsidRPr="00CC6EBB" w:rsidRDefault="00CC6EBB" w:rsidP="00CC6EBB">
            <w:pPr>
              <w:spacing w:before="0"/>
              <w:contextualSpacing/>
              <w:jc w:val="left"/>
              <w:rPr>
                <w:rFonts w:cs="Arial"/>
                <w:b/>
                <w:bCs/>
                <w:iCs/>
                <w:sz w:val="20"/>
                <w:szCs w:val="20"/>
              </w:rPr>
            </w:pPr>
            <w:r w:rsidRPr="00CC6EBB">
              <w:rPr>
                <w:rFonts w:cs="Arial"/>
                <w:b/>
                <w:bCs/>
                <w:iCs/>
                <w:sz w:val="20"/>
                <w:szCs w:val="20"/>
                <w:lang w:val="sr-Cyrl-RS"/>
              </w:rPr>
              <w:t>УКУПНО БЕТОНСКИ РАДОВИ</w:t>
            </w:r>
            <w:r>
              <w:rPr>
                <w:rFonts w:cs="Arial"/>
                <w:b/>
                <w:bCs/>
                <w:iCs/>
                <w:sz w:val="20"/>
                <w:szCs w:val="20"/>
                <w:lang w:val="sr-Cyrl-RS"/>
              </w:rPr>
              <w:t xml:space="preserve"> без ПДВ</w:t>
            </w:r>
          </w:p>
        </w:tc>
        <w:tc>
          <w:tcPr>
            <w:tcW w:w="1447" w:type="pct"/>
            <w:gridSpan w:val="2"/>
            <w:shd w:val="clear" w:color="auto" w:fill="FFFFFF" w:themeFill="background1"/>
            <w:vAlign w:val="center"/>
          </w:tcPr>
          <w:p w14:paraId="20CBEFD3" w14:textId="77777777" w:rsidR="00CC6EBB" w:rsidRPr="00CC6EBB" w:rsidRDefault="00CC6EBB" w:rsidP="00CC6EBB">
            <w:pPr>
              <w:spacing w:before="0"/>
              <w:contextualSpacing/>
              <w:jc w:val="left"/>
              <w:rPr>
                <w:rFonts w:cs="Arial"/>
                <w:b/>
                <w:bCs/>
                <w:iCs/>
                <w:sz w:val="20"/>
                <w:szCs w:val="20"/>
              </w:rPr>
            </w:pPr>
          </w:p>
        </w:tc>
      </w:tr>
    </w:tbl>
    <w:p w14:paraId="1C86920D" w14:textId="77777777" w:rsidR="00E80A7A" w:rsidRDefault="00E80A7A" w:rsidP="00E80A7A">
      <w:pPr>
        <w:rPr>
          <w:b/>
          <w:lang w:val="sr-Cyrl-RS"/>
        </w:rPr>
      </w:pPr>
    </w:p>
    <w:p w14:paraId="37A9CD2B" w14:textId="0005676B" w:rsidR="00E80A7A" w:rsidRPr="00E80A7A" w:rsidRDefault="00E80A7A" w:rsidP="00E80A7A">
      <w:pPr>
        <w:rPr>
          <w:b/>
          <w:lang w:val="sr-Cyrl-RS"/>
        </w:rPr>
      </w:pPr>
      <w:r w:rsidRPr="00E80A7A">
        <w:rPr>
          <w:b/>
          <w:lang w:val="sr-Cyrl-RS"/>
        </w:rPr>
        <w:t>Табела 18. АРМИРАЧКИ РАДОВИ (ЗАЈЕДНИЧКИ И ОПШТИ УСЛОВИ ЗА АРМИРАЧКЕ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77C79FBA" w14:textId="77777777" w:rsidTr="00B3298C">
        <w:tc>
          <w:tcPr>
            <w:tcW w:w="228" w:type="pct"/>
            <w:shd w:val="clear" w:color="auto" w:fill="auto"/>
            <w:vAlign w:val="center"/>
          </w:tcPr>
          <w:p w14:paraId="28F0F087" w14:textId="77777777" w:rsidR="00F01C02" w:rsidRPr="00AB1F28" w:rsidRDefault="00F01C02" w:rsidP="00F01C02">
            <w:pPr>
              <w:jc w:val="center"/>
              <w:rPr>
                <w:rFonts w:cs="Arial"/>
                <w:b/>
                <w:bCs/>
                <w:iCs/>
              </w:rPr>
            </w:pPr>
            <w:r>
              <w:rPr>
                <w:rFonts w:cs="Arial"/>
                <w:b/>
                <w:bCs/>
                <w:iCs/>
              </w:rPr>
              <w:t>3.00</w:t>
            </w:r>
          </w:p>
        </w:tc>
        <w:tc>
          <w:tcPr>
            <w:tcW w:w="1008" w:type="pct"/>
            <w:shd w:val="clear" w:color="auto" w:fill="auto"/>
          </w:tcPr>
          <w:p w14:paraId="78034CA4" w14:textId="77777777" w:rsidR="00F01C02" w:rsidRPr="00B3298C" w:rsidRDefault="00F01C02" w:rsidP="00E80A7A">
            <w:pPr>
              <w:spacing w:before="0"/>
              <w:contextualSpacing/>
              <w:rPr>
                <w:rFonts w:cs="Arial"/>
                <w:bCs/>
                <w:iCs/>
                <w:sz w:val="20"/>
                <w:szCs w:val="20"/>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p>
          <w:p w14:paraId="31A0199A" w14:textId="77777777" w:rsidR="00F01C02" w:rsidRPr="00B3298C" w:rsidRDefault="00F01C02" w:rsidP="00E80A7A">
            <w:pPr>
              <w:spacing w:before="0"/>
              <w:contextualSpacing/>
              <w:rPr>
                <w:rFonts w:cs="Arial"/>
                <w:bCs/>
                <w:iCs/>
                <w:sz w:val="20"/>
                <w:szCs w:val="20"/>
                <w:lang w:val="sr-Cyrl-RS"/>
              </w:rPr>
            </w:pPr>
            <w:r w:rsidRPr="00B3298C">
              <w:rPr>
                <w:rFonts w:cs="Arial"/>
                <w:bCs/>
                <w:iCs/>
                <w:sz w:val="20"/>
                <w:szCs w:val="20"/>
              </w:rPr>
              <w:t>01.A</w:t>
            </w:r>
            <w:r w:rsidRPr="00B3298C">
              <w:rPr>
                <w:rFonts w:cs="Arial"/>
                <w:bCs/>
                <w:iCs/>
                <w:sz w:val="20"/>
                <w:szCs w:val="20"/>
                <w:lang w:val="sr-Cyrl-RS"/>
              </w:rPr>
              <w:t xml:space="preserve">рмирачки радови ће бити урађени у свему према статичком прорачуну, армат.нацртима.Цене садрже све радне операције и утрошке материјала и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ГН400</w:t>
            </w:r>
            <w:r w:rsidRPr="00B3298C">
              <w:rPr>
                <w:rFonts w:cs="Arial"/>
                <w:bCs/>
                <w:iCs/>
                <w:sz w:val="20"/>
                <w:szCs w:val="20"/>
              </w:rPr>
              <w:t>”</w:t>
            </w:r>
            <w:r w:rsidRPr="00B3298C">
              <w:rPr>
                <w:rFonts w:cs="Arial"/>
                <w:bCs/>
                <w:iCs/>
                <w:sz w:val="20"/>
                <w:szCs w:val="20"/>
                <w:lang w:val="sr-Cyrl-RS"/>
              </w:rPr>
              <w:t>, као и остале трошкове и зараду предузећа.</w:t>
            </w:r>
          </w:p>
        </w:tc>
        <w:tc>
          <w:tcPr>
            <w:tcW w:w="366" w:type="pct"/>
            <w:shd w:val="clear" w:color="auto" w:fill="auto"/>
            <w:vAlign w:val="center"/>
          </w:tcPr>
          <w:p w14:paraId="660303AE"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1CB12924"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5384186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DA813F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4128C3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69A47F7" w14:textId="77777777" w:rsidR="00F01C02" w:rsidRPr="00B3298C" w:rsidRDefault="00F01C02" w:rsidP="00B3298C">
            <w:pPr>
              <w:spacing w:before="0"/>
              <w:contextualSpacing/>
              <w:jc w:val="center"/>
              <w:rPr>
                <w:rFonts w:cs="Arial"/>
                <w:bCs/>
                <w:iCs/>
                <w:sz w:val="20"/>
                <w:szCs w:val="20"/>
              </w:rPr>
            </w:pPr>
          </w:p>
        </w:tc>
      </w:tr>
      <w:tr w:rsidR="00F01C02" w:rsidRPr="00591BBD" w14:paraId="63C8EB3C" w14:textId="77777777" w:rsidTr="00B3298C">
        <w:tc>
          <w:tcPr>
            <w:tcW w:w="228" w:type="pct"/>
            <w:shd w:val="clear" w:color="auto" w:fill="auto"/>
            <w:vAlign w:val="center"/>
          </w:tcPr>
          <w:p w14:paraId="404789F9" w14:textId="77777777" w:rsidR="00F01C02" w:rsidRPr="00E318CE" w:rsidRDefault="00F01C02" w:rsidP="00F01C02">
            <w:pPr>
              <w:jc w:val="center"/>
              <w:rPr>
                <w:rFonts w:cs="Arial"/>
                <w:bCs/>
                <w:iCs/>
                <w:lang w:val="sr-Cyrl-CS"/>
              </w:rPr>
            </w:pPr>
            <w:r>
              <w:rPr>
                <w:rFonts w:cs="Arial"/>
                <w:bCs/>
                <w:iCs/>
                <w:lang w:val="sr-Cyrl-CS"/>
              </w:rPr>
              <w:t>3.01</w:t>
            </w:r>
          </w:p>
        </w:tc>
        <w:tc>
          <w:tcPr>
            <w:tcW w:w="1008" w:type="pct"/>
            <w:shd w:val="clear" w:color="auto" w:fill="auto"/>
          </w:tcPr>
          <w:p w14:paraId="1384E269" w14:textId="77777777" w:rsidR="00F01C02" w:rsidRPr="00B3298C" w:rsidRDefault="00F01C02" w:rsidP="00E80A7A">
            <w:pPr>
              <w:spacing w:before="0"/>
              <w:contextualSpacing/>
              <w:rPr>
                <w:rFonts w:cs="Arial"/>
                <w:bCs/>
                <w:iCs/>
                <w:sz w:val="20"/>
                <w:szCs w:val="20"/>
                <w:lang w:val="sr-Cyrl-CS"/>
              </w:rPr>
            </w:pPr>
            <w:r w:rsidRPr="00B3298C">
              <w:rPr>
                <w:rFonts w:cs="Arial"/>
                <w:bCs/>
                <w:iCs/>
                <w:sz w:val="20"/>
                <w:szCs w:val="20"/>
                <w:lang w:val="sr-Cyrl-CS"/>
              </w:rPr>
              <w:t>Набавка, машинско исправљање, сечење и савијање и ручна монтажа ребрастог бетонског гвожђа РА 400/500-2 у свему према пројекту и детаљима арматуре.</w:t>
            </w:r>
          </w:p>
        </w:tc>
        <w:tc>
          <w:tcPr>
            <w:tcW w:w="366" w:type="pct"/>
            <w:shd w:val="clear" w:color="auto" w:fill="auto"/>
            <w:vAlign w:val="center"/>
          </w:tcPr>
          <w:p w14:paraId="6BEE9E8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3C44665A"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RS"/>
              </w:rPr>
              <w:t>5800</w:t>
            </w:r>
            <w:r w:rsidRPr="00B3298C">
              <w:rPr>
                <w:rFonts w:cs="Arial"/>
                <w:bCs/>
                <w:iCs/>
                <w:sz w:val="20"/>
                <w:szCs w:val="20"/>
              </w:rPr>
              <w:t>,00</w:t>
            </w:r>
          </w:p>
        </w:tc>
        <w:tc>
          <w:tcPr>
            <w:tcW w:w="693" w:type="pct"/>
            <w:shd w:val="clear" w:color="auto" w:fill="auto"/>
            <w:vAlign w:val="center"/>
          </w:tcPr>
          <w:p w14:paraId="2717654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7956C2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A62C45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A135C4E" w14:textId="77777777" w:rsidR="00F01C02" w:rsidRPr="00B3298C" w:rsidRDefault="00F01C02" w:rsidP="00B3298C">
            <w:pPr>
              <w:spacing w:before="0"/>
              <w:contextualSpacing/>
              <w:jc w:val="center"/>
              <w:rPr>
                <w:rFonts w:cs="Arial"/>
                <w:bCs/>
                <w:iCs/>
                <w:sz w:val="20"/>
                <w:szCs w:val="20"/>
              </w:rPr>
            </w:pPr>
          </w:p>
        </w:tc>
      </w:tr>
      <w:tr w:rsidR="00F01C02" w:rsidRPr="00591BBD" w14:paraId="075E7AC3" w14:textId="77777777" w:rsidTr="00B3298C">
        <w:tc>
          <w:tcPr>
            <w:tcW w:w="228" w:type="pct"/>
            <w:shd w:val="clear" w:color="auto" w:fill="auto"/>
            <w:vAlign w:val="center"/>
          </w:tcPr>
          <w:p w14:paraId="2DF540E7" w14:textId="77777777" w:rsidR="00F01C02" w:rsidRPr="00613D92" w:rsidRDefault="00F01C02" w:rsidP="00F01C02">
            <w:pPr>
              <w:jc w:val="center"/>
              <w:rPr>
                <w:rFonts w:cs="Arial"/>
                <w:bCs/>
                <w:iCs/>
              </w:rPr>
            </w:pPr>
            <w:r>
              <w:rPr>
                <w:rFonts w:cs="Arial"/>
                <w:bCs/>
                <w:iCs/>
              </w:rPr>
              <w:t>3.02</w:t>
            </w:r>
          </w:p>
        </w:tc>
        <w:tc>
          <w:tcPr>
            <w:tcW w:w="1008" w:type="pct"/>
            <w:shd w:val="clear" w:color="auto" w:fill="auto"/>
          </w:tcPr>
          <w:p w14:paraId="34C7AB2C" w14:textId="77777777" w:rsidR="00F01C02" w:rsidRPr="00B3298C" w:rsidRDefault="00F01C02" w:rsidP="00E80A7A">
            <w:pPr>
              <w:spacing w:before="0"/>
              <w:contextualSpacing/>
              <w:rPr>
                <w:rFonts w:cs="Arial"/>
                <w:bCs/>
                <w:iCs/>
                <w:sz w:val="20"/>
                <w:szCs w:val="20"/>
                <w:lang w:val="sr-Cyrl-RS"/>
              </w:rPr>
            </w:pPr>
            <w:r w:rsidRPr="00B3298C">
              <w:rPr>
                <w:rFonts w:cs="Arial"/>
                <w:bCs/>
                <w:iCs/>
                <w:sz w:val="20"/>
                <w:szCs w:val="20"/>
                <w:lang w:val="sr-Cyrl-RS"/>
              </w:rPr>
              <w:t>Набавка и постављање мрежасте арматуре МА 500/560.Арматуру очистити, исећи,савити и уградити према пројекту и статичким детаљима.Арматуру пре бетонирања мора да прегледа и писменим путем одобри статичар.</w:t>
            </w:r>
          </w:p>
        </w:tc>
        <w:tc>
          <w:tcPr>
            <w:tcW w:w="366" w:type="pct"/>
            <w:shd w:val="clear" w:color="auto" w:fill="auto"/>
            <w:vAlign w:val="center"/>
          </w:tcPr>
          <w:p w14:paraId="6AFE74DF"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3ED6909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82,00</w:t>
            </w:r>
          </w:p>
        </w:tc>
        <w:tc>
          <w:tcPr>
            <w:tcW w:w="693" w:type="pct"/>
            <w:shd w:val="clear" w:color="auto" w:fill="auto"/>
            <w:vAlign w:val="center"/>
          </w:tcPr>
          <w:p w14:paraId="4874C06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205EBF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83A0D3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619D071" w14:textId="77777777" w:rsidR="00F01C02" w:rsidRPr="00B3298C" w:rsidRDefault="00F01C02" w:rsidP="00B3298C">
            <w:pPr>
              <w:spacing w:before="0"/>
              <w:contextualSpacing/>
              <w:jc w:val="center"/>
              <w:rPr>
                <w:rFonts w:cs="Arial"/>
                <w:bCs/>
                <w:iCs/>
                <w:sz w:val="20"/>
                <w:szCs w:val="20"/>
              </w:rPr>
            </w:pPr>
          </w:p>
        </w:tc>
      </w:tr>
      <w:tr w:rsidR="00E80A7A" w:rsidRPr="00591BBD" w14:paraId="6378FA42" w14:textId="3094133D" w:rsidTr="00D1258E">
        <w:trPr>
          <w:trHeight w:val="424"/>
        </w:trPr>
        <w:tc>
          <w:tcPr>
            <w:tcW w:w="3553" w:type="pct"/>
            <w:gridSpan w:val="6"/>
            <w:shd w:val="clear" w:color="auto" w:fill="F2F2F2" w:themeFill="background1" w:themeFillShade="F2"/>
            <w:vAlign w:val="center"/>
          </w:tcPr>
          <w:p w14:paraId="35F718A3" w14:textId="2CA5236D" w:rsidR="00E80A7A" w:rsidRPr="00E80A7A" w:rsidRDefault="00E80A7A" w:rsidP="00E80A7A">
            <w:pPr>
              <w:spacing w:before="0"/>
              <w:contextualSpacing/>
              <w:jc w:val="left"/>
              <w:rPr>
                <w:rFonts w:cs="Arial"/>
                <w:b/>
                <w:bCs/>
                <w:iCs/>
                <w:sz w:val="20"/>
                <w:szCs w:val="20"/>
              </w:rPr>
            </w:pPr>
            <w:r w:rsidRPr="00E80A7A">
              <w:rPr>
                <w:rFonts w:cs="Arial"/>
                <w:b/>
                <w:bCs/>
                <w:iCs/>
                <w:sz w:val="20"/>
                <w:szCs w:val="20"/>
                <w:lang w:val="sr-Cyrl-RS"/>
              </w:rPr>
              <w:t>УКУПНО АРМИРАЧКИ РАДОВИ</w:t>
            </w:r>
            <w:r>
              <w:rPr>
                <w:rFonts w:cs="Arial"/>
                <w:b/>
                <w:bCs/>
                <w:iCs/>
                <w:sz w:val="20"/>
                <w:szCs w:val="20"/>
                <w:lang w:val="sr-Cyrl-RS"/>
              </w:rPr>
              <w:t xml:space="preserve"> без ПДВ</w:t>
            </w:r>
          </w:p>
        </w:tc>
        <w:tc>
          <w:tcPr>
            <w:tcW w:w="1447" w:type="pct"/>
            <w:gridSpan w:val="2"/>
            <w:shd w:val="clear" w:color="auto" w:fill="FFFFFF" w:themeFill="background1"/>
            <w:vAlign w:val="center"/>
          </w:tcPr>
          <w:p w14:paraId="3BB2E12E" w14:textId="77777777" w:rsidR="00E80A7A" w:rsidRPr="00E80A7A" w:rsidRDefault="00E80A7A" w:rsidP="00E80A7A">
            <w:pPr>
              <w:spacing w:before="0"/>
              <w:contextualSpacing/>
              <w:jc w:val="left"/>
              <w:rPr>
                <w:rFonts w:cs="Arial"/>
                <w:b/>
                <w:bCs/>
                <w:iCs/>
                <w:sz w:val="20"/>
                <w:szCs w:val="20"/>
              </w:rPr>
            </w:pPr>
          </w:p>
        </w:tc>
      </w:tr>
    </w:tbl>
    <w:p w14:paraId="4A2841FD" w14:textId="57C1D293" w:rsidR="00E80A7A" w:rsidRPr="00BB608E" w:rsidRDefault="00E80A7A">
      <w:pPr>
        <w:rPr>
          <w:b/>
          <w:lang w:val="sr-Cyrl-RS"/>
        </w:rPr>
      </w:pPr>
      <w:r w:rsidRPr="00BB608E">
        <w:rPr>
          <w:b/>
          <w:lang w:val="sr-Cyrl-RS"/>
        </w:rPr>
        <w:t>Табела 19.</w:t>
      </w:r>
      <w:r w:rsidR="00BB608E" w:rsidRPr="00BB608E">
        <w:rPr>
          <w:rFonts w:cs="Arial"/>
          <w:b/>
          <w:bCs/>
          <w:iCs/>
          <w:lang w:val="sr-Cyrl-RS"/>
        </w:rPr>
        <w:t xml:space="preserve"> ПОЗИЦИЈЕ КОЈЕ УЛАЗЕ У ЦЕНУ ИСПОРУЧИОЦА ОПРЕМЕ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5E8F06E8" w14:textId="77777777" w:rsidTr="00B3298C">
        <w:tc>
          <w:tcPr>
            <w:tcW w:w="228" w:type="pct"/>
            <w:shd w:val="clear" w:color="auto" w:fill="auto"/>
            <w:vAlign w:val="center"/>
          </w:tcPr>
          <w:p w14:paraId="7C947F3E" w14:textId="77777777" w:rsidR="00F01C02" w:rsidRPr="00265062" w:rsidRDefault="00F01C02" w:rsidP="00F01C02">
            <w:pPr>
              <w:jc w:val="center"/>
              <w:rPr>
                <w:rFonts w:cs="Arial"/>
                <w:bCs/>
                <w:iCs/>
                <w:lang w:val="sr-Cyrl-CS"/>
              </w:rPr>
            </w:pPr>
            <w:r>
              <w:rPr>
                <w:rFonts w:cs="Arial"/>
                <w:bCs/>
                <w:iCs/>
                <w:lang w:val="sr-Cyrl-CS"/>
              </w:rPr>
              <w:lastRenderedPageBreak/>
              <w:t>4.01</w:t>
            </w:r>
          </w:p>
        </w:tc>
        <w:tc>
          <w:tcPr>
            <w:tcW w:w="1008" w:type="pct"/>
            <w:shd w:val="clear" w:color="auto" w:fill="auto"/>
          </w:tcPr>
          <w:p w14:paraId="67E25AEB" w14:textId="77777777" w:rsidR="00F01C02" w:rsidRPr="00B3298C" w:rsidRDefault="00F01C02" w:rsidP="00E80A7A">
            <w:pPr>
              <w:spacing w:before="0"/>
              <w:contextualSpacing/>
              <w:rPr>
                <w:rFonts w:cs="Arial"/>
                <w:bCs/>
                <w:iCs/>
                <w:sz w:val="20"/>
                <w:szCs w:val="20"/>
                <w:lang w:val="sr-Cyrl-CS"/>
              </w:rPr>
            </w:pPr>
            <w:r w:rsidRPr="00B3298C">
              <w:rPr>
                <w:rFonts w:cs="Arial"/>
                <w:bCs/>
                <w:iCs/>
                <w:sz w:val="20"/>
                <w:szCs w:val="20"/>
                <w:lang w:val="sr-Cyrl-CS"/>
              </w:rPr>
              <w:t>Набавка материјала израда и монтажа челичне оплате сегментне ваге са варењем арматуре на исте према детаљима из пројектне документације.У цену је урачунато заштитно и завршно бојење видне стране профила након очвршћавања бетона.</w:t>
            </w:r>
          </w:p>
        </w:tc>
        <w:tc>
          <w:tcPr>
            <w:tcW w:w="366" w:type="pct"/>
            <w:shd w:val="clear" w:color="auto" w:fill="auto"/>
            <w:vAlign w:val="center"/>
          </w:tcPr>
          <w:p w14:paraId="71C6CAB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25B335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FCE0D7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EE84FC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1483C5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B3F82F0" w14:textId="77777777" w:rsidR="00F01C02" w:rsidRPr="00B3298C" w:rsidRDefault="00F01C02" w:rsidP="00B3298C">
            <w:pPr>
              <w:spacing w:before="0"/>
              <w:contextualSpacing/>
              <w:jc w:val="center"/>
              <w:rPr>
                <w:rFonts w:cs="Arial"/>
                <w:bCs/>
                <w:iCs/>
                <w:sz w:val="20"/>
                <w:szCs w:val="20"/>
              </w:rPr>
            </w:pPr>
          </w:p>
        </w:tc>
      </w:tr>
      <w:tr w:rsidR="00F01C02" w:rsidRPr="00591BBD" w14:paraId="715C4803" w14:textId="77777777" w:rsidTr="00B3298C">
        <w:tc>
          <w:tcPr>
            <w:tcW w:w="228" w:type="pct"/>
            <w:shd w:val="clear" w:color="auto" w:fill="auto"/>
            <w:vAlign w:val="center"/>
          </w:tcPr>
          <w:p w14:paraId="3008CFCB" w14:textId="77777777" w:rsidR="00F01C02" w:rsidRPr="00442039" w:rsidRDefault="00F01C02" w:rsidP="00F01C02">
            <w:pPr>
              <w:jc w:val="center"/>
              <w:rPr>
                <w:rFonts w:cs="Arial"/>
                <w:bCs/>
                <w:iCs/>
                <w:lang w:val="sr-Cyrl-CS"/>
              </w:rPr>
            </w:pPr>
            <w:r w:rsidRPr="00442039">
              <w:rPr>
                <w:rFonts w:cs="Arial"/>
                <w:bCs/>
                <w:iCs/>
                <w:lang w:val="sr-Cyrl-CS"/>
              </w:rPr>
              <w:t>4.02</w:t>
            </w:r>
          </w:p>
        </w:tc>
        <w:tc>
          <w:tcPr>
            <w:tcW w:w="1008" w:type="pct"/>
            <w:shd w:val="clear" w:color="auto" w:fill="auto"/>
          </w:tcPr>
          <w:p w14:paraId="5D186C98" w14:textId="77777777" w:rsidR="00F01C02" w:rsidRPr="00B3298C" w:rsidRDefault="00F01C02" w:rsidP="00E80A7A">
            <w:pPr>
              <w:spacing w:before="0"/>
              <w:contextualSpacing/>
              <w:rPr>
                <w:rFonts w:cs="Arial"/>
                <w:bCs/>
                <w:iCs/>
                <w:sz w:val="20"/>
                <w:szCs w:val="20"/>
                <w:lang w:val="sr-Cyrl-RS"/>
              </w:rPr>
            </w:pPr>
            <w:r w:rsidRPr="00B3298C">
              <w:rPr>
                <w:rFonts w:cs="Arial"/>
                <w:bCs/>
                <w:iCs/>
                <w:sz w:val="20"/>
                <w:szCs w:val="20"/>
                <w:lang w:val="sr-Cyrl-RS"/>
              </w:rPr>
              <w:t>Набавка и постављање ПВЦ фолије на радни плато за колску вагу</w:t>
            </w:r>
          </w:p>
        </w:tc>
        <w:tc>
          <w:tcPr>
            <w:tcW w:w="366" w:type="pct"/>
            <w:shd w:val="clear" w:color="auto" w:fill="auto"/>
            <w:vAlign w:val="center"/>
          </w:tcPr>
          <w:p w14:paraId="0D0AF8D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8F9CA23"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1CCA61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30C801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19BEED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626962E" w14:textId="77777777" w:rsidR="00F01C02" w:rsidRPr="00B3298C" w:rsidRDefault="00F01C02" w:rsidP="00B3298C">
            <w:pPr>
              <w:spacing w:before="0"/>
              <w:contextualSpacing/>
              <w:jc w:val="center"/>
              <w:rPr>
                <w:rFonts w:cs="Arial"/>
                <w:bCs/>
                <w:iCs/>
                <w:sz w:val="20"/>
                <w:szCs w:val="20"/>
              </w:rPr>
            </w:pPr>
          </w:p>
        </w:tc>
      </w:tr>
      <w:tr w:rsidR="00F01C02" w:rsidRPr="00591BBD" w14:paraId="696C3F56" w14:textId="77777777" w:rsidTr="00B3298C">
        <w:tc>
          <w:tcPr>
            <w:tcW w:w="228" w:type="pct"/>
            <w:shd w:val="clear" w:color="auto" w:fill="auto"/>
            <w:vAlign w:val="center"/>
          </w:tcPr>
          <w:p w14:paraId="7C438B1B" w14:textId="77777777" w:rsidR="00F01C02" w:rsidRPr="00442039" w:rsidRDefault="00F01C02" w:rsidP="00F01C02">
            <w:pPr>
              <w:jc w:val="center"/>
              <w:rPr>
                <w:rFonts w:cs="Arial"/>
                <w:bCs/>
                <w:iCs/>
                <w:lang w:val="sr-Cyrl-CS"/>
              </w:rPr>
            </w:pPr>
            <w:r w:rsidRPr="00442039">
              <w:rPr>
                <w:rFonts w:cs="Arial"/>
                <w:bCs/>
                <w:iCs/>
                <w:lang w:val="sr-Cyrl-CS"/>
              </w:rPr>
              <w:t>4.03</w:t>
            </w:r>
          </w:p>
        </w:tc>
        <w:tc>
          <w:tcPr>
            <w:tcW w:w="1008" w:type="pct"/>
            <w:shd w:val="clear" w:color="auto" w:fill="auto"/>
          </w:tcPr>
          <w:p w14:paraId="463C79ED" w14:textId="77777777" w:rsidR="00F01C02" w:rsidRPr="00B3298C" w:rsidRDefault="00F01C02" w:rsidP="00E80A7A">
            <w:pPr>
              <w:spacing w:before="0"/>
              <w:contextualSpacing/>
              <w:rPr>
                <w:rFonts w:cs="Arial"/>
                <w:bCs/>
                <w:iCs/>
                <w:sz w:val="20"/>
                <w:szCs w:val="20"/>
                <w:lang w:val="sr-Cyrl-CS"/>
              </w:rPr>
            </w:pPr>
            <w:r w:rsidRPr="00B3298C">
              <w:rPr>
                <w:rFonts w:cs="Arial"/>
                <w:bCs/>
                <w:iCs/>
                <w:sz w:val="20"/>
                <w:szCs w:val="20"/>
                <w:lang w:val="sr-Cyrl-CS"/>
              </w:rPr>
              <w:t>Набавка материјала, израда, монтажа и заштита челичних профила за колску вагу</w:t>
            </w:r>
          </w:p>
        </w:tc>
        <w:tc>
          <w:tcPr>
            <w:tcW w:w="366" w:type="pct"/>
            <w:shd w:val="clear" w:color="auto" w:fill="auto"/>
            <w:vAlign w:val="center"/>
          </w:tcPr>
          <w:p w14:paraId="191E615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D887A0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7BE465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99C813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4161B7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F292B3A" w14:textId="77777777" w:rsidR="00F01C02" w:rsidRPr="00B3298C" w:rsidRDefault="00F01C02" w:rsidP="00B3298C">
            <w:pPr>
              <w:spacing w:before="0"/>
              <w:contextualSpacing/>
              <w:jc w:val="center"/>
              <w:rPr>
                <w:rFonts w:cs="Arial"/>
                <w:bCs/>
                <w:iCs/>
                <w:sz w:val="20"/>
                <w:szCs w:val="20"/>
              </w:rPr>
            </w:pPr>
          </w:p>
        </w:tc>
      </w:tr>
      <w:tr w:rsidR="00F01C02" w:rsidRPr="00591BBD" w14:paraId="5113676B" w14:textId="77777777" w:rsidTr="00B3298C">
        <w:tc>
          <w:tcPr>
            <w:tcW w:w="228" w:type="pct"/>
            <w:shd w:val="clear" w:color="auto" w:fill="auto"/>
            <w:vAlign w:val="center"/>
          </w:tcPr>
          <w:p w14:paraId="78C6BC67" w14:textId="77777777" w:rsidR="00F01C02" w:rsidRPr="00442039" w:rsidRDefault="00F01C02" w:rsidP="00F01C02">
            <w:pPr>
              <w:jc w:val="center"/>
              <w:rPr>
                <w:rFonts w:cs="Arial"/>
                <w:bCs/>
                <w:iCs/>
                <w:lang w:val="sr-Cyrl-CS"/>
              </w:rPr>
            </w:pPr>
            <w:r w:rsidRPr="00442039">
              <w:rPr>
                <w:rFonts w:cs="Arial"/>
                <w:bCs/>
                <w:iCs/>
                <w:lang w:val="sr-Cyrl-CS"/>
              </w:rPr>
              <w:t>4.04</w:t>
            </w:r>
          </w:p>
        </w:tc>
        <w:tc>
          <w:tcPr>
            <w:tcW w:w="1008" w:type="pct"/>
            <w:shd w:val="clear" w:color="auto" w:fill="auto"/>
          </w:tcPr>
          <w:p w14:paraId="7B36A66A" w14:textId="77777777" w:rsidR="00F01C02" w:rsidRPr="00B3298C" w:rsidRDefault="00F01C02" w:rsidP="00E80A7A">
            <w:pPr>
              <w:spacing w:before="0"/>
              <w:contextualSpacing/>
              <w:rPr>
                <w:rFonts w:cs="Arial"/>
                <w:bCs/>
                <w:iCs/>
                <w:sz w:val="20"/>
                <w:szCs w:val="20"/>
                <w:lang w:val="sr-Cyrl-CS"/>
              </w:rPr>
            </w:pPr>
            <w:r w:rsidRPr="00B3298C">
              <w:rPr>
                <w:rFonts w:cs="Arial"/>
                <w:bCs/>
                <w:iCs/>
                <w:sz w:val="20"/>
                <w:szCs w:val="20"/>
                <w:lang w:val="sr-Cyrl-CS"/>
              </w:rPr>
              <w:t>Монтажа комплет уграђеног мерног места, нивелисање и баждарење ваге са свим својим параметрима.Испорука рачунарске опреме за праћење рада и обрачун све готово, монтирано, испитано и пуштено у рад.Обрачун по комаду</w:t>
            </w:r>
          </w:p>
        </w:tc>
        <w:tc>
          <w:tcPr>
            <w:tcW w:w="366" w:type="pct"/>
            <w:shd w:val="clear" w:color="auto" w:fill="auto"/>
            <w:vAlign w:val="center"/>
          </w:tcPr>
          <w:p w14:paraId="7A9B190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487" w:type="pct"/>
            <w:shd w:val="clear" w:color="auto" w:fill="auto"/>
            <w:vAlign w:val="center"/>
          </w:tcPr>
          <w:p w14:paraId="2B1C30B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1,00</w:t>
            </w:r>
          </w:p>
        </w:tc>
        <w:tc>
          <w:tcPr>
            <w:tcW w:w="693" w:type="pct"/>
            <w:shd w:val="clear" w:color="auto" w:fill="auto"/>
            <w:vAlign w:val="center"/>
          </w:tcPr>
          <w:p w14:paraId="7386544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35BA8D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E692EE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43A0660" w14:textId="77777777" w:rsidR="00F01C02" w:rsidRPr="00B3298C" w:rsidRDefault="00F01C02" w:rsidP="00B3298C">
            <w:pPr>
              <w:spacing w:before="0"/>
              <w:contextualSpacing/>
              <w:jc w:val="center"/>
              <w:rPr>
                <w:rFonts w:cs="Arial"/>
                <w:bCs/>
                <w:iCs/>
                <w:sz w:val="20"/>
                <w:szCs w:val="20"/>
              </w:rPr>
            </w:pPr>
          </w:p>
        </w:tc>
      </w:tr>
      <w:tr w:rsidR="00D1258E" w:rsidRPr="00591BBD" w14:paraId="7B639323" w14:textId="2D2F4F21" w:rsidTr="00D1258E">
        <w:trPr>
          <w:trHeight w:val="523"/>
        </w:trPr>
        <w:tc>
          <w:tcPr>
            <w:tcW w:w="3553" w:type="pct"/>
            <w:gridSpan w:val="6"/>
            <w:shd w:val="clear" w:color="auto" w:fill="F2F2F2" w:themeFill="background1" w:themeFillShade="F2"/>
            <w:vAlign w:val="center"/>
          </w:tcPr>
          <w:p w14:paraId="28590D65" w14:textId="56F9D8D0" w:rsidR="00D1258E" w:rsidRPr="00BB608E" w:rsidRDefault="00D1258E" w:rsidP="00BB608E">
            <w:pPr>
              <w:spacing w:before="0"/>
              <w:contextualSpacing/>
              <w:jc w:val="left"/>
              <w:rPr>
                <w:rFonts w:cs="Arial"/>
                <w:b/>
                <w:bCs/>
                <w:iCs/>
                <w:sz w:val="20"/>
                <w:szCs w:val="20"/>
              </w:rPr>
            </w:pPr>
            <w:r w:rsidRPr="00BB608E">
              <w:rPr>
                <w:rFonts w:cs="Arial"/>
                <w:b/>
                <w:bCs/>
                <w:iCs/>
                <w:sz w:val="20"/>
                <w:szCs w:val="20"/>
                <w:lang w:val="sr-Cyrl-CS"/>
              </w:rPr>
              <w:t>УКУПНО ОПРЕМА</w:t>
            </w:r>
            <w:r>
              <w:rPr>
                <w:rFonts w:cs="Arial"/>
                <w:b/>
                <w:bCs/>
                <w:iCs/>
                <w:sz w:val="20"/>
                <w:szCs w:val="20"/>
                <w:lang w:val="sr-Cyrl-CS"/>
              </w:rPr>
              <w:t xml:space="preserve"> без ПДВ</w:t>
            </w:r>
          </w:p>
        </w:tc>
        <w:tc>
          <w:tcPr>
            <w:tcW w:w="1447" w:type="pct"/>
            <w:gridSpan w:val="2"/>
            <w:shd w:val="clear" w:color="auto" w:fill="FFFFFF" w:themeFill="background1"/>
            <w:vAlign w:val="center"/>
          </w:tcPr>
          <w:p w14:paraId="0AFB7743" w14:textId="77777777" w:rsidR="00D1258E" w:rsidRPr="00BB608E" w:rsidRDefault="00D1258E" w:rsidP="00D1258E">
            <w:pPr>
              <w:spacing w:before="0"/>
              <w:contextualSpacing/>
              <w:jc w:val="left"/>
              <w:rPr>
                <w:rFonts w:cs="Arial"/>
                <w:b/>
                <w:bCs/>
                <w:iCs/>
                <w:sz w:val="20"/>
                <w:szCs w:val="20"/>
              </w:rPr>
            </w:pPr>
          </w:p>
        </w:tc>
      </w:tr>
    </w:tbl>
    <w:p w14:paraId="38694253" w14:textId="77777777" w:rsidR="00BB608E" w:rsidRDefault="00BB608E"/>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BB608E" w:rsidRPr="00591BBD" w14:paraId="35DD5370" w14:textId="77777777" w:rsidTr="00D1258E">
        <w:trPr>
          <w:trHeight w:val="308"/>
        </w:trPr>
        <w:tc>
          <w:tcPr>
            <w:tcW w:w="5000" w:type="pct"/>
            <w:gridSpan w:val="8"/>
            <w:shd w:val="clear" w:color="auto" w:fill="F2F2F2" w:themeFill="background1" w:themeFillShade="F2"/>
            <w:vAlign w:val="center"/>
          </w:tcPr>
          <w:p w14:paraId="26D0DDE5" w14:textId="52F15F5B" w:rsidR="00BB608E" w:rsidRPr="00BB608E" w:rsidRDefault="00BB608E" w:rsidP="00BB608E">
            <w:pPr>
              <w:spacing w:before="0"/>
              <w:contextualSpacing/>
              <w:jc w:val="left"/>
              <w:rPr>
                <w:rFonts w:cs="Arial"/>
                <w:b/>
                <w:bCs/>
                <w:iCs/>
                <w:sz w:val="20"/>
                <w:szCs w:val="20"/>
              </w:rPr>
            </w:pPr>
            <w:r w:rsidRPr="00BB608E">
              <w:rPr>
                <w:rFonts w:cs="Arial"/>
                <w:b/>
                <w:bCs/>
                <w:iCs/>
                <w:sz w:val="20"/>
                <w:szCs w:val="20"/>
                <w:lang w:val="sr-Cyrl-RS"/>
              </w:rPr>
              <w:t>РЕКАПИТУЛАЦИЈА – ОБЈЕКАТ 2</w:t>
            </w:r>
          </w:p>
        </w:tc>
      </w:tr>
      <w:tr w:rsidR="00F01C02" w:rsidRPr="00591BBD" w14:paraId="1C668CB0" w14:textId="77777777" w:rsidTr="00BB608E">
        <w:tc>
          <w:tcPr>
            <w:tcW w:w="228" w:type="pct"/>
            <w:shd w:val="clear" w:color="auto" w:fill="auto"/>
            <w:vAlign w:val="center"/>
          </w:tcPr>
          <w:p w14:paraId="06D6C0D7" w14:textId="77777777" w:rsidR="00F01C02" w:rsidRPr="00442039" w:rsidRDefault="00F01C02" w:rsidP="00BB608E">
            <w:pPr>
              <w:jc w:val="center"/>
              <w:rPr>
                <w:rFonts w:cs="Arial"/>
                <w:b/>
                <w:bCs/>
                <w:iCs/>
                <w:lang w:val="sr-Cyrl-CS"/>
              </w:rPr>
            </w:pPr>
            <w:r w:rsidRPr="00442039">
              <w:rPr>
                <w:rFonts w:cs="Arial"/>
                <w:b/>
                <w:bCs/>
                <w:iCs/>
                <w:lang w:val="sr-Cyrl-CS"/>
              </w:rPr>
              <w:t>1.00</w:t>
            </w:r>
          </w:p>
        </w:tc>
        <w:tc>
          <w:tcPr>
            <w:tcW w:w="1008" w:type="pct"/>
            <w:shd w:val="clear" w:color="auto" w:fill="auto"/>
            <w:vAlign w:val="center"/>
          </w:tcPr>
          <w:p w14:paraId="77B0A0B7"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ЗЕМЉАНИ РАДОВИ</w:t>
            </w:r>
          </w:p>
        </w:tc>
        <w:tc>
          <w:tcPr>
            <w:tcW w:w="366" w:type="pct"/>
            <w:shd w:val="clear" w:color="auto" w:fill="auto"/>
            <w:vAlign w:val="center"/>
          </w:tcPr>
          <w:p w14:paraId="4E12778D"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35814BCB"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3C456FF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EE5C3B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F92A4B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7C5DAC6" w14:textId="77777777" w:rsidR="00F01C02" w:rsidRPr="00B3298C" w:rsidRDefault="00F01C02" w:rsidP="00B3298C">
            <w:pPr>
              <w:spacing w:before="0"/>
              <w:contextualSpacing/>
              <w:jc w:val="center"/>
              <w:rPr>
                <w:rFonts w:cs="Arial"/>
                <w:bCs/>
                <w:iCs/>
                <w:sz w:val="20"/>
                <w:szCs w:val="20"/>
              </w:rPr>
            </w:pPr>
          </w:p>
        </w:tc>
      </w:tr>
      <w:tr w:rsidR="00F01C02" w:rsidRPr="00591BBD" w14:paraId="14E9C282" w14:textId="77777777" w:rsidTr="00BB608E">
        <w:tc>
          <w:tcPr>
            <w:tcW w:w="228" w:type="pct"/>
            <w:shd w:val="clear" w:color="auto" w:fill="auto"/>
            <w:vAlign w:val="center"/>
          </w:tcPr>
          <w:p w14:paraId="252FFC9A" w14:textId="77777777" w:rsidR="00F01C02" w:rsidRPr="00442039" w:rsidRDefault="00F01C02" w:rsidP="00BB608E">
            <w:pPr>
              <w:jc w:val="center"/>
              <w:rPr>
                <w:rFonts w:cs="Arial"/>
                <w:b/>
                <w:bCs/>
                <w:iCs/>
                <w:lang w:val="sr-Cyrl-CS"/>
              </w:rPr>
            </w:pPr>
            <w:r w:rsidRPr="00442039">
              <w:rPr>
                <w:rFonts w:cs="Arial"/>
                <w:b/>
                <w:bCs/>
                <w:iCs/>
                <w:lang w:val="sr-Cyrl-CS"/>
              </w:rPr>
              <w:t>2.00</w:t>
            </w:r>
          </w:p>
        </w:tc>
        <w:tc>
          <w:tcPr>
            <w:tcW w:w="1008" w:type="pct"/>
            <w:shd w:val="clear" w:color="auto" w:fill="auto"/>
            <w:vAlign w:val="center"/>
          </w:tcPr>
          <w:p w14:paraId="3CFA706B"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БЕТОНСКИ РАДОВИ</w:t>
            </w:r>
          </w:p>
        </w:tc>
        <w:tc>
          <w:tcPr>
            <w:tcW w:w="366" w:type="pct"/>
            <w:shd w:val="clear" w:color="auto" w:fill="auto"/>
            <w:vAlign w:val="center"/>
          </w:tcPr>
          <w:p w14:paraId="6EB795DB" w14:textId="77777777" w:rsidR="00F01C02" w:rsidRPr="00B3298C" w:rsidRDefault="00F01C02" w:rsidP="00B3298C">
            <w:pPr>
              <w:spacing w:before="0"/>
              <w:contextualSpacing/>
              <w:jc w:val="center"/>
              <w:rPr>
                <w:rFonts w:cs="Arial"/>
                <w:bCs/>
                <w:iCs/>
                <w:sz w:val="20"/>
                <w:szCs w:val="20"/>
                <w:lang w:val="sr-Cyrl-RS"/>
              </w:rPr>
            </w:pPr>
          </w:p>
        </w:tc>
        <w:tc>
          <w:tcPr>
            <w:tcW w:w="487" w:type="pct"/>
            <w:shd w:val="clear" w:color="auto" w:fill="auto"/>
            <w:vAlign w:val="center"/>
          </w:tcPr>
          <w:p w14:paraId="13FCDC5C" w14:textId="77777777" w:rsidR="00F01C02" w:rsidRPr="00B3298C" w:rsidRDefault="00F01C02" w:rsidP="00B3298C">
            <w:pPr>
              <w:spacing w:before="0"/>
              <w:contextualSpacing/>
              <w:jc w:val="center"/>
              <w:rPr>
                <w:rFonts w:cs="Arial"/>
                <w:bCs/>
                <w:iCs/>
                <w:sz w:val="20"/>
                <w:szCs w:val="20"/>
                <w:lang w:val="sr-Cyrl-RS"/>
              </w:rPr>
            </w:pPr>
          </w:p>
        </w:tc>
        <w:tc>
          <w:tcPr>
            <w:tcW w:w="693" w:type="pct"/>
            <w:shd w:val="clear" w:color="auto" w:fill="auto"/>
            <w:vAlign w:val="center"/>
          </w:tcPr>
          <w:p w14:paraId="669E7B2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8E871A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85DA4C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B876990" w14:textId="77777777" w:rsidR="00F01C02" w:rsidRPr="00B3298C" w:rsidRDefault="00F01C02" w:rsidP="00B3298C">
            <w:pPr>
              <w:spacing w:before="0"/>
              <w:contextualSpacing/>
              <w:jc w:val="center"/>
              <w:rPr>
                <w:rFonts w:cs="Arial"/>
                <w:bCs/>
                <w:iCs/>
                <w:sz w:val="20"/>
                <w:szCs w:val="20"/>
              </w:rPr>
            </w:pPr>
          </w:p>
        </w:tc>
      </w:tr>
      <w:tr w:rsidR="00F01C02" w:rsidRPr="00591BBD" w14:paraId="4821B5C6" w14:textId="77777777" w:rsidTr="00BB608E">
        <w:tc>
          <w:tcPr>
            <w:tcW w:w="228" w:type="pct"/>
            <w:shd w:val="clear" w:color="auto" w:fill="auto"/>
            <w:vAlign w:val="center"/>
          </w:tcPr>
          <w:p w14:paraId="66D7BF2E" w14:textId="77777777" w:rsidR="00F01C02" w:rsidRPr="00442039" w:rsidRDefault="00F01C02" w:rsidP="00BB608E">
            <w:pPr>
              <w:jc w:val="center"/>
              <w:rPr>
                <w:rFonts w:cs="Arial"/>
                <w:b/>
                <w:bCs/>
                <w:iCs/>
                <w:lang w:val="sr-Cyrl-RS"/>
              </w:rPr>
            </w:pPr>
            <w:r w:rsidRPr="00442039">
              <w:rPr>
                <w:rFonts w:cs="Arial"/>
                <w:b/>
                <w:bCs/>
                <w:iCs/>
                <w:lang w:val="sr-Cyrl-RS"/>
              </w:rPr>
              <w:t>3.00</w:t>
            </w:r>
          </w:p>
        </w:tc>
        <w:tc>
          <w:tcPr>
            <w:tcW w:w="1008" w:type="pct"/>
            <w:shd w:val="clear" w:color="auto" w:fill="auto"/>
            <w:vAlign w:val="center"/>
          </w:tcPr>
          <w:p w14:paraId="7DCE2C43" w14:textId="77777777" w:rsidR="00F01C02" w:rsidRPr="00B3298C" w:rsidRDefault="00F01C02" w:rsidP="00BB608E">
            <w:pPr>
              <w:spacing w:before="0"/>
              <w:contextualSpacing/>
              <w:rPr>
                <w:rFonts w:cs="Arial"/>
                <w:bCs/>
                <w:iCs/>
                <w:sz w:val="20"/>
                <w:szCs w:val="20"/>
                <w:lang w:val="sr-Cyrl-RS"/>
              </w:rPr>
            </w:pPr>
            <w:r w:rsidRPr="00B3298C">
              <w:rPr>
                <w:rFonts w:cs="Arial"/>
                <w:bCs/>
                <w:iCs/>
                <w:sz w:val="20"/>
                <w:szCs w:val="20"/>
                <w:lang w:val="sr-Cyrl-RS"/>
              </w:rPr>
              <w:t>АРМИРАЧКИ РАДОВИ</w:t>
            </w:r>
          </w:p>
        </w:tc>
        <w:tc>
          <w:tcPr>
            <w:tcW w:w="366" w:type="pct"/>
            <w:shd w:val="clear" w:color="auto" w:fill="auto"/>
            <w:vAlign w:val="center"/>
          </w:tcPr>
          <w:p w14:paraId="6984FD66"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2DFA240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044B83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75C257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516407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1B2EC59" w14:textId="77777777" w:rsidR="00F01C02" w:rsidRPr="00B3298C" w:rsidRDefault="00F01C02" w:rsidP="00B3298C">
            <w:pPr>
              <w:spacing w:before="0"/>
              <w:contextualSpacing/>
              <w:jc w:val="center"/>
              <w:rPr>
                <w:rFonts w:cs="Arial"/>
                <w:bCs/>
                <w:iCs/>
                <w:sz w:val="20"/>
                <w:szCs w:val="20"/>
              </w:rPr>
            </w:pPr>
          </w:p>
        </w:tc>
      </w:tr>
      <w:tr w:rsidR="00F01C02" w:rsidRPr="00591BBD" w14:paraId="70462446" w14:textId="77777777" w:rsidTr="00BB608E">
        <w:tc>
          <w:tcPr>
            <w:tcW w:w="228" w:type="pct"/>
            <w:shd w:val="clear" w:color="auto" w:fill="auto"/>
            <w:vAlign w:val="center"/>
          </w:tcPr>
          <w:p w14:paraId="5047438C" w14:textId="77777777" w:rsidR="00F01C02" w:rsidRPr="00442039" w:rsidRDefault="00F01C02" w:rsidP="00BB608E">
            <w:pPr>
              <w:jc w:val="center"/>
              <w:rPr>
                <w:rFonts w:cs="Arial"/>
                <w:b/>
                <w:bCs/>
                <w:iCs/>
                <w:lang w:val="sr-Cyrl-CS"/>
              </w:rPr>
            </w:pPr>
            <w:r w:rsidRPr="00442039">
              <w:rPr>
                <w:rFonts w:cs="Arial"/>
                <w:b/>
                <w:bCs/>
                <w:iCs/>
                <w:lang w:val="sr-Cyrl-CS"/>
              </w:rPr>
              <w:t>4.00</w:t>
            </w:r>
          </w:p>
        </w:tc>
        <w:tc>
          <w:tcPr>
            <w:tcW w:w="1008" w:type="pct"/>
            <w:shd w:val="clear" w:color="auto" w:fill="auto"/>
            <w:vAlign w:val="center"/>
          </w:tcPr>
          <w:p w14:paraId="58F741CD" w14:textId="77777777" w:rsidR="00F01C02" w:rsidRPr="00B3298C" w:rsidRDefault="00F01C02" w:rsidP="00BB608E">
            <w:pPr>
              <w:spacing w:before="0"/>
              <w:contextualSpacing/>
              <w:rPr>
                <w:rFonts w:cs="Arial"/>
                <w:bCs/>
                <w:iCs/>
                <w:sz w:val="20"/>
                <w:szCs w:val="20"/>
                <w:lang w:val="sr-Cyrl-RS"/>
              </w:rPr>
            </w:pPr>
            <w:r w:rsidRPr="00B3298C">
              <w:rPr>
                <w:rFonts w:cs="Arial"/>
                <w:bCs/>
                <w:iCs/>
                <w:sz w:val="20"/>
                <w:szCs w:val="20"/>
                <w:lang w:val="sr-Cyrl-RS"/>
              </w:rPr>
              <w:t>ИСПОРУЧИЛАЦ ОПРЕМЕ</w:t>
            </w:r>
          </w:p>
        </w:tc>
        <w:tc>
          <w:tcPr>
            <w:tcW w:w="366" w:type="pct"/>
            <w:shd w:val="clear" w:color="auto" w:fill="auto"/>
            <w:vAlign w:val="center"/>
          </w:tcPr>
          <w:p w14:paraId="20A43D8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7DA0929"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29E59E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FEC2EB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2C7F71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C602A5D" w14:textId="77777777" w:rsidR="00F01C02" w:rsidRPr="00B3298C" w:rsidRDefault="00F01C02" w:rsidP="00B3298C">
            <w:pPr>
              <w:spacing w:before="0"/>
              <w:contextualSpacing/>
              <w:jc w:val="center"/>
              <w:rPr>
                <w:rFonts w:cs="Arial"/>
                <w:bCs/>
                <w:iCs/>
                <w:sz w:val="20"/>
                <w:szCs w:val="20"/>
              </w:rPr>
            </w:pPr>
          </w:p>
        </w:tc>
      </w:tr>
      <w:tr w:rsidR="00D1258E" w:rsidRPr="00591BBD" w14:paraId="4FA27722" w14:textId="619B39B6" w:rsidTr="00D1258E">
        <w:trPr>
          <w:trHeight w:val="309"/>
        </w:trPr>
        <w:tc>
          <w:tcPr>
            <w:tcW w:w="3553" w:type="pct"/>
            <w:gridSpan w:val="6"/>
            <w:shd w:val="clear" w:color="auto" w:fill="F2F2F2" w:themeFill="background1" w:themeFillShade="F2"/>
            <w:vAlign w:val="center"/>
          </w:tcPr>
          <w:p w14:paraId="58FF27B0" w14:textId="59F212B7" w:rsidR="00D1258E" w:rsidRPr="00D1258E" w:rsidRDefault="00D1258E" w:rsidP="00D1258E">
            <w:pPr>
              <w:spacing w:before="0"/>
              <w:contextualSpacing/>
              <w:jc w:val="left"/>
              <w:rPr>
                <w:rFonts w:cs="Arial"/>
                <w:b/>
                <w:bCs/>
                <w:iCs/>
                <w:sz w:val="20"/>
                <w:szCs w:val="20"/>
              </w:rPr>
            </w:pPr>
            <w:r w:rsidRPr="00D1258E">
              <w:rPr>
                <w:rFonts w:cs="Arial"/>
                <w:b/>
                <w:bCs/>
                <w:iCs/>
                <w:sz w:val="20"/>
                <w:szCs w:val="20"/>
                <w:lang w:val="sr-Cyrl-CS"/>
              </w:rPr>
              <w:t>УКУПНО ЗА КОЛСКА ВАГА (2)</w:t>
            </w:r>
            <w:r>
              <w:rPr>
                <w:rFonts w:cs="Arial"/>
                <w:b/>
                <w:bCs/>
                <w:iCs/>
                <w:sz w:val="20"/>
                <w:szCs w:val="20"/>
                <w:lang w:val="sr-Cyrl-CS"/>
              </w:rPr>
              <w:t xml:space="preserve"> без ПДВ</w:t>
            </w:r>
          </w:p>
        </w:tc>
        <w:tc>
          <w:tcPr>
            <w:tcW w:w="1447" w:type="pct"/>
            <w:gridSpan w:val="2"/>
            <w:shd w:val="clear" w:color="auto" w:fill="FFFFFF" w:themeFill="background1"/>
            <w:vAlign w:val="center"/>
          </w:tcPr>
          <w:p w14:paraId="1B01EFDC" w14:textId="77777777" w:rsidR="00D1258E" w:rsidRPr="00D1258E" w:rsidRDefault="00D1258E" w:rsidP="00D1258E">
            <w:pPr>
              <w:spacing w:before="0"/>
              <w:contextualSpacing/>
              <w:jc w:val="left"/>
              <w:rPr>
                <w:rFonts w:cs="Arial"/>
                <w:b/>
                <w:bCs/>
                <w:iCs/>
                <w:sz w:val="20"/>
                <w:szCs w:val="20"/>
              </w:rPr>
            </w:pPr>
          </w:p>
        </w:tc>
      </w:tr>
    </w:tbl>
    <w:p w14:paraId="188624FF" w14:textId="77777777" w:rsidR="00D1258E" w:rsidRDefault="00D1258E">
      <w:pPr>
        <w:rPr>
          <w:b/>
          <w:lang w:val="sr-Cyrl-RS"/>
        </w:rPr>
      </w:pPr>
    </w:p>
    <w:p w14:paraId="50454A78" w14:textId="214CC09E" w:rsidR="00BB608E" w:rsidRPr="00BB608E" w:rsidRDefault="00BB608E">
      <w:pPr>
        <w:rPr>
          <w:b/>
          <w:bCs/>
          <w:iCs/>
          <w:lang w:val="sr-Cyrl-CS"/>
        </w:rPr>
      </w:pPr>
      <w:r w:rsidRPr="00BB608E">
        <w:rPr>
          <w:b/>
          <w:lang w:val="sr-Cyrl-RS"/>
        </w:rPr>
        <w:lastRenderedPageBreak/>
        <w:t xml:space="preserve">Табела 20. </w:t>
      </w:r>
      <w:r w:rsidRPr="00BB608E">
        <w:rPr>
          <w:b/>
        </w:rPr>
        <w:t>ЗЕМЉАНИ РАДОВИ</w:t>
      </w:r>
      <w:r w:rsidRPr="00BB608E">
        <w:rPr>
          <w:b/>
          <w:lang w:val="sr-Cyrl-RS"/>
        </w:rPr>
        <w:t xml:space="preserve"> (</w:t>
      </w:r>
      <w:r w:rsidRPr="00BB608E">
        <w:rPr>
          <w:b/>
          <w:bCs/>
          <w:iCs/>
          <w:lang w:val="sr-Cyrl-CS"/>
        </w:rPr>
        <w:t>ЗАЈЕДНИЧКИ И ОПШТИ УСЛОВИ ЗА ЗЕМЉАНЕ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BB608E" w:rsidRPr="00591BBD" w14:paraId="71D505EC" w14:textId="77777777" w:rsidTr="00BB608E">
        <w:trPr>
          <w:trHeight w:val="496"/>
        </w:trPr>
        <w:tc>
          <w:tcPr>
            <w:tcW w:w="5000" w:type="pct"/>
            <w:gridSpan w:val="8"/>
            <w:shd w:val="clear" w:color="auto" w:fill="F2F2F2" w:themeFill="background1" w:themeFillShade="F2"/>
            <w:vAlign w:val="center"/>
          </w:tcPr>
          <w:p w14:paraId="5618006C" w14:textId="033358B8" w:rsidR="00BB608E" w:rsidRPr="00BB608E" w:rsidRDefault="00BB608E" w:rsidP="00BB608E">
            <w:pPr>
              <w:spacing w:before="0"/>
              <w:contextualSpacing/>
              <w:jc w:val="left"/>
              <w:rPr>
                <w:rFonts w:cs="Arial"/>
                <w:b/>
                <w:bCs/>
                <w:iCs/>
                <w:sz w:val="20"/>
                <w:szCs w:val="20"/>
              </w:rPr>
            </w:pPr>
            <w:r w:rsidRPr="00BB608E">
              <w:rPr>
                <w:rFonts w:eastAsia="Arial" w:cs="Arial"/>
                <w:b/>
                <w:sz w:val="20"/>
                <w:szCs w:val="20"/>
              </w:rPr>
              <w:t>ОБ</w:t>
            </w:r>
            <w:r w:rsidRPr="00BB608E">
              <w:rPr>
                <w:rFonts w:eastAsia="Arial" w:cs="Arial"/>
                <w:b/>
                <w:spacing w:val="-1"/>
                <w:sz w:val="20"/>
                <w:szCs w:val="20"/>
              </w:rPr>
              <w:t>Ј</w:t>
            </w:r>
            <w:r w:rsidRPr="00BB608E">
              <w:rPr>
                <w:rFonts w:eastAsia="Arial" w:cs="Arial"/>
                <w:b/>
                <w:spacing w:val="1"/>
                <w:sz w:val="20"/>
                <w:szCs w:val="20"/>
              </w:rPr>
              <w:t>Е</w:t>
            </w:r>
            <w:r w:rsidRPr="00BB608E">
              <w:rPr>
                <w:rFonts w:eastAsia="Arial" w:cs="Arial"/>
                <w:b/>
                <w:sz w:val="20"/>
                <w:szCs w:val="20"/>
              </w:rPr>
              <w:t>К</w:t>
            </w:r>
            <w:r w:rsidRPr="00BB608E">
              <w:rPr>
                <w:rFonts w:eastAsia="Arial" w:cs="Arial"/>
                <w:b/>
                <w:spacing w:val="-5"/>
                <w:sz w:val="20"/>
                <w:szCs w:val="20"/>
              </w:rPr>
              <w:t>А</w:t>
            </w:r>
            <w:r w:rsidRPr="00BB608E">
              <w:rPr>
                <w:rFonts w:eastAsia="Arial" w:cs="Arial"/>
                <w:b/>
                <w:sz w:val="20"/>
                <w:szCs w:val="20"/>
              </w:rPr>
              <w:t>Т</w:t>
            </w:r>
            <w:r w:rsidRPr="00BB608E">
              <w:rPr>
                <w:rFonts w:eastAsia="Arial" w:cs="Arial"/>
                <w:b/>
                <w:spacing w:val="11"/>
                <w:sz w:val="20"/>
                <w:szCs w:val="20"/>
              </w:rPr>
              <w:t xml:space="preserve"> </w:t>
            </w:r>
            <w:r w:rsidRPr="00BB608E">
              <w:rPr>
                <w:rFonts w:eastAsia="Arial" w:cs="Arial"/>
                <w:b/>
                <w:spacing w:val="-1"/>
                <w:sz w:val="20"/>
                <w:szCs w:val="20"/>
              </w:rPr>
              <w:t>З</w:t>
            </w:r>
            <w:r w:rsidRPr="00BB608E">
              <w:rPr>
                <w:rFonts w:eastAsia="Arial" w:cs="Arial"/>
                <w:b/>
                <w:sz w:val="20"/>
                <w:szCs w:val="20"/>
              </w:rPr>
              <w:t>А</w:t>
            </w:r>
            <w:r w:rsidRPr="00BB608E">
              <w:rPr>
                <w:rFonts w:eastAsia="Arial" w:cs="Arial"/>
                <w:b/>
                <w:spacing w:val="-2"/>
                <w:sz w:val="20"/>
                <w:szCs w:val="20"/>
              </w:rPr>
              <w:t xml:space="preserve"> </w:t>
            </w:r>
            <w:r w:rsidRPr="00BB608E">
              <w:rPr>
                <w:rFonts w:eastAsia="Arial" w:cs="Arial"/>
                <w:b/>
                <w:spacing w:val="1"/>
                <w:sz w:val="20"/>
                <w:szCs w:val="20"/>
              </w:rPr>
              <w:t>С</w:t>
            </w:r>
            <w:r w:rsidRPr="00BB608E">
              <w:rPr>
                <w:rFonts w:eastAsia="Arial" w:cs="Arial"/>
                <w:b/>
                <w:sz w:val="20"/>
                <w:szCs w:val="20"/>
              </w:rPr>
              <w:t>К</w:t>
            </w:r>
            <w:r w:rsidRPr="00BB608E">
              <w:rPr>
                <w:rFonts w:eastAsia="Arial" w:cs="Arial"/>
                <w:b/>
                <w:spacing w:val="-1"/>
                <w:sz w:val="20"/>
                <w:szCs w:val="20"/>
              </w:rPr>
              <w:t>Л</w:t>
            </w:r>
            <w:r w:rsidRPr="00BB608E">
              <w:rPr>
                <w:rFonts w:eastAsia="Arial" w:cs="Arial"/>
                <w:b/>
                <w:spacing w:val="-5"/>
                <w:sz w:val="20"/>
                <w:szCs w:val="20"/>
              </w:rPr>
              <w:t>А</w:t>
            </w:r>
            <w:r w:rsidRPr="00BB608E">
              <w:rPr>
                <w:rFonts w:eastAsia="Arial" w:cs="Arial"/>
                <w:b/>
                <w:sz w:val="20"/>
                <w:szCs w:val="20"/>
              </w:rPr>
              <w:t>ДИ</w:t>
            </w:r>
            <w:r w:rsidRPr="00BB608E">
              <w:rPr>
                <w:rFonts w:eastAsia="Arial" w:cs="Arial"/>
                <w:b/>
                <w:spacing w:val="1"/>
                <w:sz w:val="20"/>
                <w:szCs w:val="20"/>
              </w:rPr>
              <w:t>ШТЕ</w:t>
            </w:r>
            <w:r w:rsidRPr="00BB608E">
              <w:rPr>
                <w:rFonts w:eastAsia="Arial" w:cs="Arial"/>
                <w:b/>
                <w:sz w:val="20"/>
                <w:szCs w:val="20"/>
              </w:rPr>
              <w:t>ЊЕ</w:t>
            </w:r>
            <w:r w:rsidRPr="00BB608E">
              <w:rPr>
                <w:rFonts w:eastAsia="Arial" w:cs="Arial"/>
                <w:b/>
                <w:spacing w:val="15"/>
                <w:sz w:val="20"/>
                <w:szCs w:val="20"/>
              </w:rPr>
              <w:t xml:space="preserve"> </w:t>
            </w:r>
            <w:r w:rsidRPr="00BB608E">
              <w:rPr>
                <w:rFonts w:eastAsia="Arial" w:cs="Arial"/>
                <w:b/>
                <w:sz w:val="20"/>
                <w:szCs w:val="20"/>
              </w:rPr>
              <w:t>Н</w:t>
            </w:r>
            <w:r w:rsidRPr="00BB608E">
              <w:rPr>
                <w:rFonts w:eastAsia="Arial" w:cs="Arial"/>
                <w:b/>
                <w:spacing w:val="1"/>
                <w:sz w:val="20"/>
                <w:szCs w:val="20"/>
              </w:rPr>
              <w:t>Е</w:t>
            </w:r>
            <w:r w:rsidRPr="00BB608E">
              <w:rPr>
                <w:rFonts w:eastAsia="Arial" w:cs="Arial"/>
                <w:b/>
                <w:sz w:val="20"/>
                <w:szCs w:val="20"/>
              </w:rPr>
              <w:t>О</w:t>
            </w:r>
            <w:r w:rsidRPr="00BB608E">
              <w:rPr>
                <w:rFonts w:eastAsia="Arial" w:cs="Arial"/>
                <w:b/>
                <w:spacing w:val="1"/>
                <w:sz w:val="20"/>
                <w:szCs w:val="20"/>
              </w:rPr>
              <w:t>П</w:t>
            </w:r>
            <w:r w:rsidRPr="00BB608E">
              <w:rPr>
                <w:rFonts w:eastAsia="Arial" w:cs="Arial"/>
                <w:b/>
                <w:spacing w:val="-5"/>
                <w:sz w:val="20"/>
                <w:szCs w:val="20"/>
              </w:rPr>
              <w:t>А</w:t>
            </w:r>
            <w:r w:rsidRPr="00BB608E">
              <w:rPr>
                <w:rFonts w:eastAsia="Arial" w:cs="Arial"/>
                <w:b/>
                <w:spacing w:val="1"/>
                <w:sz w:val="20"/>
                <w:szCs w:val="20"/>
              </w:rPr>
              <w:t>С</w:t>
            </w:r>
            <w:r w:rsidRPr="00BB608E">
              <w:rPr>
                <w:rFonts w:eastAsia="Arial" w:cs="Arial"/>
                <w:b/>
                <w:sz w:val="20"/>
                <w:szCs w:val="20"/>
              </w:rPr>
              <w:t xml:space="preserve">НОГ </w:t>
            </w:r>
            <w:r w:rsidRPr="00BB608E">
              <w:rPr>
                <w:rFonts w:eastAsia="Arial" w:cs="Arial"/>
                <w:b/>
                <w:spacing w:val="13"/>
                <w:sz w:val="20"/>
                <w:szCs w:val="20"/>
              </w:rPr>
              <w:t xml:space="preserve"> </w:t>
            </w:r>
            <w:r w:rsidRPr="00BB608E">
              <w:rPr>
                <w:rFonts w:eastAsia="Arial" w:cs="Arial"/>
                <w:b/>
                <w:sz w:val="20"/>
                <w:szCs w:val="20"/>
              </w:rPr>
              <w:t>О</w:t>
            </w:r>
            <w:r w:rsidRPr="00BB608E">
              <w:rPr>
                <w:rFonts w:eastAsia="Arial" w:cs="Arial"/>
                <w:b/>
                <w:spacing w:val="1"/>
                <w:sz w:val="20"/>
                <w:szCs w:val="20"/>
              </w:rPr>
              <w:t>ТП</w:t>
            </w:r>
            <w:r w:rsidRPr="00BB608E">
              <w:rPr>
                <w:rFonts w:eastAsia="Arial" w:cs="Arial"/>
                <w:b/>
                <w:spacing w:val="-5"/>
                <w:sz w:val="20"/>
                <w:szCs w:val="20"/>
              </w:rPr>
              <w:t>А</w:t>
            </w:r>
            <w:r w:rsidRPr="00BB608E">
              <w:rPr>
                <w:rFonts w:eastAsia="Arial" w:cs="Arial"/>
                <w:b/>
                <w:sz w:val="20"/>
                <w:szCs w:val="20"/>
              </w:rPr>
              <w:t xml:space="preserve">ДА – </w:t>
            </w:r>
            <w:r w:rsidRPr="00BB608E">
              <w:rPr>
                <w:rFonts w:eastAsia="Arial" w:cs="Arial"/>
                <w:b/>
                <w:sz w:val="20"/>
                <w:szCs w:val="20"/>
                <w:lang w:val="sr-Cyrl-RS"/>
              </w:rPr>
              <w:t>ОБЈЕКАТ 3/1</w:t>
            </w:r>
          </w:p>
        </w:tc>
      </w:tr>
      <w:tr w:rsidR="00F01C02" w:rsidRPr="00591BBD" w14:paraId="07BE66BE" w14:textId="77777777" w:rsidTr="00B3298C">
        <w:tc>
          <w:tcPr>
            <w:tcW w:w="228" w:type="pct"/>
            <w:shd w:val="clear" w:color="auto" w:fill="auto"/>
            <w:vAlign w:val="center"/>
          </w:tcPr>
          <w:p w14:paraId="14513502" w14:textId="77777777" w:rsidR="00F01C02" w:rsidRPr="0013642F" w:rsidRDefault="00F01C02" w:rsidP="00F01C02">
            <w:pPr>
              <w:jc w:val="center"/>
              <w:rPr>
                <w:rFonts w:cs="Arial"/>
                <w:b/>
                <w:bCs/>
                <w:iCs/>
              </w:rPr>
            </w:pPr>
            <w:r>
              <w:rPr>
                <w:rFonts w:cs="Arial"/>
                <w:b/>
                <w:bCs/>
                <w:iCs/>
              </w:rPr>
              <w:t>1.00</w:t>
            </w:r>
          </w:p>
        </w:tc>
        <w:tc>
          <w:tcPr>
            <w:tcW w:w="1008" w:type="pct"/>
            <w:shd w:val="clear" w:color="auto" w:fill="auto"/>
          </w:tcPr>
          <w:p w14:paraId="236406B7"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 Земљани радоби ће бити изведени у свему према  пројекту и геомеханичком елаборату ,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200“, као и остале трошкове и зараду предузећа.</w:t>
            </w:r>
          </w:p>
          <w:p w14:paraId="4F625586"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Напомена: Об</w:t>
            </w:r>
            <w:r w:rsidRPr="00B3298C">
              <w:rPr>
                <w:rFonts w:cs="Arial"/>
                <w:bCs/>
                <w:iCs/>
                <w:sz w:val="20"/>
                <w:szCs w:val="20"/>
                <w:lang w:val="sr-Cyrl-RS"/>
              </w:rPr>
              <w:t>јек</w:t>
            </w:r>
            <w:r w:rsidRPr="00B3298C">
              <w:rPr>
                <w:rFonts w:cs="Arial"/>
                <w:bCs/>
                <w:iCs/>
                <w:sz w:val="20"/>
                <w:szCs w:val="20"/>
                <w:lang w:val="sr-Cyrl-CS"/>
              </w:rPr>
              <w:t>ат за складиштење неопасног отпада, кота ископа се рачуна од коте +80,00м.н.м</w:t>
            </w:r>
          </w:p>
        </w:tc>
        <w:tc>
          <w:tcPr>
            <w:tcW w:w="366" w:type="pct"/>
            <w:shd w:val="clear" w:color="auto" w:fill="auto"/>
            <w:vAlign w:val="center"/>
          </w:tcPr>
          <w:p w14:paraId="0A77D49E"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2246A32"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A0ACDD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B887EF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E7C725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73C84C6" w14:textId="77777777" w:rsidR="00F01C02" w:rsidRPr="00B3298C" w:rsidRDefault="00F01C02" w:rsidP="00B3298C">
            <w:pPr>
              <w:spacing w:before="0"/>
              <w:contextualSpacing/>
              <w:jc w:val="center"/>
              <w:rPr>
                <w:rFonts w:cs="Arial"/>
                <w:bCs/>
                <w:iCs/>
                <w:sz w:val="20"/>
                <w:szCs w:val="20"/>
              </w:rPr>
            </w:pPr>
          </w:p>
        </w:tc>
      </w:tr>
      <w:tr w:rsidR="00F01C02" w:rsidRPr="00591BBD" w14:paraId="668EE11C" w14:textId="77777777" w:rsidTr="00B3298C">
        <w:tc>
          <w:tcPr>
            <w:tcW w:w="228" w:type="pct"/>
            <w:shd w:val="clear" w:color="auto" w:fill="auto"/>
            <w:vAlign w:val="center"/>
          </w:tcPr>
          <w:p w14:paraId="2E782D17" w14:textId="77777777" w:rsidR="00F01C02" w:rsidRPr="00591BBD" w:rsidRDefault="00F01C02" w:rsidP="00F01C02">
            <w:pPr>
              <w:jc w:val="center"/>
              <w:rPr>
                <w:rFonts w:cs="Arial"/>
                <w:b/>
                <w:bCs/>
                <w:iCs/>
                <w:lang w:val="sr-Cyrl-CS"/>
              </w:rPr>
            </w:pPr>
            <w:r>
              <w:rPr>
                <w:rFonts w:cs="Arial"/>
                <w:b/>
                <w:bCs/>
                <w:iCs/>
                <w:lang w:val="sr-Cyrl-CS"/>
              </w:rPr>
              <w:t>1.01</w:t>
            </w:r>
          </w:p>
        </w:tc>
        <w:tc>
          <w:tcPr>
            <w:tcW w:w="1008" w:type="pct"/>
            <w:shd w:val="clear" w:color="auto" w:fill="auto"/>
          </w:tcPr>
          <w:p w14:paraId="53668952"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Обележавање објекта са монтажом и демонтажом скелице.</w:t>
            </w:r>
          </w:p>
        </w:tc>
        <w:tc>
          <w:tcPr>
            <w:tcW w:w="366" w:type="pct"/>
            <w:shd w:val="clear" w:color="auto" w:fill="auto"/>
            <w:vAlign w:val="center"/>
          </w:tcPr>
          <w:p w14:paraId="1FAEF0F3"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155E4BC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1150,00</w:t>
            </w:r>
          </w:p>
        </w:tc>
        <w:tc>
          <w:tcPr>
            <w:tcW w:w="693" w:type="pct"/>
            <w:shd w:val="clear" w:color="auto" w:fill="auto"/>
            <w:vAlign w:val="center"/>
          </w:tcPr>
          <w:p w14:paraId="5D8EFA2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11F554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A16631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7E490AD" w14:textId="77777777" w:rsidR="00F01C02" w:rsidRPr="00B3298C" w:rsidRDefault="00F01C02" w:rsidP="00B3298C">
            <w:pPr>
              <w:spacing w:before="0"/>
              <w:contextualSpacing/>
              <w:jc w:val="center"/>
              <w:rPr>
                <w:rFonts w:cs="Arial"/>
                <w:bCs/>
                <w:iCs/>
                <w:sz w:val="20"/>
                <w:szCs w:val="20"/>
              </w:rPr>
            </w:pPr>
          </w:p>
        </w:tc>
      </w:tr>
      <w:tr w:rsidR="00F01C02" w:rsidRPr="00591BBD" w14:paraId="3E20D0B2" w14:textId="77777777" w:rsidTr="00B3298C">
        <w:tc>
          <w:tcPr>
            <w:tcW w:w="228" w:type="pct"/>
            <w:shd w:val="clear" w:color="auto" w:fill="auto"/>
            <w:vAlign w:val="center"/>
          </w:tcPr>
          <w:p w14:paraId="125EEC15" w14:textId="77777777" w:rsidR="00F01C02" w:rsidRPr="00591BBD" w:rsidRDefault="00F01C02" w:rsidP="00F01C02">
            <w:pPr>
              <w:jc w:val="center"/>
              <w:rPr>
                <w:rFonts w:cs="Arial"/>
                <w:b/>
                <w:bCs/>
                <w:iCs/>
                <w:lang w:val="sr-Cyrl-CS"/>
              </w:rPr>
            </w:pPr>
            <w:r>
              <w:rPr>
                <w:rFonts w:cs="Arial"/>
                <w:b/>
                <w:bCs/>
                <w:iCs/>
                <w:lang w:val="sr-Cyrl-CS"/>
              </w:rPr>
              <w:t>1.02</w:t>
            </w:r>
          </w:p>
        </w:tc>
        <w:tc>
          <w:tcPr>
            <w:tcW w:w="1008" w:type="pct"/>
            <w:shd w:val="clear" w:color="auto" w:fill="auto"/>
          </w:tcPr>
          <w:p w14:paraId="5E938D3C" w14:textId="77777777" w:rsidR="00F01C02" w:rsidRPr="00B3298C" w:rsidRDefault="00F01C02" w:rsidP="00BB608E">
            <w:pPr>
              <w:spacing w:before="0"/>
              <w:contextualSpacing/>
              <w:rPr>
                <w:rFonts w:cs="Arial"/>
                <w:bCs/>
                <w:iCs/>
                <w:sz w:val="20"/>
                <w:szCs w:val="20"/>
                <w:lang w:val="sr-Cyrl-RS"/>
              </w:rPr>
            </w:pPr>
            <w:r w:rsidRPr="00B3298C">
              <w:rPr>
                <w:rFonts w:eastAsia="Arial" w:cs="Arial"/>
                <w:spacing w:val="1"/>
                <w:sz w:val="20"/>
                <w:szCs w:val="20"/>
              </w:rPr>
              <w:t>Ш</w:t>
            </w:r>
            <w:r w:rsidRPr="00B3298C">
              <w:rPr>
                <w:rFonts w:eastAsia="Arial" w:cs="Arial"/>
                <w:sz w:val="20"/>
                <w:szCs w:val="20"/>
              </w:rPr>
              <w:t>и</w:t>
            </w:r>
            <w:r w:rsidRPr="00B3298C">
              <w:rPr>
                <w:rFonts w:eastAsia="Arial" w:cs="Arial"/>
                <w:spacing w:val="-1"/>
                <w:sz w:val="20"/>
                <w:szCs w:val="20"/>
              </w:rPr>
              <w:t>ро</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lang w:val="sr-Cyrl-RS"/>
              </w:rPr>
              <w:t>љ</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III</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егор</w:t>
            </w:r>
            <w:r w:rsidRPr="00B3298C">
              <w:rPr>
                <w:rFonts w:eastAsia="Arial" w:cs="Arial"/>
                <w:sz w:val="20"/>
                <w:szCs w:val="20"/>
              </w:rPr>
              <w:t>ије</w:t>
            </w:r>
            <w:r w:rsidRPr="00B3298C">
              <w:rPr>
                <w:rFonts w:eastAsia="Arial" w:cs="Arial"/>
                <w:spacing w:val="8"/>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ље</w:t>
            </w:r>
            <w:r w:rsidRPr="00B3298C">
              <w:rPr>
                <w:rFonts w:eastAsia="Arial" w:cs="Arial"/>
                <w:spacing w:val="6"/>
                <w:sz w:val="20"/>
                <w:szCs w:val="20"/>
              </w:rPr>
              <w:t xml:space="preserve"> </w:t>
            </w:r>
            <w:r w:rsidRPr="00B3298C">
              <w:rPr>
                <w:rFonts w:eastAsia="Arial" w:cs="Arial"/>
                <w:spacing w:val="-1"/>
                <w:w w:val="101"/>
                <w:sz w:val="20"/>
                <w:szCs w:val="20"/>
              </w:rPr>
              <w:t>об</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 xml:space="preserve">та </w:t>
            </w:r>
            <w:r w:rsidRPr="00B3298C">
              <w:rPr>
                <w:rFonts w:eastAsia="Arial" w:cs="Arial"/>
                <w:spacing w:val="-1"/>
                <w:sz w:val="20"/>
                <w:szCs w:val="20"/>
              </w:rPr>
              <w:t>(</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ља</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pacing w:val="-1"/>
                <w:sz w:val="20"/>
                <w:szCs w:val="20"/>
              </w:rPr>
              <w:t>греде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80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w w:val="101"/>
                <w:sz w:val="20"/>
                <w:szCs w:val="20"/>
              </w:rPr>
              <w:t>ру</w:t>
            </w:r>
            <w:r w:rsidRPr="00B3298C">
              <w:rPr>
                <w:rFonts w:eastAsia="Arial" w:cs="Arial"/>
                <w:w w:val="101"/>
                <w:sz w:val="20"/>
                <w:szCs w:val="20"/>
              </w:rPr>
              <w:t>ч</w:t>
            </w:r>
            <w:r w:rsidRPr="00B3298C">
              <w:rPr>
                <w:rFonts w:eastAsia="Arial" w:cs="Arial"/>
                <w:spacing w:val="-1"/>
                <w:w w:val="101"/>
                <w:sz w:val="20"/>
                <w:szCs w:val="20"/>
              </w:rPr>
              <w:t xml:space="preserve">но </w:t>
            </w:r>
            <w:r w:rsidRPr="00B3298C">
              <w:rPr>
                <w:rFonts w:eastAsia="Arial" w:cs="Arial"/>
                <w:spacing w:val="-1"/>
                <w:sz w:val="20"/>
                <w:szCs w:val="20"/>
              </w:rPr>
              <w:t>дуб</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2</w:t>
            </w:r>
            <w:r w:rsidRPr="00B3298C">
              <w:rPr>
                <w:rFonts w:eastAsia="Arial" w:cs="Arial"/>
                <w:sz w:val="20"/>
                <w:szCs w:val="20"/>
              </w:rPr>
              <w:t>.</w:t>
            </w:r>
            <w:r w:rsidRPr="00B3298C">
              <w:rPr>
                <w:rFonts w:eastAsia="Arial" w:cs="Arial"/>
                <w:spacing w:val="-1"/>
                <w:sz w:val="20"/>
                <w:szCs w:val="20"/>
              </w:rPr>
              <w:t>0m</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ту</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да</w:t>
            </w:r>
            <w:r w:rsidRPr="00B3298C">
              <w:rPr>
                <w:rFonts w:eastAsia="Arial" w:cs="Arial"/>
                <w:w w:val="101"/>
                <w:sz w:val="20"/>
                <w:szCs w:val="20"/>
              </w:rPr>
              <w:t xml:space="preserve">тим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т</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Б</w:t>
            </w:r>
            <w:r w:rsidRPr="00B3298C">
              <w:rPr>
                <w:rFonts w:eastAsia="Arial" w:cs="Arial"/>
                <w:spacing w:val="-1"/>
                <w:sz w:val="20"/>
                <w:szCs w:val="20"/>
              </w:rPr>
              <w:t>о</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пра</w:t>
            </w:r>
            <w:r w:rsidRPr="00B3298C">
              <w:rPr>
                <w:rFonts w:eastAsia="Arial" w:cs="Arial"/>
                <w:spacing w:val="2"/>
                <w:sz w:val="20"/>
                <w:szCs w:val="20"/>
              </w:rPr>
              <w:t>в</w:t>
            </w:r>
            <w:r w:rsidRPr="00B3298C">
              <w:rPr>
                <w:rFonts w:eastAsia="Arial" w:cs="Arial"/>
                <w:sz w:val="20"/>
                <w:szCs w:val="20"/>
              </w:rPr>
              <w:t>ил</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6"/>
                <w:sz w:val="20"/>
                <w:szCs w:val="20"/>
              </w:rPr>
              <w:t xml:space="preserve"> </w:t>
            </w:r>
            <w:r w:rsidRPr="00B3298C">
              <w:rPr>
                <w:rFonts w:eastAsia="Arial" w:cs="Arial"/>
                <w:spacing w:val="-1"/>
                <w:sz w:val="20"/>
                <w:szCs w:val="20"/>
              </w:rPr>
              <w:t>од</w:t>
            </w:r>
            <w:r w:rsidRPr="00B3298C">
              <w:rPr>
                <w:rFonts w:eastAsia="Arial" w:cs="Arial"/>
                <w:sz w:val="20"/>
                <w:szCs w:val="20"/>
              </w:rPr>
              <w:t>с</w:t>
            </w:r>
            <w:r w:rsidRPr="00B3298C">
              <w:rPr>
                <w:rFonts w:eastAsia="Arial" w:cs="Arial"/>
                <w:spacing w:val="-1"/>
                <w:sz w:val="20"/>
                <w:szCs w:val="20"/>
              </w:rPr>
              <w:t>е</w:t>
            </w:r>
            <w:r w:rsidRPr="00B3298C">
              <w:rPr>
                <w:rFonts w:eastAsia="Arial" w:cs="Arial"/>
                <w:sz w:val="20"/>
                <w:szCs w:val="20"/>
              </w:rPr>
              <w:t>ћи,</w:t>
            </w:r>
            <w:r w:rsidRPr="00B3298C">
              <w:rPr>
                <w:rFonts w:eastAsia="Arial" w:cs="Arial"/>
                <w:spacing w:val="6"/>
                <w:sz w:val="20"/>
                <w:szCs w:val="20"/>
              </w:rPr>
              <w:t xml:space="preserve"> </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1"/>
                <w:w w:val="101"/>
                <w:sz w:val="20"/>
                <w:szCs w:val="20"/>
              </w:rPr>
              <w:t xml:space="preserve">дно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опан</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љу</w:t>
            </w:r>
            <w:r w:rsidRPr="00B3298C">
              <w:rPr>
                <w:rFonts w:eastAsia="Arial" w:cs="Arial"/>
                <w:spacing w:val="5"/>
                <w:sz w:val="20"/>
                <w:szCs w:val="20"/>
              </w:rPr>
              <w:t xml:space="preserve"> </w:t>
            </w:r>
            <w:r w:rsidRPr="00B3298C">
              <w:rPr>
                <w:rFonts w:eastAsia="Arial" w:cs="Arial"/>
                <w:spacing w:val="-1"/>
                <w:sz w:val="20"/>
                <w:szCs w:val="20"/>
              </w:rPr>
              <w:t>пре</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лици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1"/>
                <w:sz w:val="20"/>
                <w:szCs w:val="20"/>
              </w:rPr>
              <w:t xml:space="preserve"> на</w:t>
            </w:r>
            <w:r w:rsidRPr="00B3298C">
              <w:rPr>
                <w:rFonts w:eastAsia="Arial" w:cs="Arial"/>
                <w:sz w:val="20"/>
                <w:szCs w:val="20"/>
              </w:rPr>
              <w:t>с</w:t>
            </w:r>
            <w:r w:rsidRPr="00B3298C">
              <w:rPr>
                <w:rFonts w:eastAsia="Arial" w:cs="Arial"/>
                <w:spacing w:val="-1"/>
                <w:sz w:val="20"/>
                <w:szCs w:val="20"/>
              </w:rPr>
              <w:t>у</w:t>
            </w:r>
            <w:r w:rsidRPr="00B3298C">
              <w:rPr>
                <w:rFonts w:eastAsia="Arial" w:cs="Arial"/>
                <w:sz w:val="20"/>
                <w:szCs w:val="20"/>
              </w:rPr>
              <w:t>ти</w:t>
            </w:r>
            <w:r w:rsidRPr="00B3298C">
              <w:rPr>
                <w:rFonts w:eastAsia="Arial" w:cs="Arial"/>
                <w:spacing w:val="6"/>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т</w:t>
            </w:r>
            <w:r w:rsidRPr="00B3298C">
              <w:rPr>
                <w:rFonts w:eastAsia="Arial" w:cs="Arial"/>
                <w:spacing w:val="-1"/>
                <w:sz w:val="20"/>
                <w:szCs w:val="20"/>
              </w:rPr>
              <w:t>ере</w:t>
            </w:r>
            <w:r w:rsidRPr="00B3298C">
              <w:rPr>
                <w:rFonts w:eastAsia="Arial" w:cs="Arial"/>
                <w:sz w:val="20"/>
                <w:szCs w:val="20"/>
              </w:rPr>
              <w:t>н</w:t>
            </w:r>
            <w:r w:rsidRPr="00B3298C">
              <w:rPr>
                <w:rFonts w:eastAsia="Arial" w:cs="Arial"/>
                <w:spacing w:val="4"/>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w:t>
            </w:r>
            <w:r w:rsidRPr="00B3298C">
              <w:rPr>
                <w:rFonts w:eastAsia="Arial" w:cs="Arial"/>
                <w:sz w:val="20"/>
                <w:szCs w:val="20"/>
              </w:rPr>
              <w:t>н</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1"/>
                <w:w w:val="101"/>
                <w:sz w:val="20"/>
                <w:szCs w:val="20"/>
              </w:rPr>
              <w:lastRenderedPageBreak/>
              <w:t>на</w:t>
            </w:r>
            <w:r w:rsidRPr="00B3298C">
              <w:rPr>
                <w:rFonts w:eastAsia="Arial" w:cs="Arial"/>
                <w:spacing w:val="-1"/>
                <w:w w:val="101"/>
                <w:sz w:val="20"/>
                <w:szCs w:val="20"/>
                <w:lang w:val="sr-Cyrl-RS"/>
              </w:rPr>
              <w:t xml:space="preserve"> привремену градилишну депонију за касније насипање.</w:t>
            </w:r>
          </w:p>
        </w:tc>
        <w:tc>
          <w:tcPr>
            <w:tcW w:w="366" w:type="pct"/>
            <w:shd w:val="clear" w:color="auto" w:fill="auto"/>
            <w:vAlign w:val="center"/>
          </w:tcPr>
          <w:p w14:paraId="5D9E2C0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180D1F8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230,00</w:t>
            </w:r>
          </w:p>
        </w:tc>
        <w:tc>
          <w:tcPr>
            <w:tcW w:w="693" w:type="pct"/>
            <w:shd w:val="clear" w:color="auto" w:fill="auto"/>
            <w:vAlign w:val="center"/>
          </w:tcPr>
          <w:p w14:paraId="4A8057D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8B690F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EE561D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0E6B7AA" w14:textId="77777777" w:rsidR="00F01C02" w:rsidRPr="00B3298C" w:rsidRDefault="00F01C02" w:rsidP="00B3298C">
            <w:pPr>
              <w:spacing w:before="0"/>
              <w:contextualSpacing/>
              <w:jc w:val="center"/>
              <w:rPr>
                <w:rFonts w:cs="Arial"/>
                <w:bCs/>
                <w:iCs/>
                <w:sz w:val="20"/>
                <w:szCs w:val="20"/>
              </w:rPr>
            </w:pPr>
          </w:p>
        </w:tc>
      </w:tr>
      <w:tr w:rsidR="00F01C02" w:rsidRPr="00591BBD" w14:paraId="55CC4210" w14:textId="77777777" w:rsidTr="00B3298C">
        <w:tc>
          <w:tcPr>
            <w:tcW w:w="228" w:type="pct"/>
            <w:shd w:val="clear" w:color="auto" w:fill="auto"/>
            <w:vAlign w:val="center"/>
          </w:tcPr>
          <w:p w14:paraId="0BF311A3" w14:textId="77777777" w:rsidR="00F01C02" w:rsidRPr="00591BBD" w:rsidRDefault="00F01C02" w:rsidP="00F01C02">
            <w:pPr>
              <w:jc w:val="center"/>
              <w:rPr>
                <w:rFonts w:cs="Arial"/>
                <w:b/>
                <w:bCs/>
                <w:iCs/>
                <w:lang w:val="sr-Cyrl-CS"/>
              </w:rPr>
            </w:pPr>
            <w:r>
              <w:rPr>
                <w:rFonts w:cs="Arial"/>
                <w:b/>
                <w:bCs/>
                <w:iCs/>
                <w:lang w:val="sr-Cyrl-CS"/>
              </w:rPr>
              <w:lastRenderedPageBreak/>
              <w:t>1.03</w:t>
            </w:r>
          </w:p>
        </w:tc>
        <w:tc>
          <w:tcPr>
            <w:tcW w:w="1008" w:type="pct"/>
            <w:shd w:val="clear" w:color="auto" w:fill="auto"/>
          </w:tcPr>
          <w:p w14:paraId="06F84CF2" w14:textId="77777777" w:rsidR="00F01C02" w:rsidRPr="00B3298C" w:rsidRDefault="00F01C02" w:rsidP="00BB608E">
            <w:pPr>
              <w:spacing w:before="0"/>
              <w:contextualSpacing/>
              <w:rPr>
                <w:rFonts w:cs="Arial"/>
                <w:bCs/>
                <w:iCs/>
                <w:sz w:val="20"/>
                <w:szCs w:val="20"/>
                <w:lang w:val="sr-Cyrl-CS"/>
              </w:rPr>
            </w:pPr>
            <w:r w:rsidRPr="00B3298C">
              <w:rPr>
                <w:rFonts w:cs="Arial"/>
                <w:bCs/>
                <w:iCs/>
                <w:sz w:val="20"/>
                <w:szCs w:val="20"/>
                <w:lang w:val="sr-Cyrl-CS"/>
              </w:rPr>
              <w:t>Насипање ископа земљом. Земљу насипати у слојевима од 20</w:t>
            </w:r>
            <w:r w:rsidRPr="00B3298C">
              <w:rPr>
                <w:rFonts w:cs="Arial"/>
                <w:bCs/>
                <w:iCs/>
                <w:sz w:val="20"/>
                <w:szCs w:val="20"/>
              </w:rPr>
              <w:t>cm</w:t>
            </w:r>
            <w:r w:rsidRPr="00B3298C">
              <w:rPr>
                <w:rFonts w:cs="Arial"/>
                <w:bCs/>
                <w:iCs/>
                <w:sz w:val="20"/>
                <w:szCs w:val="20"/>
                <w:lang w:val="sr-Cyrl-CS"/>
              </w:rPr>
              <w:t>,квасити водом и набијати до потребне збијености. За насипање кориситити депоновану приликом ископа.</w:t>
            </w:r>
          </w:p>
        </w:tc>
        <w:tc>
          <w:tcPr>
            <w:tcW w:w="366" w:type="pct"/>
            <w:shd w:val="clear" w:color="auto" w:fill="auto"/>
            <w:vAlign w:val="center"/>
          </w:tcPr>
          <w:p w14:paraId="7EAC924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3D7416F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145,00</w:t>
            </w:r>
          </w:p>
        </w:tc>
        <w:tc>
          <w:tcPr>
            <w:tcW w:w="693" w:type="pct"/>
            <w:shd w:val="clear" w:color="auto" w:fill="auto"/>
            <w:vAlign w:val="center"/>
          </w:tcPr>
          <w:p w14:paraId="29A0E61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CA8696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3DFAAB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6A43D31" w14:textId="77777777" w:rsidR="00F01C02" w:rsidRPr="00B3298C" w:rsidRDefault="00F01C02" w:rsidP="00B3298C">
            <w:pPr>
              <w:spacing w:before="0"/>
              <w:contextualSpacing/>
              <w:jc w:val="center"/>
              <w:rPr>
                <w:rFonts w:cs="Arial"/>
                <w:bCs/>
                <w:iCs/>
                <w:sz w:val="20"/>
                <w:szCs w:val="20"/>
              </w:rPr>
            </w:pPr>
          </w:p>
        </w:tc>
      </w:tr>
      <w:tr w:rsidR="00F01C02" w:rsidRPr="00591BBD" w14:paraId="61BE9B39" w14:textId="77777777" w:rsidTr="00B3298C">
        <w:tc>
          <w:tcPr>
            <w:tcW w:w="228" w:type="pct"/>
            <w:shd w:val="clear" w:color="auto" w:fill="auto"/>
            <w:vAlign w:val="center"/>
          </w:tcPr>
          <w:p w14:paraId="180F41AC" w14:textId="77777777" w:rsidR="00F01C02" w:rsidRPr="001F50B9" w:rsidRDefault="00F01C02" w:rsidP="00F01C02">
            <w:pPr>
              <w:jc w:val="center"/>
              <w:rPr>
                <w:rFonts w:cs="Arial"/>
                <w:b/>
                <w:bCs/>
                <w:iCs/>
              </w:rPr>
            </w:pPr>
            <w:r>
              <w:rPr>
                <w:rFonts w:cs="Arial"/>
                <w:b/>
                <w:bCs/>
                <w:iCs/>
              </w:rPr>
              <w:t>1.04</w:t>
            </w:r>
          </w:p>
        </w:tc>
        <w:tc>
          <w:tcPr>
            <w:tcW w:w="1008" w:type="pct"/>
            <w:shd w:val="clear" w:color="auto" w:fill="auto"/>
          </w:tcPr>
          <w:p w14:paraId="1C571F81" w14:textId="77777777" w:rsidR="00F01C02" w:rsidRPr="00B3298C" w:rsidRDefault="00F01C02" w:rsidP="00BB608E">
            <w:pPr>
              <w:spacing w:before="0"/>
              <w:contextualSpacing/>
              <w:rPr>
                <w:rFonts w:cs="Arial"/>
                <w:bCs/>
                <w:iCs/>
                <w:sz w:val="20"/>
                <w:szCs w:val="20"/>
                <w:lang w:val="sr-Cyrl-CS"/>
              </w:rPr>
            </w:pP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р</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ље</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з</w:t>
            </w:r>
            <w:r w:rsidRPr="00B3298C">
              <w:rPr>
                <w:rFonts w:eastAsia="Arial" w:cs="Arial"/>
                <w:spacing w:val="3"/>
                <w:sz w:val="20"/>
                <w:szCs w:val="20"/>
              </w:rPr>
              <w:t xml:space="preserve"> </w:t>
            </w:r>
            <w:r w:rsidRPr="00B3298C">
              <w:rPr>
                <w:rFonts w:eastAsia="Arial" w:cs="Arial"/>
                <w:spacing w:val="-1"/>
                <w:w w:val="101"/>
                <w:sz w:val="20"/>
                <w:szCs w:val="20"/>
              </w:rPr>
              <w:t xml:space="preserve">на </w:t>
            </w:r>
            <w:r w:rsidRPr="00B3298C">
              <w:rPr>
                <w:rFonts w:eastAsia="Arial" w:cs="Arial"/>
                <w:spacing w:val="-1"/>
                <w:sz w:val="20"/>
                <w:szCs w:val="20"/>
              </w:rPr>
              <w:t>пр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ремен</w:t>
            </w:r>
            <w:r w:rsidRPr="00B3298C">
              <w:rPr>
                <w:rFonts w:eastAsia="Arial" w:cs="Arial"/>
                <w:sz w:val="20"/>
                <w:szCs w:val="20"/>
              </w:rPr>
              <w:t>у</w:t>
            </w:r>
            <w:r w:rsidRPr="00B3298C">
              <w:rPr>
                <w:rFonts w:eastAsia="Arial" w:cs="Arial"/>
                <w:spacing w:val="9"/>
                <w:sz w:val="20"/>
                <w:szCs w:val="20"/>
              </w:rPr>
              <w:t xml:space="preserve"> </w:t>
            </w:r>
            <w:r w:rsidRPr="00B3298C">
              <w:rPr>
                <w:rFonts w:eastAsia="Arial" w:cs="Arial"/>
                <w:spacing w:val="-1"/>
                <w:sz w:val="20"/>
                <w:szCs w:val="20"/>
              </w:rPr>
              <w:t>депон</w:t>
            </w:r>
            <w:r w:rsidRPr="00B3298C">
              <w:rPr>
                <w:rFonts w:eastAsia="Arial" w:cs="Arial"/>
                <w:sz w:val="20"/>
                <w:szCs w:val="20"/>
              </w:rPr>
              <w:t>ију</w:t>
            </w:r>
            <w:r w:rsidRPr="00B3298C">
              <w:rPr>
                <w:rFonts w:eastAsia="Arial" w:cs="Arial"/>
                <w:spacing w:val="7"/>
                <w:sz w:val="20"/>
                <w:szCs w:val="20"/>
              </w:rPr>
              <w:t xml:space="preserve"> </w:t>
            </w:r>
            <w:r w:rsidRPr="00B3298C">
              <w:rPr>
                <w:rFonts w:eastAsia="Arial" w:cs="Arial"/>
                <w:spacing w:val="-1"/>
                <w:w w:val="101"/>
                <w:sz w:val="20"/>
                <w:szCs w:val="20"/>
              </w:rPr>
              <w:t>град</w:t>
            </w:r>
            <w:r w:rsidRPr="00B3298C">
              <w:rPr>
                <w:rFonts w:eastAsia="Arial" w:cs="Arial"/>
                <w:w w:val="101"/>
                <w:sz w:val="20"/>
                <w:szCs w:val="20"/>
              </w:rPr>
              <w:t>илишт</w:t>
            </w:r>
            <w:r w:rsidRPr="00B3298C">
              <w:rPr>
                <w:rFonts w:eastAsia="Arial" w:cs="Arial"/>
                <w:spacing w:val="-1"/>
                <w:w w:val="101"/>
                <w:sz w:val="20"/>
                <w:szCs w:val="20"/>
              </w:rPr>
              <w:t>а.</w:t>
            </w:r>
          </w:p>
        </w:tc>
        <w:tc>
          <w:tcPr>
            <w:tcW w:w="366" w:type="pct"/>
            <w:shd w:val="clear" w:color="auto" w:fill="auto"/>
            <w:vAlign w:val="center"/>
          </w:tcPr>
          <w:p w14:paraId="55605E4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6D0E598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70,00</w:t>
            </w:r>
          </w:p>
        </w:tc>
        <w:tc>
          <w:tcPr>
            <w:tcW w:w="693" w:type="pct"/>
            <w:shd w:val="clear" w:color="auto" w:fill="auto"/>
            <w:vAlign w:val="center"/>
          </w:tcPr>
          <w:p w14:paraId="5A8E958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B0AEFC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D9C69D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4948BA8" w14:textId="77777777" w:rsidR="00F01C02" w:rsidRPr="00B3298C" w:rsidRDefault="00F01C02" w:rsidP="00B3298C">
            <w:pPr>
              <w:spacing w:before="0"/>
              <w:contextualSpacing/>
              <w:jc w:val="center"/>
              <w:rPr>
                <w:rFonts w:cs="Arial"/>
                <w:bCs/>
                <w:iCs/>
                <w:sz w:val="20"/>
                <w:szCs w:val="20"/>
              </w:rPr>
            </w:pPr>
          </w:p>
        </w:tc>
      </w:tr>
      <w:tr w:rsidR="00F01C02" w:rsidRPr="00591BBD" w14:paraId="1EB691D7" w14:textId="77777777" w:rsidTr="00B3298C">
        <w:tc>
          <w:tcPr>
            <w:tcW w:w="228" w:type="pct"/>
            <w:shd w:val="clear" w:color="auto" w:fill="auto"/>
            <w:vAlign w:val="center"/>
          </w:tcPr>
          <w:p w14:paraId="6855C8D3" w14:textId="77777777" w:rsidR="00F01C02" w:rsidRPr="001F50B9" w:rsidRDefault="00F01C02" w:rsidP="00F01C02">
            <w:pPr>
              <w:jc w:val="center"/>
              <w:rPr>
                <w:rFonts w:cs="Arial"/>
                <w:b/>
                <w:bCs/>
                <w:iCs/>
              </w:rPr>
            </w:pPr>
            <w:r>
              <w:rPr>
                <w:rFonts w:cs="Arial"/>
                <w:b/>
                <w:bCs/>
                <w:iCs/>
              </w:rPr>
              <w:t>1.05</w:t>
            </w:r>
          </w:p>
        </w:tc>
        <w:tc>
          <w:tcPr>
            <w:tcW w:w="1008" w:type="pct"/>
            <w:shd w:val="clear" w:color="auto" w:fill="auto"/>
          </w:tcPr>
          <w:p w14:paraId="3E062ECE" w14:textId="77777777" w:rsidR="00F01C02" w:rsidRPr="00B3298C" w:rsidRDefault="00F01C02" w:rsidP="00BB608E">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 xml:space="preserve">, </w:t>
            </w:r>
            <w:r w:rsidRPr="00B3298C">
              <w:rPr>
                <w:rFonts w:eastAsia="Arial" w:cs="Arial"/>
                <w:spacing w:val="-1"/>
                <w:sz w:val="20"/>
                <w:szCs w:val="20"/>
              </w:rPr>
              <w:t>на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ра</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наб</w:t>
            </w:r>
            <w:r w:rsidRPr="00B3298C">
              <w:rPr>
                <w:rFonts w:eastAsia="Arial" w:cs="Arial"/>
                <w:sz w:val="20"/>
                <w:szCs w:val="20"/>
              </w:rPr>
              <w:t>иј</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т</w:t>
            </w:r>
            <w:r w:rsidRPr="00B3298C">
              <w:rPr>
                <w:rFonts w:eastAsia="Arial" w:cs="Arial"/>
                <w:spacing w:val="-1"/>
                <w:w w:val="101"/>
                <w:sz w:val="20"/>
                <w:szCs w:val="20"/>
              </w:rPr>
              <w:t xml:space="preserve">ампон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шљ</w:t>
            </w:r>
            <w:r w:rsidRPr="00B3298C">
              <w:rPr>
                <w:rFonts w:eastAsia="Arial" w:cs="Arial"/>
                <w:spacing w:val="-1"/>
                <w:sz w:val="20"/>
                <w:szCs w:val="20"/>
              </w:rPr>
              <w:t>ун</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ис</w:t>
            </w:r>
            <w:r w:rsidRPr="00B3298C">
              <w:rPr>
                <w:rFonts w:eastAsia="Arial" w:cs="Arial"/>
                <w:spacing w:val="-1"/>
                <w:sz w:val="20"/>
                <w:szCs w:val="20"/>
              </w:rPr>
              <w:t>по</w:t>
            </w:r>
            <w:r w:rsidRPr="00B3298C">
              <w:rPr>
                <w:rFonts w:eastAsia="Arial" w:cs="Arial"/>
                <w:sz w:val="20"/>
                <w:szCs w:val="20"/>
              </w:rPr>
              <w:t xml:space="preserve">д </w:t>
            </w:r>
            <w:r w:rsidRPr="00B3298C">
              <w:rPr>
                <w:rFonts w:eastAsia="Arial" w:cs="Arial"/>
                <w:spacing w:val="4"/>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pacing w:val="7"/>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8"/>
                <w:sz w:val="20"/>
                <w:szCs w:val="20"/>
              </w:rPr>
              <w:t xml:space="preserve"> </w:t>
            </w:r>
            <w:r w:rsidRPr="00B3298C">
              <w:rPr>
                <w:rFonts w:eastAsia="Arial" w:cs="Arial"/>
                <w:spacing w:val="-1"/>
                <w:sz w:val="20"/>
                <w:szCs w:val="20"/>
              </w:rPr>
              <w:t>d=10</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подн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че</w:t>
            </w:r>
            <w:r w:rsidRPr="00B3298C">
              <w:rPr>
                <w:rFonts w:eastAsia="Arial" w:cs="Arial"/>
                <w:spacing w:val="4"/>
                <w:sz w:val="20"/>
                <w:szCs w:val="20"/>
              </w:rPr>
              <w:t xml:space="preserve"> </w:t>
            </w:r>
            <w:r w:rsidRPr="00B3298C">
              <w:rPr>
                <w:rFonts w:eastAsia="Arial" w:cs="Arial"/>
                <w:spacing w:val="-1"/>
                <w:sz w:val="20"/>
                <w:szCs w:val="20"/>
              </w:rPr>
              <w:t>d=15</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spacing w:val="1"/>
                <w:sz w:val="20"/>
                <w:szCs w:val="20"/>
              </w:rPr>
              <w:t>Ш</w:t>
            </w:r>
            <w:r w:rsidRPr="00B3298C">
              <w:rPr>
                <w:rFonts w:eastAsia="Arial" w:cs="Arial"/>
                <w:sz w:val="20"/>
                <w:szCs w:val="20"/>
              </w:rPr>
              <w:t>љ</w:t>
            </w:r>
            <w:r w:rsidRPr="00B3298C">
              <w:rPr>
                <w:rFonts w:eastAsia="Arial" w:cs="Arial"/>
                <w:spacing w:val="-1"/>
                <w:sz w:val="20"/>
                <w:szCs w:val="20"/>
              </w:rPr>
              <w:t>уна</w:t>
            </w:r>
            <w:r w:rsidRPr="00B3298C">
              <w:rPr>
                <w:rFonts w:eastAsia="Arial" w:cs="Arial"/>
                <w:sz w:val="20"/>
                <w:szCs w:val="20"/>
              </w:rPr>
              <w:t>к</w:t>
            </w:r>
            <w:r w:rsidRPr="00B3298C">
              <w:rPr>
                <w:rFonts w:eastAsia="Arial" w:cs="Arial"/>
                <w:spacing w:val="9"/>
                <w:sz w:val="20"/>
                <w:szCs w:val="20"/>
              </w:rPr>
              <w:t xml:space="preserve"> </w:t>
            </w:r>
            <w:r w:rsidRPr="00B3298C">
              <w:rPr>
                <w:rFonts w:eastAsia="Arial" w:cs="Arial"/>
                <w:sz w:val="20"/>
                <w:szCs w:val="20"/>
              </w:rPr>
              <w:t>с</w:t>
            </w:r>
            <w:r w:rsidRPr="00B3298C">
              <w:rPr>
                <w:rFonts w:eastAsia="Arial" w:cs="Arial"/>
                <w:spacing w:val="-1"/>
                <w:sz w:val="20"/>
                <w:szCs w:val="20"/>
              </w:rPr>
              <w:t>аб</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т</w:t>
            </w:r>
            <w:r w:rsidRPr="00B3298C">
              <w:rPr>
                <w:rFonts w:eastAsia="Arial" w:cs="Arial"/>
                <w:spacing w:val="-1"/>
                <w:w w:val="101"/>
                <w:sz w:val="20"/>
                <w:szCs w:val="20"/>
              </w:rPr>
              <w:t xml:space="preserve">ребне </w:t>
            </w:r>
            <w:r w:rsidRPr="00B3298C">
              <w:rPr>
                <w:rFonts w:eastAsia="Arial" w:cs="Arial"/>
                <w:spacing w:val="-2"/>
                <w:sz w:val="20"/>
                <w:szCs w:val="20"/>
              </w:rPr>
              <w:t>з</w:t>
            </w:r>
            <w:r w:rsidRPr="00B3298C">
              <w:rPr>
                <w:rFonts w:eastAsia="Arial" w:cs="Arial"/>
                <w:spacing w:val="-1"/>
                <w:sz w:val="20"/>
                <w:szCs w:val="20"/>
              </w:rPr>
              <w:t>б</w:t>
            </w:r>
            <w:r w:rsidRPr="00B3298C">
              <w:rPr>
                <w:rFonts w:eastAsia="Arial" w:cs="Arial"/>
                <w:sz w:val="20"/>
                <w:szCs w:val="20"/>
              </w:rPr>
              <w:t>иј</w:t>
            </w:r>
            <w:r w:rsidRPr="00B3298C">
              <w:rPr>
                <w:rFonts w:eastAsia="Arial" w:cs="Arial"/>
                <w:spacing w:val="-1"/>
                <w:sz w:val="20"/>
                <w:szCs w:val="20"/>
              </w:rPr>
              <w:t>ено</w:t>
            </w:r>
            <w:r w:rsidRPr="00B3298C">
              <w:rPr>
                <w:rFonts w:eastAsia="Arial" w:cs="Arial"/>
                <w:sz w:val="20"/>
                <w:szCs w:val="20"/>
              </w:rPr>
              <w:t>сти</w:t>
            </w:r>
            <w:r w:rsidRPr="00B3298C">
              <w:rPr>
                <w:rFonts w:eastAsia="Arial" w:cs="Arial"/>
                <w:spacing w:val="8"/>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w w:val="101"/>
                <w:sz w:val="20"/>
                <w:szCs w:val="20"/>
              </w:rPr>
              <w:t>прора</w:t>
            </w:r>
            <w:r w:rsidRPr="00B3298C">
              <w:rPr>
                <w:rFonts w:eastAsia="Arial" w:cs="Arial"/>
                <w:w w:val="101"/>
                <w:sz w:val="20"/>
                <w:szCs w:val="20"/>
              </w:rPr>
              <w:t>ч</w:t>
            </w:r>
            <w:r w:rsidRPr="00B3298C">
              <w:rPr>
                <w:rFonts w:eastAsia="Arial" w:cs="Arial"/>
                <w:spacing w:val="-1"/>
                <w:w w:val="101"/>
                <w:sz w:val="20"/>
                <w:szCs w:val="20"/>
              </w:rPr>
              <w:t>уну.</w:t>
            </w:r>
          </w:p>
        </w:tc>
        <w:tc>
          <w:tcPr>
            <w:tcW w:w="366" w:type="pct"/>
            <w:shd w:val="clear" w:color="auto" w:fill="auto"/>
            <w:vAlign w:val="center"/>
          </w:tcPr>
          <w:p w14:paraId="0E3E5AB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092C16E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158,00</w:t>
            </w:r>
          </w:p>
        </w:tc>
        <w:tc>
          <w:tcPr>
            <w:tcW w:w="693" w:type="pct"/>
            <w:shd w:val="clear" w:color="auto" w:fill="auto"/>
            <w:vAlign w:val="center"/>
          </w:tcPr>
          <w:p w14:paraId="7B7824C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B28370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0D47CE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2C9B1CB" w14:textId="77777777" w:rsidR="00F01C02" w:rsidRPr="00B3298C" w:rsidRDefault="00F01C02" w:rsidP="00B3298C">
            <w:pPr>
              <w:spacing w:before="0"/>
              <w:contextualSpacing/>
              <w:jc w:val="center"/>
              <w:rPr>
                <w:rFonts w:cs="Arial"/>
                <w:bCs/>
                <w:iCs/>
                <w:sz w:val="20"/>
                <w:szCs w:val="20"/>
              </w:rPr>
            </w:pPr>
          </w:p>
        </w:tc>
      </w:tr>
      <w:tr w:rsidR="00BB608E" w:rsidRPr="00591BBD" w14:paraId="50A8FB2A" w14:textId="35E21323" w:rsidTr="00BB608E">
        <w:trPr>
          <w:trHeight w:val="501"/>
        </w:trPr>
        <w:tc>
          <w:tcPr>
            <w:tcW w:w="2782" w:type="pct"/>
            <w:gridSpan w:val="5"/>
            <w:shd w:val="clear" w:color="auto" w:fill="F2F2F2" w:themeFill="background1" w:themeFillShade="F2"/>
            <w:vAlign w:val="center"/>
          </w:tcPr>
          <w:p w14:paraId="77108AC7" w14:textId="33F0587C" w:rsidR="00BB608E" w:rsidRPr="00B3298C" w:rsidRDefault="00BB608E" w:rsidP="00BB608E">
            <w:pPr>
              <w:spacing w:before="0"/>
              <w:contextualSpacing/>
              <w:jc w:val="left"/>
              <w:rPr>
                <w:rFonts w:cs="Arial"/>
                <w:bCs/>
                <w:iCs/>
                <w:sz w:val="20"/>
                <w:szCs w:val="20"/>
              </w:rPr>
            </w:pPr>
            <w:r w:rsidRPr="00BB608E">
              <w:rPr>
                <w:rFonts w:cs="Arial"/>
                <w:b/>
                <w:bCs/>
                <w:iCs/>
                <w:sz w:val="20"/>
                <w:szCs w:val="20"/>
                <w:lang w:val="sr-Cyrl-RS"/>
              </w:rPr>
              <w:t>УКУПНО ЗЕМЉАНИ РАДОВИ</w:t>
            </w:r>
            <w:r>
              <w:rPr>
                <w:rFonts w:cs="Arial"/>
                <w:b/>
                <w:bCs/>
                <w:iCs/>
                <w:sz w:val="20"/>
                <w:szCs w:val="20"/>
                <w:lang w:val="sr-Cyrl-RS"/>
              </w:rPr>
              <w:t xml:space="preserve"> без ПДВ</w:t>
            </w:r>
          </w:p>
        </w:tc>
        <w:tc>
          <w:tcPr>
            <w:tcW w:w="771" w:type="pct"/>
            <w:shd w:val="clear" w:color="auto" w:fill="F2F2F2" w:themeFill="background1" w:themeFillShade="F2"/>
            <w:vAlign w:val="center"/>
          </w:tcPr>
          <w:p w14:paraId="68CFAE35" w14:textId="77777777" w:rsidR="00BB608E" w:rsidRPr="00B3298C" w:rsidRDefault="00BB608E" w:rsidP="00BB608E">
            <w:pPr>
              <w:spacing w:before="0"/>
              <w:contextualSpacing/>
              <w:jc w:val="left"/>
              <w:rPr>
                <w:rFonts w:cs="Arial"/>
                <w:bCs/>
                <w:iCs/>
                <w:sz w:val="20"/>
                <w:szCs w:val="20"/>
              </w:rPr>
            </w:pPr>
          </w:p>
        </w:tc>
        <w:tc>
          <w:tcPr>
            <w:tcW w:w="1447" w:type="pct"/>
            <w:gridSpan w:val="2"/>
            <w:shd w:val="clear" w:color="auto" w:fill="F2F2F2" w:themeFill="background1" w:themeFillShade="F2"/>
            <w:vAlign w:val="center"/>
          </w:tcPr>
          <w:p w14:paraId="3D04F630" w14:textId="77777777" w:rsidR="00BB608E" w:rsidRPr="00B3298C" w:rsidRDefault="00BB608E" w:rsidP="00BB608E">
            <w:pPr>
              <w:spacing w:before="0"/>
              <w:contextualSpacing/>
              <w:jc w:val="left"/>
              <w:rPr>
                <w:rFonts w:cs="Arial"/>
                <w:bCs/>
                <w:iCs/>
                <w:sz w:val="20"/>
                <w:szCs w:val="20"/>
              </w:rPr>
            </w:pPr>
          </w:p>
        </w:tc>
      </w:tr>
    </w:tbl>
    <w:p w14:paraId="2D007E34" w14:textId="77777777" w:rsidR="00D1258E" w:rsidRDefault="00D1258E" w:rsidP="00D1258E">
      <w:pPr>
        <w:rPr>
          <w:b/>
          <w:lang w:val="sr-Cyrl-RS"/>
        </w:rPr>
      </w:pPr>
    </w:p>
    <w:p w14:paraId="5B273598" w14:textId="64F52E5C" w:rsidR="00BB608E" w:rsidRPr="00D1258E" w:rsidRDefault="00D1258E" w:rsidP="00D1258E">
      <w:pPr>
        <w:rPr>
          <w:b/>
          <w:lang w:val="sr-Cyrl-RS"/>
        </w:rPr>
      </w:pPr>
      <w:r w:rsidRPr="00D1258E">
        <w:rPr>
          <w:b/>
          <w:lang w:val="sr-Cyrl-RS"/>
        </w:rPr>
        <w:t>Табела 21. БЕТОНСКИ РАДОВИ (ЗАЈЕДНИЧКИ И ОПШТИ УСЛОВИ ЗА БЕТОНСКЕ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E74B703" w14:textId="77777777" w:rsidTr="00B3298C">
        <w:tc>
          <w:tcPr>
            <w:tcW w:w="228" w:type="pct"/>
            <w:shd w:val="clear" w:color="auto" w:fill="auto"/>
            <w:vAlign w:val="center"/>
          </w:tcPr>
          <w:p w14:paraId="040642B1" w14:textId="77777777" w:rsidR="00F01C02" w:rsidRPr="001F50B9" w:rsidRDefault="00F01C02" w:rsidP="00F01C02">
            <w:pPr>
              <w:jc w:val="center"/>
              <w:rPr>
                <w:rFonts w:cs="Arial"/>
                <w:b/>
                <w:bCs/>
                <w:iCs/>
              </w:rPr>
            </w:pPr>
            <w:r>
              <w:rPr>
                <w:rFonts w:cs="Arial"/>
                <w:b/>
                <w:bCs/>
                <w:iCs/>
              </w:rPr>
              <w:t>2.00</w:t>
            </w:r>
          </w:p>
        </w:tc>
        <w:tc>
          <w:tcPr>
            <w:tcW w:w="1008" w:type="pct"/>
            <w:shd w:val="clear" w:color="auto" w:fill="auto"/>
          </w:tcPr>
          <w:p w14:paraId="2C97E8BD" w14:textId="77777777" w:rsidR="00F01C02" w:rsidRPr="00B3298C" w:rsidRDefault="00F01C02" w:rsidP="00D1258E">
            <w:pPr>
              <w:spacing w:before="0"/>
              <w:contextualSpacing/>
              <w:rPr>
                <w:rFonts w:cs="Arial"/>
                <w:bCs/>
                <w:iCs/>
                <w:sz w:val="20"/>
                <w:szCs w:val="20"/>
                <w:lang w:val="sr-Cyrl-R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 Бетонски радови ће бити изведени у свему по пројекту, статичким прорачунима и важећим правилницима, цене садрже све радне операције, утрошке материјала помоћни алат и  радне скеле које прописују „Нормативи и стадарди рада у </w:t>
            </w:r>
            <w:r w:rsidRPr="00B3298C">
              <w:rPr>
                <w:rFonts w:cs="Arial"/>
                <w:bCs/>
                <w:iCs/>
                <w:sz w:val="20"/>
                <w:szCs w:val="20"/>
                <w:lang w:val="sr-Cyrl-CS"/>
              </w:rPr>
              <w:lastRenderedPageBreak/>
              <w:t>грађевинарству – Високоградња ГН 400“, као и остале трошкове и зараду предузећа.</w:t>
            </w:r>
          </w:p>
        </w:tc>
        <w:tc>
          <w:tcPr>
            <w:tcW w:w="366" w:type="pct"/>
            <w:shd w:val="clear" w:color="auto" w:fill="auto"/>
            <w:vAlign w:val="center"/>
          </w:tcPr>
          <w:p w14:paraId="5AC85C5F"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38C8DD0"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229549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69EA0D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E8C066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CDDA7A2" w14:textId="77777777" w:rsidR="00F01C02" w:rsidRPr="00B3298C" w:rsidRDefault="00F01C02" w:rsidP="00B3298C">
            <w:pPr>
              <w:spacing w:before="0"/>
              <w:contextualSpacing/>
              <w:jc w:val="center"/>
              <w:rPr>
                <w:rFonts w:cs="Arial"/>
                <w:bCs/>
                <w:iCs/>
                <w:sz w:val="20"/>
                <w:szCs w:val="20"/>
              </w:rPr>
            </w:pPr>
          </w:p>
        </w:tc>
      </w:tr>
      <w:tr w:rsidR="00F01C02" w:rsidRPr="00591BBD" w14:paraId="268E2F0B" w14:textId="77777777" w:rsidTr="00B3298C">
        <w:tc>
          <w:tcPr>
            <w:tcW w:w="228" w:type="pct"/>
            <w:shd w:val="clear" w:color="auto" w:fill="auto"/>
            <w:vAlign w:val="center"/>
          </w:tcPr>
          <w:p w14:paraId="7E9DBAAA" w14:textId="77777777" w:rsidR="00F01C02" w:rsidRPr="00591BBD" w:rsidRDefault="00F01C02" w:rsidP="00F01C02">
            <w:pPr>
              <w:jc w:val="center"/>
              <w:rPr>
                <w:rFonts w:cs="Arial"/>
                <w:b/>
                <w:bCs/>
                <w:iCs/>
                <w:lang w:val="sr-Cyrl-CS"/>
              </w:rPr>
            </w:pPr>
            <w:r>
              <w:rPr>
                <w:rFonts w:cs="Arial"/>
                <w:b/>
                <w:bCs/>
                <w:iCs/>
                <w:lang w:val="sr-Cyrl-CS"/>
              </w:rPr>
              <w:lastRenderedPageBreak/>
              <w:t>2.01</w:t>
            </w:r>
          </w:p>
        </w:tc>
        <w:tc>
          <w:tcPr>
            <w:tcW w:w="1008" w:type="pct"/>
            <w:shd w:val="clear" w:color="auto" w:fill="auto"/>
          </w:tcPr>
          <w:p w14:paraId="040EFE07" w14:textId="77777777" w:rsidR="00F01C02" w:rsidRPr="00B3298C" w:rsidRDefault="00F01C02" w:rsidP="00D1258E">
            <w:pPr>
              <w:spacing w:before="0"/>
              <w:contextualSpacing/>
              <w:rPr>
                <w:rFonts w:cs="Arial"/>
                <w:bCs/>
                <w:iCs/>
                <w:sz w:val="20"/>
                <w:szCs w:val="20"/>
                <w:lang w:val="sr-Cyrl-CS"/>
              </w:rPr>
            </w:pPr>
            <w:r w:rsidRPr="00B3298C">
              <w:rPr>
                <w:rFonts w:cs="Arial"/>
                <w:bCs/>
                <w:iCs/>
                <w:sz w:val="20"/>
                <w:szCs w:val="20"/>
                <w:lang w:val="sr-Cyrl-CS"/>
              </w:rPr>
              <w:t>Набавка материјала и израда АБ темеља самаца марке МБ30. Темеље армирати по пројетку детаљима и статичком прорачуну. Бетонирање радити преко предходног разаструтог шљунка дебљине споја 10</w:t>
            </w:r>
            <w:r w:rsidRPr="00B3298C">
              <w:rPr>
                <w:rFonts w:cs="Arial"/>
                <w:bCs/>
                <w:iCs/>
                <w:sz w:val="20"/>
                <w:szCs w:val="20"/>
              </w:rPr>
              <w:t>cm</w:t>
            </w:r>
            <w:r w:rsidRPr="00B3298C">
              <w:rPr>
                <w:rFonts w:cs="Arial"/>
                <w:bCs/>
                <w:iCs/>
                <w:sz w:val="20"/>
                <w:szCs w:val="20"/>
                <w:lang w:val="sr-Cyrl-CS"/>
              </w:rPr>
              <w:t>. Бетон уградити и неговати по прописима.</w:t>
            </w:r>
          </w:p>
        </w:tc>
        <w:tc>
          <w:tcPr>
            <w:tcW w:w="366" w:type="pct"/>
            <w:shd w:val="clear" w:color="auto" w:fill="auto"/>
            <w:vAlign w:val="center"/>
          </w:tcPr>
          <w:p w14:paraId="4E34062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3CDD7F3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40,00</w:t>
            </w:r>
          </w:p>
        </w:tc>
        <w:tc>
          <w:tcPr>
            <w:tcW w:w="693" w:type="pct"/>
            <w:shd w:val="clear" w:color="auto" w:fill="auto"/>
            <w:vAlign w:val="center"/>
          </w:tcPr>
          <w:p w14:paraId="1866CB9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A9CE21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F9AEA8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523B972" w14:textId="77777777" w:rsidR="00F01C02" w:rsidRPr="00B3298C" w:rsidRDefault="00F01C02" w:rsidP="00B3298C">
            <w:pPr>
              <w:spacing w:before="0"/>
              <w:contextualSpacing/>
              <w:jc w:val="center"/>
              <w:rPr>
                <w:rFonts w:cs="Arial"/>
                <w:bCs/>
                <w:iCs/>
                <w:sz w:val="20"/>
                <w:szCs w:val="20"/>
              </w:rPr>
            </w:pPr>
          </w:p>
        </w:tc>
      </w:tr>
      <w:tr w:rsidR="00F01C02" w:rsidRPr="00591BBD" w14:paraId="51DB7C3E" w14:textId="77777777" w:rsidTr="00B3298C">
        <w:tc>
          <w:tcPr>
            <w:tcW w:w="228" w:type="pct"/>
            <w:shd w:val="clear" w:color="auto" w:fill="auto"/>
            <w:vAlign w:val="center"/>
          </w:tcPr>
          <w:p w14:paraId="37AF90AA" w14:textId="77777777" w:rsidR="00F01C02" w:rsidRPr="00591BBD" w:rsidRDefault="00F01C02" w:rsidP="00F01C02">
            <w:pPr>
              <w:jc w:val="center"/>
              <w:rPr>
                <w:rFonts w:cs="Arial"/>
                <w:b/>
                <w:bCs/>
                <w:iCs/>
                <w:lang w:val="sr-Cyrl-CS"/>
              </w:rPr>
            </w:pPr>
            <w:r>
              <w:rPr>
                <w:rFonts w:cs="Arial"/>
                <w:b/>
                <w:bCs/>
                <w:iCs/>
                <w:lang w:val="sr-Cyrl-CS"/>
              </w:rPr>
              <w:t>2.02</w:t>
            </w:r>
          </w:p>
        </w:tc>
        <w:tc>
          <w:tcPr>
            <w:tcW w:w="1008" w:type="pct"/>
            <w:shd w:val="clear" w:color="auto" w:fill="auto"/>
          </w:tcPr>
          <w:p w14:paraId="654D912A" w14:textId="77777777" w:rsidR="00F01C02" w:rsidRPr="00B3298C" w:rsidRDefault="00F01C02" w:rsidP="00D1258E">
            <w:pPr>
              <w:spacing w:before="0"/>
              <w:contextualSpacing/>
              <w:rPr>
                <w:rFonts w:cs="Arial"/>
                <w:bCs/>
                <w:iCs/>
                <w:sz w:val="20"/>
                <w:szCs w:val="20"/>
                <w:lang w:val="sr-Cyrl-CS"/>
              </w:rPr>
            </w:pPr>
            <w:r w:rsidRPr="00B3298C">
              <w:rPr>
                <w:rFonts w:cs="Arial"/>
                <w:bCs/>
                <w:iCs/>
                <w:sz w:val="20"/>
                <w:szCs w:val="20"/>
                <w:lang w:val="sr-Cyrl-CS"/>
              </w:rPr>
              <w:t>Набавка материјала и израда АБ темељних греда 30/60</w:t>
            </w:r>
            <w:r w:rsidRPr="00B3298C">
              <w:rPr>
                <w:rFonts w:cs="Arial"/>
                <w:bCs/>
                <w:iCs/>
                <w:sz w:val="20"/>
                <w:szCs w:val="20"/>
              </w:rPr>
              <w:t>cm</w:t>
            </w:r>
            <w:r w:rsidRPr="00B3298C">
              <w:rPr>
                <w:rFonts w:cs="Arial"/>
                <w:bCs/>
                <w:iCs/>
                <w:sz w:val="20"/>
                <w:szCs w:val="20"/>
                <w:lang w:val="sr-Cyrl-CS"/>
              </w:rPr>
              <w:t xml:space="preserve"> марке МБ30.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ту</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7"/>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rPr>
              <w:t xml:space="preserve">ро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уну</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p>
        </w:tc>
        <w:tc>
          <w:tcPr>
            <w:tcW w:w="366" w:type="pct"/>
            <w:shd w:val="clear" w:color="auto" w:fill="auto"/>
            <w:vAlign w:val="center"/>
          </w:tcPr>
          <w:p w14:paraId="6BC6D61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460F33E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23,50</w:t>
            </w:r>
          </w:p>
        </w:tc>
        <w:tc>
          <w:tcPr>
            <w:tcW w:w="693" w:type="pct"/>
            <w:shd w:val="clear" w:color="auto" w:fill="auto"/>
            <w:vAlign w:val="center"/>
          </w:tcPr>
          <w:p w14:paraId="5046E3C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A9D58B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160E48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D2CFC65" w14:textId="77777777" w:rsidR="00F01C02" w:rsidRPr="00B3298C" w:rsidRDefault="00F01C02" w:rsidP="00B3298C">
            <w:pPr>
              <w:spacing w:before="0"/>
              <w:contextualSpacing/>
              <w:jc w:val="center"/>
              <w:rPr>
                <w:rFonts w:cs="Arial"/>
                <w:bCs/>
                <w:iCs/>
                <w:sz w:val="20"/>
                <w:szCs w:val="20"/>
              </w:rPr>
            </w:pPr>
          </w:p>
        </w:tc>
      </w:tr>
      <w:tr w:rsidR="00F01C02" w:rsidRPr="00591BBD" w14:paraId="0D7E9847" w14:textId="77777777" w:rsidTr="00B3298C">
        <w:tc>
          <w:tcPr>
            <w:tcW w:w="228" w:type="pct"/>
            <w:shd w:val="clear" w:color="auto" w:fill="auto"/>
            <w:vAlign w:val="center"/>
          </w:tcPr>
          <w:p w14:paraId="6C3A3049" w14:textId="77777777" w:rsidR="00F01C02" w:rsidRPr="00591BBD" w:rsidRDefault="00F01C02" w:rsidP="00F01C02">
            <w:pPr>
              <w:jc w:val="center"/>
              <w:rPr>
                <w:rFonts w:cs="Arial"/>
                <w:b/>
                <w:bCs/>
                <w:iCs/>
                <w:lang w:val="sr-Cyrl-CS"/>
              </w:rPr>
            </w:pPr>
            <w:r>
              <w:rPr>
                <w:rFonts w:cs="Arial"/>
                <w:b/>
                <w:bCs/>
                <w:iCs/>
                <w:lang w:val="sr-Cyrl-CS"/>
              </w:rPr>
              <w:t>2.03</w:t>
            </w:r>
          </w:p>
        </w:tc>
        <w:tc>
          <w:tcPr>
            <w:tcW w:w="1008" w:type="pct"/>
            <w:shd w:val="clear" w:color="auto" w:fill="auto"/>
          </w:tcPr>
          <w:p w14:paraId="0F5B5197" w14:textId="77777777" w:rsidR="00F01C02" w:rsidRPr="00B3298C" w:rsidRDefault="00F01C02" w:rsidP="00D1258E">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lang w:val="sr-Cyrl-RS"/>
              </w:rPr>
              <w:t xml:space="preserve">АБ </w:t>
            </w:r>
            <w:r w:rsidRPr="00B3298C">
              <w:rPr>
                <w:rFonts w:eastAsia="Arial" w:cs="Arial"/>
                <w:w w:val="101"/>
                <w:sz w:val="20"/>
                <w:szCs w:val="20"/>
              </w:rPr>
              <w:t xml:space="preserve"> </w:t>
            </w:r>
            <w:r w:rsidRPr="00B3298C">
              <w:rPr>
                <w:rFonts w:eastAsia="Arial" w:cs="Arial"/>
                <w:sz w:val="20"/>
                <w:szCs w:val="20"/>
              </w:rPr>
              <w:t>ст</w:t>
            </w:r>
            <w:r w:rsidRPr="00B3298C">
              <w:rPr>
                <w:rFonts w:eastAsia="Arial" w:cs="Arial"/>
                <w:spacing w:val="-1"/>
                <w:sz w:val="20"/>
                <w:szCs w:val="20"/>
              </w:rPr>
              <w:t>убо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sz w:val="20"/>
                <w:szCs w:val="20"/>
              </w:rPr>
              <w:t>40</w:t>
            </w:r>
            <w:r w:rsidRPr="00B3298C">
              <w:rPr>
                <w:rFonts w:eastAsia="Arial" w:cs="Arial"/>
                <w:sz w:val="20"/>
                <w:szCs w:val="20"/>
              </w:rPr>
              <w:t>/</w:t>
            </w:r>
            <w:r w:rsidRPr="00B3298C">
              <w:rPr>
                <w:rFonts w:eastAsia="Arial" w:cs="Arial"/>
                <w:spacing w:val="-1"/>
                <w:sz w:val="20"/>
                <w:szCs w:val="20"/>
              </w:rPr>
              <w:t>5</w:t>
            </w:r>
            <w:r w:rsidRPr="00B3298C">
              <w:rPr>
                <w:rFonts w:eastAsia="Arial" w:cs="Arial"/>
                <w:sz w:val="20"/>
                <w:szCs w:val="20"/>
              </w:rPr>
              <w:t>0cm</w:t>
            </w:r>
            <w:r w:rsidRPr="00B3298C">
              <w:rPr>
                <w:rFonts w:eastAsia="Arial" w:cs="Arial"/>
                <w:spacing w:val="4"/>
                <w:sz w:val="20"/>
                <w:szCs w:val="20"/>
              </w:rPr>
              <w:t xml:space="preserve"> </w:t>
            </w:r>
            <w:r w:rsidRPr="00B3298C">
              <w:rPr>
                <w:rFonts w:eastAsia="Arial" w:cs="Arial"/>
                <w:sz w:val="20"/>
                <w:szCs w:val="20"/>
              </w:rPr>
              <w:t xml:space="preserve">и </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5"/>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30</w:t>
            </w:r>
            <w:r w:rsidRPr="00B3298C">
              <w:rPr>
                <w:rFonts w:eastAsia="Arial" w:cs="Arial"/>
                <w:sz w:val="20"/>
                <w:szCs w:val="20"/>
              </w:rPr>
              <w:t>/</w:t>
            </w:r>
            <w:r w:rsidRPr="00B3298C">
              <w:rPr>
                <w:rFonts w:eastAsia="Arial" w:cs="Arial"/>
                <w:spacing w:val="-1"/>
                <w:sz w:val="20"/>
                <w:szCs w:val="20"/>
              </w:rPr>
              <w:t>6</w:t>
            </w:r>
            <w:r w:rsidRPr="00B3298C">
              <w:rPr>
                <w:rFonts w:eastAsia="Arial" w:cs="Arial"/>
                <w:sz w:val="20"/>
                <w:szCs w:val="20"/>
              </w:rPr>
              <w:t>0cm</w:t>
            </w:r>
            <w:r w:rsidRPr="00B3298C">
              <w:rPr>
                <w:rFonts w:eastAsia="Arial" w:cs="Arial"/>
                <w:spacing w:val="4"/>
                <w:sz w:val="20"/>
                <w:szCs w:val="20"/>
              </w:rPr>
              <w:t xml:space="preserve">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но</w:t>
            </w:r>
            <w:r w:rsidRPr="00B3298C">
              <w:rPr>
                <w:rFonts w:eastAsia="Arial" w:cs="Arial"/>
                <w:w w:val="101"/>
                <w:sz w:val="20"/>
                <w:szCs w:val="20"/>
              </w:rPr>
              <w:t>с</w:t>
            </w:r>
            <w:r w:rsidRPr="00B3298C">
              <w:rPr>
                <w:rFonts w:eastAsia="Arial" w:cs="Arial"/>
                <w:spacing w:val="-1"/>
                <w:w w:val="101"/>
                <w:sz w:val="20"/>
                <w:szCs w:val="20"/>
              </w:rPr>
              <w:t>а</w:t>
            </w:r>
            <w:r w:rsidRPr="00B3298C">
              <w:rPr>
                <w:rFonts w:eastAsia="Arial" w:cs="Arial"/>
                <w:w w:val="101"/>
                <w:sz w:val="20"/>
                <w:szCs w:val="20"/>
              </w:rPr>
              <w:t xml:space="preserve">ча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бе</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5"/>
                <w:sz w:val="20"/>
                <w:szCs w:val="20"/>
                <w:lang w:val="sr-Cyrl-RS"/>
              </w:rPr>
              <w:t xml:space="preserve">марке </w:t>
            </w:r>
            <w:r w:rsidRPr="00B3298C">
              <w:rPr>
                <w:rFonts w:eastAsia="Arial" w:cs="Arial"/>
                <w:spacing w:val="-1"/>
                <w:sz w:val="20"/>
                <w:szCs w:val="20"/>
              </w:rPr>
              <w:t>М</w:t>
            </w:r>
            <w:r w:rsidRPr="00B3298C">
              <w:rPr>
                <w:rFonts w:eastAsia="Arial" w:cs="Arial"/>
                <w:spacing w:val="1"/>
                <w:sz w:val="20"/>
                <w:szCs w:val="20"/>
              </w:rPr>
              <w:t>Б</w:t>
            </w:r>
            <w:r w:rsidRPr="00B3298C">
              <w:rPr>
                <w:rFonts w:eastAsia="Arial" w:cs="Arial"/>
                <w:spacing w:val="-1"/>
                <w:sz w:val="20"/>
                <w:szCs w:val="20"/>
              </w:rPr>
              <w:t>3</w:t>
            </w:r>
            <w:r w:rsidRPr="00B3298C">
              <w:rPr>
                <w:rFonts w:eastAsia="Arial" w:cs="Arial"/>
                <w:sz w:val="20"/>
                <w:szCs w:val="20"/>
              </w:rPr>
              <w:t>0</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2"/>
                <w:sz w:val="20"/>
                <w:szCs w:val="20"/>
              </w:rPr>
              <w:t xml:space="preserve">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w:t>
            </w:r>
            <w:r w:rsidRPr="00B3298C">
              <w:rPr>
                <w:rFonts w:eastAsia="Arial" w:cs="Arial"/>
                <w:sz w:val="20"/>
                <w:szCs w:val="20"/>
                <w:lang w:val="sr-Cyrl-RS"/>
              </w:rPr>
              <w:t>к</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5"/>
                <w:sz w:val="20"/>
                <w:szCs w:val="20"/>
              </w:rPr>
              <w:t xml:space="preserve"> </w:t>
            </w:r>
            <w:r w:rsidRPr="00B3298C">
              <w:rPr>
                <w:rFonts w:eastAsia="Arial" w:cs="Arial"/>
                <w:w w:val="101"/>
                <w:sz w:val="20"/>
                <w:szCs w:val="20"/>
              </w:rPr>
              <w:t>Р</w:t>
            </w:r>
            <w:r w:rsidRPr="00B3298C">
              <w:rPr>
                <w:rFonts w:eastAsia="Arial" w:cs="Arial"/>
                <w:spacing w:val="-1"/>
                <w:w w:val="101"/>
                <w:sz w:val="20"/>
                <w:szCs w:val="20"/>
              </w:rPr>
              <w:t>ад</w:t>
            </w:r>
            <w:r w:rsidRPr="00B3298C">
              <w:rPr>
                <w:rFonts w:eastAsia="Arial" w:cs="Arial"/>
                <w:w w:val="101"/>
                <w:sz w:val="20"/>
                <w:szCs w:val="20"/>
              </w:rPr>
              <w:t xml:space="preserve">ити </w:t>
            </w:r>
            <w:r w:rsidRPr="00B3298C">
              <w:rPr>
                <w:rFonts w:eastAsia="Arial" w:cs="Arial"/>
                <w:spacing w:val="-1"/>
                <w:sz w:val="20"/>
                <w:szCs w:val="20"/>
              </w:rPr>
              <w:t>п</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де</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w w:val="101"/>
                <w:sz w:val="20"/>
                <w:szCs w:val="20"/>
              </w:rPr>
              <w:t>љи</w:t>
            </w:r>
            <w:r w:rsidRPr="00B3298C">
              <w:rPr>
                <w:rFonts w:eastAsia="Arial" w:cs="Arial"/>
                <w:spacing w:val="-1"/>
                <w:w w:val="101"/>
                <w:sz w:val="20"/>
                <w:szCs w:val="20"/>
              </w:rPr>
              <w:t>м</w:t>
            </w:r>
            <w:r w:rsidRPr="00B3298C">
              <w:rPr>
                <w:rFonts w:eastAsia="Arial" w:cs="Arial"/>
                <w:w w:val="101"/>
                <w:sz w:val="20"/>
                <w:szCs w:val="20"/>
              </w:rPr>
              <w:t>а</w:t>
            </w:r>
            <w:r w:rsidRPr="00B3298C">
              <w:rPr>
                <w:rFonts w:eastAsia="Arial" w:cs="Arial"/>
                <w:w w:val="101"/>
                <w:sz w:val="20"/>
                <w:szCs w:val="20"/>
                <w:lang w:val="sr-Cyrl-RS"/>
              </w:rPr>
              <w:t>.</w:t>
            </w:r>
          </w:p>
        </w:tc>
        <w:tc>
          <w:tcPr>
            <w:tcW w:w="366" w:type="pct"/>
            <w:shd w:val="clear" w:color="auto" w:fill="auto"/>
            <w:vAlign w:val="center"/>
          </w:tcPr>
          <w:p w14:paraId="3D55C514"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1E76651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55,00</w:t>
            </w:r>
          </w:p>
        </w:tc>
        <w:tc>
          <w:tcPr>
            <w:tcW w:w="693" w:type="pct"/>
            <w:shd w:val="clear" w:color="auto" w:fill="auto"/>
            <w:vAlign w:val="center"/>
          </w:tcPr>
          <w:p w14:paraId="3F10C82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1DB146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CAA688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0796E05" w14:textId="77777777" w:rsidR="00F01C02" w:rsidRPr="00B3298C" w:rsidRDefault="00F01C02" w:rsidP="00B3298C">
            <w:pPr>
              <w:spacing w:before="0"/>
              <w:contextualSpacing/>
              <w:jc w:val="center"/>
              <w:rPr>
                <w:rFonts w:cs="Arial"/>
                <w:bCs/>
                <w:iCs/>
                <w:sz w:val="20"/>
                <w:szCs w:val="20"/>
              </w:rPr>
            </w:pPr>
          </w:p>
        </w:tc>
      </w:tr>
      <w:tr w:rsidR="00F01C02" w:rsidRPr="00591BBD" w14:paraId="582B1487" w14:textId="77777777" w:rsidTr="00B3298C">
        <w:tc>
          <w:tcPr>
            <w:tcW w:w="228" w:type="pct"/>
            <w:shd w:val="clear" w:color="auto" w:fill="auto"/>
            <w:vAlign w:val="center"/>
          </w:tcPr>
          <w:p w14:paraId="4CA482D5" w14:textId="77777777" w:rsidR="00F01C02" w:rsidRPr="00591BBD" w:rsidRDefault="00F01C02" w:rsidP="00F01C02">
            <w:pPr>
              <w:jc w:val="center"/>
              <w:rPr>
                <w:rFonts w:cs="Arial"/>
                <w:b/>
                <w:bCs/>
                <w:iCs/>
                <w:lang w:val="sr-Cyrl-CS"/>
              </w:rPr>
            </w:pPr>
            <w:r>
              <w:rPr>
                <w:rFonts w:cs="Arial"/>
                <w:b/>
                <w:bCs/>
                <w:iCs/>
                <w:lang w:val="sr-Cyrl-CS"/>
              </w:rPr>
              <w:t>2.04</w:t>
            </w:r>
          </w:p>
        </w:tc>
        <w:tc>
          <w:tcPr>
            <w:tcW w:w="1008" w:type="pct"/>
            <w:shd w:val="clear" w:color="auto" w:fill="auto"/>
          </w:tcPr>
          <w:p w14:paraId="5E3BF134" w14:textId="77777777" w:rsidR="00F01C02" w:rsidRPr="00B3298C" w:rsidRDefault="00F01C02" w:rsidP="00D1258E">
            <w:pPr>
              <w:spacing w:before="0"/>
              <w:contextualSpacing/>
              <w:rPr>
                <w:rFonts w:cs="Arial"/>
                <w:bCs/>
                <w:iCs/>
                <w:sz w:val="20"/>
                <w:szCs w:val="20"/>
                <w:lang w:val="sr-Cyrl-RS"/>
              </w:rPr>
            </w:pPr>
            <w:r w:rsidRPr="00B3298C">
              <w:rPr>
                <w:rFonts w:cs="Arial"/>
                <w:bCs/>
                <w:iCs/>
                <w:sz w:val="20"/>
                <w:szCs w:val="20"/>
                <w:lang w:val="sr-Cyrl-CS"/>
              </w:rPr>
              <w:t>Навабка материјала и израда АБ подне плоче која лежи на тлу</w:t>
            </w:r>
            <w:r w:rsidRPr="00B3298C">
              <w:rPr>
                <w:rFonts w:cs="Arial"/>
                <w:bCs/>
                <w:iCs/>
                <w:sz w:val="20"/>
                <w:szCs w:val="20"/>
              </w:rPr>
              <w:t>,</w:t>
            </w:r>
            <w:r w:rsidRPr="00B3298C">
              <w:rPr>
                <w:rFonts w:cs="Arial"/>
                <w:bCs/>
                <w:iCs/>
                <w:sz w:val="20"/>
                <w:szCs w:val="20"/>
                <w:lang w:val="sr-Cyrl-CS"/>
              </w:rPr>
              <w:t xml:space="preserve"> марке </w:t>
            </w:r>
            <w:r w:rsidRPr="00B3298C">
              <w:rPr>
                <w:rFonts w:cs="Arial"/>
                <w:bCs/>
                <w:iCs/>
                <w:sz w:val="20"/>
                <w:szCs w:val="20"/>
                <w:lang w:val="sr-Cyrl-RS"/>
              </w:rPr>
              <w:t xml:space="preserve">бетона </w:t>
            </w:r>
            <w:r w:rsidRPr="00B3298C">
              <w:rPr>
                <w:rFonts w:cs="Arial"/>
                <w:bCs/>
                <w:iCs/>
                <w:sz w:val="20"/>
                <w:szCs w:val="20"/>
                <w:lang w:val="sr-Cyrl-CS"/>
              </w:rPr>
              <w:t>МБ30,d=15</w:t>
            </w:r>
            <w:r w:rsidRPr="00B3298C">
              <w:rPr>
                <w:rFonts w:cs="Arial"/>
                <w:bCs/>
                <w:iCs/>
                <w:sz w:val="20"/>
                <w:szCs w:val="20"/>
              </w:rPr>
              <w:t>cm.</w:t>
            </w:r>
            <w:r w:rsidRPr="00B3298C">
              <w:rPr>
                <w:rFonts w:cs="Arial"/>
                <w:bCs/>
                <w:iCs/>
                <w:sz w:val="20"/>
                <w:szCs w:val="20"/>
                <w:lang w:val="sr-Cyrl-RS"/>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 xml:space="preserve">че </w:t>
            </w:r>
            <w:r w:rsidRPr="00B3298C">
              <w:rPr>
                <w:rFonts w:eastAsia="Arial" w:cs="Arial"/>
                <w:spacing w:val="4"/>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rPr>
              <w:t>пун</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 xml:space="preserve">аном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урно</w:t>
            </w:r>
            <w:r w:rsidRPr="00B3298C">
              <w:rPr>
                <w:rFonts w:eastAsia="Arial" w:cs="Arial"/>
                <w:sz w:val="20"/>
                <w:szCs w:val="20"/>
              </w:rPr>
              <w:t>м</w:t>
            </w:r>
            <w:r w:rsidRPr="00B3298C">
              <w:rPr>
                <w:rFonts w:eastAsia="Arial" w:cs="Arial"/>
                <w:spacing w:val="10"/>
                <w:sz w:val="20"/>
                <w:szCs w:val="20"/>
              </w:rPr>
              <w:t xml:space="preserve"> </w:t>
            </w:r>
            <w:r w:rsidRPr="00B3298C">
              <w:rPr>
                <w:rFonts w:eastAsia="Arial" w:cs="Arial"/>
                <w:spacing w:val="-1"/>
                <w:sz w:val="20"/>
                <w:szCs w:val="20"/>
              </w:rPr>
              <w:t>мре</w:t>
            </w:r>
            <w:r w:rsidRPr="00B3298C">
              <w:rPr>
                <w:rFonts w:eastAsia="Arial" w:cs="Arial"/>
                <w:spacing w:val="-2"/>
                <w:sz w:val="20"/>
                <w:szCs w:val="20"/>
              </w:rPr>
              <w:t>ж</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pacing w:val="-1"/>
                <w:sz w:val="20"/>
                <w:szCs w:val="20"/>
              </w:rPr>
              <w:t>пре</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опо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1</w:t>
            </w:r>
            <w:r w:rsidRPr="00B3298C">
              <w:rPr>
                <w:rFonts w:eastAsia="Arial" w:cs="Arial"/>
                <w:sz w:val="20"/>
                <w:szCs w:val="20"/>
              </w:rPr>
              <w:t>0</w:t>
            </w:r>
            <w:r w:rsidRPr="00B3298C">
              <w:rPr>
                <w:rFonts w:eastAsia="Arial" w:cs="Arial"/>
                <w:spacing w:val="2"/>
                <w:sz w:val="20"/>
                <w:szCs w:val="20"/>
              </w:rPr>
              <w:t xml:space="preserve">cm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об</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lastRenderedPageBreak/>
              <w:t>пра</w:t>
            </w:r>
            <w:r w:rsidRPr="00B3298C">
              <w:rPr>
                <w:rFonts w:eastAsia="Arial" w:cs="Arial"/>
                <w:spacing w:val="2"/>
                <w:sz w:val="20"/>
                <w:szCs w:val="20"/>
              </w:rPr>
              <w:t>в</w:t>
            </w:r>
            <w:r w:rsidRPr="00B3298C">
              <w:rPr>
                <w:rFonts w:eastAsia="Arial" w:cs="Arial"/>
                <w:sz w:val="20"/>
                <w:szCs w:val="20"/>
              </w:rPr>
              <w:t>ц</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w w:val="101"/>
                <w:sz w:val="20"/>
                <w:szCs w:val="20"/>
              </w:rPr>
              <w:t xml:space="preserve">се </w:t>
            </w:r>
            <w:r w:rsidRPr="00B3298C">
              <w:rPr>
                <w:rFonts w:eastAsia="Arial" w:cs="Arial"/>
                <w:spacing w:val="-1"/>
                <w:w w:val="101"/>
                <w:sz w:val="20"/>
                <w:szCs w:val="20"/>
              </w:rPr>
              <w:t>п</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ћа</w:t>
            </w:r>
            <w:r w:rsidRPr="00B3298C">
              <w:rPr>
                <w:rFonts w:eastAsia="Arial" w:cs="Arial"/>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с</w:t>
            </w:r>
            <w:r w:rsidRPr="00B3298C">
              <w:rPr>
                <w:rFonts w:eastAsia="Arial" w:cs="Arial"/>
                <w:spacing w:val="-1"/>
                <w:w w:val="101"/>
                <w:sz w:val="20"/>
                <w:szCs w:val="20"/>
              </w:rPr>
              <w:t>ебно.</w:t>
            </w:r>
          </w:p>
        </w:tc>
        <w:tc>
          <w:tcPr>
            <w:tcW w:w="366" w:type="pct"/>
            <w:shd w:val="clear" w:color="auto" w:fill="auto"/>
            <w:vAlign w:val="center"/>
          </w:tcPr>
          <w:p w14:paraId="3CA1513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13B4EE4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146,70</w:t>
            </w:r>
          </w:p>
        </w:tc>
        <w:tc>
          <w:tcPr>
            <w:tcW w:w="693" w:type="pct"/>
            <w:shd w:val="clear" w:color="auto" w:fill="auto"/>
            <w:vAlign w:val="center"/>
          </w:tcPr>
          <w:p w14:paraId="1F2661C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E81E16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7B17C5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EFC17D4" w14:textId="77777777" w:rsidR="00F01C02" w:rsidRPr="00B3298C" w:rsidRDefault="00F01C02" w:rsidP="00B3298C">
            <w:pPr>
              <w:spacing w:before="0"/>
              <w:contextualSpacing/>
              <w:jc w:val="center"/>
              <w:rPr>
                <w:rFonts w:cs="Arial"/>
                <w:bCs/>
                <w:iCs/>
                <w:sz w:val="20"/>
                <w:szCs w:val="20"/>
              </w:rPr>
            </w:pPr>
          </w:p>
        </w:tc>
      </w:tr>
      <w:tr w:rsidR="00F01C02" w:rsidRPr="00591BBD" w14:paraId="19257B87" w14:textId="77777777" w:rsidTr="00B3298C">
        <w:tc>
          <w:tcPr>
            <w:tcW w:w="228" w:type="pct"/>
            <w:shd w:val="clear" w:color="auto" w:fill="auto"/>
            <w:vAlign w:val="center"/>
          </w:tcPr>
          <w:p w14:paraId="07BF6A45" w14:textId="77777777" w:rsidR="00F01C02" w:rsidRPr="00591BBD" w:rsidRDefault="00F01C02" w:rsidP="00F01C02">
            <w:pPr>
              <w:jc w:val="center"/>
              <w:rPr>
                <w:rFonts w:cs="Arial"/>
                <w:b/>
                <w:bCs/>
                <w:iCs/>
                <w:lang w:val="sr-Cyrl-CS"/>
              </w:rPr>
            </w:pPr>
          </w:p>
        </w:tc>
        <w:tc>
          <w:tcPr>
            <w:tcW w:w="1008" w:type="pct"/>
            <w:shd w:val="clear" w:color="auto" w:fill="auto"/>
          </w:tcPr>
          <w:p w14:paraId="555C89C5" w14:textId="6BAB9957" w:rsidR="00F01C02" w:rsidRPr="00B3298C" w:rsidRDefault="00D1258E" w:rsidP="00D1258E">
            <w:pPr>
              <w:spacing w:before="0"/>
              <w:contextualSpacing/>
              <w:rPr>
                <w:rFonts w:cs="Arial"/>
                <w:bCs/>
                <w:iCs/>
                <w:sz w:val="20"/>
                <w:szCs w:val="20"/>
                <w:lang w:val="sr-Cyrl-CS"/>
              </w:rPr>
            </w:pPr>
            <w:r>
              <w:rPr>
                <w:rFonts w:cs="Arial"/>
                <w:bCs/>
                <w:iCs/>
                <w:sz w:val="20"/>
                <w:szCs w:val="20"/>
                <w:lang w:val="sr-Cyrl-CS"/>
              </w:rPr>
              <w:t>На</w:t>
            </w:r>
            <w:r w:rsidR="00F01C02" w:rsidRPr="00B3298C">
              <w:rPr>
                <w:rFonts w:cs="Arial"/>
                <w:bCs/>
                <w:iCs/>
                <w:sz w:val="20"/>
                <w:szCs w:val="20"/>
                <w:lang w:val="sr-Cyrl-CS"/>
              </w:rPr>
              <w:t>б</w:t>
            </w:r>
            <w:r>
              <w:rPr>
                <w:rFonts w:cs="Arial"/>
                <w:bCs/>
                <w:iCs/>
                <w:sz w:val="20"/>
                <w:szCs w:val="20"/>
                <w:lang w:val="sr-Cyrl-CS"/>
              </w:rPr>
              <w:t>ав</w:t>
            </w:r>
            <w:r w:rsidR="00F01C02" w:rsidRPr="00B3298C">
              <w:rPr>
                <w:rFonts w:cs="Arial"/>
                <w:bCs/>
                <w:iCs/>
                <w:sz w:val="20"/>
                <w:szCs w:val="20"/>
                <w:lang w:val="sr-Cyrl-CS"/>
              </w:rPr>
              <w:t>ка материјала и израда Б подне плоче од набијеног бетона која лежи на тлу</w:t>
            </w:r>
            <w:r w:rsidR="00F01C02" w:rsidRPr="00B3298C">
              <w:rPr>
                <w:rFonts w:cs="Arial"/>
                <w:bCs/>
                <w:iCs/>
                <w:sz w:val="20"/>
                <w:szCs w:val="20"/>
              </w:rPr>
              <w:t>,</w:t>
            </w:r>
            <w:r w:rsidR="00F01C02" w:rsidRPr="00B3298C">
              <w:rPr>
                <w:rFonts w:cs="Arial"/>
                <w:bCs/>
                <w:iCs/>
                <w:sz w:val="20"/>
                <w:szCs w:val="20"/>
                <w:lang w:val="sr-Cyrl-CS"/>
              </w:rPr>
              <w:t xml:space="preserve"> марке </w:t>
            </w:r>
            <w:r w:rsidR="00F01C02" w:rsidRPr="00B3298C">
              <w:rPr>
                <w:rFonts w:cs="Arial"/>
                <w:bCs/>
                <w:iCs/>
                <w:sz w:val="20"/>
                <w:szCs w:val="20"/>
                <w:lang w:val="sr-Cyrl-RS"/>
              </w:rPr>
              <w:t xml:space="preserve">бетона </w:t>
            </w:r>
            <w:r w:rsidR="00F01C02" w:rsidRPr="00B3298C">
              <w:rPr>
                <w:rFonts w:cs="Arial"/>
                <w:bCs/>
                <w:iCs/>
                <w:sz w:val="20"/>
                <w:szCs w:val="20"/>
                <w:lang w:val="sr-Cyrl-CS"/>
              </w:rPr>
              <w:t>МБ20,d=8</w:t>
            </w:r>
            <w:r w:rsidR="00F01C02" w:rsidRPr="00B3298C">
              <w:rPr>
                <w:rFonts w:cs="Arial"/>
                <w:bCs/>
                <w:iCs/>
                <w:sz w:val="20"/>
                <w:szCs w:val="20"/>
              </w:rPr>
              <w:t>cm.</w:t>
            </w:r>
          </w:p>
        </w:tc>
        <w:tc>
          <w:tcPr>
            <w:tcW w:w="366" w:type="pct"/>
            <w:shd w:val="clear" w:color="auto" w:fill="auto"/>
            <w:vAlign w:val="center"/>
          </w:tcPr>
          <w:p w14:paraId="5A1E26F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51C9370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80,00</w:t>
            </w:r>
          </w:p>
        </w:tc>
        <w:tc>
          <w:tcPr>
            <w:tcW w:w="693" w:type="pct"/>
            <w:shd w:val="clear" w:color="auto" w:fill="auto"/>
            <w:vAlign w:val="center"/>
          </w:tcPr>
          <w:p w14:paraId="2F51FAD0"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70FD88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5F27A2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244EC2E" w14:textId="77777777" w:rsidR="00F01C02" w:rsidRPr="00B3298C" w:rsidRDefault="00F01C02" w:rsidP="00B3298C">
            <w:pPr>
              <w:spacing w:before="0"/>
              <w:contextualSpacing/>
              <w:jc w:val="center"/>
              <w:rPr>
                <w:rFonts w:cs="Arial"/>
                <w:bCs/>
                <w:iCs/>
                <w:sz w:val="20"/>
                <w:szCs w:val="20"/>
              </w:rPr>
            </w:pPr>
          </w:p>
        </w:tc>
      </w:tr>
      <w:tr w:rsidR="00D1258E" w:rsidRPr="00591BBD" w14:paraId="77B4197B" w14:textId="40A0AA6E" w:rsidTr="00D234A0">
        <w:trPr>
          <w:trHeight w:val="293"/>
        </w:trPr>
        <w:tc>
          <w:tcPr>
            <w:tcW w:w="3553" w:type="pct"/>
            <w:gridSpan w:val="6"/>
            <w:shd w:val="clear" w:color="auto" w:fill="F2F2F2" w:themeFill="background1" w:themeFillShade="F2"/>
            <w:vAlign w:val="center"/>
          </w:tcPr>
          <w:p w14:paraId="48C63A37" w14:textId="3EA8D516" w:rsidR="00D1258E" w:rsidRPr="00D1258E" w:rsidRDefault="00D1258E" w:rsidP="00D1258E">
            <w:pPr>
              <w:spacing w:before="0"/>
              <w:contextualSpacing/>
              <w:jc w:val="left"/>
              <w:rPr>
                <w:rFonts w:cs="Arial"/>
                <w:b/>
                <w:bCs/>
                <w:iCs/>
                <w:sz w:val="20"/>
                <w:szCs w:val="20"/>
              </w:rPr>
            </w:pPr>
            <w:r w:rsidRPr="00D1258E">
              <w:rPr>
                <w:rFonts w:cs="Arial"/>
                <w:b/>
                <w:bCs/>
                <w:iCs/>
                <w:sz w:val="20"/>
                <w:szCs w:val="20"/>
                <w:lang w:val="sr-Cyrl-RS"/>
              </w:rPr>
              <w:t>УКУПНО БЕТОНСКИ РАДОВИ</w:t>
            </w:r>
            <w:r>
              <w:rPr>
                <w:rFonts w:cs="Arial"/>
                <w:b/>
                <w:bCs/>
                <w:iCs/>
                <w:sz w:val="20"/>
                <w:szCs w:val="20"/>
                <w:lang w:val="sr-Cyrl-RS"/>
              </w:rPr>
              <w:t xml:space="preserve"> без ПДВ</w:t>
            </w:r>
          </w:p>
        </w:tc>
        <w:tc>
          <w:tcPr>
            <w:tcW w:w="1447" w:type="pct"/>
            <w:gridSpan w:val="2"/>
            <w:shd w:val="clear" w:color="auto" w:fill="FFFFFF" w:themeFill="background1"/>
            <w:vAlign w:val="center"/>
          </w:tcPr>
          <w:p w14:paraId="6EB719F8" w14:textId="77777777" w:rsidR="00D1258E" w:rsidRPr="00D1258E" w:rsidRDefault="00D1258E" w:rsidP="00D1258E">
            <w:pPr>
              <w:spacing w:before="0"/>
              <w:contextualSpacing/>
              <w:jc w:val="left"/>
              <w:rPr>
                <w:rFonts w:cs="Arial"/>
                <w:b/>
                <w:bCs/>
                <w:iCs/>
                <w:sz w:val="20"/>
                <w:szCs w:val="20"/>
              </w:rPr>
            </w:pPr>
          </w:p>
        </w:tc>
      </w:tr>
    </w:tbl>
    <w:p w14:paraId="42D99EFF" w14:textId="77777777" w:rsidR="00D1258E" w:rsidRDefault="00D1258E">
      <w:pPr>
        <w:rPr>
          <w:b/>
          <w:lang w:val="sr-Cyrl-RS"/>
        </w:rPr>
      </w:pPr>
    </w:p>
    <w:p w14:paraId="10984C34" w14:textId="6A86723E" w:rsidR="00D1258E" w:rsidRPr="00D1258E" w:rsidRDefault="00D1258E">
      <w:pPr>
        <w:rPr>
          <w:b/>
          <w:bCs/>
          <w:iCs/>
          <w:lang w:val="sr-Cyrl-CS"/>
        </w:rPr>
      </w:pPr>
      <w:r w:rsidRPr="00D1258E">
        <w:rPr>
          <w:b/>
          <w:lang w:val="sr-Cyrl-RS"/>
        </w:rPr>
        <w:t xml:space="preserve">Табела 22. </w:t>
      </w:r>
      <w:r w:rsidRPr="00D1258E">
        <w:rPr>
          <w:b/>
          <w:bCs/>
          <w:iCs/>
          <w:lang w:val="sr-Cyrl-CS"/>
        </w:rPr>
        <w:t>АРМИРАЧКИ РАДОВИ (ЗАЈЕДНИЧКИ И ОПШТИ УСЛОВИ ЗА АРМИРАЧКЕ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7872FD92" w14:textId="77777777" w:rsidTr="00B3298C">
        <w:tc>
          <w:tcPr>
            <w:tcW w:w="228" w:type="pct"/>
            <w:shd w:val="clear" w:color="auto" w:fill="auto"/>
            <w:vAlign w:val="center"/>
          </w:tcPr>
          <w:p w14:paraId="544F0BE6" w14:textId="77777777" w:rsidR="00F01C02" w:rsidRPr="00591BBD" w:rsidRDefault="00F01C02" w:rsidP="00F01C02">
            <w:pPr>
              <w:jc w:val="center"/>
              <w:rPr>
                <w:rFonts w:cs="Arial"/>
                <w:b/>
                <w:bCs/>
                <w:iCs/>
                <w:lang w:val="sr-Cyrl-CS"/>
              </w:rPr>
            </w:pPr>
            <w:r>
              <w:rPr>
                <w:rFonts w:cs="Arial"/>
                <w:b/>
                <w:bCs/>
                <w:iCs/>
                <w:lang w:val="sr-Cyrl-CS"/>
              </w:rPr>
              <w:t>3.00</w:t>
            </w:r>
          </w:p>
        </w:tc>
        <w:tc>
          <w:tcPr>
            <w:tcW w:w="1008" w:type="pct"/>
            <w:shd w:val="clear" w:color="auto" w:fill="auto"/>
          </w:tcPr>
          <w:p w14:paraId="5E4588BC" w14:textId="77777777" w:rsidR="00F01C02" w:rsidRPr="00B3298C" w:rsidRDefault="00F01C02" w:rsidP="00D1258E">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Армирачки радови ће бити урађени у свему према статичком прорачуну, нацртима арматуре,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66" w:type="pct"/>
            <w:shd w:val="clear" w:color="auto" w:fill="auto"/>
            <w:vAlign w:val="center"/>
          </w:tcPr>
          <w:p w14:paraId="2C9B71E2"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26CBFE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010B8BE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302646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DD35EB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0E5BC3B" w14:textId="77777777" w:rsidR="00F01C02" w:rsidRPr="00B3298C" w:rsidRDefault="00F01C02" w:rsidP="00B3298C">
            <w:pPr>
              <w:spacing w:before="0"/>
              <w:contextualSpacing/>
              <w:jc w:val="center"/>
              <w:rPr>
                <w:rFonts w:cs="Arial"/>
                <w:bCs/>
                <w:iCs/>
                <w:sz w:val="20"/>
                <w:szCs w:val="20"/>
              </w:rPr>
            </w:pPr>
          </w:p>
        </w:tc>
      </w:tr>
      <w:tr w:rsidR="00F01C02" w:rsidRPr="00591BBD" w14:paraId="51CADBC2" w14:textId="77777777" w:rsidTr="00B3298C">
        <w:tc>
          <w:tcPr>
            <w:tcW w:w="228" w:type="pct"/>
            <w:shd w:val="clear" w:color="auto" w:fill="auto"/>
            <w:vAlign w:val="center"/>
          </w:tcPr>
          <w:p w14:paraId="6E76B795" w14:textId="77777777" w:rsidR="00F01C02" w:rsidRPr="00591BBD" w:rsidRDefault="00F01C02" w:rsidP="00F01C02">
            <w:pPr>
              <w:jc w:val="center"/>
              <w:rPr>
                <w:rFonts w:cs="Arial"/>
                <w:b/>
                <w:bCs/>
                <w:iCs/>
                <w:lang w:val="sr-Cyrl-CS"/>
              </w:rPr>
            </w:pPr>
            <w:r>
              <w:rPr>
                <w:rFonts w:cs="Arial"/>
                <w:b/>
                <w:bCs/>
                <w:iCs/>
                <w:lang w:val="sr-Cyrl-CS"/>
              </w:rPr>
              <w:t>3.01</w:t>
            </w:r>
          </w:p>
        </w:tc>
        <w:tc>
          <w:tcPr>
            <w:tcW w:w="1008" w:type="pct"/>
            <w:shd w:val="clear" w:color="auto" w:fill="auto"/>
          </w:tcPr>
          <w:p w14:paraId="5B6DBE8C" w14:textId="77777777" w:rsidR="00F01C02" w:rsidRPr="00B3298C" w:rsidRDefault="00F01C02" w:rsidP="00D1258E">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е.</w:t>
            </w:r>
            <w:r w:rsidRPr="00B3298C">
              <w:rPr>
                <w:rFonts w:eastAsia="Arial" w:cs="Arial"/>
                <w:sz w:val="20"/>
                <w:szCs w:val="20"/>
                <w:lang w:val="sr-Cyrl-RS"/>
              </w:rPr>
              <w:t xml:space="preserve"> </w:t>
            </w:r>
            <w:r w:rsidRPr="00B3298C">
              <w:rPr>
                <w:rFonts w:eastAsia="Arial" w:cs="Arial"/>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у</w:t>
            </w:r>
            <w:r w:rsidRPr="00B3298C">
              <w:rPr>
                <w:rFonts w:eastAsia="Arial" w:cs="Arial"/>
                <w:sz w:val="20"/>
                <w:szCs w:val="20"/>
                <w:lang w:val="sr-Cyrl-RS"/>
              </w:rPr>
              <w:t xml:space="preserve"> </w:t>
            </w:r>
            <w:r w:rsidRPr="00B3298C">
              <w:rPr>
                <w:rFonts w:eastAsia="Arial" w:cs="Arial"/>
                <w:spacing w:val="7"/>
                <w:sz w:val="20"/>
                <w:szCs w:val="20"/>
              </w:rPr>
              <w:t xml:space="preserve"> </w:t>
            </w:r>
            <w:r w:rsidRPr="00B3298C">
              <w:rPr>
                <w:rFonts w:eastAsia="Arial" w:cs="Arial"/>
                <w:spacing w:val="-1"/>
                <w:w w:val="101"/>
                <w:sz w:val="20"/>
                <w:szCs w:val="20"/>
              </w:rPr>
              <w:t>о</w:t>
            </w:r>
            <w:r w:rsidRPr="00B3298C">
              <w:rPr>
                <w:rFonts w:eastAsia="Arial" w:cs="Arial"/>
                <w:w w:val="101"/>
                <w:sz w:val="20"/>
                <w:szCs w:val="20"/>
              </w:rPr>
              <w:t>чистити</w:t>
            </w:r>
            <w:r w:rsidRPr="00B3298C">
              <w:rPr>
                <w:rFonts w:eastAsia="Arial" w:cs="Arial"/>
                <w:w w:val="101"/>
                <w:sz w:val="20"/>
                <w:szCs w:val="20"/>
                <w:lang w:val="sr-Cyrl-RS"/>
              </w:rPr>
              <w:t>, исећи, савити и уградити према пројекту и детаљима. Арматуру пре бетонирања мора да прегледа и одобри Надзорни орган.</w:t>
            </w:r>
          </w:p>
        </w:tc>
        <w:tc>
          <w:tcPr>
            <w:tcW w:w="366" w:type="pct"/>
            <w:shd w:val="clear" w:color="auto" w:fill="auto"/>
            <w:vAlign w:val="center"/>
          </w:tcPr>
          <w:p w14:paraId="1C33DE99"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CEF4FFA"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3DBECB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715A3A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4339F0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B6877DA" w14:textId="77777777" w:rsidR="00F01C02" w:rsidRPr="00B3298C" w:rsidRDefault="00F01C02" w:rsidP="00B3298C">
            <w:pPr>
              <w:spacing w:before="0"/>
              <w:contextualSpacing/>
              <w:jc w:val="center"/>
              <w:rPr>
                <w:rFonts w:cs="Arial"/>
                <w:bCs/>
                <w:iCs/>
                <w:sz w:val="20"/>
                <w:szCs w:val="20"/>
              </w:rPr>
            </w:pPr>
          </w:p>
        </w:tc>
      </w:tr>
      <w:tr w:rsidR="00F01C02" w:rsidRPr="00591BBD" w14:paraId="1A550955" w14:textId="77777777" w:rsidTr="00B3298C">
        <w:tc>
          <w:tcPr>
            <w:tcW w:w="228" w:type="pct"/>
            <w:shd w:val="clear" w:color="auto" w:fill="auto"/>
            <w:vAlign w:val="center"/>
          </w:tcPr>
          <w:p w14:paraId="6E5D7B17" w14:textId="77777777" w:rsidR="00F01C02" w:rsidRPr="00591BBD" w:rsidRDefault="00F01C02" w:rsidP="00F01C02">
            <w:pPr>
              <w:jc w:val="center"/>
              <w:rPr>
                <w:rFonts w:cs="Arial"/>
                <w:b/>
                <w:bCs/>
                <w:iCs/>
                <w:lang w:val="sr-Cyrl-CS"/>
              </w:rPr>
            </w:pPr>
            <w:r>
              <w:rPr>
                <w:rFonts w:cs="Arial"/>
                <w:b/>
                <w:bCs/>
                <w:iCs/>
                <w:lang w:val="sr-Cyrl-CS"/>
              </w:rPr>
              <w:t>а</w:t>
            </w:r>
          </w:p>
        </w:tc>
        <w:tc>
          <w:tcPr>
            <w:tcW w:w="1008" w:type="pct"/>
            <w:shd w:val="clear" w:color="auto" w:fill="auto"/>
          </w:tcPr>
          <w:p w14:paraId="1348047D"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CS"/>
              </w:rPr>
              <w:t xml:space="preserve">Ребраста арматура </w:t>
            </w:r>
            <w:r w:rsidRPr="00B3298C">
              <w:rPr>
                <w:rFonts w:cs="Arial"/>
                <w:bCs/>
                <w:iCs/>
                <w:sz w:val="20"/>
                <w:szCs w:val="20"/>
              </w:rPr>
              <w:t>RA 400/500</w:t>
            </w:r>
          </w:p>
        </w:tc>
        <w:tc>
          <w:tcPr>
            <w:tcW w:w="366" w:type="pct"/>
            <w:shd w:val="clear" w:color="auto" w:fill="auto"/>
            <w:vAlign w:val="center"/>
          </w:tcPr>
          <w:p w14:paraId="4CE0EEE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6C38DB7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16800,00</w:t>
            </w:r>
          </w:p>
        </w:tc>
        <w:tc>
          <w:tcPr>
            <w:tcW w:w="693" w:type="pct"/>
            <w:shd w:val="clear" w:color="auto" w:fill="auto"/>
            <w:vAlign w:val="center"/>
          </w:tcPr>
          <w:p w14:paraId="5C47769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C9E228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9A059E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7A6F014" w14:textId="77777777" w:rsidR="00F01C02" w:rsidRPr="00B3298C" w:rsidRDefault="00F01C02" w:rsidP="00B3298C">
            <w:pPr>
              <w:spacing w:before="0"/>
              <w:contextualSpacing/>
              <w:jc w:val="center"/>
              <w:rPr>
                <w:rFonts w:cs="Arial"/>
                <w:bCs/>
                <w:iCs/>
                <w:sz w:val="20"/>
                <w:szCs w:val="20"/>
              </w:rPr>
            </w:pPr>
          </w:p>
        </w:tc>
      </w:tr>
      <w:tr w:rsidR="00F01C02" w:rsidRPr="00591BBD" w14:paraId="2E08344A" w14:textId="77777777" w:rsidTr="00B3298C">
        <w:tc>
          <w:tcPr>
            <w:tcW w:w="228" w:type="pct"/>
            <w:shd w:val="clear" w:color="auto" w:fill="auto"/>
            <w:vAlign w:val="center"/>
          </w:tcPr>
          <w:p w14:paraId="4B53C218" w14:textId="77777777" w:rsidR="00F01C02" w:rsidRPr="00913A4B" w:rsidRDefault="00F01C02" w:rsidP="00F01C02">
            <w:pPr>
              <w:jc w:val="center"/>
              <w:rPr>
                <w:rFonts w:cs="Arial"/>
                <w:b/>
                <w:bCs/>
                <w:iCs/>
                <w:lang w:val="sr-Cyrl-RS"/>
              </w:rPr>
            </w:pPr>
            <w:r>
              <w:rPr>
                <w:rFonts w:cs="Arial"/>
                <w:b/>
                <w:bCs/>
                <w:iCs/>
                <w:lang w:val="sr-Cyrl-RS"/>
              </w:rPr>
              <w:t>б</w:t>
            </w:r>
          </w:p>
        </w:tc>
        <w:tc>
          <w:tcPr>
            <w:tcW w:w="1008" w:type="pct"/>
            <w:shd w:val="clear" w:color="auto" w:fill="auto"/>
          </w:tcPr>
          <w:p w14:paraId="6749DFB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 xml:space="preserve">Мрежаста арматура </w:t>
            </w:r>
            <w:r w:rsidRPr="00B3298C">
              <w:rPr>
                <w:rFonts w:cs="Arial"/>
                <w:bCs/>
                <w:iCs/>
                <w:sz w:val="20"/>
                <w:szCs w:val="20"/>
              </w:rPr>
              <w:t>MA 500/560</w:t>
            </w:r>
          </w:p>
        </w:tc>
        <w:tc>
          <w:tcPr>
            <w:tcW w:w="366" w:type="pct"/>
            <w:shd w:val="clear" w:color="auto" w:fill="auto"/>
            <w:vAlign w:val="center"/>
          </w:tcPr>
          <w:p w14:paraId="181971BD"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232D20D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11200,00</w:t>
            </w:r>
          </w:p>
        </w:tc>
        <w:tc>
          <w:tcPr>
            <w:tcW w:w="693" w:type="pct"/>
            <w:shd w:val="clear" w:color="auto" w:fill="auto"/>
            <w:vAlign w:val="center"/>
          </w:tcPr>
          <w:p w14:paraId="1551FFB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5CC1C5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268486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5ADF7CC" w14:textId="77777777" w:rsidR="00F01C02" w:rsidRPr="00B3298C" w:rsidRDefault="00F01C02" w:rsidP="00B3298C">
            <w:pPr>
              <w:spacing w:before="0"/>
              <w:contextualSpacing/>
              <w:jc w:val="center"/>
              <w:rPr>
                <w:rFonts w:cs="Arial"/>
                <w:bCs/>
                <w:iCs/>
                <w:sz w:val="20"/>
                <w:szCs w:val="20"/>
              </w:rPr>
            </w:pPr>
          </w:p>
        </w:tc>
      </w:tr>
      <w:tr w:rsidR="00D234A0" w:rsidRPr="00591BBD" w14:paraId="59D5EE8D" w14:textId="77777777" w:rsidTr="00D234A0">
        <w:tc>
          <w:tcPr>
            <w:tcW w:w="3553" w:type="pct"/>
            <w:gridSpan w:val="6"/>
            <w:shd w:val="clear" w:color="auto" w:fill="F2F2F2" w:themeFill="background1" w:themeFillShade="F2"/>
            <w:vAlign w:val="center"/>
          </w:tcPr>
          <w:p w14:paraId="7FD987A2" w14:textId="3422F0ED" w:rsidR="00D234A0" w:rsidRPr="00B3298C" w:rsidRDefault="00D234A0" w:rsidP="00D1258E">
            <w:pPr>
              <w:spacing w:before="0"/>
              <w:contextualSpacing/>
              <w:jc w:val="left"/>
              <w:rPr>
                <w:rFonts w:cs="Arial"/>
                <w:bCs/>
                <w:iCs/>
                <w:sz w:val="20"/>
                <w:szCs w:val="20"/>
              </w:rPr>
            </w:pPr>
            <w:r w:rsidRPr="00D1258E">
              <w:rPr>
                <w:rFonts w:cs="Arial"/>
                <w:b/>
                <w:bCs/>
                <w:iCs/>
                <w:sz w:val="20"/>
                <w:szCs w:val="20"/>
                <w:lang w:val="sr-Cyrl-RS"/>
              </w:rPr>
              <w:t>УКУПНО АРМИРАЧКИ РАДОВИ</w:t>
            </w:r>
            <w:r>
              <w:rPr>
                <w:rFonts w:cs="Arial"/>
                <w:b/>
                <w:bCs/>
                <w:iCs/>
                <w:sz w:val="20"/>
                <w:szCs w:val="20"/>
                <w:lang w:val="sr-Cyrl-RS"/>
              </w:rPr>
              <w:t xml:space="preserve"> без ПДВ</w:t>
            </w:r>
          </w:p>
        </w:tc>
        <w:tc>
          <w:tcPr>
            <w:tcW w:w="1447" w:type="pct"/>
            <w:gridSpan w:val="2"/>
            <w:shd w:val="clear" w:color="auto" w:fill="auto"/>
            <w:vAlign w:val="center"/>
          </w:tcPr>
          <w:p w14:paraId="348B29F8" w14:textId="77777777" w:rsidR="00D234A0" w:rsidRPr="00B3298C" w:rsidRDefault="00D234A0" w:rsidP="00B3298C">
            <w:pPr>
              <w:spacing w:before="0"/>
              <w:contextualSpacing/>
              <w:jc w:val="center"/>
              <w:rPr>
                <w:rFonts w:cs="Arial"/>
                <w:bCs/>
                <w:iCs/>
                <w:sz w:val="20"/>
                <w:szCs w:val="20"/>
              </w:rPr>
            </w:pPr>
          </w:p>
        </w:tc>
      </w:tr>
    </w:tbl>
    <w:p w14:paraId="15D88609" w14:textId="3B8E0F08" w:rsidR="00D234A0" w:rsidRPr="00D234A0" w:rsidRDefault="00D234A0">
      <w:pPr>
        <w:rPr>
          <w:b/>
          <w:bCs/>
          <w:iCs/>
          <w:lang w:val="sr-Cyrl-CS"/>
        </w:rPr>
      </w:pPr>
      <w:r w:rsidRPr="00D234A0">
        <w:rPr>
          <w:b/>
          <w:lang w:val="sr-Cyrl-RS"/>
        </w:rPr>
        <w:lastRenderedPageBreak/>
        <w:t xml:space="preserve">Табела 23. </w:t>
      </w:r>
      <w:r w:rsidRPr="00D234A0">
        <w:rPr>
          <w:b/>
          <w:bCs/>
          <w:iCs/>
          <w:lang w:val="sr-Cyrl-CS"/>
        </w:rPr>
        <w:t>ЧЕЛИЧНА КОНСТРУКЦИЈА (ЗАЈЕДНИЧКИ И ОПШТИ УСЛОВИ ЗА ЧЕЛИЧНУ КОНСТРУКЦИЈУ)</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2E70B3A9" w14:textId="77777777" w:rsidTr="00B3298C">
        <w:tc>
          <w:tcPr>
            <w:tcW w:w="228" w:type="pct"/>
            <w:shd w:val="clear" w:color="auto" w:fill="auto"/>
            <w:vAlign w:val="center"/>
          </w:tcPr>
          <w:p w14:paraId="6B117C90" w14:textId="77777777" w:rsidR="00F01C02" w:rsidRPr="00591BBD" w:rsidRDefault="00F01C02" w:rsidP="00F01C02">
            <w:pPr>
              <w:jc w:val="center"/>
              <w:rPr>
                <w:rFonts w:cs="Arial"/>
                <w:b/>
                <w:bCs/>
                <w:iCs/>
                <w:lang w:val="sr-Cyrl-CS"/>
              </w:rPr>
            </w:pPr>
            <w:r>
              <w:rPr>
                <w:rFonts w:cs="Arial"/>
                <w:b/>
                <w:bCs/>
                <w:iCs/>
                <w:lang w:val="sr-Cyrl-CS"/>
              </w:rPr>
              <w:t>4.00</w:t>
            </w:r>
          </w:p>
        </w:tc>
        <w:tc>
          <w:tcPr>
            <w:tcW w:w="1008" w:type="pct"/>
            <w:shd w:val="clear" w:color="auto" w:fill="auto"/>
          </w:tcPr>
          <w:p w14:paraId="18126CDD" w14:textId="77777777" w:rsidR="00F01C02" w:rsidRPr="00B3298C" w:rsidRDefault="00F01C02" w:rsidP="00D234A0">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челична конструкција ће бити урађени у свему према статичком прорачуну, детаљима,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66" w:type="pct"/>
            <w:shd w:val="clear" w:color="auto" w:fill="auto"/>
            <w:vAlign w:val="center"/>
          </w:tcPr>
          <w:p w14:paraId="15E71EE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E9A05E5"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5E10AF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56D96D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840A76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362C01B" w14:textId="77777777" w:rsidR="00F01C02" w:rsidRPr="00B3298C" w:rsidRDefault="00F01C02" w:rsidP="00B3298C">
            <w:pPr>
              <w:spacing w:before="0"/>
              <w:contextualSpacing/>
              <w:jc w:val="center"/>
              <w:rPr>
                <w:rFonts w:cs="Arial"/>
                <w:bCs/>
                <w:iCs/>
                <w:sz w:val="20"/>
                <w:szCs w:val="20"/>
              </w:rPr>
            </w:pPr>
          </w:p>
        </w:tc>
      </w:tr>
      <w:tr w:rsidR="00F01C02" w:rsidRPr="00591BBD" w14:paraId="7063EF3A" w14:textId="77777777" w:rsidTr="00B3298C">
        <w:tc>
          <w:tcPr>
            <w:tcW w:w="228" w:type="pct"/>
            <w:shd w:val="clear" w:color="auto" w:fill="auto"/>
            <w:vAlign w:val="center"/>
          </w:tcPr>
          <w:p w14:paraId="34A92AF2" w14:textId="77777777" w:rsidR="00F01C02" w:rsidRPr="00591BBD" w:rsidRDefault="00F01C02" w:rsidP="00F01C02">
            <w:pPr>
              <w:jc w:val="center"/>
              <w:rPr>
                <w:rFonts w:cs="Arial"/>
                <w:b/>
                <w:bCs/>
                <w:iCs/>
                <w:lang w:val="sr-Cyrl-CS"/>
              </w:rPr>
            </w:pPr>
            <w:r>
              <w:rPr>
                <w:rFonts w:cs="Arial"/>
                <w:b/>
                <w:bCs/>
                <w:iCs/>
                <w:lang w:val="sr-Cyrl-CS"/>
              </w:rPr>
              <w:t>4.01</w:t>
            </w:r>
          </w:p>
        </w:tc>
        <w:tc>
          <w:tcPr>
            <w:tcW w:w="1008" w:type="pct"/>
            <w:shd w:val="clear" w:color="auto" w:fill="auto"/>
          </w:tcPr>
          <w:p w14:paraId="58E14381" w14:textId="77777777" w:rsidR="00F01C02" w:rsidRPr="00B3298C" w:rsidRDefault="00F01C02" w:rsidP="00D234A0">
            <w:pPr>
              <w:spacing w:before="0"/>
              <w:contextualSpacing/>
              <w:rPr>
                <w:rFonts w:cs="Arial"/>
                <w:bCs/>
                <w:iCs/>
                <w:sz w:val="20"/>
                <w:szCs w:val="20"/>
                <w:lang w:val="sr-Cyrl-RS"/>
              </w:rPr>
            </w:pPr>
            <w:r w:rsidRPr="00B3298C">
              <w:rPr>
                <w:rFonts w:eastAsia="Arial" w:cs="Arial"/>
                <w:spacing w:val="-1"/>
                <w:sz w:val="20"/>
                <w:szCs w:val="20"/>
              </w:rPr>
              <w:t>Наба</w:t>
            </w:r>
            <w:r w:rsidRPr="00B3298C">
              <w:rPr>
                <w:rFonts w:eastAsia="Arial" w:cs="Arial"/>
                <w:spacing w:val="-2"/>
                <w:sz w:val="20"/>
                <w:szCs w:val="20"/>
              </w:rPr>
              <w:t>в</w:t>
            </w:r>
            <w:r w:rsidRPr="00B3298C">
              <w:rPr>
                <w:rFonts w:eastAsia="Arial" w:cs="Arial"/>
                <w:spacing w:val="1"/>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к</w:t>
            </w:r>
            <w:r w:rsidRPr="00B3298C">
              <w:rPr>
                <w:rFonts w:eastAsia="Arial" w:cs="Arial"/>
                <w:spacing w:val="-2"/>
                <w:sz w:val="20"/>
                <w:szCs w:val="20"/>
              </w:rPr>
              <w:t>р</w:t>
            </w:r>
            <w:r w:rsidRPr="00B3298C">
              <w:rPr>
                <w:rFonts w:eastAsia="Arial" w:cs="Arial"/>
                <w:spacing w:val="-1"/>
                <w:sz w:val="20"/>
                <w:szCs w:val="20"/>
              </w:rPr>
              <w:t>о</w:t>
            </w:r>
            <w:r w:rsidRPr="00B3298C">
              <w:rPr>
                <w:rFonts w:eastAsia="Arial" w:cs="Arial"/>
                <w:spacing w:val="-2"/>
                <w:sz w:val="20"/>
                <w:szCs w:val="20"/>
              </w:rPr>
              <w:t>ј</w:t>
            </w:r>
            <w:r w:rsidRPr="00B3298C">
              <w:rPr>
                <w:rFonts w:eastAsia="Arial" w:cs="Arial"/>
                <w:spacing w:val="-1"/>
                <w:sz w:val="20"/>
                <w:szCs w:val="20"/>
              </w:rPr>
              <w:t>ење</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pacing w:val="-3"/>
                <w:sz w:val="20"/>
                <w:szCs w:val="20"/>
              </w:rPr>
              <w:t>с</w:t>
            </w:r>
            <w:r w:rsidRPr="00B3298C">
              <w:rPr>
                <w:rFonts w:eastAsia="Arial" w:cs="Arial"/>
                <w:spacing w:val="-1"/>
                <w:sz w:val="20"/>
                <w:szCs w:val="20"/>
              </w:rPr>
              <w:t>та</w:t>
            </w:r>
            <w:r w:rsidRPr="00B3298C">
              <w:rPr>
                <w:rFonts w:eastAsia="Arial" w:cs="Arial"/>
                <w:sz w:val="20"/>
                <w:szCs w:val="20"/>
              </w:rPr>
              <w:t>в</w:t>
            </w:r>
            <w:r w:rsidRPr="00B3298C">
              <w:rPr>
                <w:rFonts w:eastAsia="Arial" w:cs="Arial"/>
                <w:spacing w:val="-1"/>
                <w:sz w:val="20"/>
                <w:szCs w:val="20"/>
              </w:rPr>
              <w:t>љањ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w w:val="101"/>
                <w:sz w:val="20"/>
                <w:szCs w:val="20"/>
              </w:rPr>
              <w:t>п</w:t>
            </w:r>
            <w:r w:rsidRPr="00B3298C">
              <w:rPr>
                <w:rFonts w:eastAsia="Arial" w:cs="Arial"/>
                <w:spacing w:val="-4"/>
                <w:w w:val="101"/>
                <w:sz w:val="20"/>
                <w:szCs w:val="20"/>
              </w:rPr>
              <w:t>р</w:t>
            </w:r>
            <w:r w:rsidRPr="00B3298C">
              <w:rPr>
                <w:rFonts w:eastAsia="Arial" w:cs="Arial"/>
                <w:spacing w:val="-1"/>
                <w:w w:val="101"/>
                <w:sz w:val="20"/>
                <w:szCs w:val="20"/>
              </w:rPr>
              <w:t>ич</w:t>
            </w:r>
            <w:r w:rsidRPr="00B3298C">
              <w:rPr>
                <w:rFonts w:eastAsia="Arial" w:cs="Arial"/>
                <w:w w:val="101"/>
                <w:sz w:val="20"/>
                <w:szCs w:val="20"/>
              </w:rPr>
              <w:t>в</w:t>
            </w:r>
            <w:r w:rsidRPr="00B3298C">
              <w:rPr>
                <w:rFonts w:eastAsia="Arial" w:cs="Arial"/>
                <w:spacing w:val="-2"/>
                <w:w w:val="101"/>
                <w:sz w:val="20"/>
                <w:szCs w:val="20"/>
              </w:rPr>
              <w:t>р</w:t>
            </w:r>
            <w:r w:rsidRPr="00B3298C">
              <w:rPr>
                <w:rFonts w:eastAsia="Arial" w:cs="Arial"/>
                <w:spacing w:val="-1"/>
                <w:w w:val="101"/>
                <w:sz w:val="20"/>
                <w:szCs w:val="20"/>
              </w:rPr>
              <w:t>шћ</w:t>
            </w:r>
            <w:r w:rsidRPr="00B3298C">
              <w:rPr>
                <w:rFonts w:eastAsia="Arial" w:cs="Arial"/>
                <w:spacing w:val="-3"/>
                <w:w w:val="101"/>
                <w:sz w:val="20"/>
                <w:szCs w:val="20"/>
              </w:rPr>
              <w:t>и</w:t>
            </w:r>
            <w:r w:rsidRPr="00B3298C">
              <w:rPr>
                <w:rFonts w:eastAsia="Arial" w:cs="Arial"/>
                <w:spacing w:val="1"/>
                <w:w w:val="101"/>
                <w:sz w:val="20"/>
                <w:szCs w:val="20"/>
              </w:rPr>
              <w:t>в</w:t>
            </w:r>
            <w:r w:rsidRPr="00B3298C">
              <w:rPr>
                <w:rFonts w:eastAsia="Arial" w:cs="Arial"/>
                <w:spacing w:val="-1"/>
                <w:w w:val="101"/>
                <w:sz w:val="20"/>
                <w:szCs w:val="20"/>
              </w:rPr>
              <w:t>ањ</w:t>
            </w:r>
            <w:r w:rsidRPr="00B3298C">
              <w:rPr>
                <w:rFonts w:eastAsia="Arial" w:cs="Arial"/>
                <w:w w:val="101"/>
                <w:sz w:val="20"/>
                <w:szCs w:val="20"/>
              </w:rPr>
              <w:t xml:space="preserve">е </w:t>
            </w:r>
            <w:r w:rsidRPr="00B3298C">
              <w:rPr>
                <w:rFonts w:eastAsia="Arial" w:cs="Arial"/>
                <w:spacing w:val="-2"/>
                <w:sz w:val="20"/>
                <w:szCs w:val="20"/>
              </w:rPr>
              <w:t>(</w:t>
            </w:r>
            <w:r w:rsidRPr="00B3298C">
              <w:rPr>
                <w:rFonts w:eastAsia="Arial" w:cs="Arial"/>
                <w:spacing w:val="-4"/>
                <w:sz w:val="20"/>
                <w:szCs w:val="20"/>
              </w:rPr>
              <w:t>з</w:t>
            </w:r>
            <w:r w:rsidRPr="00B3298C">
              <w:rPr>
                <w:rFonts w:eastAsia="Arial" w:cs="Arial"/>
                <w:spacing w:val="-1"/>
                <w:sz w:val="20"/>
                <w:szCs w:val="20"/>
              </w:rPr>
              <w:t>ава</w:t>
            </w:r>
            <w:r w:rsidRPr="00B3298C">
              <w:rPr>
                <w:rFonts w:eastAsia="Arial" w:cs="Arial"/>
                <w:spacing w:val="-4"/>
                <w:sz w:val="20"/>
                <w:szCs w:val="20"/>
              </w:rPr>
              <w:t>р</w:t>
            </w:r>
            <w:r w:rsidRPr="00B3298C">
              <w:rPr>
                <w:rFonts w:eastAsia="Arial" w:cs="Arial"/>
                <w:spacing w:val="-1"/>
                <w:sz w:val="20"/>
                <w:szCs w:val="20"/>
              </w:rPr>
              <w:t>и</w:t>
            </w:r>
            <w:r w:rsidRPr="00B3298C">
              <w:rPr>
                <w:rFonts w:eastAsia="Arial" w:cs="Arial"/>
                <w:spacing w:val="1"/>
                <w:sz w:val="20"/>
                <w:szCs w:val="20"/>
              </w:rPr>
              <w:t>в</w:t>
            </w:r>
            <w:r w:rsidRPr="00B3298C">
              <w:rPr>
                <w:rFonts w:eastAsia="Arial" w:cs="Arial"/>
                <w:spacing w:val="-1"/>
                <w:sz w:val="20"/>
                <w:szCs w:val="20"/>
              </w:rPr>
              <w:t>ање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ил</w:t>
            </w:r>
            <w:r w:rsidRPr="00B3298C">
              <w:rPr>
                <w:rFonts w:eastAsia="Arial" w:cs="Arial"/>
                <w:sz w:val="20"/>
                <w:szCs w:val="20"/>
              </w:rPr>
              <w:t>и</w:t>
            </w:r>
            <w:r w:rsidRPr="00B3298C">
              <w:rPr>
                <w:rFonts w:eastAsia="Arial" w:cs="Arial"/>
                <w:spacing w:val="-1"/>
                <w:sz w:val="20"/>
                <w:szCs w:val="20"/>
              </w:rPr>
              <w:t xml:space="preserve"> ш</w:t>
            </w:r>
            <w:r w:rsidRPr="00B3298C">
              <w:rPr>
                <w:rFonts w:eastAsia="Arial" w:cs="Arial"/>
                <w:spacing w:val="-3"/>
                <w:sz w:val="20"/>
                <w:szCs w:val="20"/>
              </w:rPr>
              <w:t>р</w:t>
            </w:r>
            <w:r w:rsidRPr="00B3298C">
              <w:rPr>
                <w:rFonts w:eastAsia="Arial" w:cs="Arial"/>
                <w:spacing w:val="-1"/>
                <w:sz w:val="20"/>
                <w:szCs w:val="20"/>
              </w:rPr>
              <w:t>афљење</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w w:val="101"/>
                <w:sz w:val="20"/>
                <w:szCs w:val="20"/>
              </w:rPr>
              <w:t>к</w:t>
            </w:r>
            <w:r w:rsidRPr="00B3298C">
              <w:rPr>
                <w:rFonts w:eastAsia="Arial" w:cs="Arial"/>
                <w:spacing w:val="-1"/>
                <w:w w:val="101"/>
                <w:sz w:val="20"/>
                <w:szCs w:val="20"/>
              </w:rPr>
              <w:t>он</w:t>
            </w:r>
            <w:r w:rsidRPr="00B3298C">
              <w:rPr>
                <w:rFonts w:eastAsia="Arial" w:cs="Arial"/>
                <w:spacing w:val="-5"/>
                <w:w w:val="101"/>
                <w:sz w:val="20"/>
                <w:szCs w:val="20"/>
              </w:rPr>
              <w:t>с</w:t>
            </w:r>
            <w:r w:rsidRPr="00B3298C">
              <w:rPr>
                <w:rFonts w:eastAsia="Arial" w:cs="Arial"/>
                <w:spacing w:val="-2"/>
                <w:w w:val="101"/>
                <w:sz w:val="20"/>
                <w:szCs w:val="20"/>
              </w:rPr>
              <w:t>тр</w:t>
            </w:r>
            <w:r w:rsidRPr="00B3298C">
              <w:rPr>
                <w:rFonts w:eastAsia="Arial" w:cs="Arial"/>
                <w:spacing w:val="-1"/>
                <w:w w:val="101"/>
                <w:sz w:val="20"/>
                <w:szCs w:val="20"/>
              </w:rPr>
              <w:t>укц</w:t>
            </w:r>
            <w:r w:rsidRPr="00B3298C">
              <w:rPr>
                <w:rFonts w:eastAsia="Arial" w:cs="Arial"/>
                <w:spacing w:val="-2"/>
                <w:w w:val="101"/>
                <w:sz w:val="20"/>
                <w:szCs w:val="20"/>
              </w:rPr>
              <w:t>и</w:t>
            </w:r>
            <w:r w:rsidRPr="00B3298C">
              <w:rPr>
                <w:rFonts w:eastAsia="Arial" w:cs="Arial"/>
                <w:spacing w:val="-1"/>
                <w:w w:val="101"/>
                <w:sz w:val="20"/>
                <w:szCs w:val="20"/>
              </w:rPr>
              <w:t>ј</w:t>
            </w:r>
            <w:r w:rsidRPr="00B3298C">
              <w:rPr>
                <w:rFonts w:eastAsia="Arial" w:cs="Arial"/>
                <w:w w:val="101"/>
                <w:sz w:val="20"/>
                <w:szCs w:val="20"/>
              </w:rPr>
              <w:t xml:space="preserve">е </w:t>
            </w:r>
            <w:r w:rsidRPr="00B3298C">
              <w:rPr>
                <w:rFonts w:eastAsia="Arial" w:cs="Arial"/>
                <w:spacing w:val="-1"/>
                <w:sz w:val="20"/>
                <w:szCs w:val="20"/>
              </w:rPr>
              <w:t>Č</w:t>
            </w:r>
            <w:r w:rsidRPr="00B3298C">
              <w:rPr>
                <w:rFonts w:eastAsia="Arial" w:cs="Arial"/>
                <w:spacing w:val="-2"/>
                <w:sz w:val="20"/>
                <w:szCs w:val="20"/>
              </w:rPr>
              <w:t>.</w:t>
            </w:r>
            <w:r w:rsidRPr="00B3298C">
              <w:rPr>
                <w:rFonts w:eastAsia="Arial" w:cs="Arial"/>
                <w:spacing w:val="-1"/>
                <w:sz w:val="20"/>
                <w:szCs w:val="20"/>
              </w:rPr>
              <w:t>0361</w:t>
            </w:r>
            <w:r w:rsidRPr="00B3298C">
              <w:rPr>
                <w:rFonts w:eastAsia="Arial" w:cs="Arial"/>
                <w:spacing w:val="-9"/>
                <w:sz w:val="20"/>
                <w:szCs w:val="20"/>
              </w:rPr>
              <w:t>.</w:t>
            </w:r>
            <w:r w:rsidRPr="00B3298C">
              <w:rPr>
                <w:rFonts w:eastAsia="Arial" w:cs="Arial"/>
                <w:spacing w:val="-1"/>
                <w:sz w:val="20"/>
                <w:szCs w:val="20"/>
              </w:rPr>
              <w:t>Ди</w:t>
            </w:r>
            <w:r w:rsidRPr="00B3298C">
              <w:rPr>
                <w:rFonts w:eastAsia="Arial" w:cs="Arial"/>
                <w:spacing w:val="-2"/>
                <w:sz w:val="20"/>
                <w:szCs w:val="20"/>
              </w:rPr>
              <w:t>м</w:t>
            </w:r>
            <w:r w:rsidRPr="00B3298C">
              <w:rPr>
                <w:rFonts w:eastAsia="Arial" w:cs="Arial"/>
                <w:spacing w:val="-1"/>
                <w:sz w:val="20"/>
                <w:szCs w:val="20"/>
              </w:rPr>
              <w:t>ен</w:t>
            </w:r>
            <w:r w:rsidRPr="00B3298C">
              <w:rPr>
                <w:rFonts w:eastAsia="Arial" w:cs="Arial"/>
                <w:spacing w:val="-7"/>
                <w:sz w:val="20"/>
                <w:szCs w:val="20"/>
              </w:rPr>
              <w:t>з</w:t>
            </w:r>
            <w:r w:rsidRPr="00B3298C">
              <w:rPr>
                <w:rFonts w:eastAsia="Arial" w:cs="Arial"/>
                <w:spacing w:val="-1"/>
                <w:sz w:val="20"/>
                <w:szCs w:val="20"/>
              </w:rPr>
              <w:t>ије</w:t>
            </w:r>
            <w:r w:rsidRPr="00B3298C">
              <w:rPr>
                <w:rFonts w:eastAsia="Arial" w:cs="Arial"/>
                <w:spacing w:val="-4"/>
                <w:sz w:val="20"/>
                <w:szCs w:val="20"/>
              </w:rPr>
              <w:t>,</w:t>
            </w:r>
            <w:r w:rsidRPr="00B3298C">
              <w:rPr>
                <w:rFonts w:eastAsia="Arial" w:cs="Arial"/>
                <w:spacing w:val="-2"/>
                <w:sz w:val="20"/>
                <w:szCs w:val="20"/>
              </w:rPr>
              <w:t>м</w:t>
            </w:r>
            <w:r w:rsidRPr="00B3298C">
              <w:rPr>
                <w:rFonts w:eastAsia="Arial" w:cs="Arial"/>
                <w:spacing w:val="-1"/>
                <w:sz w:val="20"/>
                <w:szCs w:val="20"/>
              </w:rPr>
              <w:t>е</w:t>
            </w:r>
            <w:r w:rsidRPr="00B3298C">
              <w:rPr>
                <w:rFonts w:eastAsia="Arial" w:cs="Arial"/>
                <w:spacing w:val="-3"/>
                <w:sz w:val="20"/>
                <w:szCs w:val="20"/>
              </w:rPr>
              <w:t>с</w:t>
            </w:r>
            <w:r w:rsidRPr="00B3298C">
              <w:rPr>
                <w:rFonts w:eastAsia="Arial" w:cs="Arial"/>
                <w:spacing w:val="-2"/>
                <w:sz w:val="20"/>
                <w:szCs w:val="20"/>
              </w:rPr>
              <w:t>т</w:t>
            </w:r>
            <w:r w:rsidRPr="00B3298C">
              <w:rPr>
                <w:rFonts w:eastAsia="Arial" w:cs="Arial"/>
                <w:sz w:val="20"/>
                <w:szCs w:val="20"/>
              </w:rPr>
              <w:t>о</w:t>
            </w:r>
            <w:r w:rsidRPr="00B3298C">
              <w:rPr>
                <w:rFonts w:eastAsia="Arial" w:cs="Arial"/>
                <w:spacing w:val="1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sz w:val="20"/>
                <w:szCs w:val="20"/>
              </w:rPr>
              <w:t>на</w:t>
            </w:r>
            <w:r w:rsidRPr="00B3298C">
              <w:rPr>
                <w:rFonts w:eastAsia="Arial" w:cs="Arial"/>
                <w:spacing w:val="-5"/>
                <w:sz w:val="20"/>
                <w:szCs w:val="20"/>
              </w:rPr>
              <w:t>ч</w:t>
            </w:r>
            <w:r w:rsidRPr="00B3298C">
              <w:rPr>
                <w:rFonts w:eastAsia="Arial" w:cs="Arial"/>
                <w:spacing w:val="-1"/>
                <w:sz w:val="20"/>
                <w:szCs w:val="20"/>
              </w:rPr>
              <w:t>и</w:t>
            </w:r>
            <w:r w:rsidRPr="00B3298C">
              <w:rPr>
                <w:rFonts w:eastAsia="Arial" w:cs="Arial"/>
                <w:sz w:val="20"/>
                <w:szCs w:val="20"/>
              </w:rPr>
              <w:t>н</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pacing w:val="-5"/>
                <w:sz w:val="20"/>
                <w:szCs w:val="20"/>
              </w:rPr>
              <w:t>с</w:t>
            </w:r>
            <w:r w:rsidRPr="00B3298C">
              <w:rPr>
                <w:rFonts w:eastAsia="Arial" w:cs="Arial"/>
                <w:spacing w:val="-2"/>
                <w:sz w:val="20"/>
                <w:szCs w:val="20"/>
              </w:rPr>
              <w:t>т</w:t>
            </w:r>
            <w:r w:rsidRPr="00B3298C">
              <w:rPr>
                <w:rFonts w:eastAsia="Arial" w:cs="Arial"/>
                <w:spacing w:val="-1"/>
                <w:sz w:val="20"/>
                <w:szCs w:val="20"/>
              </w:rPr>
              <w:t>ављањ</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w w:val="101"/>
                <w:sz w:val="20"/>
                <w:szCs w:val="20"/>
              </w:rPr>
              <w:t>че</w:t>
            </w:r>
            <w:r w:rsidRPr="00B3298C">
              <w:rPr>
                <w:rFonts w:eastAsia="Arial" w:cs="Arial"/>
                <w:spacing w:val="-4"/>
                <w:w w:val="101"/>
                <w:sz w:val="20"/>
                <w:szCs w:val="20"/>
              </w:rPr>
              <w:t>л</w:t>
            </w:r>
            <w:r w:rsidRPr="00B3298C">
              <w:rPr>
                <w:rFonts w:eastAsia="Arial" w:cs="Arial"/>
                <w:spacing w:val="-1"/>
                <w:w w:val="101"/>
                <w:sz w:val="20"/>
                <w:szCs w:val="20"/>
              </w:rPr>
              <w:t>ичн</w:t>
            </w:r>
            <w:r w:rsidRPr="00B3298C">
              <w:rPr>
                <w:rFonts w:eastAsia="Arial" w:cs="Arial"/>
                <w:spacing w:val="-4"/>
                <w:w w:val="101"/>
                <w:sz w:val="20"/>
                <w:szCs w:val="20"/>
              </w:rPr>
              <w:t>и</w:t>
            </w:r>
            <w:r w:rsidRPr="00B3298C">
              <w:rPr>
                <w:rFonts w:eastAsia="Arial" w:cs="Arial"/>
                <w:w w:val="101"/>
                <w:sz w:val="20"/>
                <w:szCs w:val="20"/>
              </w:rPr>
              <w:t xml:space="preserve">х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z w:val="20"/>
                <w:szCs w:val="20"/>
              </w:rPr>
              <w:t>в</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w:t>
            </w:r>
            <w:r w:rsidRPr="00B3298C">
              <w:rPr>
                <w:rFonts w:eastAsia="Arial" w:cs="Arial"/>
                <w:spacing w:val="-4"/>
                <w:sz w:val="20"/>
                <w:szCs w:val="20"/>
              </w:rPr>
              <w:t>р</w:t>
            </w:r>
            <w:r w:rsidRPr="00B3298C">
              <w:rPr>
                <w:rFonts w:eastAsia="Arial" w:cs="Arial"/>
                <w:spacing w:val="-1"/>
                <w:sz w:val="20"/>
                <w:szCs w:val="20"/>
              </w:rPr>
              <w:t>а</w:t>
            </w:r>
            <w:r w:rsidRPr="00B3298C">
              <w:rPr>
                <w:rFonts w:eastAsia="Arial" w:cs="Arial"/>
                <w:spacing w:val="-3"/>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и</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де</w:t>
            </w:r>
            <w:r w:rsidRPr="00B3298C">
              <w:rPr>
                <w:rFonts w:eastAsia="Arial" w:cs="Arial"/>
                <w:spacing w:val="-5"/>
                <w:sz w:val="20"/>
                <w:szCs w:val="20"/>
              </w:rPr>
              <w:t>т</w:t>
            </w:r>
            <w:r w:rsidRPr="00B3298C">
              <w:rPr>
                <w:rFonts w:eastAsia="Arial" w:cs="Arial"/>
                <w:spacing w:val="-1"/>
                <w:sz w:val="20"/>
                <w:szCs w:val="20"/>
              </w:rPr>
              <w:t>а</w:t>
            </w:r>
            <w:r w:rsidRPr="00B3298C">
              <w:rPr>
                <w:rFonts w:eastAsia="Arial" w:cs="Arial"/>
                <w:spacing w:val="-3"/>
                <w:sz w:val="20"/>
                <w:szCs w:val="20"/>
              </w:rPr>
              <w:t>љ</w:t>
            </w:r>
            <w:r w:rsidRPr="00B3298C">
              <w:rPr>
                <w:rFonts w:eastAsia="Arial" w:cs="Arial"/>
                <w:spacing w:val="-1"/>
                <w:sz w:val="20"/>
                <w:szCs w:val="20"/>
              </w:rPr>
              <w:t>и</w:t>
            </w:r>
            <w:r w:rsidRPr="00B3298C">
              <w:rPr>
                <w:rFonts w:eastAsia="Arial" w:cs="Arial"/>
                <w:spacing w:val="-2"/>
                <w:sz w:val="20"/>
                <w:szCs w:val="20"/>
              </w:rPr>
              <w:t>м</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pacing w:val="1"/>
                <w:sz w:val="20"/>
                <w:szCs w:val="20"/>
              </w:rPr>
              <w:t>в</w:t>
            </w:r>
            <w:r w:rsidRPr="00B3298C">
              <w:rPr>
                <w:rFonts w:eastAsia="Arial" w:cs="Arial"/>
                <w:sz w:val="20"/>
                <w:szCs w:val="20"/>
              </w:rPr>
              <w:t xml:space="preserve">е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4"/>
                <w:sz w:val="20"/>
                <w:szCs w:val="20"/>
              </w:rPr>
              <w:t>з</w:t>
            </w:r>
            <w:r w:rsidRPr="00B3298C">
              <w:rPr>
                <w:rFonts w:eastAsia="Arial" w:cs="Arial"/>
                <w:spacing w:val="-1"/>
                <w:sz w:val="20"/>
                <w:szCs w:val="20"/>
              </w:rPr>
              <w:t>а</w:t>
            </w:r>
            <w:r w:rsidRPr="00B3298C">
              <w:rPr>
                <w:rFonts w:eastAsia="Arial" w:cs="Arial"/>
                <w:spacing w:val="-3"/>
                <w:sz w:val="20"/>
                <w:szCs w:val="20"/>
              </w:rPr>
              <w:t>ш</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w w:val="101"/>
                <w:sz w:val="20"/>
                <w:szCs w:val="20"/>
              </w:rPr>
              <w:t>од</w:t>
            </w:r>
            <w:r w:rsidRPr="00B3298C">
              <w:rPr>
                <w:rFonts w:eastAsia="Arial" w:cs="Arial"/>
                <w:spacing w:val="-1"/>
                <w:w w:val="101"/>
                <w:sz w:val="20"/>
                <w:szCs w:val="20"/>
                <w:lang w:val="sr-Cyrl-RS"/>
              </w:rPr>
              <w:t xml:space="preserve"> корозије и обојити заштитном бојом према пројекту ППЗ у тону по избору Инвеститора.</w:t>
            </w:r>
          </w:p>
        </w:tc>
        <w:tc>
          <w:tcPr>
            <w:tcW w:w="366" w:type="pct"/>
            <w:shd w:val="clear" w:color="auto" w:fill="auto"/>
            <w:vAlign w:val="center"/>
          </w:tcPr>
          <w:p w14:paraId="54E7918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kg</w:t>
            </w:r>
          </w:p>
        </w:tc>
        <w:tc>
          <w:tcPr>
            <w:tcW w:w="487" w:type="pct"/>
            <w:shd w:val="clear" w:color="auto" w:fill="auto"/>
            <w:vAlign w:val="center"/>
          </w:tcPr>
          <w:p w14:paraId="52C747A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40000,00</w:t>
            </w:r>
          </w:p>
        </w:tc>
        <w:tc>
          <w:tcPr>
            <w:tcW w:w="693" w:type="pct"/>
            <w:shd w:val="clear" w:color="auto" w:fill="auto"/>
            <w:vAlign w:val="center"/>
          </w:tcPr>
          <w:p w14:paraId="4213C5E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B9CF82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FE8CEF4"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15837DD" w14:textId="77777777" w:rsidR="00F01C02" w:rsidRPr="00B3298C" w:rsidRDefault="00F01C02" w:rsidP="00B3298C">
            <w:pPr>
              <w:spacing w:before="0"/>
              <w:contextualSpacing/>
              <w:jc w:val="center"/>
              <w:rPr>
                <w:rFonts w:cs="Arial"/>
                <w:bCs/>
                <w:iCs/>
                <w:sz w:val="20"/>
                <w:szCs w:val="20"/>
              </w:rPr>
            </w:pPr>
          </w:p>
        </w:tc>
      </w:tr>
      <w:tr w:rsidR="00D234A0" w:rsidRPr="00591BBD" w14:paraId="335FDAB0" w14:textId="77777777" w:rsidTr="00D234A0">
        <w:trPr>
          <w:trHeight w:val="415"/>
        </w:trPr>
        <w:tc>
          <w:tcPr>
            <w:tcW w:w="3553" w:type="pct"/>
            <w:gridSpan w:val="6"/>
            <w:shd w:val="clear" w:color="auto" w:fill="F2F2F2" w:themeFill="background1" w:themeFillShade="F2"/>
            <w:vAlign w:val="center"/>
          </w:tcPr>
          <w:p w14:paraId="145740DC" w14:textId="79D0B63B" w:rsidR="00D234A0" w:rsidRPr="00B3298C" w:rsidRDefault="00D234A0" w:rsidP="00D234A0">
            <w:pPr>
              <w:spacing w:before="0"/>
              <w:contextualSpacing/>
              <w:jc w:val="left"/>
              <w:rPr>
                <w:rFonts w:cs="Arial"/>
                <w:bCs/>
                <w:iCs/>
                <w:sz w:val="20"/>
                <w:szCs w:val="20"/>
              </w:rPr>
            </w:pPr>
            <w:r w:rsidRPr="00D234A0">
              <w:rPr>
                <w:rFonts w:cs="Arial"/>
                <w:b/>
                <w:bCs/>
                <w:iCs/>
                <w:sz w:val="20"/>
                <w:szCs w:val="20"/>
                <w:lang w:val="sr-Cyrl-CS"/>
              </w:rPr>
              <w:t>УКУПНО ЧЕЛИЧНА КОНСТРУКЦИЈА</w:t>
            </w:r>
            <w:r>
              <w:rPr>
                <w:rFonts w:cs="Arial"/>
                <w:b/>
                <w:bCs/>
                <w:iCs/>
                <w:sz w:val="20"/>
                <w:szCs w:val="20"/>
                <w:lang w:val="sr-Cyrl-CS"/>
              </w:rPr>
              <w:t xml:space="preserve"> без ПДВ</w:t>
            </w:r>
          </w:p>
        </w:tc>
        <w:tc>
          <w:tcPr>
            <w:tcW w:w="1447" w:type="pct"/>
            <w:gridSpan w:val="2"/>
            <w:shd w:val="clear" w:color="auto" w:fill="auto"/>
            <w:vAlign w:val="center"/>
          </w:tcPr>
          <w:p w14:paraId="68B6441C" w14:textId="77777777" w:rsidR="00D234A0" w:rsidRPr="00B3298C" w:rsidRDefault="00D234A0" w:rsidP="00B3298C">
            <w:pPr>
              <w:spacing w:before="0"/>
              <w:contextualSpacing/>
              <w:jc w:val="center"/>
              <w:rPr>
                <w:rFonts w:cs="Arial"/>
                <w:bCs/>
                <w:iCs/>
                <w:sz w:val="20"/>
                <w:szCs w:val="20"/>
              </w:rPr>
            </w:pPr>
          </w:p>
        </w:tc>
      </w:tr>
    </w:tbl>
    <w:p w14:paraId="2A670F4B" w14:textId="3381A450" w:rsidR="00D234A0" w:rsidRPr="0085090C" w:rsidRDefault="0085090C">
      <w:pPr>
        <w:rPr>
          <w:b/>
          <w:bCs/>
          <w:iCs/>
          <w:lang w:val="sr-Cyrl-CS"/>
        </w:rPr>
      </w:pPr>
      <w:r w:rsidRPr="0085090C">
        <w:rPr>
          <w:b/>
          <w:lang w:val="sr-Cyrl-RS"/>
        </w:rPr>
        <w:t xml:space="preserve">Табела 24. </w:t>
      </w:r>
      <w:r w:rsidRPr="0085090C">
        <w:rPr>
          <w:b/>
          <w:bCs/>
          <w:iCs/>
          <w:lang w:val="sr-Cyrl-CS"/>
        </w:rPr>
        <w:t>ХИДРОИЗОЛАТЕРСКИ РАДОВИ (ЗАЈЕДНИЧКИ И ОПШТИ УСЛОВИ ЗА ХИДРОИЗОЛАТЕРСКЕ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5FE8EDDA" w14:textId="77777777" w:rsidTr="00B3298C">
        <w:tc>
          <w:tcPr>
            <w:tcW w:w="228" w:type="pct"/>
            <w:shd w:val="clear" w:color="auto" w:fill="auto"/>
            <w:vAlign w:val="center"/>
          </w:tcPr>
          <w:p w14:paraId="476B6F2E" w14:textId="77777777" w:rsidR="00F01C02" w:rsidRPr="00591BBD" w:rsidRDefault="00F01C02" w:rsidP="00F01C02">
            <w:pPr>
              <w:jc w:val="center"/>
              <w:rPr>
                <w:rFonts w:cs="Arial"/>
                <w:b/>
                <w:bCs/>
                <w:iCs/>
                <w:lang w:val="sr-Cyrl-CS"/>
              </w:rPr>
            </w:pPr>
            <w:r>
              <w:rPr>
                <w:rFonts w:cs="Arial"/>
                <w:b/>
                <w:bCs/>
                <w:iCs/>
                <w:lang w:val="sr-Cyrl-CS"/>
              </w:rPr>
              <w:t>5.00</w:t>
            </w:r>
          </w:p>
        </w:tc>
        <w:tc>
          <w:tcPr>
            <w:tcW w:w="1008" w:type="pct"/>
            <w:shd w:val="clear" w:color="auto" w:fill="auto"/>
          </w:tcPr>
          <w:p w14:paraId="112B6690" w14:textId="77777777" w:rsidR="00F01C02" w:rsidRPr="00B3298C" w:rsidRDefault="00F01C02" w:rsidP="00D234A0">
            <w:pPr>
              <w:spacing w:before="0"/>
              <w:contextualSpacing/>
              <w:rPr>
                <w:rFonts w:cs="Arial"/>
                <w:bCs/>
                <w:iCs/>
                <w:sz w:val="20"/>
                <w:szCs w:val="20"/>
                <w:lang w:val="sr-Cyrl-C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Хидроизолатерски радови ће бити урађени у </w:t>
            </w:r>
            <w:r w:rsidRPr="00B3298C">
              <w:rPr>
                <w:rFonts w:cs="Arial"/>
                <w:bCs/>
                <w:iCs/>
                <w:sz w:val="20"/>
                <w:szCs w:val="20"/>
                <w:lang w:val="sr-Cyrl-CS"/>
              </w:rPr>
              <w:lastRenderedPageBreak/>
              <w:t>свему према пројекту иважећим стандардима,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561“, као и остале трошкове и зараду предузећа.</w:t>
            </w:r>
          </w:p>
        </w:tc>
        <w:tc>
          <w:tcPr>
            <w:tcW w:w="366" w:type="pct"/>
            <w:shd w:val="clear" w:color="auto" w:fill="auto"/>
            <w:vAlign w:val="center"/>
          </w:tcPr>
          <w:p w14:paraId="490A6E37"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033196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3621EF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649E8E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C79C31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63DE78E" w14:textId="77777777" w:rsidR="00F01C02" w:rsidRPr="00B3298C" w:rsidRDefault="00F01C02" w:rsidP="00B3298C">
            <w:pPr>
              <w:spacing w:before="0"/>
              <w:contextualSpacing/>
              <w:jc w:val="center"/>
              <w:rPr>
                <w:rFonts w:cs="Arial"/>
                <w:bCs/>
                <w:iCs/>
                <w:sz w:val="20"/>
                <w:szCs w:val="20"/>
              </w:rPr>
            </w:pPr>
          </w:p>
        </w:tc>
      </w:tr>
      <w:tr w:rsidR="00F01C02" w:rsidRPr="00591BBD" w14:paraId="22B3F04B" w14:textId="77777777" w:rsidTr="00B3298C">
        <w:tc>
          <w:tcPr>
            <w:tcW w:w="228" w:type="pct"/>
            <w:shd w:val="clear" w:color="auto" w:fill="auto"/>
            <w:vAlign w:val="center"/>
          </w:tcPr>
          <w:p w14:paraId="05F9B80A" w14:textId="77777777" w:rsidR="00F01C02" w:rsidRPr="00591BBD" w:rsidRDefault="00F01C02" w:rsidP="00F01C02">
            <w:pPr>
              <w:jc w:val="center"/>
              <w:rPr>
                <w:rFonts w:cs="Arial"/>
                <w:b/>
                <w:bCs/>
                <w:iCs/>
                <w:lang w:val="sr-Cyrl-CS"/>
              </w:rPr>
            </w:pPr>
            <w:r>
              <w:rPr>
                <w:rFonts w:cs="Arial"/>
                <w:b/>
                <w:bCs/>
                <w:iCs/>
                <w:lang w:val="sr-Cyrl-CS"/>
              </w:rPr>
              <w:lastRenderedPageBreak/>
              <w:t>5.01</w:t>
            </w:r>
          </w:p>
        </w:tc>
        <w:tc>
          <w:tcPr>
            <w:tcW w:w="1008" w:type="pct"/>
            <w:shd w:val="clear" w:color="auto" w:fill="auto"/>
          </w:tcPr>
          <w:p w14:paraId="58160410" w14:textId="77777777" w:rsidR="00F01C02" w:rsidRPr="00B3298C" w:rsidRDefault="00F01C02" w:rsidP="0085090C">
            <w:pPr>
              <w:spacing w:before="0"/>
              <w:contextualSpacing/>
              <w:rPr>
                <w:rFonts w:eastAsia="Arial" w:cs="Arial"/>
                <w:w w:val="101"/>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rPr>
              <w:t>х</w:t>
            </w:r>
            <w:r w:rsidRPr="00B3298C">
              <w:rPr>
                <w:rFonts w:eastAsia="Arial" w:cs="Arial"/>
                <w:sz w:val="20"/>
                <w:szCs w:val="20"/>
              </w:rPr>
              <w:t>и</w:t>
            </w:r>
            <w:r w:rsidRPr="00B3298C">
              <w:rPr>
                <w:rFonts w:eastAsia="Arial" w:cs="Arial"/>
                <w:spacing w:val="-1"/>
                <w:sz w:val="20"/>
                <w:szCs w:val="20"/>
              </w:rPr>
              <w:t>др</w:t>
            </w:r>
            <w:r w:rsidRPr="00B3298C">
              <w:rPr>
                <w:rFonts w:eastAsia="Arial" w:cs="Arial"/>
                <w:sz w:val="20"/>
                <w:szCs w:val="20"/>
              </w:rPr>
              <w:t>о</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ције</w:t>
            </w:r>
            <w:r w:rsidRPr="00B3298C">
              <w:rPr>
                <w:rFonts w:eastAsia="Arial" w:cs="Arial"/>
                <w:sz w:val="20"/>
                <w:szCs w:val="20"/>
                <w:lang w:val="sr-Cyrl-RS"/>
              </w:rPr>
              <w:t>.</w:t>
            </w:r>
            <w:r w:rsidRPr="00B3298C">
              <w:rPr>
                <w:rFonts w:eastAsia="Arial" w:cs="Arial"/>
                <w:spacing w:val="6"/>
                <w:sz w:val="20"/>
                <w:szCs w:val="20"/>
              </w:rPr>
              <w:t xml:space="preserve"> </w:t>
            </w:r>
            <w:r w:rsidRPr="00B3298C">
              <w:rPr>
                <w:rFonts w:eastAsia="Arial" w:cs="Arial"/>
                <w:w w:val="101"/>
                <w:sz w:val="20"/>
                <w:szCs w:val="20"/>
                <w:lang w:val="sr-Cyrl-RS"/>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 xml:space="preserve">цију </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w:t>
            </w:r>
            <w:r w:rsidRPr="00B3298C">
              <w:rPr>
                <w:rFonts w:eastAsia="Arial" w:cs="Arial"/>
                <w:spacing w:val="-1"/>
                <w:sz w:val="20"/>
                <w:szCs w:val="20"/>
              </w:rPr>
              <w:t>у</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1"/>
                <w:sz w:val="20"/>
                <w:szCs w:val="20"/>
              </w:rPr>
              <w:t>бе</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1"/>
                <w:sz w:val="20"/>
                <w:szCs w:val="20"/>
              </w:rPr>
              <w:t>пр</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ст</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2"/>
                <w:sz w:val="20"/>
                <w:szCs w:val="20"/>
              </w:rPr>
              <w:t>в</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е</w:t>
            </w:r>
            <w:r w:rsidRPr="00B3298C">
              <w:rPr>
                <w:rFonts w:eastAsia="Arial" w:cs="Arial"/>
                <w:w w:val="101"/>
                <w:sz w:val="20"/>
                <w:szCs w:val="20"/>
              </w:rPr>
              <w:t>л</w:t>
            </w:r>
            <w:r w:rsidRPr="00B3298C">
              <w:rPr>
                <w:rFonts w:eastAsia="Arial" w:cs="Arial"/>
                <w:spacing w:val="-1"/>
                <w:w w:val="101"/>
                <w:sz w:val="20"/>
                <w:szCs w:val="20"/>
              </w:rPr>
              <w:t>емена</w:t>
            </w:r>
            <w:r w:rsidRPr="00B3298C">
              <w:rPr>
                <w:rFonts w:eastAsia="Arial" w:cs="Arial"/>
                <w:w w:val="101"/>
                <w:sz w:val="20"/>
                <w:szCs w:val="20"/>
              </w:rPr>
              <w:t>т</w:t>
            </w:r>
            <w:r w:rsidRPr="00B3298C">
              <w:rPr>
                <w:rFonts w:eastAsia="Arial" w:cs="Arial"/>
                <w:spacing w:val="-1"/>
                <w:w w:val="101"/>
                <w:sz w:val="20"/>
                <w:szCs w:val="20"/>
              </w:rPr>
              <w:t xml:space="preserve">а. </w:t>
            </w:r>
            <w:r w:rsidRPr="00B3298C">
              <w:rPr>
                <w:rFonts w:eastAsia="Arial" w:cs="Arial"/>
                <w:spacing w:val="1"/>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 xml:space="preserve">в </w:t>
            </w:r>
            <w:r w:rsidRPr="00B3298C">
              <w:rPr>
                <w:rFonts w:eastAsia="Arial" w:cs="Arial"/>
                <w:spacing w:val="8"/>
                <w:sz w:val="20"/>
                <w:szCs w:val="20"/>
              </w:rPr>
              <w:t xml:space="preserve"> </w:t>
            </w:r>
            <w:r w:rsidRPr="00B3298C">
              <w:rPr>
                <w:rFonts w:eastAsia="Arial" w:cs="Arial"/>
                <w:spacing w:val="-1"/>
                <w:w w:val="101"/>
                <w:sz w:val="20"/>
                <w:szCs w:val="20"/>
              </w:rPr>
              <w:t>х</w:t>
            </w:r>
            <w:r w:rsidRPr="00B3298C">
              <w:rPr>
                <w:rFonts w:eastAsia="Arial" w:cs="Arial"/>
                <w:w w:val="101"/>
                <w:sz w:val="20"/>
                <w:szCs w:val="20"/>
              </w:rPr>
              <w:t>и</w:t>
            </w:r>
            <w:r w:rsidRPr="00B3298C">
              <w:rPr>
                <w:rFonts w:eastAsia="Arial" w:cs="Arial"/>
                <w:spacing w:val="-1"/>
                <w:w w:val="101"/>
                <w:sz w:val="20"/>
                <w:szCs w:val="20"/>
              </w:rPr>
              <w:t>дро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ције</w:t>
            </w:r>
            <w:r w:rsidRPr="00B3298C">
              <w:rPr>
                <w:rFonts w:eastAsia="Arial" w:cs="Arial"/>
                <w:w w:val="101"/>
                <w:sz w:val="20"/>
                <w:szCs w:val="20"/>
                <w:lang w:val="sr-Cyrl-RS"/>
              </w:rPr>
              <w:t>: Битуменстак трака са улошком од стакленог воала са</w:t>
            </w:r>
          </w:p>
          <w:p w14:paraId="5FA6CF00" w14:textId="77777777" w:rsidR="00F01C02" w:rsidRPr="00B3298C" w:rsidRDefault="00F01C02" w:rsidP="00847BCF">
            <w:pPr>
              <w:pStyle w:val="ListParagraph"/>
              <w:numPr>
                <w:ilvl w:val="0"/>
                <w:numId w:val="49"/>
              </w:numPr>
              <w:spacing w:before="0" w:after="0" w:line="240" w:lineRule="auto"/>
              <w:ind w:left="0"/>
              <w:jc w:val="center"/>
              <w:rPr>
                <w:rFonts w:ascii="Arial" w:eastAsia="Times New Roman" w:hAnsi="Arial" w:cs="Arial"/>
                <w:bCs/>
                <w:iCs/>
                <w:sz w:val="20"/>
                <w:szCs w:val="20"/>
                <w:lang w:val="sr-Cyrl-RS"/>
              </w:rPr>
            </w:pPr>
            <w:r w:rsidRPr="00B3298C">
              <w:rPr>
                <w:rFonts w:ascii="Arial" w:eastAsia="Times New Roman" w:hAnsi="Arial" w:cs="Arial"/>
                <w:bCs/>
                <w:iCs/>
                <w:sz w:val="20"/>
                <w:szCs w:val="20"/>
                <w:lang w:val="sr-Cyrl-RS"/>
              </w:rPr>
              <w:t>Један спој варен(КОНДОР 3)</w:t>
            </w:r>
          </w:p>
          <w:p w14:paraId="1D601023" w14:textId="77777777" w:rsidR="00F01C02" w:rsidRPr="00B3298C" w:rsidRDefault="00F01C02" w:rsidP="00847BCF">
            <w:pPr>
              <w:pStyle w:val="ListParagraph"/>
              <w:numPr>
                <w:ilvl w:val="0"/>
                <w:numId w:val="49"/>
              </w:numPr>
              <w:spacing w:before="0" w:after="0" w:line="240" w:lineRule="auto"/>
              <w:ind w:left="0"/>
              <w:jc w:val="center"/>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0957E017" w14:textId="77777777" w:rsidR="00F01C02" w:rsidRPr="00B3298C" w:rsidRDefault="00F01C02" w:rsidP="00847BCF">
            <w:pPr>
              <w:pStyle w:val="ListParagraph"/>
              <w:numPr>
                <w:ilvl w:val="0"/>
                <w:numId w:val="49"/>
              </w:numPr>
              <w:spacing w:before="0" w:after="0" w:line="240" w:lineRule="auto"/>
              <w:ind w:left="0"/>
              <w:jc w:val="center"/>
              <w:rPr>
                <w:rFonts w:ascii="Arial" w:eastAsia="Times New Roman" w:hAnsi="Arial" w:cs="Arial"/>
                <w:bCs/>
                <w:iCs/>
                <w:sz w:val="20"/>
                <w:szCs w:val="20"/>
                <w:lang w:val="sr-Cyrl-RS"/>
              </w:rPr>
            </w:pPr>
            <w:r w:rsidRPr="00B3298C">
              <w:rPr>
                <w:rFonts w:ascii="Arial" w:eastAsia="Arial" w:hAnsi="Arial" w:cs="Arial"/>
                <w:spacing w:val="2"/>
                <w:sz w:val="20"/>
                <w:szCs w:val="20"/>
                <w:lang w:val="sr-Cyrl-RS"/>
              </w:rPr>
              <w:t>КОНДОР</w:t>
            </w:r>
            <w:r w:rsidRPr="00B3298C">
              <w:rPr>
                <w:rFonts w:ascii="Arial" w:eastAsia="Arial" w:hAnsi="Arial" w:cs="Arial"/>
                <w:spacing w:val="6"/>
                <w:sz w:val="20"/>
                <w:szCs w:val="20"/>
              </w:rPr>
              <w:t xml:space="preserve"> </w:t>
            </w:r>
            <w:r w:rsidRPr="00B3298C">
              <w:rPr>
                <w:rFonts w:ascii="Arial" w:eastAsia="Arial" w:hAnsi="Arial" w:cs="Arial"/>
                <w:sz w:val="20"/>
                <w:szCs w:val="20"/>
              </w:rPr>
              <w:t>4</w:t>
            </w:r>
            <w:r w:rsidRPr="00B3298C">
              <w:rPr>
                <w:rFonts w:ascii="Arial" w:eastAsia="Arial" w:hAnsi="Arial" w:cs="Arial"/>
                <w:spacing w:val="1"/>
                <w:sz w:val="20"/>
                <w:szCs w:val="20"/>
              </w:rPr>
              <w:t xml:space="preserve"> </w:t>
            </w:r>
            <w:r w:rsidRPr="00B3298C">
              <w:rPr>
                <w:rFonts w:ascii="Arial" w:eastAsia="Arial" w:hAnsi="Arial" w:cs="Arial"/>
                <w:spacing w:val="2"/>
                <w:w w:val="101"/>
                <w:sz w:val="20"/>
                <w:szCs w:val="20"/>
              </w:rPr>
              <w:t>в</w:t>
            </w:r>
            <w:r w:rsidRPr="00B3298C">
              <w:rPr>
                <w:rFonts w:ascii="Arial" w:eastAsia="Arial" w:hAnsi="Arial" w:cs="Arial"/>
                <w:spacing w:val="-1"/>
                <w:w w:val="101"/>
                <w:sz w:val="20"/>
                <w:szCs w:val="20"/>
              </w:rPr>
              <w:t>арен</w:t>
            </w:r>
          </w:p>
          <w:p w14:paraId="0B3C8FE0" w14:textId="77777777" w:rsidR="00F01C02" w:rsidRPr="00B3298C" w:rsidRDefault="00F01C02" w:rsidP="00847BCF">
            <w:pPr>
              <w:pStyle w:val="ListParagraph"/>
              <w:numPr>
                <w:ilvl w:val="0"/>
                <w:numId w:val="49"/>
              </w:numPr>
              <w:spacing w:before="0" w:after="0" w:line="240" w:lineRule="auto"/>
              <w:ind w:left="0"/>
              <w:jc w:val="center"/>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2D683CB9"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По обиму оставити спојеве шире за по 10</w:t>
            </w:r>
            <w:r w:rsidRPr="00B3298C">
              <w:rPr>
                <w:rFonts w:cs="Arial"/>
                <w:bCs/>
                <w:iCs/>
                <w:sz w:val="20"/>
                <w:szCs w:val="20"/>
              </w:rPr>
              <w:t>cm</w:t>
            </w:r>
            <w:r w:rsidRPr="00B3298C">
              <w:rPr>
                <w:rFonts w:cs="Arial"/>
                <w:bCs/>
                <w:iCs/>
                <w:sz w:val="20"/>
                <w:szCs w:val="20"/>
                <w:lang w:val="sr-Cyrl-RS"/>
              </w:rPr>
              <w:t xml:space="preserve"> за повезивање са вертикалном хидроизолацијом. Преклопи се не наплаћују посебно.</w:t>
            </w:r>
          </w:p>
        </w:tc>
        <w:tc>
          <w:tcPr>
            <w:tcW w:w="366" w:type="pct"/>
            <w:shd w:val="clear" w:color="auto" w:fill="auto"/>
            <w:vAlign w:val="center"/>
          </w:tcPr>
          <w:p w14:paraId="12EE4F7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5B6B3BE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1050,00</w:t>
            </w:r>
          </w:p>
        </w:tc>
        <w:tc>
          <w:tcPr>
            <w:tcW w:w="693" w:type="pct"/>
            <w:shd w:val="clear" w:color="auto" w:fill="auto"/>
            <w:vAlign w:val="center"/>
          </w:tcPr>
          <w:p w14:paraId="3BE7000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7F94CA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1FEBEB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4E86693" w14:textId="77777777" w:rsidR="00F01C02" w:rsidRPr="00B3298C" w:rsidRDefault="00F01C02" w:rsidP="00B3298C">
            <w:pPr>
              <w:spacing w:before="0"/>
              <w:contextualSpacing/>
              <w:jc w:val="center"/>
              <w:rPr>
                <w:rFonts w:cs="Arial"/>
                <w:bCs/>
                <w:iCs/>
                <w:sz w:val="20"/>
                <w:szCs w:val="20"/>
              </w:rPr>
            </w:pPr>
          </w:p>
        </w:tc>
      </w:tr>
      <w:tr w:rsidR="0085090C" w:rsidRPr="00591BBD" w14:paraId="6B4AE4C2" w14:textId="77777777" w:rsidTr="0085090C">
        <w:trPr>
          <w:trHeight w:val="433"/>
        </w:trPr>
        <w:tc>
          <w:tcPr>
            <w:tcW w:w="3553" w:type="pct"/>
            <w:gridSpan w:val="6"/>
            <w:shd w:val="clear" w:color="auto" w:fill="F2F2F2" w:themeFill="background1" w:themeFillShade="F2"/>
            <w:vAlign w:val="center"/>
          </w:tcPr>
          <w:p w14:paraId="336C97AB" w14:textId="768D8C54" w:rsidR="0085090C" w:rsidRPr="0085090C" w:rsidRDefault="0085090C" w:rsidP="0085090C">
            <w:pPr>
              <w:spacing w:before="0"/>
              <w:contextualSpacing/>
              <w:jc w:val="left"/>
              <w:rPr>
                <w:rFonts w:cs="Arial"/>
                <w:b/>
                <w:bCs/>
                <w:iCs/>
                <w:sz w:val="20"/>
                <w:szCs w:val="20"/>
              </w:rPr>
            </w:pPr>
            <w:r w:rsidRPr="0085090C">
              <w:rPr>
                <w:rFonts w:cs="Arial"/>
                <w:b/>
                <w:bCs/>
                <w:iCs/>
                <w:sz w:val="20"/>
                <w:szCs w:val="20"/>
                <w:lang w:val="sr-Cyrl-CS"/>
              </w:rPr>
              <w:t>УКУПНО ХИДРОИЗОЛАТЕРСКИ РАДОВИ</w:t>
            </w:r>
            <w:r>
              <w:rPr>
                <w:rFonts w:cs="Arial"/>
                <w:b/>
                <w:bCs/>
                <w:iCs/>
                <w:sz w:val="20"/>
                <w:szCs w:val="20"/>
                <w:lang w:val="sr-Cyrl-CS"/>
              </w:rPr>
              <w:t xml:space="preserve"> без ПДВ</w:t>
            </w:r>
          </w:p>
        </w:tc>
        <w:tc>
          <w:tcPr>
            <w:tcW w:w="1447" w:type="pct"/>
            <w:gridSpan w:val="2"/>
            <w:shd w:val="clear" w:color="auto" w:fill="auto"/>
            <w:vAlign w:val="center"/>
          </w:tcPr>
          <w:p w14:paraId="5F195E7E" w14:textId="77777777" w:rsidR="0085090C" w:rsidRPr="00B3298C" w:rsidRDefault="0085090C" w:rsidP="00B3298C">
            <w:pPr>
              <w:spacing w:before="0"/>
              <w:contextualSpacing/>
              <w:jc w:val="center"/>
              <w:rPr>
                <w:rFonts w:cs="Arial"/>
                <w:bCs/>
                <w:iCs/>
                <w:sz w:val="20"/>
                <w:szCs w:val="20"/>
              </w:rPr>
            </w:pPr>
          </w:p>
        </w:tc>
      </w:tr>
    </w:tbl>
    <w:p w14:paraId="09B562D1" w14:textId="77777777" w:rsidR="0085090C" w:rsidRDefault="0085090C">
      <w:pPr>
        <w:rPr>
          <w:b/>
          <w:lang w:val="sr-Cyrl-RS"/>
        </w:rPr>
      </w:pPr>
    </w:p>
    <w:p w14:paraId="202AF0F2" w14:textId="56189FC0" w:rsidR="0085090C" w:rsidRPr="0085090C" w:rsidRDefault="0085090C">
      <w:pPr>
        <w:rPr>
          <w:b/>
          <w:bCs/>
          <w:iCs/>
          <w:lang w:val="sr-Cyrl-CS"/>
        </w:rPr>
      </w:pPr>
      <w:r w:rsidRPr="0085090C">
        <w:rPr>
          <w:b/>
          <w:lang w:val="sr-Cyrl-RS"/>
        </w:rPr>
        <w:t xml:space="preserve">Табела 25. </w:t>
      </w:r>
      <w:r w:rsidRPr="0085090C">
        <w:rPr>
          <w:b/>
          <w:bCs/>
          <w:iCs/>
          <w:lang w:val="sr-Cyrl-CS"/>
        </w:rPr>
        <w:t>БРАВАРСКИ РАДОВИ (ЗАЈЕДНИЧКИ И ОПШТИ УСЛОВИ ЗА БРАВАРСКЕ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716E2C5A" w14:textId="77777777" w:rsidTr="00B3298C">
        <w:tc>
          <w:tcPr>
            <w:tcW w:w="228" w:type="pct"/>
            <w:shd w:val="clear" w:color="auto" w:fill="auto"/>
            <w:vAlign w:val="center"/>
          </w:tcPr>
          <w:p w14:paraId="12DFB1A4" w14:textId="77777777" w:rsidR="00F01C02" w:rsidRPr="00591BBD" w:rsidRDefault="00F01C02" w:rsidP="00F01C02">
            <w:pPr>
              <w:jc w:val="center"/>
              <w:rPr>
                <w:rFonts w:cs="Arial"/>
                <w:b/>
                <w:bCs/>
                <w:iCs/>
                <w:lang w:val="sr-Cyrl-CS"/>
              </w:rPr>
            </w:pPr>
            <w:r>
              <w:rPr>
                <w:rFonts w:cs="Arial"/>
                <w:b/>
                <w:bCs/>
                <w:iCs/>
                <w:lang w:val="sr-Cyrl-CS"/>
              </w:rPr>
              <w:t>6.00</w:t>
            </w:r>
          </w:p>
        </w:tc>
        <w:tc>
          <w:tcPr>
            <w:tcW w:w="1008" w:type="pct"/>
            <w:shd w:val="clear" w:color="auto" w:fill="auto"/>
          </w:tcPr>
          <w:p w14:paraId="0BE6B45B" w14:textId="77777777" w:rsidR="00F01C02" w:rsidRPr="00B3298C" w:rsidRDefault="00F01C02" w:rsidP="0085090C">
            <w:pPr>
              <w:spacing w:before="0"/>
              <w:contextualSpacing/>
              <w:rPr>
                <w:rFonts w:cs="Arial"/>
                <w:bCs/>
                <w:iCs/>
                <w:sz w:val="20"/>
                <w:szCs w:val="20"/>
                <w:lang w:val="sr-Cyrl-RS"/>
              </w:rPr>
            </w:pPr>
            <w:r w:rsidRPr="00B3298C">
              <w:rPr>
                <w:rFonts w:eastAsia="Arial" w:cs="Arial"/>
                <w:spacing w:val="1"/>
                <w:sz w:val="20"/>
                <w:szCs w:val="20"/>
              </w:rPr>
              <w:t>Б</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ију</w:t>
            </w:r>
            <w:r w:rsidRPr="00B3298C">
              <w:rPr>
                <w:rFonts w:eastAsia="Arial" w:cs="Arial"/>
                <w:spacing w:val="10"/>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андардн</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sz w:val="20"/>
                <w:szCs w:val="20"/>
              </w:rPr>
              <w:t>в</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ен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ум</w:t>
            </w:r>
            <w:r w:rsidRPr="00B3298C">
              <w:rPr>
                <w:rFonts w:eastAsia="Arial" w:cs="Arial"/>
                <w:w w:val="101"/>
                <w:sz w:val="20"/>
                <w:szCs w:val="20"/>
              </w:rPr>
              <w:t>и</w:t>
            </w:r>
            <w:r w:rsidRPr="00B3298C">
              <w:rPr>
                <w:rFonts w:eastAsia="Arial" w:cs="Arial"/>
                <w:spacing w:val="-1"/>
                <w:w w:val="101"/>
                <w:sz w:val="20"/>
                <w:szCs w:val="20"/>
              </w:rPr>
              <w:t>н</w:t>
            </w:r>
            <w:r w:rsidRPr="00B3298C">
              <w:rPr>
                <w:rFonts w:eastAsia="Arial" w:cs="Arial"/>
                <w:w w:val="101"/>
                <w:sz w:val="20"/>
                <w:szCs w:val="20"/>
              </w:rPr>
              <w:t>иј</w:t>
            </w:r>
            <w:r w:rsidRPr="00B3298C">
              <w:rPr>
                <w:rFonts w:eastAsia="Arial" w:cs="Arial"/>
                <w:spacing w:val="-1"/>
                <w:w w:val="101"/>
                <w:sz w:val="20"/>
                <w:szCs w:val="20"/>
              </w:rPr>
              <w:t>ум</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про</w:t>
            </w:r>
            <w:r w:rsidRPr="00B3298C">
              <w:rPr>
                <w:rFonts w:eastAsia="Arial" w:cs="Arial"/>
                <w:spacing w:val="2"/>
                <w:sz w:val="20"/>
                <w:szCs w:val="20"/>
              </w:rPr>
              <w:t>ф</w:t>
            </w:r>
            <w:r w:rsidRPr="00B3298C">
              <w:rPr>
                <w:rFonts w:eastAsia="Arial" w:cs="Arial"/>
                <w:sz w:val="20"/>
                <w:szCs w:val="20"/>
              </w:rPr>
              <w:t>ил</w:t>
            </w:r>
            <w:r w:rsidRPr="00B3298C">
              <w:rPr>
                <w:rFonts w:eastAsia="Arial" w:cs="Arial"/>
                <w:spacing w:val="-1"/>
                <w:sz w:val="20"/>
                <w:szCs w:val="20"/>
              </w:rPr>
              <w:t>а</w:t>
            </w:r>
            <w:r w:rsidRPr="00B3298C">
              <w:rPr>
                <w:rFonts w:eastAsia="Arial" w:cs="Arial"/>
                <w:sz w:val="20"/>
                <w:szCs w:val="20"/>
              </w:rPr>
              <w:t>,ли</w:t>
            </w:r>
            <w:r w:rsidRPr="00B3298C">
              <w:rPr>
                <w:rFonts w:eastAsia="Arial" w:cs="Arial"/>
                <w:spacing w:val="-1"/>
                <w:sz w:val="20"/>
                <w:szCs w:val="20"/>
              </w:rPr>
              <w:t>мо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е</w:t>
            </w:r>
            <w:r w:rsidRPr="00B3298C">
              <w:rPr>
                <w:rFonts w:eastAsia="Arial" w:cs="Arial"/>
                <w:sz w:val="20"/>
                <w:szCs w:val="20"/>
              </w:rPr>
              <w:t>г</w:t>
            </w:r>
            <w:r w:rsidRPr="00B3298C">
              <w:rPr>
                <w:rFonts w:eastAsia="Arial" w:cs="Arial"/>
                <w:spacing w:val="12"/>
                <w:sz w:val="20"/>
                <w:szCs w:val="20"/>
              </w:rPr>
              <w:t xml:space="preserve"> </w:t>
            </w:r>
            <w:r w:rsidRPr="00B3298C">
              <w:rPr>
                <w:rFonts w:eastAsia="Arial" w:cs="Arial"/>
                <w:sz w:val="20"/>
                <w:szCs w:val="20"/>
              </w:rPr>
              <w:t>с</w:t>
            </w:r>
            <w:r w:rsidRPr="00B3298C">
              <w:rPr>
                <w:rFonts w:eastAsia="Arial" w:cs="Arial"/>
                <w:spacing w:val="-1"/>
                <w:sz w:val="20"/>
                <w:szCs w:val="20"/>
              </w:rPr>
              <w:t>по</w:t>
            </w:r>
            <w:r w:rsidRPr="00B3298C">
              <w:rPr>
                <w:rFonts w:eastAsia="Arial" w:cs="Arial"/>
                <w:sz w:val="20"/>
                <w:szCs w:val="20"/>
              </w:rPr>
              <w:t>ј</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7"/>
                <w:sz w:val="20"/>
                <w:szCs w:val="20"/>
              </w:rPr>
              <w:t xml:space="preserve"> </w:t>
            </w:r>
            <w:r w:rsidRPr="00B3298C">
              <w:rPr>
                <w:rFonts w:eastAsia="Arial" w:cs="Arial"/>
                <w:spacing w:val="-1"/>
                <w:w w:val="101"/>
                <w:sz w:val="20"/>
                <w:szCs w:val="20"/>
              </w:rPr>
              <w:t>ма</w:t>
            </w:r>
            <w:r w:rsidRPr="00B3298C">
              <w:rPr>
                <w:rFonts w:eastAsia="Arial" w:cs="Arial"/>
                <w:w w:val="101"/>
                <w:sz w:val="20"/>
                <w:szCs w:val="20"/>
              </w:rPr>
              <w:t>т</w:t>
            </w:r>
            <w:r w:rsidRPr="00B3298C">
              <w:rPr>
                <w:rFonts w:eastAsia="Arial" w:cs="Arial"/>
                <w:spacing w:val="-1"/>
                <w:w w:val="101"/>
                <w:sz w:val="20"/>
                <w:szCs w:val="20"/>
              </w:rPr>
              <w:t>ер</w:t>
            </w:r>
            <w:r w:rsidRPr="00B3298C">
              <w:rPr>
                <w:rFonts w:eastAsia="Arial" w:cs="Arial"/>
                <w:w w:val="101"/>
                <w:sz w:val="20"/>
                <w:szCs w:val="20"/>
              </w:rPr>
              <w:t>иј</w:t>
            </w:r>
            <w:r w:rsidRPr="00B3298C">
              <w:rPr>
                <w:rFonts w:eastAsia="Arial" w:cs="Arial"/>
                <w:spacing w:val="-1"/>
                <w:w w:val="101"/>
                <w:sz w:val="20"/>
                <w:szCs w:val="20"/>
              </w:rPr>
              <w:t xml:space="preserve">а- </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lastRenderedPageBreak/>
              <w:t>с</w:t>
            </w:r>
            <w:r w:rsidRPr="00B3298C">
              <w:rPr>
                <w:rFonts w:eastAsia="Arial" w:cs="Arial"/>
                <w:spacing w:val="-1"/>
                <w:sz w:val="20"/>
                <w:szCs w:val="20"/>
              </w:rPr>
              <w:t>адр</w:t>
            </w:r>
            <w:r w:rsidRPr="00B3298C">
              <w:rPr>
                <w:rFonts w:eastAsia="Arial" w:cs="Arial"/>
                <w:spacing w:val="-2"/>
                <w:sz w:val="20"/>
                <w:szCs w:val="20"/>
              </w:rPr>
              <w:t>ж</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наба</w:t>
            </w:r>
            <w:r w:rsidRPr="00B3298C">
              <w:rPr>
                <w:rFonts w:eastAsia="Arial" w:cs="Arial"/>
                <w:spacing w:val="2"/>
                <w:sz w:val="20"/>
                <w:szCs w:val="20"/>
              </w:rPr>
              <w:t>вк</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раду</w:t>
            </w:r>
            <w:r w:rsidRPr="00B3298C">
              <w:rPr>
                <w:rFonts w:eastAsia="Arial" w:cs="Arial"/>
                <w:sz w:val="20"/>
                <w:szCs w:val="20"/>
              </w:rPr>
              <w:t>,т</w:t>
            </w:r>
            <w:r w:rsidRPr="00B3298C">
              <w:rPr>
                <w:rFonts w:eastAsia="Arial" w:cs="Arial"/>
                <w:spacing w:val="-1"/>
                <w:sz w:val="20"/>
                <w:szCs w:val="20"/>
              </w:rPr>
              <w:t>ран</w:t>
            </w:r>
            <w:r w:rsidRPr="00B3298C">
              <w:rPr>
                <w:rFonts w:eastAsia="Arial" w:cs="Arial"/>
                <w:sz w:val="20"/>
                <w:szCs w:val="20"/>
              </w:rPr>
              <w:t>с</w:t>
            </w:r>
            <w:r w:rsidRPr="00B3298C">
              <w:rPr>
                <w:rFonts w:eastAsia="Arial" w:cs="Arial"/>
                <w:spacing w:val="-1"/>
                <w:sz w:val="20"/>
                <w:szCs w:val="20"/>
              </w:rPr>
              <w:t>пор</w:t>
            </w:r>
            <w:r w:rsidRPr="00B3298C">
              <w:rPr>
                <w:rFonts w:eastAsia="Arial" w:cs="Arial"/>
                <w:sz w:val="20"/>
                <w:szCs w:val="20"/>
              </w:rPr>
              <w:t>т,</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у</w:t>
            </w:r>
            <w:r w:rsidRPr="00B3298C">
              <w:rPr>
                <w:rFonts w:eastAsia="Arial" w:cs="Arial"/>
                <w:spacing w:val="28"/>
                <w:sz w:val="20"/>
                <w:szCs w:val="20"/>
              </w:rPr>
              <w:t xml:space="preserve"> </w:t>
            </w:r>
            <w:r w:rsidRPr="00B3298C">
              <w:rPr>
                <w:rFonts w:eastAsia="Arial" w:cs="Arial"/>
                <w:w w:val="101"/>
                <w:sz w:val="20"/>
                <w:szCs w:val="20"/>
              </w:rPr>
              <w:t xml:space="preserve">и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љи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1"/>
                <w:sz w:val="20"/>
                <w:szCs w:val="20"/>
              </w:rPr>
              <w:t xml:space="preserve"> </w:t>
            </w:r>
            <w:r w:rsidRPr="00B3298C">
              <w:rPr>
                <w:rFonts w:eastAsia="Arial" w:cs="Arial"/>
                <w:spacing w:val="-1"/>
                <w:sz w:val="20"/>
                <w:szCs w:val="20"/>
              </w:rPr>
              <w:t>угра</w:t>
            </w:r>
            <w:r w:rsidRPr="00B3298C">
              <w:rPr>
                <w:rFonts w:eastAsia="Arial" w:cs="Arial"/>
                <w:spacing w:val="-1"/>
                <w:sz w:val="20"/>
                <w:szCs w:val="20"/>
                <w:lang w:val="sr-Cyrl-RS"/>
              </w:rPr>
              <w:t>ђ</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бра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ије</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радо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о</w:t>
            </w:r>
            <w:r w:rsidRPr="00B3298C">
              <w:rPr>
                <w:rFonts w:eastAsia="Arial" w:cs="Arial"/>
                <w:sz w:val="20"/>
                <w:szCs w:val="20"/>
              </w:rPr>
              <w:t>јих</w:t>
            </w:r>
            <w:r w:rsidRPr="00B3298C">
              <w:rPr>
                <w:rFonts w:eastAsia="Arial" w:cs="Arial"/>
                <w:spacing w:val="2"/>
                <w:sz w:val="20"/>
                <w:szCs w:val="20"/>
              </w:rPr>
              <w:t xml:space="preserve"> </w:t>
            </w:r>
            <w:r w:rsidRPr="00B3298C">
              <w:rPr>
                <w:rFonts w:eastAsia="Arial" w:cs="Arial"/>
                <w:sz w:val="20"/>
                <w:szCs w:val="20"/>
              </w:rPr>
              <w:t>је</w:t>
            </w:r>
            <w:r w:rsidRPr="00B3298C">
              <w:rPr>
                <w:rFonts w:eastAsia="Arial" w:cs="Arial"/>
                <w:spacing w:val="1"/>
                <w:sz w:val="20"/>
                <w:szCs w:val="20"/>
              </w:rPr>
              <w:t xml:space="preserve"> </w:t>
            </w:r>
            <w:r w:rsidRPr="00B3298C">
              <w:rPr>
                <w:rFonts w:eastAsia="Arial" w:cs="Arial"/>
                <w:sz w:val="20"/>
                <w:szCs w:val="20"/>
              </w:rPr>
              <w:t>то</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иси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w w:val="101"/>
                <w:sz w:val="20"/>
                <w:szCs w:val="20"/>
              </w:rPr>
              <w:t>на</w:t>
            </w:r>
            <w:r w:rsidRPr="00B3298C">
              <w:rPr>
                <w:rFonts w:eastAsia="Arial" w:cs="Arial"/>
                <w:spacing w:val="2"/>
                <w:w w:val="101"/>
                <w:sz w:val="20"/>
                <w:szCs w:val="20"/>
              </w:rPr>
              <w:t>в</w:t>
            </w:r>
            <w:r w:rsidRPr="00B3298C">
              <w:rPr>
                <w:rFonts w:eastAsia="Arial" w:cs="Arial"/>
                <w:spacing w:val="-1"/>
                <w:w w:val="101"/>
                <w:sz w:val="20"/>
                <w:szCs w:val="20"/>
              </w:rPr>
              <w:t>едено</w:t>
            </w:r>
            <w:r w:rsidRPr="00B3298C">
              <w:rPr>
                <w:rFonts w:eastAsia="Arial" w:cs="Arial"/>
                <w:spacing w:val="-1"/>
                <w:w w:val="101"/>
                <w:sz w:val="20"/>
                <w:szCs w:val="20"/>
                <w:lang w:val="sr-Cyrl-RS"/>
              </w:rPr>
              <w:t xml:space="preserve">. Обрачун количина стварно изведених радова извршиће се према јединици мере датој уз опис појединачних ставки радова (обрачун по комаду, </w:t>
            </w:r>
            <w:r w:rsidRPr="00B3298C">
              <w:rPr>
                <w:rFonts w:eastAsia="Arial" w:cs="Arial"/>
                <w:spacing w:val="-1"/>
                <w:w w:val="101"/>
                <w:sz w:val="20"/>
                <w:szCs w:val="20"/>
              </w:rPr>
              <w:t xml:space="preserve">kg,m¹ </w:t>
            </w:r>
            <w:r w:rsidRPr="00B3298C">
              <w:rPr>
                <w:rFonts w:eastAsia="Arial" w:cs="Arial"/>
                <w:spacing w:val="-1"/>
                <w:w w:val="101"/>
                <w:sz w:val="20"/>
                <w:szCs w:val="20"/>
                <w:lang w:val="sr-Cyrl-RS"/>
              </w:rPr>
              <w:t xml:space="preserve">или </w:t>
            </w:r>
            <w:r w:rsidRPr="00B3298C">
              <w:rPr>
                <w:rFonts w:eastAsia="Arial" w:cs="Arial"/>
                <w:spacing w:val="-1"/>
                <w:w w:val="101"/>
                <w:sz w:val="20"/>
                <w:szCs w:val="20"/>
              </w:rPr>
              <w:t>m</w:t>
            </w:r>
            <w:r w:rsidRPr="00B3298C">
              <w:rPr>
                <w:rFonts w:ascii="Calibri" w:eastAsia="Arial" w:hAnsi="Calibri" w:cs="Arial"/>
                <w:spacing w:val="-1"/>
                <w:w w:val="101"/>
                <w:sz w:val="20"/>
                <w:szCs w:val="20"/>
              </w:rPr>
              <w:t>²</w:t>
            </w:r>
            <w:r w:rsidRPr="00B3298C">
              <w:rPr>
                <w:rFonts w:eastAsia="Arial" w:cs="Arial"/>
                <w:spacing w:val="-1"/>
                <w:w w:val="101"/>
                <w:sz w:val="20"/>
                <w:szCs w:val="20"/>
                <w:lang w:val="sr-Cyrl-RS"/>
              </w:rPr>
              <w:t>).</w:t>
            </w:r>
          </w:p>
        </w:tc>
        <w:tc>
          <w:tcPr>
            <w:tcW w:w="366" w:type="pct"/>
            <w:shd w:val="clear" w:color="auto" w:fill="auto"/>
            <w:vAlign w:val="center"/>
          </w:tcPr>
          <w:p w14:paraId="2CA1C879"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5949363"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FE7171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F6E2DF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0E7322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07CDE70" w14:textId="77777777" w:rsidR="00F01C02" w:rsidRPr="00B3298C" w:rsidRDefault="00F01C02" w:rsidP="00B3298C">
            <w:pPr>
              <w:spacing w:before="0"/>
              <w:contextualSpacing/>
              <w:jc w:val="center"/>
              <w:rPr>
                <w:rFonts w:cs="Arial"/>
                <w:bCs/>
                <w:iCs/>
                <w:sz w:val="20"/>
                <w:szCs w:val="20"/>
              </w:rPr>
            </w:pPr>
          </w:p>
        </w:tc>
      </w:tr>
      <w:tr w:rsidR="00F01C02" w:rsidRPr="00591BBD" w14:paraId="1000C50F" w14:textId="77777777" w:rsidTr="00B3298C">
        <w:tc>
          <w:tcPr>
            <w:tcW w:w="228" w:type="pct"/>
            <w:shd w:val="clear" w:color="auto" w:fill="auto"/>
            <w:vAlign w:val="center"/>
          </w:tcPr>
          <w:p w14:paraId="2AA86558" w14:textId="77777777" w:rsidR="00F01C02" w:rsidRPr="00591BBD" w:rsidRDefault="00F01C02" w:rsidP="00F01C02">
            <w:pPr>
              <w:jc w:val="center"/>
              <w:rPr>
                <w:rFonts w:cs="Arial"/>
                <w:b/>
                <w:bCs/>
                <w:iCs/>
                <w:lang w:val="sr-Cyrl-CS"/>
              </w:rPr>
            </w:pPr>
            <w:r>
              <w:rPr>
                <w:rFonts w:cs="Arial"/>
                <w:b/>
                <w:bCs/>
                <w:iCs/>
                <w:lang w:val="sr-Cyrl-CS"/>
              </w:rPr>
              <w:lastRenderedPageBreak/>
              <w:t>6.01</w:t>
            </w:r>
          </w:p>
        </w:tc>
        <w:tc>
          <w:tcPr>
            <w:tcW w:w="1008" w:type="pct"/>
            <w:shd w:val="clear" w:color="auto" w:fill="auto"/>
          </w:tcPr>
          <w:p w14:paraId="1944A322" w14:textId="77777777" w:rsidR="00F01C02" w:rsidRPr="00B3298C" w:rsidRDefault="00F01C02" w:rsidP="0085090C">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уградњ</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w w:val="101"/>
                <w:sz w:val="20"/>
                <w:szCs w:val="20"/>
              </w:rPr>
              <w:t>п</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сти</w:t>
            </w:r>
            <w:r w:rsidRPr="00B3298C">
              <w:rPr>
                <w:rFonts w:eastAsia="Arial" w:cs="Arial"/>
                <w:spacing w:val="2"/>
                <w:w w:val="101"/>
                <w:sz w:val="20"/>
                <w:szCs w:val="20"/>
              </w:rPr>
              <w:t>ф</w:t>
            </w:r>
            <w:r w:rsidRPr="00B3298C">
              <w:rPr>
                <w:rFonts w:eastAsia="Arial" w:cs="Arial"/>
                <w:w w:val="101"/>
                <w:sz w:val="20"/>
                <w:szCs w:val="20"/>
              </w:rPr>
              <w:t>ици</w:t>
            </w:r>
            <w:r w:rsidRPr="00B3298C">
              <w:rPr>
                <w:rFonts w:eastAsia="Arial" w:cs="Arial"/>
                <w:spacing w:val="-1"/>
                <w:w w:val="101"/>
                <w:sz w:val="20"/>
                <w:szCs w:val="20"/>
              </w:rPr>
              <w:t>ран</w:t>
            </w:r>
            <w:r w:rsidRPr="00B3298C">
              <w:rPr>
                <w:rFonts w:eastAsia="Arial" w:cs="Arial"/>
                <w:w w:val="101"/>
                <w:sz w:val="20"/>
                <w:szCs w:val="20"/>
              </w:rPr>
              <w:t xml:space="preserve">е </w:t>
            </w:r>
            <w:r w:rsidRPr="00B3298C">
              <w:rPr>
                <w:rFonts w:eastAsia="Arial" w:cs="Arial"/>
                <w:spacing w:val="-1"/>
                <w:sz w:val="20"/>
                <w:szCs w:val="20"/>
              </w:rPr>
              <w:t>мре</w:t>
            </w:r>
            <w:r w:rsidRPr="00B3298C">
              <w:rPr>
                <w:rFonts w:eastAsia="Arial" w:cs="Arial"/>
                <w:spacing w:val="-3"/>
                <w:sz w:val="20"/>
                <w:szCs w:val="20"/>
              </w:rPr>
              <w:t>ж</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pacing w:val="-1"/>
                <w:sz w:val="20"/>
                <w:szCs w:val="20"/>
              </w:rPr>
              <w:t>с</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он</w:t>
            </w:r>
            <w:r w:rsidRPr="00B3298C">
              <w:rPr>
                <w:rFonts w:eastAsia="Arial" w:cs="Arial"/>
                <w:spacing w:val="-2"/>
                <w:sz w:val="20"/>
                <w:szCs w:val="20"/>
              </w:rPr>
              <w:t>с</w:t>
            </w:r>
            <w:r w:rsidRPr="00B3298C">
              <w:rPr>
                <w:rFonts w:eastAsia="Arial" w:cs="Arial"/>
                <w:spacing w:val="-1"/>
                <w:sz w:val="20"/>
                <w:szCs w:val="20"/>
              </w:rPr>
              <w:t>тру</w:t>
            </w:r>
            <w:r w:rsidRPr="00B3298C">
              <w:rPr>
                <w:rFonts w:eastAsia="Arial" w:cs="Arial"/>
                <w:spacing w:val="1"/>
                <w:sz w:val="20"/>
                <w:szCs w:val="20"/>
              </w:rPr>
              <w:t>к</w:t>
            </w:r>
            <w:r w:rsidRPr="00B3298C">
              <w:rPr>
                <w:rFonts w:eastAsia="Arial" w:cs="Arial"/>
                <w:spacing w:val="-1"/>
                <w:sz w:val="20"/>
                <w:szCs w:val="20"/>
              </w:rPr>
              <w:t>ц</w:t>
            </w:r>
            <w:r w:rsidRPr="00B3298C">
              <w:rPr>
                <w:rFonts w:eastAsia="Arial" w:cs="Arial"/>
                <w:sz w:val="20"/>
                <w:szCs w:val="20"/>
              </w:rPr>
              <w:t>иј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9"/>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1"/>
                <w:sz w:val="20"/>
                <w:szCs w:val="20"/>
              </w:rPr>
              <w:t>пласт</w:t>
            </w:r>
            <w:r w:rsidRPr="00B3298C">
              <w:rPr>
                <w:rFonts w:eastAsia="Arial" w:cs="Arial"/>
                <w:sz w:val="20"/>
                <w:szCs w:val="20"/>
              </w:rPr>
              <w:t>и</w:t>
            </w:r>
            <w:r w:rsidRPr="00B3298C">
              <w:rPr>
                <w:rFonts w:eastAsia="Arial" w:cs="Arial"/>
                <w:spacing w:val="1"/>
                <w:sz w:val="20"/>
                <w:szCs w:val="20"/>
              </w:rPr>
              <w:t>ф</w:t>
            </w:r>
            <w:r w:rsidRPr="00B3298C">
              <w:rPr>
                <w:rFonts w:eastAsia="Arial" w:cs="Arial"/>
                <w:sz w:val="20"/>
                <w:szCs w:val="20"/>
              </w:rPr>
              <w:t>и</w:t>
            </w:r>
            <w:r w:rsidRPr="00B3298C">
              <w:rPr>
                <w:rFonts w:eastAsia="Arial" w:cs="Arial"/>
                <w:spacing w:val="-1"/>
                <w:sz w:val="20"/>
                <w:szCs w:val="20"/>
              </w:rPr>
              <w:t>ц</w:t>
            </w:r>
            <w:r w:rsidRPr="00B3298C">
              <w:rPr>
                <w:rFonts w:eastAsia="Arial" w:cs="Arial"/>
                <w:sz w:val="20"/>
                <w:szCs w:val="20"/>
              </w:rPr>
              <w:t>и</w:t>
            </w:r>
            <w:r w:rsidRPr="00B3298C">
              <w:rPr>
                <w:rFonts w:eastAsia="Arial" w:cs="Arial"/>
                <w:spacing w:val="-1"/>
                <w:sz w:val="20"/>
                <w:szCs w:val="20"/>
              </w:rPr>
              <w:t>рани</w:t>
            </w:r>
            <w:r w:rsidRPr="00B3298C">
              <w:rPr>
                <w:rFonts w:eastAsia="Arial" w:cs="Arial"/>
                <w:sz w:val="20"/>
                <w:szCs w:val="20"/>
              </w:rPr>
              <w:t>х</w:t>
            </w:r>
            <w:r w:rsidRPr="00B3298C">
              <w:rPr>
                <w:rFonts w:eastAsia="Arial" w:cs="Arial"/>
                <w:spacing w:val="9"/>
                <w:sz w:val="20"/>
                <w:szCs w:val="20"/>
              </w:rPr>
              <w:t xml:space="preserve"> </w:t>
            </w:r>
            <w:r w:rsidRPr="00B3298C">
              <w:rPr>
                <w:rFonts w:eastAsia="Arial" w:cs="Arial"/>
                <w:spacing w:val="-1"/>
                <w:w w:val="101"/>
                <w:sz w:val="20"/>
                <w:szCs w:val="20"/>
              </w:rPr>
              <w:t>чел</w:t>
            </w:r>
            <w:r w:rsidRPr="00B3298C">
              <w:rPr>
                <w:rFonts w:eastAsia="Arial" w:cs="Arial"/>
                <w:w w:val="101"/>
                <w:sz w:val="20"/>
                <w:szCs w:val="20"/>
              </w:rPr>
              <w:t>и</w:t>
            </w:r>
            <w:r w:rsidRPr="00B3298C">
              <w:rPr>
                <w:rFonts w:eastAsia="Arial" w:cs="Arial"/>
                <w:spacing w:val="-1"/>
                <w:w w:val="101"/>
                <w:sz w:val="20"/>
                <w:szCs w:val="20"/>
              </w:rPr>
              <w:t>чни</w:t>
            </w:r>
            <w:r w:rsidRPr="00B3298C">
              <w:rPr>
                <w:rFonts w:eastAsia="Arial" w:cs="Arial"/>
                <w:w w:val="101"/>
                <w:sz w:val="20"/>
                <w:szCs w:val="20"/>
              </w:rPr>
              <w:t xml:space="preserve">х </w:t>
            </w:r>
            <w:r w:rsidRPr="00B3298C">
              <w:rPr>
                <w:rFonts w:eastAsia="Arial" w:cs="Arial"/>
                <w:spacing w:val="-1"/>
                <w:sz w:val="20"/>
                <w:szCs w:val="20"/>
              </w:rPr>
              <w:t>про</w:t>
            </w:r>
            <w:r w:rsidRPr="00B3298C">
              <w:rPr>
                <w:rFonts w:eastAsia="Arial" w:cs="Arial"/>
                <w:spacing w:val="2"/>
                <w:sz w:val="20"/>
                <w:szCs w:val="20"/>
              </w:rPr>
              <w:t>ф</w:t>
            </w:r>
            <w:r w:rsidRPr="00B3298C">
              <w:rPr>
                <w:rFonts w:eastAsia="Arial" w:cs="Arial"/>
                <w:sz w:val="20"/>
                <w:szCs w:val="20"/>
              </w:rPr>
              <w:t>ила</w:t>
            </w:r>
            <w:r w:rsidRPr="00B3298C">
              <w:rPr>
                <w:rFonts w:eastAsia="Arial" w:cs="Arial"/>
                <w:spacing w:val="5"/>
                <w:sz w:val="20"/>
                <w:szCs w:val="20"/>
              </w:rPr>
              <w:t xml:space="preserve"> </w:t>
            </w:r>
            <w:r w:rsidRPr="00B3298C">
              <w:rPr>
                <w:rFonts w:eastAsia="Arial" w:cs="Arial"/>
                <w:sz w:val="20"/>
                <w:szCs w:val="20"/>
              </w:rPr>
              <w:t>са</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неопходн</w:t>
            </w:r>
            <w:r w:rsidRPr="00B3298C">
              <w:rPr>
                <w:rFonts w:eastAsia="Arial" w:cs="Arial"/>
                <w:sz w:val="20"/>
                <w:szCs w:val="20"/>
              </w:rPr>
              <w:t>им</w:t>
            </w:r>
            <w:r w:rsidRPr="00B3298C">
              <w:rPr>
                <w:rFonts w:eastAsia="Arial" w:cs="Arial"/>
                <w:spacing w:val="10"/>
                <w:sz w:val="20"/>
                <w:szCs w:val="20"/>
              </w:rPr>
              <w:t xml:space="preserve"> </w:t>
            </w:r>
            <w:r w:rsidRPr="00B3298C">
              <w:rPr>
                <w:rFonts w:eastAsia="Arial" w:cs="Arial"/>
                <w:spacing w:val="-1"/>
                <w:sz w:val="20"/>
                <w:szCs w:val="20"/>
              </w:rPr>
              <w:t>е</w:t>
            </w:r>
            <w:r w:rsidRPr="00B3298C">
              <w:rPr>
                <w:rFonts w:eastAsia="Arial" w:cs="Arial"/>
                <w:sz w:val="20"/>
                <w:szCs w:val="20"/>
              </w:rPr>
              <w:t>л</w:t>
            </w:r>
            <w:r w:rsidRPr="00B3298C">
              <w:rPr>
                <w:rFonts w:eastAsia="Arial" w:cs="Arial"/>
                <w:spacing w:val="-1"/>
                <w:sz w:val="20"/>
                <w:szCs w:val="20"/>
              </w:rPr>
              <w:t>емен</w:t>
            </w:r>
            <w:r w:rsidRPr="00B3298C">
              <w:rPr>
                <w:rFonts w:eastAsia="Arial" w:cs="Arial"/>
                <w:sz w:val="20"/>
                <w:szCs w:val="20"/>
              </w:rPr>
              <w:t>ти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9"/>
                <w:sz w:val="20"/>
                <w:szCs w:val="20"/>
              </w:rPr>
              <w:t xml:space="preserve"> </w:t>
            </w:r>
            <w:r w:rsidRPr="00B3298C">
              <w:rPr>
                <w:rFonts w:eastAsia="Arial" w:cs="Arial"/>
                <w:spacing w:val="-2"/>
                <w:w w:val="101"/>
                <w:sz w:val="20"/>
                <w:szCs w:val="20"/>
              </w:rPr>
              <w:t>з</w:t>
            </w:r>
            <w:r w:rsidRPr="00B3298C">
              <w:rPr>
                <w:rFonts w:eastAsia="Arial" w:cs="Arial"/>
                <w:w w:val="101"/>
                <w:sz w:val="20"/>
                <w:szCs w:val="20"/>
              </w:rPr>
              <w:t xml:space="preserve">а </w:t>
            </w:r>
            <w:r w:rsidRPr="00B3298C">
              <w:rPr>
                <w:rFonts w:eastAsia="Arial" w:cs="Arial"/>
                <w:spacing w:val="-1"/>
                <w:sz w:val="20"/>
                <w:szCs w:val="20"/>
              </w:rPr>
              <w:t>п</w:t>
            </w:r>
            <w:r w:rsidRPr="00B3298C">
              <w:rPr>
                <w:rFonts w:eastAsia="Arial" w:cs="Arial"/>
                <w:spacing w:val="-2"/>
                <w:sz w:val="20"/>
                <w:szCs w:val="20"/>
              </w:rPr>
              <w:t>р</w:t>
            </w:r>
            <w:r w:rsidRPr="00B3298C">
              <w:rPr>
                <w:rFonts w:eastAsia="Arial" w:cs="Arial"/>
                <w:sz w:val="20"/>
                <w:szCs w:val="20"/>
              </w:rPr>
              <w:t>и</w:t>
            </w:r>
            <w:r w:rsidRPr="00B3298C">
              <w:rPr>
                <w:rFonts w:eastAsia="Arial" w:cs="Arial"/>
                <w:spacing w:val="-1"/>
                <w:sz w:val="20"/>
                <w:szCs w:val="20"/>
              </w:rPr>
              <w:t>ч</w:t>
            </w:r>
            <w:r w:rsidRPr="00B3298C">
              <w:rPr>
                <w:rFonts w:eastAsia="Arial" w:cs="Arial"/>
                <w:spacing w:val="2"/>
                <w:sz w:val="20"/>
                <w:szCs w:val="20"/>
              </w:rPr>
              <w:t>в</w:t>
            </w:r>
            <w:r w:rsidRPr="00B3298C">
              <w:rPr>
                <w:rFonts w:eastAsia="Arial" w:cs="Arial"/>
                <w:spacing w:val="-1"/>
                <w:sz w:val="20"/>
                <w:szCs w:val="20"/>
              </w:rPr>
              <w:t>ршћ</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3"/>
                <w:sz w:val="20"/>
                <w:szCs w:val="20"/>
              </w:rPr>
              <w:t>з</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1"/>
                <w:sz w:val="20"/>
                <w:szCs w:val="20"/>
              </w:rPr>
              <w:t>под</w:t>
            </w:r>
            <w:r w:rsidRPr="00B3298C">
              <w:rPr>
                <w:rFonts w:eastAsia="Arial" w:cs="Arial"/>
                <w:spacing w:val="-2"/>
                <w:sz w:val="20"/>
                <w:szCs w:val="20"/>
              </w:rPr>
              <w:t>л</w:t>
            </w:r>
            <w:r w:rsidRPr="00B3298C">
              <w:rPr>
                <w:rFonts w:eastAsia="Arial" w:cs="Arial"/>
                <w:spacing w:val="-1"/>
                <w:sz w:val="20"/>
                <w:szCs w:val="20"/>
              </w:rPr>
              <w:t>ог</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z w:val="20"/>
                <w:szCs w:val="20"/>
              </w:rPr>
              <w:t xml:space="preserve">и </w:t>
            </w:r>
            <w:r w:rsidRPr="00B3298C">
              <w:rPr>
                <w:rFonts w:eastAsia="Arial" w:cs="Arial"/>
                <w:spacing w:val="-1"/>
                <w:w w:val="101"/>
                <w:sz w:val="20"/>
                <w:szCs w:val="20"/>
              </w:rPr>
              <w:t>б</w:t>
            </w:r>
            <w:r w:rsidRPr="00B3298C">
              <w:rPr>
                <w:rFonts w:eastAsia="Arial" w:cs="Arial"/>
                <w:spacing w:val="-2"/>
                <w:w w:val="101"/>
                <w:sz w:val="20"/>
                <w:szCs w:val="20"/>
              </w:rPr>
              <w:t>р</w:t>
            </w:r>
            <w:r w:rsidRPr="00B3298C">
              <w:rPr>
                <w:rFonts w:eastAsia="Arial" w:cs="Arial"/>
                <w:spacing w:val="-1"/>
                <w:w w:val="101"/>
                <w:sz w:val="20"/>
                <w:szCs w:val="20"/>
              </w:rPr>
              <w:t>а</w:t>
            </w:r>
            <w:r w:rsidRPr="00B3298C">
              <w:rPr>
                <w:rFonts w:eastAsia="Arial" w:cs="Arial"/>
                <w:spacing w:val="1"/>
                <w:w w:val="101"/>
                <w:sz w:val="20"/>
                <w:szCs w:val="20"/>
              </w:rPr>
              <w:t>в</w:t>
            </w:r>
            <w:r w:rsidRPr="00B3298C">
              <w:rPr>
                <w:rFonts w:eastAsia="Arial" w:cs="Arial"/>
                <w:w w:val="101"/>
                <w:sz w:val="20"/>
                <w:szCs w:val="20"/>
              </w:rPr>
              <w:t>и</w:t>
            </w:r>
            <w:r w:rsidRPr="00B3298C">
              <w:rPr>
                <w:rFonts w:eastAsia="Arial" w:cs="Arial"/>
                <w:spacing w:val="-1"/>
                <w:w w:val="101"/>
                <w:sz w:val="20"/>
                <w:szCs w:val="20"/>
              </w:rPr>
              <w:t>цо</w:t>
            </w:r>
            <w:r w:rsidRPr="00B3298C">
              <w:rPr>
                <w:rFonts w:eastAsia="Arial" w:cs="Arial"/>
                <w:spacing w:val="-2"/>
                <w:w w:val="101"/>
                <w:sz w:val="20"/>
                <w:szCs w:val="20"/>
              </w:rPr>
              <w:t>м</w:t>
            </w:r>
            <w:r w:rsidRPr="00B3298C">
              <w:rPr>
                <w:rFonts w:eastAsia="Arial" w:cs="Arial"/>
                <w:w w:val="101"/>
                <w:sz w:val="20"/>
                <w:szCs w:val="20"/>
              </w:rPr>
              <w:t>.</w:t>
            </w:r>
          </w:p>
        </w:tc>
        <w:tc>
          <w:tcPr>
            <w:tcW w:w="366" w:type="pct"/>
            <w:shd w:val="clear" w:color="auto" w:fill="auto"/>
            <w:vAlign w:val="center"/>
          </w:tcPr>
          <w:p w14:paraId="793311B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73C56F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785,00</w:t>
            </w:r>
          </w:p>
        </w:tc>
        <w:tc>
          <w:tcPr>
            <w:tcW w:w="693" w:type="pct"/>
            <w:shd w:val="clear" w:color="auto" w:fill="auto"/>
            <w:vAlign w:val="center"/>
          </w:tcPr>
          <w:p w14:paraId="20E099A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37321F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2EABE1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28B95DC" w14:textId="77777777" w:rsidR="00F01C02" w:rsidRPr="00B3298C" w:rsidRDefault="00F01C02" w:rsidP="00B3298C">
            <w:pPr>
              <w:spacing w:before="0"/>
              <w:contextualSpacing/>
              <w:jc w:val="center"/>
              <w:rPr>
                <w:rFonts w:cs="Arial"/>
                <w:bCs/>
                <w:iCs/>
                <w:sz w:val="20"/>
                <w:szCs w:val="20"/>
              </w:rPr>
            </w:pPr>
          </w:p>
        </w:tc>
      </w:tr>
      <w:tr w:rsidR="0085090C" w:rsidRPr="00591BBD" w14:paraId="089C6BE5" w14:textId="77777777" w:rsidTr="0085090C">
        <w:trPr>
          <w:trHeight w:val="311"/>
        </w:trPr>
        <w:tc>
          <w:tcPr>
            <w:tcW w:w="3553" w:type="pct"/>
            <w:gridSpan w:val="6"/>
            <w:shd w:val="clear" w:color="auto" w:fill="F2F2F2" w:themeFill="background1" w:themeFillShade="F2"/>
            <w:vAlign w:val="center"/>
          </w:tcPr>
          <w:p w14:paraId="3D064F12" w14:textId="7CB9C2AE" w:rsidR="0085090C" w:rsidRPr="0085090C" w:rsidRDefault="0085090C" w:rsidP="0085090C">
            <w:pPr>
              <w:spacing w:before="0"/>
              <w:contextualSpacing/>
              <w:jc w:val="left"/>
              <w:rPr>
                <w:rFonts w:cs="Arial"/>
                <w:b/>
                <w:bCs/>
                <w:iCs/>
                <w:sz w:val="20"/>
                <w:szCs w:val="20"/>
              </w:rPr>
            </w:pPr>
            <w:r w:rsidRPr="0085090C">
              <w:rPr>
                <w:rFonts w:cs="Arial"/>
                <w:b/>
                <w:bCs/>
                <w:iCs/>
                <w:sz w:val="20"/>
                <w:szCs w:val="20"/>
                <w:lang w:val="sr-Cyrl-CS"/>
              </w:rPr>
              <w:t>УКУПНО БРАВАРСКИ РАДОВИ</w:t>
            </w:r>
            <w:r>
              <w:rPr>
                <w:rFonts w:cs="Arial"/>
                <w:b/>
                <w:bCs/>
                <w:iCs/>
                <w:sz w:val="20"/>
                <w:szCs w:val="20"/>
                <w:lang w:val="sr-Cyrl-CS"/>
              </w:rPr>
              <w:t xml:space="preserve"> без ПДВ</w:t>
            </w:r>
          </w:p>
        </w:tc>
        <w:tc>
          <w:tcPr>
            <w:tcW w:w="1447" w:type="pct"/>
            <w:gridSpan w:val="2"/>
            <w:shd w:val="clear" w:color="auto" w:fill="auto"/>
            <w:vAlign w:val="center"/>
          </w:tcPr>
          <w:p w14:paraId="40E76863" w14:textId="77777777" w:rsidR="0085090C" w:rsidRPr="00B3298C" w:rsidRDefault="0085090C" w:rsidP="00B3298C">
            <w:pPr>
              <w:spacing w:before="0"/>
              <w:contextualSpacing/>
              <w:jc w:val="center"/>
              <w:rPr>
                <w:rFonts w:cs="Arial"/>
                <w:bCs/>
                <w:iCs/>
                <w:sz w:val="20"/>
                <w:szCs w:val="20"/>
              </w:rPr>
            </w:pPr>
          </w:p>
        </w:tc>
      </w:tr>
    </w:tbl>
    <w:p w14:paraId="620BFC75" w14:textId="77777777" w:rsidR="0085090C" w:rsidRDefault="0085090C">
      <w:pPr>
        <w:rPr>
          <w:b/>
          <w:lang w:val="sr-Cyrl-RS"/>
        </w:rPr>
      </w:pPr>
    </w:p>
    <w:p w14:paraId="77788951" w14:textId="3ABC3A0E" w:rsidR="0085090C" w:rsidRPr="0085090C" w:rsidRDefault="0085090C">
      <w:pPr>
        <w:rPr>
          <w:b/>
          <w:bCs/>
          <w:iCs/>
          <w:lang w:val="sr-Cyrl-CS"/>
        </w:rPr>
      </w:pPr>
      <w:r w:rsidRPr="0085090C">
        <w:rPr>
          <w:b/>
          <w:lang w:val="sr-Cyrl-RS"/>
        </w:rPr>
        <w:t xml:space="preserve">Табела 26. </w:t>
      </w:r>
      <w:r w:rsidRPr="0085090C">
        <w:rPr>
          <w:b/>
          <w:bCs/>
          <w:iCs/>
          <w:lang w:val="sr-Cyrl-CS"/>
        </w:rPr>
        <w:t>ЛИМАРСКИ РАДОВИ (ЗАЈЕДНИЧКИ И ОПШТИ УСЛОВИ ЗА ЛИМАРСКЕ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320B8AA2" w14:textId="77777777" w:rsidTr="00B3298C">
        <w:tc>
          <w:tcPr>
            <w:tcW w:w="228" w:type="pct"/>
            <w:shd w:val="clear" w:color="auto" w:fill="auto"/>
            <w:vAlign w:val="center"/>
          </w:tcPr>
          <w:p w14:paraId="0C140A34" w14:textId="77777777" w:rsidR="00F01C02" w:rsidRPr="00591BBD" w:rsidRDefault="00F01C02" w:rsidP="00F01C02">
            <w:pPr>
              <w:jc w:val="center"/>
              <w:rPr>
                <w:rFonts w:cs="Arial"/>
                <w:b/>
                <w:bCs/>
                <w:iCs/>
                <w:lang w:val="sr-Cyrl-CS"/>
              </w:rPr>
            </w:pPr>
            <w:r>
              <w:rPr>
                <w:rFonts w:cs="Arial"/>
                <w:b/>
                <w:bCs/>
                <w:iCs/>
                <w:lang w:val="sr-Cyrl-CS"/>
              </w:rPr>
              <w:t>7.00</w:t>
            </w:r>
          </w:p>
        </w:tc>
        <w:tc>
          <w:tcPr>
            <w:tcW w:w="1008" w:type="pct"/>
            <w:shd w:val="clear" w:color="auto" w:fill="auto"/>
          </w:tcPr>
          <w:p w14:paraId="37FD3748" w14:textId="77777777" w:rsidR="00F01C02" w:rsidRPr="00B3298C" w:rsidRDefault="00F01C02" w:rsidP="0085090C">
            <w:pPr>
              <w:spacing w:before="0"/>
              <w:contextualSpacing/>
              <w:rPr>
                <w:rFonts w:cs="Arial"/>
                <w:bCs/>
                <w:iCs/>
                <w:sz w:val="20"/>
                <w:szCs w:val="20"/>
                <w:lang w:val="sr-Cyrl-C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Лимарски радови ће бити урађени у свему према пројекту, детаљима  и важећим стандардима,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771“, као и </w:t>
            </w:r>
            <w:r w:rsidRPr="00B3298C">
              <w:rPr>
                <w:rFonts w:cs="Arial"/>
                <w:bCs/>
                <w:iCs/>
                <w:sz w:val="20"/>
                <w:szCs w:val="20"/>
                <w:lang w:val="sr-Cyrl-CS"/>
              </w:rPr>
              <w:lastRenderedPageBreak/>
              <w:t>остале трошкове и зараду предузећа.</w:t>
            </w:r>
          </w:p>
        </w:tc>
        <w:tc>
          <w:tcPr>
            <w:tcW w:w="366" w:type="pct"/>
            <w:shd w:val="clear" w:color="auto" w:fill="auto"/>
            <w:vAlign w:val="center"/>
          </w:tcPr>
          <w:p w14:paraId="083E8586"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1951A4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01E034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A7009A5"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72EAC6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4998EE4" w14:textId="77777777" w:rsidR="00F01C02" w:rsidRPr="00B3298C" w:rsidRDefault="00F01C02" w:rsidP="00B3298C">
            <w:pPr>
              <w:spacing w:before="0"/>
              <w:contextualSpacing/>
              <w:jc w:val="center"/>
              <w:rPr>
                <w:rFonts w:cs="Arial"/>
                <w:bCs/>
                <w:iCs/>
                <w:sz w:val="20"/>
                <w:szCs w:val="20"/>
              </w:rPr>
            </w:pPr>
          </w:p>
        </w:tc>
      </w:tr>
      <w:tr w:rsidR="00F01C02" w:rsidRPr="00591BBD" w14:paraId="3B8F3497" w14:textId="77777777" w:rsidTr="00B3298C">
        <w:tc>
          <w:tcPr>
            <w:tcW w:w="228" w:type="pct"/>
            <w:shd w:val="clear" w:color="auto" w:fill="auto"/>
            <w:vAlign w:val="center"/>
          </w:tcPr>
          <w:p w14:paraId="7FD23F77" w14:textId="77777777" w:rsidR="00F01C02" w:rsidRPr="000E7C20" w:rsidRDefault="00F01C02" w:rsidP="00F01C02">
            <w:pPr>
              <w:jc w:val="center"/>
              <w:rPr>
                <w:rFonts w:cs="Arial"/>
                <w:b/>
                <w:bCs/>
                <w:iCs/>
              </w:rPr>
            </w:pPr>
            <w:r>
              <w:rPr>
                <w:rFonts w:cs="Arial"/>
                <w:b/>
                <w:bCs/>
                <w:iCs/>
              </w:rPr>
              <w:lastRenderedPageBreak/>
              <w:t>7.01</w:t>
            </w:r>
          </w:p>
        </w:tc>
        <w:tc>
          <w:tcPr>
            <w:tcW w:w="1008" w:type="pct"/>
            <w:shd w:val="clear" w:color="auto" w:fill="auto"/>
          </w:tcPr>
          <w:p w14:paraId="3FD9B789" w14:textId="77777777" w:rsidR="00F01C02" w:rsidRPr="00B3298C" w:rsidRDefault="00F01C02" w:rsidP="0085090C">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абр</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им</w:t>
            </w:r>
            <w:r w:rsidRPr="00B3298C">
              <w:rPr>
                <w:rFonts w:eastAsia="Arial" w:cs="Arial"/>
                <w:spacing w:val="7"/>
                <w:sz w:val="20"/>
                <w:szCs w:val="20"/>
              </w:rPr>
              <w:t xml:space="preserve"> </w:t>
            </w:r>
            <w:r w:rsidRPr="00B3298C">
              <w:rPr>
                <w:rFonts w:eastAsia="Arial" w:cs="Arial"/>
                <w:spacing w:val="-1"/>
                <w:sz w:val="20"/>
                <w:szCs w:val="20"/>
              </w:rPr>
              <w:t>пане</w:t>
            </w:r>
            <w:r w:rsidRPr="00B3298C">
              <w:rPr>
                <w:rFonts w:eastAsia="Arial" w:cs="Arial"/>
                <w:sz w:val="20"/>
                <w:szCs w:val="20"/>
              </w:rPr>
              <w:t>ли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pacing w:val="1"/>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pacing w:val="-1"/>
                <w:sz w:val="20"/>
                <w:szCs w:val="20"/>
              </w:rPr>
              <w:t>ни</w:t>
            </w:r>
            <w:r w:rsidRPr="00B3298C">
              <w:rPr>
                <w:rFonts w:eastAsia="Arial" w:cs="Arial"/>
                <w:spacing w:val="5"/>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ан</w:t>
            </w:r>
            <w:r w:rsidRPr="00B3298C">
              <w:rPr>
                <w:rFonts w:eastAsia="Arial" w:cs="Arial"/>
                <w:w w:val="101"/>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роо</w:t>
            </w:r>
            <w:r w:rsidRPr="00B3298C">
              <w:rPr>
                <w:rFonts w:eastAsia="Arial" w:cs="Arial"/>
                <w:sz w:val="20"/>
                <w:szCs w:val="20"/>
              </w:rPr>
              <w:t>т</w:t>
            </w:r>
            <w:r w:rsidRPr="00B3298C">
              <w:rPr>
                <w:rFonts w:eastAsia="Arial" w:cs="Arial"/>
                <w:spacing w:val="-1"/>
                <w:sz w:val="20"/>
                <w:szCs w:val="20"/>
              </w:rPr>
              <w:t>порн</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пане</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pacing w:val="1"/>
                <w:sz w:val="20"/>
                <w:szCs w:val="20"/>
              </w:rPr>
              <w:t>TRIMO</w:t>
            </w:r>
            <w:r w:rsidRPr="00B3298C">
              <w:rPr>
                <w:rFonts w:eastAsia="Arial" w:cs="Arial"/>
                <w:spacing w:val="-1"/>
                <w:sz w:val="20"/>
                <w:szCs w:val="20"/>
              </w:rPr>
              <w:t>-</w:t>
            </w:r>
            <w:r w:rsidRPr="00B3298C">
              <w:rPr>
                <w:rFonts w:eastAsia="Arial" w:cs="Arial"/>
                <w:spacing w:val="1"/>
                <w:sz w:val="20"/>
                <w:szCs w:val="20"/>
              </w:rPr>
              <w:t>SNV</w:t>
            </w:r>
            <w:r w:rsidRPr="00B3298C">
              <w:rPr>
                <w:rFonts w:eastAsia="Arial" w:cs="Arial"/>
                <w:spacing w:val="11"/>
                <w:sz w:val="20"/>
                <w:szCs w:val="20"/>
              </w:rPr>
              <w:t xml:space="preserve"> </w:t>
            </w:r>
            <w:r w:rsidRPr="00B3298C">
              <w:rPr>
                <w:rFonts w:eastAsia="Arial" w:cs="Arial"/>
                <w:spacing w:val="-1"/>
                <w:sz w:val="20"/>
                <w:szCs w:val="20"/>
              </w:rPr>
              <w:t>60mm</w:t>
            </w:r>
            <w:r w:rsidRPr="00B3298C">
              <w:rPr>
                <w:rFonts w:eastAsia="Arial" w:cs="Arial"/>
                <w:spacing w:val="5"/>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друг</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слич</w:t>
            </w:r>
            <w:r w:rsidRPr="00B3298C">
              <w:rPr>
                <w:rFonts w:eastAsia="Arial" w:cs="Arial"/>
                <w:spacing w:val="-1"/>
                <w:w w:val="101"/>
                <w:sz w:val="20"/>
                <w:szCs w:val="20"/>
              </w:rPr>
              <w:t>н</w:t>
            </w:r>
            <w:r w:rsidRPr="00B3298C">
              <w:rPr>
                <w:rFonts w:eastAsia="Arial" w:cs="Arial"/>
                <w:w w:val="101"/>
                <w:sz w:val="20"/>
                <w:szCs w:val="20"/>
              </w:rPr>
              <w:t>их</w:t>
            </w:r>
            <w:r w:rsidRPr="00B3298C">
              <w:rPr>
                <w:rFonts w:eastAsia="Arial" w:cs="Arial"/>
                <w:sz w:val="20"/>
                <w:szCs w:val="20"/>
              </w:rPr>
              <w:t xml:space="preserve"> </w:t>
            </w:r>
            <w:r w:rsidRPr="00B3298C">
              <w:rPr>
                <w:rFonts w:eastAsia="Arial" w:cs="Arial"/>
                <w:spacing w:val="2"/>
                <w:sz w:val="20"/>
                <w:szCs w:val="20"/>
              </w:rPr>
              <w:t>к</w:t>
            </w:r>
            <w:r w:rsidRPr="00B3298C">
              <w:rPr>
                <w:rFonts w:eastAsia="Arial" w:cs="Arial"/>
                <w:spacing w:val="-1"/>
                <w:sz w:val="20"/>
                <w:szCs w:val="20"/>
              </w:rPr>
              <w:t>ара</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исти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z w:val="20"/>
                <w:szCs w:val="20"/>
                <w:lang w:val="sr-Cyrl-RS"/>
              </w:rPr>
              <w:t xml:space="preserve">или сагласно према пројекту ППЗ, </w:t>
            </w:r>
            <w:r w:rsidRPr="00B3298C">
              <w:rPr>
                <w:rFonts w:eastAsia="Arial" w:cs="Arial"/>
                <w:spacing w:val="11"/>
                <w:sz w:val="20"/>
                <w:szCs w:val="20"/>
              </w:rPr>
              <w:t xml:space="preserve"> </w:t>
            </w:r>
            <w:r w:rsidRPr="00B3298C">
              <w:rPr>
                <w:rFonts w:eastAsia="Arial" w:cs="Arial"/>
                <w:sz w:val="20"/>
                <w:szCs w:val="20"/>
              </w:rPr>
              <w:t>се</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о</w:t>
            </w:r>
            <w:r w:rsidRPr="00B3298C">
              <w:rPr>
                <w:rFonts w:eastAsia="Arial" w:cs="Arial"/>
                <w:sz w:val="20"/>
                <w:szCs w:val="20"/>
              </w:rPr>
              <w:t>ји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2</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 xml:space="preserve">и </w:t>
            </w:r>
            <w:r w:rsidRPr="00B3298C">
              <w:rPr>
                <w:rFonts w:eastAsia="Arial" w:cs="Arial"/>
                <w:sz w:val="20"/>
                <w:szCs w:val="20"/>
              </w:rPr>
              <w:t>ис</w:t>
            </w:r>
            <w:r w:rsidRPr="00B3298C">
              <w:rPr>
                <w:rFonts w:eastAsia="Arial" w:cs="Arial"/>
                <w:spacing w:val="-1"/>
                <w:sz w:val="20"/>
                <w:szCs w:val="20"/>
              </w:rPr>
              <w:t>пун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л</w:t>
            </w:r>
            <w:r w:rsidRPr="00B3298C">
              <w:rPr>
                <w:rFonts w:eastAsia="Arial" w:cs="Arial"/>
                <w:spacing w:val="-1"/>
                <w:sz w:val="20"/>
                <w:szCs w:val="20"/>
              </w:rPr>
              <w:t>аме</w:t>
            </w:r>
            <w:r w:rsidRPr="00B3298C">
              <w:rPr>
                <w:rFonts w:eastAsia="Arial" w:cs="Arial"/>
                <w:sz w:val="20"/>
                <w:szCs w:val="20"/>
              </w:rPr>
              <w:t>ли</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не</w:t>
            </w:r>
            <w:r w:rsidRPr="00B3298C">
              <w:rPr>
                <w:rFonts w:eastAsia="Arial" w:cs="Arial"/>
                <w:spacing w:val="-2"/>
                <w:sz w:val="20"/>
                <w:szCs w:val="20"/>
              </w:rPr>
              <w:t>з</w:t>
            </w:r>
            <w:r w:rsidRPr="00B3298C">
              <w:rPr>
                <w:rFonts w:eastAsia="Arial" w:cs="Arial"/>
                <w:spacing w:val="-1"/>
                <w:sz w:val="20"/>
                <w:szCs w:val="20"/>
              </w:rPr>
              <w:t>апа</w:t>
            </w:r>
            <w:r w:rsidRPr="00B3298C">
              <w:rPr>
                <w:rFonts w:eastAsia="Arial" w:cs="Arial"/>
                <w:sz w:val="20"/>
                <w:szCs w:val="20"/>
              </w:rPr>
              <w:t>љи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нера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 xml:space="preserve">уне </w:t>
            </w:r>
            <w:r w:rsidRPr="00B3298C">
              <w:rPr>
                <w:rFonts w:eastAsia="Arial" w:cs="Arial"/>
                <w:spacing w:val="-1"/>
                <w:sz w:val="20"/>
                <w:szCs w:val="20"/>
              </w:rPr>
              <w:t>деб</w:t>
            </w:r>
            <w:r w:rsidRPr="00B3298C">
              <w:rPr>
                <w:rFonts w:eastAsia="Arial" w:cs="Arial"/>
                <w:sz w:val="20"/>
                <w:szCs w:val="20"/>
              </w:rPr>
              <w:t>љи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6</w:t>
            </w:r>
            <w:r w:rsidRPr="00B3298C">
              <w:rPr>
                <w:rFonts w:eastAsia="Arial" w:cs="Arial"/>
                <w:sz w:val="20"/>
                <w:szCs w:val="20"/>
              </w:rPr>
              <w:t>cm.</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ура</w:t>
            </w:r>
            <w:r w:rsidRPr="00B3298C">
              <w:rPr>
                <w:rFonts w:eastAsia="Arial" w:cs="Arial"/>
                <w:sz w:val="20"/>
                <w:szCs w:val="20"/>
              </w:rPr>
              <w:t>ч</w:t>
            </w:r>
            <w:r w:rsidRPr="00B3298C">
              <w:rPr>
                <w:rFonts w:eastAsia="Arial" w:cs="Arial"/>
                <w:spacing w:val="-1"/>
                <w:sz w:val="20"/>
                <w:szCs w:val="20"/>
              </w:rPr>
              <w:t>уна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и</w:t>
            </w:r>
            <w:r w:rsidRPr="00B3298C">
              <w:rPr>
                <w:rFonts w:eastAsia="Arial" w:cs="Arial"/>
                <w:spacing w:val="2"/>
                <w:w w:val="101"/>
                <w:sz w:val="20"/>
                <w:szCs w:val="20"/>
              </w:rPr>
              <w:t>в</w:t>
            </w:r>
            <w:r w:rsidRPr="00B3298C">
              <w:rPr>
                <w:rFonts w:eastAsia="Arial" w:cs="Arial"/>
                <w:w w:val="101"/>
                <w:sz w:val="20"/>
                <w:szCs w:val="20"/>
              </w:rPr>
              <w:t>ич</w:t>
            </w:r>
            <w:r w:rsidRPr="00B3298C">
              <w:rPr>
                <w:rFonts w:eastAsia="Arial" w:cs="Arial"/>
                <w:spacing w:val="-1"/>
                <w:w w:val="101"/>
                <w:sz w:val="20"/>
                <w:szCs w:val="20"/>
              </w:rPr>
              <w:t xml:space="preserve">не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pacing w:val="-1"/>
                <w:sz w:val="20"/>
                <w:szCs w:val="20"/>
              </w:rPr>
              <w:t>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ем</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ро</w:t>
            </w:r>
            <w:r w:rsidRPr="00B3298C">
              <w:rPr>
                <w:rFonts w:eastAsia="Arial" w:cs="Arial"/>
                <w:spacing w:val="2"/>
                <w:w w:val="101"/>
                <w:sz w:val="20"/>
                <w:szCs w:val="20"/>
              </w:rPr>
              <w:t>в</w:t>
            </w:r>
            <w:r w:rsidRPr="00B3298C">
              <w:rPr>
                <w:rFonts w:eastAsia="Arial" w:cs="Arial"/>
                <w:w w:val="101"/>
                <w:sz w:val="20"/>
                <w:szCs w:val="20"/>
              </w:rPr>
              <w:t xml:space="preserve">. </w:t>
            </w: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упу</w:t>
            </w:r>
            <w:r w:rsidRPr="00B3298C">
              <w:rPr>
                <w:rFonts w:eastAsia="Arial" w:cs="Arial"/>
                <w:w w:val="101"/>
                <w:sz w:val="20"/>
                <w:szCs w:val="20"/>
              </w:rPr>
              <w:t>тст</w:t>
            </w:r>
            <w:r w:rsidRPr="00B3298C">
              <w:rPr>
                <w:rFonts w:eastAsia="Arial" w:cs="Arial"/>
                <w:spacing w:val="2"/>
                <w:w w:val="101"/>
                <w:sz w:val="20"/>
                <w:szCs w:val="20"/>
              </w:rPr>
              <w:t>в</w:t>
            </w:r>
            <w:r w:rsidRPr="00B3298C">
              <w:rPr>
                <w:rFonts w:eastAsia="Arial" w:cs="Arial"/>
                <w:w w:val="101"/>
                <w:sz w:val="20"/>
                <w:szCs w:val="20"/>
              </w:rPr>
              <w:t>у.</w:t>
            </w:r>
          </w:p>
        </w:tc>
        <w:tc>
          <w:tcPr>
            <w:tcW w:w="366" w:type="pct"/>
            <w:shd w:val="clear" w:color="auto" w:fill="auto"/>
            <w:vAlign w:val="center"/>
          </w:tcPr>
          <w:p w14:paraId="1E62CDA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4F77383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1200,00</w:t>
            </w:r>
          </w:p>
        </w:tc>
        <w:tc>
          <w:tcPr>
            <w:tcW w:w="693" w:type="pct"/>
            <w:shd w:val="clear" w:color="auto" w:fill="auto"/>
            <w:vAlign w:val="center"/>
          </w:tcPr>
          <w:p w14:paraId="2BB4353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B6AC21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9A4EC4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7087C24" w14:textId="77777777" w:rsidR="00F01C02" w:rsidRPr="00B3298C" w:rsidRDefault="00F01C02" w:rsidP="00B3298C">
            <w:pPr>
              <w:spacing w:before="0"/>
              <w:contextualSpacing/>
              <w:jc w:val="center"/>
              <w:rPr>
                <w:rFonts w:cs="Arial"/>
                <w:bCs/>
                <w:iCs/>
                <w:sz w:val="20"/>
                <w:szCs w:val="20"/>
              </w:rPr>
            </w:pPr>
          </w:p>
        </w:tc>
      </w:tr>
      <w:tr w:rsidR="00F01C02" w:rsidRPr="00591BBD" w14:paraId="314BDC3A" w14:textId="77777777" w:rsidTr="00B3298C">
        <w:tc>
          <w:tcPr>
            <w:tcW w:w="228" w:type="pct"/>
            <w:shd w:val="clear" w:color="auto" w:fill="auto"/>
            <w:vAlign w:val="center"/>
          </w:tcPr>
          <w:p w14:paraId="7FE15194" w14:textId="77777777" w:rsidR="00F01C02" w:rsidRPr="00591BBD" w:rsidRDefault="00F01C02" w:rsidP="00F01C02">
            <w:pPr>
              <w:jc w:val="center"/>
              <w:rPr>
                <w:rFonts w:cs="Arial"/>
                <w:b/>
                <w:bCs/>
                <w:iCs/>
                <w:lang w:val="sr-Cyrl-CS"/>
              </w:rPr>
            </w:pPr>
            <w:r>
              <w:rPr>
                <w:rFonts w:cs="Arial"/>
                <w:b/>
                <w:bCs/>
                <w:iCs/>
                <w:lang w:val="sr-Cyrl-CS"/>
              </w:rPr>
              <w:t>7.02</w:t>
            </w:r>
          </w:p>
        </w:tc>
        <w:tc>
          <w:tcPr>
            <w:tcW w:w="1008" w:type="pct"/>
            <w:shd w:val="clear" w:color="auto" w:fill="auto"/>
          </w:tcPr>
          <w:p w14:paraId="02039AF9" w14:textId="77777777" w:rsidR="00F01C02" w:rsidRPr="00B3298C" w:rsidRDefault="00F01C02" w:rsidP="0085090C">
            <w:pPr>
              <w:spacing w:before="0"/>
              <w:contextualSpacing/>
              <w:rPr>
                <w:rFonts w:cs="Arial"/>
                <w:bCs/>
                <w:iCs/>
                <w:sz w:val="20"/>
                <w:szCs w:val="20"/>
                <w:lang w:val="sr-Cyrl-RS"/>
              </w:rPr>
            </w:pPr>
            <w:r w:rsidRPr="00B3298C">
              <w:rPr>
                <w:rFonts w:cs="Arial"/>
                <w:bCs/>
                <w:iCs/>
                <w:sz w:val="20"/>
                <w:szCs w:val="20"/>
                <w:lang w:val="sr-Cyrl-CS"/>
              </w:rPr>
              <w:t xml:space="preserve">Облагање стрехе фабрички- обострано пластифицираним </w:t>
            </w:r>
            <w:r w:rsidRPr="00B3298C">
              <w:rPr>
                <w:rFonts w:cs="Arial"/>
                <w:bCs/>
                <w:iCs/>
                <w:sz w:val="20"/>
                <w:szCs w:val="20"/>
              </w:rPr>
              <w:t xml:space="preserve">Al </w:t>
            </w:r>
            <w:r w:rsidRPr="00B3298C">
              <w:rPr>
                <w:rFonts w:cs="Arial"/>
                <w:bCs/>
                <w:iCs/>
                <w:sz w:val="20"/>
                <w:szCs w:val="20"/>
                <w:lang w:val="sr-Cyrl-RS"/>
              </w:rPr>
              <w:t>лимом.</w:t>
            </w:r>
            <w:r w:rsidRPr="00B3298C">
              <w:rPr>
                <w:rFonts w:eastAsia="Arial" w:cs="Arial"/>
                <w:sz w:val="20"/>
                <w:szCs w:val="20"/>
              </w:rPr>
              <w:t xml:space="preserve"> 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ура</w:t>
            </w:r>
            <w:r w:rsidRPr="00B3298C">
              <w:rPr>
                <w:rFonts w:eastAsia="Arial" w:cs="Arial"/>
                <w:sz w:val="20"/>
                <w:szCs w:val="20"/>
              </w:rPr>
              <w:t>ч</w:t>
            </w:r>
            <w:r w:rsidRPr="00B3298C">
              <w:rPr>
                <w:rFonts w:eastAsia="Arial" w:cs="Arial"/>
                <w:spacing w:val="-1"/>
                <w:sz w:val="20"/>
                <w:szCs w:val="20"/>
              </w:rPr>
              <w:t>уна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ич</w:t>
            </w:r>
            <w:r w:rsidRPr="00B3298C">
              <w:rPr>
                <w:rFonts w:eastAsia="Arial" w:cs="Arial"/>
                <w:spacing w:val="-1"/>
                <w:sz w:val="20"/>
                <w:szCs w:val="20"/>
              </w:rPr>
              <w:t>не</w:t>
            </w:r>
            <w:r w:rsidRPr="00B3298C">
              <w:rPr>
                <w:rFonts w:eastAsia="Arial" w:cs="Arial"/>
                <w:spacing w:val="4"/>
                <w:sz w:val="20"/>
                <w:szCs w:val="20"/>
              </w:rPr>
              <w:t xml:space="preserve"> </w:t>
            </w:r>
            <w:r w:rsidRPr="00B3298C">
              <w:rPr>
                <w:rFonts w:eastAsia="Arial" w:cs="Arial"/>
                <w:spacing w:val="-1"/>
                <w:w w:val="101"/>
                <w:sz w:val="20"/>
                <w:szCs w:val="20"/>
              </w:rPr>
              <w:t>оп</w:t>
            </w:r>
            <w:r w:rsidRPr="00B3298C">
              <w:rPr>
                <w:rFonts w:eastAsia="Arial" w:cs="Arial"/>
                <w:w w:val="101"/>
                <w:sz w:val="20"/>
                <w:szCs w:val="20"/>
              </w:rPr>
              <w:t>ши</w:t>
            </w:r>
            <w:r w:rsidRPr="00B3298C">
              <w:rPr>
                <w:rFonts w:eastAsia="Arial" w:cs="Arial"/>
                <w:spacing w:val="2"/>
                <w:w w:val="101"/>
                <w:sz w:val="20"/>
                <w:szCs w:val="20"/>
              </w:rPr>
              <w:t>вк</w:t>
            </w:r>
            <w:r w:rsidRPr="00B3298C">
              <w:rPr>
                <w:rFonts w:eastAsia="Arial" w:cs="Arial"/>
                <w:spacing w:val="-1"/>
                <w:w w:val="101"/>
                <w:sz w:val="20"/>
                <w:szCs w:val="20"/>
              </w:rPr>
              <w:t>е</w:t>
            </w:r>
            <w:r w:rsidRPr="00B3298C">
              <w:rPr>
                <w:rFonts w:eastAsia="Arial" w:cs="Arial"/>
                <w:w w:val="101"/>
                <w:sz w:val="20"/>
                <w:szCs w:val="20"/>
              </w:rPr>
              <w:t>,</w:t>
            </w:r>
            <w:r w:rsidRPr="00B3298C">
              <w:rPr>
                <w:rFonts w:eastAsia="Arial" w:cs="Arial"/>
                <w:sz w:val="20"/>
                <w:szCs w:val="20"/>
              </w:rPr>
              <w:t xml:space="preserve"> </w:t>
            </w:r>
            <w:r w:rsidRPr="00B3298C">
              <w:rPr>
                <w:rFonts w:eastAsia="Arial" w:cs="Arial"/>
                <w:spacing w:val="-1"/>
                <w:sz w:val="20"/>
                <w:szCs w:val="20"/>
              </w:rPr>
              <w:t>под</w:t>
            </w:r>
            <w:r w:rsidRPr="00B3298C">
              <w:rPr>
                <w:rFonts w:eastAsia="Arial" w:cs="Arial"/>
                <w:spacing w:val="2"/>
                <w:sz w:val="20"/>
                <w:szCs w:val="20"/>
              </w:rPr>
              <w:t>к</w:t>
            </w:r>
            <w:r w:rsidRPr="00B3298C">
              <w:rPr>
                <w:rFonts w:eastAsia="Arial" w:cs="Arial"/>
                <w:spacing w:val="-1"/>
                <w:sz w:val="20"/>
                <w:szCs w:val="20"/>
              </w:rPr>
              <w:t>он</w:t>
            </w:r>
            <w:r w:rsidRPr="00B3298C">
              <w:rPr>
                <w:rFonts w:eastAsia="Arial" w:cs="Arial"/>
                <w:sz w:val="20"/>
                <w:szCs w:val="20"/>
              </w:rPr>
              <w:t>ст</w:t>
            </w:r>
            <w:r w:rsidRPr="00B3298C">
              <w:rPr>
                <w:rFonts w:eastAsia="Arial" w:cs="Arial"/>
                <w:spacing w:val="-1"/>
                <w:sz w:val="20"/>
                <w:szCs w:val="20"/>
              </w:rPr>
              <w:t>ру</w:t>
            </w:r>
            <w:r w:rsidRPr="00B3298C">
              <w:rPr>
                <w:rFonts w:eastAsia="Arial" w:cs="Arial"/>
                <w:spacing w:val="2"/>
                <w:sz w:val="20"/>
                <w:szCs w:val="20"/>
              </w:rPr>
              <w:t>к</w:t>
            </w:r>
            <w:r w:rsidRPr="00B3298C">
              <w:rPr>
                <w:rFonts w:eastAsia="Arial" w:cs="Arial"/>
                <w:sz w:val="20"/>
                <w:szCs w:val="20"/>
              </w:rPr>
              <w:t>цију</w:t>
            </w:r>
            <w:r w:rsidRPr="00B3298C">
              <w:rPr>
                <w:rFonts w:eastAsia="Arial" w:cs="Arial"/>
                <w:spacing w:val="13"/>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10"/>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ер</w:t>
            </w:r>
            <w:r w:rsidRPr="00B3298C">
              <w:rPr>
                <w:rFonts w:eastAsia="Arial" w:cs="Arial"/>
                <w:w w:val="101"/>
                <w:sz w:val="20"/>
                <w:szCs w:val="20"/>
              </w:rPr>
              <w:t>ти</w:t>
            </w:r>
            <w:r w:rsidRPr="00B3298C">
              <w:rPr>
                <w:rFonts w:eastAsia="Arial" w:cs="Arial"/>
                <w:spacing w:val="2"/>
                <w:w w:val="101"/>
                <w:sz w:val="20"/>
                <w:szCs w:val="20"/>
              </w:rPr>
              <w:t>к</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 xml:space="preserve">но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ен</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sz w:val="20"/>
                <w:szCs w:val="20"/>
              </w:rPr>
              <w:t>ф</w:t>
            </w:r>
            <w:r w:rsidRPr="00B3298C">
              <w:rPr>
                <w:rFonts w:eastAsia="Arial" w:cs="Arial"/>
                <w:sz w:val="20"/>
                <w:szCs w:val="20"/>
              </w:rPr>
              <w:t>л</w:t>
            </w:r>
            <w:r w:rsidRPr="00B3298C">
              <w:rPr>
                <w:rFonts w:eastAsia="Arial" w:cs="Arial"/>
                <w:spacing w:val="-1"/>
                <w:sz w:val="20"/>
                <w:szCs w:val="20"/>
              </w:rPr>
              <w:t>ахо</w:t>
            </w:r>
            <w:r w:rsidRPr="00B3298C">
              <w:rPr>
                <w:rFonts w:eastAsia="Arial" w:cs="Arial"/>
                <w:spacing w:val="2"/>
                <w:sz w:val="20"/>
                <w:szCs w:val="20"/>
              </w:rPr>
              <w:t>в</w:t>
            </w:r>
            <w:r w:rsidRPr="00B3298C">
              <w:rPr>
                <w:rFonts w:eastAsia="Arial" w:cs="Arial"/>
                <w:sz w:val="20"/>
                <w:szCs w:val="20"/>
              </w:rPr>
              <w:t>а</w:t>
            </w:r>
            <w:r w:rsidRPr="00B3298C">
              <w:rPr>
                <w:rFonts w:eastAsia="Arial" w:cs="Arial"/>
                <w:sz w:val="20"/>
                <w:szCs w:val="20"/>
                <w:lang w:val="sr-Cyrl-RS"/>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ји</w:t>
            </w:r>
            <w:r w:rsidRPr="00B3298C">
              <w:rPr>
                <w:rFonts w:eastAsia="Arial" w:cs="Arial"/>
                <w:spacing w:val="4"/>
                <w:sz w:val="20"/>
                <w:szCs w:val="20"/>
              </w:rPr>
              <w:t xml:space="preserve"> </w:t>
            </w:r>
            <w:r w:rsidRPr="00B3298C">
              <w:rPr>
                <w:rFonts w:eastAsia="Arial" w:cs="Arial"/>
                <w:sz w:val="20"/>
                <w:szCs w:val="20"/>
              </w:rPr>
              <w:t>ће</w:t>
            </w:r>
            <w:r w:rsidRPr="00B3298C">
              <w:rPr>
                <w:rFonts w:eastAsia="Arial" w:cs="Arial"/>
                <w:spacing w:val="2"/>
                <w:sz w:val="20"/>
                <w:szCs w:val="20"/>
              </w:rPr>
              <w:t xml:space="preserve"> </w:t>
            </w:r>
            <w:r w:rsidRPr="00B3298C">
              <w:rPr>
                <w:rFonts w:eastAsia="Arial" w:cs="Arial"/>
                <w:sz w:val="20"/>
                <w:szCs w:val="20"/>
              </w:rPr>
              <w:t>се</w:t>
            </w:r>
            <w:r w:rsidRPr="00B3298C">
              <w:rPr>
                <w:rFonts w:eastAsia="Arial" w:cs="Arial"/>
                <w:spacing w:val="2"/>
                <w:sz w:val="20"/>
                <w:szCs w:val="20"/>
              </w:rPr>
              <w:t xml:space="preserve"> к</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4"/>
                <w:sz w:val="20"/>
                <w:szCs w:val="20"/>
              </w:rPr>
              <w:t xml:space="preserve"> </w:t>
            </w:r>
            <w:r w:rsidRPr="00B3298C">
              <w:rPr>
                <w:rFonts w:eastAsia="Arial" w:cs="Arial"/>
                <w:spacing w:val="-1"/>
                <w:sz w:val="20"/>
                <w:szCs w:val="20"/>
              </w:rPr>
              <w:t>међу</w:t>
            </w:r>
            <w:r w:rsidRPr="00B3298C">
              <w:rPr>
                <w:rFonts w:eastAsia="Arial" w:cs="Arial"/>
                <w:sz w:val="20"/>
                <w:szCs w:val="20"/>
              </w:rPr>
              <w:t>с</w:t>
            </w:r>
            <w:r w:rsidRPr="00B3298C">
              <w:rPr>
                <w:rFonts w:eastAsia="Arial" w:cs="Arial"/>
                <w:spacing w:val="-1"/>
                <w:sz w:val="20"/>
                <w:szCs w:val="20"/>
              </w:rPr>
              <w:t>обн</w:t>
            </w:r>
            <w:r w:rsidRPr="00B3298C">
              <w:rPr>
                <w:rFonts w:eastAsia="Arial" w:cs="Arial"/>
                <w:sz w:val="20"/>
                <w:szCs w:val="20"/>
              </w:rPr>
              <w:t>о</w:t>
            </w:r>
            <w:r w:rsidRPr="00B3298C">
              <w:rPr>
                <w:rFonts w:eastAsia="Arial" w:cs="Arial"/>
                <w:spacing w:val="9"/>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ар</w:t>
            </w:r>
            <w:r w:rsidRPr="00B3298C">
              <w:rPr>
                <w:rFonts w:eastAsia="Arial" w:cs="Arial"/>
                <w:w w:val="101"/>
                <w:sz w:val="20"/>
                <w:szCs w:val="20"/>
              </w:rPr>
              <w:t xml:space="preserve">ити </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к</w:t>
            </w:r>
            <w:r w:rsidRPr="00B3298C">
              <w:rPr>
                <w:rFonts w:eastAsia="Arial" w:cs="Arial"/>
                <w:spacing w:val="-1"/>
                <w:sz w:val="20"/>
                <w:szCs w:val="20"/>
              </w:rPr>
              <w:t>он</w:t>
            </w:r>
            <w:r w:rsidRPr="00B3298C">
              <w:rPr>
                <w:rFonts w:eastAsia="Arial" w:cs="Arial"/>
                <w:sz w:val="20"/>
                <w:szCs w:val="20"/>
              </w:rPr>
              <w:t>ст</w:t>
            </w:r>
            <w:r w:rsidRPr="00B3298C">
              <w:rPr>
                <w:rFonts w:eastAsia="Arial" w:cs="Arial"/>
                <w:spacing w:val="-1"/>
                <w:sz w:val="20"/>
                <w:szCs w:val="20"/>
              </w:rPr>
              <w:t>ру</w:t>
            </w:r>
            <w:r w:rsidRPr="00B3298C">
              <w:rPr>
                <w:rFonts w:eastAsia="Arial" w:cs="Arial"/>
                <w:spacing w:val="2"/>
                <w:sz w:val="20"/>
                <w:szCs w:val="20"/>
              </w:rPr>
              <w:t>к</w:t>
            </w:r>
            <w:r w:rsidRPr="00B3298C">
              <w:rPr>
                <w:rFonts w:eastAsia="Arial" w:cs="Arial"/>
                <w:sz w:val="20"/>
                <w:szCs w:val="20"/>
              </w:rPr>
              <w:t>цију</w:t>
            </w:r>
            <w:r w:rsidRPr="00B3298C">
              <w:rPr>
                <w:rFonts w:eastAsia="Arial" w:cs="Arial"/>
                <w:spacing w:val="9"/>
                <w:sz w:val="20"/>
                <w:szCs w:val="20"/>
              </w:rPr>
              <w:t xml:space="preserve"> </w:t>
            </w:r>
            <w:r w:rsidRPr="00B3298C">
              <w:rPr>
                <w:rFonts w:eastAsia="Arial" w:cs="Arial"/>
                <w:spacing w:val="-1"/>
                <w:sz w:val="20"/>
                <w:szCs w:val="20"/>
              </w:rPr>
              <w:t>д</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10</w:t>
            </w:r>
            <w:r w:rsidRPr="00B3298C">
              <w:rPr>
                <w:rFonts w:eastAsia="Arial" w:cs="Arial"/>
                <w:sz w:val="20"/>
                <w:szCs w:val="20"/>
              </w:rPr>
              <w:t>/</w:t>
            </w:r>
            <w:r w:rsidRPr="00B3298C">
              <w:rPr>
                <w:rFonts w:eastAsia="Arial" w:cs="Arial"/>
                <w:spacing w:val="-1"/>
                <w:sz w:val="20"/>
                <w:szCs w:val="20"/>
              </w:rPr>
              <w:t>80мм</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z w:val="20"/>
                <w:szCs w:val="20"/>
              </w:rPr>
              <w:t>лим</w:t>
            </w:r>
            <w:r w:rsidRPr="00B3298C">
              <w:rPr>
                <w:rFonts w:eastAsia="Arial" w:cs="Arial"/>
                <w:spacing w:val="2"/>
                <w:sz w:val="20"/>
                <w:szCs w:val="20"/>
              </w:rPr>
              <w:t xml:space="preserve"> </w:t>
            </w:r>
            <w:r w:rsidRPr="00B3298C">
              <w:rPr>
                <w:rFonts w:eastAsia="Arial" w:cs="Arial"/>
                <w:spacing w:val="-1"/>
                <w:w w:val="101"/>
                <w:sz w:val="20"/>
                <w:szCs w:val="20"/>
              </w:rPr>
              <w:t>пр</w:t>
            </w:r>
            <w:r w:rsidRPr="00B3298C">
              <w:rPr>
                <w:rFonts w:eastAsia="Arial" w:cs="Arial"/>
                <w:w w:val="101"/>
                <w:sz w:val="20"/>
                <w:szCs w:val="20"/>
              </w:rPr>
              <w:t>ич</w:t>
            </w:r>
            <w:r w:rsidRPr="00B3298C">
              <w:rPr>
                <w:rFonts w:eastAsia="Arial" w:cs="Arial"/>
                <w:spacing w:val="2"/>
                <w:w w:val="101"/>
                <w:sz w:val="20"/>
                <w:szCs w:val="20"/>
              </w:rPr>
              <w:t>в</w:t>
            </w:r>
            <w:r w:rsidRPr="00B3298C">
              <w:rPr>
                <w:rFonts w:eastAsia="Arial" w:cs="Arial"/>
                <w:spacing w:val="-1"/>
                <w:w w:val="101"/>
                <w:sz w:val="20"/>
                <w:szCs w:val="20"/>
              </w:rPr>
              <w:t>р</w:t>
            </w:r>
            <w:r w:rsidRPr="00B3298C">
              <w:rPr>
                <w:rFonts w:eastAsia="Arial" w:cs="Arial"/>
                <w:w w:val="101"/>
                <w:sz w:val="20"/>
                <w:szCs w:val="20"/>
              </w:rPr>
              <w:t xml:space="preserve">стити </w:t>
            </w:r>
            <w:r w:rsidRPr="00B3298C">
              <w:rPr>
                <w:rFonts w:eastAsia="Arial" w:cs="Arial"/>
                <w:spacing w:val="-1"/>
                <w:sz w:val="20"/>
                <w:szCs w:val="20"/>
              </w:rPr>
              <w:t>поп-н</w:t>
            </w:r>
            <w:r w:rsidRPr="00B3298C">
              <w:rPr>
                <w:rFonts w:eastAsia="Arial" w:cs="Arial"/>
                <w:sz w:val="20"/>
                <w:szCs w:val="20"/>
              </w:rPr>
              <w:t>ит</w:t>
            </w:r>
            <w:r w:rsidRPr="00B3298C">
              <w:rPr>
                <w:rFonts w:eastAsia="Arial" w:cs="Arial"/>
                <w:spacing w:val="-1"/>
                <w:sz w:val="20"/>
                <w:szCs w:val="20"/>
              </w:rPr>
              <w:t>нама</w:t>
            </w:r>
            <w:r w:rsidRPr="00B3298C">
              <w:rPr>
                <w:rFonts w:eastAsia="Arial" w:cs="Arial"/>
                <w:spacing w:val="-1"/>
                <w:sz w:val="20"/>
                <w:szCs w:val="20"/>
                <w:lang w:val="sr-Cyrl-RS"/>
              </w:rPr>
              <w:t>. Покривање извести по пројеку, детаљима и упутствима пројектанта</w:t>
            </w:r>
          </w:p>
        </w:tc>
        <w:tc>
          <w:tcPr>
            <w:tcW w:w="366" w:type="pct"/>
            <w:shd w:val="clear" w:color="auto" w:fill="auto"/>
            <w:vAlign w:val="center"/>
          </w:tcPr>
          <w:p w14:paraId="5F5CEDD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B1D317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260,00</w:t>
            </w:r>
          </w:p>
        </w:tc>
        <w:tc>
          <w:tcPr>
            <w:tcW w:w="693" w:type="pct"/>
            <w:shd w:val="clear" w:color="auto" w:fill="auto"/>
            <w:vAlign w:val="center"/>
          </w:tcPr>
          <w:p w14:paraId="79FF835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A5E63A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222607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BDBFB7E" w14:textId="77777777" w:rsidR="00F01C02" w:rsidRPr="00B3298C" w:rsidRDefault="00F01C02" w:rsidP="00B3298C">
            <w:pPr>
              <w:spacing w:before="0"/>
              <w:contextualSpacing/>
              <w:jc w:val="center"/>
              <w:rPr>
                <w:rFonts w:cs="Arial"/>
                <w:bCs/>
                <w:iCs/>
                <w:sz w:val="20"/>
                <w:szCs w:val="20"/>
              </w:rPr>
            </w:pPr>
          </w:p>
        </w:tc>
      </w:tr>
      <w:tr w:rsidR="00F01C02" w:rsidRPr="00591BBD" w14:paraId="6E22C021" w14:textId="77777777" w:rsidTr="00B3298C">
        <w:tc>
          <w:tcPr>
            <w:tcW w:w="228" w:type="pct"/>
            <w:shd w:val="clear" w:color="auto" w:fill="auto"/>
            <w:vAlign w:val="center"/>
          </w:tcPr>
          <w:p w14:paraId="464C738A" w14:textId="77777777" w:rsidR="00F01C02" w:rsidRPr="00591BBD" w:rsidRDefault="00F01C02" w:rsidP="00F01C02">
            <w:pPr>
              <w:jc w:val="center"/>
              <w:rPr>
                <w:rFonts w:cs="Arial"/>
                <w:b/>
                <w:bCs/>
                <w:iCs/>
                <w:lang w:val="sr-Cyrl-CS"/>
              </w:rPr>
            </w:pPr>
            <w:r>
              <w:rPr>
                <w:rFonts w:cs="Arial"/>
                <w:b/>
                <w:bCs/>
                <w:iCs/>
                <w:lang w:val="sr-Cyrl-CS"/>
              </w:rPr>
              <w:t>7.03</w:t>
            </w:r>
          </w:p>
        </w:tc>
        <w:tc>
          <w:tcPr>
            <w:tcW w:w="1008" w:type="pct"/>
            <w:shd w:val="clear" w:color="auto" w:fill="auto"/>
          </w:tcPr>
          <w:p w14:paraId="7DF94022" w14:textId="77777777" w:rsidR="00F01C02" w:rsidRPr="00B3298C" w:rsidRDefault="00F01C02" w:rsidP="008509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хор</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н</w:t>
            </w:r>
            <w:r w:rsidRPr="00B3298C">
              <w:rPr>
                <w:rFonts w:eastAsia="Arial" w:cs="Arial"/>
                <w:w w:val="101"/>
                <w:sz w:val="20"/>
                <w:szCs w:val="20"/>
              </w:rPr>
              <w:t xml:space="preserve">их </w:t>
            </w:r>
            <w:r w:rsidRPr="00B3298C">
              <w:rPr>
                <w:rFonts w:eastAsia="Arial" w:cs="Arial"/>
                <w:spacing w:val="2"/>
                <w:sz w:val="20"/>
                <w:szCs w:val="20"/>
              </w:rPr>
              <w:t>в</w:t>
            </w:r>
            <w:r w:rsidRPr="00B3298C">
              <w:rPr>
                <w:rFonts w:eastAsia="Arial" w:cs="Arial"/>
                <w:sz w:val="20"/>
                <w:szCs w:val="20"/>
              </w:rPr>
              <w:t>ис</w:t>
            </w:r>
            <w:r w:rsidRPr="00B3298C">
              <w:rPr>
                <w:rFonts w:eastAsia="Arial" w:cs="Arial"/>
                <w:spacing w:val="-1"/>
                <w:sz w:val="20"/>
                <w:szCs w:val="20"/>
              </w:rPr>
              <w:t>е</w:t>
            </w:r>
            <w:r w:rsidRPr="00B3298C">
              <w:rPr>
                <w:rFonts w:eastAsia="Arial" w:cs="Arial"/>
                <w:sz w:val="20"/>
                <w:szCs w:val="20"/>
              </w:rPr>
              <w:t>ћих</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w:t>
            </w:r>
            <w:r w:rsidRPr="00B3298C">
              <w:rPr>
                <w:rFonts w:eastAsia="Arial" w:cs="Arial"/>
                <w:spacing w:val="10"/>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w w:val="101"/>
                <w:sz w:val="20"/>
                <w:szCs w:val="20"/>
              </w:rPr>
              <w:t xml:space="preserve">је </w:t>
            </w:r>
            <w:r w:rsidRPr="00B3298C">
              <w:rPr>
                <w:rFonts w:eastAsia="Arial" w:cs="Arial"/>
                <w:spacing w:val="2"/>
                <w:sz w:val="20"/>
                <w:szCs w:val="20"/>
              </w:rPr>
              <w:t>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sz w:val="20"/>
                <w:szCs w:val="20"/>
              </w:rPr>
              <w:t>пре</w:t>
            </w:r>
            <w:r w:rsidRPr="00B3298C">
              <w:rPr>
                <w:rFonts w:eastAsia="Arial" w:cs="Arial"/>
                <w:sz w:val="20"/>
                <w:szCs w:val="20"/>
              </w:rPr>
              <w:t>с</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sz w:val="20"/>
                <w:szCs w:val="20"/>
              </w:rPr>
              <w:t>12</w:t>
            </w:r>
            <w:r w:rsidRPr="00B3298C">
              <w:rPr>
                <w:rFonts w:eastAsia="Arial" w:cs="Arial"/>
                <w:sz w:val="20"/>
                <w:szCs w:val="20"/>
              </w:rPr>
              <w:t>/</w:t>
            </w:r>
            <w:r w:rsidRPr="00B3298C">
              <w:rPr>
                <w:rFonts w:eastAsia="Arial" w:cs="Arial"/>
                <w:spacing w:val="-1"/>
                <w:sz w:val="20"/>
                <w:szCs w:val="20"/>
              </w:rPr>
              <w:t>12</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1"/>
                <w:sz w:val="20"/>
                <w:szCs w:val="20"/>
              </w:rPr>
              <w:t>обо</w:t>
            </w:r>
            <w:r w:rsidRPr="00B3298C">
              <w:rPr>
                <w:rFonts w:eastAsia="Arial" w:cs="Arial"/>
                <w:sz w:val="20"/>
                <w:szCs w:val="20"/>
              </w:rPr>
              <w:t>јити</w:t>
            </w:r>
            <w:r w:rsidRPr="00B3298C">
              <w:rPr>
                <w:rFonts w:eastAsia="Arial" w:cs="Arial"/>
                <w:spacing w:val="6"/>
                <w:sz w:val="20"/>
                <w:szCs w:val="20"/>
              </w:rPr>
              <w:t xml:space="preserve"> </w:t>
            </w:r>
            <w:r w:rsidRPr="00B3298C">
              <w:rPr>
                <w:rFonts w:eastAsia="Arial" w:cs="Arial"/>
                <w:spacing w:val="-1"/>
                <w:w w:val="101"/>
                <w:sz w:val="20"/>
                <w:szCs w:val="20"/>
              </w:rPr>
              <w:t>о</w:t>
            </w:r>
            <w:r w:rsidRPr="00B3298C">
              <w:rPr>
                <w:rFonts w:eastAsia="Arial" w:cs="Arial"/>
                <w:w w:val="101"/>
                <w:sz w:val="20"/>
                <w:szCs w:val="20"/>
              </w:rPr>
              <w:t>с</w:t>
            </w:r>
            <w:r w:rsidRPr="00B3298C">
              <w:rPr>
                <w:rFonts w:eastAsia="Arial" w:cs="Arial"/>
                <w:spacing w:val="-1"/>
                <w:w w:val="101"/>
                <w:sz w:val="20"/>
                <w:szCs w:val="20"/>
              </w:rPr>
              <w:t>но</w:t>
            </w:r>
            <w:r w:rsidRPr="00B3298C">
              <w:rPr>
                <w:rFonts w:eastAsia="Arial" w:cs="Arial"/>
                <w:spacing w:val="2"/>
                <w:w w:val="101"/>
                <w:sz w:val="20"/>
                <w:szCs w:val="20"/>
              </w:rPr>
              <w:t>в</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lastRenderedPageBreak/>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 xml:space="preserve">л </w:t>
            </w:r>
            <w:r w:rsidRPr="00B3298C">
              <w:rPr>
                <w:rFonts w:eastAsia="Arial" w:cs="Arial"/>
                <w:sz w:val="20"/>
                <w:szCs w:val="20"/>
                <w:lang w:val="sr-Cyrl-RS"/>
              </w:rPr>
              <w:t>у тону по избору Наручиоца.</w:t>
            </w:r>
          </w:p>
        </w:tc>
        <w:tc>
          <w:tcPr>
            <w:tcW w:w="366" w:type="pct"/>
            <w:shd w:val="clear" w:color="auto" w:fill="auto"/>
            <w:vAlign w:val="center"/>
          </w:tcPr>
          <w:p w14:paraId="5E1E51B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lastRenderedPageBreak/>
              <w:t>m¹</w:t>
            </w:r>
          </w:p>
        </w:tc>
        <w:tc>
          <w:tcPr>
            <w:tcW w:w="487" w:type="pct"/>
            <w:shd w:val="clear" w:color="auto" w:fill="auto"/>
            <w:vAlign w:val="center"/>
          </w:tcPr>
          <w:p w14:paraId="4C327D0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150,00</w:t>
            </w:r>
          </w:p>
        </w:tc>
        <w:tc>
          <w:tcPr>
            <w:tcW w:w="693" w:type="pct"/>
            <w:shd w:val="clear" w:color="auto" w:fill="auto"/>
            <w:vAlign w:val="center"/>
          </w:tcPr>
          <w:p w14:paraId="47F3465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ADD63E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4F2E0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AA66FFB" w14:textId="77777777" w:rsidR="00F01C02" w:rsidRPr="00B3298C" w:rsidRDefault="00F01C02" w:rsidP="00B3298C">
            <w:pPr>
              <w:spacing w:before="0"/>
              <w:contextualSpacing/>
              <w:jc w:val="center"/>
              <w:rPr>
                <w:rFonts w:cs="Arial"/>
                <w:bCs/>
                <w:iCs/>
                <w:sz w:val="20"/>
                <w:szCs w:val="20"/>
              </w:rPr>
            </w:pPr>
          </w:p>
        </w:tc>
      </w:tr>
      <w:tr w:rsidR="00F01C02" w:rsidRPr="00591BBD" w14:paraId="4F66FA96" w14:textId="77777777" w:rsidTr="00B3298C">
        <w:tc>
          <w:tcPr>
            <w:tcW w:w="228" w:type="pct"/>
            <w:shd w:val="clear" w:color="auto" w:fill="auto"/>
            <w:vAlign w:val="center"/>
          </w:tcPr>
          <w:p w14:paraId="4631AAEC" w14:textId="77777777" w:rsidR="00F01C02" w:rsidRPr="006E6EF3" w:rsidRDefault="00F01C02" w:rsidP="00F01C02">
            <w:pPr>
              <w:jc w:val="center"/>
              <w:rPr>
                <w:rFonts w:cs="Arial"/>
                <w:b/>
                <w:bCs/>
                <w:iCs/>
              </w:rPr>
            </w:pPr>
            <w:r>
              <w:rPr>
                <w:rFonts w:cs="Arial"/>
                <w:b/>
                <w:bCs/>
                <w:iCs/>
              </w:rPr>
              <w:lastRenderedPageBreak/>
              <w:t>7.04</w:t>
            </w:r>
          </w:p>
        </w:tc>
        <w:tc>
          <w:tcPr>
            <w:tcW w:w="1008" w:type="pct"/>
            <w:shd w:val="clear" w:color="auto" w:fill="auto"/>
          </w:tcPr>
          <w:p w14:paraId="7A77002A" w14:textId="77777777" w:rsidR="00F01C02" w:rsidRPr="00B3298C" w:rsidRDefault="00F01C02" w:rsidP="008509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од</w:t>
            </w:r>
            <w:r w:rsidRPr="00B3298C">
              <w:rPr>
                <w:rFonts w:eastAsia="Arial" w:cs="Arial"/>
                <w:spacing w:val="2"/>
                <w:w w:val="101"/>
                <w:sz w:val="20"/>
                <w:szCs w:val="20"/>
              </w:rPr>
              <w:t>в</w:t>
            </w:r>
            <w:r w:rsidRPr="00B3298C">
              <w:rPr>
                <w:rFonts w:eastAsia="Arial" w:cs="Arial"/>
                <w:spacing w:val="-1"/>
                <w:w w:val="101"/>
                <w:sz w:val="20"/>
                <w:szCs w:val="20"/>
              </w:rPr>
              <w:t>одн</w:t>
            </w:r>
            <w:r w:rsidRPr="00B3298C">
              <w:rPr>
                <w:rFonts w:eastAsia="Arial" w:cs="Arial"/>
                <w:w w:val="101"/>
                <w:sz w:val="20"/>
                <w:szCs w:val="20"/>
              </w:rPr>
              <w:t xml:space="preserve">их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7"/>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16"/>
                <w:sz w:val="20"/>
                <w:szCs w:val="20"/>
              </w:rPr>
              <w:t xml:space="preserve"> </w:t>
            </w:r>
            <w:r w:rsidRPr="00B3298C">
              <w:rPr>
                <w:rFonts w:eastAsia="Arial" w:cs="Arial"/>
                <w:w w:val="101"/>
                <w:sz w:val="20"/>
                <w:szCs w:val="20"/>
              </w:rPr>
              <w:t xml:space="preserve">се </w:t>
            </w:r>
            <w:r w:rsidRPr="00B3298C">
              <w:rPr>
                <w:rFonts w:eastAsia="Arial" w:cs="Arial"/>
                <w:spacing w:val="-1"/>
                <w:sz w:val="20"/>
                <w:szCs w:val="20"/>
              </w:rPr>
              <w:t>пр</w:t>
            </w:r>
            <w:r w:rsidRPr="00B3298C">
              <w:rPr>
                <w:rFonts w:eastAsia="Arial" w:cs="Arial"/>
                <w:sz w:val="20"/>
                <w:szCs w:val="20"/>
              </w:rPr>
              <w:t>ић</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шћ</w:t>
            </w:r>
            <w:r w:rsidRPr="00B3298C">
              <w:rPr>
                <w:rFonts w:eastAsia="Arial" w:cs="Arial"/>
                <w:spacing w:val="-1"/>
                <w:sz w:val="20"/>
                <w:szCs w:val="20"/>
              </w:rPr>
              <w:t>у</w:t>
            </w:r>
            <w:r w:rsidRPr="00B3298C">
              <w:rPr>
                <w:rFonts w:eastAsia="Arial" w:cs="Arial"/>
                <w:sz w:val="20"/>
                <w:szCs w:val="20"/>
              </w:rPr>
              <w:t>је</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ф</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1"/>
                <w:sz w:val="20"/>
                <w:szCs w:val="20"/>
              </w:rPr>
              <w:t>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у</w:t>
            </w:r>
            <w:r w:rsidRPr="00B3298C">
              <w:rPr>
                <w:rFonts w:eastAsia="Arial" w:cs="Arial"/>
                <w:sz w:val="20"/>
                <w:szCs w:val="20"/>
              </w:rPr>
              <w:t>б</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w:t>
            </w:r>
            <w:r w:rsidRPr="00B3298C">
              <w:rPr>
                <w:rFonts w:eastAsia="Arial" w:cs="Arial"/>
                <w:sz w:val="20"/>
                <w:szCs w:val="20"/>
              </w:rPr>
              <w:t>им</w:t>
            </w:r>
            <w:r w:rsidRPr="00B3298C">
              <w:rPr>
                <w:rFonts w:eastAsia="Arial" w:cs="Arial"/>
                <w:spacing w:val="11"/>
                <w:sz w:val="20"/>
                <w:szCs w:val="20"/>
              </w:rPr>
              <w:t xml:space="preserve"> </w:t>
            </w:r>
            <w:r w:rsidRPr="00B3298C">
              <w:rPr>
                <w:rFonts w:eastAsia="Arial" w:cs="Arial"/>
                <w:w w:val="101"/>
                <w:sz w:val="20"/>
                <w:szCs w:val="20"/>
              </w:rPr>
              <w:t>ч</w:t>
            </w:r>
            <w:r w:rsidRPr="00B3298C">
              <w:rPr>
                <w:rFonts w:eastAsia="Arial" w:cs="Arial"/>
                <w:spacing w:val="-1"/>
                <w:w w:val="101"/>
                <w:sz w:val="20"/>
                <w:szCs w:val="20"/>
              </w:rPr>
              <w:t>е</w:t>
            </w:r>
            <w:r w:rsidRPr="00B3298C">
              <w:rPr>
                <w:rFonts w:eastAsia="Arial" w:cs="Arial"/>
                <w:w w:val="101"/>
                <w:sz w:val="20"/>
                <w:szCs w:val="20"/>
              </w:rPr>
              <w:t>лич</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2"/>
                <w:sz w:val="20"/>
                <w:szCs w:val="20"/>
              </w:rPr>
              <w:t>к</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штитити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с</w:t>
            </w:r>
            <w:r w:rsidRPr="00B3298C">
              <w:rPr>
                <w:rFonts w:eastAsia="Arial" w:cs="Arial"/>
                <w:spacing w:val="-1"/>
                <w:sz w:val="20"/>
                <w:szCs w:val="20"/>
              </w:rPr>
              <w:t>но</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w:t>
            </w:r>
            <w:r w:rsidRPr="00B3298C">
              <w:rPr>
                <w:rFonts w:eastAsia="Arial" w:cs="Arial"/>
                <w:spacing w:val="2"/>
                <w:w w:val="101"/>
                <w:sz w:val="20"/>
                <w:szCs w:val="20"/>
              </w:rPr>
              <w:t>в</w:t>
            </w:r>
            <w:r w:rsidRPr="00B3298C">
              <w:rPr>
                <w:rFonts w:eastAsia="Arial" w:cs="Arial"/>
                <w:w w:val="101"/>
                <w:sz w:val="20"/>
                <w:szCs w:val="20"/>
              </w:rPr>
              <w:t xml:space="preserve">а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у</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бор</w:t>
            </w:r>
            <w:r w:rsidRPr="00B3298C">
              <w:rPr>
                <w:rFonts w:eastAsia="Arial" w:cs="Arial"/>
                <w:w w:val="101"/>
                <w:sz w:val="20"/>
                <w:szCs w:val="20"/>
              </w:rPr>
              <w:t xml:space="preserve">у </w:t>
            </w:r>
            <w:r w:rsidRPr="00B3298C">
              <w:rPr>
                <w:rFonts w:eastAsia="Arial" w:cs="Arial"/>
                <w:spacing w:val="-1"/>
                <w:sz w:val="20"/>
                <w:szCs w:val="20"/>
                <w:lang w:val="sr-Cyrl-RS"/>
              </w:rPr>
              <w:t>Наручиоца</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5"/>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7"/>
                <w:sz w:val="20"/>
                <w:szCs w:val="20"/>
              </w:rPr>
              <w:t xml:space="preserve"> </w:t>
            </w:r>
            <w:r w:rsidRPr="00B3298C">
              <w:rPr>
                <w:rFonts w:eastAsia="Arial" w:cs="Arial"/>
                <w:sz w:val="20"/>
                <w:szCs w:val="20"/>
              </w:rPr>
              <w:t>су</w:t>
            </w:r>
            <w:r w:rsidRPr="00B3298C">
              <w:rPr>
                <w:rFonts w:eastAsia="Arial" w:cs="Arial"/>
                <w:spacing w:val="2"/>
                <w:sz w:val="20"/>
                <w:szCs w:val="20"/>
              </w:rPr>
              <w:t xml:space="preserve"> 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w w:val="101"/>
                <w:sz w:val="20"/>
                <w:szCs w:val="20"/>
              </w:rPr>
              <w:t>пре</w:t>
            </w:r>
            <w:r w:rsidRPr="00B3298C">
              <w:rPr>
                <w:rFonts w:eastAsia="Arial" w:cs="Arial"/>
                <w:w w:val="101"/>
                <w:sz w:val="20"/>
                <w:szCs w:val="20"/>
              </w:rPr>
              <w:t>с</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а</w:t>
            </w:r>
            <w:r w:rsidRPr="00B3298C">
              <w:rPr>
                <w:rFonts w:eastAsia="Arial" w:cs="Arial"/>
                <w:w w:val="101"/>
                <w:sz w:val="20"/>
                <w:szCs w:val="20"/>
                <w:lang w:val="sr-Cyrl-RS"/>
              </w:rPr>
              <w:t>.</w:t>
            </w:r>
          </w:p>
        </w:tc>
        <w:tc>
          <w:tcPr>
            <w:tcW w:w="366" w:type="pct"/>
            <w:shd w:val="clear" w:color="auto" w:fill="auto"/>
            <w:vAlign w:val="center"/>
          </w:tcPr>
          <w:p w14:paraId="424E42B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487" w:type="pct"/>
            <w:shd w:val="clear" w:color="auto" w:fill="auto"/>
            <w:vAlign w:val="center"/>
          </w:tcPr>
          <w:p w14:paraId="4F616ED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20</w:t>
            </w:r>
            <w:r w:rsidRPr="00B3298C">
              <w:rPr>
                <w:rFonts w:cs="Arial"/>
                <w:bCs/>
                <w:iCs/>
                <w:sz w:val="20"/>
                <w:szCs w:val="20"/>
                <w:lang w:val="sr-Cyrl-CS"/>
              </w:rPr>
              <w:t>,00</w:t>
            </w:r>
          </w:p>
        </w:tc>
        <w:tc>
          <w:tcPr>
            <w:tcW w:w="693" w:type="pct"/>
            <w:shd w:val="clear" w:color="auto" w:fill="auto"/>
            <w:vAlign w:val="center"/>
          </w:tcPr>
          <w:p w14:paraId="67E5450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19710F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B72964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5FB93EE" w14:textId="77777777" w:rsidR="00F01C02" w:rsidRPr="00B3298C" w:rsidRDefault="00F01C02" w:rsidP="00B3298C">
            <w:pPr>
              <w:spacing w:before="0"/>
              <w:contextualSpacing/>
              <w:jc w:val="center"/>
              <w:rPr>
                <w:rFonts w:cs="Arial"/>
                <w:bCs/>
                <w:iCs/>
                <w:sz w:val="20"/>
                <w:szCs w:val="20"/>
              </w:rPr>
            </w:pPr>
          </w:p>
        </w:tc>
      </w:tr>
      <w:tr w:rsidR="0085090C" w:rsidRPr="00591BBD" w14:paraId="78F41841" w14:textId="77777777" w:rsidTr="0085090C">
        <w:trPr>
          <w:trHeight w:val="396"/>
        </w:trPr>
        <w:tc>
          <w:tcPr>
            <w:tcW w:w="3553" w:type="pct"/>
            <w:gridSpan w:val="6"/>
            <w:shd w:val="clear" w:color="auto" w:fill="F2F2F2" w:themeFill="background1" w:themeFillShade="F2"/>
            <w:vAlign w:val="center"/>
          </w:tcPr>
          <w:p w14:paraId="03FEF542" w14:textId="49EBBAEF" w:rsidR="0085090C" w:rsidRPr="0085090C" w:rsidRDefault="0085090C" w:rsidP="0085090C">
            <w:pPr>
              <w:spacing w:before="0"/>
              <w:contextualSpacing/>
              <w:jc w:val="left"/>
              <w:rPr>
                <w:rFonts w:cs="Arial"/>
                <w:b/>
                <w:bCs/>
                <w:iCs/>
                <w:sz w:val="20"/>
                <w:szCs w:val="20"/>
              </w:rPr>
            </w:pPr>
            <w:r w:rsidRPr="0085090C">
              <w:rPr>
                <w:rFonts w:cs="Arial"/>
                <w:b/>
                <w:bCs/>
                <w:iCs/>
                <w:sz w:val="20"/>
                <w:szCs w:val="20"/>
                <w:lang w:val="sr-Cyrl-CS"/>
              </w:rPr>
              <w:t>УКУПНО ЛИМАРСКИ РАДОВИ</w:t>
            </w:r>
            <w:r>
              <w:rPr>
                <w:rFonts w:cs="Arial"/>
                <w:b/>
                <w:bCs/>
                <w:iCs/>
                <w:sz w:val="20"/>
                <w:szCs w:val="20"/>
                <w:lang w:val="sr-Cyrl-CS"/>
              </w:rPr>
              <w:t xml:space="preserve"> без ПДВ</w:t>
            </w:r>
          </w:p>
        </w:tc>
        <w:tc>
          <w:tcPr>
            <w:tcW w:w="1447" w:type="pct"/>
            <w:gridSpan w:val="2"/>
            <w:shd w:val="clear" w:color="auto" w:fill="auto"/>
            <w:vAlign w:val="center"/>
          </w:tcPr>
          <w:p w14:paraId="786FED6B" w14:textId="77777777" w:rsidR="0085090C" w:rsidRPr="00B3298C" w:rsidRDefault="0085090C" w:rsidP="00B3298C">
            <w:pPr>
              <w:spacing w:before="0"/>
              <w:contextualSpacing/>
              <w:jc w:val="center"/>
              <w:rPr>
                <w:rFonts w:cs="Arial"/>
                <w:bCs/>
                <w:iCs/>
                <w:sz w:val="20"/>
                <w:szCs w:val="20"/>
              </w:rPr>
            </w:pPr>
          </w:p>
        </w:tc>
      </w:tr>
    </w:tbl>
    <w:p w14:paraId="4EC6FB27" w14:textId="77777777" w:rsidR="0085090C" w:rsidRDefault="0085090C">
      <w:pPr>
        <w:rPr>
          <w:b/>
          <w:lang w:val="sr-Cyrl-RS"/>
        </w:rPr>
      </w:pPr>
    </w:p>
    <w:p w14:paraId="7F476995" w14:textId="1F3EFEF0" w:rsidR="0085090C" w:rsidRPr="0085090C" w:rsidRDefault="0085090C">
      <w:pPr>
        <w:rPr>
          <w:b/>
          <w:bCs/>
          <w:iCs/>
          <w:lang w:val="sr-Cyrl-CS"/>
        </w:rPr>
      </w:pPr>
      <w:r w:rsidRPr="0085090C">
        <w:rPr>
          <w:b/>
          <w:lang w:val="sr-Cyrl-RS"/>
        </w:rPr>
        <w:t xml:space="preserve">Табела 27. </w:t>
      </w:r>
      <w:r w:rsidRPr="0085090C">
        <w:rPr>
          <w:b/>
          <w:bCs/>
          <w:iCs/>
          <w:lang w:val="sr-Cyrl-CS"/>
        </w:rPr>
        <w:t>ОСТАЛИ РАДОВИ (ЗАЈЕДНИЧКИ И ОПШТИ УСЛОВИ ЗА ОСТАЛЕ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2AA8F459" w14:textId="77777777" w:rsidTr="00B3298C">
        <w:tc>
          <w:tcPr>
            <w:tcW w:w="228" w:type="pct"/>
            <w:shd w:val="clear" w:color="auto" w:fill="auto"/>
            <w:vAlign w:val="center"/>
          </w:tcPr>
          <w:p w14:paraId="0E7BA7A0" w14:textId="77777777" w:rsidR="00F01C02" w:rsidRPr="00591BBD" w:rsidRDefault="00F01C02" w:rsidP="00F01C02">
            <w:pPr>
              <w:jc w:val="center"/>
              <w:rPr>
                <w:rFonts w:cs="Arial"/>
                <w:b/>
                <w:bCs/>
                <w:iCs/>
                <w:lang w:val="sr-Cyrl-CS"/>
              </w:rPr>
            </w:pPr>
            <w:r>
              <w:rPr>
                <w:rFonts w:cs="Arial"/>
                <w:b/>
                <w:bCs/>
                <w:iCs/>
                <w:lang w:val="sr-Cyrl-CS"/>
              </w:rPr>
              <w:t>8.00</w:t>
            </w:r>
          </w:p>
        </w:tc>
        <w:tc>
          <w:tcPr>
            <w:tcW w:w="1008" w:type="pct"/>
            <w:shd w:val="clear" w:color="auto" w:fill="auto"/>
          </w:tcPr>
          <w:p w14:paraId="18DFE304" w14:textId="77777777" w:rsidR="00F01C02" w:rsidRPr="00B3298C" w:rsidRDefault="00F01C02" w:rsidP="0085090C">
            <w:pPr>
              <w:spacing w:before="0"/>
              <w:contextualSpacing/>
              <w:rPr>
                <w:rFonts w:cs="Arial"/>
                <w:bCs/>
                <w:iCs/>
                <w:sz w:val="20"/>
                <w:szCs w:val="20"/>
                <w:lang w:val="sr-Cyrl-R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Цена сваке ставке радова садржи рад, материјал, алате и помоћне скеле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pacing w:val="-1"/>
                <w:sz w:val="20"/>
                <w:szCs w:val="20"/>
              </w:rPr>
              <w:t>проп</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ју</w:t>
            </w:r>
            <w:r w:rsidRPr="00B3298C">
              <w:rPr>
                <w:rFonts w:eastAsia="Arial" w:cs="Arial"/>
                <w:spacing w:val="7"/>
                <w:sz w:val="20"/>
                <w:szCs w:val="20"/>
              </w:rPr>
              <w:t xml:space="preserve"> </w:t>
            </w:r>
            <w:r w:rsidRPr="00B3298C">
              <w:rPr>
                <w:rFonts w:eastAsia="Arial" w:cs="Arial"/>
                <w:sz w:val="20"/>
                <w:szCs w:val="20"/>
              </w:rPr>
              <w:t>ст</w:t>
            </w:r>
            <w:r w:rsidRPr="00B3298C">
              <w:rPr>
                <w:rFonts w:eastAsia="Arial" w:cs="Arial"/>
                <w:spacing w:val="-1"/>
                <w:sz w:val="20"/>
                <w:szCs w:val="20"/>
              </w:rPr>
              <w:t>андард</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т</w:t>
            </w:r>
            <w:r w:rsidRPr="00B3298C">
              <w:rPr>
                <w:rFonts w:eastAsia="Arial" w:cs="Arial"/>
                <w:spacing w:val="-1"/>
                <w:w w:val="101"/>
                <w:sz w:val="20"/>
                <w:szCs w:val="20"/>
              </w:rPr>
              <w:t>ехн</w:t>
            </w:r>
            <w:r w:rsidRPr="00B3298C">
              <w:rPr>
                <w:rFonts w:eastAsia="Arial" w:cs="Arial"/>
                <w:w w:val="101"/>
                <w:sz w:val="20"/>
                <w:szCs w:val="20"/>
              </w:rPr>
              <w:t>ич</w:t>
            </w:r>
            <w:r w:rsidRPr="00B3298C">
              <w:rPr>
                <w:rFonts w:eastAsia="Arial" w:cs="Arial"/>
                <w:spacing w:val="2"/>
                <w:w w:val="101"/>
                <w:sz w:val="20"/>
                <w:szCs w:val="20"/>
              </w:rPr>
              <w:t>к</w:t>
            </w:r>
            <w:r w:rsidRPr="00B3298C">
              <w:rPr>
                <w:rFonts w:eastAsia="Arial" w:cs="Arial"/>
                <w:w w:val="101"/>
                <w:sz w:val="20"/>
                <w:szCs w:val="20"/>
              </w:rPr>
              <w:t xml:space="preserve">и </w:t>
            </w:r>
            <w:r w:rsidRPr="00B3298C">
              <w:rPr>
                <w:rFonts w:eastAsia="Arial" w:cs="Arial"/>
                <w:spacing w:val="-1"/>
                <w:sz w:val="20"/>
                <w:szCs w:val="20"/>
              </w:rPr>
              <w:t>норма</w:t>
            </w:r>
            <w:r w:rsidRPr="00B3298C">
              <w:rPr>
                <w:rFonts w:eastAsia="Arial" w:cs="Arial"/>
                <w:sz w:val="20"/>
                <w:szCs w:val="20"/>
              </w:rPr>
              <w:t>ти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о</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ро</w:t>
            </w:r>
            <w:r w:rsidRPr="00B3298C">
              <w:rPr>
                <w:rFonts w:eastAsia="Arial" w:cs="Arial"/>
                <w:sz w:val="20"/>
                <w:szCs w:val="20"/>
              </w:rPr>
              <w:t>ш</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з</w:t>
            </w:r>
            <w:r w:rsidRPr="00B3298C">
              <w:rPr>
                <w:rFonts w:eastAsia="Arial" w:cs="Arial"/>
                <w:spacing w:val="-1"/>
                <w:sz w:val="20"/>
                <w:szCs w:val="20"/>
              </w:rPr>
              <w:t>арад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pacing w:val="-1"/>
                <w:w w:val="101"/>
                <w:sz w:val="20"/>
                <w:szCs w:val="20"/>
              </w:rPr>
              <w:t>преду</w:t>
            </w:r>
            <w:r w:rsidRPr="00B3298C">
              <w:rPr>
                <w:rFonts w:eastAsia="Arial" w:cs="Arial"/>
                <w:spacing w:val="-2"/>
                <w:w w:val="101"/>
                <w:sz w:val="20"/>
                <w:szCs w:val="20"/>
              </w:rPr>
              <w:t>з</w:t>
            </w:r>
            <w:r w:rsidRPr="00B3298C">
              <w:rPr>
                <w:rFonts w:eastAsia="Arial" w:cs="Arial"/>
                <w:spacing w:val="-1"/>
                <w:w w:val="101"/>
                <w:sz w:val="20"/>
                <w:szCs w:val="20"/>
              </w:rPr>
              <w:t>е</w:t>
            </w:r>
            <w:r w:rsidRPr="00B3298C">
              <w:rPr>
                <w:rFonts w:eastAsia="Arial" w:cs="Arial"/>
                <w:w w:val="101"/>
                <w:sz w:val="20"/>
                <w:szCs w:val="20"/>
              </w:rPr>
              <w:t>ћ</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66" w:type="pct"/>
            <w:shd w:val="clear" w:color="auto" w:fill="auto"/>
            <w:vAlign w:val="center"/>
          </w:tcPr>
          <w:p w14:paraId="6014D83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1AB8501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BE5311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299E63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521030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E7CF3FC" w14:textId="77777777" w:rsidR="00F01C02" w:rsidRPr="00B3298C" w:rsidRDefault="00F01C02" w:rsidP="00B3298C">
            <w:pPr>
              <w:spacing w:before="0"/>
              <w:contextualSpacing/>
              <w:jc w:val="center"/>
              <w:rPr>
                <w:rFonts w:cs="Arial"/>
                <w:bCs/>
                <w:iCs/>
                <w:sz w:val="20"/>
                <w:szCs w:val="20"/>
              </w:rPr>
            </w:pPr>
          </w:p>
        </w:tc>
      </w:tr>
      <w:tr w:rsidR="00F01C02" w:rsidRPr="00591BBD" w14:paraId="37257C86" w14:textId="77777777" w:rsidTr="00B3298C">
        <w:tc>
          <w:tcPr>
            <w:tcW w:w="228" w:type="pct"/>
            <w:shd w:val="clear" w:color="auto" w:fill="auto"/>
            <w:vAlign w:val="center"/>
          </w:tcPr>
          <w:p w14:paraId="2EB2C017" w14:textId="77777777" w:rsidR="00F01C02" w:rsidRPr="00591BBD" w:rsidRDefault="00F01C02" w:rsidP="00F01C02">
            <w:pPr>
              <w:jc w:val="center"/>
              <w:rPr>
                <w:rFonts w:cs="Arial"/>
                <w:b/>
                <w:bCs/>
                <w:iCs/>
                <w:lang w:val="sr-Cyrl-CS"/>
              </w:rPr>
            </w:pPr>
            <w:r>
              <w:rPr>
                <w:rFonts w:cs="Arial"/>
                <w:b/>
                <w:bCs/>
                <w:iCs/>
                <w:lang w:val="sr-Cyrl-CS"/>
              </w:rPr>
              <w:t>8.01</w:t>
            </w:r>
          </w:p>
        </w:tc>
        <w:tc>
          <w:tcPr>
            <w:tcW w:w="1008" w:type="pct"/>
            <w:shd w:val="clear" w:color="auto" w:fill="auto"/>
          </w:tcPr>
          <w:p w14:paraId="1A801051" w14:textId="77777777" w:rsidR="00F01C02" w:rsidRPr="00B3298C" w:rsidRDefault="00F01C02" w:rsidP="0085090C">
            <w:pPr>
              <w:spacing w:before="0"/>
              <w:contextualSpacing/>
              <w:rPr>
                <w:rFonts w:cs="Arial"/>
                <w:bCs/>
                <w:iCs/>
                <w:sz w:val="20"/>
                <w:szCs w:val="20"/>
                <w:lang w:val="sr-Cyrl-CS"/>
              </w:rPr>
            </w:pPr>
            <w:r w:rsidRPr="00B3298C">
              <w:rPr>
                <w:rFonts w:cs="Arial"/>
                <w:bCs/>
                <w:iCs/>
                <w:sz w:val="20"/>
                <w:szCs w:val="20"/>
                <w:lang w:val="sr-Cyrl-CS"/>
              </w:rPr>
              <w:t>Завршно чишћење и прање објекта пред пријем.</w:t>
            </w:r>
          </w:p>
        </w:tc>
        <w:tc>
          <w:tcPr>
            <w:tcW w:w="366" w:type="pct"/>
            <w:shd w:val="clear" w:color="auto" w:fill="auto"/>
            <w:vAlign w:val="center"/>
          </w:tcPr>
          <w:p w14:paraId="3DFEC4B9"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1CDCA1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1000,00</w:t>
            </w:r>
          </w:p>
        </w:tc>
        <w:tc>
          <w:tcPr>
            <w:tcW w:w="693" w:type="pct"/>
            <w:shd w:val="clear" w:color="auto" w:fill="auto"/>
            <w:vAlign w:val="center"/>
          </w:tcPr>
          <w:p w14:paraId="7ECFC3B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394A6E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8D3371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9F56B62" w14:textId="77777777" w:rsidR="00F01C02" w:rsidRPr="00B3298C" w:rsidRDefault="00F01C02" w:rsidP="00B3298C">
            <w:pPr>
              <w:spacing w:before="0"/>
              <w:contextualSpacing/>
              <w:jc w:val="center"/>
              <w:rPr>
                <w:rFonts w:cs="Arial"/>
                <w:bCs/>
                <w:iCs/>
                <w:sz w:val="20"/>
                <w:szCs w:val="20"/>
              </w:rPr>
            </w:pPr>
          </w:p>
        </w:tc>
      </w:tr>
      <w:tr w:rsidR="0085090C" w:rsidRPr="00591BBD" w14:paraId="1B2C4F11" w14:textId="77777777" w:rsidTr="0085090C">
        <w:trPr>
          <w:trHeight w:val="438"/>
        </w:trPr>
        <w:tc>
          <w:tcPr>
            <w:tcW w:w="3553" w:type="pct"/>
            <w:gridSpan w:val="6"/>
            <w:shd w:val="clear" w:color="auto" w:fill="F2F2F2" w:themeFill="background1" w:themeFillShade="F2"/>
            <w:vAlign w:val="center"/>
          </w:tcPr>
          <w:p w14:paraId="1BC7148D" w14:textId="32B2DF80" w:rsidR="0085090C" w:rsidRPr="0085090C" w:rsidRDefault="0085090C" w:rsidP="0085090C">
            <w:pPr>
              <w:spacing w:before="0"/>
              <w:contextualSpacing/>
              <w:jc w:val="left"/>
              <w:rPr>
                <w:rFonts w:cs="Arial"/>
                <w:b/>
                <w:bCs/>
                <w:iCs/>
                <w:sz w:val="20"/>
                <w:szCs w:val="20"/>
              </w:rPr>
            </w:pPr>
            <w:r w:rsidRPr="0085090C">
              <w:rPr>
                <w:rFonts w:cs="Arial"/>
                <w:b/>
                <w:bCs/>
                <w:iCs/>
                <w:sz w:val="20"/>
                <w:szCs w:val="20"/>
                <w:lang w:val="sr-Cyrl-CS"/>
              </w:rPr>
              <w:t xml:space="preserve">УКУПНО ОСТАЛИ РАДОВИ </w:t>
            </w:r>
            <w:r>
              <w:rPr>
                <w:rFonts w:cs="Arial"/>
                <w:b/>
                <w:bCs/>
                <w:iCs/>
                <w:sz w:val="20"/>
                <w:szCs w:val="20"/>
                <w:lang w:val="sr-Cyrl-CS"/>
              </w:rPr>
              <w:t>без ПДВ</w:t>
            </w:r>
          </w:p>
        </w:tc>
        <w:tc>
          <w:tcPr>
            <w:tcW w:w="1447" w:type="pct"/>
            <w:gridSpan w:val="2"/>
            <w:shd w:val="clear" w:color="auto" w:fill="auto"/>
            <w:vAlign w:val="center"/>
          </w:tcPr>
          <w:p w14:paraId="32F925CF" w14:textId="77777777" w:rsidR="0085090C" w:rsidRPr="00B3298C" w:rsidRDefault="0085090C" w:rsidP="00B3298C">
            <w:pPr>
              <w:spacing w:before="0"/>
              <w:contextualSpacing/>
              <w:jc w:val="center"/>
              <w:rPr>
                <w:rFonts w:cs="Arial"/>
                <w:bCs/>
                <w:iCs/>
                <w:sz w:val="20"/>
                <w:szCs w:val="20"/>
              </w:rPr>
            </w:pPr>
          </w:p>
        </w:tc>
      </w:tr>
    </w:tbl>
    <w:p w14:paraId="376F5D3A" w14:textId="1FE94B22" w:rsidR="0085090C" w:rsidRDefault="0085090C"/>
    <w:p w14:paraId="53F4249A" w14:textId="77777777" w:rsidR="00FD1AF4" w:rsidRDefault="00FD1AF4"/>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AA00E5" w:rsidRPr="00591BBD" w14:paraId="2BD2E54E" w14:textId="77777777" w:rsidTr="00FD1AF4">
        <w:trPr>
          <w:trHeight w:val="416"/>
        </w:trPr>
        <w:tc>
          <w:tcPr>
            <w:tcW w:w="5000" w:type="pct"/>
            <w:gridSpan w:val="8"/>
            <w:shd w:val="clear" w:color="auto" w:fill="auto"/>
            <w:vAlign w:val="center"/>
          </w:tcPr>
          <w:p w14:paraId="52E810A1" w14:textId="438BD185" w:rsidR="00AA00E5" w:rsidRPr="00B3298C" w:rsidRDefault="00AA00E5" w:rsidP="00AA00E5">
            <w:pPr>
              <w:spacing w:before="0"/>
              <w:contextualSpacing/>
              <w:jc w:val="left"/>
              <w:rPr>
                <w:rFonts w:cs="Arial"/>
                <w:bCs/>
                <w:iCs/>
                <w:sz w:val="20"/>
                <w:szCs w:val="20"/>
              </w:rPr>
            </w:pPr>
            <w:r>
              <w:rPr>
                <w:rFonts w:cs="Arial"/>
                <w:bCs/>
                <w:iCs/>
                <w:sz w:val="20"/>
                <w:szCs w:val="20"/>
                <w:lang w:val="sr-Cyrl-CS"/>
              </w:rPr>
              <w:lastRenderedPageBreak/>
              <w:t>РЕКАПИТ</w:t>
            </w:r>
            <w:r w:rsidRPr="00B3298C">
              <w:rPr>
                <w:rFonts w:cs="Arial"/>
                <w:bCs/>
                <w:iCs/>
                <w:sz w:val="20"/>
                <w:szCs w:val="20"/>
                <w:lang w:val="sr-Cyrl-CS"/>
              </w:rPr>
              <w:t>УЛАЦИЈА</w:t>
            </w:r>
          </w:p>
        </w:tc>
      </w:tr>
      <w:tr w:rsidR="00F01C02" w:rsidRPr="00591BBD" w14:paraId="4DE08AD7" w14:textId="77777777" w:rsidTr="0085090C">
        <w:tc>
          <w:tcPr>
            <w:tcW w:w="228" w:type="pct"/>
            <w:shd w:val="clear" w:color="auto" w:fill="auto"/>
            <w:vAlign w:val="center"/>
          </w:tcPr>
          <w:p w14:paraId="54B39BA1" w14:textId="77777777" w:rsidR="00F01C02" w:rsidRPr="000E79A7" w:rsidRDefault="00F01C02" w:rsidP="00F01C02">
            <w:pPr>
              <w:jc w:val="center"/>
              <w:rPr>
                <w:rFonts w:cs="Arial"/>
                <w:b/>
                <w:bCs/>
                <w:iCs/>
                <w:lang w:val="sr-Cyrl-CS"/>
              </w:rPr>
            </w:pPr>
            <w:r w:rsidRPr="000E79A7">
              <w:rPr>
                <w:rFonts w:cs="Arial"/>
                <w:b/>
                <w:bCs/>
                <w:iCs/>
                <w:lang w:val="sr-Cyrl-CS"/>
              </w:rPr>
              <w:t>1.00</w:t>
            </w:r>
          </w:p>
        </w:tc>
        <w:tc>
          <w:tcPr>
            <w:tcW w:w="1008" w:type="pct"/>
            <w:shd w:val="clear" w:color="auto" w:fill="auto"/>
            <w:vAlign w:val="center"/>
          </w:tcPr>
          <w:p w14:paraId="09665578"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ЗЕМЉАНИ РАДОВИ</w:t>
            </w:r>
          </w:p>
        </w:tc>
        <w:tc>
          <w:tcPr>
            <w:tcW w:w="366" w:type="pct"/>
            <w:shd w:val="clear" w:color="auto" w:fill="auto"/>
            <w:vAlign w:val="center"/>
          </w:tcPr>
          <w:p w14:paraId="35E9983D"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D82261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4FD0B1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A9F420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AB5DE9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E2A0A79" w14:textId="77777777" w:rsidR="00F01C02" w:rsidRPr="00B3298C" w:rsidRDefault="00F01C02" w:rsidP="00B3298C">
            <w:pPr>
              <w:spacing w:before="0"/>
              <w:contextualSpacing/>
              <w:jc w:val="center"/>
              <w:rPr>
                <w:rFonts w:cs="Arial"/>
                <w:bCs/>
                <w:iCs/>
                <w:sz w:val="20"/>
                <w:szCs w:val="20"/>
              </w:rPr>
            </w:pPr>
          </w:p>
        </w:tc>
      </w:tr>
      <w:tr w:rsidR="00F01C02" w:rsidRPr="00591BBD" w14:paraId="2F076D28" w14:textId="77777777" w:rsidTr="0085090C">
        <w:tc>
          <w:tcPr>
            <w:tcW w:w="228" w:type="pct"/>
            <w:shd w:val="clear" w:color="auto" w:fill="auto"/>
            <w:vAlign w:val="center"/>
          </w:tcPr>
          <w:p w14:paraId="3A3B2D80" w14:textId="77777777" w:rsidR="00F01C02" w:rsidRPr="000E79A7" w:rsidRDefault="00F01C02" w:rsidP="00F01C02">
            <w:pPr>
              <w:jc w:val="center"/>
              <w:rPr>
                <w:rFonts w:cs="Arial"/>
                <w:b/>
                <w:bCs/>
                <w:iCs/>
                <w:lang w:val="sr-Cyrl-CS"/>
              </w:rPr>
            </w:pPr>
            <w:r w:rsidRPr="000E79A7">
              <w:rPr>
                <w:rFonts w:cs="Arial"/>
                <w:b/>
                <w:bCs/>
                <w:iCs/>
                <w:lang w:val="sr-Cyrl-CS"/>
              </w:rPr>
              <w:t>2.00</w:t>
            </w:r>
          </w:p>
        </w:tc>
        <w:tc>
          <w:tcPr>
            <w:tcW w:w="1008" w:type="pct"/>
            <w:shd w:val="clear" w:color="auto" w:fill="auto"/>
            <w:vAlign w:val="center"/>
          </w:tcPr>
          <w:p w14:paraId="0B4D67B6"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БЕТОНСКИ РАДОВИ</w:t>
            </w:r>
          </w:p>
        </w:tc>
        <w:tc>
          <w:tcPr>
            <w:tcW w:w="366" w:type="pct"/>
            <w:shd w:val="clear" w:color="auto" w:fill="auto"/>
            <w:vAlign w:val="center"/>
          </w:tcPr>
          <w:p w14:paraId="33906D49"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6BD5DE4"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9C7BB8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E724A1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1912D9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98F06DE" w14:textId="77777777" w:rsidR="00F01C02" w:rsidRPr="00B3298C" w:rsidRDefault="00F01C02" w:rsidP="00B3298C">
            <w:pPr>
              <w:spacing w:before="0"/>
              <w:contextualSpacing/>
              <w:jc w:val="center"/>
              <w:rPr>
                <w:rFonts w:cs="Arial"/>
                <w:bCs/>
                <w:iCs/>
                <w:sz w:val="20"/>
                <w:szCs w:val="20"/>
              </w:rPr>
            </w:pPr>
          </w:p>
        </w:tc>
      </w:tr>
      <w:tr w:rsidR="00F01C02" w:rsidRPr="00591BBD" w14:paraId="0F30FC5D" w14:textId="77777777" w:rsidTr="0085090C">
        <w:tc>
          <w:tcPr>
            <w:tcW w:w="228" w:type="pct"/>
            <w:shd w:val="clear" w:color="auto" w:fill="auto"/>
            <w:vAlign w:val="center"/>
          </w:tcPr>
          <w:p w14:paraId="4AF370B2" w14:textId="77777777" w:rsidR="00F01C02" w:rsidRPr="000E79A7" w:rsidRDefault="00F01C02" w:rsidP="00F01C02">
            <w:pPr>
              <w:jc w:val="center"/>
              <w:rPr>
                <w:rFonts w:cs="Arial"/>
                <w:b/>
                <w:bCs/>
                <w:iCs/>
                <w:lang w:val="sr-Cyrl-CS"/>
              </w:rPr>
            </w:pPr>
            <w:r w:rsidRPr="000E79A7">
              <w:rPr>
                <w:rFonts w:cs="Arial"/>
                <w:b/>
                <w:bCs/>
                <w:iCs/>
                <w:lang w:val="sr-Cyrl-CS"/>
              </w:rPr>
              <w:t>3.00</w:t>
            </w:r>
          </w:p>
        </w:tc>
        <w:tc>
          <w:tcPr>
            <w:tcW w:w="1008" w:type="pct"/>
            <w:shd w:val="clear" w:color="auto" w:fill="auto"/>
            <w:vAlign w:val="center"/>
          </w:tcPr>
          <w:p w14:paraId="78373C58"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АРМИРАЧКИ РАДОВИ</w:t>
            </w:r>
          </w:p>
        </w:tc>
        <w:tc>
          <w:tcPr>
            <w:tcW w:w="366" w:type="pct"/>
            <w:shd w:val="clear" w:color="auto" w:fill="auto"/>
            <w:vAlign w:val="center"/>
          </w:tcPr>
          <w:p w14:paraId="7A12FA72"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51ED8A1"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4B698403"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9FA33A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E9CF30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6240717" w14:textId="77777777" w:rsidR="00F01C02" w:rsidRPr="00B3298C" w:rsidRDefault="00F01C02" w:rsidP="00B3298C">
            <w:pPr>
              <w:spacing w:before="0"/>
              <w:contextualSpacing/>
              <w:jc w:val="center"/>
              <w:rPr>
                <w:rFonts w:cs="Arial"/>
                <w:bCs/>
                <w:iCs/>
                <w:sz w:val="20"/>
                <w:szCs w:val="20"/>
              </w:rPr>
            </w:pPr>
          </w:p>
        </w:tc>
      </w:tr>
      <w:tr w:rsidR="00F01C02" w:rsidRPr="00591BBD" w14:paraId="4C246A1F" w14:textId="77777777" w:rsidTr="0085090C">
        <w:tc>
          <w:tcPr>
            <w:tcW w:w="228" w:type="pct"/>
            <w:shd w:val="clear" w:color="auto" w:fill="auto"/>
            <w:vAlign w:val="center"/>
          </w:tcPr>
          <w:p w14:paraId="654E2AB0" w14:textId="77777777" w:rsidR="00F01C02" w:rsidRPr="000E79A7" w:rsidRDefault="00F01C02" w:rsidP="00F01C02">
            <w:pPr>
              <w:jc w:val="center"/>
              <w:rPr>
                <w:rFonts w:cs="Arial"/>
                <w:b/>
                <w:bCs/>
                <w:iCs/>
                <w:lang w:val="sr-Cyrl-CS"/>
              </w:rPr>
            </w:pPr>
            <w:r w:rsidRPr="000E79A7">
              <w:rPr>
                <w:rFonts w:cs="Arial"/>
                <w:b/>
                <w:bCs/>
                <w:iCs/>
                <w:lang w:val="sr-Cyrl-CS"/>
              </w:rPr>
              <w:t>4.00</w:t>
            </w:r>
          </w:p>
        </w:tc>
        <w:tc>
          <w:tcPr>
            <w:tcW w:w="1008" w:type="pct"/>
            <w:shd w:val="clear" w:color="auto" w:fill="auto"/>
            <w:vAlign w:val="center"/>
          </w:tcPr>
          <w:p w14:paraId="02C896E8"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ЧЕЛИЧНА КОНСТРУКЦИЈА</w:t>
            </w:r>
          </w:p>
        </w:tc>
        <w:tc>
          <w:tcPr>
            <w:tcW w:w="366" w:type="pct"/>
            <w:shd w:val="clear" w:color="auto" w:fill="auto"/>
            <w:vAlign w:val="center"/>
          </w:tcPr>
          <w:p w14:paraId="6451E426"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4AA638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07B99EE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7117108"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32A48C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837B4EB" w14:textId="77777777" w:rsidR="00F01C02" w:rsidRPr="00B3298C" w:rsidRDefault="00F01C02" w:rsidP="00B3298C">
            <w:pPr>
              <w:spacing w:before="0"/>
              <w:contextualSpacing/>
              <w:jc w:val="center"/>
              <w:rPr>
                <w:rFonts w:cs="Arial"/>
                <w:bCs/>
                <w:iCs/>
                <w:sz w:val="20"/>
                <w:szCs w:val="20"/>
              </w:rPr>
            </w:pPr>
          </w:p>
        </w:tc>
      </w:tr>
      <w:tr w:rsidR="00F01C02" w:rsidRPr="00591BBD" w14:paraId="44E1C9D4" w14:textId="77777777" w:rsidTr="0085090C">
        <w:tc>
          <w:tcPr>
            <w:tcW w:w="228" w:type="pct"/>
            <w:shd w:val="clear" w:color="auto" w:fill="auto"/>
            <w:vAlign w:val="center"/>
          </w:tcPr>
          <w:p w14:paraId="2C07FD6E" w14:textId="77777777" w:rsidR="00F01C02" w:rsidRPr="000E79A7" w:rsidRDefault="00F01C02" w:rsidP="00F01C02">
            <w:pPr>
              <w:jc w:val="center"/>
              <w:rPr>
                <w:rFonts w:cs="Arial"/>
                <w:b/>
                <w:bCs/>
                <w:iCs/>
                <w:lang w:val="sr-Cyrl-CS"/>
              </w:rPr>
            </w:pPr>
            <w:r w:rsidRPr="000E79A7">
              <w:rPr>
                <w:rFonts w:cs="Arial"/>
                <w:b/>
                <w:bCs/>
                <w:iCs/>
                <w:lang w:val="sr-Cyrl-CS"/>
              </w:rPr>
              <w:t>5.00</w:t>
            </w:r>
          </w:p>
        </w:tc>
        <w:tc>
          <w:tcPr>
            <w:tcW w:w="1008" w:type="pct"/>
            <w:shd w:val="clear" w:color="auto" w:fill="auto"/>
            <w:vAlign w:val="center"/>
          </w:tcPr>
          <w:p w14:paraId="49923A74"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ХИДРОИЗОЛАТЕРСКИ РАДОВИ</w:t>
            </w:r>
          </w:p>
        </w:tc>
        <w:tc>
          <w:tcPr>
            <w:tcW w:w="366" w:type="pct"/>
            <w:shd w:val="clear" w:color="auto" w:fill="auto"/>
            <w:vAlign w:val="center"/>
          </w:tcPr>
          <w:p w14:paraId="09D957A6"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204372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6C571D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FAD43C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50F3BF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47C053D" w14:textId="77777777" w:rsidR="00F01C02" w:rsidRPr="00B3298C" w:rsidRDefault="00F01C02" w:rsidP="00B3298C">
            <w:pPr>
              <w:spacing w:before="0"/>
              <w:contextualSpacing/>
              <w:jc w:val="center"/>
              <w:rPr>
                <w:rFonts w:cs="Arial"/>
                <w:bCs/>
                <w:iCs/>
                <w:sz w:val="20"/>
                <w:szCs w:val="20"/>
              </w:rPr>
            </w:pPr>
          </w:p>
        </w:tc>
      </w:tr>
      <w:tr w:rsidR="00F01C02" w:rsidRPr="00591BBD" w14:paraId="5E0A4B05" w14:textId="77777777" w:rsidTr="0085090C">
        <w:tc>
          <w:tcPr>
            <w:tcW w:w="228" w:type="pct"/>
            <w:shd w:val="clear" w:color="auto" w:fill="auto"/>
            <w:vAlign w:val="center"/>
          </w:tcPr>
          <w:p w14:paraId="2508AD99" w14:textId="77777777" w:rsidR="00F01C02" w:rsidRPr="000E79A7" w:rsidRDefault="00F01C02" w:rsidP="00F01C02">
            <w:pPr>
              <w:jc w:val="center"/>
              <w:rPr>
                <w:rFonts w:cs="Arial"/>
                <w:b/>
                <w:bCs/>
                <w:iCs/>
                <w:lang w:val="sr-Cyrl-CS"/>
              </w:rPr>
            </w:pPr>
            <w:r w:rsidRPr="000E79A7">
              <w:rPr>
                <w:rFonts w:cs="Arial"/>
                <w:b/>
                <w:bCs/>
                <w:iCs/>
                <w:lang w:val="sr-Cyrl-CS"/>
              </w:rPr>
              <w:t>6.00</w:t>
            </w:r>
          </w:p>
        </w:tc>
        <w:tc>
          <w:tcPr>
            <w:tcW w:w="1008" w:type="pct"/>
            <w:shd w:val="clear" w:color="auto" w:fill="auto"/>
            <w:vAlign w:val="center"/>
          </w:tcPr>
          <w:p w14:paraId="58F8896B"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БРАВАРСКИ РАДОВИ</w:t>
            </w:r>
          </w:p>
        </w:tc>
        <w:tc>
          <w:tcPr>
            <w:tcW w:w="366" w:type="pct"/>
            <w:shd w:val="clear" w:color="auto" w:fill="auto"/>
            <w:vAlign w:val="center"/>
          </w:tcPr>
          <w:p w14:paraId="51BCA89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D9D413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4DC8F7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C78749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41D8CB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CAC0360" w14:textId="77777777" w:rsidR="00F01C02" w:rsidRPr="00B3298C" w:rsidRDefault="00F01C02" w:rsidP="00B3298C">
            <w:pPr>
              <w:spacing w:before="0"/>
              <w:contextualSpacing/>
              <w:jc w:val="center"/>
              <w:rPr>
                <w:rFonts w:cs="Arial"/>
                <w:bCs/>
                <w:iCs/>
                <w:sz w:val="20"/>
                <w:szCs w:val="20"/>
              </w:rPr>
            </w:pPr>
          </w:p>
        </w:tc>
      </w:tr>
      <w:tr w:rsidR="00F01C02" w:rsidRPr="00591BBD" w14:paraId="1C6235E3" w14:textId="77777777" w:rsidTr="0085090C">
        <w:tc>
          <w:tcPr>
            <w:tcW w:w="228" w:type="pct"/>
            <w:shd w:val="clear" w:color="auto" w:fill="auto"/>
            <w:vAlign w:val="center"/>
          </w:tcPr>
          <w:p w14:paraId="4BECF427" w14:textId="77777777" w:rsidR="00F01C02" w:rsidRPr="000E79A7" w:rsidRDefault="00F01C02" w:rsidP="00F01C02">
            <w:pPr>
              <w:jc w:val="center"/>
              <w:rPr>
                <w:rFonts w:cs="Arial"/>
                <w:b/>
                <w:bCs/>
                <w:iCs/>
                <w:lang w:val="sr-Cyrl-CS"/>
              </w:rPr>
            </w:pPr>
            <w:r w:rsidRPr="000E79A7">
              <w:rPr>
                <w:rFonts w:cs="Arial"/>
                <w:b/>
                <w:bCs/>
                <w:iCs/>
                <w:lang w:val="sr-Cyrl-CS"/>
              </w:rPr>
              <w:t>7.00</w:t>
            </w:r>
          </w:p>
        </w:tc>
        <w:tc>
          <w:tcPr>
            <w:tcW w:w="1008" w:type="pct"/>
            <w:shd w:val="clear" w:color="auto" w:fill="auto"/>
            <w:vAlign w:val="center"/>
          </w:tcPr>
          <w:p w14:paraId="5C5F673D"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ЛИМАРСКИ РАДОВИ</w:t>
            </w:r>
          </w:p>
        </w:tc>
        <w:tc>
          <w:tcPr>
            <w:tcW w:w="366" w:type="pct"/>
            <w:shd w:val="clear" w:color="auto" w:fill="auto"/>
            <w:vAlign w:val="center"/>
          </w:tcPr>
          <w:p w14:paraId="53087EA7"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7EFB14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171884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B85D33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804295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2B2B1F8" w14:textId="77777777" w:rsidR="00F01C02" w:rsidRPr="00B3298C" w:rsidRDefault="00F01C02" w:rsidP="00B3298C">
            <w:pPr>
              <w:spacing w:before="0"/>
              <w:contextualSpacing/>
              <w:jc w:val="center"/>
              <w:rPr>
                <w:rFonts w:cs="Arial"/>
                <w:bCs/>
                <w:iCs/>
                <w:sz w:val="20"/>
                <w:szCs w:val="20"/>
              </w:rPr>
            </w:pPr>
          </w:p>
        </w:tc>
      </w:tr>
      <w:tr w:rsidR="00F01C02" w:rsidRPr="00591BBD" w14:paraId="49E23809" w14:textId="77777777" w:rsidTr="0085090C">
        <w:tc>
          <w:tcPr>
            <w:tcW w:w="228" w:type="pct"/>
            <w:shd w:val="clear" w:color="auto" w:fill="auto"/>
            <w:vAlign w:val="center"/>
          </w:tcPr>
          <w:p w14:paraId="7EBA012E" w14:textId="77777777" w:rsidR="00F01C02" w:rsidRPr="000E79A7" w:rsidRDefault="00F01C02" w:rsidP="00F01C02">
            <w:pPr>
              <w:jc w:val="center"/>
              <w:rPr>
                <w:rFonts w:cs="Arial"/>
                <w:b/>
                <w:bCs/>
                <w:iCs/>
                <w:lang w:val="sr-Cyrl-CS"/>
              </w:rPr>
            </w:pPr>
            <w:r w:rsidRPr="000E79A7">
              <w:rPr>
                <w:rFonts w:cs="Arial"/>
                <w:b/>
                <w:bCs/>
                <w:iCs/>
                <w:lang w:val="sr-Cyrl-CS"/>
              </w:rPr>
              <w:t>8.00</w:t>
            </w:r>
          </w:p>
        </w:tc>
        <w:tc>
          <w:tcPr>
            <w:tcW w:w="1008" w:type="pct"/>
            <w:shd w:val="clear" w:color="auto" w:fill="auto"/>
            <w:vAlign w:val="center"/>
          </w:tcPr>
          <w:p w14:paraId="40CC5000" w14:textId="77777777" w:rsidR="00F01C02" w:rsidRPr="00B3298C" w:rsidRDefault="00F01C02" w:rsidP="0085090C">
            <w:pPr>
              <w:spacing w:before="0"/>
              <w:contextualSpacing/>
              <w:jc w:val="center"/>
              <w:rPr>
                <w:rFonts w:cs="Arial"/>
                <w:bCs/>
                <w:iCs/>
                <w:sz w:val="20"/>
                <w:szCs w:val="20"/>
                <w:lang w:val="sr-Cyrl-CS"/>
              </w:rPr>
            </w:pPr>
            <w:r w:rsidRPr="00B3298C">
              <w:rPr>
                <w:rFonts w:cs="Arial"/>
                <w:bCs/>
                <w:iCs/>
                <w:sz w:val="20"/>
                <w:szCs w:val="20"/>
                <w:lang w:val="sr-Cyrl-CS"/>
              </w:rPr>
              <w:t>ОСТАЛИ РАДОВИ</w:t>
            </w:r>
          </w:p>
        </w:tc>
        <w:tc>
          <w:tcPr>
            <w:tcW w:w="366" w:type="pct"/>
            <w:shd w:val="clear" w:color="auto" w:fill="auto"/>
            <w:vAlign w:val="center"/>
          </w:tcPr>
          <w:p w14:paraId="7925E770"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E2CB2E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53D8A55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94B7E0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02FA03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E219872" w14:textId="77777777" w:rsidR="00F01C02" w:rsidRPr="00B3298C" w:rsidRDefault="00F01C02" w:rsidP="00B3298C">
            <w:pPr>
              <w:spacing w:before="0"/>
              <w:contextualSpacing/>
              <w:jc w:val="center"/>
              <w:rPr>
                <w:rFonts w:cs="Arial"/>
                <w:bCs/>
                <w:iCs/>
                <w:sz w:val="20"/>
                <w:szCs w:val="20"/>
              </w:rPr>
            </w:pPr>
          </w:p>
        </w:tc>
      </w:tr>
      <w:tr w:rsidR="0085090C" w:rsidRPr="00591BBD" w14:paraId="02B801FC" w14:textId="77777777" w:rsidTr="0085090C">
        <w:trPr>
          <w:trHeight w:val="389"/>
        </w:trPr>
        <w:tc>
          <w:tcPr>
            <w:tcW w:w="3553" w:type="pct"/>
            <w:gridSpan w:val="6"/>
            <w:shd w:val="clear" w:color="auto" w:fill="F2F2F2" w:themeFill="background1" w:themeFillShade="F2"/>
            <w:vAlign w:val="center"/>
          </w:tcPr>
          <w:p w14:paraId="05BAD032" w14:textId="63BC6CDD" w:rsidR="0085090C" w:rsidRPr="00B3298C" w:rsidRDefault="0085090C" w:rsidP="0085090C">
            <w:pPr>
              <w:spacing w:before="0"/>
              <w:contextualSpacing/>
              <w:jc w:val="left"/>
              <w:rPr>
                <w:rFonts w:cs="Arial"/>
                <w:bCs/>
                <w:iCs/>
                <w:sz w:val="20"/>
                <w:szCs w:val="20"/>
              </w:rPr>
            </w:pPr>
            <w:r w:rsidRPr="0085090C">
              <w:rPr>
                <w:rFonts w:cs="Arial"/>
                <w:b/>
                <w:bCs/>
                <w:iCs/>
                <w:sz w:val="20"/>
                <w:szCs w:val="20"/>
                <w:lang w:val="sr-Cyrl-CS"/>
              </w:rPr>
              <w:t>УКУПНО ЗА ОБЈЕКАТ ЗА СКЛАДИШТЕЊЕ НЕОПАСНОГ ОТПАДА 3/1</w:t>
            </w:r>
            <w:r>
              <w:rPr>
                <w:rFonts w:cs="Arial"/>
                <w:b/>
                <w:bCs/>
                <w:iCs/>
                <w:sz w:val="20"/>
                <w:szCs w:val="20"/>
                <w:lang w:val="sr-Cyrl-CS"/>
              </w:rPr>
              <w:t xml:space="preserve"> без ПДВ</w:t>
            </w:r>
          </w:p>
        </w:tc>
        <w:tc>
          <w:tcPr>
            <w:tcW w:w="1447" w:type="pct"/>
            <w:gridSpan w:val="2"/>
            <w:shd w:val="clear" w:color="auto" w:fill="auto"/>
            <w:vAlign w:val="center"/>
          </w:tcPr>
          <w:p w14:paraId="0C465F05" w14:textId="77777777" w:rsidR="0085090C" w:rsidRPr="00B3298C" w:rsidRDefault="0085090C" w:rsidP="00B3298C">
            <w:pPr>
              <w:spacing w:before="0"/>
              <w:contextualSpacing/>
              <w:jc w:val="center"/>
              <w:rPr>
                <w:rFonts w:cs="Arial"/>
                <w:bCs/>
                <w:iCs/>
                <w:sz w:val="20"/>
                <w:szCs w:val="20"/>
              </w:rPr>
            </w:pPr>
          </w:p>
        </w:tc>
      </w:tr>
    </w:tbl>
    <w:p w14:paraId="22413327" w14:textId="77777777" w:rsidR="008D062E" w:rsidRDefault="008D062E">
      <w:pPr>
        <w:rPr>
          <w:b/>
          <w:lang w:val="sr-Cyrl-RS"/>
        </w:rPr>
      </w:pPr>
    </w:p>
    <w:p w14:paraId="3247043B" w14:textId="26600CFF" w:rsidR="008D062E" w:rsidRPr="008D062E" w:rsidRDefault="008D062E">
      <w:pPr>
        <w:rPr>
          <w:b/>
          <w:bCs/>
          <w:iCs/>
          <w:lang w:val="sr-Cyrl-CS"/>
        </w:rPr>
      </w:pPr>
      <w:r w:rsidRPr="008D062E">
        <w:rPr>
          <w:b/>
          <w:lang w:val="sr-Cyrl-RS"/>
        </w:rPr>
        <w:t xml:space="preserve">Табела 28. </w:t>
      </w:r>
      <w:r w:rsidRPr="008D062E">
        <w:rPr>
          <w:b/>
        </w:rPr>
        <w:t>ЗЕМЉАНИ РАДОВИ</w:t>
      </w:r>
      <w:r w:rsidRPr="008D062E">
        <w:rPr>
          <w:b/>
          <w:lang w:val="sr-Cyrl-RS"/>
        </w:rPr>
        <w:t xml:space="preserve"> (</w:t>
      </w:r>
      <w:r w:rsidRPr="008D062E">
        <w:rPr>
          <w:b/>
          <w:bCs/>
          <w:iCs/>
          <w:lang w:val="sr-Cyrl-CS"/>
        </w:rPr>
        <w:t>ЗАЈЕДНИЧКИ И ОПШТИ УСЛОВИ ЗА ЗЕМЉАНЕ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85090C" w:rsidRPr="00591BBD" w14:paraId="24BC45A0" w14:textId="77777777" w:rsidTr="008D062E">
        <w:trPr>
          <w:trHeight w:val="363"/>
        </w:trPr>
        <w:tc>
          <w:tcPr>
            <w:tcW w:w="5000" w:type="pct"/>
            <w:gridSpan w:val="8"/>
            <w:shd w:val="clear" w:color="auto" w:fill="F2F2F2" w:themeFill="background1" w:themeFillShade="F2"/>
            <w:vAlign w:val="center"/>
          </w:tcPr>
          <w:p w14:paraId="03D1DA9C" w14:textId="486F2D28" w:rsidR="0085090C" w:rsidRPr="00B3298C" w:rsidRDefault="0085090C" w:rsidP="0085090C">
            <w:pPr>
              <w:spacing w:before="0"/>
              <w:contextualSpacing/>
              <w:jc w:val="left"/>
              <w:rPr>
                <w:rFonts w:cs="Arial"/>
                <w:bCs/>
                <w:iCs/>
                <w:sz w:val="20"/>
                <w:szCs w:val="20"/>
              </w:rPr>
            </w:pPr>
            <w:r w:rsidRPr="0085090C">
              <w:rPr>
                <w:rFonts w:eastAsia="Arial" w:cs="Arial"/>
                <w:b/>
                <w:sz w:val="20"/>
                <w:szCs w:val="20"/>
              </w:rPr>
              <w:t>ОБ</w:t>
            </w:r>
            <w:r w:rsidRPr="0085090C">
              <w:rPr>
                <w:rFonts w:eastAsia="Arial" w:cs="Arial"/>
                <w:b/>
                <w:spacing w:val="-1"/>
                <w:sz w:val="20"/>
                <w:szCs w:val="20"/>
              </w:rPr>
              <w:t>Ј</w:t>
            </w:r>
            <w:r w:rsidRPr="0085090C">
              <w:rPr>
                <w:rFonts w:eastAsia="Arial" w:cs="Arial"/>
                <w:b/>
                <w:spacing w:val="1"/>
                <w:sz w:val="20"/>
                <w:szCs w:val="20"/>
              </w:rPr>
              <w:t>Е</w:t>
            </w:r>
            <w:r w:rsidRPr="0085090C">
              <w:rPr>
                <w:rFonts w:eastAsia="Arial" w:cs="Arial"/>
                <w:b/>
                <w:sz w:val="20"/>
                <w:szCs w:val="20"/>
              </w:rPr>
              <w:t>К</w:t>
            </w:r>
            <w:r w:rsidRPr="0085090C">
              <w:rPr>
                <w:rFonts w:eastAsia="Arial" w:cs="Arial"/>
                <w:b/>
                <w:spacing w:val="-5"/>
                <w:sz w:val="20"/>
                <w:szCs w:val="20"/>
              </w:rPr>
              <w:t>А</w:t>
            </w:r>
            <w:r w:rsidRPr="0085090C">
              <w:rPr>
                <w:rFonts w:eastAsia="Arial" w:cs="Arial"/>
                <w:b/>
                <w:sz w:val="20"/>
                <w:szCs w:val="20"/>
              </w:rPr>
              <w:t>Т</w:t>
            </w:r>
            <w:r w:rsidRPr="0085090C">
              <w:rPr>
                <w:rFonts w:eastAsia="Arial" w:cs="Arial"/>
                <w:b/>
                <w:spacing w:val="11"/>
                <w:sz w:val="20"/>
                <w:szCs w:val="20"/>
              </w:rPr>
              <w:t xml:space="preserve"> </w:t>
            </w:r>
            <w:r w:rsidRPr="0085090C">
              <w:rPr>
                <w:rFonts w:eastAsia="Arial" w:cs="Arial"/>
                <w:b/>
                <w:spacing w:val="-1"/>
                <w:sz w:val="20"/>
                <w:szCs w:val="20"/>
              </w:rPr>
              <w:t>З</w:t>
            </w:r>
            <w:r w:rsidRPr="0085090C">
              <w:rPr>
                <w:rFonts w:eastAsia="Arial" w:cs="Arial"/>
                <w:b/>
                <w:sz w:val="20"/>
                <w:szCs w:val="20"/>
              </w:rPr>
              <w:t>А</w:t>
            </w:r>
            <w:r w:rsidRPr="0085090C">
              <w:rPr>
                <w:rFonts w:eastAsia="Arial" w:cs="Arial"/>
                <w:b/>
                <w:spacing w:val="-2"/>
                <w:sz w:val="20"/>
                <w:szCs w:val="20"/>
              </w:rPr>
              <w:t xml:space="preserve"> </w:t>
            </w:r>
            <w:r w:rsidRPr="0085090C">
              <w:rPr>
                <w:rFonts w:eastAsia="Arial" w:cs="Arial"/>
                <w:b/>
                <w:spacing w:val="1"/>
                <w:sz w:val="20"/>
                <w:szCs w:val="20"/>
              </w:rPr>
              <w:t>С</w:t>
            </w:r>
            <w:r w:rsidRPr="0085090C">
              <w:rPr>
                <w:rFonts w:eastAsia="Arial" w:cs="Arial"/>
                <w:b/>
                <w:sz w:val="20"/>
                <w:szCs w:val="20"/>
              </w:rPr>
              <w:t>К</w:t>
            </w:r>
            <w:r w:rsidRPr="0085090C">
              <w:rPr>
                <w:rFonts w:eastAsia="Arial" w:cs="Arial"/>
                <w:b/>
                <w:spacing w:val="-1"/>
                <w:sz w:val="20"/>
                <w:szCs w:val="20"/>
              </w:rPr>
              <w:t>Л</w:t>
            </w:r>
            <w:r w:rsidRPr="0085090C">
              <w:rPr>
                <w:rFonts w:eastAsia="Arial" w:cs="Arial"/>
                <w:b/>
                <w:spacing w:val="-5"/>
                <w:sz w:val="20"/>
                <w:szCs w:val="20"/>
              </w:rPr>
              <w:t>А</w:t>
            </w:r>
            <w:r w:rsidRPr="0085090C">
              <w:rPr>
                <w:rFonts w:eastAsia="Arial" w:cs="Arial"/>
                <w:b/>
                <w:sz w:val="20"/>
                <w:szCs w:val="20"/>
              </w:rPr>
              <w:t>ДИ</w:t>
            </w:r>
            <w:r w:rsidRPr="0085090C">
              <w:rPr>
                <w:rFonts w:eastAsia="Arial" w:cs="Arial"/>
                <w:b/>
                <w:spacing w:val="1"/>
                <w:sz w:val="20"/>
                <w:szCs w:val="20"/>
              </w:rPr>
              <w:t>ШТЕ</w:t>
            </w:r>
            <w:r w:rsidRPr="0085090C">
              <w:rPr>
                <w:rFonts w:eastAsia="Arial" w:cs="Arial"/>
                <w:b/>
                <w:sz w:val="20"/>
                <w:szCs w:val="20"/>
              </w:rPr>
              <w:t>ЊЕ</w:t>
            </w:r>
            <w:r w:rsidRPr="0085090C">
              <w:rPr>
                <w:rFonts w:eastAsia="Arial" w:cs="Arial"/>
                <w:b/>
                <w:spacing w:val="15"/>
                <w:sz w:val="20"/>
                <w:szCs w:val="20"/>
              </w:rPr>
              <w:t xml:space="preserve"> </w:t>
            </w:r>
            <w:r w:rsidRPr="0085090C">
              <w:rPr>
                <w:rFonts w:eastAsia="Arial" w:cs="Arial"/>
                <w:b/>
                <w:sz w:val="20"/>
                <w:szCs w:val="20"/>
              </w:rPr>
              <w:t>О</w:t>
            </w:r>
            <w:r w:rsidRPr="0085090C">
              <w:rPr>
                <w:rFonts w:eastAsia="Arial" w:cs="Arial"/>
                <w:b/>
                <w:spacing w:val="1"/>
                <w:sz w:val="20"/>
                <w:szCs w:val="20"/>
              </w:rPr>
              <w:t>П</w:t>
            </w:r>
            <w:r w:rsidRPr="0085090C">
              <w:rPr>
                <w:rFonts w:eastAsia="Arial" w:cs="Arial"/>
                <w:b/>
                <w:spacing w:val="-5"/>
                <w:sz w:val="20"/>
                <w:szCs w:val="20"/>
              </w:rPr>
              <w:t>А</w:t>
            </w:r>
            <w:r w:rsidRPr="0085090C">
              <w:rPr>
                <w:rFonts w:eastAsia="Arial" w:cs="Arial"/>
                <w:b/>
                <w:spacing w:val="1"/>
                <w:sz w:val="20"/>
                <w:szCs w:val="20"/>
              </w:rPr>
              <w:t>С</w:t>
            </w:r>
            <w:r w:rsidRPr="0085090C">
              <w:rPr>
                <w:rFonts w:eastAsia="Arial" w:cs="Arial"/>
                <w:b/>
                <w:sz w:val="20"/>
                <w:szCs w:val="20"/>
              </w:rPr>
              <w:t xml:space="preserve">НОГ </w:t>
            </w:r>
            <w:r w:rsidRPr="0085090C">
              <w:rPr>
                <w:rFonts w:eastAsia="Arial" w:cs="Arial"/>
                <w:b/>
                <w:spacing w:val="13"/>
                <w:sz w:val="20"/>
                <w:szCs w:val="20"/>
              </w:rPr>
              <w:t xml:space="preserve"> </w:t>
            </w:r>
            <w:r w:rsidRPr="0085090C">
              <w:rPr>
                <w:rFonts w:eastAsia="Arial" w:cs="Arial"/>
                <w:b/>
                <w:sz w:val="20"/>
                <w:szCs w:val="20"/>
              </w:rPr>
              <w:t>О</w:t>
            </w:r>
            <w:r w:rsidRPr="0085090C">
              <w:rPr>
                <w:rFonts w:eastAsia="Arial" w:cs="Arial"/>
                <w:b/>
                <w:spacing w:val="1"/>
                <w:sz w:val="20"/>
                <w:szCs w:val="20"/>
              </w:rPr>
              <w:t>ТП</w:t>
            </w:r>
            <w:r w:rsidRPr="0085090C">
              <w:rPr>
                <w:rFonts w:eastAsia="Arial" w:cs="Arial"/>
                <w:b/>
                <w:spacing w:val="-5"/>
                <w:sz w:val="20"/>
                <w:szCs w:val="20"/>
              </w:rPr>
              <w:t>А</w:t>
            </w:r>
            <w:r w:rsidRPr="0085090C">
              <w:rPr>
                <w:rFonts w:eastAsia="Arial" w:cs="Arial"/>
                <w:b/>
                <w:sz w:val="20"/>
                <w:szCs w:val="20"/>
              </w:rPr>
              <w:t xml:space="preserve">ДА – </w:t>
            </w:r>
            <w:r w:rsidRPr="0085090C">
              <w:rPr>
                <w:rFonts w:eastAsia="Arial" w:cs="Arial"/>
                <w:b/>
                <w:sz w:val="20"/>
                <w:szCs w:val="20"/>
                <w:lang w:val="sr-Cyrl-RS"/>
              </w:rPr>
              <w:t>ОБЈЕКАТ 3/2</w:t>
            </w:r>
          </w:p>
        </w:tc>
      </w:tr>
      <w:tr w:rsidR="00F01C02" w:rsidRPr="00591BBD" w14:paraId="44F38F2E" w14:textId="77777777" w:rsidTr="00B3298C">
        <w:tc>
          <w:tcPr>
            <w:tcW w:w="228" w:type="pct"/>
            <w:shd w:val="clear" w:color="auto" w:fill="auto"/>
            <w:vAlign w:val="center"/>
          </w:tcPr>
          <w:p w14:paraId="65C7D261" w14:textId="77777777" w:rsidR="00F01C02" w:rsidRPr="00591BBD" w:rsidRDefault="00F01C02" w:rsidP="00F01C02">
            <w:pPr>
              <w:jc w:val="center"/>
              <w:rPr>
                <w:rFonts w:cs="Arial"/>
                <w:b/>
                <w:bCs/>
                <w:iCs/>
                <w:lang w:val="sr-Cyrl-CS"/>
              </w:rPr>
            </w:pPr>
            <w:r>
              <w:rPr>
                <w:rFonts w:cs="Arial"/>
                <w:b/>
                <w:bCs/>
                <w:iCs/>
                <w:lang w:val="sr-Cyrl-CS"/>
              </w:rPr>
              <w:t>1.00</w:t>
            </w:r>
          </w:p>
        </w:tc>
        <w:tc>
          <w:tcPr>
            <w:tcW w:w="1008" w:type="pct"/>
            <w:shd w:val="clear" w:color="auto" w:fill="auto"/>
          </w:tcPr>
          <w:p w14:paraId="179CFA24" w14:textId="6BBEFD73"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w:t>
            </w:r>
            <w:r w:rsidR="008D062E">
              <w:rPr>
                <w:rFonts w:cs="Arial"/>
                <w:bCs/>
                <w:iCs/>
                <w:sz w:val="20"/>
                <w:szCs w:val="20"/>
                <w:lang w:val="sr-Cyrl-CS"/>
              </w:rPr>
              <w:t xml:space="preserve"> обухватио и следеће заједничке: Земљани радов</w:t>
            </w:r>
            <w:r w:rsidRPr="00B3298C">
              <w:rPr>
                <w:rFonts w:cs="Arial"/>
                <w:bCs/>
                <w:iCs/>
                <w:sz w:val="20"/>
                <w:szCs w:val="20"/>
                <w:lang w:val="sr-Cyrl-CS"/>
              </w:rPr>
              <w:t>и ће бити изведени у свему према  пројекту и геомеханичком елаборату ,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200“, као и остале трошкове и зараду предузећа.</w:t>
            </w:r>
          </w:p>
          <w:p w14:paraId="7C34F9D6"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lastRenderedPageBreak/>
              <w:t>Напомена: Об</w:t>
            </w:r>
            <w:r w:rsidRPr="00B3298C">
              <w:rPr>
                <w:rFonts w:cs="Arial"/>
                <w:bCs/>
                <w:iCs/>
                <w:sz w:val="20"/>
                <w:szCs w:val="20"/>
                <w:lang w:val="sr-Cyrl-RS"/>
              </w:rPr>
              <w:t>јек</w:t>
            </w:r>
            <w:r w:rsidRPr="00B3298C">
              <w:rPr>
                <w:rFonts w:cs="Arial"/>
                <w:bCs/>
                <w:iCs/>
                <w:sz w:val="20"/>
                <w:szCs w:val="20"/>
                <w:lang w:val="sr-Cyrl-CS"/>
              </w:rPr>
              <w:t>ат за складиштење неопасног отпада, кота ископа се рачуна од коте +80,00м.н.м</w:t>
            </w:r>
          </w:p>
        </w:tc>
        <w:tc>
          <w:tcPr>
            <w:tcW w:w="366" w:type="pct"/>
            <w:shd w:val="clear" w:color="auto" w:fill="auto"/>
            <w:vAlign w:val="center"/>
          </w:tcPr>
          <w:p w14:paraId="176180E1"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1299EE37"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654697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F5F61A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93353C8"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1221E5B" w14:textId="77777777" w:rsidR="00F01C02" w:rsidRPr="00B3298C" w:rsidRDefault="00F01C02" w:rsidP="00B3298C">
            <w:pPr>
              <w:spacing w:before="0"/>
              <w:contextualSpacing/>
              <w:jc w:val="center"/>
              <w:rPr>
                <w:rFonts w:cs="Arial"/>
                <w:bCs/>
                <w:iCs/>
                <w:sz w:val="20"/>
                <w:szCs w:val="20"/>
              </w:rPr>
            </w:pPr>
          </w:p>
        </w:tc>
      </w:tr>
      <w:tr w:rsidR="00F01C02" w:rsidRPr="00591BBD" w14:paraId="7737078A" w14:textId="77777777" w:rsidTr="00B3298C">
        <w:tc>
          <w:tcPr>
            <w:tcW w:w="228" w:type="pct"/>
            <w:shd w:val="clear" w:color="auto" w:fill="auto"/>
            <w:vAlign w:val="center"/>
          </w:tcPr>
          <w:p w14:paraId="4EC8B6F2" w14:textId="77777777" w:rsidR="00F01C02" w:rsidRPr="00591BBD" w:rsidRDefault="00F01C02" w:rsidP="00F01C02">
            <w:pPr>
              <w:jc w:val="center"/>
              <w:rPr>
                <w:rFonts w:cs="Arial"/>
                <w:b/>
                <w:bCs/>
                <w:iCs/>
                <w:lang w:val="sr-Cyrl-CS"/>
              </w:rPr>
            </w:pPr>
            <w:r>
              <w:rPr>
                <w:rFonts w:cs="Arial"/>
                <w:b/>
                <w:bCs/>
                <w:iCs/>
                <w:lang w:val="sr-Cyrl-CS"/>
              </w:rPr>
              <w:lastRenderedPageBreak/>
              <w:t>1.01</w:t>
            </w:r>
          </w:p>
        </w:tc>
        <w:tc>
          <w:tcPr>
            <w:tcW w:w="1008" w:type="pct"/>
            <w:shd w:val="clear" w:color="auto" w:fill="auto"/>
          </w:tcPr>
          <w:p w14:paraId="051F3696"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Обележавање објекта са монтажом и демонтажом скелице.</w:t>
            </w:r>
          </w:p>
        </w:tc>
        <w:tc>
          <w:tcPr>
            <w:tcW w:w="366" w:type="pct"/>
            <w:shd w:val="clear" w:color="auto" w:fill="auto"/>
            <w:vAlign w:val="center"/>
          </w:tcPr>
          <w:p w14:paraId="197DD5B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B7C69F5"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1150,00</w:t>
            </w:r>
          </w:p>
        </w:tc>
        <w:tc>
          <w:tcPr>
            <w:tcW w:w="693" w:type="pct"/>
            <w:shd w:val="clear" w:color="auto" w:fill="auto"/>
            <w:vAlign w:val="center"/>
          </w:tcPr>
          <w:p w14:paraId="3EF9906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724B1C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5C5FA2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719E370" w14:textId="77777777" w:rsidR="00F01C02" w:rsidRPr="00B3298C" w:rsidRDefault="00F01C02" w:rsidP="00B3298C">
            <w:pPr>
              <w:spacing w:before="0"/>
              <w:contextualSpacing/>
              <w:jc w:val="center"/>
              <w:rPr>
                <w:rFonts w:cs="Arial"/>
                <w:bCs/>
                <w:iCs/>
                <w:sz w:val="20"/>
                <w:szCs w:val="20"/>
              </w:rPr>
            </w:pPr>
          </w:p>
        </w:tc>
      </w:tr>
      <w:tr w:rsidR="00F01C02" w:rsidRPr="00591BBD" w14:paraId="66EB72B5" w14:textId="77777777" w:rsidTr="00B3298C">
        <w:tc>
          <w:tcPr>
            <w:tcW w:w="228" w:type="pct"/>
            <w:shd w:val="clear" w:color="auto" w:fill="auto"/>
            <w:vAlign w:val="center"/>
          </w:tcPr>
          <w:p w14:paraId="152940C2" w14:textId="77777777" w:rsidR="00F01C02" w:rsidRPr="00591BBD" w:rsidRDefault="00F01C02" w:rsidP="00F01C02">
            <w:pPr>
              <w:jc w:val="center"/>
              <w:rPr>
                <w:rFonts w:cs="Arial"/>
                <w:b/>
                <w:bCs/>
                <w:iCs/>
                <w:lang w:val="sr-Cyrl-CS"/>
              </w:rPr>
            </w:pPr>
            <w:r>
              <w:rPr>
                <w:rFonts w:cs="Arial"/>
                <w:b/>
                <w:bCs/>
                <w:iCs/>
                <w:lang w:val="sr-Cyrl-CS"/>
              </w:rPr>
              <w:t>1.02</w:t>
            </w:r>
          </w:p>
        </w:tc>
        <w:tc>
          <w:tcPr>
            <w:tcW w:w="1008" w:type="pct"/>
            <w:shd w:val="clear" w:color="auto" w:fill="auto"/>
          </w:tcPr>
          <w:p w14:paraId="6AA5FD42" w14:textId="77777777" w:rsidR="00F01C02" w:rsidRPr="00B3298C" w:rsidRDefault="00F01C02" w:rsidP="008D062E">
            <w:pPr>
              <w:spacing w:before="0"/>
              <w:contextualSpacing/>
              <w:rPr>
                <w:rFonts w:cs="Arial"/>
                <w:bCs/>
                <w:iCs/>
                <w:sz w:val="20"/>
                <w:szCs w:val="20"/>
                <w:lang w:val="sr-Cyrl-RS"/>
              </w:rPr>
            </w:pPr>
            <w:r w:rsidRPr="00B3298C">
              <w:rPr>
                <w:rFonts w:eastAsia="Arial" w:cs="Arial"/>
                <w:spacing w:val="1"/>
                <w:sz w:val="20"/>
                <w:szCs w:val="20"/>
              </w:rPr>
              <w:t>Ш</w:t>
            </w:r>
            <w:r w:rsidRPr="00B3298C">
              <w:rPr>
                <w:rFonts w:eastAsia="Arial" w:cs="Arial"/>
                <w:sz w:val="20"/>
                <w:szCs w:val="20"/>
              </w:rPr>
              <w:t>и</w:t>
            </w:r>
            <w:r w:rsidRPr="00B3298C">
              <w:rPr>
                <w:rFonts w:eastAsia="Arial" w:cs="Arial"/>
                <w:spacing w:val="-1"/>
                <w:sz w:val="20"/>
                <w:szCs w:val="20"/>
              </w:rPr>
              <w:t>ро</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lang w:val="sr-Cyrl-RS"/>
              </w:rPr>
              <w:t>љ</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III</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егор</w:t>
            </w:r>
            <w:r w:rsidRPr="00B3298C">
              <w:rPr>
                <w:rFonts w:eastAsia="Arial" w:cs="Arial"/>
                <w:sz w:val="20"/>
                <w:szCs w:val="20"/>
              </w:rPr>
              <w:t>ије</w:t>
            </w:r>
            <w:r w:rsidRPr="00B3298C">
              <w:rPr>
                <w:rFonts w:eastAsia="Arial" w:cs="Arial"/>
                <w:spacing w:val="8"/>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ље</w:t>
            </w:r>
            <w:r w:rsidRPr="00B3298C">
              <w:rPr>
                <w:rFonts w:eastAsia="Arial" w:cs="Arial"/>
                <w:spacing w:val="6"/>
                <w:sz w:val="20"/>
                <w:szCs w:val="20"/>
              </w:rPr>
              <w:t xml:space="preserve"> </w:t>
            </w:r>
            <w:r w:rsidRPr="00B3298C">
              <w:rPr>
                <w:rFonts w:eastAsia="Arial" w:cs="Arial"/>
                <w:spacing w:val="-1"/>
                <w:w w:val="101"/>
                <w:sz w:val="20"/>
                <w:szCs w:val="20"/>
              </w:rPr>
              <w:t>об</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 xml:space="preserve">та </w:t>
            </w:r>
            <w:r w:rsidRPr="00B3298C">
              <w:rPr>
                <w:rFonts w:eastAsia="Arial" w:cs="Arial"/>
                <w:spacing w:val="-1"/>
                <w:sz w:val="20"/>
                <w:szCs w:val="20"/>
              </w:rPr>
              <w:t>(</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ља</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pacing w:val="-1"/>
                <w:sz w:val="20"/>
                <w:szCs w:val="20"/>
              </w:rPr>
              <w:t>греде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80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w w:val="101"/>
                <w:sz w:val="20"/>
                <w:szCs w:val="20"/>
              </w:rPr>
              <w:t>ру</w:t>
            </w:r>
            <w:r w:rsidRPr="00B3298C">
              <w:rPr>
                <w:rFonts w:eastAsia="Arial" w:cs="Arial"/>
                <w:w w:val="101"/>
                <w:sz w:val="20"/>
                <w:szCs w:val="20"/>
              </w:rPr>
              <w:t>ч</w:t>
            </w:r>
            <w:r w:rsidRPr="00B3298C">
              <w:rPr>
                <w:rFonts w:eastAsia="Arial" w:cs="Arial"/>
                <w:spacing w:val="-1"/>
                <w:w w:val="101"/>
                <w:sz w:val="20"/>
                <w:szCs w:val="20"/>
              </w:rPr>
              <w:t xml:space="preserve">но </w:t>
            </w:r>
            <w:r w:rsidRPr="00B3298C">
              <w:rPr>
                <w:rFonts w:eastAsia="Arial" w:cs="Arial"/>
                <w:spacing w:val="-1"/>
                <w:sz w:val="20"/>
                <w:szCs w:val="20"/>
              </w:rPr>
              <w:t>дуб</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2</w:t>
            </w:r>
            <w:r w:rsidRPr="00B3298C">
              <w:rPr>
                <w:rFonts w:eastAsia="Arial" w:cs="Arial"/>
                <w:sz w:val="20"/>
                <w:szCs w:val="20"/>
              </w:rPr>
              <w:t>.</w:t>
            </w:r>
            <w:r w:rsidRPr="00B3298C">
              <w:rPr>
                <w:rFonts w:eastAsia="Arial" w:cs="Arial"/>
                <w:spacing w:val="-1"/>
                <w:sz w:val="20"/>
                <w:szCs w:val="20"/>
              </w:rPr>
              <w:t>0m</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ту</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да</w:t>
            </w:r>
            <w:r w:rsidRPr="00B3298C">
              <w:rPr>
                <w:rFonts w:eastAsia="Arial" w:cs="Arial"/>
                <w:w w:val="101"/>
                <w:sz w:val="20"/>
                <w:szCs w:val="20"/>
              </w:rPr>
              <w:t xml:space="preserve">тим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т</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Б</w:t>
            </w:r>
            <w:r w:rsidRPr="00B3298C">
              <w:rPr>
                <w:rFonts w:eastAsia="Arial" w:cs="Arial"/>
                <w:spacing w:val="-1"/>
                <w:sz w:val="20"/>
                <w:szCs w:val="20"/>
              </w:rPr>
              <w:t>о</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пра</w:t>
            </w:r>
            <w:r w:rsidRPr="00B3298C">
              <w:rPr>
                <w:rFonts w:eastAsia="Arial" w:cs="Arial"/>
                <w:spacing w:val="2"/>
                <w:sz w:val="20"/>
                <w:szCs w:val="20"/>
              </w:rPr>
              <w:t>в</w:t>
            </w:r>
            <w:r w:rsidRPr="00B3298C">
              <w:rPr>
                <w:rFonts w:eastAsia="Arial" w:cs="Arial"/>
                <w:sz w:val="20"/>
                <w:szCs w:val="20"/>
              </w:rPr>
              <w:t>ил</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6"/>
                <w:sz w:val="20"/>
                <w:szCs w:val="20"/>
              </w:rPr>
              <w:t xml:space="preserve"> </w:t>
            </w:r>
            <w:r w:rsidRPr="00B3298C">
              <w:rPr>
                <w:rFonts w:eastAsia="Arial" w:cs="Arial"/>
                <w:spacing w:val="-1"/>
                <w:sz w:val="20"/>
                <w:szCs w:val="20"/>
              </w:rPr>
              <w:t>од</w:t>
            </w:r>
            <w:r w:rsidRPr="00B3298C">
              <w:rPr>
                <w:rFonts w:eastAsia="Arial" w:cs="Arial"/>
                <w:sz w:val="20"/>
                <w:szCs w:val="20"/>
              </w:rPr>
              <w:t>с</w:t>
            </w:r>
            <w:r w:rsidRPr="00B3298C">
              <w:rPr>
                <w:rFonts w:eastAsia="Arial" w:cs="Arial"/>
                <w:spacing w:val="-1"/>
                <w:sz w:val="20"/>
                <w:szCs w:val="20"/>
              </w:rPr>
              <w:t>е</w:t>
            </w:r>
            <w:r w:rsidRPr="00B3298C">
              <w:rPr>
                <w:rFonts w:eastAsia="Arial" w:cs="Arial"/>
                <w:sz w:val="20"/>
                <w:szCs w:val="20"/>
              </w:rPr>
              <w:t>ћи,</w:t>
            </w:r>
            <w:r w:rsidRPr="00B3298C">
              <w:rPr>
                <w:rFonts w:eastAsia="Arial" w:cs="Arial"/>
                <w:spacing w:val="6"/>
                <w:sz w:val="20"/>
                <w:szCs w:val="20"/>
              </w:rPr>
              <w:t xml:space="preserve"> </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1"/>
                <w:w w:val="101"/>
                <w:sz w:val="20"/>
                <w:szCs w:val="20"/>
              </w:rPr>
              <w:t xml:space="preserve">дно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опан</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љу</w:t>
            </w:r>
            <w:r w:rsidRPr="00B3298C">
              <w:rPr>
                <w:rFonts w:eastAsia="Arial" w:cs="Arial"/>
                <w:spacing w:val="5"/>
                <w:sz w:val="20"/>
                <w:szCs w:val="20"/>
              </w:rPr>
              <w:t xml:space="preserve"> </w:t>
            </w:r>
            <w:r w:rsidRPr="00B3298C">
              <w:rPr>
                <w:rFonts w:eastAsia="Arial" w:cs="Arial"/>
                <w:spacing w:val="-1"/>
                <w:sz w:val="20"/>
                <w:szCs w:val="20"/>
              </w:rPr>
              <w:t>пре</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лици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1"/>
                <w:sz w:val="20"/>
                <w:szCs w:val="20"/>
              </w:rPr>
              <w:t xml:space="preserve"> на</w:t>
            </w:r>
            <w:r w:rsidRPr="00B3298C">
              <w:rPr>
                <w:rFonts w:eastAsia="Arial" w:cs="Arial"/>
                <w:sz w:val="20"/>
                <w:szCs w:val="20"/>
              </w:rPr>
              <w:t>с</w:t>
            </w:r>
            <w:r w:rsidRPr="00B3298C">
              <w:rPr>
                <w:rFonts w:eastAsia="Arial" w:cs="Arial"/>
                <w:spacing w:val="-1"/>
                <w:sz w:val="20"/>
                <w:szCs w:val="20"/>
              </w:rPr>
              <w:t>у</w:t>
            </w:r>
            <w:r w:rsidRPr="00B3298C">
              <w:rPr>
                <w:rFonts w:eastAsia="Arial" w:cs="Arial"/>
                <w:sz w:val="20"/>
                <w:szCs w:val="20"/>
              </w:rPr>
              <w:t>ти</w:t>
            </w:r>
            <w:r w:rsidRPr="00B3298C">
              <w:rPr>
                <w:rFonts w:eastAsia="Arial" w:cs="Arial"/>
                <w:spacing w:val="6"/>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т</w:t>
            </w:r>
            <w:r w:rsidRPr="00B3298C">
              <w:rPr>
                <w:rFonts w:eastAsia="Arial" w:cs="Arial"/>
                <w:spacing w:val="-1"/>
                <w:sz w:val="20"/>
                <w:szCs w:val="20"/>
              </w:rPr>
              <w:t>ере</w:t>
            </w:r>
            <w:r w:rsidRPr="00B3298C">
              <w:rPr>
                <w:rFonts w:eastAsia="Arial" w:cs="Arial"/>
                <w:sz w:val="20"/>
                <w:szCs w:val="20"/>
              </w:rPr>
              <w:t>н</w:t>
            </w:r>
            <w:r w:rsidRPr="00B3298C">
              <w:rPr>
                <w:rFonts w:eastAsia="Arial" w:cs="Arial"/>
                <w:spacing w:val="4"/>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w:t>
            </w:r>
            <w:r w:rsidRPr="00B3298C">
              <w:rPr>
                <w:rFonts w:eastAsia="Arial" w:cs="Arial"/>
                <w:sz w:val="20"/>
                <w:szCs w:val="20"/>
              </w:rPr>
              <w:t>н</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1"/>
                <w:w w:val="101"/>
                <w:sz w:val="20"/>
                <w:szCs w:val="20"/>
              </w:rPr>
              <w:t>на</w:t>
            </w:r>
            <w:r w:rsidRPr="00B3298C">
              <w:rPr>
                <w:rFonts w:eastAsia="Arial" w:cs="Arial"/>
                <w:spacing w:val="-1"/>
                <w:w w:val="101"/>
                <w:sz w:val="20"/>
                <w:szCs w:val="20"/>
                <w:lang w:val="sr-Cyrl-RS"/>
              </w:rPr>
              <w:t xml:space="preserve"> привремену градилишну депонију за касније насипање.</w:t>
            </w:r>
          </w:p>
        </w:tc>
        <w:tc>
          <w:tcPr>
            <w:tcW w:w="366" w:type="pct"/>
            <w:shd w:val="clear" w:color="auto" w:fill="auto"/>
            <w:vAlign w:val="center"/>
          </w:tcPr>
          <w:p w14:paraId="7CF1C25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61B86222"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230,00</w:t>
            </w:r>
          </w:p>
        </w:tc>
        <w:tc>
          <w:tcPr>
            <w:tcW w:w="693" w:type="pct"/>
            <w:shd w:val="clear" w:color="auto" w:fill="auto"/>
            <w:vAlign w:val="center"/>
          </w:tcPr>
          <w:p w14:paraId="7999A1E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5E59FF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536C0A4"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0891B5C" w14:textId="77777777" w:rsidR="00F01C02" w:rsidRPr="00B3298C" w:rsidRDefault="00F01C02" w:rsidP="00B3298C">
            <w:pPr>
              <w:spacing w:before="0"/>
              <w:contextualSpacing/>
              <w:jc w:val="center"/>
              <w:rPr>
                <w:rFonts w:cs="Arial"/>
                <w:bCs/>
                <w:iCs/>
                <w:sz w:val="20"/>
                <w:szCs w:val="20"/>
              </w:rPr>
            </w:pPr>
          </w:p>
        </w:tc>
      </w:tr>
      <w:tr w:rsidR="00F01C02" w:rsidRPr="00591BBD" w14:paraId="13497267" w14:textId="77777777" w:rsidTr="00B3298C">
        <w:tc>
          <w:tcPr>
            <w:tcW w:w="228" w:type="pct"/>
            <w:shd w:val="clear" w:color="auto" w:fill="auto"/>
            <w:vAlign w:val="center"/>
          </w:tcPr>
          <w:p w14:paraId="719C853C" w14:textId="77777777" w:rsidR="00F01C02" w:rsidRPr="00591BBD" w:rsidRDefault="00F01C02" w:rsidP="00F01C02">
            <w:pPr>
              <w:jc w:val="center"/>
              <w:rPr>
                <w:rFonts w:cs="Arial"/>
                <w:b/>
                <w:bCs/>
                <w:iCs/>
                <w:lang w:val="sr-Cyrl-CS"/>
              </w:rPr>
            </w:pPr>
            <w:r>
              <w:rPr>
                <w:rFonts w:cs="Arial"/>
                <w:b/>
                <w:bCs/>
                <w:iCs/>
                <w:lang w:val="sr-Cyrl-CS"/>
              </w:rPr>
              <w:t>1.03</w:t>
            </w:r>
          </w:p>
        </w:tc>
        <w:tc>
          <w:tcPr>
            <w:tcW w:w="1008" w:type="pct"/>
            <w:shd w:val="clear" w:color="auto" w:fill="auto"/>
          </w:tcPr>
          <w:p w14:paraId="1CB035D3"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Насипање ископа земљом. Земљу насипати у слојевима од 20</w:t>
            </w:r>
            <w:r w:rsidRPr="00B3298C">
              <w:rPr>
                <w:rFonts w:cs="Arial"/>
                <w:bCs/>
                <w:iCs/>
                <w:sz w:val="20"/>
                <w:szCs w:val="20"/>
              </w:rPr>
              <w:t>cm</w:t>
            </w:r>
            <w:r w:rsidRPr="00B3298C">
              <w:rPr>
                <w:rFonts w:cs="Arial"/>
                <w:bCs/>
                <w:iCs/>
                <w:sz w:val="20"/>
                <w:szCs w:val="20"/>
                <w:lang w:val="sr-Cyrl-CS"/>
              </w:rPr>
              <w:t>,квасити водом и набијати до потребне збијености. За насипање кориситити депоновану приликом ископа.</w:t>
            </w:r>
          </w:p>
        </w:tc>
        <w:tc>
          <w:tcPr>
            <w:tcW w:w="366" w:type="pct"/>
            <w:shd w:val="clear" w:color="auto" w:fill="auto"/>
            <w:vAlign w:val="center"/>
          </w:tcPr>
          <w:p w14:paraId="2F0DB034"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3B2D787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140,00</w:t>
            </w:r>
          </w:p>
        </w:tc>
        <w:tc>
          <w:tcPr>
            <w:tcW w:w="693" w:type="pct"/>
            <w:shd w:val="clear" w:color="auto" w:fill="auto"/>
            <w:vAlign w:val="center"/>
          </w:tcPr>
          <w:p w14:paraId="5A73EC5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C3F71E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9021ED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164CE42" w14:textId="77777777" w:rsidR="00F01C02" w:rsidRPr="00B3298C" w:rsidRDefault="00F01C02" w:rsidP="00B3298C">
            <w:pPr>
              <w:spacing w:before="0"/>
              <w:contextualSpacing/>
              <w:jc w:val="center"/>
              <w:rPr>
                <w:rFonts w:cs="Arial"/>
                <w:bCs/>
                <w:iCs/>
                <w:sz w:val="20"/>
                <w:szCs w:val="20"/>
              </w:rPr>
            </w:pPr>
          </w:p>
        </w:tc>
      </w:tr>
      <w:tr w:rsidR="00F01C02" w:rsidRPr="00591BBD" w14:paraId="08A5C257" w14:textId="77777777" w:rsidTr="00B3298C">
        <w:tc>
          <w:tcPr>
            <w:tcW w:w="228" w:type="pct"/>
            <w:shd w:val="clear" w:color="auto" w:fill="auto"/>
            <w:vAlign w:val="center"/>
          </w:tcPr>
          <w:p w14:paraId="03B68448" w14:textId="77777777" w:rsidR="00F01C02" w:rsidRPr="001F50B9" w:rsidRDefault="00F01C02" w:rsidP="00F01C02">
            <w:pPr>
              <w:jc w:val="center"/>
              <w:rPr>
                <w:rFonts w:cs="Arial"/>
                <w:b/>
                <w:bCs/>
                <w:iCs/>
              </w:rPr>
            </w:pPr>
            <w:r>
              <w:rPr>
                <w:rFonts w:cs="Arial"/>
                <w:b/>
                <w:bCs/>
                <w:iCs/>
              </w:rPr>
              <w:t>1.04</w:t>
            </w:r>
          </w:p>
        </w:tc>
        <w:tc>
          <w:tcPr>
            <w:tcW w:w="1008" w:type="pct"/>
            <w:shd w:val="clear" w:color="auto" w:fill="auto"/>
          </w:tcPr>
          <w:p w14:paraId="0BFD793E" w14:textId="77777777" w:rsidR="00F01C02" w:rsidRPr="00B3298C" w:rsidRDefault="00F01C02" w:rsidP="008D062E">
            <w:pPr>
              <w:spacing w:before="0"/>
              <w:contextualSpacing/>
              <w:rPr>
                <w:rFonts w:cs="Arial"/>
                <w:bCs/>
                <w:iCs/>
                <w:sz w:val="20"/>
                <w:szCs w:val="20"/>
                <w:lang w:val="sr-Cyrl-CS"/>
              </w:rPr>
            </w:pP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р</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ље</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з</w:t>
            </w:r>
            <w:r w:rsidRPr="00B3298C">
              <w:rPr>
                <w:rFonts w:eastAsia="Arial" w:cs="Arial"/>
                <w:spacing w:val="3"/>
                <w:sz w:val="20"/>
                <w:szCs w:val="20"/>
              </w:rPr>
              <w:t xml:space="preserve"> </w:t>
            </w:r>
            <w:r w:rsidRPr="00B3298C">
              <w:rPr>
                <w:rFonts w:eastAsia="Arial" w:cs="Arial"/>
                <w:spacing w:val="-1"/>
                <w:w w:val="101"/>
                <w:sz w:val="20"/>
                <w:szCs w:val="20"/>
              </w:rPr>
              <w:t xml:space="preserve">на </w:t>
            </w:r>
            <w:r w:rsidRPr="00B3298C">
              <w:rPr>
                <w:rFonts w:eastAsia="Arial" w:cs="Arial"/>
                <w:spacing w:val="-1"/>
                <w:sz w:val="20"/>
                <w:szCs w:val="20"/>
              </w:rPr>
              <w:t>пр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ремен</w:t>
            </w:r>
            <w:r w:rsidRPr="00B3298C">
              <w:rPr>
                <w:rFonts w:eastAsia="Arial" w:cs="Arial"/>
                <w:sz w:val="20"/>
                <w:szCs w:val="20"/>
              </w:rPr>
              <w:t>у</w:t>
            </w:r>
            <w:r w:rsidRPr="00B3298C">
              <w:rPr>
                <w:rFonts w:eastAsia="Arial" w:cs="Arial"/>
                <w:spacing w:val="9"/>
                <w:sz w:val="20"/>
                <w:szCs w:val="20"/>
              </w:rPr>
              <w:t xml:space="preserve"> </w:t>
            </w:r>
            <w:r w:rsidRPr="00B3298C">
              <w:rPr>
                <w:rFonts w:eastAsia="Arial" w:cs="Arial"/>
                <w:spacing w:val="-1"/>
                <w:sz w:val="20"/>
                <w:szCs w:val="20"/>
              </w:rPr>
              <w:t>депон</w:t>
            </w:r>
            <w:r w:rsidRPr="00B3298C">
              <w:rPr>
                <w:rFonts w:eastAsia="Arial" w:cs="Arial"/>
                <w:sz w:val="20"/>
                <w:szCs w:val="20"/>
              </w:rPr>
              <w:t>ију</w:t>
            </w:r>
            <w:r w:rsidRPr="00B3298C">
              <w:rPr>
                <w:rFonts w:eastAsia="Arial" w:cs="Arial"/>
                <w:spacing w:val="7"/>
                <w:sz w:val="20"/>
                <w:szCs w:val="20"/>
              </w:rPr>
              <w:t xml:space="preserve"> </w:t>
            </w:r>
            <w:r w:rsidRPr="00B3298C">
              <w:rPr>
                <w:rFonts w:eastAsia="Arial" w:cs="Arial"/>
                <w:spacing w:val="-1"/>
                <w:w w:val="101"/>
                <w:sz w:val="20"/>
                <w:szCs w:val="20"/>
              </w:rPr>
              <w:t>град</w:t>
            </w:r>
            <w:r w:rsidRPr="00B3298C">
              <w:rPr>
                <w:rFonts w:eastAsia="Arial" w:cs="Arial"/>
                <w:w w:val="101"/>
                <w:sz w:val="20"/>
                <w:szCs w:val="20"/>
              </w:rPr>
              <w:t>илишт</w:t>
            </w:r>
            <w:r w:rsidRPr="00B3298C">
              <w:rPr>
                <w:rFonts w:eastAsia="Arial" w:cs="Arial"/>
                <w:spacing w:val="-1"/>
                <w:w w:val="101"/>
                <w:sz w:val="20"/>
                <w:szCs w:val="20"/>
              </w:rPr>
              <w:t>а.</w:t>
            </w:r>
          </w:p>
        </w:tc>
        <w:tc>
          <w:tcPr>
            <w:tcW w:w="366" w:type="pct"/>
            <w:shd w:val="clear" w:color="auto" w:fill="auto"/>
            <w:vAlign w:val="center"/>
          </w:tcPr>
          <w:p w14:paraId="1620E86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07805AFA"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70,00</w:t>
            </w:r>
          </w:p>
        </w:tc>
        <w:tc>
          <w:tcPr>
            <w:tcW w:w="693" w:type="pct"/>
            <w:shd w:val="clear" w:color="auto" w:fill="auto"/>
            <w:vAlign w:val="center"/>
          </w:tcPr>
          <w:p w14:paraId="622ED058"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8FBA5E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918A70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1CC60AE" w14:textId="77777777" w:rsidR="00F01C02" w:rsidRPr="00B3298C" w:rsidRDefault="00F01C02" w:rsidP="00B3298C">
            <w:pPr>
              <w:spacing w:before="0"/>
              <w:contextualSpacing/>
              <w:jc w:val="center"/>
              <w:rPr>
                <w:rFonts w:cs="Arial"/>
                <w:bCs/>
                <w:iCs/>
                <w:sz w:val="20"/>
                <w:szCs w:val="20"/>
              </w:rPr>
            </w:pPr>
          </w:p>
        </w:tc>
      </w:tr>
      <w:tr w:rsidR="00F01C02" w:rsidRPr="00591BBD" w14:paraId="4F5AF40A" w14:textId="77777777" w:rsidTr="00B3298C">
        <w:tc>
          <w:tcPr>
            <w:tcW w:w="228" w:type="pct"/>
            <w:shd w:val="clear" w:color="auto" w:fill="auto"/>
            <w:vAlign w:val="center"/>
          </w:tcPr>
          <w:p w14:paraId="5A1D2FE3" w14:textId="77777777" w:rsidR="00F01C02" w:rsidRPr="001F50B9" w:rsidRDefault="00F01C02" w:rsidP="00F01C02">
            <w:pPr>
              <w:jc w:val="center"/>
              <w:rPr>
                <w:rFonts w:cs="Arial"/>
                <w:b/>
                <w:bCs/>
                <w:iCs/>
              </w:rPr>
            </w:pPr>
            <w:r>
              <w:rPr>
                <w:rFonts w:cs="Arial"/>
                <w:b/>
                <w:bCs/>
                <w:iCs/>
              </w:rPr>
              <w:t>1.05</w:t>
            </w:r>
          </w:p>
        </w:tc>
        <w:tc>
          <w:tcPr>
            <w:tcW w:w="1008" w:type="pct"/>
            <w:shd w:val="clear" w:color="auto" w:fill="auto"/>
          </w:tcPr>
          <w:p w14:paraId="2CC2FEB8" w14:textId="77777777" w:rsidR="00F01C02" w:rsidRPr="00B3298C" w:rsidRDefault="00F01C02" w:rsidP="008D062E">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 xml:space="preserve">, </w:t>
            </w:r>
            <w:r w:rsidRPr="00B3298C">
              <w:rPr>
                <w:rFonts w:eastAsia="Arial" w:cs="Arial"/>
                <w:spacing w:val="-1"/>
                <w:sz w:val="20"/>
                <w:szCs w:val="20"/>
              </w:rPr>
              <w:t>на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ра</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наб</w:t>
            </w:r>
            <w:r w:rsidRPr="00B3298C">
              <w:rPr>
                <w:rFonts w:eastAsia="Arial" w:cs="Arial"/>
                <w:sz w:val="20"/>
                <w:szCs w:val="20"/>
              </w:rPr>
              <w:t>иј</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т</w:t>
            </w:r>
            <w:r w:rsidRPr="00B3298C">
              <w:rPr>
                <w:rFonts w:eastAsia="Arial" w:cs="Arial"/>
                <w:spacing w:val="-1"/>
                <w:w w:val="101"/>
                <w:sz w:val="20"/>
                <w:szCs w:val="20"/>
              </w:rPr>
              <w:t xml:space="preserve">ампон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шљ</w:t>
            </w:r>
            <w:r w:rsidRPr="00B3298C">
              <w:rPr>
                <w:rFonts w:eastAsia="Arial" w:cs="Arial"/>
                <w:spacing w:val="-1"/>
                <w:sz w:val="20"/>
                <w:szCs w:val="20"/>
              </w:rPr>
              <w:t>ун</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ис</w:t>
            </w:r>
            <w:r w:rsidRPr="00B3298C">
              <w:rPr>
                <w:rFonts w:eastAsia="Arial" w:cs="Arial"/>
                <w:spacing w:val="-1"/>
                <w:sz w:val="20"/>
                <w:szCs w:val="20"/>
              </w:rPr>
              <w:t>по</w:t>
            </w:r>
            <w:r w:rsidRPr="00B3298C">
              <w:rPr>
                <w:rFonts w:eastAsia="Arial" w:cs="Arial"/>
                <w:sz w:val="20"/>
                <w:szCs w:val="20"/>
              </w:rPr>
              <w:t xml:space="preserve">д </w:t>
            </w:r>
            <w:r w:rsidRPr="00B3298C">
              <w:rPr>
                <w:rFonts w:eastAsia="Arial" w:cs="Arial"/>
                <w:spacing w:val="4"/>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pacing w:val="7"/>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8"/>
                <w:sz w:val="20"/>
                <w:szCs w:val="20"/>
              </w:rPr>
              <w:t xml:space="preserve"> </w:t>
            </w:r>
            <w:r w:rsidRPr="00B3298C">
              <w:rPr>
                <w:rFonts w:eastAsia="Arial" w:cs="Arial"/>
                <w:spacing w:val="-1"/>
                <w:sz w:val="20"/>
                <w:szCs w:val="20"/>
              </w:rPr>
              <w:t>d=10</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подн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че</w:t>
            </w:r>
            <w:r w:rsidRPr="00B3298C">
              <w:rPr>
                <w:rFonts w:eastAsia="Arial" w:cs="Arial"/>
                <w:spacing w:val="4"/>
                <w:sz w:val="20"/>
                <w:szCs w:val="20"/>
              </w:rPr>
              <w:t xml:space="preserve"> </w:t>
            </w:r>
            <w:r w:rsidRPr="00B3298C">
              <w:rPr>
                <w:rFonts w:eastAsia="Arial" w:cs="Arial"/>
                <w:spacing w:val="-1"/>
                <w:sz w:val="20"/>
                <w:szCs w:val="20"/>
              </w:rPr>
              <w:t>d=15</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spacing w:val="1"/>
                <w:sz w:val="20"/>
                <w:szCs w:val="20"/>
              </w:rPr>
              <w:t>Ш</w:t>
            </w:r>
            <w:r w:rsidRPr="00B3298C">
              <w:rPr>
                <w:rFonts w:eastAsia="Arial" w:cs="Arial"/>
                <w:sz w:val="20"/>
                <w:szCs w:val="20"/>
              </w:rPr>
              <w:t>љ</w:t>
            </w:r>
            <w:r w:rsidRPr="00B3298C">
              <w:rPr>
                <w:rFonts w:eastAsia="Arial" w:cs="Arial"/>
                <w:spacing w:val="-1"/>
                <w:sz w:val="20"/>
                <w:szCs w:val="20"/>
              </w:rPr>
              <w:t>уна</w:t>
            </w:r>
            <w:r w:rsidRPr="00B3298C">
              <w:rPr>
                <w:rFonts w:eastAsia="Arial" w:cs="Arial"/>
                <w:sz w:val="20"/>
                <w:szCs w:val="20"/>
              </w:rPr>
              <w:t>к</w:t>
            </w:r>
            <w:r w:rsidRPr="00B3298C">
              <w:rPr>
                <w:rFonts w:eastAsia="Arial" w:cs="Arial"/>
                <w:spacing w:val="9"/>
                <w:sz w:val="20"/>
                <w:szCs w:val="20"/>
              </w:rPr>
              <w:t xml:space="preserve"> </w:t>
            </w:r>
            <w:r w:rsidRPr="00B3298C">
              <w:rPr>
                <w:rFonts w:eastAsia="Arial" w:cs="Arial"/>
                <w:sz w:val="20"/>
                <w:szCs w:val="20"/>
              </w:rPr>
              <w:t>с</w:t>
            </w:r>
            <w:r w:rsidRPr="00B3298C">
              <w:rPr>
                <w:rFonts w:eastAsia="Arial" w:cs="Arial"/>
                <w:spacing w:val="-1"/>
                <w:sz w:val="20"/>
                <w:szCs w:val="20"/>
              </w:rPr>
              <w:t>аб</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т</w:t>
            </w:r>
            <w:r w:rsidRPr="00B3298C">
              <w:rPr>
                <w:rFonts w:eastAsia="Arial" w:cs="Arial"/>
                <w:spacing w:val="-1"/>
                <w:w w:val="101"/>
                <w:sz w:val="20"/>
                <w:szCs w:val="20"/>
              </w:rPr>
              <w:t xml:space="preserve">ребне </w:t>
            </w:r>
            <w:r w:rsidRPr="00B3298C">
              <w:rPr>
                <w:rFonts w:eastAsia="Arial" w:cs="Arial"/>
                <w:spacing w:val="-2"/>
                <w:sz w:val="20"/>
                <w:szCs w:val="20"/>
              </w:rPr>
              <w:lastRenderedPageBreak/>
              <w:t>з</w:t>
            </w:r>
            <w:r w:rsidRPr="00B3298C">
              <w:rPr>
                <w:rFonts w:eastAsia="Arial" w:cs="Arial"/>
                <w:spacing w:val="-1"/>
                <w:sz w:val="20"/>
                <w:szCs w:val="20"/>
              </w:rPr>
              <w:t>б</w:t>
            </w:r>
            <w:r w:rsidRPr="00B3298C">
              <w:rPr>
                <w:rFonts w:eastAsia="Arial" w:cs="Arial"/>
                <w:sz w:val="20"/>
                <w:szCs w:val="20"/>
              </w:rPr>
              <w:t>иј</w:t>
            </w:r>
            <w:r w:rsidRPr="00B3298C">
              <w:rPr>
                <w:rFonts w:eastAsia="Arial" w:cs="Arial"/>
                <w:spacing w:val="-1"/>
                <w:sz w:val="20"/>
                <w:szCs w:val="20"/>
              </w:rPr>
              <w:t>ено</w:t>
            </w:r>
            <w:r w:rsidRPr="00B3298C">
              <w:rPr>
                <w:rFonts w:eastAsia="Arial" w:cs="Arial"/>
                <w:sz w:val="20"/>
                <w:szCs w:val="20"/>
              </w:rPr>
              <w:t>сти</w:t>
            </w:r>
            <w:r w:rsidRPr="00B3298C">
              <w:rPr>
                <w:rFonts w:eastAsia="Arial" w:cs="Arial"/>
                <w:spacing w:val="8"/>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w w:val="101"/>
                <w:sz w:val="20"/>
                <w:szCs w:val="20"/>
              </w:rPr>
              <w:t>прора</w:t>
            </w:r>
            <w:r w:rsidRPr="00B3298C">
              <w:rPr>
                <w:rFonts w:eastAsia="Arial" w:cs="Arial"/>
                <w:w w:val="101"/>
                <w:sz w:val="20"/>
                <w:szCs w:val="20"/>
              </w:rPr>
              <w:t>ч</w:t>
            </w:r>
            <w:r w:rsidRPr="00B3298C">
              <w:rPr>
                <w:rFonts w:eastAsia="Arial" w:cs="Arial"/>
                <w:spacing w:val="-1"/>
                <w:w w:val="101"/>
                <w:sz w:val="20"/>
                <w:szCs w:val="20"/>
              </w:rPr>
              <w:t>уну.</w:t>
            </w:r>
          </w:p>
        </w:tc>
        <w:tc>
          <w:tcPr>
            <w:tcW w:w="366" w:type="pct"/>
            <w:shd w:val="clear" w:color="auto" w:fill="auto"/>
            <w:vAlign w:val="center"/>
          </w:tcPr>
          <w:p w14:paraId="4FB297D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1178A38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130,00</w:t>
            </w:r>
          </w:p>
        </w:tc>
        <w:tc>
          <w:tcPr>
            <w:tcW w:w="693" w:type="pct"/>
            <w:shd w:val="clear" w:color="auto" w:fill="auto"/>
            <w:vAlign w:val="center"/>
          </w:tcPr>
          <w:p w14:paraId="5C26F66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DC8486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78F6A7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3F45484" w14:textId="77777777" w:rsidR="00F01C02" w:rsidRPr="00B3298C" w:rsidRDefault="00F01C02" w:rsidP="00B3298C">
            <w:pPr>
              <w:spacing w:before="0"/>
              <w:contextualSpacing/>
              <w:jc w:val="center"/>
              <w:rPr>
                <w:rFonts w:cs="Arial"/>
                <w:bCs/>
                <w:iCs/>
                <w:sz w:val="20"/>
                <w:szCs w:val="20"/>
              </w:rPr>
            </w:pPr>
          </w:p>
        </w:tc>
      </w:tr>
      <w:tr w:rsidR="008D062E" w:rsidRPr="00591BBD" w14:paraId="3003B548" w14:textId="77777777" w:rsidTr="008D062E">
        <w:trPr>
          <w:trHeight w:val="416"/>
        </w:trPr>
        <w:tc>
          <w:tcPr>
            <w:tcW w:w="3553" w:type="pct"/>
            <w:gridSpan w:val="6"/>
            <w:shd w:val="clear" w:color="auto" w:fill="F2F2F2" w:themeFill="background1" w:themeFillShade="F2"/>
            <w:vAlign w:val="center"/>
          </w:tcPr>
          <w:p w14:paraId="265F92B7" w14:textId="2BCCC0B4" w:rsidR="008D062E" w:rsidRPr="00B3298C" w:rsidRDefault="008D062E" w:rsidP="008D062E">
            <w:pPr>
              <w:spacing w:before="0"/>
              <w:contextualSpacing/>
              <w:jc w:val="left"/>
              <w:rPr>
                <w:rFonts w:cs="Arial"/>
                <w:bCs/>
                <w:iCs/>
                <w:sz w:val="20"/>
                <w:szCs w:val="20"/>
              </w:rPr>
            </w:pPr>
            <w:r w:rsidRPr="008D062E">
              <w:rPr>
                <w:rFonts w:cs="Arial"/>
                <w:b/>
                <w:bCs/>
                <w:iCs/>
                <w:sz w:val="20"/>
                <w:szCs w:val="20"/>
                <w:lang w:val="sr-Cyrl-CS"/>
              </w:rPr>
              <w:lastRenderedPageBreak/>
              <w:t>УКУПНО ЗЕМЉАНИ РАДОВИ</w:t>
            </w:r>
            <w:r>
              <w:rPr>
                <w:rFonts w:cs="Arial"/>
                <w:b/>
                <w:bCs/>
                <w:iCs/>
                <w:sz w:val="20"/>
                <w:szCs w:val="20"/>
                <w:lang w:val="sr-Cyrl-CS"/>
              </w:rPr>
              <w:t xml:space="preserve"> без ПДВ</w:t>
            </w:r>
          </w:p>
        </w:tc>
        <w:tc>
          <w:tcPr>
            <w:tcW w:w="1447" w:type="pct"/>
            <w:gridSpan w:val="2"/>
            <w:shd w:val="clear" w:color="auto" w:fill="auto"/>
            <w:vAlign w:val="center"/>
          </w:tcPr>
          <w:p w14:paraId="0E460A3E" w14:textId="77777777" w:rsidR="008D062E" w:rsidRPr="00B3298C" w:rsidRDefault="008D062E" w:rsidP="00B3298C">
            <w:pPr>
              <w:spacing w:before="0"/>
              <w:contextualSpacing/>
              <w:jc w:val="center"/>
              <w:rPr>
                <w:rFonts w:cs="Arial"/>
                <w:bCs/>
                <w:iCs/>
                <w:sz w:val="20"/>
                <w:szCs w:val="20"/>
              </w:rPr>
            </w:pPr>
          </w:p>
        </w:tc>
      </w:tr>
    </w:tbl>
    <w:p w14:paraId="38902A13" w14:textId="77777777" w:rsidR="008D062E" w:rsidRDefault="008D062E" w:rsidP="008D062E">
      <w:pPr>
        <w:rPr>
          <w:b/>
          <w:lang w:val="sr-Cyrl-RS"/>
        </w:rPr>
      </w:pPr>
    </w:p>
    <w:p w14:paraId="22D12744" w14:textId="3C4184CB" w:rsidR="008D062E" w:rsidRPr="008D062E" w:rsidRDefault="008D062E" w:rsidP="008D062E">
      <w:pPr>
        <w:rPr>
          <w:b/>
          <w:lang w:val="sr-Cyrl-RS"/>
        </w:rPr>
      </w:pPr>
      <w:r w:rsidRPr="008D062E">
        <w:rPr>
          <w:b/>
          <w:lang w:val="sr-Cyrl-RS"/>
        </w:rPr>
        <w:t>Табела 29. БЕТОНСКИ РАДОВИ (ЗАЈЕДНИЧКИ И ОПШТИ УСЛОВИ ЗА БЕТОНСКЕ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4D27AAC1" w14:textId="77777777" w:rsidTr="00B3298C">
        <w:tc>
          <w:tcPr>
            <w:tcW w:w="228" w:type="pct"/>
            <w:shd w:val="clear" w:color="auto" w:fill="auto"/>
            <w:vAlign w:val="center"/>
          </w:tcPr>
          <w:p w14:paraId="7BF6A894" w14:textId="77777777" w:rsidR="00F01C02" w:rsidRPr="001F50B9" w:rsidRDefault="00F01C02" w:rsidP="00F01C02">
            <w:pPr>
              <w:jc w:val="center"/>
              <w:rPr>
                <w:rFonts w:cs="Arial"/>
                <w:b/>
                <w:bCs/>
                <w:iCs/>
              </w:rPr>
            </w:pPr>
            <w:r>
              <w:rPr>
                <w:rFonts w:cs="Arial"/>
                <w:b/>
                <w:bCs/>
                <w:iCs/>
              </w:rPr>
              <w:t>2.00</w:t>
            </w:r>
          </w:p>
        </w:tc>
        <w:tc>
          <w:tcPr>
            <w:tcW w:w="1008" w:type="pct"/>
            <w:shd w:val="clear" w:color="auto" w:fill="auto"/>
          </w:tcPr>
          <w:p w14:paraId="19F071AE" w14:textId="77777777" w:rsidR="00F01C02" w:rsidRPr="00B3298C" w:rsidRDefault="00F01C02" w:rsidP="008D062E">
            <w:pPr>
              <w:spacing w:before="0"/>
              <w:contextualSpacing/>
              <w:rPr>
                <w:rFonts w:cs="Arial"/>
                <w:bCs/>
                <w:iCs/>
                <w:sz w:val="20"/>
                <w:szCs w:val="20"/>
                <w:lang w:val="sr-Cyrl-RS"/>
              </w:rPr>
            </w:pPr>
            <w:r w:rsidRPr="00B3298C">
              <w:rPr>
                <w:rFonts w:cs="Arial"/>
                <w:bCs/>
                <w:iCs/>
                <w:sz w:val="20"/>
                <w:szCs w:val="20"/>
                <w:lang w:val="sr-Cyrl-CS"/>
              </w:rPr>
              <w:t>Извођач радова је поред описа појединачних ставки ценама обухватио и следеће заједничке : Бетонски радови ће бити изведени у свему по пројекту, статичким прорачунима и важећим правилницима,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66" w:type="pct"/>
            <w:shd w:val="clear" w:color="auto" w:fill="auto"/>
            <w:vAlign w:val="center"/>
          </w:tcPr>
          <w:p w14:paraId="3845CF1E"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927807F"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B7976B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DCCC1A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32E9FE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EB83DCD" w14:textId="77777777" w:rsidR="00F01C02" w:rsidRPr="00B3298C" w:rsidRDefault="00F01C02" w:rsidP="00B3298C">
            <w:pPr>
              <w:spacing w:before="0"/>
              <w:contextualSpacing/>
              <w:jc w:val="center"/>
              <w:rPr>
                <w:rFonts w:cs="Arial"/>
                <w:bCs/>
                <w:iCs/>
                <w:sz w:val="20"/>
                <w:szCs w:val="20"/>
              </w:rPr>
            </w:pPr>
          </w:p>
        </w:tc>
      </w:tr>
      <w:tr w:rsidR="00F01C02" w:rsidRPr="00591BBD" w14:paraId="58B915E0" w14:textId="77777777" w:rsidTr="00B3298C">
        <w:tc>
          <w:tcPr>
            <w:tcW w:w="228" w:type="pct"/>
            <w:shd w:val="clear" w:color="auto" w:fill="auto"/>
            <w:vAlign w:val="center"/>
          </w:tcPr>
          <w:p w14:paraId="05CE7A52" w14:textId="77777777" w:rsidR="00F01C02" w:rsidRPr="00591BBD" w:rsidRDefault="00F01C02" w:rsidP="00F01C02">
            <w:pPr>
              <w:jc w:val="center"/>
              <w:rPr>
                <w:rFonts w:cs="Arial"/>
                <w:b/>
                <w:bCs/>
                <w:iCs/>
                <w:lang w:val="sr-Cyrl-CS"/>
              </w:rPr>
            </w:pPr>
            <w:r>
              <w:rPr>
                <w:rFonts w:cs="Arial"/>
                <w:b/>
                <w:bCs/>
                <w:iCs/>
                <w:lang w:val="sr-Cyrl-CS"/>
              </w:rPr>
              <w:t>2.01</w:t>
            </w:r>
          </w:p>
        </w:tc>
        <w:tc>
          <w:tcPr>
            <w:tcW w:w="1008" w:type="pct"/>
            <w:shd w:val="clear" w:color="auto" w:fill="auto"/>
          </w:tcPr>
          <w:p w14:paraId="5D3744D9"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Набавка материјала и израда АБ темеља самаца марке МБ30. Темеље армирати по пројетку детаљима и статичком прорачуну. Бетонирање радити преко предходног разаструтог шљунка дебљине споја 10</w:t>
            </w:r>
            <w:r w:rsidRPr="00B3298C">
              <w:rPr>
                <w:rFonts w:cs="Arial"/>
                <w:bCs/>
                <w:iCs/>
                <w:sz w:val="20"/>
                <w:szCs w:val="20"/>
              </w:rPr>
              <w:t>cm</w:t>
            </w:r>
            <w:r w:rsidRPr="00B3298C">
              <w:rPr>
                <w:rFonts w:cs="Arial"/>
                <w:bCs/>
                <w:iCs/>
                <w:sz w:val="20"/>
                <w:szCs w:val="20"/>
                <w:lang w:val="sr-Cyrl-CS"/>
              </w:rPr>
              <w:t>. Бетон уградити и неговати по прописима.</w:t>
            </w:r>
          </w:p>
        </w:tc>
        <w:tc>
          <w:tcPr>
            <w:tcW w:w="366" w:type="pct"/>
            <w:shd w:val="clear" w:color="auto" w:fill="auto"/>
            <w:vAlign w:val="center"/>
          </w:tcPr>
          <w:p w14:paraId="2C59275A"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73477E7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43,68</w:t>
            </w:r>
          </w:p>
        </w:tc>
        <w:tc>
          <w:tcPr>
            <w:tcW w:w="693" w:type="pct"/>
            <w:shd w:val="clear" w:color="auto" w:fill="auto"/>
            <w:vAlign w:val="center"/>
          </w:tcPr>
          <w:p w14:paraId="18CB5BB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C8B70F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C7AD2D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EF71A4F" w14:textId="77777777" w:rsidR="00F01C02" w:rsidRPr="00B3298C" w:rsidRDefault="00F01C02" w:rsidP="00B3298C">
            <w:pPr>
              <w:spacing w:before="0"/>
              <w:contextualSpacing/>
              <w:jc w:val="center"/>
              <w:rPr>
                <w:rFonts w:cs="Arial"/>
                <w:bCs/>
                <w:iCs/>
                <w:sz w:val="20"/>
                <w:szCs w:val="20"/>
              </w:rPr>
            </w:pPr>
          </w:p>
        </w:tc>
      </w:tr>
      <w:tr w:rsidR="00F01C02" w:rsidRPr="00591BBD" w14:paraId="6B9EB465" w14:textId="77777777" w:rsidTr="00B3298C">
        <w:tc>
          <w:tcPr>
            <w:tcW w:w="228" w:type="pct"/>
            <w:shd w:val="clear" w:color="auto" w:fill="auto"/>
            <w:vAlign w:val="center"/>
          </w:tcPr>
          <w:p w14:paraId="4F890FA9" w14:textId="77777777" w:rsidR="00F01C02" w:rsidRPr="00591BBD" w:rsidRDefault="00F01C02" w:rsidP="00F01C02">
            <w:pPr>
              <w:jc w:val="center"/>
              <w:rPr>
                <w:rFonts w:cs="Arial"/>
                <w:b/>
                <w:bCs/>
                <w:iCs/>
                <w:lang w:val="sr-Cyrl-CS"/>
              </w:rPr>
            </w:pPr>
            <w:r>
              <w:rPr>
                <w:rFonts w:cs="Arial"/>
                <w:b/>
                <w:bCs/>
                <w:iCs/>
                <w:lang w:val="sr-Cyrl-CS"/>
              </w:rPr>
              <w:t>2.02</w:t>
            </w:r>
          </w:p>
        </w:tc>
        <w:tc>
          <w:tcPr>
            <w:tcW w:w="1008" w:type="pct"/>
            <w:shd w:val="clear" w:color="auto" w:fill="auto"/>
          </w:tcPr>
          <w:p w14:paraId="582AA5B4"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 xml:space="preserve">Набавка материјала и израда АБ темељних греда марке МБ30.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ту</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7"/>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rPr>
              <w:t xml:space="preserve">ро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lastRenderedPageBreak/>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уну</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p>
        </w:tc>
        <w:tc>
          <w:tcPr>
            <w:tcW w:w="366" w:type="pct"/>
            <w:shd w:val="clear" w:color="auto" w:fill="auto"/>
            <w:vAlign w:val="center"/>
          </w:tcPr>
          <w:p w14:paraId="7723C606"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lastRenderedPageBreak/>
              <w:t>m</w:t>
            </w:r>
            <w:r w:rsidRPr="00B3298C">
              <w:rPr>
                <w:rFonts w:ascii="Calibri" w:hAnsi="Calibri" w:cs="Arial"/>
                <w:bCs/>
                <w:iCs/>
                <w:sz w:val="20"/>
                <w:szCs w:val="20"/>
              </w:rPr>
              <w:t>³</w:t>
            </w:r>
          </w:p>
        </w:tc>
        <w:tc>
          <w:tcPr>
            <w:tcW w:w="487" w:type="pct"/>
            <w:shd w:val="clear" w:color="auto" w:fill="auto"/>
            <w:vAlign w:val="center"/>
          </w:tcPr>
          <w:p w14:paraId="3270DA0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23,80</w:t>
            </w:r>
          </w:p>
        </w:tc>
        <w:tc>
          <w:tcPr>
            <w:tcW w:w="693" w:type="pct"/>
            <w:shd w:val="clear" w:color="auto" w:fill="auto"/>
            <w:vAlign w:val="center"/>
          </w:tcPr>
          <w:p w14:paraId="2E681BB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AFC6D5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0FC448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8DCD9DD" w14:textId="77777777" w:rsidR="00F01C02" w:rsidRPr="00B3298C" w:rsidRDefault="00F01C02" w:rsidP="00B3298C">
            <w:pPr>
              <w:spacing w:before="0"/>
              <w:contextualSpacing/>
              <w:jc w:val="center"/>
              <w:rPr>
                <w:rFonts w:cs="Arial"/>
                <w:bCs/>
                <w:iCs/>
                <w:sz w:val="20"/>
                <w:szCs w:val="20"/>
              </w:rPr>
            </w:pPr>
          </w:p>
        </w:tc>
      </w:tr>
      <w:tr w:rsidR="00F01C02" w:rsidRPr="00591BBD" w14:paraId="137DE86B" w14:textId="77777777" w:rsidTr="00B3298C">
        <w:tc>
          <w:tcPr>
            <w:tcW w:w="228" w:type="pct"/>
            <w:shd w:val="clear" w:color="auto" w:fill="auto"/>
            <w:vAlign w:val="center"/>
          </w:tcPr>
          <w:p w14:paraId="427B80F9" w14:textId="77777777" w:rsidR="00F01C02" w:rsidRPr="00591BBD" w:rsidRDefault="00F01C02" w:rsidP="00F01C02">
            <w:pPr>
              <w:jc w:val="center"/>
              <w:rPr>
                <w:rFonts w:cs="Arial"/>
                <w:b/>
                <w:bCs/>
                <w:iCs/>
                <w:lang w:val="sr-Cyrl-CS"/>
              </w:rPr>
            </w:pPr>
            <w:r>
              <w:rPr>
                <w:rFonts w:cs="Arial"/>
                <w:b/>
                <w:bCs/>
                <w:iCs/>
                <w:lang w:val="sr-Cyrl-CS"/>
              </w:rPr>
              <w:lastRenderedPageBreak/>
              <w:t>2.03</w:t>
            </w:r>
          </w:p>
        </w:tc>
        <w:tc>
          <w:tcPr>
            <w:tcW w:w="1008" w:type="pct"/>
            <w:shd w:val="clear" w:color="auto" w:fill="auto"/>
          </w:tcPr>
          <w:p w14:paraId="170FBB15" w14:textId="77777777" w:rsidR="00F01C02" w:rsidRPr="00B3298C" w:rsidRDefault="00F01C02" w:rsidP="008D062E">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lang w:val="sr-Cyrl-RS"/>
              </w:rPr>
              <w:t xml:space="preserve">АБ </w:t>
            </w:r>
            <w:r w:rsidRPr="00B3298C">
              <w:rPr>
                <w:rFonts w:eastAsia="Arial" w:cs="Arial"/>
                <w:w w:val="101"/>
                <w:sz w:val="20"/>
                <w:szCs w:val="20"/>
              </w:rPr>
              <w:t xml:space="preserve"> </w:t>
            </w:r>
            <w:r w:rsidRPr="00B3298C">
              <w:rPr>
                <w:rFonts w:eastAsia="Arial" w:cs="Arial"/>
                <w:sz w:val="20"/>
                <w:szCs w:val="20"/>
              </w:rPr>
              <w:t>ст</w:t>
            </w:r>
            <w:r w:rsidRPr="00B3298C">
              <w:rPr>
                <w:rFonts w:eastAsia="Arial" w:cs="Arial"/>
                <w:spacing w:val="-1"/>
                <w:sz w:val="20"/>
                <w:szCs w:val="20"/>
              </w:rPr>
              <w:t>убо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z w:val="20"/>
                <w:szCs w:val="20"/>
              </w:rPr>
              <w:t xml:space="preserve">и </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5"/>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но</w:t>
            </w:r>
            <w:r w:rsidRPr="00B3298C">
              <w:rPr>
                <w:rFonts w:eastAsia="Arial" w:cs="Arial"/>
                <w:w w:val="101"/>
                <w:sz w:val="20"/>
                <w:szCs w:val="20"/>
              </w:rPr>
              <w:t>с</w:t>
            </w:r>
            <w:r w:rsidRPr="00B3298C">
              <w:rPr>
                <w:rFonts w:eastAsia="Arial" w:cs="Arial"/>
                <w:spacing w:val="-1"/>
                <w:w w:val="101"/>
                <w:sz w:val="20"/>
                <w:szCs w:val="20"/>
              </w:rPr>
              <w:t>а</w:t>
            </w:r>
            <w:r w:rsidRPr="00B3298C">
              <w:rPr>
                <w:rFonts w:eastAsia="Arial" w:cs="Arial"/>
                <w:w w:val="101"/>
                <w:sz w:val="20"/>
                <w:szCs w:val="20"/>
              </w:rPr>
              <w:t xml:space="preserve">ча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бе</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5"/>
                <w:sz w:val="20"/>
                <w:szCs w:val="20"/>
                <w:lang w:val="sr-Cyrl-RS"/>
              </w:rPr>
              <w:t xml:space="preserve">марке </w:t>
            </w:r>
            <w:r w:rsidRPr="00B3298C">
              <w:rPr>
                <w:rFonts w:eastAsia="Arial" w:cs="Arial"/>
                <w:spacing w:val="-1"/>
                <w:sz w:val="20"/>
                <w:szCs w:val="20"/>
              </w:rPr>
              <w:t>М</w:t>
            </w:r>
            <w:r w:rsidRPr="00B3298C">
              <w:rPr>
                <w:rFonts w:eastAsia="Arial" w:cs="Arial"/>
                <w:spacing w:val="1"/>
                <w:sz w:val="20"/>
                <w:szCs w:val="20"/>
              </w:rPr>
              <w:t>Б</w:t>
            </w:r>
            <w:r w:rsidRPr="00B3298C">
              <w:rPr>
                <w:rFonts w:eastAsia="Arial" w:cs="Arial"/>
                <w:spacing w:val="-1"/>
                <w:sz w:val="20"/>
                <w:szCs w:val="20"/>
              </w:rPr>
              <w:t>3</w:t>
            </w:r>
            <w:r w:rsidRPr="00B3298C">
              <w:rPr>
                <w:rFonts w:eastAsia="Arial" w:cs="Arial"/>
                <w:sz w:val="20"/>
                <w:szCs w:val="20"/>
              </w:rPr>
              <w:t>0</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2"/>
                <w:sz w:val="20"/>
                <w:szCs w:val="20"/>
              </w:rPr>
              <w:t xml:space="preserve">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w:t>
            </w:r>
            <w:r w:rsidRPr="00B3298C">
              <w:rPr>
                <w:rFonts w:eastAsia="Arial" w:cs="Arial"/>
                <w:sz w:val="20"/>
                <w:szCs w:val="20"/>
                <w:lang w:val="sr-Cyrl-RS"/>
              </w:rPr>
              <w:t>к</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5"/>
                <w:sz w:val="20"/>
                <w:szCs w:val="20"/>
              </w:rPr>
              <w:t xml:space="preserve"> </w:t>
            </w:r>
            <w:r w:rsidRPr="00B3298C">
              <w:rPr>
                <w:rFonts w:eastAsia="Arial" w:cs="Arial"/>
                <w:w w:val="101"/>
                <w:sz w:val="20"/>
                <w:szCs w:val="20"/>
              </w:rPr>
              <w:t>Р</w:t>
            </w:r>
            <w:r w:rsidRPr="00B3298C">
              <w:rPr>
                <w:rFonts w:eastAsia="Arial" w:cs="Arial"/>
                <w:spacing w:val="-1"/>
                <w:w w:val="101"/>
                <w:sz w:val="20"/>
                <w:szCs w:val="20"/>
              </w:rPr>
              <w:t>ад</w:t>
            </w:r>
            <w:r w:rsidRPr="00B3298C">
              <w:rPr>
                <w:rFonts w:eastAsia="Arial" w:cs="Arial"/>
                <w:w w:val="101"/>
                <w:sz w:val="20"/>
                <w:szCs w:val="20"/>
              </w:rPr>
              <w:t xml:space="preserve">ити </w:t>
            </w:r>
            <w:r w:rsidRPr="00B3298C">
              <w:rPr>
                <w:rFonts w:eastAsia="Arial" w:cs="Arial"/>
                <w:spacing w:val="-1"/>
                <w:sz w:val="20"/>
                <w:szCs w:val="20"/>
              </w:rPr>
              <w:t>п</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де</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w w:val="101"/>
                <w:sz w:val="20"/>
                <w:szCs w:val="20"/>
              </w:rPr>
              <w:t>љи</w:t>
            </w:r>
            <w:r w:rsidRPr="00B3298C">
              <w:rPr>
                <w:rFonts w:eastAsia="Arial" w:cs="Arial"/>
                <w:spacing w:val="-1"/>
                <w:w w:val="101"/>
                <w:sz w:val="20"/>
                <w:szCs w:val="20"/>
              </w:rPr>
              <w:t>м</w:t>
            </w:r>
            <w:r w:rsidRPr="00B3298C">
              <w:rPr>
                <w:rFonts w:eastAsia="Arial" w:cs="Arial"/>
                <w:w w:val="101"/>
                <w:sz w:val="20"/>
                <w:szCs w:val="20"/>
              </w:rPr>
              <w:t>а</w:t>
            </w:r>
            <w:r w:rsidRPr="00B3298C">
              <w:rPr>
                <w:rFonts w:eastAsia="Arial" w:cs="Arial"/>
                <w:w w:val="101"/>
                <w:sz w:val="20"/>
                <w:szCs w:val="20"/>
                <w:lang w:val="sr-Cyrl-RS"/>
              </w:rPr>
              <w:t>.</w:t>
            </w:r>
          </w:p>
        </w:tc>
        <w:tc>
          <w:tcPr>
            <w:tcW w:w="366" w:type="pct"/>
            <w:shd w:val="clear" w:color="auto" w:fill="auto"/>
            <w:vAlign w:val="center"/>
          </w:tcPr>
          <w:p w14:paraId="5188DA5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0A2C060F"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55,00</w:t>
            </w:r>
          </w:p>
        </w:tc>
        <w:tc>
          <w:tcPr>
            <w:tcW w:w="693" w:type="pct"/>
            <w:shd w:val="clear" w:color="auto" w:fill="auto"/>
            <w:vAlign w:val="center"/>
          </w:tcPr>
          <w:p w14:paraId="55F11C8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DDF5D6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D0EF86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625C8C44" w14:textId="77777777" w:rsidR="00F01C02" w:rsidRPr="00B3298C" w:rsidRDefault="00F01C02" w:rsidP="00B3298C">
            <w:pPr>
              <w:spacing w:before="0"/>
              <w:contextualSpacing/>
              <w:jc w:val="center"/>
              <w:rPr>
                <w:rFonts w:cs="Arial"/>
                <w:bCs/>
                <w:iCs/>
                <w:sz w:val="20"/>
                <w:szCs w:val="20"/>
              </w:rPr>
            </w:pPr>
          </w:p>
        </w:tc>
      </w:tr>
      <w:tr w:rsidR="00F01C02" w:rsidRPr="00591BBD" w14:paraId="28C00066" w14:textId="77777777" w:rsidTr="00B3298C">
        <w:tc>
          <w:tcPr>
            <w:tcW w:w="228" w:type="pct"/>
            <w:shd w:val="clear" w:color="auto" w:fill="auto"/>
            <w:vAlign w:val="center"/>
          </w:tcPr>
          <w:p w14:paraId="604A10EF" w14:textId="77777777" w:rsidR="00F01C02" w:rsidRPr="00591BBD" w:rsidRDefault="00F01C02" w:rsidP="00F01C02">
            <w:pPr>
              <w:jc w:val="center"/>
              <w:rPr>
                <w:rFonts w:cs="Arial"/>
                <w:b/>
                <w:bCs/>
                <w:iCs/>
                <w:lang w:val="sr-Cyrl-CS"/>
              </w:rPr>
            </w:pPr>
            <w:r>
              <w:rPr>
                <w:rFonts w:cs="Arial"/>
                <w:b/>
                <w:bCs/>
                <w:iCs/>
                <w:lang w:val="sr-Cyrl-CS"/>
              </w:rPr>
              <w:t>2.04</w:t>
            </w:r>
          </w:p>
        </w:tc>
        <w:tc>
          <w:tcPr>
            <w:tcW w:w="1008" w:type="pct"/>
            <w:shd w:val="clear" w:color="auto" w:fill="auto"/>
          </w:tcPr>
          <w:p w14:paraId="14788648" w14:textId="77777777" w:rsidR="00F01C02" w:rsidRPr="00B3298C" w:rsidRDefault="00F01C02" w:rsidP="008D062E">
            <w:pPr>
              <w:spacing w:before="0"/>
              <w:contextualSpacing/>
              <w:rPr>
                <w:rFonts w:cs="Arial"/>
                <w:bCs/>
                <w:iCs/>
                <w:sz w:val="20"/>
                <w:szCs w:val="20"/>
                <w:lang w:val="sr-Cyrl-RS"/>
              </w:rPr>
            </w:pPr>
            <w:r w:rsidRPr="00B3298C">
              <w:rPr>
                <w:rFonts w:cs="Arial"/>
                <w:bCs/>
                <w:iCs/>
                <w:sz w:val="20"/>
                <w:szCs w:val="20"/>
                <w:lang w:val="sr-Cyrl-CS"/>
              </w:rPr>
              <w:t>Навабка материјала и израда АБ подне плоче која лежи на тлу</w:t>
            </w:r>
            <w:r w:rsidRPr="00B3298C">
              <w:rPr>
                <w:rFonts w:cs="Arial"/>
                <w:bCs/>
                <w:iCs/>
                <w:sz w:val="20"/>
                <w:szCs w:val="20"/>
              </w:rPr>
              <w:t>,</w:t>
            </w:r>
            <w:r w:rsidRPr="00B3298C">
              <w:rPr>
                <w:rFonts w:cs="Arial"/>
                <w:bCs/>
                <w:iCs/>
                <w:sz w:val="20"/>
                <w:szCs w:val="20"/>
                <w:lang w:val="sr-Cyrl-CS"/>
              </w:rPr>
              <w:t xml:space="preserve"> марке </w:t>
            </w:r>
            <w:r w:rsidRPr="00B3298C">
              <w:rPr>
                <w:rFonts w:cs="Arial"/>
                <w:bCs/>
                <w:iCs/>
                <w:sz w:val="20"/>
                <w:szCs w:val="20"/>
                <w:lang w:val="sr-Cyrl-RS"/>
              </w:rPr>
              <w:t xml:space="preserve">бетона </w:t>
            </w:r>
            <w:r w:rsidRPr="00B3298C">
              <w:rPr>
                <w:rFonts w:cs="Arial"/>
                <w:bCs/>
                <w:iCs/>
                <w:sz w:val="20"/>
                <w:szCs w:val="20"/>
                <w:lang w:val="sr-Cyrl-CS"/>
              </w:rPr>
              <w:t>МБ30,d=15</w:t>
            </w:r>
            <w:r w:rsidRPr="00B3298C">
              <w:rPr>
                <w:rFonts w:cs="Arial"/>
                <w:bCs/>
                <w:iCs/>
                <w:sz w:val="20"/>
                <w:szCs w:val="20"/>
              </w:rPr>
              <w:t>cm.</w:t>
            </w:r>
            <w:r w:rsidRPr="00B3298C">
              <w:rPr>
                <w:rFonts w:cs="Arial"/>
                <w:bCs/>
                <w:iCs/>
                <w:sz w:val="20"/>
                <w:szCs w:val="20"/>
                <w:lang w:val="sr-Cyrl-RS"/>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 xml:space="preserve">че </w:t>
            </w:r>
            <w:r w:rsidRPr="00B3298C">
              <w:rPr>
                <w:rFonts w:eastAsia="Arial" w:cs="Arial"/>
                <w:spacing w:val="4"/>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rPr>
              <w:t>пун</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 xml:space="preserve">аном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урно</w:t>
            </w:r>
            <w:r w:rsidRPr="00B3298C">
              <w:rPr>
                <w:rFonts w:eastAsia="Arial" w:cs="Arial"/>
                <w:sz w:val="20"/>
                <w:szCs w:val="20"/>
              </w:rPr>
              <w:t>м</w:t>
            </w:r>
            <w:r w:rsidRPr="00B3298C">
              <w:rPr>
                <w:rFonts w:eastAsia="Arial" w:cs="Arial"/>
                <w:spacing w:val="10"/>
                <w:sz w:val="20"/>
                <w:szCs w:val="20"/>
              </w:rPr>
              <w:t xml:space="preserve"> </w:t>
            </w:r>
            <w:r w:rsidRPr="00B3298C">
              <w:rPr>
                <w:rFonts w:eastAsia="Arial" w:cs="Arial"/>
                <w:spacing w:val="-1"/>
                <w:sz w:val="20"/>
                <w:szCs w:val="20"/>
              </w:rPr>
              <w:t>мре</w:t>
            </w:r>
            <w:r w:rsidRPr="00B3298C">
              <w:rPr>
                <w:rFonts w:eastAsia="Arial" w:cs="Arial"/>
                <w:spacing w:val="-2"/>
                <w:sz w:val="20"/>
                <w:szCs w:val="20"/>
              </w:rPr>
              <w:t>ж</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pacing w:val="-1"/>
                <w:sz w:val="20"/>
                <w:szCs w:val="20"/>
              </w:rPr>
              <w:t>пре</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опо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1</w:t>
            </w:r>
            <w:r w:rsidRPr="00B3298C">
              <w:rPr>
                <w:rFonts w:eastAsia="Arial" w:cs="Arial"/>
                <w:sz w:val="20"/>
                <w:szCs w:val="20"/>
              </w:rPr>
              <w:t>0</w:t>
            </w:r>
            <w:r w:rsidRPr="00B3298C">
              <w:rPr>
                <w:rFonts w:eastAsia="Arial" w:cs="Arial"/>
                <w:spacing w:val="2"/>
                <w:sz w:val="20"/>
                <w:szCs w:val="20"/>
              </w:rPr>
              <w:t xml:space="preserve">cm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об</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пра</w:t>
            </w:r>
            <w:r w:rsidRPr="00B3298C">
              <w:rPr>
                <w:rFonts w:eastAsia="Arial" w:cs="Arial"/>
                <w:spacing w:val="2"/>
                <w:sz w:val="20"/>
                <w:szCs w:val="20"/>
              </w:rPr>
              <w:t>в</w:t>
            </w:r>
            <w:r w:rsidRPr="00B3298C">
              <w:rPr>
                <w:rFonts w:eastAsia="Arial" w:cs="Arial"/>
                <w:sz w:val="20"/>
                <w:szCs w:val="20"/>
              </w:rPr>
              <w:t>ц</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w w:val="101"/>
                <w:sz w:val="20"/>
                <w:szCs w:val="20"/>
              </w:rPr>
              <w:t xml:space="preserve">се </w:t>
            </w:r>
            <w:r w:rsidRPr="00B3298C">
              <w:rPr>
                <w:rFonts w:eastAsia="Arial" w:cs="Arial"/>
                <w:spacing w:val="-1"/>
                <w:w w:val="101"/>
                <w:sz w:val="20"/>
                <w:szCs w:val="20"/>
              </w:rPr>
              <w:t>п</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ћа</w:t>
            </w:r>
            <w:r w:rsidRPr="00B3298C">
              <w:rPr>
                <w:rFonts w:eastAsia="Arial" w:cs="Arial"/>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с</w:t>
            </w:r>
            <w:r w:rsidRPr="00B3298C">
              <w:rPr>
                <w:rFonts w:eastAsia="Arial" w:cs="Arial"/>
                <w:spacing w:val="-1"/>
                <w:w w:val="101"/>
                <w:sz w:val="20"/>
                <w:szCs w:val="20"/>
              </w:rPr>
              <w:t>ебно.</w:t>
            </w:r>
          </w:p>
        </w:tc>
        <w:tc>
          <w:tcPr>
            <w:tcW w:w="366" w:type="pct"/>
            <w:shd w:val="clear" w:color="auto" w:fill="auto"/>
            <w:vAlign w:val="center"/>
          </w:tcPr>
          <w:p w14:paraId="6EC4296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76747B6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147,00</w:t>
            </w:r>
          </w:p>
        </w:tc>
        <w:tc>
          <w:tcPr>
            <w:tcW w:w="693" w:type="pct"/>
            <w:shd w:val="clear" w:color="auto" w:fill="auto"/>
            <w:vAlign w:val="center"/>
          </w:tcPr>
          <w:p w14:paraId="6DAF005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DAD3FC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A73BED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56CC4A0" w14:textId="77777777" w:rsidR="00F01C02" w:rsidRPr="00B3298C" w:rsidRDefault="00F01C02" w:rsidP="00B3298C">
            <w:pPr>
              <w:spacing w:before="0"/>
              <w:contextualSpacing/>
              <w:jc w:val="center"/>
              <w:rPr>
                <w:rFonts w:cs="Arial"/>
                <w:bCs/>
                <w:iCs/>
                <w:sz w:val="20"/>
                <w:szCs w:val="20"/>
              </w:rPr>
            </w:pPr>
          </w:p>
        </w:tc>
      </w:tr>
      <w:tr w:rsidR="00F01C02" w:rsidRPr="00591BBD" w14:paraId="5003E301" w14:textId="77777777" w:rsidTr="00B3298C">
        <w:tc>
          <w:tcPr>
            <w:tcW w:w="228" w:type="pct"/>
            <w:shd w:val="clear" w:color="auto" w:fill="auto"/>
            <w:vAlign w:val="center"/>
          </w:tcPr>
          <w:p w14:paraId="68DC0D76" w14:textId="77777777" w:rsidR="00F01C02" w:rsidRPr="00591BBD" w:rsidRDefault="00F01C02" w:rsidP="00F01C02">
            <w:pPr>
              <w:jc w:val="center"/>
              <w:rPr>
                <w:rFonts w:cs="Arial"/>
                <w:b/>
                <w:bCs/>
                <w:iCs/>
                <w:lang w:val="sr-Cyrl-CS"/>
              </w:rPr>
            </w:pPr>
            <w:r>
              <w:rPr>
                <w:rFonts w:cs="Arial"/>
                <w:b/>
                <w:bCs/>
                <w:iCs/>
                <w:lang w:val="sr-Cyrl-CS"/>
              </w:rPr>
              <w:t>2.05</w:t>
            </w:r>
          </w:p>
        </w:tc>
        <w:tc>
          <w:tcPr>
            <w:tcW w:w="1008" w:type="pct"/>
            <w:shd w:val="clear" w:color="auto" w:fill="auto"/>
          </w:tcPr>
          <w:p w14:paraId="5CFD61D9" w14:textId="77777777" w:rsidR="00F01C02" w:rsidRPr="00B3298C" w:rsidRDefault="00F01C02" w:rsidP="008D062E">
            <w:pPr>
              <w:spacing w:before="0"/>
              <w:contextualSpacing/>
              <w:rPr>
                <w:rFonts w:cs="Arial"/>
                <w:bCs/>
                <w:iCs/>
                <w:sz w:val="20"/>
                <w:szCs w:val="20"/>
                <w:lang w:val="sr-Cyrl-CS"/>
              </w:rPr>
            </w:pPr>
            <w:r w:rsidRPr="00B3298C">
              <w:rPr>
                <w:rFonts w:cs="Arial"/>
                <w:bCs/>
                <w:iCs/>
                <w:sz w:val="20"/>
                <w:szCs w:val="20"/>
                <w:lang w:val="sr-Cyrl-CS"/>
              </w:rPr>
              <w:t>Навабка материјала и израда Б подне плоче од набијеног бетона која лежи на тлу</w:t>
            </w:r>
            <w:r w:rsidRPr="00B3298C">
              <w:rPr>
                <w:rFonts w:cs="Arial"/>
                <w:bCs/>
                <w:iCs/>
                <w:sz w:val="20"/>
                <w:szCs w:val="20"/>
              </w:rPr>
              <w:t>,</w:t>
            </w:r>
            <w:r w:rsidRPr="00B3298C">
              <w:rPr>
                <w:rFonts w:cs="Arial"/>
                <w:bCs/>
                <w:iCs/>
                <w:sz w:val="20"/>
                <w:szCs w:val="20"/>
                <w:lang w:val="sr-Cyrl-CS"/>
              </w:rPr>
              <w:t xml:space="preserve"> марке </w:t>
            </w:r>
            <w:r w:rsidRPr="00B3298C">
              <w:rPr>
                <w:rFonts w:cs="Arial"/>
                <w:bCs/>
                <w:iCs/>
                <w:sz w:val="20"/>
                <w:szCs w:val="20"/>
                <w:lang w:val="sr-Cyrl-RS"/>
              </w:rPr>
              <w:t xml:space="preserve">бетона </w:t>
            </w:r>
            <w:r w:rsidRPr="00B3298C">
              <w:rPr>
                <w:rFonts w:cs="Arial"/>
                <w:bCs/>
                <w:iCs/>
                <w:sz w:val="20"/>
                <w:szCs w:val="20"/>
                <w:lang w:val="sr-Cyrl-CS"/>
              </w:rPr>
              <w:t>МБ20,d=8</w:t>
            </w:r>
            <w:r w:rsidRPr="00B3298C">
              <w:rPr>
                <w:rFonts w:cs="Arial"/>
                <w:bCs/>
                <w:iCs/>
                <w:sz w:val="20"/>
                <w:szCs w:val="20"/>
              </w:rPr>
              <w:t>cm.</w:t>
            </w:r>
          </w:p>
        </w:tc>
        <w:tc>
          <w:tcPr>
            <w:tcW w:w="366" w:type="pct"/>
            <w:shd w:val="clear" w:color="auto" w:fill="auto"/>
            <w:vAlign w:val="center"/>
          </w:tcPr>
          <w:p w14:paraId="7F9FB6F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³</w:t>
            </w:r>
          </w:p>
        </w:tc>
        <w:tc>
          <w:tcPr>
            <w:tcW w:w="487" w:type="pct"/>
            <w:shd w:val="clear" w:color="auto" w:fill="auto"/>
            <w:vAlign w:val="center"/>
          </w:tcPr>
          <w:p w14:paraId="2D3A381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80,00</w:t>
            </w:r>
          </w:p>
        </w:tc>
        <w:tc>
          <w:tcPr>
            <w:tcW w:w="693" w:type="pct"/>
            <w:shd w:val="clear" w:color="auto" w:fill="auto"/>
            <w:vAlign w:val="center"/>
          </w:tcPr>
          <w:p w14:paraId="2D865346"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5356F8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E03A83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D592597" w14:textId="77777777" w:rsidR="00F01C02" w:rsidRPr="00B3298C" w:rsidRDefault="00F01C02" w:rsidP="00B3298C">
            <w:pPr>
              <w:spacing w:before="0"/>
              <w:contextualSpacing/>
              <w:jc w:val="center"/>
              <w:rPr>
                <w:rFonts w:cs="Arial"/>
                <w:bCs/>
                <w:iCs/>
                <w:sz w:val="20"/>
                <w:szCs w:val="20"/>
              </w:rPr>
            </w:pPr>
          </w:p>
        </w:tc>
      </w:tr>
      <w:tr w:rsidR="00F01C02" w:rsidRPr="00591BBD" w14:paraId="5C877384" w14:textId="77777777" w:rsidTr="00B3298C">
        <w:tc>
          <w:tcPr>
            <w:tcW w:w="228" w:type="pct"/>
            <w:shd w:val="clear" w:color="auto" w:fill="auto"/>
            <w:vAlign w:val="center"/>
          </w:tcPr>
          <w:p w14:paraId="40286C57" w14:textId="77777777" w:rsidR="00F01C02" w:rsidRPr="00591BBD" w:rsidRDefault="00F01C02" w:rsidP="00F01C02">
            <w:pPr>
              <w:jc w:val="center"/>
              <w:rPr>
                <w:rFonts w:cs="Arial"/>
                <w:b/>
                <w:bCs/>
                <w:iCs/>
                <w:lang w:val="sr-Cyrl-CS"/>
              </w:rPr>
            </w:pPr>
            <w:r>
              <w:rPr>
                <w:rFonts w:cs="Arial"/>
                <w:b/>
                <w:bCs/>
                <w:iCs/>
                <w:lang w:val="sr-Cyrl-CS"/>
              </w:rPr>
              <w:t>2.06</w:t>
            </w:r>
          </w:p>
        </w:tc>
        <w:tc>
          <w:tcPr>
            <w:tcW w:w="1008" w:type="pct"/>
            <w:shd w:val="clear" w:color="auto" w:fill="auto"/>
          </w:tcPr>
          <w:p w14:paraId="69D10A50" w14:textId="77777777" w:rsidR="00F01C02" w:rsidRPr="00B3298C" w:rsidRDefault="00F01C02" w:rsidP="008D062E">
            <w:pPr>
              <w:spacing w:before="0"/>
              <w:contextualSpacing/>
              <w:rPr>
                <w:rFonts w:cs="Arial"/>
                <w:bCs/>
                <w:iCs/>
                <w:sz w:val="20"/>
                <w:szCs w:val="20"/>
                <w:lang w:val="sr-Cyrl-RS"/>
              </w:rPr>
            </w:pPr>
            <w:r w:rsidRPr="00B3298C">
              <w:rPr>
                <w:rFonts w:eastAsia="Arial" w:cs="Arial"/>
                <w:spacing w:val="-1"/>
                <w:sz w:val="20"/>
                <w:szCs w:val="20"/>
                <w:lang w:val="sr-Cyrl-RS"/>
              </w:rPr>
              <w:t xml:space="preserve">Израда рабициране и глетоване цементне кошуљице </w:t>
            </w:r>
            <w:r w:rsidRPr="00B3298C">
              <w:rPr>
                <w:rFonts w:eastAsia="Arial" w:cs="Arial"/>
                <w:spacing w:val="-1"/>
                <w:sz w:val="20"/>
                <w:szCs w:val="20"/>
              </w:rPr>
              <w:t>d=3-5cm.</w:t>
            </w:r>
            <w:r w:rsidRPr="00B3298C">
              <w:rPr>
                <w:rFonts w:eastAsia="Arial" w:cs="Arial"/>
                <w:spacing w:val="-1"/>
                <w:sz w:val="20"/>
                <w:szCs w:val="20"/>
                <w:lang w:val="sr-Cyrl-RS"/>
              </w:rPr>
              <w:t xml:space="preserve"> Малтер за кошуљицу справљати са просејаном“јединицом“ размере </w:t>
            </w:r>
            <w:r w:rsidRPr="00B3298C">
              <w:rPr>
                <w:rFonts w:eastAsia="Arial" w:cs="Arial"/>
                <w:spacing w:val="-1"/>
                <w:sz w:val="20"/>
                <w:szCs w:val="20"/>
              </w:rPr>
              <w:t>1</w:t>
            </w:r>
            <w:r w:rsidRPr="00B3298C">
              <w:rPr>
                <w:rFonts w:eastAsia="Arial" w:cs="Arial"/>
                <w:sz w:val="20"/>
                <w:szCs w:val="20"/>
              </w:rPr>
              <w:t>:</w:t>
            </w:r>
            <w:r w:rsidRPr="00B3298C">
              <w:rPr>
                <w:rFonts w:eastAsia="Arial" w:cs="Arial"/>
                <w:spacing w:val="-1"/>
                <w:sz w:val="20"/>
                <w:szCs w:val="20"/>
              </w:rPr>
              <w:t>3</w:t>
            </w:r>
            <w:r w:rsidRPr="00B3298C">
              <w:rPr>
                <w:rFonts w:eastAsia="Arial" w:cs="Arial"/>
                <w:sz w:val="20"/>
                <w:szCs w:val="20"/>
              </w:rPr>
              <w:t>.</w:t>
            </w:r>
            <w:r w:rsidRPr="00B3298C">
              <w:rPr>
                <w:rFonts w:eastAsia="Arial" w:cs="Arial"/>
                <w:spacing w:val="1"/>
                <w:sz w:val="20"/>
                <w:szCs w:val="20"/>
              </w:rPr>
              <w:t>К</w:t>
            </w:r>
            <w:r w:rsidRPr="00B3298C">
              <w:rPr>
                <w:rFonts w:eastAsia="Arial" w:cs="Arial"/>
                <w:spacing w:val="-1"/>
                <w:sz w:val="20"/>
                <w:szCs w:val="20"/>
              </w:rPr>
              <w:t>о</w:t>
            </w:r>
            <w:r w:rsidRPr="00B3298C">
              <w:rPr>
                <w:rFonts w:eastAsia="Arial" w:cs="Arial"/>
                <w:sz w:val="20"/>
                <w:szCs w:val="20"/>
              </w:rPr>
              <w:t>ш</w:t>
            </w:r>
            <w:r w:rsidRPr="00B3298C">
              <w:rPr>
                <w:rFonts w:eastAsia="Arial" w:cs="Arial"/>
                <w:spacing w:val="-1"/>
                <w:sz w:val="20"/>
                <w:szCs w:val="20"/>
              </w:rPr>
              <w:t>у</w:t>
            </w:r>
            <w:r w:rsidRPr="00B3298C">
              <w:rPr>
                <w:rFonts w:eastAsia="Arial" w:cs="Arial"/>
                <w:sz w:val="20"/>
                <w:szCs w:val="20"/>
              </w:rPr>
              <w:t>љицу</w:t>
            </w:r>
            <w:r w:rsidRPr="00B3298C">
              <w:rPr>
                <w:rFonts w:eastAsia="Arial" w:cs="Arial"/>
                <w:spacing w:val="6"/>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3"/>
                <w:sz w:val="20"/>
                <w:szCs w:val="20"/>
              </w:rPr>
              <w:t xml:space="preserve"> </w:t>
            </w:r>
            <w:r w:rsidRPr="00B3298C">
              <w:rPr>
                <w:rFonts w:eastAsia="Arial" w:cs="Arial"/>
                <w:spacing w:val="-1"/>
                <w:sz w:val="20"/>
                <w:szCs w:val="20"/>
              </w:rPr>
              <w:t>раб</w:t>
            </w:r>
            <w:r w:rsidRPr="00B3298C">
              <w:rPr>
                <w:rFonts w:eastAsia="Arial" w:cs="Arial"/>
                <w:sz w:val="20"/>
                <w:szCs w:val="20"/>
              </w:rPr>
              <w:t xml:space="preserve">иц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е</w:t>
            </w:r>
            <w:r w:rsidRPr="00B3298C">
              <w:rPr>
                <w:rFonts w:eastAsia="Arial" w:cs="Arial"/>
                <w:sz w:val="20"/>
                <w:szCs w:val="20"/>
              </w:rPr>
              <w:t>ти</w:t>
            </w:r>
            <w:r w:rsidRPr="00B3298C">
              <w:rPr>
                <w:rFonts w:eastAsia="Arial" w:cs="Arial"/>
                <w:spacing w:val="2"/>
                <w:sz w:val="20"/>
                <w:szCs w:val="20"/>
              </w:rPr>
              <w:t>в</w:t>
            </w:r>
            <w:r w:rsidRPr="00B3298C">
              <w:rPr>
                <w:rFonts w:eastAsia="Arial" w:cs="Arial"/>
                <w:spacing w:val="-1"/>
                <w:sz w:val="20"/>
                <w:szCs w:val="20"/>
              </w:rPr>
              <w:t>ом</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ен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w w:val="101"/>
                <w:sz w:val="20"/>
                <w:szCs w:val="20"/>
              </w:rPr>
              <w:t xml:space="preserve">у </w:t>
            </w:r>
            <w:r w:rsidRPr="00B3298C">
              <w:rPr>
                <w:rFonts w:eastAsia="Arial" w:cs="Arial"/>
                <w:sz w:val="20"/>
                <w:szCs w:val="20"/>
              </w:rPr>
              <w:t>с</w:t>
            </w:r>
            <w:r w:rsidRPr="00B3298C">
              <w:rPr>
                <w:rFonts w:eastAsia="Arial" w:cs="Arial"/>
                <w:spacing w:val="-1"/>
                <w:sz w:val="20"/>
                <w:szCs w:val="20"/>
              </w:rPr>
              <w:t>ред</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
                <w:sz w:val="20"/>
                <w:szCs w:val="20"/>
              </w:rPr>
              <w:t>а</w:t>
            </w:r>
            <w:r w:rsidRPr="00B3298C">
              <w:rPr>
                <w:rFonts w:eastAsia="Arial" w:cs="Arial"/>
                <w:sz w:val="20"/>
                <w:szCs w:val="20"/>
              </w:rPr>
              <w:t>. Г</w:t>
            </w:r>
            <w:r w:rsidRPr="00B3298C">
              <w:rPr>
                <w:rFonts w:eastAsia="Arial" w:cs="Arial"/>
                <w:spacing w:val="-1"/>
                <w:sz w:val="20"/>
                <w:szCs w:val="20"/>
              </w:rPr>
              <w:t>орњ</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у</w:t>
            </w:r>
            <w:r w:rsidRPr="00B3298C">
              <w:rPr>
                <w:rFonts w:eastAsia="Arial" w:cs="Arial"/>
                <w:spacing w:val="3"/>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ш</w:t>
            </w:r>
            <w:r w:rsidRPr="00B3298C">
              <w:rPr>
                <w:rFonts w:eastAsia="Arial" w:cs="Arial"/>
                <w:spacing w:val="-1"/>
                <w:sz w:val="20"/>
                <w:szCs w:val="20"/>
              </w:rPr>
              <w:t>у</w:t>
            </w:r>
            <w:r w:rsidRPr="00B3298C">
              <w:rPr>
                <w:rFonts w:eastAsia="Arial" w:cs="Arial"/>
                <w:sz w:val="20"/>
                <w:szCs w:val="20"/>
              </w:rPr>
              <w:t>љице</w:t>
            </w:r>
            <w:r w:rsidRPr="00B3298C">
              <w:rPr>
                <w:rFonts w:eastAsia="Arial" w:cs="Arial"/>
                <w:spacing w:val="3"/>
                <w:sz w:val="20"/>
                <w:szCs w:val="20"/>
              </w:rPr>
              <w:t xml:space="preserve">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е</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3"/>
                <w:sz w:val="20"/>
                <w:szCs w:val="20"/>
              </w:rPr>
              <w:t xml:space="preserve"> </w:t>
            </w:r>
            <w:r w:rsidRPr="00B3298C">
              <w:rPr>
                <w:rFonts w:eastAsia="Arial" w:cs="Arial"/>
                <w:spacing w:val="-1"/>
                <w:w w:val="101"/>
                <w:sz w:val="20"/>
                <w:szCs w:val="20"/>
              </w:rPr>
              <w:t xml:space="preserve">до </w:t>
            </w:r>
            <w:r w:rsidRPr="00B3298C">
              <w:rPr>
                <w:rFonts w:eastAsia="Arial" w:cs="Arial"/>
                <w:sz w:val="20"/>
                <w:szCs w:val="20"/>
              </w:rPr>
              <w:t>ц</w:t>
            </w:r>
            <w:r w:rsidRPr="00B3298C">
              <w:rPr>
                <w:rFonts w:eastAsia="Arial" w:cs="Arial"/>
                <w:spacing w:val="-1"/>
                <w:sz w:val="20"/>
                <w:szCs w:val="20"/>
              </w:rPr>
              <w:t>рно</w:t>
            </w:r>
            <w:r w:rsidRPr="00B3298C">
              <w:rPr>
                <w:rFonts w:eastAsia="Arial" w:cs="Arial"/>
                <w:sz w:val="20"/>
                <w:szCs w:val="20"/>
              </w:rPr>
              <w:t>г</w:t>
            </w:r>
            <w:r w:rsidRPr="00B3298C">
              <w:rPr>
                <w:rFonts w:eastAsia="Arial" w:cs="Arial"/>
                <w:spacing w:val="3"/>
                <w:sz w:val="20"/>
                <w:szCs w:val="20"/>
              </w:rPr>
              <w:t xml:space="preserve"> </w:t>
            </w:r>
            <w:r w:rsidRPr="00B3298C">
              <w:rPr>
                <w:rFonts w:eastAsia="Arial" w:cs="Arial"/>
                <w:sz w:val="20"/>
                <w:szCs w:val="20"/>
              </w:rPr>
              <w:t>сј</w:t>
            </w:r>
            <w:r w:rsidRPr="00B3298C">
              <w:rPr>
                <w:rFonts w:eastAsia="Arial" w:cs="Arial"/>
                <w:spacing w:val="-1"/>
                <w:sz w:val="20"/>
                <w:szCs w:val="20"/>
              </w:rPr>
              <w:t>а</w:t>
            </w:r>
            <w:r w:rsidRPr="00B3298C">
              <w:rPr>
                <w:rFonts w:eastAsia="Arial" w:cs="Arial"/>
                <w:sz w:val="20"/>
                <w:szCs w:val="20"/>
              </w:rPr>
              <w:t>ј</w:t>
            </w:r>
            <w:r w:rsidRPr="00B3298C">
              <w:rPr>
                <w:rFonts w:eastAsia="Arial" w:cs="Arial"/>
                <w:spacing w:val="-1"/>
                <w:sz w:val="20"/>
                <w:szCs w:val="20"/>
              </w:rPr>
              <w:t>а</w:t>
            </w:r>
            <w:r w:rsidRPr="00B3298C">
              <w:rPr>
                <w:rFonts w:eastAsia="Arial" w:cs="Arial"/>
                <w:sz w:val="20"/>
                <w:szCs w:val="20"/>
              </w:rPr>
              <w:t>.</w:t>
            </w:r>
            <w:r w:rsidRPr="00B3298C">
              <w:rPr>
                <w:rFonts w:eastAsia="Arial" w:cs="Arial"/>
                <w:sz w:val="20"/>
                <w:szCs w:val="20"/>
                <w:lang w:val="sr-Cyrl-RS"/>
              </w:rPr>
              <w:t xml:space="preserve"> Урадити по целом поду у објекту 3/2 и у делу објекта 3/1 где је опасан отпад.</w:t>
            </w:r>
          </w:p>
        </w:tc>
        <w:tc>
          <w:tcPr>
            <w:tcW w:w="366" w:type="pct"/>
            <w:shd w:val="clear" w:color="auto" w:fill="auto"/>
            <w:vAlign w:val="center"/>
          </w:tcPr>
          <w:p w14:paraId="13858E8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5BAC23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1150,00</w:t>
            </w:r>
          </w:p>
        </w:tc>
        <w:tc>
          <w:tcPr>
            <w:tcW w:w="693" w:type="pct"/>
            <w:shd w:val="clear" w:color="auto" w:fill="auto"/>
            <w:vAlign w:val="center"/>
          </w:tcPr>
          <w:p w14:paraId="68B98FA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1C89AB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7E415E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42A0ED3" w14:textId="77777777" w:rsidR="00F01C02" w:rsidRPr="00B3298C" w:rsidRDefault="00F01C02" w:rsidP="00B3298C">
            <w:pPr>
              <w:spacing w:before="0"/>
              <w:contextualSpacing/>
              <w:jc w:val="center"/>
              <w:rPr>
                <w:rFonts w:cs="Arial"/>
                <w:bCs/>
                <w:iCs/>
                <w:sz w:val="20"/>
                <w:szCs w:val="20"/>
              </w:rPr>
            </w:pPr>
          </w:p>
        </w:tc>
      </w:tr>
      <w:tr w:rsidR="008D062E" w:rsidRPr="00591BBD" w14:paraId="77BC2D0C" w14:textId="77777777" w:rsidTr="008D062E">
        <w:trPr>
          <w:trHeight w:val="449"/>
        </w:trPr>
        <w:tc>
          <w:tcPr>
            <w:tcW w:w="3553" w:type="pct"/>
            <w:gridSpan w:val="6"/>
            <w:shd w:val="clear" w:color="auto" w:fill="F2F2F2" w:themeFill="background1" w:themeFillShade="F2"/>
            <w:vAlign w:val="center"/>
          </w:tcPr>
          <w:p w14:paraId="331E1AF2" w14:textId="07D79CF9" w:rsidR="008D062E" w:rsidRPr="008D062E" w:rsidRDefault="008D062E" w:rsidP="008D062E">
            <w:pPr>
              <w:spacing w:before="0"/>
              <w:contextualSpacing/>
              <w:jc w:val="left"/>
              <w:rPr>
                <w:rFonts w:cs="Arial"/>
                <w:b/>
                <w:bCs/>
                <w:iCs/>
                <w:sz w:val="20"/>
                <w:szCs w:val="20"/>
              </w:rPr>
            </w:pPr>
            <w:r w:rsidRPr="008D062E">
              <w:rPr>
                <w:rFonts w:cs="Arial"/>
                <w:b/>
                <w:bCs/>
                <w:iCs/>
                <w:sz w:val="20"/>
                <w:szCs w:val="20"/>
                <w:lang w:val="sr-Cyrl-RS"/>
              </w:rPr>
              <w:t>УКУПНО БЕТОНСКИ РАДОВИ</w:t>
            </w:r>
            <w:r>
              <w:rPr>
                <w:rFonts w:cs="Arial"/>
                <w:b/>
                <w:bCs/>
                <w:iCs/>
                <w:sz w:val="20"/>
                <w:szCs w:val="20"/>
                <w:lang w:val="sr-Cyrl-RS"/>
              </w:rPr>
              <w:t xml:space="preserve"> без ПДВ</w:t>
            </w:r>
          </w:p>
        </w:tc>
        <w:tc>
          <w:tcPr>
            <w:tcW w:w="1447" w:type="pct"/>
            <w:gridSpan w:val="2"/>
            <w:shd w:val="clear" w:color="auto" w:fill="auto"/>
            <w:vAlign w:val="center"/>
          </w:tcPr>
          <w:p w14:paraId="08B08A74" w14:textId="77777777" w:rsidR="008D062E" w:rsidRPr="00B3298C" w:rsidRDefault="008D062E" w:rsidP="00B3298C">
            <w:pPr>
              <w:spacing w:before="0"/>
              <w:contextualSpacing/>
              <w:jc w:val="center"/>
              <w:rPr>
                <w:rFonts w:cs="Arial"/>
                <w:bCs/>
                <w:iCs/>
                <w:sz w:val="20"/>
                <w:szCs w:val="20"/>
              </w:rPr>
            </w:pPr>
          </w:p>
        </w:tc>
      </w:tr>
    </w:tbl>
    <w:p w14:paraId="1C0C9592" w14:textId="234BFEB4" w:rsidR="008D062E" w:rsidRPr="00F3610C" w:rsidRDefault="00F3610C">
      <w:pPr>
        <w:rPr>
          <w:b/>
          <w:bCs/>
          <w:iCs/>
          <w:lang w:val="sr-Cyrl-CS"/>
        </w:rPr>
      </w:pPr>
      <w:r w:rsidRPr="00F3610C">
        <w:rPr>
          <w:b/>
          <w:lang w:val="sr-Cyrl-RS"/>
        </w:rPr>
        <w:lastRenderedPageBreak/>
        <w:t xml:space="preserve">Табела 30. </w:t>
      </w:r>
      <w:r w:rsidRPr="00F3610C">
        <w:rPr>
          <w:b/>
          <w:bCs/>
          <w:iCs/>
          <w:lang w:val="sr-Cyrl-CS"/>
        </w:rPr>
        <w:t>АРМИРАЧКИ РАДОВИ (ЗАЈЕДНИЧКИ И ОПШТИ УСЛОВИ ЗА АРМИРАЧКЕ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4478BB1F" w14:textId="77777777" w:rsidTr="00B3298C">
        <w:tc>
          <w:tcPr>
            <w:tcW w:w="228" w:type="pct"/>
            <w:shd w:val="clear" w:color="auto" w:fill="auto"/>
            <w:vAlign w:val="center"/>
          </w:tcPr>
          <w:p w14:paraId="2B13F397" w14:textId="77777777" w:rsidR="00F01C02" w:rsidRPr="00591BBD" w:rsidRDefault="00F01C02" w:rsidP="00F01C02">
            <w:pPr>
              <w:jc w:val="center"/>
              <w:rPr>
                <w:rFonts w:cs="Arial"/>
                <w:b/>
                <w:bCs/>
                <w:iCs/>
                <w:lang w:val="sr-Cyrl-CS"/>
              </w:rPr>
            </w:pPr>
            <w:r>
              <w:rPr>
                <w:rFonts w:cs="Arial"/>
                <w:b/>
                <w:bCs/>
                <w:iCs/>
                <w:lang w:val="sr-Cyrl-CS"/>
              </w:rPr>
              <w:t>3.00</w:t>
            </w:r>
          </w:p>
        </w:tc>
        <w:tc>
          <w:tcPr>
            <w:tcW w:w="1008" w:type="pct"/>
            <w:shd w:val="clear" w:color="auto" w:fill="auto"/>
          </w:tcPr>
          <w:p w14:paraId="48DD4715"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Армирачки радови ће бити урађени у свему према статичком прорачуну, нацртима арматуре,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66" w:type="pct"/>
            <w:shd w:val="clear" w:color="auto" w:fill="auto"/>
            <w:vAlign w:val="center"/>
          </w:tcPr>
          <w:p w14:paraId="6BFCC15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A917F0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AC3A66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ED4B73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1853FA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FE7A384" w14:textId="77777777" w:rsidR="00F01C02" w:rsidRPr="00B3298C" w:rsidRDefault="00F01C02" w:rsidP="00B3298C">
            <w:pPr>
              <w:spacing w:before="0"/>
              <w:contextualSpacing/>
              <w:jc w:val="center"/>
              <w:rPr>
                <w:rFonts w:cs="Arial"/>
                <w:bCs/>
                <w:iCs/>
                <w:sz w:val="20"/>
                <w:szCs w:val="20"/>
              </w:rPr>
            </w:pPr>
          </w:p>
        </w:tc>
      </w:tr>
      <w:tr w:rsidR="00F01C02" w:rsidRPr="00591BBD" w14:paraId="086A0BF2" w14:textId="77777777" w:rsidTr="00B3298C">
        <w:tc>
          <w:tcPr>
            <w:tcW w:w="228" w:type="pct"/>
            <w:shd w:val="clear" w:color="auto" w:fill="auto"/>
            <w:vAlign w:val="center"/>
          </w:tcPr>
          <w:p w14:paraId="66AF68A1" w14:textId="77777777" w:rsidR="00F01C02" w:rsidRPr="00591BBD" w:rsidRDefault="00F01C02" w:rsidP="00F01C02">
            <w:pPr>
              <w:jc w:val="center"/>
              <w:rPr>
                <w:rFonts w:cs="Arial"/>
                <w:b/>
                <w:bCs/>
                <w:iCs/>
                <w:lang w:val="sr-Cyrl-CS"/>
              </w:rPr>
            </w:pPr>
            <w:r>
              <w:rPr>
                <w:rFonts w:cs="Arial"/>
                <w:b/>
                <w:bCs/>
                <w:iCs/>
                <w:lang w:val="sr-Cyrl-CS"/>
              </w:rPr>
              <w:t>3.01</w:t>
            </w:r>
          </w:p>
        </w:tc>
        <w:tc>
          <w:tcPr>
            <w:tcW w:w="1008" w:type="pct"/>
            <w:shd w:val="clear" w:color="auto" w:fill="auto"/>
          </w:tcPr>
          <w:p w14:paraId="724DD68E" w14:textId="77777777" w:rsidR="00F01C02" w:rsidRPr="00B3298C" w:rsidRDefault="00F01C02" w:rsidP="00F361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е.</w:t>
            </w:r>
            <w:r w:rsidRPr="00B3298C">
              <w:rPr>
                <w:rFonts w:eastAsia="Arial" w:cs="Arial"/>
                <w:sz w:val="20"/>
                <w:szCs w:val="20"/>
                <w:lang w:val="sr-Cyrl-RS"/>
              </w:rPr>
              <w:t xml:space="preserve"> </w:t>
            </w:r>
            <w:r w:rsidRPr="00B3298C">
              <w:rPr>
                <w:rFonts w:eastAsia="Arial" w:cs="Arial"/>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у</w:t>
            </w:r>
            <w:r w:rsidRPr="00B3298C">
              <w:rPr>
                <w:rFonts w:eastAsia="Arial" w:cs="Arial"/>
                <w:sz w:val="20"/>
                <w:szCs w:val="20"/>
                <w:lang w:val="sr-Cyrl-RS"/>
              </w:rPr>
              <w:t xml:space="preserve"> </w:t>
            </w:r>
            <w:r w:rsidRPr="00B3298C">
              <w:rPr>
                <w:rFonts w:eastAsia="Arial" w:cs="Arial"/>
                <w:spacing w:val="7"/>
                <w:sz w:val="20"/>
                <w:szCs w:val="20"/>
              </w:rPr>
              <w:t xml:space="preserve"> </w:t>
            </w:r>
            <w:r w:rsidRPr="00B3298C">
              <w:rPr>
                <w:rFonts w:eastAsia="Arial" w:cs="Arial"/>
                <w:spacing w:val="-1"/>
                <w:w w:val="101"/>
                <w:sz w:val="20"/>
                <w:szCs w:val="20"/>
              </w:rPr>
              <w:t>о</w:t>
            </w:r>
            <w:r w:rsidRPr="00B3298C">
              <w:rPr>
                <w:rFonts w:eastAsia="Arial" w:cs="Arial"/>
                <w:w w:val="101"/>
                <w:sz w:val="20"/>
                <w:szCs w:val="20"/>
              </w:rPr>
              <w:t>чистити</w:t>
            </w:r>
            <w:r w:rsidRPr="00B3298C">
              <w:rPr>
                <w:rFonts w:eastAsia="Arial" w:cs="Arial"/>
                <w:w w:val="101"/>
                <w:sz w:val="20"/>
                <w:szCs w:val="20"/>
                <w:lang w:val="sr-Cyrl-RS"/>
              </w:rPr>
              <w:t>, исећи, савити и уградити према пројекту и детаљима. Арматуру пре бетонирања мора да прегледа и одобри Надзорни орган.</w:t>
            </w:r>
          </w:p>
        </w:tc>
        <w:tc>
          <w:tcPr>
            <w:tcW w:w="366" w:type="pct"/>
            <w:shd w:val="clear" w:color="auto" w:fill="auto"/>
            <w:vAlign w:val="center"/>
          </w:tcPr>
          <w:p w14:paraId="2F2CFF45"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C49D34E"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673C3DF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D22E70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F06DD4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562BFF0" w14:textId="77777777" w:rsidR="00F01C02" w:rsidRPr="00B3298C" w:rsidRDefault="00F01C02" w:rsidP="00B3298C">
            <w:pPr>
              <w:spacing w:before="0"/>
              <w:contextualSpacing/>
              <w:jc w:val="center"/>
              <w:rPr>
                <w:rFonts w:cs="Arial"/>
                <w:bCs/>
                <w:iCs/>
                <w:sz w:val="20"/>
                <w:szCs w:val="20"/>
              </w:rPr>
            </w:pPr>
          </w:p>
        </w:tc>
      </w:tr>
      <w:tr w:rsidR="00F01C02" w:rsidRPr="00591BBD" w14:paraId="159F6589" w14:textId="77777777" w:rsidTr="008D062E">
        <w:tc>
          <w:tcPr>
            <w:tcW w:w="228" w:type="pct"/>
            <w:shd w:val="clear" w:color="auto" w:fill="auto"/>
            <w:vAlign w:val="center"/>
          </w:tcPr>
          <w:p w14:paraId="6758E767" w14:textId="77777777" w:rsidR="00F01C02" w:rsidRPr="00591BBD" w:rsidRDefault="00F01C02" w:rsidP="008D062E">
            <w:pPr>
              <w:jc w:val="center"/>
              <w:rPr>
                <w:rFonts w:cs="Arial"/>
                <w:b/>
                <w:bCs/>
                <w:iCs/>
                <w:lang w:val="sr-Cyrl-CS"/>
              </w:rPr>
            </w:pPr>
            <w:r>
              <w:rPr>
                <w:rFonts w:cs="Arial"/>
                <w:b/>
                <w:bCs/>
                <w:iCs/>
                <w:lang w:val="sr-Cyrl-CS"/>
              </w:rPr>
              <w:t>а</w:t>
            </w:r>
          </w:p>
        </w:tc>
        <w:tc>
          <w:tcPr>
            <w:tcW w:w="1008" w:type="pct"/>
            <w:shd w:val="clear" w:color="auto" w:fill="auto"/>
          </w:tcPr>
          <w:p w14:paraId="58B245DD" w14:textId="77777777" w:rsidR="00F01C02" w:rsidRPr="00B3298C" w:rsidRDefault="00F01C02" w:rsidP="00F3610C">
            <w:pPr>
              <w:spacing w:before="0"/>
              <w:contextualSpacing/>
              <w:rPr>
                <w:rFonts w:cs="Arial"/>
                <w:bCs/>
                <w:iCs/>
                <w:sz w:val="20"/>
                <w:szCs w:val="20"/>
              </w:rPr>
            </w:pPr>
            <w:r w:rsidRPr="00B3298C">
              <w:rPr>
                <w:rFonts w:cs="Arial"/>
                <w:bCs/>
                <w:iCs/>
                <w:sz w:val="20"/>
                <w:szCs w:val="20"/>
                <w:lang w:val="sr-Cyrl-CS"/>
              </w:rPr>
              <w:t xml:space="preserve">Ребраста арматура </w:t>
            </w:r>
            <w:r w:rsidRPr="00B3298C">
              <w:rPr>
                <w:rFonts w:cs="Arial"/>
                <w:bCs/>
                <w:iCs/>
                <w:sz w:val="20"/>
                <w:szCs w:val="20"/>
              </w:rPr>
              <w:t>RA 400/500</w:t>
            </w:r>
          </w:p>
        </w:tc>
        <w:tc>
          <w:tcPr>
            <w:tcW w:w="366" w:type="pct"/>
            <w:shd w:val="clear" w:color="auto" w:fill="auto"/>
            <w:vAlign w:val="center"/>
          </w:tcPr>
          <w:p w14:paraId="4A2F1B4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0C35830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16800,00</w:t>
            </w:r>
          </w:p>
        </w:tc>
        <w:tc>
          <w:tcPr>
            <w:tcW w:w="693" w:type="pct"/>
            <w:shd w:val="clear" w:color="auto" w:fill="auto"/>
            <w:vAlign w:val="center"/>
          </w:tcPr>
          <w:p w14:paraId="7BEF708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BBD3A4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5723946"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A0BE6BA" w14:textId="77777777" w:rsidR="00F01C02" w:rsidRPr="00B3298C" w:rsidRDefault="00F01C02" w:rsidP="00B3298C">
            <w:pPr>
              <w:spacing w:before="0"/>
              <w:contextualSpacing/>
              <w:jc w:val="center"/>
              <w:rPr>
                <w:rFonts w:cs="Arial"/>
                <w:bCs/>
                <w:iCs/>
                <w:sz w:val="20"/>
                <w:szCs w:val="20"/>
              </w:rPr>
            </w:pPr>
          </w:p>
        </w:tc>
      </w:tr>
      <w:tr w:rsidR="00F01C02" w:rsidRPr="00591BBD" w14:paraId="1FB4A210" w14:textId="77777777" w:rsidTr="008D062E">
        <w:tc>
          <w:tcPr>
            <w:tcW w:w="228" w:type="pct"/>
            <w:shd w:val="clear" w:color="auto" w:fill="auto"/>
            <w:vAlign w:val="center"/>
          </w:tcPr>
          <w:p w14:paraId="1F06E4D4" w14:textId="77777777" w:rsidR="00F01C02" w:rsidRPr="00913A4B" w:rsidRDefault="00F01C02" w:rsidP="008D062E">
            <w:pPr>
              <w:jc w:val="center"/>
              <w:rPr>
                <w:rFonts w:cs="Arial"/>
                <w:b/>
                <w:bCs/>
                <w:iCs/>
                <w:lang w:val="sr-Cyrl-RS"/>
              </w:rPr>
            </w:pPr>
            <w:r>
              <w:rPr>
                <w:rFonts w:cs="Arial"/>
                <w:b/>
                <w:bCs/>
                <w:iCs/>
                <w:lang w:val="sr-Cyrl-RS"/>
              </w:rPr>
              <w:t>б</w:t>
            </w:r>
          </w:p>
        </w:tc>
        <w:tc>
          <w:tcPr>
            <w:tcW w:w="1008" w:type="pct"/>
            <w:shd w:val="clear" w:color="auto" w:fill="auto"/>
          </w:tcPr>
          <w:p w14:paraId="66856B5C"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 xml:space="preserve">Мрежаста арматура </w:t>
            </w:r>
            <w:r w:rsidRPr="00B3298C">
              <w:rPr>
                <w:rFonts w:cs="Arial"/>
                <w:bCs/>
                <w:iCs/>
                <w:sz w:val="20"/>
                <w:szCs w:val="20"/>
              </w:rPr>
              <w:t>MA 500/560</w:t>
            </w:r>
          </w:p>
        </w:tc>
        <w:tc>
          <w:tcPr>
            <w:tcW w:w="366" w:type="pct"/>
            <w:shd w:val="clear" w:color="auto" w:fill="auto"/>
            <w:vAlign w:val="center"/>
          </w:tcPr>
          <w:p w14:paraId="27749A2A"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487" w:type="pct"/>
            <w:shd w:val="clear" w:color="auto" w:fill="auto"/>
            <w:vAlign w:val="center"/>
          </w:tcPr>
          <w:p w14:paraId="3F4B0CC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11200,00</w:t>
            </w:r>
          </w:p>
        </w:tc>
        <w:tc>
          <w:tcPr>
            <w:tcW w:w="693" w:type="pct"/>
            <w:shd w:val="clear" w:color="auto" w:fill="auto"/>
            <w:vAlign w:val="center"/>
          </w:tcPr>
          <w:p w14:paraId="3D353D9A"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E890F97"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B27FB1C"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7D92030" w14:textId="77777777" w:rsidR="00F01C02" w:rsidRPr="00B3298C" w:rsidRDefault="00F01C02" w:rsidP="00B3298C">
            <w:pPr>
              <w:spacing w:before="0"/>
              <w:contextualSpacing/>
              <w:jc w:val="center"/>
              <w:rPr>
                <w:rFonts w:cs="Arial"/>
                <w:bCs/>
                <w:iCs/>
                <w:sz w:val="20"/>
                <w:szCs w:val="20"/>
              </w:rPr>
            </w:pPr>
          </w:p>
        </w:tc>
      </w:tr>
      <w:tr w:rsidR="00F3610C" w:rsidRPr="00591BBD" w14:paraId="4AE3772E" w14:textId="77777777" w:rsidTr="00F3610C">
        <w:trPr>
          <w:trHeight w:val="424"/>
        </w:trPr>
        <w:tc>
          <w:tcPr>
            <w:tcW w:w="3553" w:type="pct"/>
            <w:gridSpan w:val="6"/>
            <w:shd w:val="clear" w:color="auto" w:fill="F2F2F2" w:themeFill="background1" w:themeFillShade="F2"/>
            <w:vAlign w:val="center"/>
          </w:tcPr>
          <w:p w14:paraId="0324BF97" w14:textId="5381CB2C" w:rsidR="00F3610C" w:rsidRPr="00B3298C" w:rsidRDefault="00F3610C" w:rsidP="00F3610C">
            <w:pPr>
              <w:spacing w:before="0"/>
              <w:contextualSpacing/>
              <w:jc w:val="left"/>
              <w:rPr>
                <w:rFonts w:cs="Arial"/>
                <w:bCs/>
                <w:iCs/>
                <w:sz w:val="20"/>
                <w:szCs w:val="20"/>
              </w:rPr>
            </w:pPr>
            <w:r w:rsidRPr="00F3610C">
              <w:rPr>
                <w:rFonts w:cs="Arial"/>
                <w:b/>
                <w:bCs/>
                <w:iCs/>
                <w:sz w:val="20"/>
                <w:szCs w:val="20"/>
                <w:lang w:val="sr-Cyrl-RS"/>
              </w:rPr>
              <w:t>УКУПНО АРМИРАЧКИ РАДОВИ</w:t>
            </w:r>
            <w:r>
              <w:rPr>
                <w:rFonts w:cs="Arial"/>
                <w:b/>
                <w:bCs/>
                <w:iCs/>
                <w:sz w:val="20"/>
                <w:szCs w:val="20"/>
                <w:lang w:val="sr-Cyrl-RS"/>
              </w:rPr>
              <w:t xml:space="preserve"> без ПДВ</w:t>
            </w:r>
          </w:p>
        </w:tc>
        <w:tc>
          <w:tcPr>
            <w:tcW w:w="1447" w:type="pct"/>
            <w:gridSpan w:val="2"/>
            <w:shd w:val="clear" w:color="auto" w:fill="auto"/>
            <w:vAlign w:val="center"/>
          </w:tcPr>
          <w:p w14:paraId="500780C2" w14:textId="77777777" w:rsidR="00F3610C" w:rsidRPr="00B3298C" w:rsidRDefault="00F3610C" w:rsidP="00B3298C">
            <w:pPr>
              <w:spacing w:before="0"/>
              <w:contextualSpacing/>
              <w:jc w:val="center"/>
              <w:rPr>
                <w:rFonts w:cs="Arial"/>
                <w:bCs/>
                <w:iCs/>
                <w:sz w:val="20"/>
                <w:szCs w:val="20"/>
              </w:rPr>
            </w:pPr>
          </w:p>
        </w:tc>
      </w:tr>
    </w:tbl>
    <w:p w14:paraId="406D4524" w14:textId="77777777" w:rsidR="00F3610C" w:rsidRDefault="00F3610C" w:rsidP="00F3610C">
      <w:pPr>
        <w:rPr>
          <w:b/>
          <w:lang w:val="sr-Cyrl-RS"/>
        </w:rPr>
      </w:pPr>
    </w:p>
    <w:p w14:paraId="37112C29" w14:textId="43842ADD" w:rsidR="00F3610C" w:rsidRPr="00F3610C" w:rsidRDefault="00F3610C" w:rsidP="00F3610C">
      <w:pPr>
        <w:rPr>
          <w:b/>
          <w:lang w:val="sr-Cyrl-RS"/>
        </w:rPr>
      </w:pPr>
      <w:r w:rsidRPr="00F3610C">
        <w:rPr>
          <w:b/>
          <w:lang w:val="sr-Cyrl-RS"/>
        </w:rPr>
        <w:t>Табела 31. ЧЕЛИЧНА КОНСТРУКЦИЈА (ЗАЈЕДНИЧКИ И ОПШТИ УСЛОВИ ЗА ЧЕЛИЧНУ КОНСТРУКЦИЈУ)</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539AA606" w14:textId="77777777" w:rsidTr="00B3298C">
        <w:tc>
          <w:tcPr>
            <w:tcW w:w="228" w:type="pct"/>
            <w:shd w:val="clear" w:color="auto" w:fill="auto"/>
            <w:vAlign w:val="center"/>
          </w:tcPr>
          <w:p w14:paraId="5EE904F3" w14:textId="77777777" w:rsidR="00F01C02" w:rsidRPr="00591BBD" w:rsidRDefault="00F01C02" w:rsidP="00F01C02">
            <w:pPr>
              <w:jc w:val="center"/>
              <w:rPr>
                <w:rFonts w:cs="Arial"/>
                <w:b/>
                <w:bCs/>
                <w:iCs/>
                <w:lang w:val="sr-Cyrl-CS"/>
              </w:rPr>
            </w:pPr>
            <w:r>
              <w:rPr>
                <w:rFonts w:cs="Arial"/>
                <w:b/>
                <w:bCs/>
                <w:iCs/>
                <w:lang w:val="sr-Cyrl-CS"/>
              </w:rPr>
              <w:t>4.00</w:t>
            </w:r>
          </w:p>
        </w:tc>
        <w:tc>
          <w:tcPr>
            <w:tcW w:w="1008" w:type="pct"/>
            <w:shd w:val="clear" w:color="auto" w:fill="auto"/>
          </w:tcPr>
          <w:p w14:paraId="7E99F191"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челична конструкција ће бити урађени у свему према статичком </w:t>
            </w:r>
            <w:r w:rsidRPr="00B3298C">
              <w:rPr>
                <w:rFonts w:cs="Arial"/>
                <w:bCs/>
                <w:iCs/>
                <w:sz w:val="20"/>
                <w:szCs w:val="20"/>
                <w:lang w:val="sr-Cyrl-CS"/>
              </w:rPr>
              <w:lastRenderedPageBreak/>
              <w:t>прорачуну, детаљима,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66" w:type="pct"/>
            <w:shd w:val="clear" w:color="auto" w:fill="auto"/>
            <w:vAlign w:val="center"/>
          </w:tcPr>
          <w:p w14:paraId="72D5378A"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8C0B0A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346CD5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E3F68A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19DB7E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AA5542B" w14:textId="77777777" w:rsidR="00F01C02" w:rsidRPr="00B3298C" w:rsidRDefault="00F01C02" w:rsidP="00B3298C">
            <w:pPr>
              <w:spacing w:before="0"/>
              <w:contextualSpacing/>
              <w:jc w:val="center"/>
              <w:rPr>
                <w:rFonts w:cs="Arial"/>
                <w:bCs/>
                <w:iCs/>
                <w:sz w:val="20"/>
                <w:szCs w:val="20"/>
              </w:rPr>
            </w:pPr>
          </w:p>
        </w:tc>
      </w:tr>
      <w:tr w:rsidR="00F01C02" w:rsidRPr="00591BBD" w14:paraId="4D292D6D" w14:textId="77777777" w:rsidTr="00B3298C">
        <w:tc>
          <w:tcPr>
            <w:tcW w:w="228" w:type="pct"/>
            <w:shd w:val="clear" w:color="auto" w:fill="auto"/>
            <w:vAlign w:val="center"/>
          </w:tcPr>
          <w:p w14:paraId="6EE0268E" w14:textId="77777777" w:rsidR="00F01C02" w:rsidRPr="00591BBD" w:rsidRDefault="00F01C02" w:rsidP="00F01C02">
            <w:pPr>
              <w:jc w:val="center"/>
              <w:rPr>
                <w:rFonts w:cs="Arial"/>
                <w:b/>
                <w:bCs/>
                <w:iCs/>
                <w:lang w:val="sr-Cyrl-CS"/>
              </w:rPr>
            </w:pPr>
            <w:r>
              <w:rPr>
                <w:rFonts w:cs="Arial"/>
                <w:b/>
                <w:bCs/>
                <w:iCs/>
                <w:lang w:val="sr-Cyrl-CS"/>
              </w:rPr>
              <w:lastRenderedPageBreak/>
              <w:t>4.01</w:t>
            </w:r>
          </w:p>
        </w:tc>
        <w:tc>
          <w:tcPr>
            <w:tcW w:w="1008" w:type="pct"/>
            <w:shd w:val="clear" w:color="auto" w:fill="auto"/>
          </w:tcPr>
          <w:p w14:paraId="28340D2C" w14:textId="77777777" w:rsidR="00F01C02" w:rsidRPr="00B3298C" w:rsidRDefault="00F01C02" w:rsidP="00F3610C">
            <w:pPr>
              <w:spacing w:before="0"/>
              <w:contextualSpacing/>
              <w:rPr>
                <w:rFonts w:cs="Arial"/>
                <w:bCs/>
                <w:iCs/>
                <w:sz w:val="20"/>
                <w:szCs w:val="20"/>
                <w:lang w:val="sr-Cyrl-RS"/>
              </w:rPr>
            </w:pPr>
            <w:r w:rsidRPr="00B3298C">
              <w:rPr>
                <w:rFonts w:eastAsia="Arial" w:cs="Arial"/>
                <w:spacing w:val="-1"/>
                <w:sz w:val="20"/>
                <w:szCs w:val="20"/>
              </w:rPr>
              <w:t>Наба</w:t>
            </w:r>
            <w:r w:rsidRPr="00B3298C">
              <w:rPr>
                <w:rFonts w:eastAsia="Arial" w:cs="Arial"/>
                <w:spacing w:val="-2"/>
                <w:sz w:val="20"/>
                <w:szCs w:val="20"/>
              </w:rPr>
              <w:t>в</w:t>
            </w:r>
            <w:r w:rsidRPr="00B3298C">
              <w:rPr>
                <w:rFonts w:eastAsia="Arial" w:cs="Arial"/>
                <w:spacing w:val="1"/>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к</w:t>
            </w:r>
            <w:r w:rsidRPr="00B3298C">
              <w:rPr>
                <w:rFonts w:eastAsia="Arial" w:cs="Arial"/>
                <w:spacing w:val="-2"/>
                <w:sz w:val="20"/>
                <w:szCs w:val="20"/>
              </w:rPr>
              <w:t>р</w:t>
            </w:r>
            <w:r w:rsidRPr="00B3298C">
              <w:rPr>
                <w:rFonts w:eastAsia="Arial" w:cs="Arial"/>
                <w:spacing w:val="-1"/>
                <w:sz w:val="20"/>
                <w:szCs w:val="20"/>
              </w:rPr>
              <w:t>о</w:t>
            </w:r>
            <w:r w:rsidRPr="00B3298C">
              <w:rPr>
                <w:rFonts w:eastAsia="Arial" w:cs="Arial"/>
                <w:spacing w:val="-2"/>
                <w:sz w:val="20"/>
                <w:szCs w:val="20"/>
              </w:rPr>
              <w:t>ј</w:t>
            </w:r>
            <w:r w:rsidRPr="00B3298C">
              <w:rPr>
                <w:rFonts w:eastAsia="Arial" w:cs="Arial"/>
                <w:spacing w:val="-1"/>
                <w:sz w:val="20"/>
                <w:szCs w:val="20"/>
              </w:rPr>
              <w:t>ење</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pacing w:val="-3"/>
                <w:sz w:val="20"/>
                <w:szCs w:val="20"/>
              </w:rPr>
              <w:t>с</w:t>
            </w:r>
            <w:r w:rsidRPr="00B3298C">
              <w:rPr>
                <w:rFonts w:eastAsia="Arial" w:cs="Arial"/>
                <w:spacing w:val="-1"/>
                <w:sz w:val="20"/>
                <w:szCs w:val="20"/>
              </w:rPr>
              <w:t>та</w:t>
            </w:r>
            <w:r w:rsidRPr="00B3298C">
              <w:rPr>
                <w:rFonts w:eastAsia="Arial" w:cs="Arial"/>
                <w:sz w:val="20"/>
                <w:szCs w:val="20"/>
              </w:rPr>
              <w:t>в</w:t>
            </w:r>
            <w:r w:rsidRPr="00B3298C">
              <w:rPr>
                <w:rFonts w:eastAsia="Arial" w:cs="Arial"/>
                <w:spacing w:val="-1"/>
                <w:sz w:val="20"/>
                <w:szCs w:val="20"/>
              </w:rPr>
              <w:t>љањ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w w:val="101"/>
                <w:sz w:val="20"/>
                <w:szCs w:val="20"/>
              </w:rPr>
              <w:t>п</w:t>
            </w:r>
            <w:r w:rsidRPr="00B3298C">
              <w:rPr>
                <w:rFonts w:eastAsia="Arial" w:cs="Arial"/>
                <w:spacing w:val="-4"/>
                <w:w w:val="101"/>
                <w:sz w:val="20"/>
                <w:szCs w:val="20"/>
              </w:rPr>
              <w:t>р</w:t>
            </w:r>
            <w:r w:rsidRPr="00B3298C">
              <w:rPr>
                <w:rFonts w:eastAsia="Arial" w:cs="Arial"/>
                <w:spacing w:val="-1"/>
                <w:w w:val="101"/>
                <w:sz w:val="20"/>
                <w:szCs w:val="20"/>
              </w:rPr>
              <w:t>ич</w:t>
            </w:r>
            <w:r w:rsidRPr="00B3298C">
              <w:rPr>
                <w:rFonts w:eastAsia="Arial" w:cs="Arial"/>
                <w:w w:val="101"/>
                <w:sz w:val="20"/>
                <w:szCs w:val="20"/>
              </w:rPr>
              <w:t>в</w:t>
            </w:r>
            <w:r w:rsidRPr="00B3298C">
              <w:rPr>
                <w:rFonts w:eastAsia="Arial" w:cs="Arial"/>
                <w:spacing w:val="-2"/>
                <w:w w:val="101"/>
                <w:sz w:val="20"/>
                <w:szCs w:val="20"/>
              </w:rPr>
              <w:t>р</w:t>
            </w:r>
            <w:r w:rsidRPr="00B3298C">
              <w:rPr>
                <w:rFonts w:eastAsia="Arial" w:cs="Arial"/>
                <w:spacing w:val="-1"/>
                <w:w w:val="101"/>
                <w:sz w:val="20"/>
                <w:szCs w:val="20"/>
              </w:rPr>
              <w:t>шћ</w:t>
            </w:r>
            <w:r w:rsidRPr="00B3298C">
              <w:rPr>
                <w:rFonts w:eastAsia="Arial" w:cs="Arial"/>
                <w:spacing w:val="-3"/>
                <w:w w:val="101"/>
                <w:sz w:val="20"/>
                <w:szCs w:val="20"/>
              </w:rPr>
              <w:t>и</w:t>
            </w:r>
            <w:r w:rsidRPr="00B3298C">
              <w:rPr>
                <w:rFonts w:eastAsia="Arial" w:cs="Arial"/>
                <w:spacing w:val="1"/>
                <w:w w:val="101"/>
                <w:sz w:val="20"/>
                <w:szCs w:val="20"/>
              </w:rPr>
              <w:t>в</w:t>
            </w:r>
            <w:r w:rsidRPr="00B3298C">
              <w:rPr>
                <w:rFonts w:eastAsia="Arial" w:cs="Arial"/>
                <w:spacing w:val="-1"/>
                <w:w w:val="101"/>
                <w:sz w:val="20"/>
                <w:szCs w:val="20"/>
              </w:rPr>
              <w:t>ањ</w:t>
            </w:r>
            <w:r w:rsidRPr="00B3298C">
              <w:rPr>
                <w:rFonts w:eastAsia="Arial" w:cs="Arial"/>
                <w:w w:val="101"/>
                <w:sz w:val="20"/>
                <w:szCs w:val="20"/>
              </w:rPr>
              <w:t xml:space="preserve">е </w:t>
            </w:r>
            <w:r w:rsidRPr="00B3298C">
              <w:rPr>
                <w:rFonts w:eastAsia="Arial" w:cs="Arial"/>
                <w:spacing w:val="-2"/>
                <w:sz w:val="20"/>
                <w:szCs w:val="20"/>
              </w:rPr>
              <w:t>(</w:t>
            </w:r>
            <w:r w:rsidRPr="00B3298C">
              <w:rPr>
                <w:rFonts w:eastAsia="Arial" w:cs="Arial"/>
                <w:spacing w:val="-4"/>
                <w:sz w:val="20"/>
                <w:szCs w:val="20"/>
              </w:rPr>
              <w:t>з</w:t>
            </w:r>
            <w:r w:rsidRPr="00B3298C">
              <w:rPr>
                <w:rFonts w:eastAsia="Arial" w:cs="Arial"/>
                <w:spacing w:val="-1"/>
                <w:sz w:val="20"/>
                <w:szCs w:val="20"/>
              </w:rPr>
              <w:t>ава</w:t>
            </w:r>
            <w:r w:rsidRPr="00B3298C">
              <w:rPr>
                <w:rFonts w:eastAsia="Arial" w:cs="Arial"/>
                <w:spacing w:val="-4"/>
                <w:sz w:val="20"/>
                <w:szCs w:val="20"/>
              </w:rPr>
              <w:t>р</w:t>
            </w:r>
            <w:r w:rsidRPr="00B3298C">
              <w:rPr>
                <w:rFonts w:eastAsia="Arial" w:cs="Arial"/>
                <w:spacing w:val="-1"/>
                <w:sz w:val="20"/>
                <w:szCs w:val="20"/>
              </w:rPr>
              <w:t>и</w:t>
            </w:r>
            <w:r w:rsidRPr="00B3298C">
              <w:rPr>
                <w:rFonts w:eastAsia="Arial" w:cs="Arial"/>
                <w:spacing w:val="1"/>
                <w:sz w:val="20"/>
                <w:szCs w:val="20"/>
              </w:rPr>
              <w:t>в</w:t>
            </w:r>
            <w:r w:rsidRPr="00B3298C">
              <w:rPr>
                <w:rFonts w:eastAsia="Arial" w:cs="Arial"/>
                <w:spacing w:val="-1"/>
                <w:sz w:val="20"/>
                <w:szCs w:val="20"/>
              </w:rPr>
              <w:t>ање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ил</w:t>
            </w:r>
            <w:r w:rsidRPr="00B3298C">
              <w:rPr>
                <w:rFonts w:eastAsia="Arial" w:cs="Arial"/>
                <w:sz w:val="20"/>
                <w:szCs w:val="20"/>
              </w:rPr>
              <w:t>и</w:t>
            </w:r>
            <w:r w:rsidRPr="00B3298C">
              <w:rPr>
                <w:rFonts w:eastAsia="Arial" w:cs="Arial"/>
                <w:spacing w:val="-1"/>
                <w:sz w:val="20"/>
                <w:szCs w:val="20"/>
              </w:rPr>
              <w:t xml:space="preserve"> ш</w:t>
            </w:r>
            <w:r w:rsidRPr="00B3298C">
              <w:rPr>
                <w:rFonts w:eastAsia="Arial" w:cs="Arial"/>
                <w:spacing w:val="-3"/>
                <w:sz w:val="20"/>
                <w:szCs w:val="20"/>
              </w:rPr>
              <w:t>р</w:t>
            </w:r>
            <w:r w:rsidRPr="00B3298C">
              <w:rPr>
                <w:rFonts w:eastAsia="Arial" w:cs="Arial"/>
                <w:spacing w:val="-1"/>
                <w:sz w:val="20"/>
                <w:szCs w:val="20"/>
              </w:rPr>
              <w:t>афљење</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w w:val="101"/>
                <w:sz w:val="20"/>
                <w:szCs w:val="20"/>
              </w:rPr>
              <w:t>к</w:t>
            </w:r>
            <w:r w:rsidRPr="00B3298C">
              <w:rPr>
                <w:rFonts w:eastAsia="Arial" w:cs="Arial"/>
                <w:spacing w:val="-1"/>
                <w:w w:val="101"/>
                <w:sz w:val="20"/>
                <w:szCs w:val="20"/>
              </w:rPr>
              <w:t>он</w:t>
            </w:r>
            <w:r w:rsidRPr="00B3298C">
              <w:rPr>
                <w:rFonts w:eastAsia="Arial" w:cs="Arial"/>
                <w:spacing w:val="-5"/>
                <w:w w:val="101"/>
                <w:sz w:val="20"/>
                <w:szCs w:val="20"/>
              </w:rPr>
              <w:t>с</w:t>
            </w:r>
            <w:r w:rsidRPr="00B3298C">
              <w:rPr>
                <w:rFonts w:eastAsia="Arial" w:cs="Arial"/>
                <w:spacing w:val="-2"/>
                <w:w w:val="101"/>
                <w:sz w:val="20"/>
                <w:szCs w:val="20"/>
              </w:rPr>
              <w:t>тр</w:t>
            </w:r>
            <w:r w:rsidRPr="00B3298C">
              <w:rPr>
                <w:rFonts w:eastAsia="Arial" w:cs="Arial"/>
                <w:spacing w:val="-1"/>
                <w:w w:val="101"/>
                <w:sz w:val="20"/>
                <w:szCs w:val="20"/>
              </w:rPr>
              <w:t>укц</w:t>
            </w:r>
            <w:r w:rsidRPr="00B3298C">
              <w:rPr>
                <w:rFonts w:eastAsia="Arial" w:cs="Arial"/>
                <w:spacing w:val="-2"/>
                <w:w w:val="101"/>
                <w:sz w:val="20"/>
                <w:szCs w:val="20"/>
              </w:rPr>
              <w:t>и</w:t>
            </w:r>
            <w:r w:rsidRPr="00B3298C">
              <w:rPr>
                <w:rFonts w:eastAsia="Arial" w:cs="Arial"/>
                <w:spacing w:val="-1"/>
                <w:w w:val="101"/>
                <w:sz w:val="20"/>
                <w:szCs w:val="20"/>
              </w:rPr>
              <w:t>ј</w:t>
            </w:r>
            <w:r w:rsidRPr="00B3298C">
              <w:rPr>
                <w:rFonts w:eastAsia="Arial" w:cs="Arial"/>
                <w:w w:val="101"/>
                <w:sz w:val="20"/>
                <w:szCs w:val="20"/>
              </w:rPr>
              <w:t xml:space="preserve">е </w:t>
            </w:r>
            <w:r w:rsidRPr="00B3298C">
              <w:rPr>
                <w:rFonts w:eastAsia="Arial" w:cs="Arial"/>
                <w:spacing w:val="-1"/>
                <w:sz w:val="20"/>
                <w:szCs w:val="20"/>
              </w:rPr>
              <w:t>Č</w:t>
            </w:r>
            <w:r w:rsidRPr="00B3298C">
              <w:rPr>
                <w:rFonts w:eastAsia="Arial" w:cs="Arial"/>
                <w:spacing w:val="-2"/>
                <w:sz w:val="20"/>
                <w:szCs w:val="20"/>
              </w:rPr>
              <w:t>.</w:t>
            </w:r>
            <w:r w:rsidRPr="00B3298C">
              <w:rPr>
                <w:rFonts w:eastAsia="Arial" w:cs="Arial"/>
                <w:spacing w:val="-1"/>
                <w:sz w:val="20"/>
                <w:szCs w:val="20"/>
              </w:rPr>
              <w:t>0361</w:t>
            </w:r>
            <w:r w:rsidRPr="00B3298C">
              <w:rPr>
                <w:rFonts w:eastAsia="Arial" w:cs="Arial"/>
                <w:spacing w:val="-9"/>
                <w:sz w:val="20"/>
                <w:szCs w:val="20"/>
              </w:rPr>
              <w:t>.</w:t>
            </w:r>
            <w:r w:rsidRPr="00B3298C">
              <w:rPr>
                <w:rFonts w:eastAsia="Arial" w:cs="Arial"/>
                <w:spacing w:val="-1"/>
                <w:sz w:val="20"/>
                <w:szCs w:val="20"/>
              </w:rPr>
              <w:t>Ди</w:t>
            </w:r>
            <w:r w:rsidRPr="00B3298C">
              <w:rPr>
                <w:rFonts w:eastAsia="Arial" w:cs="Arial"/>
                <w:spacing w:val="-2"/>
                <w:sz w:val="20"/>
                <w:szCs w:val="20"/>
              </w:rPr>
              <w:t>м</w:t>
            </w:r>
            <w:r w:rsidRPr="00B3298C">
              <w:rPr>
                <w:rFonts w:eastAsia="Arial" w:cs="Arial"/>
                <w:spacing w:val="-1"/>
                <w:sz w:val="20"/>
                <w:szCs w:val="20"/>
              </w:rPr>
              <w:t>ен</w:t>
            </w:r>
            <w:r w:rsidRPr="00B3298C">
              <w:rPr>
                <w:rFonts w:eastAsia="Arial" w:cs="Arial"/>
                <w:spacing w:val="-7"/>
                <w:sz w:val="20"/>
                <w:szCs w:val="20"/>
              </w:rPr>
              <w:t>з</w:t>
            </w:r>
            <w:r w:rsidRPr="00B3298C">
              <w:rPr>
                <w:rFonts w:eastAsia="Arial" w:cs="Arial"/>
                <w:spacing w:val="-1"/>
                <w:sz w:val="20"/>
                <w:szCs w:val="20"/>
              </w:rPr>
              <w:t>ије</w:t>
            </w:r>
            <w:r w:rsidRPr="00B3298C">
              <w:rPr>
                <w:rFonts w:eastAsia="Arial" w:cs="Arial"/>
                <w:spacing w:val="-4"/>
                <w:sz w:val="20"/>
                <w:szCs w:val="20"/>
              </w:rPr>
              <w:t>,</w:t>
            </w:r>
            <w:r w:rsidRPr="00B3298C">
              <w:rPr>
                <w:rFonts w:eastAsia="Arial" w:cs="Arial"/>
                <w:spacing w:val="-2"/>
                <w:sz w:val="20"/>
                <w:szCs w:val="20"/>
              </w:rPr>
              <w:t>м</w:t>
            </w:r>
            <w:r w:rsidRPr="00B3298C">
              <w:rPr>
                <w:rFonts w:eastAsia="Arial" w:cs="Arial"/>
                <w:spacing w:val="-1"/>
                <w:sz w:val="20"/>
                <w:szCs w:val="20"/>
              </w:rPr>
              <w:t>е</w:t>
            </w:r>
            <w:r w:rsidRPr="00B3298C">
              <w:rPr>
                <w:rFonts w:eastAsia="Arial" w:cs="Arial"/>
                <w:spacing w:val="-3"/>
                <w:sz w:val="20"/>
                <w:szCs w:val="20"/>
              </w:rPr>
              <w:t>с</w:t>
            </w:r>
            <w:r w:rsidRPr="00B3298C">
              <w:rPr>
                <w:rFonts w:eastAsia="Arial" w:cs="Arial"/>
                <w:spacing w:val="-2"/>
                <w:sz w:val="20"/>
                <w:szCs w:val="20"/>
              </w:rPr>
              <w:t>т</w:t>
            </w:r>
            <w:r w:rsidRPr="00B3298C">
              <w:rPr>
                <w:rFonts w:eastAsia="Arial" w:cs="Arial"/>
                <w:sz w:val="20"/>
                <w:szCs w:val="20"/>
              </w:rPr>
              <w:t>о</w:t>
            </w:r>
            <w:r w:rsidRPr="00B3298C">
              <w:rPr>
                <w:rFonts w:eastAsia="Arial" w:cs="Arial"/>
                <w:spacing w:val="1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sz w:val="20"/>
                <w:szCs w:val="20"/>
              </w:rPr>
              <w:t>на</w:t>
            </w:r>
            <w:r w:rsidRPr="00B3298C">
              <w:rPr>
                <w:rFonts w:eastAsia="Arial" w:cs="Arial"/>
                <w:spacing w:val="-5"/>
                <w:sz w:val="20"/>
                <w:szCs w:val="20"/>
              </w:rPr>
              <w:t>ч</w:t>
            </w:r>
            <w:r w:rsidRPr="00B3298C">
              <w:rPr>
                <w:rFonts w:eastAsia="Arial" w:cs="Arial"/>
                <w:spacing w:val="-1"/>
                <w:sz w:val="20"/>
                <w:szCs w:val="20"/>
              </w:rPr>
              <w:t>и</w:t>
            </w:r>
            <w:r w:rsidRPr="00B3298C">
              <w:rPr>
                <w:rFonts w:eastAsia="Arial" w:cs="Arial"/>
                <w:sz w:val="20"/>
                <w:szCs w:val="20"/>
              </w:rPr>
              <w:t>н</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pacing w:val="-5"/>
                <w:sz w:val="20"/>
                <w:szCs w:val="20"/>
              </w:rPr>
              <w:t>с</w:t>
            </w:r>
            <w:r w:rsidRPr="00B3298C">
              <w:rPr>
                <w:rFonts w:eastAsia="Arial" w:cs="Arial"/>
                <w:spacing w:val="-2"/>
                <w:sz w:val="20"/>
                <w:szCs w:val="20"/>
              </w:rPr>
              <w:t>т</w:t>
            </w:r>
            <w:r w:rsidRPr="00B3298C">
              <w:rPr>
                <w:rFonts w:eastAsia="Arial" w:cs="Arial"/>
                <w:spacing w:val="-1"/>
                <w:sz w:val="20"/>
                <w:szCs w:val="20"/>
              </w:rPr>
              <w:t>ављањ</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w w:val="101"/>
                <w:sz w:val="20"/>
                <w:szCs w:val="20"/>
              </w:rPr>
              <w:t>че</w:t>
            </w:r>
            <w:r w:rsidRPr="00B3298C">
              <w:rPr>
                <w:rFonts w:eastAsia="Arial" w:cs="Arial"/>
                <w:spacing w:val="-4"/>
                <w:w w:val="101"/>
                <w:sz w:val="20"/>
                <w:szCs w:val="20"/>
              </w:rPr>
              <w:t>л</w:t>
            </w:r>
            <w:r w:rsidRPr="00B3298C">
              <w:rPr>
                <w:rFonts w:eastAsia="Arial" w:cs="Arial"/>
                <w:spacing w:val="-1"/>
                <w:w w:val="101"/>
                <w:sz w:val="20"/>
                <w:szCs w:val="20"/>
              </w:rPr>
              <w:t>ичн</w:t>
            </w:r>
            <w:r w:rsidRPr="00B3298C">
              <w:rPr>
                <w:rFonts w:eastAsia="Arial" w:cs="Arial"/>
                <w:spacing w:val="-4"/>
                <w:w w:val="101"/>
                <w:sz w:val="20"/>
                <w:szCs w:val="20"/>
              </w:rPr>
              <w:t>и</w:t>
            </w:r>
            <w:r w:rsidRPr="00B3298C">
              <w:rPr>
                <w:rFonts w:eastAsia="Arial" w:cs="Arial"/>
                <w:w w:val="101"/>
                <w:sz w:val="20"/>
                <w:szCs w:val="20"/>
              </w:rPr>
              <w:t xml:space="preserve">х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z w:val="20"/>
                <w:szCs w:val="20"/>
              </w:rPr>
              <w:t>в</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w:t>
            </w:r>
            <w:r w:rsidRPr="00B3298C">
              <w:rPr>
                <w:rFonts w:eastAsia="Arial" w:cs="Arial"/>
                <w:spacing w:val="-4"/>
                <w:sz w:val="20"/>
                <w:szCs w:val="20"/>
              </w:rPr>
              <w:t>р</w:t>
            </w:r>
            <w:r w:rsidRPr="00B3298C">
              <w:rPr>
                <w:rFonts w:eastAsia="Arial" w:cs="Arial"/>
                <w:spacing w:val="-1"/>
                <w:sz w:val="20"/>
                <w:szCs w:val="20"/>
              </w:rPr>
              <w:t>а</w:t>
            </w:r>
            <w:r w:rsidRPr="00B3298C">
              <w:rPr>
                <w:rFonts w:eastAsia="Arial" w:cs="Arial"/>
                <w:spacing w:val="-3"/>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и</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де</w:t>
            </w:r>
            <w:r w:rsidRPr="00B3298C">
              <w:rPr>
                <w:rFonts w:eastAsia="Arial" w:cs="Arial"/>
                <w:spacing w:val="-5"/>
                <w:sz w:val="20"/>
                <w:szCs w:val="20"/>
              </w:rPr>
              <w:t>т</w:t>
            </w:r>
            <w:r w:rsidRPr="00B3298C">
              <w:rPr>
                <w:rFonts w:eastAsia="Arial" w:cs="Arial"/>
                <w:spacing w:val="-1"/>
                <w:sz w:val="20"/>
                <w:szCs w:val="20"/>
              </w:rPr>
              <w:t>а</w:t>
            </w:r>
            <w:r w:rsidRPr="00B3298C">
              <w:rPr>
                <w:rFonts w:eastAsia="Arial" w:cs="Arial"/>
                <w:spacing w:val="-3"/>
                <w:sz w:val="20"/>
                <w:szCs w:val="20"/>
              </w:rPr>
              <w:t>љ</w:t>
            </w:r>
            <w:r w:rsidRPr="00B3298C">
              <w:rPr>
                <w:rFonts w:eastAsia="Arial" w:cs="Arial"/>
                <w:spacing w:val="-1"/>
                <w:sz w:val="20"/>
                <w:szCs w:val="20"/>
              </w:rPr>
              <w:t>и</w:t>
            </w:r>
            <w:r w:rsidRPr="00B3298C">
              <w:rPr>
                <w:rFonts w:eastAsia="Arial" w:cs="Arial"/>
                <w:spacing w:val="-2"/>
                <w:sz w:val="20"/>
                <w:szCs w:val="20"/>
              </w:rPr>
              <w:t>м</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pacing w:val="1"/>
                <w:sz w:val="20"/>
                <w:szCs w:val="20"/>
              </w:rPr>
              <w:t>в</w:t>
            </w:r>
            <w:r w:rsidRPr="00B3298C">
              <w:rPr>
                <w:rFonts w:eastAsia="Arial" w:cs="Arial"/>
                <w:sz w:val="20"/>
                <w:szCs w:val="20"/>
              </w:rPr>
              <w:t xml:space="preserve">е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4"/>
                <w:sz w:val="20"/>
                <w:szCs w:val="20"/>
              </w:rPr>
              <w:t>з</w:t>
            </w:r>
            <w:r w:rsidRPr="00B3298C">
              <w:rPr>
                <w:rFonts w:eastAsia="Arial" w:cs="Arial"/>
                <w:spacing w:val="-1"/>
                <w:sz w:val="20"/>
                <w:szCs w:val="20"/>
              </w:rPr>
              <w:t>а</w:t>
            </w:r>
            <w:r w:rsidRPr="00B3298C">
              <w:rPr>
                <w:rFonts w:eastAsia="Arial" w:cs="Arial"/>
                <w:spacing w:val="-3"/>
                <w:sz w:val="20"/>
                <w:szCs w:val="20"/>
              </w:rPr>
              <w:t>ш</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w w:val="101"/>
                <w:sz w:val="20"/>
                <w:szCs w:val="20"/>
              </w:rPr>
              <w:t>од</w:t>
            </w:r>
            <w:r w:rsidRPr="00B3298C">
              <w:rPr>
                <w:rFonts w:eastAsia="Arial" w:cs="Arial"/>
                <w:spacing w:val="-1"/>
                <w:w w:val="101"/>
                <w:sz w:val="20"/>
                <w:szCs w:val="20"/>
                <w:lang w:val="sr-Cyrl-RS"/>
              </w:rPr>
              <w:t xml:space="preserve"> корозије и обојити заштитном бојом према пројекту ППЗ у тону по избору Инвеститора.</w:t>
            </w:r>
          </w:p>
        </w:tc>
        <w:tc>
          <w:tcPr>
            <w:tcW w:w="366" w:type="pct"/>
            <w:shd w:val="clear" w:color="auto" w:fill="auto"/>
            <w:vAlign w:val="center"/>
          </w:tcPr>
          <w:p w14:paraId="6FEA26E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kg</w:t>
            </w:r>
          </w:p>
        </w:tc>
        <w:tc>
          <w:tcPr>
            <w:tcW w:w="487" w:type="pct"/>
            <w:shd w:val="clear" w:color="auto" w:fill="auto"/>
            <w:vAlign w:val="center"/>
          </w:tcPr>
          <w:p w14:paraId="04E4390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41000,00</w:t>
            </w:r>
          </w:p>
        </w:tc>
        <w:tc>
          <w:tcPr>
            <w:tcW w:w="693" w:type="pct"/>
            <w:shd w:val="clear" w:color="auto" w:fill="auto"/>
            <w:vAlign w:val="center"/>
          </w:tcPr>
          <w:p w14:paraId="426D7161"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BA35EE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57D3E8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0D597B0" w14:textId="77777777" w:rsidR="00F01C02" w:rsidRPr="00B3298C" w:rsidRDefault="00F01C02" w:rsidP="00B3298C">
            <w:pPr>
              <w:spacing w:before="0"/>
              <w:contextualSpacing/>
              <w:jc w:val="center"/>
              <w:rPr>
                <w:rFonts w:cs="Arial"/>
                <w:bCs/>
                <w:iCs/>
                <w:sz w:val="20"/>
                <w:szCs w:val="20"/>
              </w:rPr>
            </w:pPr>
          </w:p>
        </w:tc>
      </w:tr>
      <w:tr w:rsidR="00F3610C" w:rsidRPr="00591BBD" w14:paraId="1DCA6A42" w14:textId="77777777" w:rsidTr="00F3610C">
        <w:trPr>
          <w:trHeight w:val="349"/>
        </w:trPr>
        <w:tc>
          <w:tcPr>
            <w:tcW w:w="3553" w:type="pct"/>
            <w:gridSpan w:val="6"/>
            <w:shd w:val="clear" w:color="auto" w:fill="F2F2F2" w:themeFill="background1" w:themeFillShade="F2"/>
            <w:vAlign w:val="center"/>
          </w:tcPr>
          <w:p w14:paraId="22C5B27F" w14:textId="054E7C32" w:rsidR="00F3610C" w:rsidRPr="00B3298C" w:rsidRDefault="00F3610C" w:rsidP="00F3610C">
            <w:pPr>
              <w:spacing w:before="0"/>
              <w:contextualSpacing/>
              <w:jc w:val="left"/>
              <w:rPr>
                <w:rFonts w:cs="Arial"/>
                <w:bCs/>
                <w:iCs/>
                <w:sz w:val="20"/>
                <w:szCs w:val="20"/>
              </w:rPr>
            </w:pPr>
            <w:r w:rsidRPr="00F3610C">
              <w:rPr>
                <w:rFonts w:cs="Arial"/>
                <w:b/>
                <w:bCs/>
                <w:iCs/>
                <w:sz w:val="20"/>
                <w:szCs w:val="20"/>
                <w:lang w:val="sr-Cyrl-CS"/>
              </w:rPr>
              <w:t>УКУПНО ЧЕЛИЧНА КОНСТРУКЦИЈА</w:t>
            </w:r>
            <w:r>
              <w:rPr>
                <w:rFonts w:cs="Arial"/>
                <w:b/>
                <w:bCs/>
                <w:iCs/>
                <w:sz w:val="20"/>
                <w:szCs w:val="20"/>
                <w:lang w:val="sr-Cyrl-CS"/>
              </w:rPr>
              <w:t xml:space="preserve"> без ПДВ</w:t>
            </w:r>
          </w:p>
        </w:tc>
        <w:tc>
          <w:tcPr>
            <w:tcW w:w="1447" w:type="pct"/>
            <w:gridSpan w:val="2"/>
            <w:shd w:val="clear" w:color="auto" w:fill="auto"/>
            <w:vAlign w:val="center"/>
          </w:tcPr>
          <w:p w14:paraId="3FFB1110" w14:textId="77777777" w:rsidR="00F3610C" w:rsidRPr="00B3298C" w:rsidRDefault="00F3610C" w:rsidP="00B3298C">
            <w:pPr>
              <w:spacing w:before="0"/>
              <w:contextualSpacing/>
              <w:jc w:val="center"/>
              <w:rPr>
                <w:rFonts w:cs="Arial"/>
                <w:bCs/>
                <w:iCs/>
                <w:sz w:val="20"/>
                <w:szCs w:val="20"/>
              </w:rPr>
            </w:pPr>
          </w:p>
        </w:tc>
      </w:tr>
    </w:tbl>
    <w:p w14:paraId="6E729010" w14:textId="75A34303" w:rsidR="00F3610C" w:rsidRPr="00F3610C" w:rsidRDefault="00F3610C" w:rsidP="00F3610C">
      <w:pPr>
        <w:rPr>
          <w:b/>
          <w:lang w:val="sr-Cyrl-RS"/>
        </w:rPr>
      </w:pPr>
      <w:r w:rsidRPr="00F3610C">
        <w:rPr>
          <w:b/>
          <w:lang w:val="sr-Cyrl-RS"/>
        </w:rPr>
        <w:t>Табела 32. ХИДРОИЗОЛАТЕРСКИ РАДОВИ (ЗАЈЕДНИЧКИ И ОПШТИ УСЛОВИ ЗА ХИДРОИЗОЛАТЕРСКЕ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313D8256" w14:textId="77777777" w:rsidTr="00B3298C">
        <w:tc>
          <w:tcPr>
            <w:tcW w:w="228" w:type="pct"/>
            <w:shd w:val="clear" w:color="auto" w:fill="auto"/>
            <w:vAlign w:val="center"/>
          </w:tcPr>
          <w:p w14:paraId="0298ED10" w14:textId="77777777" w:rsidR="00F01C02" w:rsidRPr="00591BBD" w:rsidRDefault="00F01C02" w:rsidP="00F01C02">
            <w:pPr>
              <w:jc w:val="center"/>
              <w:rPr>
                <w:rFonts w:cs="Arial"/>
                <w:b/>
                <w:bCs/>
                <w:iCs/>
                <w:lang w:val="sr-Cyrl-CS"/>
              </w:rPr>
            </w:pPr>
            <w:r>
              <w:rPr>
                <w:rFonts w:cs="Arial"/>
                <w:b/>
                <w:bCs/>
                <w:iCs/>
                <w:lang w:val="sr-Cyrl-CS"/>
              </w:rPr>
              <w:t>5.00</w:t>
            </w:r>
          </w:p>
        </w:tc>
        <w:tc>
          <w:tcPr>
            <w:tcW w:w="1008" w:type="pct"/>
            <w:shd w:val="clear" w:color="auto" w:fill="auto"/>
          </w:tcPr>
          <w:p w14:paraId="441FEF4F"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Хидроизолатерски радови ће бити урађени у свему према пројекту иважећим стандардима, цене садрже све радне операције, утрошке материјала помоћни алат и  радне скеле које прописују „Нормативи и стадарди рада у </w:t>
            </w:r>
            <w:r w:rsidRPr="00B3298C">
              <w:rPr>
                <w:rFonts w:cs="Arial"/>
                <w:bCs/>
                <w:iCs/>
                <w:sz w:val="20"/>
                <w:szCs w:val="20"/>
                <w:lang w:val="sr-Cyrl-CS"/>
              </w:rPr>
              <w:lastRenderedPageBreak/>
              <w:t>грађевинарству – Високоградња ГН 561“, као и остале трошкове и зараду предузећа.</w:t>
            </w:r>
          </w:p>
        </w:tc>
        <w:tc>
          <w:tcPr>
            <w:tcW w:w="366" w:type="pct"/>
            <w:shd w:val="clear" w:color="auto" w:fill="auto"/>
            <w:vAlign w:val="center"/>
          </w:tcPr>
          <w:p w14:paraId="182C7E1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DED4BB5"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37E506C"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FE007D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0999D5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03520F1" w14:textId="77777777" w:rsidR="00F01C02" w:rsidRPr="00B3298C" w:rsidRDefault="00F01C02" w:rsidP="00B3298C">
            <w:pPr>
              <w:spacing w:before="0"/>
              <w:contextualSpacing/>
              <w:jc w:val="center"/>
              <w:rPr>
                <w:rFonts w:cs="Arial"/>
                <w:bCs/>
                <w:iCs/>
                <w:sz w:val="20"/>
                <w:szCs w:val="20"/>
              </w:rPr>
            </w:pPr>
          </w:p>
        </w:tc>
      </w:tr>
      <w:tr w:rsidR="00F01C02" w:rsidRPr="00591BBD" w14:paraId="4402D322" w14:textId="77777777" w:rsidTr="00B3298C">
        <w:tc>
          <w:tcPr>
            <w:tcW w:w="228" w:type="pct"/>
            <w:shd w:val="clear" w:color="auto" w:fill="auto"/>
            <w:vAlign w:val="center"/>
          </w:tcPr>
          <w:p w14:paraId="1FBDF8D8" w14:textId="77777777" w:rsidR="00F01C02" w:rsidRPr="00591BBD" w:rsidRDefault="00F01C02" w:rsidP="00F01C02">
            <w:pPr>
              <w:jc w:val="center"/>
              <w:rPr>
                <w:rFonts w:cs="Arial"/>
                <w:b/>
                <w:bCs/>
                <w:iCs/>
                <w:lang w:val="sr-Cyrl-CS"/>
              </w:rPr>
            </w:pPr>
            <w:r>
              <w:rPr>
                <w:rFonts w:cs="Arial"/>
                <w:b/>
                <w:bCs/>
                <w:iCs/>
                <w:lang w:val="sr-Cyrl-CS"/>
              </w:rPr>
              <w:lastRenderedPageBreak/>
              <w:t>5.01</w:t>
            </w:r>
          </w:p>
        </w:tc>
        <w:tc>
          <w:tcPr>
            <w:tcW w:w="1008" w:type="pct"/>
            <w:shd w:val="clear" w:color="auto" w:fill="auto"/>
          </w:tcPr>
          <w:p w14:paraId="56003F43" w14:textId="77777777" w:rsidR="00F01C02" w:rsidRPr="00B3298C" w:rsidRDefault="00F01C02" w:rsidP="00F3610C">
            <w:pPr>
              <w:spacing w:before="0"/>
              <w:contextualSpacing/>
              <w:rPr>
                <w:rFonts w:eastAsia="Arial" w:cs="Arial"/>
                <w:w w:val="101"/>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rPr>
              <w:t>х</w:t>
            </w:r>
            <w:r w:rsidRPr="00B3298C">
              <w:rPr>
                <w:rFonts w:eastAsia="Arial" w:cs="Arial"/>
                <w:sz w:val="20"/>
                <w:szCs w:val="20"/>
              </w:rPr>
              <w:t>и</w:t>
            </w:r>
            <w:r w:rsidRPr="00B3298C">
              <w:rPr>
                <w:rFonts w:eastAsia="Arial" w:cs="Arial"/>
                <w:spacing w:val="-1"/>
                <w:sz w:val="20"/>
                <w:szCs w:val="20"/>
              </w:rPr>
              <w:t>др</w:t>
            </w:r>
            <w:r w:rsidRPr="00B3298C">
              <w:rPr>
                <w:rFonts w:eastAsia="Arial" w:cs="Arial"/>
                <w:sz w:val="20"/>
                <w:szCs w:val="20"/>
              </w:rPr>
              <w:t>о</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ције</w:t>
            </w:r>
            <w:r w:rsidRPr="00B3298C">
              <w:rPr>
                <w:rFonts w:eastAsia="Arial" w:cs="Arial"/>
                <w:sz w:val="20"/>
                <w:szCs w:val="20"/>
                <w:lang w:val="sr-Cyrl-RS"/>
              </w:rPr>
              <w:t>.</w:t>
            </w:r>
            <w:r w:rsidRPr="00B3298C">
              <w:rPr>
                <w:rFonts w:eastAsia="Arial" w:cs="Arial"/>
                <w:spacing w:val="6"/>
                <w:sz w:val="20"/>
                <w:szCs w:val="20"/>
              </w:rPr>
              <w:t xml:space="preserve"> </w:t>
            </w:r>
            <w:r w:rsidRPr="00B3298C">
              <w:rPr>
                <w:rFonts w:eastAsia="Arial" w:cs="Arial"/>
                <w:w w:val="101"/>
                <w:sz w:val="20"/>
                <w:szCs w:val="20"/>
                <w:lang w:val="sr-Cyrl-RS"/>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 xml:space="preserve">цију </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w:t>
            </w:r>
            <w:r w:rsidRPr="00B3298C">
              <w:rPr>
                <w:rFonts w:eastAsia="Arial" w:cs="Arial"/>
                <w:spacing w:val="-1"/>
                <w:sz w:val="20"/>
                <w:szCs w:val="20"/>
              </w:rPr>
              <w:t>у</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1"/>
                <w:sz w:val="20"/>
                <w:szCs w:val="20"/>
              </w:rPr>
              <w:t>бе</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1"/>
                <w:sz w:val="20"/>
                <w:szCs w:val="20"/>
              </w:rPr>
              <w:t>пр</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ст</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2"/>
                <w:sz w:val="20"/>
                <w:szCs w:val="20"/>
              </w:rPr>
              <w:t>в</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е</w:t>
            </w:r>
            <w:r w:rsidRPr="00B3298C">
              <w:rPr>
                <w:rFonts w:eastAsia="Arial" w:cs="Arial"/>
                <w:w w:val="101"/>
                <w:sz w:val="20"/>
                <w:szCs w:val="20"/>
              </w:rPr>
              <w:t>л</w:t>
            </w:r>
            <w:r w:rsidRPr="00B3298C">
              <w:rPr>
                <w:rFonts w:eastAsia="Arial" w:cs="Arial"/>
                <w:spacing w:val="-1"/>
                <w:w w:val="101"/>
                <w:sz w:val="20"/>
                <w:szCs w:val="20"/>
              </w:rPr>
              <w:t>емена</w:t>
            </w:r>
            <w:r w:rsidRPr="00B3298C">
              <w:rPr>
                <w:rFonts w:eastAsia="Arial" w:cs="Arial"/>
                <w:w w:val="101"/>
                <w:sz w:val="20"/>
                <w:szCs w:val="20"/>
              </w:rPr>
              <w:t>т</w:t>
            </w:r>
            <w:r w:rsidRPr="00B3298C">
              <w:rPr>
                <w:rFonts w:eastAsia="Arial" w:cs="Arial"/>
                <w:spacing w:val="-1"/>
                <w:w w:val="101"/>
                <w:sz w:val="20"/>
                <w:szCs w:val="20"/>
              </w:rPr>
              <w:t xml:space="preserve">а. </w:t>
            </w:r>
            <w:r w:rsidRPr="00B3298C">
              <w:rPr>
                <w:rFonts w:eastAsia="Arial" w:cs="Arial"/>
                <w:spacing w:val="1"/>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 xml:space="preserve">в </w:t>
            </w:r>
            <w:r w:rsidRPr="00B3298C">
              <w:rPr>
                <w:rFonts w:eastAsia="Arial" w:cs="Arial"/>
                <w:spacing w:val="8"/>
                <w:sz w:val="20"/>
                <w:szCs w:val="20"/>
              </w:rPr>
              <w:t xml:space="preserve"> </w:t>
            </w:r>
            <w:r w:rsidRPr="00B3298C">
              <w:rPr>
                <w:rFonts w:eastAsia="Arial" w:cs="Arial"/>
                <w:spacing w:val="-1"/>
                <w:w w:val="101"/>
                <w:sz w:val="20"/>
                <w:szCs w:val="20"/>
              </w:rPr>
              <w:t>х</w:t>
            </w:r>
            <w:r w:rsidRPr="00B3298C">
              <w:rPr>
                <w:rFonts w:eastAsia="Arial" w:cs="Arial"/>
                <w:w w:val="101"/>
                <w:sz w:val="20"/>
                <w:szCs w:val="20"/>
              </w:rPr>
              <w:t>и</w:t>
            </w:r>
            <w:r w:rsidRPr="00B3298C">
              <w:rPr>
                <w:rFonts w:eastAsia="Arial" w:cs="Arial"/>
                <w:spacing w:val="-1"/>
                <w:w w:val="101"/>
                <w:sz w:val="20"/>
                <w:szCs w:val="20"/>
              </w:rPr>
              <w:t>дро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ције</w:t>
            </w:r>
            <w:r w:rsidRPr="00B3298C">
              <w:rPr>
                <w:rFonts w:eastAsia="Arial" w:cs="Arial"/>
                <w:w w:val="101"/>
                <w:sz w:val="20"/>
                <w:szCs w:val="20"/>
                <w:lang w:val="sr-Cyrl-RS"/>
              </w:rPr>
              <w:t>: Битуменстак трака са улошком од стакленог воала са</w:t>
            </w:r>
          </w:p>
          <w:p w14:paraId="6287C5CA"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Times New Roman" w:hAnsi="Arial" w:cs="Arial"/>
                <w:bCs/>
                <w:iCs/>
                <w:sz w:val="20"/>
                <w:szCs w:val="20"/>
                <w:lang w:val="sr-Cyrl-RS"/>
              </w:rPr>
              <w:t>Један спој варен(КОНДОР 3)</w:t>
            </w:r>
          </w:p>
          <w:p w14:paraId="0DBBD3D1"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79B9AEF2"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lang w:val="sr-Cyrl-RS"/>
              </w:rPr>
              <w:t>КОНДОР</w:t>
            </w:r>
            <w:r w:rsidRPr="00B3298C">
              <w:rPr>
                <w:rFonts w:ascii="Arial" w:eastAsia="Arial" w:hAnsi="Arial" w:cs="Arial"/>
                <w:spacing w:val="6"/>
                <w:sz w:val="20"/>
                <w:szCs w:val="20"/>
              </w:rPr>
              <w:t xml:space="preserve"> </w:t>
            </w:r>
            <w:r w:rsidRPr="00B3298C">
              <w:rPr>
                <w:rFonts w:ascii="Arial" w:eastAsia="Arial" w:hAnsi="Arial" w:cs="Arial"/>
                <w:sz w:val="20"/>
                <w:szCs w:val="20"/>
              </w:rPr>
              <w:t>4</w:t>
            </w:r>
            <w:r w:rsidRPr="00B3298C">
              <w:rPr>
                <w:rFonts w:ascii="Arial" w:eastAsia="Arial" w:hAnsi="Arial" w:cs="Arial"/>
                <w:spacing w:val="1"/>
                <w:sz w:val="20"/>
                <w:szCs w:val="20"/>
              </w:rPr>
              <w:t xml:space="preserve"> </w:t>
            </w:r>
            <w:r w:rsidRPr="00B3298C">
              <w:rPr>
                <w:rFonts w:ascii="Arial" w:eastAsia="Arial" w:hAnsi="Arial" w:cs="Arial"/>
                <w:spacing w:val="2"/>
                <w:w w:val="101"/>
                <w:sz w:val="20"/>
                <w:szCs w:val="20"/>
              </w:rPr>
              <w:t>в</w:t>
            </w:r>
            <w:r w:rsidRPr="00B3298C">
              <w:rPr>
                <w:rFonts w:ascii="Arial" w:eastAsia="Arial" w:hAnsi="Arial" w:cs="Arial"/>
                <w:spacing w:val="-1"/>
                <w:w w:val="101"/>
                <w:sz w:val="20"/>
                <w:szCs w:val="20"/>
              </w:rPr>
              <w:t>арен</w:t>
            </w:r>
          </w:p>
          <w:p w14:paraId="637978B1"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46180507" w14:textId="77777777" w:rsidR="00F01C02" w:rsidRPr="00B3298C" w:rsidRDefault="00F01C02" w:rsidP="00F3610C">
            <w:pPr>
              <w:spacing w:before="0"/>
              <w:contextualSpacing/>
              <w:rPr>
                <w:rFonts w:cs="Arial"/>
                <w:bCs/>
                <w:iCs/>
                <w:sz w:val="20"/>
                <w:szCs w:val="20"/>
                <w:lang w:val="sr-Cyrl-RS"/>
              </w:rPr>
            </w:pPr>
            <w:r w:rsidRPr="00B3298C">
              <w:rPr>
                <w:rFonts w:cs="Arial"/>
                <w:bCs/>
                <w:iCs/>
                <w:sz w:val="20"/>
                <w:szCs w:val="20"/>
                <w:lang w:val="sr-Cyrl-RS"/>
              </w:rPr>
              <w:t>По обиму оставити спојеве шире за по 10</w:t>
            </w:r>
            <w:r w:rsidRPr="00B3298C">
              <w:rPr>
                <w:rFonts w:cs="Arial"/>
                <w:bCs/>
                <w:iCs/>
                <w:sz w:val="20"/>
                <w:szCs w:val="20"/>
              </w:rPr>
              <w:t>cm</w:t>
            </w:r>
            <w:r w:rsidRPr="00B3298C">
              <w:rPr>
                <w:rFonts w:cs="Arial"/>
                <w:bCs/>
                <w:iCs/>
                <w:sz w:val="20"/>
                <w:szCs w:val="20"/>
                <w:lang w:val="sr-Cyrl-RS"/>
              </w:rPr>
              <w:t xml:space="preserve"> за повезивање са вертикалном хидроизолацијом. Преклопи се не наплаћују посебно.</w:t>
            </w:r>
          </w:p>
        </w:tc>
        <w:tc>
          <w:tcPr>
            <w:tcW w:w="366" w:type="pct"/>
            <w:shd w:val="clear" w:color="auto" w:fill="auto"/>
            <w:vAlign w:val="center"/>
          </w:tcPr>
          <w:p w14:paraId="2285B882"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F041A5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1050,00</w:t>
            </w:r>
          </w:p>
        </w:tc>
        <w:tc>
          <w:tcPr>
            <w:tcW w:w="693" w:type="pct"/>
            <w:shd w:val="clear" w:color="auto" w:fill="auto"/>
            <w:vAlign w:val="center"/>
          </w:tcPr>
          <w:p w14:paraId="5B73172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94D138E"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CF4123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A6C9E54" w14:textId="77777777" w:rsidR="00F01C02" w:rsidRPr="00B3298C" w:rsidRDefault="00F01C02" w:rsidP="00B3298C">
            <w:pPr>
              <w:spacing w:before="0"/>
              <w:contextualSpacing/>
              <w:jc w:val="center"/>
              <w:rPr>
                <w:rFonts w:cs="Arial"/>
                <w:bCs/>
                <w:iCs/>
                <w:sz w:val="20"/>
                <w:szCs w:val="20"/>
              </w:rPr>
            </w:pPr>
          </w:p>
        </w:tc>
      </w:tr>
      <w:tr w:rsidR="00F3610C" w:rsidRPr="00591BBD" w14:paraId="4A04AEAB" w14:textId="77777777" w:rsidTr="00F3610C">
        <w:trPr>
          <w:trHeight w:val="385"/>
        </w:trPr>
        <w:tc>
          <w:tcPr>
            <w:tcW w:w="3553" w:type="pct"/>
            <w:gridSpan w:val="6"/>
            <w:shd w:val="clear" w:color="auto" w:fill="F2F2F2" w:themeFill="background1" w:themeFillShade="F2"/>
            <w:vAlign w:val="center"/>
          </w:tcPr>
          <w:p w14:paraId="530EA07D" w14:textId="2957B9B4" w:rsidR="00F3610C" w:rsidRPr="00B3298C" w:rsidRDefault="00F3610C" w:rsidP="00F3610C">
            <w:pPr>
              <w:spacing w:before="0"/>
              <w:contextualSpacing/>
              <w:jc w:val="left"/>
              <w:rPr>
                <w:rFonts w:cs="Arial"/>
                <w:bCs/>
                <w:iCs/>
                <w:sz w:val="20"/>
                <w:szCs w:val="20"/>
              </w:rPr>
            </w:pPr>
            <w:r w:rsidRPr="00F3610C">
              <w:rPr>
                <w:rFonts w:cs="Arial"/>
                <w:b/>
                <w:bCs/>
                <w:iCs/>
                <w:sz w:val="20"/>
                <w:szCs w:val="20"/>
                <w:lang w:val="sr-Cyrl-CS"/>
              </w:rPr>
              <w:t>УКУПНО ХИДРОИЗОЛАТЕРСКИ РАДОВИ</w:t>
            </w:r>
            <w:r>
              <w:rPr>
                <w:rFonts w:cs="Arial"/>
                <w:b/>
                <w:bCs/>
                <w:iCs/>
                <w:sz w:val="20"/>
                <w:szCs w:val="20"/>
                <w:lang w:val="sr-Cyrl-CS"/>
              </w:rPr>
              <w:t xml:space="preserve"> без ПДВ</w:t>
            </w:r>
          </w:p>
        </w:tc>
        <w:tc>
          <w:tcPr>
            <w:tcW w:w="1447" w:type="pct"/>
            <w:gridSpan w:val="2"/>
            <w:shd w:val="clear" w:color="auto" w:fill="auto"/>
            <w:vAlign w:val="center"/>
          </w:tcPr>
          <w:p w14:paraId="0BB8C25A" w14:textId="77777777" w:rsidR="00F3610C" w:rsidRPr="00B3298C" w:rsidRDefault="00F3610C" w:rsidP="00B3298C">
            <w:pPr>
              <w:spacing w:before="0"/>
              <w:contextualSpacing/>
              <w:jc w:val="center"/>
              <w:rPr>
                <w:rFonts w:cs="Arial"/>
                <w:bCs/>
                <w:iCs/>
                <w:sz w:val="20"/>
                <w:szCs w:val="20"/>
              </w:rPr>
            </w:pPr>
          </w:p>
        </w:tc>
      </w:tr>
    </w:tbl>
    <w:p w14:paraId="018ABCEB" w14:textId="3E1CAFCF" w:rsidR="00F3610C" w:rsidRPr="00F3610C" w:rsidRDefault="00F3610C" w:rsidP="00F3610C">
      <w:pPr>
        <w:rPr>
          <w:b/>
          <w:lang w:val="sr-Cyrl-RS"/>
        </w:rPr>
      </w:pPr>
      <w:r>
        <w:rPr>
          <w:b/>
          <w:lang w:val="sr-Cyrl-RS"/>
        </w:rPr>
        <w:t>Табела</w:t>
      </w:r>
      <w:r w:rsidRPr="00F3610C">
        <w:rPr>
          <w:b/>
          <w:lang w:val="sr-Cyrl-RS"/>
        </w:rPr>
        <w:t xml:space="preserve"> 33. БРАВАРСКИ РАДОВИ (ЗАЈЕДНИЧКИ И ОПШРИ УСЛОВИ ЗА БРАВАРСКЕ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18233569" w14:textId="77777777" w:rsidTr="00B3298C">
        <w:tc>
          <w:tcPr>
            <w:tcW w:w="228" w:type="pct"/>
            <w:shd w:val="clear" w:color="auto" w:fill="auto"/>
            <w:vAlign w:val="center"/>
          </w:tcPr>
          <w:p w14:paraId="64F1DE5C" w14:textId="77777777" w:rsidR="00F01C02" w:rsidRPr="00591BBD" w:rsidRDefault="00F01C02" w:rsidP="00F01C02">
            <w:pPr>
              <w:jc w:val="center"/>
              <w:rPr>
                <w:rFonts w:cs="Arial"/>
                <w:b/>
                <w:bCs/>
                <w:iCs/>
                <w:lang w:val="sr-Cyrl-CS"/>
              </w:rPr>
            </w:pPr>
            <w:r>
              <w:rPr>
                <w:rFonts w:cs="Arial"/>
                <w:b/>
                <w:bCs/>
                <w:iCs/>
                <w:lang w:val="sr-Cyrl-CS"/>
              </w:rPr>
              <w:t>6.00</w:t>
            </w:r>
          </w:p>
        </w:tc>
        <w:tc>
          <w:tcPr>
            <w:tcW w:w="1008" w:type="pct"/>
            <w:shd w:val="clear" w:color="auto" w:fill="auto"/>
          </w:tcPr>
          <w:p w14:paraId="6A26B1C7" w14:textId="77777777" w:rsidR="00F01C02" w:rsidRPr="00B3298C" w:rsidRDefault="00F01C02" w:rsidP="00F3610C">
            <w:pPr>
              <w:spacing w:before="0"/>
              <w:contextualSpacing/>
              <w:rPr>
                <w:rFonts w:cs="Arial"/>
                <w:bCs/>
                <w:iCs/>
                <w:sz w:val="20"/>
                <w:szCs w:val="20"/>
                <w:lang w:val="sr-Cyrl-RS"/>
              </w:rPr>
            </w:pPr>
            <w:r w:rsidRPr="00B3298C">
              <w:rPr>
                <w:rFonts w:eastAsia="Arial" w:cs="Arial"/>
                <w:spacing w:val="1"/>
                <w:sz w:val="20"/>
                <w:szCs w:val="20"/>
              </w:rPr>
              <w:t>Б</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ију</w:t>
            </w:r>
            <w:r w:rsidRPr="00B3298C">
              <w:rPr>
                <w:rFonts w:eastAsia="Arial" w:cs="Arial"/>
                <w:spacing w:val="10"/>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андардн</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sz w:val="20"/>
                <w:szCs w:val="20"/>
              </w:rPr>
              <w:t>в</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ен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ум</w:t>
            </w:r>
            <w:r w:rsidRPr="00B3298C">
              <w:rPr>
                <w:rFonts w:eastAsia="Arial" w:cs="Arial"/>
                <w:w w:val="101"/>
                <w:sz w:val="20"/>
                <w:szCs w:val="20"/>
              </w:rPr>
              <w:t>и</w:t>
            </w:r>
            <w:r w:rsidRPr="00B3298C">
              <w:rPr>
                <w:rFonts w:eastAsia="Arial" w:cs="Arial"/>
                <w:spacing w:val="-1"/>
                <w:w w:val="101"/>
                <w:sz w:val="20"/>
                <w:szCs w:val="20"/>
              </w:rPr>
              <w:t>н</w:t>
            </w:r>
            <w:r w:rsidRPr="00B3298C">
              <w:rPr>
                <w:rFonts w:eastAsia="Arial" w:cs="Arial"/>
                <w:w w:val="101"/>
                <w:sz w:val="20"/>
                <w:szCs w:val="20"/>
              </w:rPr>
              <w:t>иј</w:t>
            </w:r>
            <w:r w:rsidRPr="00B3298C">
              <w:rPr>
                <w:rFonts w:eastAsia="Arial" w:cs="Arial"/>
                <w:spacing w:val="-1"/>
                <w:w w:val="101"/>
                <w:sz w:val="20"/>
                <w:szCs w:val="20"/>
              </w:rPr>
              <w:t>ум</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про</w:t>
            </w:r>
            <w:r w:rsidRPr="00B3298C">
              <w:rPr>
                <w:rFonts w:eastAsia="Arial" w:cs="Arial"/>
                <w:spacing w:val="2"/>
                <w:sz w:val="20"/>
                <w:szCs w:val="20"/>
              </w:rPr>
              <w:t>ф</w:t>
            </w:r>
            <w:r w:rsidRPr="00B3298C">
              <w:rPr>
                <w:rFonts w:eastAsia="Arial" w:cs="Arial"/>
                <w:sz w:val="20"/>
                <w:szCs w:val="20"/>
              </w:rPr>
              <w:t>ил</w:t>
            </w:r>
            <w:r w:rsidRPr="00B3298C">
              <w:rPr>
                <w:rFonts w:eastAsia="Arial" w:cs="Arial"/>
                <w:spacing w:val="-1"/>
                <w:sz w:val="20"/>
                <w:szCs w:val="20"/>
              </w:rPr>
              <w:t>а</w:t>
            </w:r>
            <w:r w:rsidRPr="00B3298C">
              <w:rPr>
                <w:rFonts w:eastAsia="Arial" w:cs="Arial"/>
                <w:sz w:val="20"/>
                <w:szCs w:val="20"/>
              </w:rPr>
              <w:t>,ли</w:t>
            </w:r>
            <w:r w:rsidRPr="00B3298C">
              <w:rPr>
                <w:rFonts w:eastAsia="Arial" w:cs="Arial"/>
                <w:spacing w:val="-1"/>
                <w:sz w:val="20"/>
                <w:szCs w:val="20"/>
              </w:rPr>
              <w:t>мо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е</w:t>
            </w:r>
            <w:r w:rsidRPr="00B3298C">
              <w:rPr>
                <w:rFonts w:eastAsia="Arial" w:cs="Arial"/>
                <w:sz w:val="20"/>
                <w:szCs w:val="20"/>
              </w:rPr>
              <w:t>г</w:t>
            </w:r>
            <w:r w:rsidRPr="00B3298C">
              <w:rPr>
                <w:rFonts w:eastAsia="Arial" w:cs="Arial"/>
                <w:spacing w:val="12"/>
                <w:sz w:val="20"/>
                <w:szCs w:val="20"/>
              </w:rPr>
              <w:t xml:space="preserve"> </w:t>
            </w:r>
            <w:r w:rsidRPr="00B3298C">
              <w:rPr>
                <w:rFonts w:eastAsia="Arial" w:cs="Arial"/>
                <w:sz w:val="20"/>
                <w:szCs w:val="20"/>
              </w:rPr>
              <w:t>с</w:t>
            </w:r>
            <w:r w:rsidRPr="00B3298C">
              <w:rPr>
                <w:rFonts w:eastAsia="Arial" w:cs="Arial"/>
                <w:spacing w:val="-1"/>
                <w:sz w:val="20"/>
                <w:szCs w:val="20"/>
              </w:rPr>
              <w:t>по</w:t>
            </w:r>
            <w:r w:rsidRPr="00B3298C">
              <w:rPr>
                <w:rFonts w:eastAsia="Arial" w:cs="Arial"/>
                <w:sz w:val="20"/>
                <w:szCs w:val="20"/>
              </w:rPr>
              <w:t>ј</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7"/>
                <w:sz w:val="20"/>
                <w:szCs w:val="20"/>
              </w:rPr>
              <w:t xml:space="preserve"> </w:t>
            </w:r>
            <w:r w:rsidRPr="00B3298C">
              <w:rPr>
                <w:rFonts w:eastAsia="Arial" w:cs="Arial"/>
                <w:spacing w:val="-1"/>
                <w:w w:val="101"/>
                <w:sz w:val="20"/>
                <w:szCs w:val="20"/>
              </w:rPr>
              <w:t>ма</w:t>
            </w:r>
            <w:r w:rsidRPr="00B3298C">
              <w:rPr>
                <w:rFonts w:eastAsia="Arial" w:cs="Arial"/>
                <w:w w:val="101"/>
                <w:sz w:val="20"/>
                <w:szCs w:val="20"/>
              </w:rPr>
              <w:t>т</w:t>
            </w:r>
            <w:r w:rsidRPr="00B3298C">
              <w:rPr>
                <w:rFonts w:eastAsia="Arial" w:cs="Arial"/>
                <w:spacing w:val="-1"/>
                <w:w w:val="101"/>
                <w:sz w:val="20"/>
                <w:szCs w:val="20"/>
              </w:rPr>
              <w:t>ер</w:t>
            </w:r>
            <w:r w:rsidRPr="00B3298C">
              <w:rPr>
                <w:rFonts w:eastAsia="Arial" w:cs="Arial"/>
                <w:w w:val="101"/>
                <w:sz w:val="20"/>
                <w:szCs w:val="20"/>
              </w:rPr>
              <w:t>иј</w:t>
            </w:r>
            <w:r w:rsidRPr="00B3298C">
              <w:rPr>
                <w:rFonts w:eastAsia="Arial" w:cs="Arial"/>
                <w:spacing w:val="-1"/>
                <w:w w:val="101"/>
                <w:sz w:val="20"/>
                <w:szCs w:val="20"/>
              </w:rPr>
              <w:t xml:space="preserve">а- </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с</w:t>
            </w:r>
            <w:r w:rsidRPr="00B3298C">
              <w:rPr>
                <w:rFonts w:eastAsia="Arial" w:cs="Arial"/>
                <w:spacing w:val="-1"/>
                <w:sz w:val="20"/>
                <w:szCs w:val="20"/>
              </w:rPr>
              <w:t>адр</w:t>
            </w:r>
            <w:r w:rsidRPr="00B3298C">
              <w:rPr>
                <w:rFonts w:eastAsia="Arial" w:cs="Arial"/>
                <w:spacing w:val="-2"/>
                <w:sz w:val="20"/>
                <w:szCs w:val="20"/>
              </w:rPr>
              <w:t>ж</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наба</w:t>
            </w:r>
            <w:r w:rsidRPr="00B3298C">
              <w:rPr>
                <w:rFonts w:eastAsia="Arial" w:cs="Arial"/>
                <w:spacing w:val="2"/>
                <w:sz w:val="20"/>
                <w:szCs w:val="20"/>
              </w:rPr>
              <w:t>вк</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раду</w:t>
            </w:r>
            <w:r w:rsidRPr="00B3298C">
              <w:rPr>
                <w:rFonts w:eastAsia="Arial" w:cs="Arial"/>
                <w:sz w:val="20"/>
                <w:szCs w:val="20"/>
              </w:rPr>
              <w:t>,т</w:t>
            </w:r>
            <w:r w:rsidRPr="00B3298C">
              <w:rPr>
                <w:rFonts w:eastAsia="Arial" w:cs="Arial"/>
                <w:spacing w:val="-1"/>
                <w:sz w:val="20"/>
                <w:szCs w:val="20"/>
              </w:rPr>
              <w:t>ран</w:t>
            </w:r>
            <w:r w:rsidRPr="00B3298C">
              <w:rPr>
                <w:rFonts w:eastAsia="Arial" w:cs="Arial"/>
                <w:sz w:val="20"/>
                <w:szCs w:val="20"/>
              </w:rPr>
              <w:t>с</w:t>
            </w:r>
            <w:r w:rsidRPr="00B3298C">
              <w:rPr>
                <w:rFonts w:eastAsia="Arial" w:cs="Arial"/>
                <w:spacing w:val="-1"/>
                <w:sz w:val="20"/>
                <w:szCs w:val="20"/>
              </w:rPr>
              <w:t>пор</w:t>
            </w:r>
            <w:r w:rsidRPr="00B3298C">
              <w:rPr>
                <w:rFonts w:eastAsia="Arial" w:cs="Arial"/>
                <w:sz w:val="20"/>
                <w:szCs w:val="20"/>
              </w:rPr>
              <w:t>т,</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у</w:t>
            </w:r>
            <w:r w:rsidRPr="00B3298C">
              <w:rPr>
                <w:rFonts w:eastAsia="Arial" w:cs="Arial"/>
                <w:spacing w:val="28"/>
                <w:sz w:val="20"/>
                <w:szCs w:val="20"/>
              </w:rPr>
              <w:t xml:space="preserve"> </w:t>
            </w:r>
            <w:r w:rsidRPr="00B3298C">
              <w:rPr>
                <w:rFonts w:eastAsia="Arial" w:cs="Arial"/>
                <w:w w:val="101"/>
                <w:sz w:val="20"/>
                <w:szCs w:val="20"/>
              </w:rPr>
              <w:t xml:space="preserve">и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љи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1"/>
                <w:sz w:val="20"/>
                <w:szCs w:val="20"/>
              </w:rPr>
              <w:t xml:space="preserve"> </w:t>
            </w:r>
            <w:r w:rsidRPr="00B3298C">
              <w:rPr>
                <w:rFonts w:eastAsia="Arial" w:cs="Arial"/>
                <w:spacing w:val="-1"/>
                <w:sz w:val="20"/>
                <w:szCs w:val="20"/>
              </w:rPr>
              <w:t>угра</w:t>
            </w:r>
            <w:r w:rsidRPr="00B3298C">
              <w:rPr>
                <w:rFonts w:eastAsia="Arial" w:cs="Arial"/>
                <w:spacing w:val="-1"/>
                <w:sz w:val="20"/>
                <w:szCs w:val="20"/>
                <w:lang w:val="sr-Cyrl-RS"/>
              </w:rPr>
              <w:t>ђ</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бра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ије</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радо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о</w:t>
            </w:r>
            <w:r w:rsidRPr="00B3298C">
              <w:rPr>
                <w:rFonts w:eastAsia="Arial" w:cs="Arial"/>
                <w:sz w:val="20"/>
                <w:szCs w:val="20"/>
              </w:rPr>
              <w:t>јих</w:t>
            </w:r>
            <w:r w:rsidRPr="00B3298C">
              <w:rPr>
                <w:rFonts w:eastAsia="Arial" w:cs="Arial"/>
                <w:spacing w:val="2"/>
                <w:sz w:val="20"/>
                <w:szCs w:val="20"/>
              </w:rPr>
              <w:t xml:space="preserve"> </w:t>
            </w:r>
            <w:r w:rsidRPr="00B3298C">
              <w:rPr>
                <w:rFonts w:eastAsia="Arial" w:cs="Arial"/>
                <w:sz w:val="20"/>
                <w:szCs w:val="20"/>
              </w:rPr>
              <w:t>је</w:t>
            </w:r>
            <w:r w:rsidRPr="00B3298C">
              <w:rPr>
                <w:rFonts w:eastAsia="Arial" w:cs="Arial"/>
                <w:spacing w:val="1"/>
                <w:sz w:val="20"/>
                <w:szCs w:val="20"/>
              </w:rPr>
              <w:t xml:space="preserve"> </w:t>
            </w:r>
            <w:r w:rsidRPr="00B3298C">
              <w:rPr>
                <w:rFonts w:eastAsia="Arial" w:cs="Arial"/>
                <w:sz w:val="20"/>
                <w:szCs w:val="20"/>
              </w:rPr>
              <w:t>то</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иси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w w:val="101"/>
                <w:sz w:val="20"/>
                <w:szCs w:val="20"/>
              </w:rPr>
              <w:t>на</w:t>
            </w:r>
            <w:r w:rsidRPr="00B3298C">
              <w:rPr>
                <w:rFonts w:eastAsia="Arial" w:cs="Arial"/>
                <w:spacing w:val="2"/>
                <w:w w:val="101"/>
                <w:sz w:val="20"/>
                <w:szCs w:val="20"/>
              </w:rPr>
              <w:t>в</w:t>
            </w:r>
            <w:r w:rsidRPr="00B3298C">
              <w:rPr>
                <w:rFonts w:eastAsia="Arial" w:cs="Arial"/>
                <w:spacing w:val="-1"/>
                <w:w w:val="101"/>
                <w:sz w:val="20"/>
                <w:szCs w:val="20"/>
              </w:rPr>
              <w:t>едено</w:t>
            </w:r>
            <w:r w:rsidRPr="00B3298C">
              <w:rPr>
                <w:rFonts w:eastAsia="Arial" w:cs="Arial"/>
                <w:spacing w:val="-1"/>
                <w:w w:val="101"/>
                <w:sz w:val="20"/>
                <w:szCs w:val="20"/>
                <w:lang w:val="sr-Cyrl-RS"/>
              </w:rPr>
              <w:t xml:space="preserve">. Обрачун количина стварно изведених радова извршиће се према јединици мере датој уз опис </w:t>
            </w:r>
            <w:r w:rsidRPr="00B3298C">
              <w:rPr>
                <w:rFonts w:eastAsia="Arial" w:cs="Arial"/>
                <w:spacing w:val="-1"/>
                <w:w w:val="101"/>
                <w:sz w:val="20"/>
                <w:szCs w:val="20"/>
                <w:lang w:val="sr-Cyrl-RS"/>
              </w:rPr>
              <w:lastRenderedPageBreak/>
              <w:t xml:space="preserve">појединачних ставки радова (обрачун по комаду, </w:t>
            </w:r>
            <w:r w:rsidRPr="00B3298C">
              <w:rPr>
                <w:rFonts w:eastAsia="Arial" w:cs="Arial"/>
                <w:spacing w:val="-1"/>
                <w:w w:val="101"/>
                <w:sz w:val="20"/>
                <w:szCs w:val="20"/>
              </w:rPr>
              <w:t xml:space="preserve">kg,m¹ </w:t>
            </w:r>
            <w:r w:rsidRPr="00B3298C">
              <w:rPr>
                <w:rFonts w:eastAsia="Arial" w:cs="Arial"/>
                <w:spacing w:val="-1"/>
                <w:w w:val="101"/>
                <w:sz w:val="20"/>
                <w:szCs w:val="20"/>
                <w:lang w:val="sr-Cyrl-RS"/>
              </w:rPr>
              <w:t xml:space="preserve">или </w:t>
            </w:r>
            <w:r w:rsidRPr="00B3298C">
              <w:rPr>
                <w:rFonts w:eastAsia="Arial" w:cs="Arial"/>
                <w:spacing w:val="-1"/>
                <w:w w:val="101"/>
                <w:sz w:val="20"/>
                <w:szCs w:val="20"/>
              </w:rPr>
              <w:t>m</w:t>
            </w:r>
            <w:r w:rsidRPr="00B3298C">
              <w:rPr>
                <w:rFonts w:ascii="Calibri" w:eastAsia="Arial" w:hAnsi="Calibri" w:cs="Arial"/>
                <w:spacing w:val="-1"/>
                <w:w w:val="101"/>
                <w:sz w:val="20"/>
                <w:szCs w:val="20"/>
              </w:rPr>
              <w:t>²</w:t>
            </w:r>
            <w:r w:rsidRPr="00B3298C">
              <w:rPr>
                <w:rFonts w:eastAsia="Arial" w:cs="Arial"/>
                <w:spacing w:val="-1"/>
                <w:w w:val="101"/>
                <w:sz w:val="20"/>
                <w:szCs w:val="20"/>
                <w:lang w:val="sr-Cyrl-RS"/>
              </w:rPr>
              <w:t>).</w:t>
            </w:r>
          </w:p>
        </w:tc>
        <w:tc>
          <w:tcPr>
            <w:tcW w:w="366" w:type="pct"/>
            <w:shd w:val="clear" w:color="auto" w:fill="auto"/>
            <w:vAlign w:val="center"/>
          </w:tcPr>
          <w:p w14:paraId="697F14B4"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B4A2F6E"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80A7A5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503F3E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43AFF93F"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0F9BF0D" w14:textId="77777777" w:rsidR="00F01C02" w:rsidRPr="00B3298C" w:rsidRDefault="00F01C02" w:rsidP="00B3298C">
            <w:pPr>
              <w:spacing w:before="0"/>
              <w:contextualSpacing/>
              <w:jc w:val="center"/>
              <w:rPr>
                <w:rFonts w:cs="Arial"/>
                <w:bCs/>
                <w:iCs/>
                <w:sz w:val="20"/>
                <w:szCs w:val="20"/>
              </w:rPr>
            </w:pPr>
          </w:p>
        </w:tc>
      </w:tr>
      <w:tr w:rsidR="00F01C02" w:rsidRPr="00591BBD" w14:paraId="7DF8C4F5" w14:textId="77777777" w:rsidTr="00B3298C">
        <w:tc>
          <w:tcPr>
            <w:tcW w:w="228" w:type="pct"/>
            <w:shd w:val="clear" w:color="auto" w:fill="auto"/>
            <w:vAlign w:val="center"/>
          </w:tcPr>
          <w:p w14:paraId="19C4AEE6" w14:textId="77777777" w:rsidR="00F01C02" w:rsidRPr="00591BBD" w:rsidRDefault="00F01C02" w:rsidP="00F01C02">
            <w:pPr>
              <w:jc w:val="center"/>
              <w:rPr>
                <w:rFonts w:cs="Arial"/>
                <w:b/>
                <w:bCs/>
                <w:iCs/>
                <w:lang w:val="sr-Cyrl-CS"/>
              </w:rPr>
            </w:pPr>
            <w:r>
              <w:rPr>
                <w:rFonts w:cs="Arial"/>
                <w:b/>
                <w:bCs/>
                <w:iCs/>
                <w:lang w:val="sr-Cyrl-CS"/>
              </w:rPr>
              <w:lastRenderedPageBreak/>
              <w:t>6.01</w:t>
            </w:r>
          </w:p>
        </w:tc>
        <w:tc>
          <w:tcPr>
            <w:tcW w:w="1008" w:type="pct"/>
            <w:shd w:val="clear" w:color="auto" w:fill="auto"/>
          </w:tcPr>
          <w:p w14:paraId="29767869" w14:textId="77777777" w:rsidR="00F01C02" w:rsidRPr="00B3298C" w:rsidRDefault="00F01C02" w:rsidP="00F361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уградњ</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w w:val="101"/>
                <w:sz w:val="20"/>
                <w:szCs w:val="20"/>
              </w:rPr>
              <w:t>с</w:t>
            </w:r>
            <w:r w:rsidRPr="00B3298C">
              <w:rPr>
                <w:rFonts w:eastAsia="Arial" w:cs="Arial"/>
                <w:spacing w:val="-1"/>
                <w:w w:val="101"/>
                <w:sz w:val="20"/>
                <w:szCs w:val="20"/>
              </w:rPr>
              <w:t>по</w:t>
            </w:r>
            <w:r w:rsidRPr="00B3298C">
              <w:rPr>
                <w:rFonts w:eastAsia="Arial" w:cs="Arial"/>
                <w:w w:val="101"/>
                <w:sz w:val="20"/>
                <w:szCs w:val="20"/>
              </w:rPr>
              <w:t>љ</w:t>
            </w:r>
            <w:r w:rsidRPr="00B3298C">
              <w:rPr>
                <w:rFonts w:eastAsia="Arial" w:cs="Arial"/>
                <w:spacing w:val="-1"/>
                <w:w w:val="101"/>
                <w:sz w:val="20"/>
                <w:szCs w:val="20"/>
              </w:rPr>
              <w:t>н</w:t>
            </w:r>
            <w:r w:rsidRPr="00B3298C">
              <w:rPr>
                <w:rFonts w:eastAsia="Arial" w:cs="Arial"/>
                <w:w w:val="101"/>
                <w:sz w:val="20"/>
                <w:szCs w:val="20"/>
              </w:rPr>
              <w:t xml:space="preserve">их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ил</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апа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ћих</w:t>
            </w:r>
            <w:r w:rsidRPr="00B3298C">
              <w:rPr>
                <w:rFonts w:eastAsia="Arial" w:cs="Arial"/>
                <w:spacing w:val="9"/>
                <w:sz w:val="20"/>
                <w:szCs w:val="20"/>
              </w:rPr>
              <w:t xml:space="preserve"> </w:t>
            </w:r>
            <w:r w:rsidRPr="00B3298C">
              <w:rPr>
                <w:rFonts w:eastAsia="Arial" w:cs="Arial"/>
                <w:spacing w:val="2"/>
                <w:sz w:val="20"/>
                <w:szCs w:val="20"/>
              </w:rPr>
              <w:t>в</w:t>
            </w:r>
            <w:r w:rsidRPr="00B3298C">
              <w:rPr>
                <w:rFonts w:eastAsia="Arial" w:cs="Arial"/>
                <w:spacing w:val="-1"/>
                <w:sz w:val="20"/>
                <w:szCs w:val="20"/>
              </w:rPr>
              <w:t>ра</w:t>
            </w:r>
            <w:r w:rsidRPr="00B3298C">
              <w:rPr>
                <w:rFonts w:eastAsia="Arial" w:cs="Arial"/>
                <w:sz w:val="20"/>
                <w:szCs w:val="20"/>
              </w:rPr>
              <w:t>та</w:t>
            </w:r>
            <w:r w:rsidRPr="00B3298C">
              <w:rPr>
                <w:rFonts w:eastAsia="Arial" w:cs="Arial"/>
                <w:spacing w:val="4"/>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пе</w:t>
            </w:r>
            <w:r w:rsidRPr="00B3298C">
              <w:rPr>
                <w:rFonts w:eastAsia="Arial" w:cs="Arial"/>
                <w:sz w:val="20"/>
                <w:szCs w:val="20"/>
              </w:rPr>
              <w:t>ш</w:t>
            </w:r>
            <w:r w:rsidRPr="00B3298C">
              <w:rPr>
                <w:rFonts w:eastAsia="Arial" w:cs="Arial"/>
                <w:spacing w:val="-1"/>
                <w:sz w:val="20"/>
                <w:szCs w:val="20"/>
              </w:rPr>
              <w:t>а</w:t>
            </w:r>
            <w:r w:rsidRPr="00B3298C">
              <w:rPr>
                <w:rFonts w:eastAsia="Arial" w:cs="Arial"/>
                <w:sz w:val="20"/>
                <w:szCs w:val="20"/>
              </w:rPr>
              <w:t>ч</w:t>
            </w:r>
            <w:r w:rsidRPr="00B3298C">
              <w:rPr>
                <w:rFonts w:eastAsia="Arial" w:cs="Arial"/>
                <w:spacing w:val="2"/>
                <w:sz w:val="20"/>
                <w:szCs w:val="20"/>
              </w:rPr>
              <w:t>к</w:t>
            </w:r>
            <w:r w:rsidRPr="00B3298C">
              <w:rPr>
                <w:rFonts w:eastAsia="Arial" w:cs="Arial"/>
                <w:sz w:val="20"/>
                <w:szCs w:val="20"/>
              </w:rPr>
              <w:t>их</w:t>
            </w:r>
            <w:r w:rsidRPr="00B3298C">
              <w:rPr>
                <w:rFonts w:eastAsia="Arial" w:cs="Arial"/>
                <w:spacing w:val="7"/>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w w:val="101"/>
                <w:sz w:val="20"/>
                <w:szCs w:val="20"/>
              </w:rPr>
              <w:t>ј</w:t>
            </w:r>
            <w:r w:rsidRPr="00B3298C">
              <w:rPr>
                <w:rFonts w:eastAsia="Arial" w:cs="Arial"/>
                <w:spacing w:val="-1"/>
                <w:w w:val="101"/>
                <w:sz w:val="20"/>
                <w:szCs w:val="20"/>
              </w:rPr>
              <w:t xml:space="preserve">едном </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ил</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к</w:t>
            </w:r>
            <w:r w:rsidRPr="00B3298C">
              <w:rPr>
                <w:rFonts w:eastAsia="Arial" w:cs="Arial"/>
                <w:spacing w:val="-1"/>
                <w:sz w:val="20"/>
                <w:szCs w:val="20"/>
              </w:rPr>
              <w:t>у</w:t>
            </w:r>
            <w:r w:rsidRPr="00B3298C">
              <w:rPr>
                <w:rFonts w:eastAsia="Arial" w:cs="Arial"/>
                <w:sz w:val="20"/>
                <w:szCs w:val="20"/>
              </w:rPr>
              <w:t>тиј</w:t>
            </w:r>
            <w:r w:rsidRPr="00B3298C">
              <w:rPr>
                <w:rFonts w:eastAsia="Arial" w:cs="Arial"/>
                <w:spacing w:val="-1"/>
                <w:sz w:val="20"/>
                <w:szCs w:val="20"/>
              </w:rPr>
              <w:t>а</w:t>
            </w:r>
            <w:r w:rsidRPr="00B3298C">
              <w:rPr>
                <w:rFonts w:eastAsia="Arial" w:cs="Arial"/>
                <w:sz w:val="20"/>
                <w:szCs w:val="20"/>
              </w:rPr>
              <w:t>стих</w:t>
            </w:r>
            <w:r w:rsidRPr="00B3298C">
              <w:rPr>
                <w:rFonts w:eastAsia="Arial" w:cs="Arial"/>
                <w:spacing w:val="7"/>
                <w:sz w:val="20"/>
                <w:szCs w:val="20"/>
              </w:rPr>
              <w:t xml:space="preserve"> </w:t>
            </w:r>
            <w:r w:rsidRPr="00B3298C">
              <w:rPr>
                <w:rFonts w:eastAsia="Arial" w:cs="Arial"/>
                <w:spacing w:val="-1"/>
                <w:sz w:val="20"/>
                <w:szCs w:val="20"/>
              </w:rPr>
              <w:t>про</w:t>
            </w:r>
            <w:r w:rsidRPr="00B3298C">
              <w:rPr>
                <w:rFonts w:eastAsia="Arial" w:cs="Arial"/>
                <w:spacing w:val="2"/>
                <w:sz w:val="20"/>
                <w:szCs w:val="20"/>
              </w:rPr>
              <w:t>ф</w:t>
            </w:r>
            <w:r w:rsidRPr="00B3298C">
              <w:rPr>
                <w:rFonts w:eastAsia="Arial" w:cs="Arial"/>
                <w:sz w:val="20"/>
                <w:szCs w:val="20"/>
              </w:rPr>
              <w:t>ила</w:t>
            </w:r>
            <w:r w:rsidRPr="00B3298C">
              <w:rPr>
                <w:rFonts w:eastAsia="Arial" w:cs="Arial"/>
                <w:spacing w:val="5"/>
                <w:sz w:val="20"/>
                <w:szCs w:val="20"/>
              </w:rPr>
              <w:t xml:space="preserve"> </w:t>
            </w:r>
            <w:r w:rsidRPr="00B3298C">
              <w:rPr>
                <w:rFonts w:eastAsia="Arial" w:cs="Arial"/>
                <w:spacing w:val="-1"/>
                <w:sz w:val="20"/>
                <w:szCs w:val="20"/>
              </w:rPr>
              <w:t>об</w:t>
            </w:r>
            <w:r w:rsidRPr="00B3298C">
              <w:rPr>
                <w:rFonts w:eastAsia="Arial" w:cs="Arial"/>
                <w:sz w:val="20"/>
                <w:szCs w:val="20"/>
              </w:rPr>
              <w:t>л</w:t>
            </w:r>
            <w:r w:rsidRPr="00B3298C">
              <w:rPr>
                <w:rFonts w:eastAsia="Arial" w:cs="Arial"/>
                <w:spacing w:val="-1"/>
                <w:sz w:val="20"/>
                <w:szCs w:val="20"/>
              </w:rPr>
              <w:t>о</w:t>
            </w:r>
            <w:r w:rsidRPr="00B3298C">
              <w:rPr>
                <w:rFonts w:eastAsia="Arial" w:cs="Arial"/>
                <w:spacing w:val="-2"/>
                <w:sz w:val="20"/>
                <w:szCs w:val="20"/>
              </w:rPr>
              <w:t>ж</w:t>
            </w:r>
            <w:r w:rsidRPr="00B3298C">
              <w:rPr>
                <w:rFonts w:eastAsia="Arial" w:cs="Arial"/>
                <w:spacing w:val="-1"/>
                <w:sz w:val="20"/>
                <w:szCs w:val="20"/>
              </w:rPr>
              <w:t>ен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обо</w:t>
            </w:r>
            <w:r w:rsidRPr="00B3298C">
              <w:rPr>
                <w:rFonts w:eastAsia="Arial" w:cs="Arial"/>
                <w:w w:val="101"/>
                <w:sz w:val="20"/>
                <w:szCs w:val="20"/>
              </w:rPr>
              <w:t>ст</w:t>
            </w:r>
            <w:r w:rsidRPr="00B3298C">
              <w:rPr>
                <w:rFonts w:eastAsia="Arial" w:cs="Arial"/>
                <w:spacing w:val="-1"/>
                <w:w w:val="101"/>
                <w:sz w:val="20"/>
                <w:szCs w:val="20"/>
              </w:rPr>
              <w:t>ран</w:t>
            </w:r>
            <w:r w:rsidRPr="00B3298C">
              <w:rPr>
                <w:rFonts w:eastAsia="Arial" w:cs="Arial"/>
                <w:w w:val="101"/>
                <w:sz w:val="20"/>
                <w:szCs w:val="20"/>
              </w:rPr>
              <w:t xml:space="preserve">им </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5"/>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ен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z w:val="20"/>
                <w:szCs w:val="20"/>
              </w:rPr>
              <w:t>ч</w:t>
            </w:r>
            <w:r w:rsidRPr="00B3298C">
              <w:rPr>
                <w:rFonts w:eastAsia="Arial" w:cs="Arial"/>
                <w:spacing w:val="-1"/>
                <w:sz w:val="20"/>
                <w:szCs w:val="20"/>
              </w:rPr>
              <w:t>е</w:t>
            </w:r>
            <w:r w:rsidRPr="00B3298C">
              <w:rPr>
                <w:rFonts w:eastAsia="Arial" w:cs="Arial"/>
                <w:sz w:val="20"/>
                <w:szCs w:val="20"/>
              </w:rPr>
              <w:t>лич</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z w:val="20"/>
                <w:szCs w:val="20"/>
              </w:rPr>
              <w:t>ли</w:t>
            </w:r>
            <w:r w:rsidRPr="00B3298C">
              <w:rPr>
                <w:rFonts w:eastAsia="Arial" w:cs="Arial"/>
                <w:spacing w:val="-1"/>
                <w:sz w:val="20"/>
                <w:szCs w:val="20"/>
              </w:rPr>
              <w:t>мом</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w w:val="101"/>
                <w:sz w:val="20"/>
                <w:szCs w:val="20"/>
              </w:rPr>
              <w:t>П</w:t>
            </w:r>
            <w:r w:rsidRPr="00B3298C">
              <w:rPr>
                <w:rFonts w:eastAsia="Arial" w:cs="Arial"/>
                <w:spacing w:val="-1"/>
                <w:w w:val="101"/>
                <w:sz w:val="20"/>
                <w:szCs w:val="20"/>
              </w:rPr>
              <w:t>ред</w:t>
            </w:r>
            <w:r w:rsidRPr="00B3298C">
              <w:rPr>
                <w:rFonts w:eastAsia="Arial" w:cs="Arial"/>
                <w:spacing w:val="2"/>
                <w:w w:val="101"/>
                <w:sz w:val="20"/>
                <w:szCs w:val="20"/>
              </w:rPr>
              <w:t>в</w:t>
            </w:r>
            <w:r w:rsidRPr="00B3298C">
              <w:rPr>
                <w:rFonts w:eastAsia="Arial" w:cs="Arial"/>
                <w:w w:val="101"/>
                <w:sz w:val="20"/>
                <w:szCs w:val="20"/>
              </w:rPr>
              <w:t>и</w:t>
            </w:r>
            <w:r w:rsidRPr="00B3298C">
              <w:rPr>
                <w:rFonts w:eastAsia="Arial" w:cs="Arial"/>
                <w:spacing w:val="-1"/>
                <w:w w:val="101"/>
                <w:sz w:val="20"/>
                <w:szCs w:val="20"/>
              </w:rPr>
              <w:t>де</w:t>
            </w:r>
            <w:r w:rsidRPr="00B3298C">
              <w:rPr>
                <w:rFonts w:eastAsia="Arial" w:cs="Arial"/>
                <w:w w:val="101"/>
                <w:sz w:val="20"/>
                <w:szCs w:val="20"/>
              </w:rPr>
              <w:t xml:space="preserve">ти </w:t>
            </w:r>
            <w:r w:rsidRPr="00B3298C">
              <w:rPr>
                <w:rFonts w:eastAsia="Arial" w:cs="Arial"/>
                <w:spacing w:val="-1"/>
                <w:sz w:val="20"/>
                <w:szCs w:val="20"/>
              </w:rPr>
              <w:t>могу</w:t>
            </w:r>
            <w:r w:rsidRPr="00B3298C">
              <w:rPr>
                <w:rFonts w:eastAsia="Arial" w:cs="Arial"/>
                <w:sz w:val="20"/>
                <w:szCs w:val="20"/>
              </w:rPr>
              <w:t>ч</w:t>
            </w:r>
            <w:r w:rsidRPr="00B3298C">
              <w:rPr>
                <w:rFonts w:eastAsia="Arial" w:cs="Arial"/>
                <w:spacing w:val="-1"/>
                <w:sz w:val="20"/>
                <w:szCs w:val="20"/>
              </w:rPr>
              <w:t>но</w:t>
            </w:r>
            <w:r w:rsidRPr="00B3298C">
              <w:rPr>
                <w:rFonts w:eastAsia="Arial" w:cs="Arial"/>
                <w:sz w:val="20"/>
                <w:szCs w:val="20"/>
              </w:rPr>
              <w:t>ст</w:t>
            </w:r>
            <w:r w:rsidRPr="00B3298C">
              <w:rPr>
                <w:rFonts w:eastAsia="Arial" w:cs="Arial"/>
                <w:spacing w:val="9"/>
                <w:sz w:val="20"/>
                <w:szCs w:val="20"/>
              </w:rPr>
              <w:t xml:space="preserve"> </w:t>
            </w:r>
            <w:r w:rsidRPr="00B3298C">
              <w:rPr>
                <w:rFonts w:eastAsia="Arial" w:cs="Arial"/>
                <w:spacing w:val="-1"/>
                <w:sz w:val="20"/>
                <w:szCs w:val="20"/>
              </w:rPr>
              <w:t>ру</w:t>
            </w:r>
            <w:r w:rsidRPr="00B3298C">
              <w:rPr>
                <w:rFonts w:eastAsia="Arial" w:cs="Arial"/>
                <w:sz w:val="20"/>
                <w:szCs w:val="20"/>
              </w:rPr>
              <w:t>ч</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механ</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3"/>
                <w:sz w:val="20"/>
                <w:szCs w:val="20"/>
              </w:rPr>
              <w:t xml:space="preserve"> </w:t>
            </w:r>
            <w:r w:rsidRPr="00B3298C">
              <w:rPr>
                <w:rFonts w:eastAsia="Arial" w:cs="Arial"/>
                <w:spacing w:val="-1"/>
                <w:w w:val="101"/>
                <w:sz w:val="20"/>
                <w:szCs w:val="20"/>
              </w:rPr>
              <w:t>о</w:t>
            </w:r>
            <w:r w:rsidRPr="00B3298C">
              <w:rPr>
                <w:rFonts w:eastAsia="Arial" w:cs="Arial"/>
                <w:w w:val="101"/>
                <w:sz w:val="20"/>
                <w:szCs w:val="20"/>
              </w:rPr>
              <w:t>т</w:t>
            </w:r>
            <w:r w:rsidRPr="00B3298C">
              <w:rPr>
                <w:rFonts w:eastAsia="Arial" w:cs="Arial"/>
                <w:spacing w:val="2"/>
                <w:w w:val="101"/>
                <w:sz w:val="20"/>
                <w:szCs w:val="20"/>
              </w:rPr>
              <w:t>в</w:t>
            </w:r>
            <w:r w:rsidRPr="00B3298C">
              <w:rPr>
                <w:rFonts w:eastAsia="Arial" w:cs="Arial"/>
                <w:spacing w:val="-1"/>
                <w:w w:val="101"/>
                <w:sz w:val="20"/>
                <w:szCs w:val="20"/>
              </w:rPr>
              <w:t>арања</w:t>
            </w:r>
            <w:r w:rsidRPr="00B3298C">
              <w:rPr>
                <w:rFonts w:eastAsia="Arial" w:cs="Arial"/>
                <w:spacing w:val="-1"/>
                <w:w w:val="101"/>
                <w:sz w:val="20"/>
                <w:szCs w:val="20"/>
                <w:lang w:val="sr-Cyrl-RS"/>
              </w:rPr>
              <w:t>. Обрачун по комаду врата, финално обрађених и димензија 300</w:t>
            </w:r>
            <w:r w:rsidRPr="00B3298C">
              <w:rPr>
                <w:rFonts w:eastAsia="Arial" w:cs="Arial"/>
                <w:spacing w:val="-1"/>
                <w:w w:val="101"/>
                <w:sz w:val="20"/>
                <w:szCs w:val="20"/>
              </w:rPr>
              <w:t>x300cm.</w:t>
            </w:r>
          </w:p>
        </w:tc>
        <w:tc>
          <w:tcPr>
            <w:tcW w:w="366" w:type="pct"/>
            <w:shd w:val="clear" w:color="auto" w:fill="auto"/>
            <w:vAlign w:val="center"/>
          </w:tcPr>
          <w:p w14:paraId="40F6193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487" w:type="pct"/>
            <w:shd w:val="clear" w:color="auto" w:fill="auto"/>
            <w:vAlign w:val="center"/>
          </w:tcPr>
          <w:p w14:paraId="3C32B20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w:t>
            </w:r>
          </w:p>
        </w:tc>
        <w:tc>
          <w:tcPr>
            <w:tcW w:w="693" w:type="pct"/>
            <w:shd w:val="clear" w:color="auto" w:fill="auto"/>
            <w:vAlign w:val="center"/>
          </w:tcPr>
          <w:p w14:paraId="7FE52004"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40A395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747344B"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1AE1217" w14:textId="77777777" w:rsidR="00F01C02" w:rsidRPr="00B3298C" w:rsidRDefault="00F01C02" w:rsidP="00B3298C">
            <w:pPr>
              <w:spacing w:before="0"/>
              <w:contextualSpacing/>
              <w:jc w:val="center"/>
              <w:rPr>
                <w:rFonts w:cs="Arial"/>
                <w:bCs/>
                <w:iCs/>
                <w:sz w:val="20"/>
                <w:szCs w:val="20"/>
              </w:rPr>
            </w:pPr>
          </w:p>
        </w:tc>
      </w:tr>
      <w:tr w:rsidR="00F01C02" w:rsidRPr="00591BBD" w14:paraId="223F4FA3" w14:textId="77777777" w:rsidTr="00B3298C">
        <w:tc>
          <w:tcPr>
            <w:tcW w:w="228" w:type="pct"/>
            <w:shd w:val="clear" w:color="auto" w:fill="auto"/>
            <w:vAlign w:val="center"/>
          </w:tcPr>
          <w:p w14:paraId="4BA8EB95" w14:textId="77777777" w:rsidR="00F01C02" w:rsidRPr="00591BBD" w:rsidRDefault="00F01C02" w:rsidP="00F01C02">
            <w:pPr>
              <w:jc w:val="center"/>
              <w:rPr>
                <w:rFonts w:cs="Arial"/>
                <w:b/>
                <w:bCs/>
                <w:iCs/>
                <w:lang w:val="sr-Cyrl-CS"/>
              </w:rPr>
            </w:pPr>
            <w:r>
              <w:rPr>
                <w:rFonts w:cs="Arial"/>
                <w:b/>
                <w:bCs/>
                <w:iCs/>
                <w:lang w:val="sr-Cyrl-CS"/>
              </w:rPr>
              <w:t>6.02</w:t>
            </w:r>
          </w:p>
        </w:tc>
        <w:tc>
          <w:tcPr>
            <w:tcW w:w="1008" w:type="pct"/>
            <w:shd w:val="clear" w:color="auto" w:fill="auto"/>
          </w:tcPr>
          <w:p w14:paraId="2A628148"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Набавка материјала, израда и уградња спољних жалуцина на отворима инад парапетног зида од 30</w:t>
            </w:r>
            <w:r w:rsidRPr="00B3298C">
              <w:rPr>
                <w:rFonts w:cs="Arial"/>
                <w:bCs/>
                <w:iCs/>
                <w:sz w:val="20"/>
                <w:szCs w:val="20"/>
              </w:rPr>
              <w:t xml:space="preserve">cm </w:t>
            </w:r>
            <w:r w:rsidRPr="00B3298C">
              <w:rPr>
                <w:rFonts w:cs="Arial"/>
                <w:bCs/>
                <w:iCs/>
                <w:sz w:val="20"/>
                <w:szCs w:val="20"/>
                <w:lang w:val="sr-Cyrl-CS"/>
              </w:rPr>
              <w:t>и на висини од 4</w:t>
            </w:r>
            <w:r w:rsidRPr="00B3298C">
              <w:rPr>
                <w:rFonts w:cs="Arial"/>
                <w:bCs/>
                <w:iCs/>
                <w:sz w:val="20"/>
                <w:szCs w:val="20"/>
              </w:rPr>
              <w:t>m</w:t>
            </w:r>
            <w:r w:rsidRPr="00B3298C">
              <w:rPr>
                <w:rFonts w:cs="Arial"/>
                <w:bCs/>
                <w:iCs/>
                <w:sz w:val="20"/>
                <w:szCs w:val="20"/>
                <w:lang w:val="sr-Cyrl-CS"/>
              </w:rPr>
              <w:t xml:space="preserve"> под стрехом, од </w:t>
            </w:r>
            <w:r w:rsidRPr="00B3298C">
              <w:rPr>
                <w:rFonts w:cs="Arial"/>
                <w:bCs/>
                <w:iCs/>
                <w:sz w:val="20"/>
                <w:szCs w:val="20"/>
              </w:rPr>
              <w:t>L</w:t>
            </w:r>
            <w:r w:rsidRPr="00B3298C">
              <w:rPr>
                <w:rFonts w:cs="Arial"/>
                <w:bCs/>
                <w:iCs/>
                <w:sz w:val="20"/>
                <w:szCs w:val="20"/>
                <w:lang w:val="sr-Cyrl-CS"/>
              </w:rPr>
              <w:t xml:space="preserve"> профула са испуном од хоризонталних челичних лимених трака. Обрачун по </w:t>
            </w:r>
            <w:r w:rsidRPr="00B3298C">
              <w:rPr>
                <w:rFonts w:cs="Arial"/>
                <w:bCs/>
                <w:iCs/>
                <w:sz w:val="20"/>
                <w:szCs w:val="20"/>
              </w:rPr>
              <w:t>m</w:t>
            </w:r>
            <w:r w:rsidRPr="00B3298C">
              <w:rPr>
                <w:rFonts w:ascii="Calibri" w:hAnsi="Calibri" w:cs="Arial"/>
                <w:bCs/>
                <w:iCs/>
                <w:sz w:val="20"/>
                <w:szCs w:val="20"/>
              </w:rPr>
              <w:t>²</w:t>
            </w:r>
            <w:r w:rsidRPr="00B3298C">
              <w:rPr>
                <w:rFonts w:cs="Arial"/>
                <w:bCs/>
                <w:iCs/>
                <w:sz w:val="20"/>
                <w:szCs w:val="20"/>
                <w:lang w:val="sr-Cyrl-CS"/>
              </w:rPr>
              <w:t xml:space="preserve"> финално обрађених и уграђених жалузина</w:t>
            </w:r>
          </w:p>
        </w:tc>
        <w:tc>
          <w:tcPr>
            <w:tcW w:w="366" w:type="pct"/>
            <w:shd w:val="clear" w:color="auto" w:fill="auto"/>
            <w:vAlign w:val="center"/>
          </w:tcPr>
          <w:p w14:paraId="20066BF1"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167CCA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622DCC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27DEF9B"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45DD14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E32143D" w14:textId="77777777" w:rsidR="00F01C02" w:rsidRPr="00B3298C" w:rsidRDefault="00F01C02" w:rsidP="00B3298C">
            <w:pPr>
              <w:spacing w:before="0"/>
              <w:contextualSpacing/>
              <w:jc w:val="center"/>
              <w:rPr>
                <w:rFonts w:cs="Arial"/>
                <w:bCs/>
                <w:iCs/>
                <w:sz w:val="20"/>
                <w:szCs w:val="20"/>
              </w:rPr>
            </w:pPr>
          </w:p>
        </w:tc>
      </w:tr>
      <w:tr w:rsidR="00F01C02" w:rsidRPr="00591BBD" w14:paraId="48D5FD8F" w14:textId="77777777" w:rsidTr="00F3610C">
        <w:tc>
          <w:tcPr>
            <w:tcW w:w="228" w:type="pct"/>
            <w:shd w:val="clear" w:color="auto" w:fill="auto"/>
            <w:vAlign w:val="center"/>
          </w:tcPr>
          <w:p w14:paraId="71DEF422" w14:textId="77777777" w:rsidR="00F01C02" w:rsidRPr="00591BBD" w:rsidRDefault="00F01C02" w:rsidP="00F3610C">
            <w:pPr>
              <w:spacing w:before="0"/>
              <w:jc w:val="center"/>
              <w:rPr>
                <w:rFonts w:cs="Arial"/>
                <w:b/>
                <w:bCs/>
                <w:iCs/>
                <w:lang w:val="sr-Cyrl-CS"/>
              </w:rPr>
            </w:pPr>
            <w:r>
              <w:rPr>
                <w:rFonts w:cs="Arial"/>
                <w:b/>
                <w:bCs/>
                <w:iCs/>
                <w:lang w:val="sr-Cyrl-CS"/>
              </w:rPr>
              <w:t>а</w:t>
            </w:r>
          </w:p>
        </w:tc>
        <w:tc>
          <w:tcPr>
            <w:tcW w:w="1008" w:type="pct"/>
            <w:shd w:val="clear" w:color="auto" w:fill="auto"/>
            <w:vAlign w:val="center"/>
          </w:tcPr>
          <w:p w14:paraId="1148A6FA" w14:textId="77777777" w:rsidR="00F01C02" w:rsidRPr="00B3298C" w:rsidRDefault="00F01C02" w:rsidP="00F3610C">
            <w:pPr>
              <w:spacing w:before="0"/>
              <w:contextualSpacing/>
              <w:jc w:val="left"/>
              <w:rPr>
                <w:rFonts w:cs="Arial"/>
                <w:bCs/>
                <w:iCs/>
                <w:sz w:val="20"/>
                <w:szCs w:val="20"/>
              </w:rPr>
            </w:pPr>
            <w:r w:rsidRPr="00B3298C">
              <w:rPr>
                <w:rFonts w:cs="Arial"/>
                <w:bCs/>
                <w:iCs/>
                <w:sz w:val="20"/>
                <w:szCs w:val="20"/>
                <w:lang w:val="sr-Cyrl-CS"/>
              </w:rPr>
              <w:t>Димензија 460</w:t>
            </w:r>
            <w:r w:rsidRPr="00B3298C">
              <w:rPr>
                <w:rFonts w:cs="Arial"/>
                <w:bCs/>
                <w:iCs/>
                <w:sz w:val="20"/>
                <w:szCs w:val="20"/>
              </w:rPr>
              <w:t>x100cm</w:t>
            </w:r>
          </w:p>
        </w:tc>
        <w:tc>
          <w:tcPr>
            <w:tcW w:w="366" w:type="pct"/>
            <w:shd w:val="clear" w:color="auto" w:fill="auto"/>
            <w:vAlign w:val="center"/>
          </w:tcPr>
          <w:p w14:paraId="2B3A8A9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7FE32DB9"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36,80</w:t>
            </w:r>
          </w:p>
        </w:tc>
        <w:tc>
          <w:tcPr>
            <w:tcW w:w="693" w:type="pct"/>
            <w:shd w:val="clear" w:color="auto" w:fill="auto"/>
            <w:vAlign w:val="center"/>
          </w:tcPr>
          <w:p w14:paraId="495E09D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7AD66A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2473EA7"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23B526D" w14:textId="77777777" w:rsidR="00F01C02" w:rsidRPr="00B3298C" w:rsidRDefault="00F01C02" w:rsidP="00B3298C">
            <w:pPr>
              <w:spacing w:before="0"/>
              <w:contextualSpacing/>
              <w:jc w:val="center"/>
              <w:rPr>
                <w:rFonts w:cs="Arial"/>
                <w:bCs/>
                <w:iCs/>
                <w:sz w:val="20"/>
                <w:szCs w:val="20"/>
              </w:rPr>
            </w:pPr>
          </w:p>
        </w:tc>
      </w:tr>
      <w:tr w:rsidR="00F01C02" w:rsidRPr="00591BBD" w14:paraId="601F5BF2" w14:textId="77777777" w:rsidTr="00F3610C">
        <w:tc>
          <w:tcPr>
            <w:tcW w:w="228" w:type="pct"/>
            <w:shd w:val="clear" w:color="auto" w:fill="auto"/>
            <w:vAlign w:val="center"/>
          </w:tcPr>
          <w:p w14:paraId="546D283F" w14:textId="77777777" w:rsidR="00F01C02" w:rsidRPr="00591BBD" w:rsidRDefault="00F01C02" w:rsidP="00F3610C">
            <w:pPr>
              <w:spacing w:before="0"/>
              <w:jc w:val="center"/>
              <w:rPr>
                <w:rFonts w:cs="Arial"/>
                <w:b/>
                <w:bCs/>
                <w:iCs/>
                <w:lang w:val="sr-Cyrl-CS"/>
              </w:rPr>
            </w:pPr>
            <w:r>
              <w:rPr>
                <w:rFonts w:cs="Arial"/>
                <w:b/>
                <w:bCs/>
                <w:iCs/>
                <w:lang w:val="sr-Cyrl-CS"/>
              </w:rPr>
              <w:t>б</w:t>
            </w:r>
          </w:p>
        </w:tc>
        <w:tc>
          <w:tcPr>
            <w:tcW w:w="1008" w:type="pct"/>
            <w:shd w:val="clear" w:color="auto" w:fill="auto"/>
            <w:vAlign w:val="center"/>
          </w:tcPr>
          <w:p w14:paraId="7AADD5CB" w14:textId="77777777" w:rsidR="00F01C02" w:rsidRPr="00B3298C" w:rsidRDefault="00F01C02" w:rsidP="00F3610C">
            <w:pPr>
              <w:spacing w:before="0"/>
              <w:contextualSpacing/>
              <w:jc w:val="left"/>
              <w:rPr>
                <w:rFonts w:cs="Arial"/>
                <w:bCs/>
                <w:iCs/>
                <w:sz w:val="20"/>
                <w:szCs w:val="20"/>
                <w:lang w:val="sr-Cyrl-CS"/>
              </w:rPr>
            </w:pPr>
            <w:r w:rsidRPr="00B3298C">
              <w:rPr>
                <w:rFonts w:cs="Arial"/>
                <w:bCs/>
                <w:iCs/>
                <w:sz w:val="20"/>
                <w:szCs w:val="20"/>
                <w:lang w:val="sr-Cyrl-CS"/>
              </w:rPr>
              <w:t>Димензија 460</w:t>
            </w:r>
            <w:r w:rsidRPr="00B3298C">
              <w:rPr>
                <w:rFonts w:cs="Arial"/>
                <w:bCs/>
                <w:iCs/>
                <w:sz w:val="20"/>
                <w:szCs w:val="20"/>
              </w:rPr>
              <w:t>x50cm</w:t>
            </w:r>
          </w:p>
        </w:tc>
        <w:tc>
          <w:tcPr>
            <w:tcW w:w="366" w:type="pct"/>
            <w:shd w:val="clear" w:color="auto" w:fill="auto"/>
            <w:vAlign w:val="center"/>
          </w:tcPr>
          <w:p w14:paraId="79EFD5F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0EF488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9,20</w:t>
            </w:r>
          </w:p>
        </w:tc>
        <w:tc>
          <w:tcPr>
            <w:tcW w:w="693" w:type="pct"/>
            <w:shd w:val="clear" w:color="auto" w:fill="auto"/>
            <w:vAlign w:val="center"/>
          </w:tcPr>
          <w:p w14:paraId="76BD617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A51F67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568200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6A05666" w14:textId="77777777" w:rsidR="00F01C02" w:rsidRPr="00B3298C" w:rsidRDefault="00F01C02" w:rsidP="00B3298C">
            <w:pPr>
              <w:spacing w:before="0"/>
              <w:contextualSpacing/>
              <w:jc w:val="center"/>
              <w:rPr>
                <w:rFonts w:cs="Arial"/>
                <w:bCs/>
                <w:iCs/>
                <w:sz w:val="20"/>
                <w:szCs w:val="20"/>
              </w:rPr>
            </w:pPr>
          </w:p>
        </w:tc>
      </w:tr>
      <w:tr w:rsidR="00F01C02" w:rsidRPr="00591BBD" w14:paraId="5985BC7C" w14:textId="77777777" w:rsidTr="00B3298C">
        <w:tc>
          <w:tcPr>
            <w:tcW w:w="228" w:type="pct"/>
            <w:shd w:val="clear" w:color="auto" w:fill="auto"/>
            <w:vAlign w:val="center"/>
          </w:tcPr>
          <w:p w14:paraId="2E174B66" w14:textId="77777777" w:rsidR="00F01C02" w:rsidRPr="007C0442" w:rsidRDefault="00F01C02" w:rsidP="00F01C02">
            <w:pPr>
              <w:jc w:val="center"/>
              <w:rPr>
                <w:rFonts w:cs="Arial"/>
                <w:b/>
                <w:bCs/>
                <w:iCs/>
              </w:rPr>
            </w:pPr>
            <w:r>
              <w:rPr>
                <w:rFonts w:cs="Arial"/>
                <w:b/>
                <w:bCs/>
                <w:iCs/>
              </w:rPr>
              <w:t>6.03</w:t>
            </w:r>
          </w:p>
        </w:tc>
        <w:tc>
          <w:tcPr>
            <w:tcW w:w="1008" w:type="pct"/>
            <w:shd w:val="clear" w:color="auto" w:fill="auto"/>
          </w:tcPr>
          <w:p w14:paraId="4EB464E4" w14:textId="77777777" w:rsidR="00F01C02" w:rsidRPr="00B3298C" w:rsidRDefault="00F01C02" w:rsidP="00F3610C">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pacing w:val="9"/>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уградњ</w:t>
            </w:r>
            <w:r w:rsidRPr="00B3298C">
              <w:rPr>
                <w:rFonts w:eastAsia="Arial" w:cs="Arial"/>
                <w:sz w:val="20"/>
                <w:szCs w:val="20"/>
              </w:rPr>
              <w:t xml:space="preserve">а  </w:t>
            </w:r>
            <w:r w:rsidRPr="00B3298C">
              <w:rPr>
                <w:rFonts w:eastAsia="Arial" w:cs="Arial"/>
                <w:spacing w:val="8"/>
                <w:sz w:val="20"/>
                <w:szCs w:val="20"/>
              </w:rPr>
              <w:t xml:space="preserve"> </w:t>
            </w:r>
            <w:r w:rsidRPr="00B3298C">
              <w:rPr>
                <w:rFonts w:eastAsia="Arial" w:cs="Arial"/>
                <w:sz w:val="20"/>
                <w:szCs w:val="20"/>
              </w:rPr>
              <w:t>ли</w:t>
            </w:r>
            <w:r w:rsidRPr="00B3298C">
              <w:rPr>
                <w:rFonts w:eastAsia="Arial" w:cs="Arial"/>
                <w:spacing w:val="2"/>
                <w:sz w:val="20"/>
                <w:szCs w:val="20"/>
              </w:rPr>
              <w:t>в</w:t>
            </w:r>
            <w:r w:rsidRPr="00B3298C">
              <w:rPr>
                <w:rFonts w:eastAsia="Arial" w:cs="Arial"/>
                <w:spacing w:val="-1"/>
                <w:sz w:val="20"/>
                <w:szCs w:val="20"/>
              </w:rPr>
              <w:t>ене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w w:val="101"/>
                <w:sz w:val="20"/>
                <w:szCs w:val="20"/>
              </w:rPr>
              <w:t>про</w:t>
            </w:r>
            <w:r w:rsidRPr="00B3298C">
              <w:rPr>
                <w:rFonts w:eastAsia="Arial" w:cs="Arial"/>
                <w:spacing w:val="2"/>
                <w:w w:val="101"/>
                <w:sz w:val="20"/>
                <w:szCs w:val="20"/>
              </w:rPr>
              <w:t>ф</w:t>
            </w:r>
            <w:r w:rsidRPr="00B3298C">
              <w:rPr>
                <w:rFonts w:eastAsia="Arial" w:cs="Arial"/>
                <w:w w:val="101"/>
                <w:sz w:val="20"/>
                <w:szCs w:val="20"/>
              </w:rPr>
              <w:t>илис</w:t>
            </w:r>
            <w:r w:rsidRPr="00B3298C">
              <w:rPr>
                <w:rFonts w:eastAsia="Arial" w:cs="Arial"/>
                <w:spacing w:val="-1"/>
                <w:w w:val="101"/>
                <w:sz w:val="20"/>
                <w:szCs w:val="20"/>
              </w:rPr>
              <w:t xml:space="preserve">ане </w:t>
            </w:r>
            <w:r w:rsidRPr="00B3298C">
              <w:rPr>
                <w:rFonts w:eastAsia="Arial" w:cs="Arial"/>
                <w:spacing w:val="-1"/>
                <w:sz w:val="20"/>
                <w:szCs w:val="20"/>
              </w:rPr>
              <w:t>ре</w:t>
            </w:r>
            <w:r w:rsidRPr="00B3298C">
              <w:rPr>
                <w:rFonts w:eastAsia="Arial" w:cs="Arial"/>
                <w:sz w:val="20"/>
                <w:szCs w:val="20"/>
              </w:rPr>
              <w:t>ш</w:t>
            </w:r>
            <w:r w:rsidRPr="00B3298C">
              <w:rPr>
                <w:rFonts w:eastAsia="Arial" w:cs="Arial"/>
                <w:spacing w:val="-1"/>
                <w:sz w:val="20"/>
                <w:szCs w:val="20"/>
              </w:rPr>
              <w:t>е</w:t>
            </w:r>
            <w:r w:rsidRPr="00B3298C">
              <w:rPr>
                <w:rFonts w:eastAsia="Arial" w:cs="Arial"/>
                <w:sz w:val="20"/>
                <w:szCs w:val="20"/>
              </w:rPr>
              <w:t>т</w:t>
            </w:r>
            <w:r w:rsidRPr="00B3298C">
              <w:rPr>
                <w:rFonts w:eastAsia="Arial" w:cs="Arial"/>
                <w:spacing w:val="2"/>
                <w:sz w:val="20"/>
                <w:szCs w:val="20"/>
              </w:rPr>
              <w:t>к</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
                <w:sz w:val="20"/>
                <w:szCs w:val="20"/>
              </w:rPr>
              <w:t>а</w:t>
            </w:r>
            <w:r w:rsidRPr="00B3298C">
              <w:rPr>
                <w:rFonts w:eastAsia="Arial" w:cs="Arial"/>
                <w:sz w:val="20"/>
                <w:szCs w:val="20"/>
              </w:rPr>
              <w:t>ч</w:t>
            </w:r>
            <w:r w:rsidRPr="00B3298C">
              <w:rPr>
                <w:rFonts w:eastAsia="Arial" w:cs="Arial"/>
                <w:spacing w:val="-1"/>
                <w:sz w:val="20"/>
                <w:szCs w:val="20"/>
              </w:rPr>
              <w:t>ан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ен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са</w:t>
            </w:r>
            <w:r w:rsidRPr="00B3298C">
              <w:rPr>
                <w:rFonts w:eastAsia="Arial" w:cs="Arial"/>
                <w:spacing w:val="2"/>
                <w:sz w:val="20"/>
                <w:szCs w:val="20"/>
              </w:rPr>
              <w:t xml:space="preserve"> </w:t>
            </w:r>
            <w:r w:rsidRPr="00B3298C">
              <w:rPr>
                <w:rFonts w:eastAsia="Arial" w:cs="Arial"/>
                <w:w w:val="101"/>
                <w:sz w:val="20"/>
                <w:szCs w:val="20"/>
              </w:rPr>
              <w:t>с</w:t>
            </w:r>
            <w:r w:rsidRPr="00B3298C">
              <w:rPr>
                <w:rFonts w:eastAsia="Arial" w:cs="Arial"/>
                <w:spacing w:val="2"/>
                <w:w w:val="101"/>
                <w:sz w:val="20"/>
                <w:szCs w:val="20"/>
              </w:rPr>
              <w:t>в</w:t>
            </w:r>
            <w:r w:rsidRPr="00B3298C">
              <w:rPr>
                <w:rFonts w:eastAsia="Arial" w:cs="Arial"/>
                <w:w w:val="101"/>
                <w:sz w:val="20"/>
                <w:szCs w:val="20"/>
              </w:rPr>
              <w:t xml:space="preserve">им </w:t>
            </w:r>
            <w:r w:rsidRPr="00B3298C">
              <w:rPr>
                <w:rFonts w:eastAsia="Arial" w:cs="Arial"/>
                <w:spacing w:val="-1"/>
                <w:sz w:val="20"/>
                <w:szCs w:val="20"/>
              </w:rPr>
              <w:t>неопходн</w:t>
            </w:r>
            <w:r w:rsidRPr="00B3298C">
              <w:rPr>
                <w:rFonts w:eastAsia="Arial" w:cs="Arial"/>
                <w:sz w:val="20"/>
                <w:szCs w:val="20"/>
              </w:rPr>
              <w:t>им</w:t>
            </w:r>
            <w:r w:rsidRPr="00B3298C">
              <w:rPr>
                <w:rFonts w:eastAsia="Arial" w:cs="Arial"/>
                <w:spacing w:val="10"/>
                <w:sz w:val="20"/>
                <w:szCs w:val="20"/>
              </w:rPr>
              <w:t xml:space="preserve"> </w:t>
            </w:r>
            <w:r w:rsidRPr="00B3298C">
              <w:rPr>
                <w:rFonts w:eastAsia="Arial" w:cs="Arial"/>
                <w:spacing w:val="-1"/>
                <w:sz w:val="20"/>
                <w:szCs w:val="20"/>
              </w:rPr>
              <w:t>е</w:t>
            </w:r>
            <w:r w:rsidRPr="00B3298C">
              <w:rPr>
                <w:rFonts w:eastAsia="Arial" w:cs="Arial"/>
                <w:sz w:val="20"/>
                <w:szCs w:val="20"/>
              </w:rPr>
              <w:t>л</w:t>
            </w:r>
            <w:r w:rsidRPr="00B3298C">
              <w:rPr>
                <w:rFonts w:eastAsia="Arial" w:cs="Arial"/>
                <w:spacing w:val="-1"/>
                <w:sz w:val="20"/>
                <w:szCs w:val="20"/>
              </w:rPr>
              <w:t>емен</w:t>
            </w:r>
            <w:r w:rsidRPr="00B3298C">
              <w:rPr>
                <w:rFonts w:eastAsia="Arial" w:cs="Arial"/>
                <w:sz w:val="20"/>
                <w:szCs w:val="20"/>
              </w:rPr>
              <w:t>ти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 xml:space="preserve">а  </w:t>
            </w:r>
            <w:r w:rsidRPr="00B3298C">
              <w:rPr>
                <w:rFonts w:eastAsia="Arial" w:cs="Arial"/>
                <w:spacing w:val="3"/>
                <w:sz w:val="20"/>
                <w:szCs w:val="20"/>
              </w:rPr>
              <w:t xml:space="preserve"> </w:t>
            </w:r>
            <w:r w:rsidRPr="00B3298C">
              <w:rPr>
                <w:rFonts w:eastAsia="Arial" w:cs="Arial"/>
                <w:spacing w:val="-1"/>
                <w:sz w:val="20"/>
                <w:szCs w:val="20"/>
              </w:rPr>
              <w:t>пр</w:t>
            </w:r>
            <w:r w:rsidRPr="00B3298C">
              <w:rPr>
                <w:rFonts w:eastAsia="Arial" w:cs="Arial"/>
                <w:sz w:val="20"/>
                <w:szCs w:val="20"/>
              </w:rPr>
              <w:t>ич</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шћи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1"/>
                <w:sz w:val="20"/>
                <w:szCs w:val="20"/>
              </w:rPr>
              <w:t xml:space="preserve"> </w:t>
            </w:r>
            <w:r w:rsidRPr="00B3298C">
              <w:rPr>
                <w:rFonts w:eastAsia="Arial" w:cs="Arial"/>
                <w:spacing w:val="-2"/>
                <w:w w:val="101"/>
                <w:sz w:val="20"/>
                <w:szCs w:val="20"/>
              </w:rPr>
              <w:t>з</w:t>
            </w:r>
            <w:r w:rsidRPr="00B3298C">
              <w:rPr>
                <w:rFonts w:eastAsia="Arial" w:cs="Arial"/>
                <w:w w:val="101"/>
                <w:sz w:val="20"/>
                <w:szCs w:val="20"/>
              </w:rPr>
              <w:t xml:space="preserve">а </w:t>
            </w:r>
            <w:r w:rsidRPr="00B3298C">
              <w:rPr>
                <w:rFonts w:eastAsia="Arial" w:cs="Arial"/>
                <w:spacing w:val="-1"/>
                <w:sz w:val="20"/>
                <w:szCs w:val="20"/>
              </w:rPr>
              <w:t>бе</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парапе</w:t>
            </w:r>
            <w:r w:rsidRPr="00B3298C">
              <w:rPr>
                <w:rFonts w:eastAsia="Arial" w:cs="Arial"/>
                <w:sz w:val="20"/>
                <w:szCs w:val="20"/>
              </w:rPr>
              <w:t>т</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2"/>
                <w:sz w:val="20"/>
                <w:szCs w:val="20"/>
              </w:rPr>
              <w:t>з</w:t>
            </w:r>
            <w:r w:rsidRPr="00B3298C">
              <w:rPr>
                <w:rFonts w:eastAsia="Arial" w:cs="Arial"/>
                <w:sz w:val="20"/>
                <w:szCs w:val="20"/>
              </w:rPr>
              <w:t>ид</w:t>
            </w:r>
            <w:r w:rsidRPr="00B3298C">
              <w:rPr>
                <w:rFonts w:eastAsia="Arial" w:cs="Arial"/>
                <w:spacing w:val="2"/>
                <w:sz w:val="20"/>
                <w:szCs w:val="20"/>
              </w:rPr>
              <w:t xml:space="preserve"> в</w:t>
            </w:r>
            <w:r w:rsidRPr="00B3298C">
              <w:rPr>
                <w:rFonts w:eastAsia="Arial" w:cs="Arial"/>
                <w:sz w:val="20"/>
                <w:szCs w:val="20"/>
              </w:rPr>
              <w:t>иси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30</w:t>
            </w:r>
            <w:r w:rsidRPr="00B3298C">
              <w:rPr>
                <w:rFonts w:eastAsia="Arial" w:cs="Arial"/>
                <w:sz w:val="20"/>
                <w:szCs w:val="20"/>
              </w:rPr>
              <w:t>cm</w:t>
            </w:r>
            <w:r w:rsidRPr="00B3298C">
              <w:rPr>
                <w:rFonts w:eastAsia="Arial" w:cs="Arial"/>
                <w:spacing w:val="4"/>
                <w:sz w:val="20"/>
                <w:szCs w:val="20"/>
              </w:rPr>
              <w:t xml:space="preserve"> </w:t>
            </w:r>
            <w:r w:rsidRPr="00B3298C">
              <w:rPr>
                <w:rFonts w:eastAsia="Arial" w:cs="Arial"/>
                <w:spacing w:val="-1"/>
                <w:sz w:val="20"/>
                <w:szCs w:val="20"/>
              </w:rPr>
              <w:t>(про</w:t>
            </w:r>
            <w:r w:rsidRPr="00B3298C">
              <w:rPr>
                <w:rFonts w:eastAsia="Arial" w:cs="Arial"/>
                <w:sz w:val="20"/>
                <w:szCs w:val="20"/>
              </w:rPr>
              <w:t>ст</w:t>
            </w:r>
            <w:r w:rsidRPr="00B3298C">
              <w:rPr>
                <w:rFonts w:eastAsia="Arial" w:cs="Arial"/>
                <w:spacing w:val="-1"/>
                <w:sz w:val="20"/>
                <w:szCs w:val="20"/>
              </w:rPr>
              <w:t>о</w:t>
            </w:r>
            <w:r w:rsidRPr="00B3298C">
              <w:rPr>
                <w:rFonts w:eastAsia="Arial" w:cs="Arial"/>
                <w:sz w:val="20"/>
                <w:szCs w:val="20"/>
              </w:rPr>
              <w:t>р</w:t>
            </w:r>
            <w:r w:rsidRPr="00B3298C">
              <w:rPr>
                <w:rFonts w:eastAsia="Arial" w:cs="Arial"/>
                <w:spacing w:val="6"/>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ом</w:t>
            </w:r>
            <w:r w:rsidRPr="00B3298C">
              <w:rPr>
                <w:rFonts w:eastAsia="Arial" w:cs="Arial"/>
                <w:w w:val="101"/>
                <w:sz w:val="20"/>
                <w:szCs w:val="20"/>
              </w:rPr>
              <w:t xml:space="preserve">е </w:t>
            </w:r>
            <w:r w:rsidRPr="00B3298C">
              <w:rPr>
                <w:rFonts w:eastAsia="Arial" w:cs="Arial"/>
                <w:sz w:val="20"/>
                <w:szCs w:val="20"/>
              </w:rPr>
              <w:t>се</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ад</w:t>
            </w:r>
            <w:r w:rsidRPr="00B3298C">
              <w:rPr>
                <w:rFonts w:eastAsia="Arial" w:cs="Arial"/>
                <w:sz w:val="20"/>
                <w:szCs w:val="20"/>
              </w:rPr>
              <w:t>иште</w:t>
            </w:r>
            <w:r w:rsidRPr="00B3298C">
              <w:rPr>
                <w:rFonts w:eastAsia="Arial" w:cs="Arial"/>
                <w:spacing w:val="7"/>
                <w:sz w:val="20"/>
                <w:szCs w:val="20"/>
              </w:rPr>
              <w:t xml:space="preserve"> </w:t>
            </w:r>
            <w:r w:rsidRPr="00B3298C">
              <w:rPr>
                <w:rFonts w:eastAsia="Arial" w:cs="Arial"/>
                <w:spacing w:val="-1"/>
                <w:w w:val="101"/>
                <w:sz w:val="20"/>
                <w:szCs w:val="20"/>
              </w:rPr>
              <w:t>а</w:t>
            </w:r>
            <w:r w:rsidRPr="00B3298C">
              <w:rPr>
                <w:rFonts w:eastAsia="Arial" w:cs="Arial"/>
                <w:spacing w:val="2"/>
                <w:w w:val="101"/>
                <w:sz w:val="20"/>
                <w:szCs w:val="20"/>
              </w:rPr>
              <w:t>к</w:t>
            </w:r>
            <w:r w:rsidRPr="00B3298C">
              <w:rPr>
                <w:rFonts w:eastAsia="Arial" w:cs="Arial"/>
                <w:spacing w:val="-1"/>
                <w:w w:val="101"/>
                <w:sz w:val="20"/>
                <w:szCs w:val="20"/>
              </w:rPr>
              <w:t>уму</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т</w:t>
            </w:r>
            <w:r w:rsidRPr="00B3298C">
              <w:rPr>
                <w:rFonts w:eastAsia="Arial" w:cs="Arial"/>
                <w:spacing w:val="-1"/>
                <w:w w:val="101"/>
                <w:sz w:val="20"/>
                <w:szCs w:val="20"/>
              </w:rPr>
              <w:t>ор</w:t>
            </w:r>
            <w:r w:rsidRPr="00B3298C">
              <w:rPr>
                <w:rFonts w:eastAsia="Arial" w:cs="Arial"/>
                <w:w w:val="101"/>
                <w:sz w:val="20"/>
                <w:szCs w:val="20"/>
              </w:rPr>
              <w:t>и)</w:t>
            </w:r>
          </w:p>
        </w:tc>
        <w:tc>
          <w:tcPr>
            <w:tcW w:w="366" w:type="pct"/>
            <w:shd w:val="clear" w:color="auto" w:fill="auto"/>
            <w:vAlign w:val="center"/>
          </w:tcPr>
          <w:p w14:paraId="798F5AB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B97064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19,50</w:t>
            </w:r>
          </w:p>
        </w:tc>
        <w:tc>
          <w:tcPr>
            <w:tcW w:w="693" w:type="pct"/>
            <w:shd w:val="clear" w:color="auto" w:fill="auto"/>
            <w:vAlign w:val="center"/>
          </w:tcPr>
          <w:p w14:paraId="3BD9954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53FE44A"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F25A029"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17DFDFE" w14:textId="77777777" w:rsidR="00F01C02" w:rsidRPr="00B3298C" w:rsidRDefault="00F01C02" w:rsidP="00B3298C">
            <w:pPr>
              <w:spacing w:before="0"/>
              <w:contextualSpacing/>
              <w:jc w:val="center"/>
              <w:rPr>
                <w:rFonts w:cs="Arial"/>
                <w:bCs/>
                <w:iCs/>
                <w:sz w:val="20"/>
                <w:szCs w:val="20"/>
              </w:rPr>
            </w:pPr>
          </w:p>
        </w:tc>
      </w:tr>
      <w:tr w:rsidR="00F3610C" w:rsidRPr="00591BBD" w14:paraId="45E1C37F" w14:textId="77777777" w:rsidTr="00F3610C">
        <w:trPr>
          <w:trHeight w:val="425"/>
        </w:trPr>
        <w:tc>
          <w:tcPr>
            <w:tcW w:w="3553" w:type="pct"/>
            <w:gridSpan w:val="6"/>
            <w:shd w:val="clear" w:color="auto" w:fill="F2F2F2" w:themeFill="background1" w:themeFillShade="F2"/>
            <w:vAlign w:val="center"/>
          </w:tcPr>
          <w:p w14:paraId="33233EE4" w14:textId="7C758E67" w:rsidR="00F3610C" w:rsidRPr="00F3610C" w:rsidRDefault="00F3610C" w:rsidP="00F3610C">
            <w:pPr>
              <w:spacing w:before="0"/>
              <w:contextualSpacing/>
              <w:jc w:val="left"/>
              <w:rPr>
                <w:rFonts w:cs="Arial"/>
                <w:b/>
                <w:bCs/>
                <w:iCs/>
                <w:sz w:val="20"/>
                <w:szCs w:val="20"/>
              </w:rPr>
            </w:pPr>
            <w:r w:rsidRPr="00F3610C">
              <w:rPr>
                <w:rFonts w:cs="Arial"/>
                <w:b/>
                <w:bCs/>
                <w:iCs/>
                <w:sz w:val="20"/>
                <w:szCs w:val="20"/>
                <w:lang w:val="sr-Cyrl-RS"/>
              </w:rPr>
              <w:t>УКУПНО БРАВАРСКИ РАДОВИ</w:t>
            </w:r>
            <w:r>
              <w:rPr>
                <w:rFonts w:cs="Arial"/>
                <w:b/>
                <w:bCs/>
                <w:iCs/>
                <w:sz w:val="20"/>
                <w:szCs w:val="20"/>
                <w:lang w:val="sr-Cyrl-RS"/>
              </w:rPr>
              <w:t xml:space="preserve"> без ПДВ</w:t>
            </w:r>
          </w:p>
        </w:tc>
        <w:tc>
          <w:tcPr>
            <w:tcW w:w="1447" w:type="pct"/>
            <w:gridSpan w:val="2"/>
            <w:shd w:val="clear" w:color="auto" w:fill="auto"/>
            <w:vAlign w:val="center"/>
          </w:tcPr>
          <w:p w14:paraId="5F39C259" w14:textId="77777777" w:rsidR="00F3610C" w:rsidRPr="00B3298C" w:rsidRDefault="00F3610C" w:rsidP="00B3298C">
            <w:pPr>
              <w:spacing w:before="0"/>
              <w:contextualSpacing/>
              <w:jc w:val="center"/>
              <w:rPr>
                <w:rFonts w:cs="Arial"/>
                <w:bCs/>
                <w:iCs/>
                <w:sz w:val="20"/>
                <w:szCs w:val="20"/>
              </w:rPr>
            </w:pPr>
          </w:p>
        </w:tc>
      </w:tr>
    </w:tbl>
    <w:p w14:paraId="48E8CAB6" w14:textId="24092F4C" w:rsidR="00F3610C" w:rsidRPr="00F3610C" w:rsidRDefault="00F3610C">
      <w:pPr>
        <w:rPr>
          <w:b/>
          <w:bCs/>
          <w:iCs/>
          <w:lang w:val="sr-Cyrl-CS"/>
        </w:rPr>
      </w:pPr>
      <w:r w:rsidRPr="00F3610C">
        <w:rPr>
          <w:b/>
          <w:lang w:val="sr-Cyrl-RS"/>
        </w:rPr>
        <w:lastRenderedPageBreak/>
        <w:t xml:space="preserve">Табела 34. </w:t>
      </w:r>
      <w:r w:rsidRPr="00F3610C">
        <w:rPr>
          <w:b/>
          <w:bCs/>
          <w:iCs/>
          <w:lang w:val="sr-Cyrl-CS"/>
        </w:rPr>
        <w:t>ЛИМАРСКИ РАДОВИ (ЗАЈЕДНИЧКИ И ОПШТИ УСЛОВИ ЗА ЛИМАРСКЕ РАДОВЕ)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030755AA" w14:textId="77777777" w:rsidTr="00B3298C">
        <w:tc>
          <w:tcPr>
            <w:tcW w:w="228" w:type="pct"/>
            <w:shd w:val="clear" w:color="auto" w:fill="auto"/>
            <w:vAlign w:val="center"/>
          </w:tcPr>
          <w:p w14:paraId="0A11F656" w14:textId="77777777" w:rsidR="00F01C02" w:rsidRPr="00591BBD" w:rsidRDefault="00F01C02" w:rsidP="00F01C02">
            <w:pPr>
              <w:jc w:val="center"/>
              <w:rPr>
                <w:rFonts w:cs="Arial"/>
                <w:b/>
                <w:bCs/>
                <w:iCs/>
                <w:lang w:val="sr-Cyrl-CS"/>
              </w:rPr>
            </w:pPr>
            <w:r>
              <w:rPr>
                <w:rFonts w:cs="Arial"/>
                <w:b/>
                <w:bCs/>
                <w:iCs/>
                <w:lang w:val="sr-Cyrl-CS"/>
              </w:rPr>
              <w:t>7.00</w:t>
            </w:r>
          </w:p>
        </w:tc>
        <w:tc>
          <w:tcPr>
            <w:tcW w:w="1008" w:type="pct"/>
            <w:shd w:val="clear" w:color="auto" w:fill="auto"/>
          </w:tcPr>
          <w:p w14:paraId="4E96B176" w14:textId="77777777" w:rsidR="00F01C02" w:rsidRPr="00B3298C" w:rsidRDefault="00F01C02" w:rsidP="00F3610C">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Лимарски радови ће бити урађени у свему према пројекту, детаљима  и важећим стандардима,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771“, као и остале трошкове и зараду предузећа.</w:t>
            </w:r>
          </w:p>
        </w:tc>
        <w:tc>
          <w:tcPr>
            <w:tcW w:w="366" w:type="pct"/>
            <w:shd w:val="clear" w:color="auto" w:fill="auto"/>
            <w:vAlign w:val="center"/>
          </w:tcPr>
          <w:p w14:paraId="0622E49F"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3A958B2"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2BC493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5C52287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6E804E5"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E10BBF5" w14:textId="77777777" w:rsidR="00F01C02" w:rsidRPr="00B3298C" w:rsidRDefault="00F01C02" w:rsidP="00B3298C">
            <w:pPr>
              <w:spacing w:before="0"/>
              <w:contextualSpacing/>
              <w:jc w:val="center"/>
              <w:rPr>
                <w:rFonts w:cs="Arial"/>
                <w:bCs/>
                <w:iCs/>
                <w:sz w:val="20"/>
                <w:szCs w:val="20"/>
              </w:rPr>
            </w:pPr>
          </w:p>
        </w:tc>
      </w:tr>
      <w:tr w:rsidR="00F01C02" w:rsidRPr="00591BBD" w14:paraId="35A56C0F" w14:textId="77777777" w:rsidTr="00B3298C">
        <w:tc>
          <w:tcPr>
            <w:tcW w:w="228" w:type="pct"/>
            <w:shd w:val="clear" w:color="auto" w:fill="auto"/>
            <w:vAlign w:val="center"/>
          </w:tcPr>
          <w:p w14:paraId="4B6DFBF3" w14:textId="77777777" w:rsidR="00F01C02" w:rsidRPr="000E7C20" w:rsidRDefault="00F01C02" w:rsidP="00F01C02">
            <w:pPr>
              <w:jc w:val="center"/>
              <w:rPr>
                <w:rFonts w:cs="Arial"/>
                <w:b/>
                <w:bCs/>
                <w:iCs/>
              </w:rPr>
            </w:pPr>
            <w:r>
              <w:rPr>
                <w:rFonts w:cs="Arial"/>
                <w:b/>
                <w:bCs/>
                <w:iCs/>
              </w:rPr>
              <w:t>7.01</w:t>
            </w:r>
          </w:p>
        </w:tc>
        <w:tc>
          <w:tcPr>
            <w:tcW w:w="1008" w:type="pct"/>
            <w:shd w:val="clear" w:color="auto" w:fill="auto"/>
          </w:tcPr>
          <w:p w14:paraId="55678507" w14:textId="77777777" w:rsidR="00F01C02" w:rsidRPr="00B3298C" w:rsidRDefault="00F01C02" w:rsidP="00F3610C">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абр</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им</w:t>
            </w:r>
            <w:r w:rsidRPr="00B3298C">
              <w:rPr>
                <w:rFonts w:eastAsia="Arial" w:cs="Arial"/>
                <w:spacing w:val="7"/>
                <w:sz w:val="20"/>
                <w:szCs w:val="20"/>
              </w:rPr>
              <w:t xml:space="preserve"> </w:t>
            </w:r>
            <w:r w:rsidRPr="00B3298C">
              <w:rPr>
                <w:rFonts w:eastAsia="Arial" w:cs="Arial"/>
                <w:spacing w:val="-1"/>
                <w:sz w:val="20"/>
                <w:szCs w:val="20"/>
              </w:rPr>
              <w:t>пане</w:t>
            </w:r>
            <w:r w:rsidRPr="00B3298C">
              <w:rPr>
                <w:rFonts w:eastAsia="Arial" w:cs="Arial"/>
                <w:sz w:val="20"/>
                <w:szCs w:val="20"/>
              </w:rPr>
              <w:t>ли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pacing w:val="1"/>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pacing w:val="-1"/>
                <w:sz w:val="20"/>
                <w:szCs w:val="20"/>
              </w:rPr>
              <w:t>ни</w:t>
            </w:r>
            <w:r w:rsidRPr="00B3298C">
              <w:rPr>
                <w:rFonts w:eastAsia="Arial" w:cs="Arial"/>
                <w:spacing w:val="5"/>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ан</w:t>
            </w:r>
            <w:r w:rsidRPr="00B3298C">
              <w:rPr>
                <w:rFonts w:eastAsia="Arial" w:cs="Arial"/>
                <w:w w:val="101"/>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роо</w:t>
            </w:r>
            <w:r w:rsidRPr="00B3298C">
              <w:rPr>
                <w:rFonts w:eastAsia="Arial" w:cs="Arial"/>
                <w:sz w:val="20"/>
                <w:szCs w:val="20"/>
              </w:rPr>
              <w:t>т</w:t>
            </w:r>
            <w:r w:rsidRPr="00B3298C">
              <w:rPr>
                <w:rFonts w:eastAsia="Arial" w:cs="Arial"/>
                <w:spacing w:val="-1"/>
                <w:sz w:val="20"/>
                <w:szCs w:val="20"/>
              </w:rPr>
              <w:t>порн</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пане</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pacing w:val="1"/>
                <w:sz w:val="20"/>
                <w:szCs w:val="20"/>
              </w:rPr>
              <w:t>TRIMO</w:t>
            </w:r>
            <w:r w:rsidRPr="00B3298C">
              <w:rPr>
                <w:rFonts w:eastAsia="Arial" w:cs="Arial"/>
                <w:spacing w:val="-1"/>
                <w:sz w:val="20"/>
                <w:szCs w:val="20"/>
              </w:rPr>
              <w:t>-</w:t>
            </w:r>
            <w:r w:rsidRPr="00B3298C">
              <w:rPr>
                <w:rFonts w:eastAsia="Arial" w:cs="Arial"/>
                <w:spacing w:val="1"/>
                <w:sz w:val="20"/>
                <w:szCs w:val="20"/>
              </w:rPr>
              <w:t>SNV</w:t>
            </w:r>
            <w:r w:rsidRPr="00B3298C">
              <w:rPr>
                <w:rFonts w:eastAsia="Arial" w:cs="Arial"/>
                <w:spacing w:val="11"/>
                <w:sz w:val="20"/>
                <w:szCs w:val="20"/>
              </w:rPr>
              <w:t xml:space="preserve"> </w:t>
            </w:r>
            <w:r w:rsidRPr="00B3298C">
              <w:rPr>
                <w:rFonts w:eastAsia="Arial" w:cs="Arial"/>
                <w:spacing w:val="-1"/>
                <w:sz w:val="20"/>
                <w:szCs w:val="20"/>
              </w:rPr>
              <w:t>60mm</w:t>
            </w:r>
            <w:r w:rsidRPr="00B3298C">
              <w:rPr>
                <w:rFonts w:eastAsia="Arial" w:cs="Arial"/>
                <w:spacing w:val="5"/>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друг</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слич</w:t>
            </w:r>
            <w:r w:rsidRPr="00B3298C">
              <w:rPr>
                <w:rFonts w:eastAsia="Arial" w:cs="Arial"/>
                <w:spacing w:val="-1"/>
                <w:w w:val="101"/>
                <w:sz w:val="20"/>
                <w:szCs w:val="20"/>
              </w:rPr>
              <w:t>н</w:t>
            </w:r>
            <w:r w:rsidRPr="00B3298C">
              <w:rPr>
                <w:rFonts w:eastAsia="Arial" w:cs="Arial"/>
                <w:w w:val="101"/>
                <w:sz w:val="20"/>
                <w:szCs w:val="20"/>
              </w:rPr>
              <w:t>их</w:t>
            </w:r>
            <w:r w:rsidRPr="00B3298C">
              <w:rPr>
                <w:rFonts w:eastAsia="Arial" w:cs="Arial"/>
                <w:sz w:val="20"/>
                <w:szCs w:val="20"/>
              </w:rPr>
              <w:t xml:space="preserve"> </w:t>
            </w:r>
            <w:r w:rsidRPr="00B3298C">
              <w:rPr>
                <w:rFonts w:eastAsia="Arial" w:cs="Arial"/>
                <w:spacing w:val="2"/>
                <w:sz w:val="20"/>
                <w:szCs w:val="20"/>
              </w:rPr>
              <w:t>к</w:t>
            </w:r>
            <w:r w:rsidRPr="00B3298C">
              <w:rPr>
                <w:rFonts w:eastAsia="Arial" w:cs="Arial"/>
                <w:spacing w:val="-1"/>
                <w:sz w:val="20"/>
                <w:szCs w:val="20"/>
              </w:rPr>
              <w:t>ара</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исти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z w:val="20"/>
                <w:szCs w:val="20"/>
                <w:lang w:val="sr-Cyrl-RS"/>
              </w:rPr>
              <w:t xml:space="preserve">, </w:t>
            </w:r>
            <w:r w:rsidRPr="00B3298C">
              <w:rPr>
                <w:rFonts w:eastAsia="Arial" w:cs="Arial"/>
                <w:spacing w:val="11"/>
                <w:sz w:val="20"/>
                <w:szCs w:val="20"/>
              </w:rPr>
              <w:t xml:space="preserve"> </w:t>
            </w:r>
            <w:r w:rsidRPr="00B3298C">
              <w:rPr>
                <w:rFonts w:eastAsia="Arial" w:cs="Arial"/>
                <w:sz w:val="20"/>
                <w:szCs w:val="20"/>
              </w:rPr>
              <w:t>се</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о</w:t>
            </w:r>
            <w:r w:rsidRPr="00B3298C">
              <w:rPr>
                <w:rFonts w:eastAsia="Arial" w:cs="Arial"/>
                <w:sz w:val="20"/>
                <w:szCs w:val="20"/>
              </w:rPr>
              <w:t>ји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2</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 xml:space="preserve">и </w:t>
            </w:r>
            <w:r w:rsidRPr="00B3298C">
              <w:rPr>
                <w:rFonts w:eastAsia="Arial" w:cs="Arial"/>
                <w:sz w:val="20"/>
                <w:szCs w:val="20"/>
              </w:rPr>
              <w:t>ис</w:t>
            </w:r>
            <w:r w:rsidRPr="00B3298C">
              <w:rPr>
                <w:rFonts w:eastAsia="Arial" w:cs="Arial"/>
                <w:spacing w:val="-1"/>
                <w:sz w:val="20"/>
                <w:szCs w:val="20"/>
              </w:rPr>
              <w:t>пун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л</w:t>
            </w:r>
            <w:r w:rsidRPr="00B3298C">
              <w:rPr>
                <w:rFonts w:eastAsia="Arial" w:cs="Arial"/>
                <w:spacing w:val="-1"/>
                <w:sz w:val="20"/>
                <w:szCs w:val="20"/>
              </w:rPr>
              <w:t>аме</w:t>
            </w:r>
            <w:r w:rsidRPr="00B3298C">
              <w:rPr>
                <w:rFonts w:eastAsia="Arial" w:cs="Arial"/>
                <w:sz w:val="20"/>
                <w:szCs w:val="20"/>
              </w:rPr>
              <w:t>ли</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не</w:t>
            </w:r>
            <w:r w:rsidRPr="00B3298C">
              <w:rPr>
                <w:rFonts w:eastAsia="Arial" w:cs="Arial"/>
                <w:spacing w:val="-2"/>
                <w:sz w:val="20"/>
                <w:szCs w:val="20"/>
              </w:rPr>
              <w:t>з</w:t>
            </w:r>
            <w:r w:rsidRPr="00B3298C">
              <w:rPr>
                <w:rFonts w:eastAsia="Arial" w:cs="Arial"/>
                <w:spacing w:val="-1"/>
                <w:sz w:val="20"/>
                <w:szCs w:val="20"/>
              </w:rPr>
              <w:t>апа</w:t>
            </w:r>
            <w:r w:rsidRPr="00B3298C">
              <w:rPr>
                <w:rFonts w:eastAsia="Arial" w:cs="Arial"/>
                <w:sz w:val="20"/>
                <w:szCs w:val="20"/>
              </w:rPr>
              <w:t>љи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нера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 xml:space="preserve">уне </w:t>
            </w:r>
            <w:r w:rsidRPr="00B3298C">
              <w:rPr>
                <w:rFonts w:eastAsia="Arial" w:cs="Arial"/>
                <w:spacing w:val="-1"/>
                <w:sz w:val="20"/>
                <w:szCs w:val="20"/>
              </w:rPr>
              <w:t>деб</w:t>
            </w:r>
            <w:r w:rsidRPr="00B3298C">
              <w:rPr>
                <w:rFonts w:eastAsia="Arial" w:cs="Arial"/>
                <w:sz w:val="20"/>
                <w:szCs w:val="20"/>
              </w:rPr>
              <w:t>љи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6</w:t>
            </w:r>
            <w:r w:rsidRPr="00B3298C">
              <w:rPr>
                <w:rFonts w:eastAsia="Arial" w:cs="Arial"/>
                <w:sz w:val="20"/>
                <w:szCs w:val="20"/>
              </w:rPr>
              <w:t>cm</w:t>
            </w:r>
            <w:r w:rsidRPr="00B3298C">
              <w:rPr>
                <w:rFonts w:eastAsia="Arial" w:cs="Arial"/>
                <w:sz w:val="20"/>
                <w:szCs w:val="20"/>
                <w:lang w:val="sr-Cyrl-RS"/>
              </w:rPr>
              <w:t xml:space="preserve">, </w:t>
            </w:r>
            <w:r w:rsidRPr="00B3298C">
              <w:rPr>
                <w:rFonts w:eastAsia="Arial" w:cs="Arial"/>
                <w:w w:val="101"/>
                <w:sz w:val="20"/>
                <w:szCs w:val="20"/>
              </w:rPr>
              <w:t xml:space="preserve">или сагласно </w:t>
            </w:r>
            <w:r w:rsidRPr="00B3298C">
              <w:rPr>
                <w:rFonts w:eastAsia="Arial" w:cs="Arial"/>
                <w:sz w:val="20"/>
                <w:szCs w:val="20"/>
              </w:rPr>
              <w:t>пројекту</w:t>
            </w:r>
            <w:r w:rsidRPr="00B3298C">
              <w:rPr>
                <w:rFonts w:eastAsia="Arial" w:cs="Arial"/>
                <w:spacing w:val="7"/>
                <w:sz w:val="20"/>
                <w:szCs w:val="20"/>
              </w:rPr>
              <w:t xml:space="preserve"> </w:t>
            </w:r>
            <w:r w:rsidRPr="00B3298C">
              <w:rPr>
                <w:rFonts w:eastAsia="Arial" w:cs="Arial"/>
                <w:sz w:val="20"/>
                <w:szCs w:val="20"/>
              </w:rPr>
              <w:t>ППЗ</w:t>
            </w:r>
            <w:r w:rsidRPr="00B3298C">
              <w:rPr>
                <w:rFonts w:eastAsia="Arial" w:cs="Arial"/>
                <w:sz w:val="20"/>
                <w:szCs w:val="20"/>
                <w:lang w:val="sr-Cyrl-RS"/>
              </w:rPr>
              <w:t>.</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ура</w:t>
            </w:r>
            <w:r w:rsidRPr="00B3298C">
              <w:rPr>
                <w:rFonts w:eastAsia="Arial" w:cs="Arial"/>
                <w:sz w:val="20"/>
                <w:szCs w:val="20"/>
              </w:rPr>
              <w:t>ч</w:t>
            </w:r>
            <w:r w:rsidRPr="00B3298C">
              <w:rPr>
                <w:rFonts w:eastAsia="Arial" w:cs="Arial"/>
                <w:spacing w:val="-1"/>
                <w:sz w:val="20"/>
                <w:szCs w:val="20"/>
              </w:rPr>
              <w:t>уна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и</w:t>
            </w:r>
            <w:r w:rsidRPr="00B3298C">
              <w:rPr>
                <w:rFonts w:eastAsia="Arial" w:cs="Arial"/>
                <w:spacing w:val="2"/>
                <w:w w:val="101"/>
                <w:sz w:val="20"/>
                <w:szCs w:val="20"/>
              </w:rPr>
              <w:t>в</w:t>
            </w:r>
            <w:r w:rsidRPr="00B3298C">
              <w:rPr>
                <w:rFonts w:eastAsia="Arial" w:cs="Arial"/>
                <w:w w:val="101"/>
                <w:sz w:val="20"/>
                <w:szCs w:val="20"/>
              </w:rPr>
              <w:t>ич</w:t>
            </w:r>
            <w:r w:rsidRPr="00B3298C">
              <w:rPr>
                <w:rFonts w:eastAsia="Arial" w:cs="Arial"/>
                <w:spacing w:val="-1"/>
                <w:w w:val="101"/>
                <w:sz w:val="20"/>
                <w:szCs w:val="20"/>
              </w:rPr>
              <w:t xml:space="preserve">не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pacing w:val="-1"/>
                <w:sz w:val="20"/>
                <w:szCs w:val="20"/>
              </w:rPr>
              <w:t>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ем</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ро</w:t>
            </w:r>
            <w:r w:rsidRPr="00B3298C">
              <w:rPr>
                <w:rFonts w:eastAsia="Arial" w:cs="Arial"/>
                <w:spacing w:val="2"/>
                <w:w w:val="101"/>
                <w:sz w:val="20"/>
                <w:szCs w:val="20"/>
              </w:rPr>
              <w:t>в</w:t>
            </w:r>
            <w:r w:rsidRPr="00B3298C">
              <w:rPr>
                <w:rFonts w:eastAsia="Arial" w:cs="Arial"/>
                <w:w w:val="101"/>
                <w:sz w:val="20"/>
                <w:szCs w:val="20"/>
              </w:rPr>
              <w:t xml:space="preserve">. </w:t>
            </w: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упу</w:t>
            </w:r>
            <w:r w:rsidRPr="00B3298C">
              <w:rPr>
                <w:rFonts w:eastAsia="Arial" w:cs="Arial"/>
                <w:w w:val="101"/>
                <w:sz w:val="20"/>
                <w:szCs w:val="20"/>
              </w:rPr>
              <w:t>тст</w:t>
            </w:r>
            <w:r w:rsidRPr="00B3298C">
              <w:rPr>
                <w:rFonts w:eastAsia="Arial" w:cs="Arial"/>
                <w:spacing w:val="2"/>
                <w:w w:val="101"/>
                <w:sz w:val="20"/>
                <w:szCs w:val="20"/>
              </w:rPr>
              <w:t>в</w:t>
            </w:r>
            <w:r w:rsidRPr="00B3298C">
              <w:rPr>
                <w:rFonts w:eastAsia="Arial" w:cs="Arial"/>
                <w:w w:val="101"/>
                <w:sz w:val="20"/>
                <w:szCs w:val="20"/>
              </w:rPr>
              <w:t>у.</w:t>
            </w:r>
          </w:p>
        </w:tc>
        <w:tc>
          <w:tcPr>
            <w:tcW w:w="366" w:type="pct"/>
            <w:shd w:val="clear" w:color="auto" w:fill="auto"/>
            <w:vAlign w:val="center"/>
          </w:tcPr>
          <w:p w14:paraId="7F672FA9"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49C6998"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1200,00</w:t>
            </w:r>
          </w:p>
        </w:tc>
        <w:tc>
          <w:tcPr>
            <w:tcW w:w="693" w:type="pct"/>
            <w:shd w:val="clear" w:color="auto" w:fill="auto"/>
            <w:vAlign w:val="center"/>
          </w:tcPr>
          <w:p w14:paraId="6F8BC82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08A7B8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BB0B6B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55F5751" w14:textId="77777777" w:rsidR="00F01C02" w:rsidRPr="00B3298C" w:rsidRDefault="00F01C02" w:rsidP="00B3298C">
            <w:pPr>
              <w:spacing w:before="0"/>
              <w:contextualSpacing/>
              <w:jc w:val="center"/>
              <w:rPr>
                <w:rFonts w:cs="Arial"/>
                <w:bCs/>
                <w:iCs/>
                <w:sz w:val="20"/>
                <w:szCs w:val="20"/>
              </w:rPr>
            </w:pPr>
          </w:p>
        </w:tc>
      </w:tr>
      <w:tr w:rsidR="00F01C02" w:rsidRPr="00591BBD" w14:paraId="00895334" w14:textId="77777777" w:rsidTr="00B3298C">
        <w:tc>
          <w:tcPr>
            <w:tcW w:w="228" w:type="pct"/>
            <w:shd w:val="clear" w:color="auto" w:fill="auto"/>
            <w:vAlign w:val="center"/>
          </w:tcPr>
          <w:p w14:paraId="262F46AE" w14:textId="77777777" w:rsidR="00F01C02" w:rsidRPr="00591BBD" w:rsidRDefault="00F01C02" w:rsidP="00F01C02">
            <w:pPr>
              <w:jc w:val="center"/>
              <w:rPr>
                <w:rFonts w:cs="Arial"/>
                <w:b/>
                <w:bCs/>
                <w:iCs/>
                <w:lang w:val="sr-Cyrl-CS"/>
              </w:rPr>
            </w:pPr>
            <w:r>
              <w:rPr>
                <w:rFonts w:cs="Arial"/>
                <w:b/>
                <w:bCs/>
                <w:iCs/>
                <w:lang w:val="sr-Cyrl-CS"/>
              </w:rPr>
              <w:t>7.02</w:t>
            </w:r>
          </w:p>
        </w:tc>
        <w:tc>
          <w:tcPr>
            <w:tcW w:w="1008" w:type="pct"/>
            <w:shd w:val="clear" w:color="auto" w:fill="auto"/>
          </w:tcPr>
          <w:p w14:paraId="7EB742C5" w14:textId="77777777" w:rsidR="00F01C02" w:rsidRPr="00B3298C" w:rsidRDefault="00F01C02" w:rsidP="00F3610C">
            <w:pPr>
              <w:spacing w:before="0"/>
              <w:contextualSpacing/>
              <w:rPr>
                <w:rFonts w:cs="Arial"/>
                <w:bCs/>
                <w:iCs/>
                <w:sz w:val="20"/>
                <w:szCs w:val="20"/>
                <w:lang w:val="sr-Cyrl-RS"/>
              </w:rPr>
            </w:pPr>
            <w:r w:rsidRPr="00B3298C">
              <w:rPr>
                <w:rFonts w:eastAsia="Arial" w:cs="Arial"/>
                <w:spacing w:val="-1"/>
                <w:sz w:val="20"/>
                <w:szCs w:val="20"/>
                <w:lang w:val="sr-Cyrl-RS"/>
              </w:rPr>
              <w:t xml:space="preserve">Облагање стрехе фабричким панелима. Фасадни изоловани ватроотпорни панел </w:t>
            </w:r>
            <w:r w:rsidRPr="00B3298C">
              <w:rPr>
                <w:rFonts w:eastAsia="Arial" w:cs="Arial"/>
                <w:spacing w:val="-1"/>
                <w:sz w:val="20"/>
                <w:szCs w:val="20"/>
              </w:rPr>
              <w:t>TRIMO-EcoEnergy FTV 60</w:t>
            </w:r>
            <w:r w:rsidRPr="00B3298C">
              <w:rPr>
                <w:rFonts w:eastAsia="Arial" w:cs="Arial"/>
                <w:spacing w:val="-2"/>
                <w:sz w:val="20"/>
                <w:szCs w:val="20"/>
              </w:rPr>
              <w:t>mm</w:t>
            </w:r>
            <w:r w:rsidRPr="00B3298C">
              <w:rPr>
                <w:rFonts w:eastAsia="Arial" w:cs="Arial"/>
                <w:spacing w:val="4"/>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w:t>
            </w:r>
            <w:r w:rsidRPr="00B3298C">
              <w:rPr>
                <w:rFonts w:eastAsia="Arial" w:cs="Arial"/>
                <w:spacing w:val="-2"/>
                <w:sz w:val="20"/>
                <w:szCs w:val="20"/>
              </w:rPr>
              <w:t>р</w:t>
            </w:r>
            <w:r w:rsidRPr="00B3298C">
              <w:rPr>
                <w:rFonts w:eastAsia="Arial" w:cs="Arial"/>
                <w:spacing w:val="-1"/>
                <w:sz w:val="20"/>
                <w:szCs w:val="20"/>
              </w:rPr>
              <w:t>уг</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z w:val="20"/>
                <w:szCs w:val="20"/>
              </w:rPr>
              <w:t>ли</w:t>
            </w:r>
            <w:r w:rsidRPr="00B3298C">
              <w:rPr>
                <w:rFonts w:eastAsia="Arial" w:cs="Arial"/>
                <w:spacing w:val="-1"/>
                <w:sz w:val="20"/>
                <w:szCs w:val="20"/>
              </w:rPr>
              <w:t>чни</w:t>
            </w:r>
            <w:r w:rsidRPr="00B3298C">
              <w:rPr>
                <w:rFonts w:eastAsia="Arial" w:cs="Arial"/>
                <w:sz w:val="20"/>
                <w:szCs w:val="20"/>
              </w:rPr>
              <w:t>х</w:t>
            </w:r>
            <w:r w:rsidRPr="00B3298C">
              <w:rPr>
                <w:rFonts w:eastAsia="Arial" w:cs="Arial"/>
                <w:spacing w:val="4"/>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pacing w:val="-2"/>
                <w:sz w:val="20"/>
                <w:szCs w:val="20"/>
              </w:rPr>
              <w:t>р</w:t>
            </w:r>
            <w:r w:rsidRPr="00B3298C">
              <w:rPr>
                <w:rFonts w:eastAsia="Arial" w:cs="Arial"/>
                <w:spacing w:val="-1"/>
                <w:sz w:val="20"/>
                <w:szCs w:val="20"/>
              </w:rPr>
              <w:t>а</w:t>
            </w:r>
            <w:r w:rsidRPr="00B3298C">
              <w:rPr>
                <w:rFonts w:eastAsia="Arial" w:cs="Arial"/>
                <w:spacing w:val="1"/>
                <w:sz w:val="20"/>
                <w:szCs w:val="20"/>
              </w:rPr>
              <w:t>к</w:t>
            </w:r>
            <w:r w:rsidRPr="00B3298C">
              <w:rPr>
                <w:rFonts w:eastAsia="Arial" w:cs="Arial"/>
                <w:spacing w:val="-1"/>
                <w:sz w:val="20"/>
                <w:szCs w:val="20"/>
              </w:rPr>
              <w:t>те</w:t>
            </w:r>
            <w:r w:rsidRPr="00B3298C">
              <w:rPr>
                <w:rFonts w:eastAsia="Arial" w:cs="Arial"/>
                <w:spacing w:val="-2"/>
                <w:sz w:val="20"/>
                <w:szCs w:val="20"/>
              </w:rPr>
              <w:t>р</w:t>
            </w:r>
            <w:r w:rsidRPr="00B3298C">
              <w:rPr>
                <w:rFonts w:eastAsia="Arial" w:cs="Arial"/>
                <w:sz w:val="20"/>
                <w:szCs w:val="20"/>
              </w:rPr>
              <w:t>и</w:t>
            </w:r>
            <w:r w:rsidRPr="00B3298C">
              <w:rPr>
                <w:rFonts w:eastAsia="Arial" w:cs="Arial"/>
                <w:spacing w:val="-1"/>
                <w:sz w:val="20"/>
                <w:szCs w:val="20"/>
              </w:rPr>
              <w:t>ст</w:t>
            </w:r>
            <w:r w:rsidRPr="00B3298C">
              <w:rPr>
                <w:rFonts w:eastAsia="Arial" w:cs="Arial"/>
                <w:sz w:val="20"/>
                <w:szCs w:val="20"/>
              </w:rPr>
              <w:t>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sz w:val="20"/>
                <w:szCs w:val="20"/>
              </w:rPr>
              <w:t>с</w:t>
            </w:r>
            <w:r w:rsidRPr="00B3298C">
              <w:rPr>
                <w:rFonts w:eastAsia="Arial" w:cs="Arial"/>
                <w:sz w:val="20"/>
                <w:szCs w:val="20"/>
              </w:rPr>
              <w:t>е</w:t>
            </w:r>
            <w:r w:rsidRPr="00B3298C">
              <w:rPr>
                <w:rFonts w:eastAsia="Arial" w:cs="Arial"/>
                <w:spacing w:val="1"/>
                <w:sz w:val="20"/>
                <w:szCs w:val="20"/>
              </w:rPr>
              <w:t xml:space="preserve"> </w:t>
            </w:r>
            <w:r w:rsidRPr="00B3298C">
              <w:rPr>
                <w:rFonts w:eastAsia="Arial" w:cs="Arial"/>
                <w:spacing w:val="-1"/>
                <w:sz w:val="20"/>
                <w:szCs w:val="20"/>
              </w:rPr>
              <w:t>састој</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w w:val="101"/>
                <w:sz w:val="20"/>
                <w:szCs w:val="20"/>
              </w:rPr>
              <w:t xml:space="preserve">2 </w:t>
            </w:r>
            <w:r w:rsidRPr="00B3298C">
              <w:rPr>
                <w:rFonts w:eastAsia="Arial" w:cs="Arial"/>
                <w:spacing w:val="-1"/>
                <w:sz w:val="20"/>
                <w:szCs w:val="20"/>
              </w:rPr>
              <w:t>с</w:t>
            </w:r>
            <w:r w:rsidRPr="00B3298C">
              <w:rPr>
                <w:rFonts w:eastAsia="Arial" w:cs="Arial"/>
                <w:sz w:val="20"/>
                <w:szCs w:val="20"/>
              </w:rPr>
              <w:t>л</w:t>
            </w:r>
            <w:r w:rsidRPr="00B3298C">
              <w:rPr>
                <w:rFonts w:eastAsia="Arial" w:cs="Arial"/>
                <w:spacing w:val="-1"/>
                <w:sz w:val="20"/>
                <w:szCs w:val="20"/>
              </w:rPr>
              <w:t>ој</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и и</w:t>
            </w:r>
            <w:r w:rsidRPr="00B3298C">
              <w:rPr>
                <w:rFonts w:eastAsia="Arial" w:cs="Arial"/>
                <w:spacing w:val="-1"/>
                <w:sz w:val="20"/>
                <w:szCs w:val="20"/>
              </w:rPr>
              <w:t>спун</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1"/>
                <w:sz w:val="20"/>
                <w:szCs w:val="20"/>
              </w:rPr>
              <w:t>не</w:t>
            </w:r>
            <w:r w:rsidRPr="00B3298C">
              <w:rPr>
                <w:rFonts w:eastAsia="Arial" w:cs="Arial"/>
                <w:spacing w:val="-4"/>
                <w:sz w:val="20"/>
                <w:szCs w:val="20"/>
              </w:rPr>
              <w:t>з</w:t>
            </w:r>
            <w:r w:rsidRPr="00B3298C">
              <w:rPr>
                <w:rFonts w:eastAsia="Arial" w:cs="Arial"/>
                <w:spacing w:val="-1"/>
                <w:sz w:val="20"/>
                <w:szCs w:val="20"/>
              </w:rPr>
              <w:t>апа</w:t>
            </w:r>
            <w:r w:rsidRPr="00B3298C">
              <w:rPr>
                <w:rFonts w:eastAsia="Arial" w:cs="Arial"/>
                <w:spacing w:val="-2"/>
                <w:sz w:val="20"/>
                <w:szCs w:val="20"/>
              </w:rPr>
              <w:t>љ</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spacing w:val="-2"/>
                <w:w w:val="101"/>
                <w:sz w:val="20"/>
                <w:szCs w:val="20"/>
              </w:rPr>
              <w:t>м</w:t>
            </w:r>
            <w:r w:rsidRPr="00B3298C">
              <w:rPr>
                <w:rFonts w:eastAsia="Arial" w:cs="Arial"/>
                <w:spacing w:val="-1"/>
                <w:w w:val="101"/>
                <w:sz w:val="20"/>
                <w:szCs w:val="20"/>
              </w:rPr>
              <w:t>ел</w:t>
            </w:r>
            <w:r w:rsidRPr="00B3298C">
              <w:rPr>
                <w:rFonts w:eastAsia="Arial" w:cs="Arial"/>
                <w:w w:val="101"/>
                <w:sz w:val="20"/>
                <w:szCs w:val="20"/>
              </w:rPr>
              <w:t>и</w:t>
            </w:r>
            <w:r w:rsidRPr="00B3298C">
              <w:rPr>
                <w:rFonts w:eastAsia="Arial" w:cs="Arial"/>
                <w:spacing w:val="-1"/>
                <w:w w:val="101"/>
                <w:sz w:val="20"/>
                <w:szCs w:val="20"/>
              </w:rPr>
              <w:t xml:space="preserve">ране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w:t>
            </w:r>
            <w:r w:rsidRPr="00B3298C">
              <w:rPr>
                <w:rFonts w:eastAsia="Arial" w:cs="Arial"/>
                <w:spacing w:val="-2"/>
                <w:sz w:val="20"/>
                <w:szCs w:val="20"/>
              </w:rPr>
              <w:t>р</w:t>
            </w:r>
            <w:r w:rsidRPr="00B3298C">
              <w:rPr>
                <w:rFonts w:eastAsia="Arial" w:cs="Arial"/>
                <w:spacing w:val="-1"/>
                <w:sz w:val="20"/>
                <w:szCs w:val="20"/>
              </w:rPr>
              <w:t>алн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ун</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1"/>
                <w:sz w:val="20"/>
                <w:szCs w:val="20"/>
              </w:rPr>
              <w:lastRenderedPageBreak/>
              <w:t>деб</w:t>
            </w:r>
            <w:r w:rsidRPr="00B3298C">
              <w:rPr>
                <w:rFonts w:eastAsia="Arial" w:cs="Arial"/>
                <w:spacing w:val="-2"/>
                <w:sz w:val="20"/>
                <w:szCs w:val="20"/>
              </w:rPr>
              <w:t>љ</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pacing w:val="-1"/>
                <w:sz w:val="20"/>
                <w:szCs w:val="20"/>
              </w:rPr>
              <w:t>5cm</w:t>
            </w:r>
            <w:r w:rsidRPr="00B3298C">
              <w:rPr>
                <w:rFonts w:eastAsia="Arial" w:cs="Arial"/>
                <w:sz w:val="20"/>
                <w:szCs w:val="20"/>
              </w:rPr>
              <w:t>,или</w:t>
            </w:r>
            <w:r w:rsidRPr="00B3298C">
              <w:rPr>
                <w:rFonts w:eastAsia="Arial" w:cs="Arial"/>
                <w:spacing w:val="6"/>
                <w:sz w:val="20"/>
                <w:szCs w:val="20"/>
              </w:rPr>
              <w:t xml:space="preserve"> </w:t>
            </w:r>
            <w:r w:rsidRPr="00B3298C">
              <w:rPr>
                <w:rFonts w:eastAsia="Arial" w:cs="Arial"/>
                <w:sz w:val="20"/>
                <w:szCs w:val="20"/>
              </w:rPr>
              <w:t>сагласно</w:t>
            </w:r>
            <w:r w:rsidRPr="00B3298C">
              <w:rPr>
                <w:rFonts w:eastAsia="Arial" w:cs="Arial"/>
                <w:spacing w:val="8"/>
                <w:sz w:val="20"/>
                <w:szCs w:val="20"/>
              </w:rPr>
              <w:t xml:space="preserve"> </w:t>
            </w:r>
            <w:r w:rsidRPr="00B3298C">
              <w:rPr>
                <w:rFonts w:eastAsia="Arial" w:cs="Arial"/>
                <w:w w:val="101"/>
                <w:sz w:val="20"/>
                <w:szCs w:val="20"/>
              </w:rPr>
              <w:t xml:space="preserve">пројекту </w:t>
            </w:r>
            <w:r w:rsidRPr="00B3298C">
              <w:rPr>
                <w:rFonts w:eastAsia="Arial" w:cs="Arial"/>
                <w:sz w:val="20"/>
                <w:szCs w:val="20"/>
              </w:rPr>
              <w:t>ППЗ.</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цен</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у</w:t>
            </w:r>
            <w:r w:rsidRPr="00B3298C">
              <w:rPr>
                <w:rFonts w:eastAsia="Arial" w:cs="Arial"/>
                <w:spacing w:val="-2"/>
                <w:sz w:val="20"/>
                <w:szCs w:val="20"/>
              </w:rPr>
              <w:t>р</w:t>
            </w:r>
            <w:r w:rsidRPr="00B3298C">
              <w:rPr>
                <w:rFonts w:eastAsia="Arial" w:cs="Arial"/>
                <w:spacing w:val="-1"/>
                <w:sz w:val="20"/>
                <w:szCs w:val="20"/>
              </w:rPr>
              <w:t>ачуна</w:t>
            </w:r>
            <w:r w:rsidRPr="00B3298C">
              <w:rPr>
                <w:rFonts w:eastAsia="Arial" w:cs="Arial"/>
                <w:spacing w:val="-3"/>
                <w:sz w:val="20"/>
                <w:szCs w:val="20"/>
              </w:rPr>
              <w:t>т</w:t>
            </w:r>
            <w:r w:rsidRPr="00B3298C">
              <w:rPr>
                <w:rFonts w:eastAsia="Arial" w:cs="Arial"/>
                <w:sz w:val="20"/>
                <w:szCs w:val="20"/>
              </w:rPr>
              <w:t>и</w:t>
            </w:r>
            <w:r w:rsidRPr="00B3298C">
              <w:rPr>
                <w:rFonts w:eastAsia="Arial" w:cs="Arial"/>
                <w:spacing w:val="7"/>
                <w:sz w:val="20"/>
                <w:szCs w:val="20"/>
              </w:rPr>
              <w:t xml:space="preserve"> </w:t>
            </w:r>
            <w:r w:rsidRPr="00B3298C">
              <w:rPr>
                <w:rFonts w:eastAsia="Arial" w:cs="Arial"/>
                <w:spacing w:val="-1"/>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pacing w:val="-3"/>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чн</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w w:val="101"/>
                <w:sz w:val="20"/>
                <w:szCs w:val="20"/>
              </w:rPr>
              <w:t>оп</w:t>
            </w:r>
            <w:r w:rsidRPr="00B3298C">
              <w:rPr>
                <w:rFonts w:eastAsia="Arial" w:cs="Arial"/>
                <w:spacing w:val="-2"/>
                <w:w w:val="101"/>
                <w:sz w:val="20"/>
                <w:szCs w:val="20"/>
              </w:rPr>
              <w:t>ш</w:t>
            </w:r>
            <w:r w:rsidRPr="00B3298C">
              <w:rPr>
                <w:rFonts w:eastAsia="Arial" w:cs="Arial"/>
                <w:w w:val="101"/>
                <w:sz w:val="20"/>
                <w:szCs w:val="20"/>
              </w:rPr>
              <w:t>и</w:t>
            </w:r>
            <w:r w:rsidRPr="00B3298C">
              <w:rPr>
                <w:rFonts w:eastAsia="Arial" w:cs="Arial"/>
                <w:spacing w:val="2"/>
                <w:w w:val="101"/>
                <w:sz w:val="20"/>
                <w:szCs w:val="20"/>
              </w:rPr>
              <w:t>вк</w:t>
            </w:r>
            <w:r w:rsidRPr="00B3298C">
              <w:rPr>
                <w:rFonts w:eastAsia="Arial" w:cs="Arial"/>
                <w:spacing w:val="-1"/>
                <w:w w:val="101"/>
                <w:sz w:val="20"/>
                <w:szCs w:val="20"/>
              </w:rPr>
              <w:t xml:space="preserve">е, </w:t>
            </w:r>
            <w:r w:rsidRPr="00B3298C">
              <w:rPr>
                <w:rFonts w:eastAsia="Arial" w:cs="Arial"/>
                <w:spacing w:val="-1"/>
                <w:sz w:val="20"/>
                <w:szCs w:val="20"/>
              </w:rPr>
              <w:t>под</w:t>
            </w:r>
            <w:r w:rsidRPr="00B3298C">
              <w:rPr>
                <w:rFonts w:eastAsia="Arial" w:cs="Arial"/>
                <w:sz w:val="20"/>
                <w:szCs w:val="20"/>
              </w:rPr>
              <w:t>к</w:t>
            </w:r>
            <w:r w:rsidRPr="00B3298C">
              <w:rPr>
                <w:rFonts w:eastAsia="Arial" w:cs="Arial"/>
                <w:spacing w:val="-1"/>
                <w:sz w:val="20"/>
                <w:szCs w:val="20"/>
              </w:rPr>
              <w:t>он</w:t>
            </w:r>
            <w:r w:rsidRPr="00B3298C">
              <w:rPr>
                <w:rFonts w:eastAsia="Arial" w:cs="Arial"/>
                <w:spacing w:val="-2"/>
                <w:sz w:val="20"/>
                <w:szCs w:val="20"/>
              </w:rPr>
              <w:t>с</w:t>
            </w:r>
            <w:r w:rsidRPr="00B3298C">
              <w:rPr>
                <w:rFonts w:eastAsia="Arial" w:cs="Arial"/>
                <w:spacing w:val="-1"/>
                <w:sz w:val="20"/>
                <w:szCs w:val="20"/>
              </w:rPr>
              <w:t>тру</w:t>
            </w:r>
            <w:r w:rsidRPr="00B3298C">
              <w:rPr>
                <w:rFonts w:eastAsia="Arial" w:cs="Arial"/>
                <w:spacing w:val="1"/>
                <w:sz w:val="20"/>
                <w:szCs w:val="20"/>
              </w:rPr>
              <w:t>к</w:t>
            </w:r>
            <w:r w:rsidRPr="00B3298C">
              <w:rPr>
                <w:rFonts w:eastAsia="Arial" w:cs="Arial"/>
                <w:spacing w:val="-1"/>
                <w:sz w:val="20"/>
                <w:szCs w:val="20"/>
              </w:rPr>
              <w:t>ц</w:t>
            </w:r>
            <w:r w:rsidRPr="00B3298C">
              <w:rPr>
                <w:rFonts w:eastAsia="Arial" w:cs="Arial"/>
                <w:sz w:val="20"/>
                <w:szCs w:val="20"/>
              </w:rPr>
              <w:t>ију</w:t>
            </w:r>
            <w:r w:rsidRPr="00B3298C">
              <w:rPr>
                <w:rFonts w:eastAsia="Arial" w:cs="Arial"/>
                <w:spacing w:val="1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2"/>
                <w:sz w:val="20"/>
                <w:szCs w:val="20"/>
              </w:rPr>
              <w:t>к</w:t>
            </w:r>
            <w:r w:rsidRPr="00B3298C">
              <w:rPr>
                <w:rFonts w:eastAsia="Arial" w:cs="Arial"/>
                <w:spacing w:val="-1"/>
                <w:sz w:val="20"/>
                <w:szCs w:val="20"/>
              </w:rPr>
              <w:t>умано</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60</w:t>
            </w:r>
            <w:r w:rsidRPr="00B3298C">
              <w:rPr>
                <w:rFonts w:eastAsia="Arial" w:cs="Arial"/>
                <w:sz w:val="20"/>
                <w:szCs w:val="20"/>
              </w:rPr>
              <w:t>/</w:t>
            </w:r>
            <w:r w:rsidRPr="00B3298C">
              <w:rPr>
                <w:rFonts w:eastAsia="Arial" w:cs="Arial"/>
                <w:spacing w:val="-1"/>
                <w:sz w:val="20"/>
                <w:szCs w:val="20"/>
              </w:rPr>
              <w:t>60mm</w:t>
            </w:r>
            <w:r w:rsidRPr="00B3298C">
              <w:rPr>
                <w:rFonts w:eastAsia="Arial" w:cs="Arial"/>
                <w:spacing w:val="-1"/>
                <w:sz w:val="20"/>
                <w:szCs w:val="20"/>
                <w:lang w:val="sr-Cyrl-RS"/>
              </w:rPr>
              <w:t xml:space="preserve"> и/или других елемената подконструкције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оп</w:t>
            </w:r>
            <w:r w:rsidRPr="00B3298C">
              <w:rPr>
                <w:rFonts w:eastAsia="Arial" w:cs="Arial"/>
                <w:w w:val="101"/>
                <w:sz w:val="20"/>
                <w:szCs w:val="20"/>
              </w:rPr>
              <w:t>ши</w:t>
            </w:r>
            <w:r w:rsidRPr="00B3298C">
              <w:rPr>
                <w:rFonts w:eastAsia="Arial" w:cs="Arial"/>
                <w:spacing w:val="2"/>
                <w:w w:val="101"/>
                <w:sz w:val="20"/>
                <w:szCs w:val="20"/>
              </w:rPr>
              <w:t>вк</w:t>
            </w:r>
            <w:r w:rsidRPr="00B3298C">
              <w:rPr>
                <w:rFonts w:eastAsia="Arial" w:cs="Arial"/>
                <w:w w:val="101"/>
                <w:sz w:val="20"/>
                <w:szCs w:val="20"/>
              </w:rPr>
              <w:t xml:space="preserve">е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в</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ф</w:t>
            </w:r>
            <w:r w:rsidRPr="00B3298C">
              <w:rPr>
                <w:rFonts w:eastAsia="Arial" w:cs="Arial"/>
                <w:spacing w:val="-1"/>
                <w:sz w:val="20"/>
                <w:szCs w:val="20"/>
              </w:rPr>
              <w:t>асаду</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z w:val="20"/>
                <w:szCs w:val="20"/>
              </w:rPr>
              <w:t>П</w:t>
            </w:r>
            <w:r w:rsidRPr="00B3298C">
              <w:rPr>
                <w:rFonts w:eastAsia="Arial" w:cs="Arial"/>
                <w:spacing w:val="-1"/>
                <w:sz w:val="20"/>
                <w:szCs w:val="20"/>
              </w:rPr>
              <w:t>о</w:t>
            </w:r>
            <w:r w:rsidRPr="00B3298C">
              <w:rPr>
                <w:rFonts w:eastAsia="Arial" w:cs="Arial"/>
                <w:spacing w:val="1"/>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3"/>
                <w:sz w:val="20"/>
                <w:szCs w:val="20"/>
              </w:rPr>
              <w:t>з</w:t>
            </w:r>
            <w:r w:rsidRPr="00B3298C">
              <w:rPr>
                <w:rFonts w:eastAsia="Arial" w:cs="Arial"/>
                <w:spacing w:val="2"/>
                <w:sz w:val="20"/>
                <w:szCs w:val="20"/>
              </w:rPr>
              <w:t>в</w:t>
            </w:r>
            <w:r w:rsidRPr="00B3298C">
              <w:rPr>
                <w:rFonts w:eastAsia="Arial" w:cs="Arial"/>
                <w:spacing w:val="-1"/>
                <w:sz w:val="20"/>
                <w:szCs w:val="20"/>
              </w:rPr>
              <w:t>ест</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w w:val="101"/>
                <w:sz w:val="20"/>
                <w:szCs w:val="20"/>
              </w:rPr>
              <w:t xml:space="preserve">ро </w:t>
            </w:r>
            <w:r w:rsidRPr="00B3298C">
              <w:rPr>
                <w:rFonts w:eastAsia="Arial" w:cs="Arial"/>
                <w:spacing w:val="-1"/>
                <w:sz w:val="20"/>
                <w:szCs w:val="20"/>
              </w:rPr>
              <w:t>п</w:t>
            </w:r>
            <w:r w:rsidRPr="00B3298C">
              <w:rPr>
                <w:rFonts w:eastAsia="Arial" w:cs="Arial"/>
                <w:spacing w:val="-2"/>
                <w:sz w:val="20"/>
                <w:szCs w:val="20"/>
              </w:rPr>
              <w:t>р</w:t>
            </w:r>
            <w:r w:rsidRPr="00B3298C">
              <w:rPr>
                <w:rFonts w:eastAsia="Arial" w:cs="Arial"/>
                <w:spacing w:val="-1"/>
                <w:sz w:val="20"/>
                <w:szCs w:val="20"/>
              </w:rPr>
              <w:t>оје</w:t>
            </w:r>
            <w:r w:rsidRPr="00B3298C">
              <w:rPr>
                <w:rFonts w:eastAsia="Arial" w:cs="Arial"/>
                <w:spacing w:val="1"/>
                <w:sz w:val="20"/>
                <w:szCs w:val="20"/>
              </w:rPr>
              <w:t>к</w:t>
            </w:r>
            <w:r w:rsidRPr="00B3298C">
              <w:rPr>
                <w:rFonts w:eastAsia="Arial" w:cs="Arial"/>
                <w:spacing w:val="-1"/>
                <w:sz w:val="20"/>
                <w:szCs w:val="20"/>
              </w:rPr>
              <w:t>ту</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де</w:t>
            </w:r>
            <w:r w:rsidRPr="00B3298C">
              <w:rPr>
                <w:rFonts w:eastAsia="Arial" w:cs="Arial"/>
                <w:spacing w:val="-2"/>
                <w:sz w:val="20"/>
                <w:szCs w:val="20"/>
              </w:rPr>
              <w:t>т</w:t>
            </w:r>
            <w:r w:rsidRPr="00B3298C">
              <w:rPr>
                <w:rFonts w:eastAsia="Arial" w:cs="Arial"/>
                <w:spacing w:val="-1"/>
                <w:sz w:val="20"/>
                <w:szCs w:val="20"/>
              </w:rPr>
              <w:t>аљ</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упу</w:t>
            </w:r>
            <w:r w:rsidRPr="00B3298C">
              <w:rPr>
                <w:rFonts w:eastAsia="Arial" w:cs="Arial"/>
                <w:sz w:val="20"/>
                <w:szCs w:val="20"/>
              </w:rPr>
              <w:t>тст</w:t>
            </w:r>
            <w:r w:rsidRPr="00B3298C">
              <w:rPr>
                <w:rFonts w:eastAsia="Arial" w:cs="Arial"/>
                <w:spacing w:val="2"/>
                <w:sz w:val="20"/>
                <w:szCs w:val="20"/>
              </w:rPr>
              <w:t>в</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ан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66" w:type="pct"/>
            <w:shd w:val="clear" w:color="auto" w:fill="auto"/>
            <w:vAlign w:val="center"/>
          </w:tcPr>
          <w:p w14:paraId="57897D4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²</w:t>
            </w:r>
          </w:p>
        </w:tc>
        <w:tc>
          <w:tcPr>
            <w:tcW w:w="487" w:type="pct"/>
            <w:shd w:val="clear" w:color="auto" w:fill="auto"/>
            <w:vAlign w:val="center"/>
          </w:tcPr>
          <w:p w14:paraId="50989EA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260,00</w:t>
            </w:r>
          </w:p>
        </w:tc>
        <w:tc>
          <w:tcPr>
            <w:tcW w:w="693" w:type="pct"/>
            <w:shd w:val="clear" w:color="auto" w:fill="auto"/>
            <w:vAlign w:val="center"/>
          </w:tcPr>
          <w:p w14:paraId="0A0B68E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2C41F89"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8FABEC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674F935" w14:textId="77777777" w:rsidR="00F01C02" w:rsidRPr="00B3298C" w:rsidRDefault="00F01C02" w:rsidP="00B3298C">
            <w:pPr>
              <w:spacing w:before="0"/>
              <w:contextualSpacing/>
              <w:jc w:val="center"/>
              <w:rPr>
                <w:rFonts w:cs="Arial"/>
                <w:bCs/>
                <w:iCs/>
                <w:sz w:val="20"/>
                <w:szCs w:val="20"/>
              </w:rPr>
            </w:pPr>
          </w:p>
        </w:tc>
      </w:tr>
      <w:tr w:rsidR="00F01C02" w:rsidRPr="00591BBD" w14:paraId="7407B261" w14:textId="77777777" w:rsidTr="00B3298C">
        <w:tc>
          <w:tcPr>
            <w:tcW w:w="228" w:type="pct"/>
            <w:shd w:val="clear" w:color="auto" w:fill="auto"/>
            <w:vAlign w:val="center"/>
          </w:tcPr>
          <w:p w14:paraId="2F49A990" w14:textId="77777777" w:rsidR="00F01C02" w:rsidRPr="00591BBD" w:rsidRDefault="00F01C02" w:rsidP="00F01C02">
            <w:pPr>
              <w:jc w:val="center"/>
              <w:rPr>
                <w:rFonts w:cs="Arial"/>
                <w:b/>
                <w:bCs/>
                <w:iCs/>
                <w:lang w:val="sr-Cyrl-CS"/>
              </w:rPr>
            </w:pPr>
            <w:r>
              <w:rPr>
                <w:rFonts w:cs="Arial"/>
                <w:b/>
                <w:bCs/>
                <w:iCs/>
                <w:lang w:val="sr-Cyrl-CS"/>
              </w:rPr>
              <w:lastRenderedPageBreak/>
              <w:t>7.03</w:t>
            </w:r>
          </w:p>
        </w:tc>
        <w:tc>
          <w:tcPr>
            <w:tcW w:w="1008" w:type="pct"/>
            <w:shd w:val="clear" w:color="auto" w:fill="auto"/>
          </w:tcPr>
          <w:p w14:paraId="37FAD194" w14:textId="77777777" w:rsidR="00F01C02" w:rsidRPr="00B3298C" w:rsidRDefault="00F01C02" w:rsidP="00F3610C">
            <w:pPr>
              <w:spacing w:before="0"/>
              <w:contextualSpacing/>
              <w:rPr>
                <w:rFonts w:cs="Arial"/>
                <w:bCs/>
                <w:iCs/>
                <w:sz w:val="20"/>
                <w:szCs w:val="20"/>
                <w:lang w:val="sr-Cyrl-RS"/>
              </w:rPr>
            </w:pPr>
            <w:r w:rsidRPr="00B3298C">
              <w:rPr>
                <w:rFonts w:eastAsia="Arial" w:cs="Arial"/>
                <w:spacing w:val="-1"/>
                <w:sz w:val="20"/>
                <w:szCs w:val="20"/>
                <w:lang w:val="sr-Cyrl-RS"/>
              </w:rPr>
              <w:t xml:space="preserve">Облагање фасаде фабричким панелима. Фасадни изоловани ватроотпорни панел </w:t>
            </w:r>
            <w:r w:rsidRPr="00B3298C">
              <w:rPr>
                <w:rFonts w:eastAsia="Arial" w:cs="Arial"/>
                <w:spacing w:val="-1"/>
                <w:sz w:val="20"/>
                <w:szCs w:val="20"/>
              </w:rPr>
              <w:t xml:space="preserve">TRIMO-EcoEnergy FTV </w:t>
            </w:r>
            <w:r w:rsidRPr="00B3298C">
              <w:rPr>
                <w:rFonts w:eastAsia="Arial" w:cs="Arial"/>
                <w:spacing w:val="-1"/>
                <w:sz w:val="20"/>
                <w:szCs w:val="20"/>
                <w:lang w:val="sr-Cyrl-RS"/>
              </w:rPr>
              <w:t>12</w:t>
            </w:r>
            <w:r w:rsidRPr="00B3298C">
              <w:rPr>
                <w:rFonts w:eastAsia="Arial" w:cs="Arial"/>
                <w:spacing w:val="-1"/>
                <w:sz w:val="20"/>
                <w:szCs w:val="20"/>
              </w:rPr>
              <w:t>0</w:t>
            </w:r>
            <w:r w:rsidRPr="00B3298C">
              <w:rPr>
                <w:rFonts w:eastAsia="Arial" w:cs="Arial"/>
                <w:spacing w:val="-2"/>
                <w:sz w:val="20"/>
                <w:szCs w:val="20"/>
              </w:rPr>
              <w:t>mm</w:t>
            </w:r>
            <w:r w:rsidRPr="00B3298C">
              <w:rPr>
                <w:rFonts w:eastAsia="Arial" w:cs="Arial"/>
                <w:spacing w:val="4"/>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w:t>
            </w:r>
            <w:r w:rsidRPr="00B3298C">
              <w:rPr>
                <w:rFonts w:eastAsia="Arial" w:cs="Arial"/>
                <w:spacing w:val="-2"/>
                <w:sz w:val="20"/>
                <w:szCs w:val="20"/>
              </w:rPr>
              <w:t>р</w:t>
            </w:r>
            <w:r w:rsidRPr="00B3298C">
              <w:rPr>
                <w:rFonts w:eastAsia="Arial" w:cs="Arial"/>
                <w:spacing w:val="-1"/>
                <w:sz w:val="20"/>
                <w:szCs w:val="20"/>
              </w:rPr>
              <w:t>уг</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z w:val="20"/>
                <w:szCs w:val="20"/>
              </w:rPr>
              <w:t>ли</w:t>
            </w:r>
            <w:r w:rsidRPr="00B3298C">
              <w:rPr>
                <w:rFonts w:eastAsia="Arial" w:cs="Arial"/>
                <w:spacing w:val="-1"/>
                <w:sz w:val="20"/>
                <w:szCs w:val="20"/>
              </w:rPr>
              <w:t>чни</w:t>
            </w:r>
            <w:r w:rsidRPr="00B3298C">
              <w:rPr>
                <w:rFonts w:eastAsia="Arial" w:cs="Arial"/>
                <w:sz w:val="20"/>
                <w:szCs w:val="20"/>
              </w:rPr>
              <w:t>х</w:t>
            </w:r>
            <w:r w:rsidRPr="00B3298C">
              <w:rPr>
                <w:rFonts w:eastAsia="Arial" w:cs="Arial"/>
                <w:spacing w:val="4"/>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pacing w:val="-2"/>
                <w:sz w:val="20"/>
                <w:szCs w:val="20"/>
              </w:rPr>
              <w:t>р</w:t>
            </w:r>
            <w:r w:rsidRPr="00B3298C">
              <w:rPr>
                <w:rFonts w:eastAsia="Arial" w:cs="Arial"/>
                <w:spacing w:val="-1"/>
                <w:sz w:val="20"/>
                <w:szCs w:val="20"/>
              </w:rPr>
              <w:t>а</w:t>
            </w:r>
            <w:r w:rsidRPr="00B3298C">
              <w:rPr>
                <w:rFonts w:eastAsia="Arial" w:cs="Arial"/>
                <w:spacing w:val="1"/>
                <w:sz w:val="20"/>
                <w:szCs w:val="20"/>
              </w:rPr>
              <w:t>к</w:t>
            </w:r>
            <w:r w:rsidRPr="00B3298C">
              <w:rPr>
                <w:rFonts w:eastAsia="Arial" w:cs="Arial"/>
                <w:spacing w:val="-1"/>
                <w:sz w:val="20"/>
                <w:szCs w:val="20"/>
              </w:rPr>
              <w:t>те</w:t>
            </w:r>
            <w:r w:rsidRPr="00B3298C">
              <w:rPr>
                <w:rFonts w:eastAsia="Arial" w:cs="Arial"/>
                <w:spacing w:val="-2"/>
                <w:sz w:val="20"/>
                <w:szCs w:val="20"/>
              </w:rPr>
              <w:t>р</w:t>
            </w:r>
            <w:r w:rsidRPr="00B3298C">
              <w:rPr>
                <w:rFonts w:eastAsia="Arial" w:cs="Arial"/>
                <w:sz w:val="20"/>
                <w:szCs w:val="20"/>
              </w:rPr>
              <w:t>и</w:t>
            </w:r>
            <w:r w:rsidRPr="00B3298C">
              <w:rPr>
                <w:rFonts w:eastAsia="Arial" w:cs="Arial"/>
                <w:spacing w:val="-1"/>
                <w:sz w:val="20"/>
                <w:szCs w:val="20"/>
              </w:rPr>
              <w:t>ст</w:t>
            </w:r>
            <w:r w:rsidRPr="00B3298C">
              <w:rPr>
                <w:rFonts w:eastAsia="Arial" w:cs="Arial"/>
                <w:sz w:val="20"/>
                <w:szCs w:val="20"/>
              </w:rPr>
              <w:t>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sz w:val="20"/>
                <w:szCs w:val="20"/>
              </w:rPr>
              <w:t>с</w:t>
            </w:r>
            <w:r w:rsidRPr="00B3298C">
              <w:rPr>
                <w:rFonts w:eastAsia="Arial" w:cs="Arial"/>
                <w:sz w:val="20"/>
                <w:szCs w:val="20"/>
              </w:rPr>
              <w:t>е</w:t>
            </w:r>
            <w:r w:rsidRPr="00B3298C">
              <w:rPr>
                <w:rFonts w:eastAsia="Arial" w:cs="Arial"/>
                <w:spacing w:val="1"/>
                <w:sz w:val="20"/>
                <w:szCs w:val="20"/>
              </w:rPr>
              <w:t xml:space="preserve"> </w:t>
            </w:r>
            <w:r w:rsidRPr="00B3298C">
              <w:rPr>
                <w:rFonts w:eastAsia="Arial" w:cs="Arial"/>
                <w:spacing w:val="-1"/>
                <w:sz w:val="20"/>
                <w:szCs w:val="20"/>
              </w:rPr>
              <w:t>састој</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w w:val="101"/>
                <w:sz w:val="20"/>
                <w:szCs w:val="20"/>
              </w:rPr>
              <w:t xml:space="preserve">2 </w:t>
            </w:r>
            <w:r w:rsidRPr="00B3298C">
              <w:rPr>
                <w:rFonts w:eastAsia="Arial" w:cs="Arial"/>
                <w:spacing w:val="-1"/>
                <w:sz w:val="20"/>
                <w:szCs w:val="20"/>
              </w:rPr>
              <w:t>с</w:t>
            </w:r>
            <w:r w:rsidRPr="00B3298C">
              <w:rPr>
                <w:rFonts w:eastAsia="Arial" w:cs="Arial"/>
                <w:sz w:val="20"/>
                <w:szCs w:val="20"/>
              </w:rPr>
              <w:t>л</w:t>
            </w:r>
            <w:r w:rsidRPr="00B3298C">
              <w:rPr>
                <w:rFonts w:eastAsia="Arial" w:cs="Arial"/>
                <w:spacing w:val="-1"/>
                <w:sz w:val="20"/>
                <w:szCs w:val="20"/>
              </w:rPr>
              <w:t>ој</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и и</w:t>
            </w:r>
            <w:r w:rsidRPr="00B3298C">
              <w:rPr>
                <w:rFonts w:eastAsia="Arial" w:cs="Arial"/>
                <w:spacing w:val="-1"/>
                <w:sz w:val="20"/>
                <w:szCs w:val="20"/>
              </w:rPr>
              <w:t>спун</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1"/>
                <w:sz w:val="20"/>
                <w:szCs w:val="20"/>
              </w:rPr>
              <w:t>не</w:t>
            </w:r>
            <w:r w:rsidRPr="00B3298C">
              <w:rPr>
                <w:rFonts w:eastAsia="Arial" w:cs="Arial"/>
                <w:spacing w:val="-4"/>
                <w:sz w:val="20"/>
                <w:szCs w:val="20"/>
              </w:rPr>
              <w:t>з</w:t>
            </w:r>
            <w:r w:rsidRPr="00B3298C">
              <w:rPr>
                <w:rFonts w:eastAsia="Arial" w:cs="Arial"/>
                <w:spacing w:val="-1"/>
                <w:sz w:val="20"/>
                <w:szCs w:val="20"/>
              </w:rPr>
              <w:t>апа</w:t>
            </w:r>
            <w:r w:rsidRPr="00B3298C">
              <w:rPr>
                <w:rFonts w:eastAsia="Arial" w:cs="Arial"/>
                <w:spacing w:val="-2"/>
                <w:sz w:val="20"/>
                <w:szCs w:val="20"/>
              </w:rPr>
              <w:t>љ</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spacing w:val="-2"/>
                <w:w w:val="101"/>
                <w:sz w:val="20"/>
                <w:szCs w:val="20"/>
              </w:rPr>
              <w:t>м</w:t>
            </w:r>
            <w:r w:rsidRPr="00B3298C">
              <w:rPr>
                <w:rFonts w:eastAsia="Arial" w:cs="Arial"/>
                <w:spacing w:val="-1"/>
                <w:w w:val="101"/>
                <w:sz w:val="20"/>
                <w:szCs w:val="20"/>
              </w:rPr>
              <w:t>ел</w:t>
            </w:r>
            <w:r w:rsidRPr="00B3298C">
              <w:rPr>
                <w:rFonts w:eastAsia="Arial" w:cs="Arial"/>
                <w:w w:val="101"/>
                <w:sz w:val="20"/>
                <w:szCs w:val="20"/>
              </w:rPr>
              <w:t>и</w:t>
            </w:r>
            <w:r w:rsidRPr="00B3298C">
              <w:rPr>
                <w:rFonts w:eastAsia="Arial" w:cs="Arial"/>
                <w:spacing w:val="-1"/>
                <w:w w:val="101"/>
                <w:sz w:val="20"/>
                <w:szCs w:val="20"/>
              </w:rPr>
              <w:t xml:space="preserve">ране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w:t>
            </w:r>
            <w:r w:rsidRPr="00B3298C">
              <w:rPr>
                <w:rFonts w:eastAsia="Arial" w:cs="Arial"/>
                <w:spacing w:val="-2"/>
                <w:sz w:val="20"/>
                <w:szCs w:val="20"/>
              </w:rPr>
              <w:t>р</w:t>
            </w:r>
            <w:r w:rsidRPr="00B3298C">
              <w:rPr>
                <w:rFonts w:eastAsia="Arial" w:cs="Arial"/>
                <w:spacing w:val="-1"/>
                <w:sz w:val="20"/>
                <w:szCs w:val="20"/>
              </w:rPr>
              <w:t>алн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ун</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1"/>
                <w:sz w:val="20"/>
                <w:szCs w:val="20"/>
              </w:rPr>
              <w:t>деб</w:t>
            </w:r>
            <w:r w:rsidRPr="00B3298C">
              <w:rPr>
                <w:rFonts w:eastAsia="Arial" w:cs="Arial"/>
                <w:spacing w:val="-2"/>
                <w:sz w:val="20"/>
                <w:szCs w:val="20"/>
              </w:rPr>
              <w:t>љ</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pacing w:val="-1"/>
                <w:sz w:val="20"/>
                <w:szCs w:val="20"/>
                <w:lang w:val="sr-Cyrl-RS"/>
              </w:rPr>
              <w:t>10</w:t>
            </w:r>
            <w:r w:rsidRPr="00B3298C">
              <w:rPr>
                <w:rFonts w:eastAsia="Arial" w:cs="Arial"/>
                <w:spacing w:val="-1"/>
                <w:sz w:val="20"/>
                <w:szCs w:val="20"/>
              </w:rPr>
              <w:t>cm</w:t>
            </w:r>
            <w:r w:rsidRPr="00B3298C">
              <w:rPr>
                <w:rFonts w:eastAsia="Arial" w:cs="Arial"/>
                <w:sz w:val="20"/>
                <w:szCs w:val="20"/>
              </w:rPr>
              <w:t>,или</w:t>
            </w:r>
            <w:r w:rsidRPr="00B3298C">
              <w:rPr>
                <w:rFonts w:eastAsia="Arial" w:cs="Arial"/>
                <w:spacing w:val="6"/>
                <w:sz w:val="20"/>
                <w:szCs w:val="20"/>
              </w:rPr>
              <w:t xml:space="preserve"> </w:t>
            </w:r>
            <w:r w:rsidRPr="00B3298C">
              <w:rPr>
                <w:rFonts w:eastAsia="Arial" w:cs="Arial"/>
                <w:sz w:val="20"/>
                <w:szCs w:val="20"/>
              </w:rPr>
              <w:t>сагласно</w:t>
            </w:r>
            <w:r w:rsidRPr="00B3298C">
              <w:rPr>
                <w:rFonts w:eastAsia="Arial" w:cs="Arial"/>
                <w:spacing w:val="8"/>
                <w:sz w:val="20"/>
                <w:szCs w:val="20"/>
              </w:rPr>
              <w:t xml:space="preserve"> </w:t>
            </w:r>
            <w:r w:rsidRPr="00B3298C">
              <w:rPr>
                <w:rFonts w:eastAsia="Arial" w:cs="Arial"/>
                <w:w w:val="101"/>
                <w:sz w:val="20"/>
                <w:szCs w:val="20"/>
              </w:rPr>
              <w:t xml:space="preserve">пројекту </w:t>
            </w:r>
            <w:r w:rsidRPr="00B3298C">
              <w:rPr>
                <w:rFonts w:eastAsia="Arial" w:cs="Arial"/>
                <w:sz w:val="20"/>
                <w:szCs w:val="20"/>
              </w:rPr>
              <w:t>ППЗ.</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цен</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у</w:t>
            </w:r>
            <w:r w:rsidRPr="00B3298C">
              <w:rPr>
                <w:rFonts w:eastAsia="Arial" w:cs="Arial"/>
                <w:spacing w:val="-2"/>
                <w:sz w:val="20"/>
                <w:szCs w:val="20"/>
              </w:rPr>
              <w:t>р</w:t>
            </w:r>
            <w:r w:rsidRPr="00B3298C">
              <w:rPr>
                <w:rFonts w:eastAsia="Arial" w:cs="Arial"/>
                <w:spacing w:val="-1"/>
                <w:sz w:val="20"/>
                <w:szCs w:val="20"/>
              </w:rPr>
              <w:t>ачуна</w:t>
            </w:r>
            <w:r w:rsidRPr="00B3298C">
              <w:rPr>
                <w:rFonts w:eastAsia="Arial" w:cs="Arial"/>
                <w:spacing w:val="-3"/>
                <w:sz w:val="20"/>
                <w:szCs w:val="20"/>
              </w:rPr>
              <w:t>т</w:t>
            </w:r>
            <w:r w:rsidRPr="00B3298C">
              <w:rPr>
                <w:rFonts w:eastAsia="Arial" w:cs="Arial"/>
                <w:sz w:val="20"/>
                <w:szCs w:val="20"/>
              </w:rPr>
              <w:t>и</w:t>
            </w:r>
            <w:r w:rsidRPr="00B3298C">
              <w:rPr>
                <w:rFonts w:eastAsia="Arial" w:cs="Arial"/>
                <w:spacing w:val="7"/>
                <w:sz w:val="20"/>
                <w:szCs w:val="20"/>
              </w:rPr>
              <w:t xml:space="preserve"> </w:t>
            </w:r>
            <w:r w:rsidRPr="00B3298C">
              <w:rPr>
                <w:rFonts w:eastAsia="Arial" w:cs="Arial"/>
                <w:spacing w:val="-1"/>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pacing w:val="-3"/>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чн</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w w:val="101"/>
                <w:sz w:val="20"/>
                <w:szCs w:val="20"/>
              </w:rPr>
              <w:t>оп</w:t>
            </w:r>
            <w:r w:rsidRPr="00B3298C">
              <w:rPr>
                <w:rFonts w:eastAsia="Arial" w:cs="Arial"/>
                <w:spacing w:val="-2"/>
                <w:w w:val="101"/>
                <w:sz w:val="20"/>
                <w:szCs w:val="20"/>
              </w:rPr>
              <w:t>ш</w:t>
            </w:r>
            <w:r w:rsidRPr="00B3298C">
              <w:rPr>
                <w:rFonts w:eastAsia="Arial" w:cs="Arial"/>
                <w:w w:val="101"/>
                <w:sz w:val="20"/>
                <w:szCs w:val="20"/>
              </w:rPr>
              <w:t>и</w:t>
            </w:r>
            <w:r w:rsidRPr="00B3298C">
              <w:rPr>
                <w:rFonts w:eastAsia="Arial" w:cs="Arial"/>
                <w:spacing w:val="2"/>
                <w:w w:val="101"/>
                <w:sz w:val="20"/>
                <w:szCs w:val="20"/>
              </w:rPr>
              <w:t>вк</w:t>
            </w:r>
            <w:r w:rsidRPr="00B3298C">
              <w:rPr>
                <w:rFonts w:eastAsia="Arial" w:cs="Arial"/>
                <w:spacing w:val="-1"/>
                <w:w w:val="101"/>
                <w:sz w:val="20"/>
                <w:szCs w:val="20"/>
              </w:rPr>
              <w:t xml:space="preserve">е, </w:t>
            </w:r>
            <w:r w:rsidRPr="00B3298C">
              <w:rPr>
                <w:rFonts w:eastAsia="Arial" w:cs="Arial"/>
                <w:spacing w:val="-1"/>
                <w:sz w:val="20"/>
                <w:szCs w:val="20"/>
              </w:rPr>
              <w:t>под</w:t>
            </w:r>
            <w:r w:rsidRPr="00B3298C">
              <w:rPr>
                <w:rFonts w:eastAsia="Arial" w:cs="Arial"/>
                <w:sz w:val="20"/>
                <w:szCs w:val="20"/>
              </w:rPr>
              <w:t>к</w:t>
            </w:r>
            <w:r w:rsidRPr="00B3298C">
              <w:rPr>
                <w:rFonts w:eastAsia="Arial" w:cs="Arial"/>
                <w:spacing w:val="-1"/>
                <w:sz w:val="20"/>
                <w:szCs w:val="20"/>
              </w:rPr>
              <w:t>он</w:t>
            </w:r>
            <w:r w:rsidRPr="00B3298C">
              <w:rPr>
                <w:rFonts w:eastAsia="Arial" w:cs="Arial"/>
                <w:spacing w:val="-2"/>
                <w:sz w:val="20"/>
                <w:szCs w:val="20"/>
              </w:rPr>
              <w:t>с</w:t>
            </w:r>
            <w:r w:rsidRPr="00B3298C">
              <w:rPr>
                <w:rFonts w:eastAsia="Arial" w:cs="Arial"/>
                <w:spacing w:val="-1"/>
                <w:sz w:val="20"/>
                <w:szCs w:val="20"/>
              </w:rPr>
              <w:t>тру</w:t>
            </w:r>
            <w:r w:rsidRPr="00B3298C">
              <w:rPr>
                <w:rFonts w:eastAsia="Arial" w:cs="Arial"/>
                <w:spacing w:val="1"/>
                <w:sz w:val="20"/>
                <w:szCs w:val="20"/>
              </w:rPr>
              <w:t>к</w:t>
            </w:r>
            <w:r w:rsidRPr="00B3298C">
              <w:rPr>
                <w:rFonts w:eastAsia="Arial" w:cs="Arial"/>
                <w:spacing w:val="-1"/>
                <w:sz w:val="20"/>
                <w:szCs w:val="20"/>
              </w:rPr>
              <w:t>ц</w:t>
            </w:r>
            <w:r w:rsidRPr="00B3298C">
              <w:rPr>
                <w:rFonts w:eastAsia="Arial" w:cs="Arial"/>
                <w:sz w:val="20"/>
                <w:szCs w:val="20"/>
              </w:rPr>
              <w:t>ију</w:t>
            </w:r>
            <w:r w:rsidRPr="00B3298C">
              <w:rPr>
                <w:rFonts w:eastAsia="Arial" w:cs="Arial"/>
                <w:spacing w:val="1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2"/>
                <w:sz w:val="20"/>
                <w:szCs w:val="20"/>
              </w:rPr>
              <w:t>к</w:t>
            </w:r>
            <w:r w:rsidRPr="00B3298C">
              <w:rPr>
                <w:rFonts w:eastAsia="Arial" w:cs="Arial"/>
                <w:spacing w:val="-1"/>
                <w:sz w:val="20"/>
                <w:szCs w:val="20"/>
              </w:rPr>
              <w:t>умано</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60</w:t>
            </w:r>
            <w:r w:rsidRPr="00B3298C">
              <w:rPr>
                <w:rFonts w:eastAsia="Arial" w:cs="Arial"/>
                <w:sz w:val="20"/>
                <w:szCs w:val="20"/>
              </w:rPr>
              <w:t>/</w:t>
            </w:r>
            <w:r w:rsidRPr="00B3298C">
              <w:rPr>
                <w:rFonts w:eastAsia="Arial" w:cs="Arial"/>
                <w:spacing w:val="-1"/>
                <w:sz w:val="20"/>
                <w:szCs w:val="20"/>
              </w:rPr>
              <w:t>60mm</w:t>
            </w:r>
            <w:r w:rsidRPr="00B3298C">
              <w:rPr>
                <w:rFonts w:eastAsia="Arial" w:cs="Arial"/>
                <w:spacing w:val="-1"/>
                <w:sz w:val="20"/>
                <w:szCs w:val="20"/>
                <w:lang w:val="sr-Cyrl-RS"/>
              </w:rPr>
              <w:t xml:space="preserve"> и/или других елемената подконструкције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оп</w:t>
            </w:r>
            <w:r w:rsidRPr="00B3298C">
              <w:rPr>
                <w:rFonts w:eastAsia="Arial" w:cs="Arial"/>
                <w:w w:val="101"/>
                <w:sz w:val="20"/>
                <w:szCs w:val="20"/>
              </w:rPr>
              <w:t>ши</w:t>
            </w:r>
            <w:r w:rsidRPr="00B3298C">
              <w:rPr>
                <w:rFonts w:eastAsia="Arial" w:cs="Arial"/>
                <w:spacing w:val="2"/>
                <w:w w:val="101"/>
                <w:sz w:val="20"/>
                <w:szCs w:val="20"/>
              </w:rPr>
              <w:t>вк</w:t>
            </w:r>
            <w:r w:rsidRPr="00B3298C">
              <w:rPr>
                <w:rFonts w:eastAsia="Arial" w:cs="Arial"/>
                <w:w w:val="101"/>
                <w:sz w:val="20"/>
                <w:szCs w:val="20"/>
              </w:rPr>
              <w:t xml:space="preserve">е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в</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ф</w:t>
            </w:r>
            <w:r w:rsidRPr="00B3298C">
              <w:rPr>
                <w:rFonts w:eastAsia="Arial" w:cs="Arial"/>
                <w:spacing w:val="-1"/>
                <w:sz w:val="20"/>
                <w:szCs w:val="20"/>
              </w:rPr>
              <w:t>асаду</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z w:val="20"/>
                <w:szCs w:val="20"/>
              </w:rPr>
              <w:t>П</w:t>
            </w:r>
            <w:r w:rsidRPr="00B3298C">
              <w:rPr>
                <w:rFonts w:eastAsia="Arial" w:cs="Arial"/>
                <w:spacing w:val="-1"/>
                <w:sz w:val="20"/>
                <w:szCs w:val="20"/>
              </w:rPr>
              <w:t>о</w:t>
            </w:r>
            <w:r w:rsidRPr="00B3298C">
              <w:rPr>
                <w:rFonts w:eastAsia="Arial" w:cs="Arial"/>
                <w:spacing w:val="1"/>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3"/>
                <w:sz w:val="20"/>
                <w:szCs w:val="20"/>
              </w:rPr>
              <w:t>з</w:t>
            </w:r>
            <w:r w:rsidRPr="00B3298C">
              <w:rPr>
                <w:rFonts w:eastAsia="Arial" w:cs="Arial"/>
                <w:spacing w:val="2"/>
                <w:sz w:val="20"/>
                <w:szCs w:val="20"/>
              </w:rPr>
              <w:t>в</w:t>
            </w:r>
            <w:r w:rsidRPr="00B3298C">
              <w:rPr>
                <w:rFonts w:eastAsia="Arial" w:cs="Arial"/>
                <w:spacing w:val="-1"/>
                <w:sz w:val="20"/>
                <w:szCs w:val="20"/>
              </w:rPr>
              <w:t>ест</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w w:val="101"/>
                <w:sz w:val="20"/>
                <w:szCs w:val="20"/>
              </w:rPr>
              <w:t xml:space="preserve">ро </w:t>
            </w:r>
            <w:r w:rsidRPr="00B3298C">
              <w:rPr>
                <w:rFonts w:eastAsia="Arial" w:cs="Arial"/>
                <w:spacing w:val="-1"/>
                <w:sz w:val="20"/>
                <w:szCs w:val="20"/>
              </w:rPr>
              <w:t>п</w:t>
            </w:r>
            <w:r w:rsidRPr="00B3298C">
              <w:rPr>
                <w:rFonts w:eastAsia="Arial" w:cs="Arial"/>
                <w:spacing w:val="-2"/>
                <w:sz w:val="20"/>
                <w:szCs w:val="20"/>
              </w:rPr>
              <w:t>р</w:t>
            </w:r>
            <w:r w:rsidRPr="00B3298C">
              <w:rPr>
                <w:rFonts w:eastAsia="Arial" w:cs="Arial"/>
                <w:spacing w:val="-1"/>
                <w:sz w:val="20"/>
                <w:szCs w:val="20"/>
              </w:rPr>
              <w:t>оје</w:t>
            </w:r>
            <w:r w:rsidRPr="00B3298C">
              <w:rPr>
                <w:rFonts w:eastAsia="Arial" w:cs="Arial"/>
                <w:spacing w:val="1"/>
                <w:sz w:val="20"/>
                <w:szCs w:val="20"/>
              </w:rPr>
              <w:t>к</w:t>
            </w:r>
            <w:r w:rsidRPr="00B3298C">
              <w:rPr>
                <w:rFonts w:eastAsia="Arial" w:cs="Arial"/>
                <w:spacing w:val="-1"/>
                <w:sz w:val="20"/>
                <w:szCs w:val="20"/>
              </w:rPr>
              <w:t>ту</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де</w:t>
            </w:r>
            <w:r w:rsidRPr="00B3298C">
              <w:rPr>
                <w:rFonts w:eastAsia="Arial" w:cs="Arial"/>
                <w:spacing w:val="-2"/>
                <w:sz w:val="20"/>
                <w:szCs w:val="20"/>
              </w:rPr>
              <w:t>т</w:t>
            </w:r>
            <w:r w:rsidRPr="00B3298C">
              <w:rPr>
                <w:rFonts w:eastAsia="Arial" w:cs="Arial"/>
                <w:spacing w:val="-1"/>
                <w:sz w:val="20"/>
                <w:szCs w:val="20"/>
              </w:rPr>
              <w:t>аљ</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упу</w:t>
            </w:r>
            <w:r w:rsidRPr="00B3298C">
              <w:rPr>
                <w:rFonts w:eastAsia="Arial" w:cs="Arial"/>
                <w:sz w:val="20"/>
                <w:szCs w:val="20"/>
              </w:rPr>
              <w:t>тст</w:t>
            </w:r>
            <w:r w:rsidRPr="00B3298C">
              <w:rPr>
                <w:rFonts w:eastAsia="Arial" w:cs="Arial"/>
                <w:spacing w:val="2"/>
                <w:sz w:val="20"/>
                <w:szCs w:val="20"/>
              </w:rPr>
              <w:t>в</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ан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66" w:type="pct"/>
            <w:shd w:val="clear" w:color="auto" w:fill="auto"/>
            <w:vAlign w:val="center"/>
          </w:tcPr>
          <w:p w14:paraId="2C46FF0F"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3AB3ADF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650,00</w:t>
            </w:r>
          </w:p>
        </w:tc>
        <w:tc>
          <w:tcPr>
            <w:tcW w:w="693" w:type="pct"/>
            <w:shd w:val="clear" w:color="auto" w:fill="auto"/>
            <w:vAlign w:val="center"/>
          </w:tcPr>
          <w:p w14:paraId="1A262D4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5A303DC"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19D7E25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A121DA3" w14:textId="77777777" w:rsidR="00F01C02" w:rsidRPr="00B3298C" w:rsidRDefault="00F01C02" w:rsidP="00B3298C">
            <w:pPr>
              <w:spacing w:before="0"/>
              <w:contextualSpacing/>
              <w:jc w:val="center"/>
              <w:rPr>
                <w:rFonts w:cs="Arial"/>
                <w:bCs/>
                <w:iCs/>
                <w:sz w:val="20"/>
                <w:szCs w:val="20"/>
              </w:rPr>
            </w:pPr>
          </w:p>
        </w:tc>
      </w:tr>
      <w:tr w:rsidR="00F01C02" w:rsidRPr="00591BBD" w14:paraId="30B04919" w14:textId="77777777" w:rsidTr="00B3298C">
        <w:tc>
          <w:tcPr>
            <w:tcW w:w="228" w:type="pct"/>
            <w:shd w:val="clear" w:color="auto" w:fill="auto"/>
            <w:vAlign w:val="center"/>
          </w:tcPr>
          <w:p w14:paraId="66532DF8" w14:textId="77777777" w:rsidR="00F01C02" w:rsidRPr="00C81B43" w:rsidRDefault="00F01C02" w:rsidP="00F01C02">
            <w:pPr>
              <w:jc w:val="center"/>
              <w:rPr>
                <w:rFonts w:cs="Arial"/>
                <w:b/>
                <w:bCs/>
                <w:iCs/>
              </w:rPr>
            </w:pPr>
            <w:r>
              <w:rPr>
                <w:rFonts w:cs="Arial"/>
                <w:b/>
                <w:bCs/>
                <w:iCs/>
              </w:rPr>
              <w:t>7.04</w:t>
            </w:r>
          </w:p>
        </w:tc>
        <w:tc>
          <w:tcPr>
            <w:tcW w:w="1008" w:type="pct"/>
            <w:shd w:val="clear" w:color="auto" w:fill="auto"/>
          </w:tcPr>
          <w:p w14:paraId="20177151" w14:textId="77777777" w:rsidR="00F01C02" w:rsidRPr="00B3298C" w:rsidRDefault="00F01C02" w:rsidP="00F3610C">
            <w:pPr>
              <w:spacing w:before="0"/>
              <w:contextualSpacing/>
              <w:rPr>
                <w:rFonts w:cs="Arial"/>
                <w:bCs/>
                <w:iCs/>
                <w:sz w:val="20"/>
                <w:szCs w:val="20"/>
                <w:lang w:val="sr-Cyrl-CS"/>
              </w:rPr>
            </w:pPr>
            <w:r w:rsidRPr="00B3298C">
              <w:rPr>
                <w:rFonts w:eastAsia="Arial" w:cs="Arial"/>
                <w:spacing w:val="-1"/>
                <w:sz w:val="20"/>
                <w:szCs w:val="20"/>
              </w:rPr>
              <w:t>И</w:t>
            </w:r>
            <w:r w:rsidRPr="00B3298C">
              <w:rPr>
                <w:rFonts w:eastAsia="Arial" w:cs="Arial"/>
                <w:spacing w:val="-3"/>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pacing w:val="-2"/>
                <w:sz w:val="20"/>
                <w:szCs w:val="20"/>
              </w:rPr>
              <w:t>р</w:t>
            </w:r>
            <w:r w:rsidRPr="00B3298C">
              <w:rPr>
                <w:rFonts w:eastAsia="Arial" w:cs="Arial"/>
                <w:spacing w:val="-1"/>
                <w:sz w:val="20"/>
                <w:szCs w:val="20"/>
              </w:rPr>
              <w:t>ег</w:t>
            </w:r>
            <w:r w:rsidRPr="00B3298C">
              <w:rPr>
                <w:rFonts w:eastAsia="Arial" w:cs="Arial"/>
                <w:spacing w:val="-2"/>
                <w:sz w:val="20"/>
                <w:szCs w:val="20"/>
              </w:rPr>
              <w:t>р</w:t>
            </w:r>
            <w:r w:rsidRPr="00B3298C">
              <w:rPr>
                <w:rFonts w:eastAsia="Arial" w:cs="Arial"/>
                <w:spacing w:val="-1"/>
                <w:sz w:val="20"/>
                <w:szCs w:val="20"/>
              </w:rPr>
              <w:t>адно</w:t>
            </w:r>
            <w:r w:rsidRPr="00B3298C">
              <w:rPr>
                <w:rFonts w:eastAsia="Arial" w:cs="Arial"/>
                <w:sz w:val="20"/>
                <w:szCs w:val="20"/>
              </w:rPr>
              <w:t>г</w:t>
            </w:r>
            <w:r w:rsidRPr="00B3298C">
              <w:rPr>
                <w:rFonts w:eastAsia="Arial" w:cs="Arial"/>
                <w:spacing w:val="6"/>
                <w:sz w:val="20"/>
                <w:szCs w:val="20"/>
              </w:rPr>
              <w:t xml:space="preserve"> </w:t>
            </w:r>
            <w:r w:rsidRPr="00B3298C">
              <w:rPr>
                <w:rFonts w:eastAsia="Arial" w:cs="Arial"/>
                <w:spacing w:val="-3"/>
                <w:sz w:val="20"/>
                <w:szCs w:val="20"/>
              </w:rPr>
              <w:t>з</w:t>
            </w:r>
            <w:r w:rsidRPr="00B3298C">
              <w:rPr>
                <w:rFonts w:eastAsia="Arial" w:cs="Arial"/>
                <w:sz w:val="20"/>
                <w:szCs w:val="20"/>
              </w:rPr>
              <w:t>и</w:t>
            </w:r>
            <w:r w:rsidRPr="00B3298C">
              <w:rPr>
                <w:rFonts w:eastAsia="Arial" w:cs="Arial"/>
                <w:spacing w:val="-1"/>
                <w:sz w:val="20"/>
                <w:szCs w:val="20"/>
              </w:rPr>
              <w:t>д</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1"/>
                <w:sz w:val="20"/>
                <w:szCs w:val="20"/>
              </w:rPr>
              <w:t>ф</w:t>
            </w:r>
            <w:r w:rsidRPr="00B3298C">
              <w:rPr>
                <w:rFonts w:eastAsia="Arial" w:cs="Arial"/>
                <w:spacing w:val="-1"/>
                <w:sz w:val="20"/>
                <w:szCs w:val="20"/>
              </w:rPr>
              <w:t>аб</w:t>
            </w:r>
            <w:r w:rsidRPr="00B3298C">
              <w:rPr>
                <w:rFonts w:eastAsia="Arial" w:cs="Arial"/>
                <w:spacing w:val="-2"/>
                <w:sz w:val="20"/>
                <w:szCs w:val="20"/>
              </w:rPr>
              <w:t>р</w:t>
            </w:r>
            <w:r w:rsidRPr="00B3298C">
              <w:rPr>
                <w:rFonts w:eastAsia="Arial" w:cs="Arial"/>
                <w:sz w:val="20"/>
                <w:szCs w:val="20"/>
              </w:rPr>
              <w:t>и</w:t>
            </w:r>
            <w:r w:rsidRPr="00B3298C">
              <w:rPr>
                <w:rFonts w:eastAsia="Arial" w:cs="Arial"/>
                <w:spacing w:val="-1"/>
                <w:sz w:val="20"/>
                <w:szCs w:val="20"/>
              </w:rPr>
              <w:t>ч</w:t>
            </w:r>
            <w:r w:rsidRPr="00B3298C">
              <w:rPr>
                <w:rFonts w:eastAsia="Arial" w:cs="Arial"/>
                <w:spacing w:val="2"/>
                <w:sz w:val="20"/>
                <w:szCs w:val="20"/>
              </w:rPr>
              <w:t>к</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sz w:val="20"/>
                <w:szCs w:val="20"/>
              </w:rPr>
              <w:t>пане</w:t>
            </w:r>
            <w:r w:rsidRPr="00B3298C">
              <w:rPr>
                <w:rFonts w:eastAsia="Arial" w:cs="Arial"/>
                <w:spacing w:val="-2"/>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w w:val="101"/>
                <w:sz w:val="20"/>
                <w:szCs w:val="20"/>
              </w:rPr>
              <w:t>TRIMO</w:t>
            </w:r>
            <w:r w:rsidRPr="00B3298C">
              <w:rPr>
                <w:rFonts w:eastAsia="Arial" w:cs="Arial"/>
                <w:w w:val="101"/>
                <w:sz w:val="20"/>
                <w:szCs w:val="20"/>
              </w:rPr>
              <w:t xml:space="preserve">- </w:t>
            </w:r>
            <w:r w:rsidRPr="00B3298C">
              <w:rPr>
                <w:rFonts w:eastAsia="Arial" w:cs="Arial"/>
                <w:spacing w:val="1"/>
                <w:sz w:val="20"/>
                <w:szCs w:val="20"/>
              </w:rPr>
              <w:t>Term</w:t>
            </w:r>
            <w:r w:rsidRPr="00B3298C">
              <w:rPr>
                <w:rFonts w:eastAsia="Arial" w:cs="Arial"/>
                <w:spacing w:val="3"/>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w:t>
            </w:r>
            <w:r w:rsidRPr="00B3298C">
              <w:rPr>
                <w:rFonts w:eastAsia="Arial" w:cs="Arial"/>
                <w:spacing w:val="-2"/>
                <w:sz w:val="20"/>
                <w:szCs w:val="20"/>
              </w:rPr>
              <w:t>р</w:t>
            </w:r>
            <w:r w:rsidRPr="00B3298C">
              <w:rPr>
                <w:rFonts w:eastAsia="Arial" w:cs="Arial"/>
                <w:spacing w:val="-1"/>
                <w:sz w:val="20"/>
                <w:szCs w:val="20"/>
              </w:rPr>
              <w:t>уг</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z w:val="20"/>
                <w:szCs w:val="20"/>
              </w:rPr>
              <w:t>ли</w:t>
            </w:r>
            <w:r w:rsidRPr="00B3298C">
              <w:rPr>
                <w:rFonts w:eastAsia="Arial" w:cs="Arial"/>
                <w:spacing w:val="-1"/>
                <w:sz w:val="20"/>
                <w:szCs w:val="20"/>
              </w:rPr>
              <w:t>чни</w:t>
            </w:r>
            <w:r w:rsidRPr="00B3298C">
              <w:rPr>
                <w:rFonts w:eastAsia="Arial" w:cs="Arial"/>
                <w:sz w:val="20"/>
                <w:szCs w:val="20"/>
              </w:rPr>
              <w:t>х</w:t>
            </w:r>
            <w:r w:rsidRPr="00B3298C">
              <w:rPr>
                <w:rFonts w:eastAsia="Arial" w:cs="Arial"/>
                <w:spacing w:val="4"/>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pacing w:val="-2"/>
                <w:sz w:val="20"/>
                <w:szCs w:val="20"/>
              </w:rPr>
              <w:t>р</w:t>
            </w:r>
            <w:r w:rsidRPr="00B3298C">
              <w:rPr>
                <w:rFonts w:eastAsia="Arial" w:cs="Arial"/>
                <w:spacing w:val="-1"/>
                <w:sz w:val="20"/>
                <w:szCs w:val="20"/>
              </w:rPr>
              <w:t>а</w:t>
            </w:r>
            <w:r w:rsidRPr="00B3298C">
              <w:rPr>
                <w:rFonts w:eastAsia="Arial" w:cs="Arial"/>
                <w:spacing w:val="1"/>
                <w:sz w:val="20"/>
                <w:szCs w:val="20"/>
              </w:rPr>
              <w:t>к</w:t>
            </w:r>
            <w:r w:rsidRPr="00B3298C">
              <w:rPr>
                <w:rFonts w:eastAsia="Arial" w:cs="Arial"/>
                <w:spacing w:val="-1"/>
                <w:sz w:val="20"/>
                <w:szCs w:val="20"/>
              </w:rPr>
              <w:t>те</w:t>
            </w:r>
            <w:r w:rsidRPr="00B3298C">
              <w:rPr>
                <w:rFonts w:eastAsia="Arial" w:cs="Arial"/>
                <w:spacing w:val="-2"/>
                <w:sz w:val="20"/>
                <w:szCs w:val="20"/>
              </w:rPr>
              <w:t>р</w:t>
            </w:r>
            <w:r w:rsidRPr="00B3298C">
              <w:rPr>
                <w:rFonts w:eastAsia="Arial" w:cs="Arial"/>
                <w:sz w:val="20"/>
                <w:szCs w:val="20"/>
              </w:rPr>
              <w:t>и</w:t>
            </w:r>
            <w:r w:rsidRPr="00B3298C">
              <w:rPr>
                <w:rFonts w:eastAsia="Arial" w:cs="Arial"/>
                <w:spacing w:val="-1"/>
                <w:sz w:val="20"/>
                <w:szCs w:val="20"/>
              </w:rPr>
              <w:t>ст</w:t>
            </w:r>
            <w:r w:rsidRPr="00B3298C">
              <w:rPr>
                <w:rFonts w:eastAsia="Arial" w:cs="Arial"/>
                <w:sz w:val="20"/>
                <w:szCs w:val="20"/>
              </w:rPr>
              <w:t>и</w:t>
            </w:r>
            <w:r w:rsidRPr="00B3298C">
              <w:rPr>
                <w:rFonts w:eastAsia="Arial" w:cs="Arial"/>
                <w:spacing w:val="2"/>
                <w:sz w:val="20"/>
                <w:szCs w:val="20"/>
              </w:rPr>
              <w:t>к</w:t>
            </w:r>
            <w:r w:rsidRPr="00B3298C">
              <w:rPr>
                <w:rFonts w:eastAsia="Arial" w:cs="Arial"/>
                <w:sz w:val="20"/>
                <w:szCs w:val="20"/>
                <w:lang w:val="sr-Cyrl-RS"/>
              </w:rPr>
              <w:t>а</w:t>
            </w:r>
            <w:r w:rsidRPr="00B3298C">
              <w:rPr>
                <w:rFonts w:eastAsia="Arial" w:cs="Arial"/>
                <w:sz w:val="20"/>
                <w:szCs w:val="20"/>
              </w:rPr>
              <w:t>)</w:t>
            </w:r>
            <w:r w:rsidRPr="00B3298C">
              <w:rPr>
                <w:rFonts w:eastAsia="Arial" w:cs="Arial"/>
                <w:spacing w:val="10"/>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атроо</w:t>
            </w:r>
            <w:r w:rsidRPr="00B3298C">
              <w:rPr>
                <w:rFonts w:eastAsia="Arial" w:cs="Arial"/>
                <w:spacing w:val="-2"/>
                <w:w w:val="101"/>
                <w:sz w:val="20"/>
                <w:szCs w:val="20"/>
              </w:rPr>
              <w:t>т</w:t>
            </w:r>
            <w:r w:rsidRPr="00B3298C">
              <w:rPr>
                <w:rFonts w:eastAsia="Arial" w:cs="Arial"/>
                <w:spacing w:val="-1"/>
                <w:w w:val="101"/>
                <w:sz w:val="20"/>
                <w:szCs w:val="20"/>
              </w:rPr>
              <w:t>по</w:t>
            </w:r>
            <w:r w:rsidRPr="00B3298C">
              <w:rPr>
                <w:rFonts w:eastAsia="Arial" w:cs="Arial"/>
                <w:spacing w:val="-2"/>
                <w:w w:val="101"/>
                <w:sz w:val="20"/>
                <w:szCs w:val="20"/>
              </w:rPr>
              <w:t>р</w:t>
            </w:r>
            <w:r w:rsidRPr="00B3298C">
              <w:rPr>
                <w:rFonts w:eastAsia="Arial" w:cs="Arial"/>
                <w:spacing w:val="-1"/>
                <w:w w:val="101"/>
                <w:sz w:val="20"/>
                <w:szCs w:val="20"/>
              </w:rPr>
              <w:t>ни пане</w:t>
            </w:r>
            <w:r w:rsidRPr="00B3298C">
              <w:rPr>
                <w:rFonts w:eastAsia="Arial" w:cs="Arial"/>
                <w:w w:val="101"/>
                <w:sz w:val="20"/>
                <w:szCs w:val="20"/>
              </w:rPr>
              <w:t>л</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z w:val="20"/>
                <w:szCs w:val="20"/>
              </w:rPr>
              <w:t>е</w:t>
            </w:r>
            <w:r w:rsidRPr="00B3298C">
              <w:rPr>
                <w:rFonts w:eastAsia="Arial" w:cs="Arial"/>
                <w:spacing w:val="1"/>
                <w:sz w:val="20"/>
                <w:szCs w:val="20"/>
              </w:rPr>
              <w:t xml:space="preserve"> </w:t>
            </w:r>
            <w:r w:rsidRPr="00B3298C">
              <w:rPr>
                <w:rFonts w:eastAsia="Arial" w:cs="Arial"/>
                <w:spacing w:val="-1"/>
                <w:sz w:val="20"/>
                <w:szCs w:val="20"/>
              </w:rPr>
              <w:t>састој</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 xml:space="preserve">д 2 </w:t>
            </w:r>
            <w:r w:rsidRPr="00B3298C">
              <w:rPr>
                <w:rFonts w:eastAsia="Arial" w:cs="Arial"/>
                <w:spacing w:val="-1"/>
                <w:sz w:val="20"/>
                <w:szCs w:val="20"/>
              </w:rPr>
              <w:t>с</w:t>
            </w:r>
            <w:r w:rsidRPr="00B3298C">
              <w:rPr>
                <w:rFonts w:eastAsia="Arial" w:cs="Arial"/>
                <w:sz w:val="20"/>
                <w:szCs w:val="20"/>
              </w:rPr>
              <w:t>л</w:t>
            </w:r>
            <w:r w:rsidRPr="00B3298C">
              <w:rPr>
                <w:rFonts w:eastAsia="Arial" w:cs="Arial"/>
                <w:spacing w:val="-1"/>
                <w:sz w:val="20"/>
                <w:szCs w:val="20"/>
              </w:rPr>
              <w:t>ој</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и и</w:t>
            </w:r>
            <w:r w:rsidRPr="00B3298C">
              <w:rPr>
                <w:rFonts w:eastAsia="Arial" w:cs="Arial"/>
                <w:spacing w:val="-1"/>
                <w:sz w:val="20"/>
                <w:szCs w:val="20"/>
              </w:rPr>
              <w:t>спун</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spacing w:val="-2"/>
                <w:w w:val="101"/>
                <w:sz w:val="20"/>
                <w:szCs w:val="20"/>
              </w:rPr>
              <w:t>м</w:t>
            </w:r>
            <w:r w:rsidRPr="00B3298C">
              <w:rPr>
                <w:rFonts w:eastAsia="Arial" w:cs="Arial"/>
                <w:spacing w:val="-1"/>
                <w:w w:val="101"/>
                <w:sz w:val="20"/>
                <w:szCs w:val="20"/>
              </w:rPr>
              <w:t>ел</w:t>
            </w:r>
            <w:r w:rsidRPr="00B3298C">
              <w:rPr>
                <w:rFonts w:eastAsia="Arial" w:cs="Arial"/>
                <w:w w:val="101"/>
                <w:sz w:val="20"/>
                <w:szCs w:val="20"/>
              </w:rPr>
              <w:t>и</w:t>
            </w:r>
            <w:r w:rsidRPr="00B3298C">
              <w:rPr>
                <w:rFonts w:eastAsia="Arial" w:cs="Arial"/>
                <w:spacing w:val="-1"/>
                <w:w w:val="101"/>
                <w:sz w:val="20"/>
                <w:szCs w:val="20"/>
              </w:rPr>
              <w:t xml:space="preserve">ране </w:t>
            </w:r>
            <w:r w:rsidRPr="00B3298C">
              <w:rPr>
                <w:rFonts w:eastAsia="Arial" w:cs="Arial"/>
                <w:spacing w:val="-1"/>
                <w:sz w:val="20"/>
                <w:szCs w:val="20"/>
              </w:rPr>
              <w:t>не</w:t>
            </w:r>
            <w:r w:rsidRPr="00B3298C">
              <w:rPr>
                <w:rFonts w:eastAsia="Arial" w:cs="Arial"/>
                <w:spacing w:val="-2"/>
                <w:sz w:val="20"/>
                <w:szCs w:val="20"/>
              </w:rPr>
              <w:t>з</w:t>
            </w:r>
            <w:r w:rsidRPr="00B3298C">
              <w:rPr>
                <w:rFonts w:eastAsia="Arial" w:cs="Arial"/>
                <w:spacing w:val="-1"/>
                <w:sz w:val="20"/>
                <w:szCs w:val="20"/>
              </w:rPr>
              <w:t>апа</w:t>
            </w:r>
            <w:r w:rsidRPr="00B3298C">
              <w:rPr>
                <w:rFonts w:eastAsia="Arial" w:cs="Arial"/>
                <w:sz w:val="20"/>
                <w:szCs w:val="20"/>
              </w:rPr>
              <w:t>љи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нера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ун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pacing w:val="-1"/>
                <w:sz w:val="20"/>
                <w:szCs w:val="20"/>
              </w:rPr>
              <w:t>деб</w:t>
            </w:r>
            <w:r w:rsidRPr="00B3298C">
              <w:rPr>
                <w:rFonts w:eastAsia="Arial" w:cs="Arial"/>
                <w:sz w:val="20"/>
                <w:szCs w:val="20"/>
              </w:rPr>
              <w:t>љи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10</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w w:val="101"/>
                <w:sz w:val="20"/>
                <w:szCs w:val="20"/>
              </w:rPr>
              <w:t xml:space="preserve">или сагласно </w:t>
            </w:r>
            <w:r w:rsidRPr="00B3298C">
              <w:rPr>
                <w:rFonts w:eastAsia="Arial" w:cs="Arial"/>
                <w:sz w:val="20"/>
                <w:szCs w:val="20"/>
              </w:rPr>
              <w:t>пројекту</w:t>
            </w:r>
            <w:r w:rsidRPr="00B3298C">
              <w:rPr>
                <w:rFonts w:eastAsia="Arial" w:cs="Arial"/>
                <w:spacing w:val="7"/>
                <w:sz w:val="20"/>
                <w:szCs w:val="20"/>
              </w:rPr>
              <w:t xml:space="preserve"> </w:t>
            </w:r>
            <w:r w:rsidRPr="00B3298C">
              <w:rPr>
                <w:rFonts w:eastAsia="Arial" w:cs="Arial"/>
                <w:sz w:val="20"/>
                <w:szCs w:val="20"/>
              </w:rPr>
              <w:t>ППЗ</w:t>
            </w:r>
            <w:r w:rsidRPr="00B3298C">
              <w:rPr>
                <w:rFonts w:eastAsia="Arial" w:cs="Arial"/>
                <w:spacing w:val="-2"/>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цен</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lastRenderedPageBreak/>
              <w:t>у</w:t>
            </w:r>
            <w:r w:rsidRPr="00B3298C">
              <w:rPr>
                <w:rFonts w:eastAsia="Arial" w:cs="Arial"/>
                <w:spacing w:val="-2"/>
                <w:sz w:val="20"/>
                <w:szCs w:val="20"/>
              </w:rPr>
              <w:t>р</w:t>
            </w:r>
            <w:r w:rsidRPr="00B3298C">
              <w:rPr>
                <w:rFonts w:eastAsia="Arial" w:cs="Arial"/>
                <w:spacing w:val="-1"/>
                <w:sz w:val="20"/>
                <w:szCs w:val="20"/>
              </w:rPr>
              <w:t>ачуна</w:t>
            </w:r>
            <w:r w:rsidRPr="00B3298C">
              <w:rPr>
                <w:rFonts w:eastAsia="Arial" w:cs="Arial"/>
                <w:spacing w:val="-3"/>
                <w:sz w:val="20"/>
                <w:szCs w:val="20"/>
              </w:rPr>
              <w:t>т</w:t>
            </w:r>
            <w:r w:rsidRPr="00B3298C">
              <w:rPr>
                <w:rFonts w:eastAsia="Arial" w:cs="Arial"/>
                <w:sz w:val="20"/>
                <w:szCs w:val="20"/>
              </w:rPr>
              <w:t>и</w:t>
            </w:r>
            <w:r w:rsidRPr="00B3298C">
              <w:rPr>
                <w:rFonts w:eastAsia="Arial" w:cs="Arial"/>
                <w:spacing w:val="7"/>
                <w:sz w:val="20"/>
                <w:szCs w:val="20"/>
              </w:rPr>
              <w:t xml:space="preserve"> </w:t>
            </w:r>
            <w:r w:rsidRPr="00B3298C">
              <w:rPr>
                <w:rFonts w:eastAsia="Arial" w:cs="Arial"/>
                <w:spacing w:val="-1"/>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pacing w:val="-3"/>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чн</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w w:val="101"/>
                <w:sz w:val="20"/>
                <w:szCs w:val="20"/>
              </w:rPr>
              <w:t>оп</w:t>
            </w:r>
            <w:r w:rsidRPr="00B3298C">
              <w:rPr>
                <w:rFonts w:eastAsia="Arial" w:cs="Arial"/>
                <w:spacing w:val="-2"/>
                <w:w w:val="101"/>
                <w:sz w:val="20"/>
                <w:szCs w:val="20"/>
              </w:rPr>
              <w:t>ш</w:t>
            </w:r>
            <w:r w:rsidRPr="00B3298C">
              <w:rPr>
                <w:rFonts w:eastAsia="Arial" w:cs="Arial"/>
                <w:w w:val="101"/>
                <w:sz w:val="20"/>
                <w:szCs w:val="20"/>
              </w:rPr>
              <w:t>и</w:t>
            </w:r>
            <w:r w:rsidRPr="00B3298C">
              <w:rPr>
                <w:rFonts w:eastAsia="Arial" w:cs="Arial"/>
                <w:spacing w:val="2"/>
                <w:w w:val="101"/>
                <w:sz w:val="20"/>
                <w:szCs w:val="20"/>
              </w:rPr>
              <w:t>вк</w:t>
            </w:r>
            <w:r w:rsidRPr="00B3298C">
              <w:rPr>
                <w:rFonts w:eastAsia="Arial" w:cs="Arial"/>
                <w:spacing w:val="-1"/>
                <w:w w:val="101"/>
                <w:sz w:val="20"/>
                <w:szCs w:val="20"/>
              </w:rPr>
              <w:t xml:space="preserve">е, </w:t>
            </w:r>
            <w:r w:rsidRPr="00B3298C">
              <w:rPr>
                <w:rFonts w:eastAsia="Arial" w:cs="Arial"/>
                <w:spacing w:val="-1"/>
                <w:sz w:val="20"/>
                <w:szCs w:val="20"/>
              </w:rPr>
              <w:t>под</w:t>
            </w:r>
            <w:r w:rsidRPr="00B3298C">
              <w:rPr>
                <w:rFonts w:eastAsia="Arial" w:cs="Arial"/>
                <w:sz w:val="20"/>
                <w:szCs w:val="20"/>
              </w:rPr>
              <w:t>к</w:t>
            </w:r>
            <w:r w:rsidRPr="00B3298C">
              <w:rPr>
                <w:rFonts w:eastAsia="Arial" w:cs="Arial"/>
                <w:spacing w:val="-1"/>
                <w:sz w:val="20"/>
                <w:szCs w:val="20"/>
              </w:rPr>
              <w:t>он</w:t>
            </w:r>
            <w:r w:rsidRPr="00B3298C">
              <w:rPr>
                <w:rFonts w:eastAsia="Arial" w:cs="Arial"/>
                <w:spacing w:val="-2"/>
                <w:sz w:val="20"/>
                <w:szCs w:val="20"/>
              </w:rPr>
              <w:t>с</w:t>
            </w:r>
            <w:r w:rsidRPr="00B3298C">
              <w:rPr>
                <w:rFonts w:eastAsia="Arial" w:cs="Arial"/>
                <w:spacing w:val="-1"/>
                <w:sz w:val="20"/>
                <w:szCs w:val="20"/>
              </w:rPr>
              <w:t>тру</w:t>
            </w:r>
            <w:r w:rsidRPr="00B3298C">
              <w:rPr>
                <w:rFonts w:eastAsia="Arial" w:cs="Arial"/>
                <w:spacing w:val="1"/>
                <w:sz w:val="20"/>
                <w:szCs w:val="20"/>
              </w:rPr>
              <w:t>к</w:t>
            </w:r>
            <w:r w:rsidRPr="00B3298C">
              <w:rPr>
                <w:rFonts w:eastAsia="Arial" w:cs="Arial"/>
                <w:spacing w:val="-1"/>
                <w:sz w:val="20"/>
                <w:szCs w:val="20"/>
              </w:rPr>
              <w:t>ц</w:t>
            </w:r>
            <w:r w:rsidRPr="00B3298C">
              <w:rPr>
                <w:rFonts w:eastAsia="Arial" w:cs="Arial"/>
                <w:sz w:val="20"/>
                <w:szCs w:val="20"/>
              </w:rPr>
              <w:t>ију</w:t>
            </w:r>
            <w:r w:rsidRPr="00B3298C">
              <w:rPr>
                <w:rFonts w:eastAsia="Arial" w:cs="Arial"/>
                <w:spacing w:val="12"/>
                <w:sz w:val="20"/>
                <w:szCs w:val="20"/>
              </w:rPr>
              <w:t xml:space="preserve"> </w:t>
            </w:r>
            <w:r w:rsidRPr="00B3298C">
              <w:rPr>
                <w:rFonts w:eastAsia="Arial" w:cs="Arial"/>
                <w:spacing w:val="-1"/>
                <w:sz w:val="20"/>
                <w:szCs w:val="20"/>
              </w:rPr>
              <w:t>о</w:t>
            </w:r>
            <w:r w:rsidRPr="00B3298C">
              <w:rPr>
                <w:rFonts w:eastAsia="Arial" w:cs="Arial"/>
                <w:sz w:val="20"/>
                <w:szCs w:val="20"/>
              </w:rPr>
              <w:t xml:space="preserve">д </w:t>
            </w:r>
            <w:r w:rsidRPr="00B3298C">
              <w:rPr>
                <w:rFonts w:eastAsia="Arial" w:cs="Arial"/>
                <w:spacing w:val="2"/>
                <w:sz w:val="20"/>
                <w:szCs w:val="20"/>
              </w:rPr>
              <w:t>к</w:t>
            </w:r>
            <w:r w:rsidRPr="00B3298C">
              <w:rPr>
                <w:rFonts w:eastAsia="Arial" w:cs="Arial"/>
                <w:spacing w:val="-1"/>
                <w:sz w:val="20"/>
                <w:szCs w:val="20"/>
              </w:rPr>
              <w:t>умано</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60</w:t>
            </w:r>
            <w:r w:rsidRPr="00B3298C">
              <w:rPr>
                <w:rFonts w:eastAsia="Arial" w:cs="Arial"/>
                <w:sz w:val="20"/>
                <w:szCs w:val="20"/>
              </w:rPr>
              <w:t>/</w:t>
            </w:r>
            <w:r w:rsidRPr="00B3298C">
              <w:rPr>
                <w:rFonts w:eastAsia="Arial" w:cs="Arial"/>
                <w:spacing w:val="-1"/>
                <w:sz w:val="20"/>
                <w:szCs w:val="20"/>
              </w:rPr>
              <w:t>60mm</w:t>
            </w:r>
            <w:r w:rsidRPr="00B3298C">
              <w:rPr>
                <w:rFonts w:eastAsia="Arial" w:cs="Arial"/>
                <w:spacing w:val="-1"/>
                <w:sz w:val="20"/>
                <w:szCs w:val="20"/>
                <w:lang w:val="sr-Cyrl-RS"/>
              </w:rPr>
              <w:t xml:space="preserve"> и/или других елемената подконструкције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оп</w:t>
            </w:r>
            <w:r w:rsidRPr="00B3298C">
              <w:rPr>
                <w:rFonts w:eastAsia="Arial" w:cs="Arial"/>
                <w:w w:val="101"/>
                <w:sz w:val="20"/>
                <w:szCs w:val="20"/>
              </w:rPr>
              <w:t>ши</w:t>
            </w:r>
            <w:r w:rsidRPr="00B3298C">
              <w:rPr>
                <w:rFonts w:eastAsia="Arial" w:cs="Arial"/>
                <w:spacing w:val="2"/>
                <w:w w:val="101"/>
                <w:sz w:val="20"/>
                <w:szCs w:val="20"/>
              </w:rPr>
              <w:t>вк</w:t>
            </w:r>
            <w:r w:rsidRPr="00B3298C">
              <w:rPr>
                <w:rFonts w:eastAsia="Arial" w:cs="Arial"/>
                <w:w w:val="101"/>
                <w:sz w:val="20"/>
                <w:szCs w:val="20"/>
              </w:rPr>
              <w:t xml:space="preserve">е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в</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ф</w:t>
            </w:r>
            <w:r w:rsidRPr="00B3298C">
              <w:rPr>
                <w:rFonts w:eastAsia="Arial" w:cs="Arial"/>
                <w:spacing w:val="-1"/>
                <w:sz w:val="20"/>
                <w:szCs w:val="20"/>
              </w:rPr>
              <w:t>асаду</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z w:val="20"/>
                <w:szCs w:val="20"/>
              </w:rPr>
              <w:t>П</w:t>
            </w:r>
            <w:r w:rsidRPr="00B3298C">
              <w:rPr>
                <w:rFonts w:eastAsia="Arial" w:cs="Arial"/>
                <w:spacing w:val="-1"/>
                <w:sz w:val="20"/>
                <w:szCs w:val="20"/>
              </w:rPr>
              <w:t>о</w:t>
            </w:r>
            <w:r w:rsidRPr="00B3298C">
              <w:rPr>
                <w:rFonts w:eastAsia="Arial" w:cs="Arial"/>
                <w:spacing w:val="1"/>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3"/>
                <w:sz w:val="20"/>
                <w:szCs w:val="20"/>
              </w:rPr>
              <w:t>з</w:t>
            </w:r>
            <w:r w:rsidRPr="00B3298C">
              <w:rPr>
                <w:rFonts w:eastAsia="Arial" w:cs="Arial"/>
                <w:spacing w:val="2"/>
                <w:sz w:val="20"/>
                <w:szCs w:val="20"/>
              </w:rPr>
              <w:t>в</w:t>
            </w:r>
            <w:r w:rsidRPr="00B3298C">
              <w:rPr>
                <w:rFonts w:eastAsia="Arial" w:cs="Arial"/>
                <w:spacing w:val="-1"/>
                <w:sz w:val="20"/>
                <w:szCs w:val="20"/>
              </w:rPr>
              <w:t>ест</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w w:val="101"/>
                <w:sz w:val="20"/>
                <w:szCs w:val="20"/>
              </w:rPr>
              <w:t xml:space="preserve">ро </w:t>
            </w:r>
            <w:r w:rsidRPr="00B3298C">
              <w:rPr>
                <w:rFonts w:eastAsia="Arial" w:cs="Arial"/>
                <w:spacing w:val="-1"/>
                <w:sz w:val="20"/>
                <w:szCs w:val="20"/>
              </w:rPr>
              <w:t>п</w:t>
            </w:r>
            <w:r w:rsidRPr="00B3298C">
              <w:rPr>
                <w:rFonts w:eastAsia="Arial" w:cs="Arial"/>
                <w:spacing w:val="-2"/>
                <w:sz w:val="20"/>
                <w:szCs w:val="20"/>
              </w:rPr>
              <w:t>р</w:t>
            </w:r>
            <w:r w:rsidRPr="00B3298C">
              <w:rPr>
                <w:rFonts w:eastAsia="Arial" w:cs="Arial"/>
                <w:spacing w:val="-1"/>
                <w:sz w:val="20"/>
                <w:szCs w:val="20"/>
              </w:rPr>
              <w:t>оје</w:t>
            </w:r>
            <w:r w:rsidRPr="00B3298C">
              <w:rPr>
                <w:rFonts w:eastAsia="Arial" w:cs="Arial"/>
                <w:spacing w:val="1"/>
                <w:sz w:val="20"/>
                <w:szCs w:val="20"/>
              </w:rPr>
              <w:t>к</w:t>
            </w:r>
            <w:r w:rsidRPr="00B3298C">
              <w:rPr>
                <w:rFonts w:eastAsia="Arial" w:cs="Arial"/>
                <w:spacing w:val="-1"/>
                <w:sz w:val="20"/>
                <w:szCs w:val="20"/>
              </w:rPr>
              <w:t>ту</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де</w:t>
            </w:r>
            <w:r w:rsidRPr="00B3298C">
              <w:rPr>
                <w:rFonts w:eastAsia="Arial" w:cs="Arial"/>
                <w:spacing w:val="-2"/>
                <w:sz w:val="20"/>
                <w:szCs w:val="20"/>
              </w:rPr>
              <w:t>т</w:t>
            </w:r>
            <w:r w:rsidRPr="00B3298C">
              <w:rPr>
                <w:rFonts w:eastAsia="Arial" w:cs="Arial"/>
                <w:spacing w:val="-1"/>
                <w:sz w:val="20"/>
                <w:szCs w:val="20"/>
              </w:rPr>
              <w:t>аљ</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 xml:space="preserve">и </w:t>
            </w:r>
            <w:r w:rsidRPr="00B3298C">
              <w:rPr>
                <w:rFonts w:eastAsia="Arial" w:cs="Arial"/>
                <w:spacing w:val="-1"/>
                <w:sz w:val="20"/>
                <w:szCs w:val="20"/>
              </w:rPr>
              <w:t>упу</w:t>
            </w:r>
            <w:r w:rsidRPr="00B3298C">
              <w:rPr>
                <w:rFonts w:eastAsia="Arial" w:cs="Arial"/>
                <w:sz w:val="20"/>
                <w:szCs w:val="20"/>
              </w:rPr>
              <w:t>тст</w:t>
            </w:r>
            <w:r w:rsidRPr="00B3298C">
              <w:rPr>
                <w:rFonts w:eastAsia="Arial" w:cs="Arial"/>
                <w:spacing w:val="2"/>
                <w:sz w:val="20"/>
                <w:szCs w:val="20"/>
              </w:rPr>
              <w:t>в</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ан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66" w:type="pct"/>
            <w:shd w:val="clear" w:color="auto" w:fill="auto"/>
            <w:vAlign w:val="center"/>
          </w:tcPr>
          <w:p w14:paraId="3E62EB5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lastRenderedPageBreak/>
              <w:t>m</w:t>
            </w:r>
            <w:r w:rsidRPr="00B3298C">
              <w:rPr>
                <w:rFonts w:ascii="Calibri" w:hAnsi="Calibri" w:cs="Arial"/>
                <w:bCs/>
                <w:iCs/>
                <w:sz w:val="20"/>
                <w:szCs w:val="20"/>
              </w:rPr>
              <w:t>²</w:t>
            </w:r>
          </w:p>
        </w:tc>
        <w:tc>
          <w:tcPr>
            <w:tcW w:w="487" w:type="pct"/>
            <w:shd w:val="clear" w:color="auto" w:fill="auto"/>
            <w:vAlign w:val="center"/>
          </w:tcPr>
          <w:p w14:paraId="73EA79C9"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152,52</w:t>
            </w:r>
          </w:p>
        </w:tc>
        <w:tc>
          <w:tcPr>
            <w:tcW w:w="693" w:type="pct"/>
            <w:shd w:val="clear" w:color="auto" w:fill="auto"/>
            <w:vAlign w:val="center"/>
          </w:tcPr>
          <w:p w14:paraId="054EFB6D"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2102B3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15598D3"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BD47599" w14:textId="77777777" w:rsidR="00F01C02" w:rsidRPr="00B3298C" w:rsidRDefault="00F01C02" w:rsidP="00B3298C">
            <w:pPr>
              <w:spacing w:before="0"/>
              <w:contextualSpacing/>
              <w:jc w:val="center"/>
              <w:rPr>
                <w:rFonts w:cs="Arial"/>
                <w:bCs/>
                <w:iCs/>
                <w:sz w:val="20"/>
                <w:szCs w:val="20"/>
              </w:rPr>
            </w:pPr>
          </w:p>
        </w:tc>
      </w:tr>
      <w:tr w:rsidR="00F01C02" w:rsidRPr="00591BBD" w14:paraId="662CF8DB" w14:textId="77777777" w:rsidTr="00B3298C">
        <w:tc>
          <w:tcPr>
            <w:tcW w:w="228" w:type="pct"/>
            <w:shd w:val="clear" w:color="auto" w:fill="auto"/>
            <w:vAlign w:val="center"/>
          </w:tcPr>
          <w:p w14:paraId="75F11334" w14:textId="77777777" w:rsidR="00F01C02" w:rsidRPr="00C81B43" w:rsidRDefault="00F01C02" w:rsidP="00F01C02">
            <w:pPr>
              <w:jc w:val="center"/>
              <w:rPr>
                <w:rFonts w:cs="Arial"/>
                <w:b/>
                <w:bCs/>
                <w:iCs/>
              </w:rPr>
            </w:pPr>
            <w:r>
              <w:rPr>
                <w:rFonts w:cs="Arial"/>
                <w:b/>
                <w:bCs/>
                <w:iCs/>
                <w:lang w:val="sr-Cyrl-CS"/>
              </w:rPr>
              <w:lastRenderedPageBreak/>
              <w:t>7.0</w:t>
            </w:r>
            <w:r>
              <w:rPr>
                <w:rFonts w:cs="Arial"/>
                <w:b/>
                <w:bCs/>
                <w:iCs/>
              </w:rPr>
              <w:t>5</w:t>
            </w:r>
          </w:p>
        </w:tc>
        <w:tc>
          <w:tcPr>
            <w:tcW w:w="1008" w:type="pct"/>
            <w:shd w:val="clear" w:color="auto" w:fill="auto"/>
          </w:tcPr>
          <w:p w14:paraId="3C7AAAE6" w14:textId="77777777" w:rsidR="00F01C02" w:rsidRPr="00B3298C" w:rsidRDefault="00F01C02" w:rsidP="00F361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хор</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н</w:t>
            </w:r>
            <w:r w:rsidRPr="00B3298C">
              <w:rPr>
                <w:rFonts w:eastAsia="Arial" w:cs="Arial"/>
                <w:w w:val="101"/>
                <w:sz w:val="20"/>
                <w:szCs w:val="20"/>
              </w:rPr>
              <w:t xml:space="preserve">их </w:t>
            </w:r>
            <w:r w:rsidRPr="00B3298C">
              <w:rPr>
                <w:rFonts w:eastAsia="Arial" w:cs="Arial"/>
                <w:spacing w:val="2"/>
                <w:sz w:val="20"/>
                <w:szCs w:val="20"/>
              </w:rPr>
              <w:t>в</w:t>
            </w:r>
            <w:r w:rsidRPr="00B3298C">
              <w:rPr>
                <w:rFonts w:eastAsia="Arial" w:cs="Arial"/>
                <w:sz w:val="20"/>
                <w:szCs w:val="20"/>
              </w:rPr>
              <w:t>ис</w:t>
            </w:r>
            <w:r w:rsidRPr="00B3298C">
              <w:rPr>
                <w:rFonts w:eastAsia="Arial" w:cs="Arial"/>
                <w:spacing w:val="-1"/>
                <w:sz w:val="20"/>
                <w:szCs w:val="20"/>
              </w:rPr>
              <w:t>е</w:t>
            </w:r>
            <w:r w:rsidRPr="00B3298C">
              <w:rPr>
                <w:rFonts w:eastAsia="Arial" w:cs="Arial"/>
                <w:sz w:val="20"/>
                <w:szCs w:val="20"/>
              </w:rPr>
              <w:t>ћих</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w:t>
            </w:r>
            <w:r w:rsidRPr="00B3298C">
              <w:rPr>
                <w:rFonts w:eastAsia="Arial" w:cs="Arial"/>
                <w:spacing w:val="10"/>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w w:val="101"/>
                <w:sz w:val="20"/>
                <w:szCs w:val="20"/>
              </w:rPr>
              <w:t xml:space="preserve">је </w:t>
            </w:r>
            <w:r w:rsidRPr="00B3298C">
              <w:rPr>
                <w:rFonts w:eastAsia="Arial" w:cs="Arial"/>
                <w:spacing w:val="2"/>
                <w:sz w:val="20"/>
                <w:szCs w:val="20"/>
              </w:rPr>
              <w:t>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sz w:val="20"/>
                <w:szCs w:val="20"/>
              </w:rPr>
              <w:t>пре</w:t>
            </w:r>
            <w:r w:rsidRPr="00B3298C">
              <w:rPr>
                <w:rFonts w:eastAsia="Arial" w:cs="Arial"/>
                <w:sz w:val="20"/>
                <w:szCs w:val="20"/>
              </w:rPr>
              <w:t>с</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sz w:val="20"/>
                <w:szCs w:val="20"/>
              </w:rPr>
              <w:t>12</w:t>
            </w:r>
            <w:r w:rsidRPr="00B3298C">
              <w:rPr>
                <w:rFonts w:eastAsia="Arial" w:cs="Arial"/>
                <w:sz w:val="20"/>
                <w:szCs w:val="20"/>
              </w:rPr>
              <w:t>/</w:t>
            </w:r>
            <w:r w:rsidRPr="00B3298C">
              <w:rPr>
                <w:rFonts w:eastAsia="Arial" w:cs="Arial"/>
                <w:spacing w:val="-1"/>
                <w:sz w:val="20"/>
                <w:szCs w:val="20"/>
              </w:rPr>
              <w:t>12</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1"/>
                <w:sz w:val="20"/>
                <w:szCs w:val="20"/>
              </w:rPr>
              <w:t>обо</w:t>
            </w:r>
            <w:r w:rsidRPr="00B3298C">
              <w:rPr>
                <w:rFonts w:eastAsia="Arial" w:cs="Arial"/>
                <w:sz w:val="20"/>
                <w:szCs w:val="20"/>
              </w:rPr>
              <w:t>јити</w:t>
            </w:r>
            <w:r w:rsidRPr="00B3298C">
              <w:rPr>
                <w:rFonts w:eastAsia="Arial" w:cs="Arial"/>
                <w:spacing w:val="6"/>
                <w:sz w:val="20"/>
                <w:szCs w:val="20"/>
              </w:rPr>
              <w:t xml:space="preserve"> </w:t>
            </w:r>
            <w:r w:rsidRPr="00B3298C">
              <w:rPr>
                <w:rFonts w:eastAsia="Arial" w:cs="Arial"/>
                <w:spacing w:val="-1"/>
                <w:w w:val="101"/>
                <w:sz w:val="20"/>
                <w:szCs w:val="20"/>
              </w:rPr>
              <w:t>о</w:t>
            </w:r>
            <w:r w:rsidRPr="00B3298C">
              <w:rPr>
                <w:rFonts w:eastAsia="Arial" w:cs="Arial"/>
                <w:w w:val="101"/>
                <w:sz w:val="20"/>
                <w:szCs w:val="20"/>
              </w:rPr>
              <w:t>с</w:t>
            </w:r>
            <w:r w:rsidRPr="00B3298C">
              <w:rPr>
                <w:rFonts w:eastAsia="Arial" w:cs="Arial"/>
                <w:spacing w:val="-1"/>
                <w:w w:val="101"/>
                <w:sz w:val="20"/>
                <w:szCs w:val="20"/>
              </w:rPr>
              <w:t>но</w:t>
            </w:r>
            <w:r w:rsidRPr="00B3298C">
              <w:rPr>
                <w:rFonts w:eastAsia="Arial" w:cs="Arial"/>
                <w:spacing w:val="2"/>
                <w:w w:val="101"/>
                <w:sz w:val="20"/>
                <w:szCs w:val="20"/>
              </w:rPr>
              <w:t>в</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 xml:space="preserve">л </w:t>
            </w:r>
            <w:r w:rsidRPr="00B3298C">
              <w:rPr>
                <w:rFonts w:eastAsia="Arial" w:cs="Arial"/>
                <w:sz w:val="20"/>
                <w:szCs w:val="20"/>
                <w:lang w:val="sr-Cyrl-RS"/>
              </w:rPr>
              <w:t>у тону по избору Наручиоца.</w:t>
            </w:r>
          </w:p>
        </w:tc>
        <w:tc>
          <w:tcPr>
            <w:tcW w:w="366" w:type="pct"/>
            <w:shd w:val="clear" w:color="auto" w:fill="auto"/>
            <w:vAlign w:val="center"/>
          </w:tcPr>
          <w:p w14:paraId="48FB20E1"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487" w:type="pct"/>
            <w:shd w:val="clear" w:color="auto" w:fill="auto"/>
            <w:vAlign w:val="center"/>
          </w:tcPr>
          <w:p w14:paraId="6529441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130,88</w:t>
            </w:r>
          </w:p>
        </w:tc>
        <w:tc>
          <w:tcPr>
            <w:tcW w:w="693" w:type="pct"/>
            <w:shd w:val="clear" w:color="auto" w:fill="auto"/>
            <w:vAlign w:val="center"/>
          </w:tcPr>
          <w:p w14:paraId="7B25CC7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7422E911"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A54359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0B9820BF" w14:textId="77777777" w:rsidR="00F01C02" w:rsidRPr="00B3298C" w:rsidRDefault="00F01C02" w:rsidP="00B3298C">
            <w:pPr>
              <w:spacing w:before="0"/>
              <w:contextualSpacing/>
              <w:jc w:val="center"/>
              <w:rPr>
                <w:rFonts w:cs="Arial"/>
                <w:bCs/>
                <w:iCs/>
                <w:sz w:val="20"/>
                <w:szCs w:val="20"/>
              </w:rPr>
            </w:pPr>
          </w:p>
        </w:tc>
      </w:tr>
      <w:tr w:rsidR="00F01C02" w:rsidRPr="00591BBD" w14:paraId="35BA16BD" w14:textId="77777777" w:rsidTr="00B3298C">
        <w:tc>
          <w:tcPr>
            <w:tcW w:w="228" w:type="pct"/>
            <w:shd w:val="clear" w:color="auto" w:fill="auto"/>
            <w:vAlign w:val="center"/>
          </w:tcPr>
          <w:p w14:paraId="6653CF9C" w14:textId="77777777" w:rsidR="00F01C02" w:rsidRPr="0074160A" w:rsidRDefault="00F01C02" w:rsidP="00F01C02">
            <w:pPr>
              <w:jc w:val="center"/>
              <w:rPr>
                <w:rFonts w:cs="Arial"/>
                <w:b/>
                <w:bCs/>
                <w:iCs/>
                <w:lang w:val="sr-Cyrl-RS"/>
              </w:rPr>
            </w:pPr>
            <w:r>
              <w:rPr>
                <w:rFonts w:cs="Arial"/>
                <w:b/>
                <w:bCs/>
                <w:iCs/>
              </w:rPr>
              <w:t>7.0</w:t>
            </w:r>
            <w:r>
              <w:rPr>
                <w:rFonts w:cs="Arial"/>
                <w:b/>
                <w:bCs/>
                <w:iCs/>
                <w:lang w:val="sr-Cyrl-RS"/>
              </w:rPr>
              <w:t>6</w:t>
            </w:r>
          </w:p>
        </w:tc>
        <w:tc>
          <w:tcPr>
            <w:tcW w:w="1008" w:type="pct"/>
            <w:shd w:val="clear" w:color="auto" w:fill="auto"/>
          </w:tcPr>
          <w:p w14:paraId="38507CA6" w14:textId="77777777" w:rsidR="00F01C02" w:rsidRPr="00B3298C" w:rsidRDefault="00F01C02" w:rsidP="00F3610C">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од</w:t>
            </w:r>
            <w:r w:rsidRPr="00B3298C">
              <w:rPr>
                <w:rFonts w:eastAsia="Arial" w:cs="Arial"/>
                <w:spacing w:val="2"/>
                <w:w w:val="101"/>
                <w:sz w:val="20"/>
                <w:szCs w:val="20"/>
              </w:rPr>
              <w:t>в</w:t>
            </w:r>
            <w:r w:rsidRPr="00B3298C">
              <w:rPr>
                <w:rFonts w:eastAsia="Arial" w:cs="Arial"/>
                <w:spacing w:val="-1"/>
                <w:w w:val="101"/>
                <w:sz w:val="20"/>
                <w:szCs w:val="20"/>
              </w:rPr>
              <w:t>одн</w:t>
            </w:r>
            <w:r w:rsidRPr="00B3298C">
              <w:rPr>
                <w:rFonts w:eastAsia="Arial" w:cs="Arial"/>
                <w:w w:val="101"/>
                <w:sz w:val="20"/>
                <w:szCs w:val="20"/>
              </w:rPr>
              <w:t xml:space="preserve">их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7"/>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16"/>
                <w:sz w:val="20"/>
                <w:szCs w:val="20"/>
              </w:rPr>
              <w:t xml:space="preserve"> </w:t>
            </w:r>
            <w:r w:rsidRPr="00B3298C">
              <w:rPr>
                <w:rFonts w:eastAsia="Arial" w:cs="Arial"/>
                <w:w w:val="101"/>
                <w:sz w:val="20"/>
                <w:szCs w:val="20"/>
              </w:rPr>
              <w:t xml:space="preserve">се </w:t>
            </w:r>
            <w:r w:rsidRPr="00B3298C">
              <w:rPr>
                <w:rFonts w:eastAsia="Arial" w:cs="Arial"/>
                <w:spacing w:val="-1"/>
                <w:sz w:val="20"/>
                <w:szCs w:val="20"/>
              </w:rPr>
              <w:t>пр</w:t>
            </w:r>
            <w:r w:rsidRPr="00B3298C">
              <w:rPr>
                <w:rFonts w:eastAsia="Arial" w:cs="Arial"/>
                <w:sz w:val="20"/>
                <w:szCs w:val="20"/>
              </w:rPr>
              <w:t>ић</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шћ</w:t>
            </w:r>
            <w:r w:rsidRPr="00B3298C">
              <w:rPr>
                <w:rFonts w:eastAsia="Arial" w:cs="Arial"/>
                <w:spacing w:val="-1"/>
                <w:sz w:val="20"/>
                <w:szCs w:val="20"/>
              </w:rPr>
              <w:t>у</w:t>
            </w:r>
            <w:r w:rsidRPr="00B3298C">
              <w:rPr>
                <w:rFonts w:eastAsia="Arial" w:cs="Arial"/>
                <w:sz w:val="20"/>
                <w:szCs w:val="20"/>
              </w:rPr>
              <w:t>је</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ф</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1"/>
                <w:sz w:val="20"/>
                <w:szCs w:val="20"/>
              </w:rPr>
              <w:t>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у</w:t>
            </w:r>
            <w:r w:rsidRPr="00B3298C">
              <w:rPr>
                <w:rFonts w:eastAsia="Arial" w:cs="Arial"/>
                <w:sz w:val="20"/>
                <w:szCs w:val="20"/>
              </w:rPr>
              <w:t>б</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w:t>
            </w:r>
            <w:r w:rsidRPr="00B3298C">
              <w:rPr>
                <w:rFonts w:eastAsia="Arial" w:cs="Arial"/>
                <w:sz w:val="20"/>
                <w:szCs w:val="20"/>
              </w:rPr>
              <w:t>им</w:t>
            </w:r>
            <w:r w:rsidRPr="00B3298C">
              <w:rPr>
                <w:rFonts w:eastAsia="Arial" w:cs="Arial"/>
                <w:spacing w:val="11"/>
                <w:sz w:val="20"/>
                <w:szCs w:val="20"/>
              </w:rPr>
              <w:t xml:space="preserve"> </w:t>
            </w:r>
            <w:r w:rsidRPr="00B3298C">
              <w:rPr>
                <w:rFonts w:eastAsia="Arial" w:cs="Arial"/>
                <w:w w:val="101"/>
                <w:sz w:val="20"/>
                <w:szCs w:val="20"/>
              </w:rPr>
              <w:t>ч</w:t>
            </w:r>
            <w:r w:rsidRPr="00B3298C">
              <w:rPr>
                <w:rFonts w:eastAsia="Arial" w:cs="Arial"/>
                <w:spacing w:val="-1"/>
                <w:w w:val="101"/>
                <w:sz w:val="20"/>
                <w:szCs w:val="20"/>
              </w:rPr>
              <w:t>е</w:t>
            </w:r>
            <w:r w:rsidRPr="00B3298C">
              <w:rPr>
                <w:rFonts w:eastAsia="Arial" w:cs="Arial"/>
                <w:w w:val="101"/>
                <w:sz w:val="20"/>
                <w:szCs w:val="20"/>
              </w:rPr>
              <w:t>лич</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2"/>
                <w:sz w:val="20"/>
                <w:szCs w:val="20"/>
              </w:rPr>
              <w:t>к</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штитити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с</w:t>
            </w:r>
            <w:r w:rsidRPr="00B3298C">
              <w:rPr>
                <w:rFonts w:eastAsia="Arial" w:cs="Arial"/>
                <w:spacing w:val="-1"/>
                <w:sz w:val="20"/>
                <w:szCs w:val="20"/>
              </w:rPr>
              <w:t>но</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w:t>
            </w:r>
            <w:r w:rsidRPr="00B3298C">
              <w:rPr>
                <w:rFonts w:eastAsia="Arial" w:cs="Arial"/>
                <w:spacing w:val="2"/>
                <w:w w:val="101"/>
                <w:sz w:val="20"/>
                <w:szCs w:val="20"/>
              </w:rPr>
              <w:t>в</w:t>
            </w:r>
            <w:r w:rsidRPr="00B3298C">
              <w:rPr>
                <w:rFonts w:eastAsia="Arial" w:cs="Arial"/>
                <w:w w:val="101"/>
                <w:sz w:val="20"/>
                <w:szCs w:val="20"/>
              </w:rPr>
              <w:t xml:space="preserve">а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у</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бор</w:t>
            </w:r>
            <w:r w:rsidRPr="00B3298C">
              <w:rPr>
                <w:rFonts w:eastAsia="Arial" w:cs="Arial"/>
                <w:w w:val="101"/>
                <w:sz w:val="20"/>
                <w:szCs w:val="20"/>
              </w:rPr>
              <w:t xml:space="preserve">у </w:t>
            </w:r>
            <w:r w:rsidRPr="00B3298C">
              <w:rPr>
                <w:rFonts w:eastAsia="Arial" w:cs="Arial"/>
                <w:spacing w:val="-1"/>
                <w:sz w:val="20"/>
                <w:szCs w:val="20"/>
                <w:lang w:val="sr-Cyrl-RS"/>
              </w:rPr>
              <w:t>Наручиоца</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5"/>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7"/>
                <w:sz w:val="20"/>
                <w:szCs w:val="20"/>
              </w:rPr>
              <w:t xml:space="preserve"> </w:t>
            </w:r>
            <w:r w:rsidRPr="00B3298C">
              <w:rPr>
                <w:rFonts w:eastAsia="Arial" w:cs="Arial"/>
                <w:sz w:val="20"/>
                <w:szCs w:val="20"/>
              </w:rPr>
              <w:t>су</w:t>
            </w:r>
            <w:r w:rsidRPr="00B3298C">
              <w:rPr>
                <w:rFonts w:eastAsia="Arial" w:cs="Arial"/>
                <w:spacing w:val="2"/>
                <w:sz w:val="20"/>
                <w:szCs w:val="20"/>
              </w:rPr>
              <w:t xml:space="preserve"> 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w w:val="101"/>
                <w:sz w:val="20"/>
                <w:szCs w:val="20"/>
              </w:rPr>
              <w:t>пре</w:t>
            </w:r>
            <w:r w:rsidRPr="00B3298C">
              <w:rPr>
                <w:rFonts w:eastAsia="Arial" w:cs="Arial"/>
                <w:w w:val="101"/>
                <w:sz w:val="20"/>
                <w:szCs w:val="20"/>
              </w:rPr>
              <w:t>с</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а</w:t>
            </w:r>
            <w:r w:rsidRPr="00B3298C">
              <w:rPr>
                <w:rFonts w:eastAsia="Arial" w:cs="Arial"/>
                <w:w w:val="101"/>
                <w:sz w:val="20"/>
                <w:szCs w:val="20"/>
                <w:lang w:val="sr-Cyrl-RS"/>
              </w:rPr>
              <w:t>.</w:t>
            </w:r>
          </w:p>
        </w:tc>
        <w:tc>
          <w:tcPr>
            <w:tcW w:w="366" w:type="pct"/>
            <w:shd w:val="clear" w:color="auto" w:fill="auto"/>
            <w:vAlign w:val="center"/>
          </w:tcPr>
          <w:p w14:paraId="02CAB224"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487" w:type="pct"/>
            <w:shd w:val="clear" w:color="auto" w:fill="auto"/>
            <w:vAlign w:val="center"/>
          </w:tcPr>
          <w:p w14:paraId="3520CDA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40</w:t>
            </w:r>
            <w:r w:rsidRPr="00B3298C">
              <w:rPr>
                <w:rFonts w:cs="Arial"/>
                <w:bCs/>
                <w:iCs/>
                <w:sz w:val="20"/>
                <w:szCs w:val="20"/>
                <w:lang w:val="sr-Cyrl-CS"/>
              </w:rPr>
              <w:t>,00</w:t>
            </w:r>
          </w:p>
        </w:tc>
        <w:tc>
          <w:tcPr>
            <w:tcW w:w="693" w:type="pct"/>
            <w:shd w:val="clear" w:color="auto" w:fill="auto"/>
            <w:vAlign w:val="center"/>
          </w:tcPr>
          <w:p w14:paraId="467E001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AD7732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66ACEA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A87C5C0" w14:textId="77777777" w:rsidR="00F01C02" w:rsidRPr="00B3298C" w:rsidRDefault="00F01C02" w:rsidP="00B3298C">
            <w:pPr>
              <w:spacing w:before="0"/>
              <w:contextualSpacing/>
              <w:jc w:val="center"/>
              <w:rPr>
                <w:rFonts w:cs="Arial"/>
                <w:bCs/>
                <w:iCs/>
                <w:sz w:val="20"/>
                <w:szCs w:val="20"/>
              </w:rPr>
            </w:pPr>
          </w:p>
        </w:tc>
      </w:tr>
      <w:tr w:rsidR="00F3610C" w:rsidRPr="00591BBD" w14:paraId="4DB47698" w14:textId="77777777" w:rsidTr="00F3610C">
        <w:trPr>
          <w:trHeight w:val="417"/>
        </w:trPr>
        <w:tc>
          <w:tcPr>
            <w:tcW w:w="3553" w:type="pct"/>
            <w:gridSpan w:val="6"/>
            <w:shd w:val="clear" w:color="auto" w:fill="F2F2F2" w:themeFill="background1" w:themeFillShade="F2"/>
            <w:vAlign w:val="center"/>
          </w:tcPr>
          <w:p w14:paraId="65F881C7" w14:textId="10253679" w:rsidR="00F3610C" w:rsidRPr="00B3298C" w:rsidRDefault="00F3610C" w:rsidP="00F3610C">
            <w:pPr>
              <w:spacing w:before="0"/>
              <w:contextualSpacing/>
              <w:jc w:val="left"/>
              <w:rPr>
                <w:rFonts w:cs="Arial"/>
                <w:bCs/>
                <w:iCs/>
                <w:sz w:val="20"/>
                <w:szCs w:val="20"/>
              </w:rPr>
            </w:pPr>
            <w:r w:rsidRPr="00F3610C">
              <w:rPr>
                <w:rFonts w:cs="Arial"/>
                <w:b/>
                <w:bCs/>
                <w:iCs/>
                <w:sz w:val="20"/>
                <w:szCs w:val="20"/>
                <w:lang w:val="sr-Cyrl-CS"/>
              </w:rPr>
              <w:t>УКУПНО ЛИМАРСКИ РАДОВИ</w:t>
            </w:r>
            <w:r>
              <w:rPr>
                <w:rFonts w:cs="Arial"/>
                <w:b/>
                <w:bCs/>
                <w:iCs/>
                <w:sz w:val="20"/>
                <w:szCs w:val="20"/>
                <w:lang w:val="sr-Cyrl-CS"/>
              </w:rPr>
              <w:t xml:space="preserve"> без ПДВ</w:t>
            </w:r>
          </w:p>
        </w:tc>
        <w:tc>
          <w:tcPr>
            <w:tcW w:w="1447" w:type="pct"/>
            <w:gridSpan w:val="2"/>
            <w:shd w:val="clear" w:color="auto" w:fill="auto"/>
            <w:vAlign w:val="center"/>
          </w:tcPr>
          <w:p w14:paraId="17B67508" w14:textId="77777777" w:rsidR="00F3610C" w:rsidRPr="00B3298C" w:rsidRDefault="00F3610C" w:rsidP="00B3298C">
            <w:pPr>
              <w:spacing w:before="0"/>
              <w:contextualSpacing/>
              <w:jc w:val="center"/>
              <w:rPr>
                <w:rFonts w:cs="Arial"/>
                <w:bCs/>
                <w:iCs/>
                <w:sz w:val="20"/>
                <w:szCs w:val="20"/>
              </w:rPr>
            </w:pPr>
          </w:p>
        </w:tc>
      </w:tr>
    </w:tbl>
    <w:p w14:paraId="61005870" w14:textId="77777777" w:rsidR="00F3610C" w:rsidRDefault="00F3610C"/>
    <w:p w14:paraId="783450AE" w14:textId="75ACF958" w:rsidR="00AA00E5" w:rsidRDefault="00AA00E5">
      <w:pPr>
        <w:rPr>
          <w:b/>
          <w:bCs/>
          <w:iCs/>
          <w:lang w:val="sr-Cyrl-CS"/>
        </w:rPr>
      </w:pPr>
      <w:r w:rsidRPr="00AA00E5">
        <w:rPr>
          <w:b/>
          <w:lang w:val="sr-Cyrl-RS"/>
        </w:rPr>
        <w:lastRenderedPageBreak/>
        <w:t xml:space="preserve">Табела 35. </w:t>
      </w:r>
      <w:r w:rsidRPr="00AA00E5">
        <w:rPr>
          <w:b/>
          <w:bCs/>
          <w:iCs/>
          <w:lang w:val="sr-Cyrl-CS"/>
        </w:rPr>
        <w:t>ОСТАЛИ РАДОВИ (ЗАЈЕДНИЧКИ И ОПШТИ УСЛОВИ ЗА ОСТАЛЕ РАДОВЕ)</w:t>
      </w:r>
    </w:p>
    <w:p w14:paraId="07E68D93" w14:textId="77777777" w:rsidR="006828B8" w:rsidRPr="00AA00E5" w:rsidRDefault="006828B8">
      <w:pPr>
        <w:rPr>
          <w:b/>
          <w:bCs/>
          <w:iCs/>
          <w:lang w:val="sr-Cyrl-C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F01C02" w:rsidRPr="00591BBD" w14:paraId="353225EC" w14:textId="77777777" w:rsidTr="00B3298C">
        <w:tc>
          <w:tcPr>
            <w:tcW w:w="228" w:type="pct"/>
            <w:shd w:val="clear" w:color="auto" w:fill="auto"/>
            <w:vAlign w:val="center"/>
          </w:tcPr>
          <w:p w14:paraId="7FAB4C46" w14:textId="77777777" w:rsidR="00F01C02" w:rsidRPr="00591BBD" w:rsidRDefault="00F01C02" w:rsidP="00F01C02">
            <w:pPr>
              <w:jc w:val="center"/>
              <w:rPr>
                <w:rFonts w:cs="Arial"/>
                <w:b/>
                <w:bCs/>
                <w:iCs/>
                <w:lang w:val="sr-Cyrl-CS"/>
              </w:rPr>
            </w:pPr>
            <w:r>
              <w:rPr>
                <w:rFonts w:cs="Arial"/>
                <w:b/>
                <w:bCs/>
                <w:iCs/>
                <w:lang w:val="sr-Cyrl-CS"/>
              </w:rPr>
              <w:t>8.00</w:t>
            </w:r>
          </w:p>
        </w:tc>
        <w:tc>
          <w:tcPr>
            <w:tcW w:w="1008" w:type="pct"/>
            <w:shd w:val="clear" w:color="auto" w:fill="auto"/>
          </w:tcPr>
          <w:p w14:paraId="0DE616E9" w14:textId="77777777" w:rsidR="00F01C02" w:rsidRPr="00B3298C" w:rsidRDefault="00F01C02" w:rsidP="00AA00E5">
            <w:pPr>
              <w:spacing w:before="0"/>
              <w:contextualSpacing/>
              <w:rPr>
                <w:rFonts w:cs="Arial"/>
                <w:bCs/>
                <w:iCs/>
                <w:sz w:val="20"/>
                <w:szCs w:val="20"/>
                <w:lang w:val="sr-Cyrl-R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Цена сваке ставке радова садржи рад, материјал, алате и помоћне скеле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pacing w:val="-1"/>
                <w:sz w:val="20"/>
                <w:szCs w:val="20"/>
              </w:rPr>
              <w:t>проп</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ју</w:t>
            </w:r>
            <w:r w:rsidRPr="00B3298C">
              <w:rPr>
                <w:rFonts w:eastAsia="Arial" w:cs="Arial"/>
                <w:spacing w:val="7"/>
                <w:sz w:val="20"/>
                <w:szCs w:val="20"/>
              </w:rPr>
              <w:t xml:space="preserve"> </w:t>
            </w:r>
            <w:r w:rsidRPr="00B3298C">
              <w:rPr>
                <w:rFonts w:eastAsia="Arial" w:cs="Arial"/>
                <w:sz w:val="20"/>
                <w:szCs w:val="20"/>
              </w:rPr>
              <w:t>ст</w:t>
            </w:r>
            <w:r w:rsidRPr="00B3298C">
              <w:rPr>
                <w:rFonts w:eastAsia="Arial" w:cs="Arial"/>
                <w:spacing w:val="-1"/>
                <w:sz w:val="20"/>
                <w:szCs w:val="20"/>
              </w:rPr>
              <w:t>андард</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т</w:t>
            </w:r>
            <w:r w:rsidRPr="00B3298C">
              <w:rPr>
                <w:rFonts w:eastAsia="Arial" w:cs="Arial"/>
                <w:spacing w:val="-1"/>
                <w:w w:val="101"/>
                <w:sz w:val="20"/>
                <w:szCs w:val="20"/>
              </w:rPr>
              <w:t>ехн</w:t>
            </w:r>
            <w:r w:rsidRPr="00B3298C">
              <w:rPr>
                <w:rFonts w:eastAsia="Arial" w:cs="Arial"/>
                <w:w w:val="101"/>
                <w:sz w:val="20"/>
                <w:szCs w:val="20"/>
              </w:rPr>
              <w:t>ич</w:t>
            </w:r>
            <w:r w:rsidRPr="00B3298C">
              <w:rPr>
                <w:rFonts w:eastAsia="Arial" w:cs="Arial"/>
                <w:spacing w:val="2"/>
                <w:w w:val="101"/>
                <w:sz w:val="20"/>
                <w:szCs w:val="20"/>
              </w:rPr>
              <w:t>к</w:t>
            </w:r>
            <w:r w:rsidRPr="00B3298C">
              <w:rPr>
                <w:rFonts w:eastAsia="Arial" w:cs="Arial"/>
                <w:w w:val="101"/>
                <w:sz w:val="20"/>
                <w:szCs w:val="20"/>
              </w:rPr>
              <w:t xml:space="preserve">и </w:t>
            </w:r>
            <w:r w:rsidRPr="00B3298C">
              <w:rPr>
                <w:rFonts w:eastAsia="Arial" w:cs="Arial"/>
                <w:spacing w:val="-1"/>
                <w:sz w:val="20"/>
                <w:szCs w:val="20"/>
              </w:rPr>
              <w:t>норма</w:t>
            </w:r>
            <w:r w:rsidRPr="00B3298C">
              <w:rPr>
                <w:rFonts w:eastAsia="Arial" w:cs="Arial"/>
                <w:sz w:val="20"/>
                <w:szCs w:val="20"/>
              </w:rPr>
              <w:t>ти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о</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ро</w:t>
            </w:r>
            <w:r w:rsidRPr="00B3298C">
              <w:rPr>
                <w:rFonts w:eastAsia="Arial" w:cs="Arial"/>
                <w:sz w:val="20"/>
                <w:szCs w:val="20"/>
              </w:rPr>
              <w:t>ш</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з</w:t>
            </w:r>
            <w:r w:rsidRPr="00B3298C">
              <w:rPr>
                <w:rFonts w:eastAsia="Arial" w:cs="Arial"/>
                <w:spacing w:val="-1"/>
                <w:sz w:val="20"/>
                <w:szCs w:val="20"/>
              </w:rPr>
              <w:t>арад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pacing w:val="-1"/>
                <w:w w:val="101"/>
                <w:sz w:val="20"/>
                <w:szCs w:val="20"/>
              </w:rPr>
              <w:t>преду</w:t>
            </w:r>
            <w:r w:rsidRPr="00B3298C">
              <w:rPr>
                <w:rFonts w:eastAsia="Arial" w:cs="Arial"/>
                <w:spacing w:val="-2"/>
                <w:w w:val="101"/>
                <w:sz w:val="20"/>
                <w:szCs w:val="20"/>
              </w:rPr>
              <w:t>з</w:t>
            </w:r>
            <w:r w:rsidRPr="00B3298C">
              <w:rPr>
                <w:rFonts w:eastAsia="Arial" w:cs="Arial"/>
                <w:spacing w:val="-1"/>
                <w:w w:val="101"/>
                <w:sz w:val="20"/>
                <w:szCs w:val="20"/>
              </w:rPr>
              <w:t>е</w:t>
            </w:r>
            <w:r w:rsidRPr="00B3298C">
              <w:rPr>
                <w:rFonts w:eastAsia="Arial" w:cs="Arial"/>
                <w:w w:val="101"/>
                <w:sz w:val="20"/>
                <w:szCs w:val="20"/>
              </w:rPr>
              <w:t>ћ</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66" w:type="pct"/>
            <w:shd w:val="clear" w:color="auto" w:fill="auto"/>
            <w:vAlign w:val="center"/>
          </w:tcPr>
          <w:p w14:paraId="4F09B2BF"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421B3BE1"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9D4EF32"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8E91D7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21B4E71"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7C9D2F72" w14:textId="77777777" w:rsidR="00F01C02" w:rsidRPr="00B3298C" w:rsidRDefault="00F01C02" w:rsidP="00B3298C">
            <w:pPr>
              <w:spacing w:before="0"/>
              <w:contextualSpacing/>
              <w:jc w:val="center"/>
              <w:rPr>
                <w:rFonts w:cs="Arial"/>
                <w:bCs/>
                <w:iCs/>
                <w:sz w:val="20"/>
                <w:szCs w:val="20"/>
              </w:rPr>
            </w:pPr>
          </w:p>
        </w:tc>
      </w:tr>
      <w:tr w:rsidR="00F01C02" w:rsidRPr="00591BBD" w14:paraId="60781E81" w14:textId="77777777" w:rsidTr="00B3298C">
        <w:tc>
          <w:tcPr>
            <w:tcW w:w="228" w:type="pct"/>
            <w:shd w:val="clear" w:color="auto" w:fill="auto"/>
            <w:vAlign w:val="center"/>
          </w:tcPr>
          <w:p w14:paraId="5FE58BCD" w14:textId="77777777" w:rsidR="00F01C02" w:rsidRPr="00591BBD" w:rsidRDefault="00F01C02" w:rsidP="00F01C02">
            <w:pPr>
              <w:jc w:val="center"/>
              <w:rPr>
                <w:rFonts w:cs="Arial"/>
                <w:b/>
                <w:bCs/>
                <w:iCs/>
                <w:lang w:val="sr-Cyrl-CS"/>
              </w:rPr>
            </w:pPr>
            <w:r>
              <w:rPr>
                <w:rFonts w:cs="Arial"/>
                <w:b/>
                <w:bCs/>
                <w:iCs/>
                <w:lang w:val="sr-Cyrl-CS"/>
              </w:rPr>
              <w:t>8.01</w:t>
            </w:r>
          </w:p>
        </w:tc>
        <w:tc>
          <w:tcPr>
            <w:tcW w:w="1008" w:type="pct"/>
            <w:shd w:val="clear" w:color="auto" w:fill="auto"/>
          </w:tcPr>
          <w:p w14:paraId="043112BD"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Завршно чишћење и прање објекта пред пријем.</w:t>
            </w:r>
          </w:p>
        </w:tc>
        <w:tc>
          <w:tcPr>
            <w:tcW w:w="366" w:type="pct"/>
            <w:shd w:val="clear" w:color="auto" w:fill="auto"/>
            <w:vAlign w:val="center"/>
          </w:tcPr>
          <w:p w14:paraId="69A8994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487" w:type="pct"/>
            <w:shd w:val="clear" w:color="auto" w:fill="auto"/>
            <w:vAlign w:val="center"/>
          </w:tcPr>
          <w:p w14:paraId="040D109D"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1000,00</w:t>
            </w:r>
          </w:p>
        </w:tc>
        <w:tc>
          <w:tcPr>
            <w:tcW w:w="693" w:type="pct"/>
            <w:shd w:val="clear" w:color="auto" w:fill="auto"/>
            <w:vAlign w:val="center"/>
          </w:tcPr>
          <w:p w14:paraId="04430605"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A4A9D0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B76B34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53C8FBFE" w14:textId="77777777" w:rsidR="00F01C02" w:rsidRPr="00B3298C" w:rsidRDefault="00F01C02" w:rsidP="00B3298C">
            <w:pPr>
              <w:spacing w:before="0"/>
              <w:contextualSpacing/>
              <w:jc w:val="center"/>
              <w:rPr>
                <w:rFonts w:cs="Arial"/>
                <w:bCs/>
                <w:iCs/>
                <w:sz w:val="20"/>
                <w:szCs w:val="20"/>
              </w:rPr>
            </w:pPr>
          </w:p>
        </w:tc>
      </w:tr>
      <w:tr w:rsidR="00AA00E5" w:rsidRPr="00591BBD" w14:paraId="0AE3222B" w14:textId="77777777" w:rsidTr="00AA00E5">
        <w:trPr>
          <w:trHeight w:val="359"/>
        </w:trPr>
        <w:tc>
          <w:tcPr>
            <w:tcW w:w="3553" w:type="pct"/>
            <w:gridSpan w:val="6"/>
            <w:shd w:val="clear" w:color="auto" w:fill="F2F2F2" w:themeFill="background1" w:themeFillShade="F2"/>
            <w:vAlign w:val="center"/>
          </w:tcPr>
          <w:p w14:paraId="75286779" w14:textId="2EF73B3D" w:rsidR="00AA00E5" w:rsidRPr="00AA00E5" w:rsidRDefault="00AA00E5" w:rsidP="00AA00E5">
            <w:pPr>
              <w:spacing w:before="0"/>
              <w:contextualSpacing/>
              <w:jc w:val="left"/>
              <w:rPr>
                <w:rFonts w:cs="Arial"/>
                <w:b/>
                <w:bCs/>
                <w:iCs/>
                <w:sz w:val="20"/>
                <w:szCs w:val="20"/>
              </w:rPr>
            </w:pPr>
            <w:r w:rsidRPr="00AA00E5">
              <w:rPr>
                <w:rFonts w:cs="Arial"/>
                <w:b/>
                <w:bCs/>
                <w:iCs/>
                <w:sz w:val="20"/>
                <w:szCs w:val="20"/>
                <w:lang w:val="sr-Cyrl-CS"/>
              </w:rPr>
              <w:t>УКУПНО ОСТАЛИ РАДОВИ</w:t>
            </w:r>
            <w:r>
              <w:rPr>
                <w:rFonts w:cs="Arial"/>
                <w:b/>
                <w:bCs/>
                <w:iCs/>
                <w:sz w:val="20"/>
                <w:szCs w:val="20"/>
                <w:lang w:val="sr-Cyrl-CS"/>
              </w:rPr>
              <w:t xml:space="preserve"> без ПДВ</w:t>
            </w:r>
          </w:p>
        </w:tc>
        <w:tc>
          <w:tcPr>
            <w:tcW w:w="1447" w:type="pct"/>
            <w:gridSpan w:val="2"/>
            <w:shd w:val="clear" w:color="auto" w:fill="auto"/>
            <w:vAlign w:val="center"/>
          </w:tcPr>
          <w:p w14:paraId="3DA5560E" w14:textId="77777777" w:rsidR="00AA00E5" w:rsidRPr="00B3298C" w:rsidRDefault="00AA00E5" w:rsidP="00B3298C">
            <w:pPr>
              <w:spacing w:before="0"/>
              <w:contextualSpacing/>
              <w:jc w:val="center"/>
              <w:rPr>
                <w:rFonts w:cs="Arial"/>
                <w:bCs/>
                <w:iCs/>
                <w:sz w:val="20"/>
                <w:szCs w:val="20"/>
              </w:rPr>
            </w:pPr>
          </w:p>
        </w:tc>
      </w:tr>
    </w:tbl>
    <w:p w14:paraId="0A1FAF73" w14:textId="77777777" w:rsidR="00AA00E5" w:rsidRDefault="00AA00E5"/>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32"/>
        <w:gridCol w:w="1506"/>
        <w:gridCol w:w="2143"/>
        <w:gridCol w:w="2384"/>
        <w:gridCol w:w="2106"/>
        <w:gridCol w:w="2369"/>
      </w:tblGrid>
      <w:tr w:rsidR="00AA00E5" w:rsidRPr="00591BBD" w14:paraId="2B9DE16C" w14:textId="77777777" w:rsidTr="00AA00E5">
        <w:trPr>
          <w:trHeight w:val="327"/>
        </w:trPr>
        <w:tc>
          <w:tcPr>
            <w:tcW w:w="5000" w:type="pct"/>
            <w:gridSpan w:val="8"/>
            <w:shd w:val="clear" w:color="auto" w:fill="auto"/>
            <w:vAlign w:val="center"/>
          </w:tcPr>
          <w:p w14:paraId="4C8BD602" w14:textId="45405715" w:rsidR="00AA00E5" w:rsidRPr="00B3298C" w:rsidRDefault="00AA00E5" w:rsidP="00AA00E5">
            <w:pPr>
              <w:spacing w:before="0"/>
              <w:contextualSpacing/>
              <w:jc w:val="left"/>
              <w:rPr>
                <w:rFonts w:cs="Arial"/>
                <w:bCs/>
                <w:iCs/>
                <w:sz w:val="20"/>
                <w:szCs w:val="20"/>
              </w:rPr>
            </w:pPr>
            <w:r w:rsidRPr="00B3298C">
              <w:rPr>
                <w:rFonts w:cs="Arial"/>
                <w:bCs/>
                <w:iCs/>
                <w:sz w:val="20"/>
                <w:szCs w:val="20"/>
                <w:lang w:val="sr-Cyrl-CS"/>
              </w:rPr>
              <w:t>РЕ</w:t>
            </w:r>
            <w:r>
              <w:rPr>
                <w:rFonts w:cs="Arial"/>
                <w:bCs/>
                <w:iCs/>
                <w:sz w:val="20"/>
                <w:szCs w:val="20"/>
                <w:lang w:val="sr-Cyrl-CS"/>
              </w:rPr>
              <w:t>КАПИТ</w:t>
            </w:r>
            <w:r w:rsidRPr="00B3298C">
              <w:rPr>
                <w:rFonts w:cs="Arial"/>
                <w:bCs/>
                <w:iCs/>
                <w:sz w:val="20"/>
                <w:szCs w:val="20"/>
                <w:lang w:val="sr-Cyrl-CS"/>
              </w:rPr>
              <w:t>УЛАЦИЈА</w:t>
            </w:r>
          </w:p>
        </w:tc>
      </w:tr>
      <w:tr w:rsidR="00F01C02" w:rsidRPr="00591BBD" w14:paraId="5EEB6B36" w14:textId="77777777" w:rsidTr="00AA00E5">
        <w:tc>
          <w:tcPr>
            <w:tcW w:w="228" w:type="pct"/>
            <w:shd w:val="clear" w:color="auto" w:fill="auto"/>
            <w:vAlign w:val="center"/>
          </w:tcPr>
          <w:p w14:paraId="62DDA5C7" w14:textId="77777777" w:rsidR="00F01C02" w:rsidRPr="000E79A7" w:rsidRDefault="00F01C02" w:rsidP="00F01C02">
            <w:pPr>
              <w:jc w:val="center"/>
              <w:rPr>
                <w:rFonts w:cs="Arial"/>
                <w:b/>
                <w:bCs/>
                <w:iCs/>
                <w:lang w:val="sr-Cyrl-CS"/>
              </w:rPr>
            </w:pPr>
            <w:r w:rsidRPr="000E79A7">
              <w:rPr>
                <w:rFonts w:cs="Arial"/>
                <w:b/>
                <w:bCs/>
                <w:iCs/>
                <w:lang w:val="sr-Cyrl-CS"/>
              </w:rPr>
              <w:t>1.00</w:t>
            </w:r>
          </w:p>
        </w:tc>
        <w:tc>
          <w:tcPr>
            <w:tcW w:w="1008" w:type="pct"/>
            <w:shd w:val="clear" w:color="auto" w:fill="auto"/>
            <w:vAlign w:val="center"/>
          </w:tcPr>
          <w:p w14:paraId="6C2DB050"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ЗЕМЉАНИ РАДОВИ</w:t>
            </w:r>
          </w:p>
        </w:tc>
        <w:tc>
          <w:tcPr>
            <w:tcW w:w="366" w:type="pct"/>
            <w:shd w:val="clear" w:color="auto" w:fill="auto"/>
            <w:vAlign w:val="center"/>
          </w:tcPr>
          <w:p w14:paraId="2FD1D1EB"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1F6EEABB"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D2FD0E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2E6E77B4"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EF2EE02"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28A1B6B8" w14:textId="77777777" w:rsidR="00F01C02" w:rsidRPr="00B3298C" w:rsidRDefault="00F01C02" w:rsidP="00B3298C">
            <w:pPr>
              <w:spacing w:before="0"/>
              <w:contextualSpacing/>
              <w:jc w:val="center"/>
              <w:rPr>
                <w:rFonts w:cs="Arial"/>
                <w:bCs/>
                <w:iCs/>
                <w:sz w:val="20"/>
                <w:szCs w:val="20"/>
              </w:rPr>
            </w:pPr>
          </w:p>
        </w:tc>
      </w:tr>
      <w:tr w:rsidR="00F01C02" w:rsidRPr="00591BBD" w14:paraId="7CA27C73" w14:textId="77777777" w:rsidTr="00AA00E5">
        <w:tc>
          <w:tcPr>
            <w:tcW w:w="228" w:type="pct"/>
            <w:shd w:val="clear" w:color="auto" w:fill="auto"/>
            <w:vAlign w:val="center"/>
          </w:tcPr>
          <w:p w14:paraId="087CE391" w14:textId="77777777" w:rsidR="00F01C02" w:rsidRPr="000E79A7" w:rsidRDefault="00F01C02" w:rsidP="00F01C02">
            <w:pPr>
              <w:jc w:val="center"/>
              <w:rPr>
                <w:rFonts w:cs="Arial"/>
                <w:b/>
                <w:bCs/>
                <w:iCs/>
                <w:lang w:val="sr-Cyrl-CS"/>
              </w:rPr>
            </w:pPr>
            <w:r w:rsidRPr="000E79A7">
              <w:rPr>
                <w:rFonts w:cs="Arial"/>
                <w:b/>
                <w:bCs/>
                <w:iCs/>
                <w:lang w:val="sr-Cyrl-CS"/>
              </w:rPr>
              <w:t>2.00</w:t>
            </w:r>
          </w:p>
        </w:tc>
        <w:tc>
          <w:tcPr>
            <w:tcW w:w="1008" w:type="pct"/>
            <w:shd w:val="clear" w:color="auto" w:fill="auto"/>
            <w:vAlign w:val="center"/>
          </w:tcPr>
          <w:p w14:paraId="3A32E933"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БЕТОНСКИ РАДОВИ</w:t>
            </w:r>
          </w:p>
        </w:tc>
        <w:tc>
          <w:tcPr>
            <w:tcW w:w="366" w:type="pct"/>
            <w:shd w:val="clear" w:color="auto" w:fill="auto"/>
            <w:vAlign w:val="center"/>
          </w:tcPr>
          <w:p w14:paraId="4E2913DB"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18EB9998"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21701850"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64618276"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0BD6DB10"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C9EA165" w14:textId="77777777" w:rsidR="00F01C02" w:rsidRPr="00B3298C" w:rsidRDefault="00F01C02" w:rsidP="00B3298C">
            <w:pPr>
              <w:spacing w:before="0"/>
              <w:contextualSpacing/>
              <w:jc w:val="center"/>
              <w:rPr>
                <w:rFonts w:cs="Arial"/>
                <w:bCs/>
                <w:iCs/>
                <w:sz w:val="20"/>
                <w:szCs w:val="20"/>
              </w:rPr>
            </w:pPr>
          </w:p>
        </w:tc>
      </w:tr>
      <w:tr w:rsidR="00F01C02" w:rsidRPr="00591BBD" w14:paraId="2F1E3C3C" w14:textId="77777777" w:rsidTr="00AA00E5">
        <w:tc>
          <w:tcPr>
            <w:tcW w:w="228" w:type="pct"/>
            <w:shd w:val="clear" w:color="auto" w:fill="auto"/>
            <w:vAlign w:val="center"/>
          </w:tcPr>
          <w:p w14:paraId="008D430A" w14:textId="77777777" w:rsidR="00F01C02" w:rsidRPr="000E79A7" w:rsidRDefault="00F01C02" w:rsidP="00F01C02">
            <w:pPr>
              <w:jc w:val="center"/>
              <w:rPr>
                <w:rFonts w:cs="Arial"/>
                <w:b/>
                <w:bCs/>
                <w:iCs/>
                <w:lang w:val="sr-Cyrl-CS"/>
              </w:rPr>
            </w:pPr>
            <w:r w:rsidRPr="000E79A7">
              <w:rPr>
                <w:rFonts w:cs="Arial"/>
                <w:b/>
                <w:bCs/>
                <w:iCs/>
                <w:lang w:val="sr-Cyrl-CS"/>
              </w:rPr>
              <w:t>3.00</w:t>
            </w:r>
          </w:p>
        </w:tc>
        <w:tc>
          <w:tcPr>
            <w:tcW w:w="1008" w:type="pct"/>
            <w:shd w:val="clear" w:color="auto" w:fill="auto"/>
            <w:vAlign w:val="center"/>
          </w:tcPr>
          <w:p w14:paraId="46518277"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АРМИРАЧКИ РАДОВИ</w:t>
            </w:r>
          </w:p>
        </w:tc>
        <w:tc>
          <w:tcPr>
            <w:tcW w:w="366" w:type="pct"/>
            <w:shd w:val="clear" w:color="auto" w:fill="auto"/>
            <w:vAlign w:val="center"/>
          </w:tcPr>
          <w:p w14:paraId="4006F309"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65A68379"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400EA5A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CF6CD32"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732AA77D"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6686CAE" w14:textId="77777777" w:rsidR="00F01C02" w:rsidRPr="00B3298C" w:rsidRDefault="00F01C02" w:rsidP="00B3298C">
            <w:pPr>
              <w:spacing w:before="0"/>
              <w:contextualSpacing/>
              <w:jc w:val="center"/>
              <w:rPr>
                <w:rFonts w:cs="Arial"/>
                <w:bCs/>
                <w:iCs/>
                <w:sz w:val="20"/>
                <w:szCs w:val="20"/>
              </w:rPr>
            </w:pPr>
          </w:p>
        </w:tc>
      </w:tr>
      <w:tr w:rsidR="00F01C02" w:rsidRPr="00591BBD" w14:paraId="665391BA" w14:textId="77777777" w:rsidTr="00AA00E5">
        <w:tc>
          <w:tcPr>
            <w:tcW w:w="228" w:type="pct"/>
            <w:shd w:val="clear" w:color="auto" w:fill="auto"/>
            <w:vAlign w:val="center"/>
          </w:tcPr>
          <w:p w14:paraId="35F9884A" w14:textId="77777777" w:rsidR="00F01C02" w:rsidRPr="000E79A7" w:rsidRDefault="00F01C02" w:rsidP="00F01C02">
            <w:pPr>
              <w:jc w:val="center"/>
              <w:rPr>
                <w:rFonts w:cs="Arial"/>
                <w:b/>
                <w:bCs/>
                <w:iCs/>
                <w:lang w:val="sr-Cyrl-CS"/>
              </w:rPr>
            </w:pPr>
            <w:r w:rsidRPr="000E79A7">
              <w:rPr>
                <w:rFonts w:cs="Arial"/>
                <w:b/>
                <w:bCs/>
                <w:iCs/>
                <w:lang w:val="sr-Cyrl-CS"/>
              </w:rPr>
              <w:t>4.00</w:t>
            </w:r>
          </w:p>
        </w:tc>
        <w:tc>
          <w:tcPr>
            <w:tcW w:w="1008" w:type="pct"/>
            <w:shd w:val="clear" w:color="auto" w:fill="auto"/>
            <w:vAlign w:val="center"/>
          </w:tcPr>
          <w:p w14:paraId="40EE4517"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ЧЕЛИЧНА КОНСТРУКЦИЈА</w:t>
            </w:r>
          </w:p>
        </w:tc>
        <w:tc>
          <w:tcPr>
            <w:tcW w:w="366" w:type="pct"/>
            <w:shd w:val="clear" w:color="auto" w:fill="auto"/>
            <w:vAlign w:val="center"/>
          </w:tcPr>
          <w:p w14:paraId="0FDD64C4"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3B6F6BC6"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C866A17"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0BA0C20F"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1417AC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381059D8" w14:textId="77777777" w:rsidR="00F01C02" w:rsidRPr="00B3298C" w:rsidRDefault="00F01C02" w:rsidP="00B3298C">
            <w:pPr>
              <w:spacing w:before="0"/>
              <w:contextualSpacing/>
              <w:jc w:val="center"/>
              <w:rPr>
                <w:rFonts w:cs="Arial"/>
                <w:bCs/>
                <w:iCs/>
                <w:sz w:val="20"/>
                <w:szCs w:val="20"/>
              </w:rPr>
            </w:pPr>
          </w:p>
        </w:tc>
      </w:tr>
      <w:tr w:rsidR="00F01C02" w:rsidRPr="00591BBD" w14:paraId="291E5C4D" w14:textId="77777777" w:rsidTr="00AA00E5">
        <w:tc>
          <w:tcPr>
            <w:tcW w:w="228" w:type="pct"/>
            <w:shd w:val="clear" w:color="auto" w:fill="auto"/>
            <w:vAlign w:val="center"/>
          </w:tcPr>
          <w:p w14:paraId="2F0A79BE" w14:textId="77777777" w:rsidR="00F01C02" w:rsidRPr="000E79A7" w:rsidRDefault="00F01C02" w:rsidP="00F01C02">
            <w:pPr>
              <w:jc w:val="center"/>
              <w:rPr>
                <w:rFonts w:cs="Arial"/>
                <w:b/>
                <w:bCs/>
                <w:iCs/>
                <w:lang w:val="sr-Cyrl-CS"/>
              </w:rPr>
            </w:pPr>
            <w:r w:rsidRPr="000E79A7">
              <w:rPr>
                <w:rFonts w:cs="Arial"/>
                <w:b/>
                <w:bCs/>
                <w:iCs/>
                <w:lang w:val="sr-Cyrl-CS"/>
              </w:rPr>
              <w:t>5.00</w:t>
            </w:r>
          </w:p>
        </w:tc>
        <w:tc>
          <w:tcPr>
            <w:tcW w:w="1008" w:type="pct"/>
            <w:shd w:val="clear" w:color="auto" w:fill="auto"/>
            <w:vAlign w:val="center"/>
          </w:tcPr>
          <w:p w14:paraId="3FED3A73"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ХИДРОИЗОЛАТЕРСКИ РАДОВИ</w:t>
            </w:r>
          </w:p>
        </w:tc>
        <w:tc>
          <w:tcPr>
            <w:tcW w:w="366" w:type="pct"/>
            <w:shd w:val="clear" w:color="auto" w:fill="auto"/>
            <w:vAlign w:val="center"/>
          </w:tcPr>
          <w:p w14:paraId="0AE8321C"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08D717F8"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EBF369F"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489F4E1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2283005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6B1412F" w14:textId="77777777" w:rsidR="00F01C02" w:rsidRPr="00B3298C" w:rsidRDefault="00F01C02" w:rsidP="00B3298C">
            <w:pPr>
              <w:spacing w:before="0"/>
              <w:contextualSpacing/>
              <w:jc w:val="center"/>
              <w:rPr>
                <w:rFonts w:cs="Arial"/>
                <w:bCs/>
                <w:iCs/>
                <w:sz w:val="20"/>
                <w:szCs w:val="20"/>
              </w:rPr>
            </w:pPr>
          </w:p>
        </w:tc>
      </w:tr>
      <w:tr w:rsidR="00F01C02" w:rsidRPr="00591BBD" w14:paraId="2CB1BD47" w14:textId="77777777" w:rsidTr="00AA00E5">
        <w:tc>
          <w:tcPr>
            <w:tcW w:w="228" w:type="pct"/>
            <w:shd w:val="clear" w:color="auto" w:fill="auto"/>
            <w:vAlign w:val="center"/>
          </w:tcPr>
          <w:p w14:paraId="0CC7C09B" w14:textId="77777777" w:rsidR="00F01C02" w:rsidRPr="000E79A7" w:rsidRDefault="00F01C02" w:rsidP="00F01C02">
            <w:pPr>
              <w:jc w:val="center"/>
              <w:rPr>
                <w:rFonts w:cs="Arial"/>
                <w:b/>
                <w:bCs/>
                <w:iCs/>
                <w:lang w:val="sr-Cyrl-CS"/>
              </w:rPr>
            </w:pPr>
            <w:r w:rsidRPr="000E79A7">
              <w:rPr>
                <w:rFonts w:cs="Arial"/>
                <w:b/>
                <w:bCs/>
                <w:iCs/>
                <w:lang w:val="sr-Cyrl-CS"/>
              </w:rPr>
              <w:t>6.00</w:t>
            </w:r>
          </w:p>
        </w:tc>
        <w:tc>
          <w:tcPr>
            <w:tcW w:w="1008" w:type="pct"/>
            <w:shd w:val="clear" w:color="auto" w:fill="auto"/>
            <w:vAlign w:val="center"/>
          </w:tcPr>
          <w:p w14:paraId="6634AA7C"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БРАВАРСКИ РАДОВИ</w:t>
            </w:r>
          </w:p>
        </w:tc>
        <w:tc>
          <w:tcPr>
            <w:tcW w:w="366" w:type="pct"/>
            <w:shd w:val="clear" w:color="auto" w:fill="auto"/>
            <w:vAlign w:val="center"/>
          </w:tcPr>
          <w:p w14:paraId="0D7D4F63"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1B5B3181"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1486DF9B"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53D0A90"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61CAF434"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42074A14" w14:textId="77777777" w:rsidR="00F01C02" w:rsidRPr="00B3298C" w:rsidRDefault="00F01C02" w:rsidP="00B3298C">
            <w:pPr>
              <w:spacing w:before="0"/>
              <w:contextualSpacing/>
              <w:jc w:val="center"/>
              <w:rPr>
                <w:rFonts w:cs="Arial"/>
                <w:bCs/>
                <w:iCs/>
                <w:sz w:val="20"/>
                <w:szCs w:val="20"/>
              </w:rPr>
            </w:pPr>
          </w:p>
        </w:tc>
      </w:tr>
      <w:tr w:rsidR="00F01C02" w:rsidRPr="00591BBD" w14:paraId="55DAB66D" w14:textId="77777777" w:rsidTr="00AA00E5">
        <w:tc>
          <w:tcPr>
            <w:tcW w:w="228" w:type="pct"/>
            <w:shd w:val="clear" w:color="auto" w:fill="auto"/>
            <w:vAlign w:val="center"/>
          </w:tcPr>
          <w:p w14:paraId="39B728BB" w14:textId="77777777" w:rsidR="00F01C02" w:rsidRPr="000E79A7" w:rsidRDefault="00F01C02" w:rsidP="00F01C02">
            <w:pPr>
              <w:jc w:val="center"/>
              <w:rPr>
                <w:rFonts w:cs="Arial"/>
                <w:b/>
                <w:bCs/>
                <w:iCs/>
                <w:lang w:val="sr-Cyrl-CS"/>
              </w:rPr>
            </w:pPr>
            <w:r w:rsidRPr="000E79A7">
              <w:rPr>
                <w:rFonts w:cs="Arial"/>
                <w:b/>
                <w:bCs/>
                <w:iCs/>
                <w:lang w:val="sr-Cyrl-CS"/>
              </w:rPr>
              <w:t>7.00</w:t>
            </w:r>
          </w:p>
        </w:tc>
        <w:tc>
          <w:tcPr>
            <w:tcW w:w="1008" w:type="pct"/>
            <w:shd w:val="clear" w:color="auto" w:fill="auto"/>
            <w:vAlign w:val="center"/>
          </w:tcPr>
          <w:p w14:paraId="42A262E7"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ЛИМАРСКИ РАДОВИ</w:t>
            </w:r>
          </w:p>
        </w:tc>
        <w:tc>
          <w:tcPr>
            <w:tcW w:w="366" w:type="pct"/>
            <w:shd w:val="clear" w:color="auto" w:fill="auto"/>
            <w:vAlign w:val="center"/>
          </w:tcPr>
          <w:p w14:paraId="6AB91101"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58CE5271"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7E3D9549"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1B95025D"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3E88728A"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39F0049" w14:textId="77777777" w:rsidR="00F01C02" w:rsidRPr="00B3298C" w:rsidRDefault="00F01C02" w:rsidP="00B3298C">
            <w:pPr>
              <w:spacing w:before="0"/>
              <w:contextualSpacing/>
              <w:jc w:val="center"/>
              <w:rPr>
                <w:rFonts w:cs="Arial"/>
                <w:bCs/>
                <w:iCs/>
                <w:sz w:val="20"/>
                <w:szCs w:val="20"/>
              </w:rPr>
            </w:pPr>
          </w:p>
        </w:tc>
      </w:tr>
      <w:tr w:rsidR="00F01C02" w:rsidRPr="00591BBD" w14:paraId="4A10735B" w14:textId="77777777" w:rsidTr="00AA00E5">
        <w:tc>
          <w:tcPr>
            <w:tcW w:w="228" w:type="pct"/>
            <w:shd w:val="clear" w:color="auto" w:fill="auto"/>
            <w:vAlign w:val="center"/>
          </w:tcPr>
          <w:p w14:paraId="42955F7F" w14:textId="77777777" w:rsidR="00F01C02" w:rsidRPr="000E79A7" w:rsidRDefault="00F01C02" w:rsidP="00F01C02">
            <w:pPr>
              <w:jc w:val="center"/>
              <w:rPr>
                <w:rFonts w:cs="Arial"/>
                <w:b/>
                <w:bCs/>
                <w:iCs/>
                <w:lang w:val="sr-Cyrl-CS"/>
              </w:rPr>
            </w:pPr>
            <w:r w:rsidRPr="000E79A7">
              <w:rPr>
                <w:rFonts w:cs="Arial"/>
                <w:b/>
                <w:bCs/>
                <w:iCs/>
                <w:lang w:val="sr-Cyrl-CS"/>
              </w:rPr>
              <w:t>8.00</w:t>
            </w:r>
          </w:p>
        </w:tc>
        <w:tc>
          <w:tcPr>
            <w:tcW w:w="1008" w:type="pct"/>
            <w:shd w:val="clear" w:color="auto" w:fill="auto"/>
            <w:vAlign w:val="center"/>
          </w:tcPr>
          <w:p w14:paraId="777D5430" w14:textId="77777777" w:rsidR="00F01C02" w:rsidRPr="00B3298C" w:rsidRDefault="00F01C02" w:rsidP="00AA00E5">
            <w:pPr>
              <w:spacing w:before="0"/>
              <w:contextualSpacing/>
              <w:jc w:val="center"/>
              <w:rPr>
                <w:rFonts w:cs="Arial"/>
                <w:bCs/>
                <w:iCs/>
                <w:sz w:val="20"/>
                <w:szCs w:val="20"/>
                <w:lang w:val="sr-Cyrl-CS"/>
              </w:rPr>
            </w:pPr>
            <w:r w:rsidRPr="00B3298C">
              <w:rPr>
                <w:rFonts w:cs="Arial"/>
                <w:bCs/>
                <w:iCs/>
                <w:sz w:val="20"/>
                <w:szCs w:val="20"/>
                <w:lang w:val="sr-Cyrl-CS"/>
              </w:rPr>
              <w:t>ОСТАЛИ РАДОВИ</w:t>
            </w:r>
          </w:p>
        </w:tc>
        <w:tc>
          <w:tcPr>
            <w:tcW w:w="366" w:type="pct"/>
            <w:shd w:val="clear" w:color="auto" w:fill="auto"/>
            <w:vAlign w:val="center"/>
          </w:tcPr>
          <w:p w14:paraId="1E13B977" w14:textId="77777777" w:rsidR="00F01C02" w:rsidRPr="00B3298C" w:rsidRDefault="00F01C02" w:rsidP="00B3298C">
            <w:pPr>
              <w:spacing w:before="0"/>
              <w:contextualSpacing/>
              <w:jc w:val="center"/>
              <w:rPr>
                <w:rFonts w:cs="Arial"/>
                <w:bCs/>
                <w:iCs/>
                <w:sz w:val="20"/>
                <w:szCs w:val="20"/>
                <w:lang w:val="sr-Cyrl-CS"/>
              </w:rPr>
            </w:pPr>
          </w:p>
        </w:tc>
        <w:tc>
          <w:tcPr>
            <w:tcW w:w="487" w:type="pct"/>
            <w:shd w:val="clear" w:color="auto" w:fill="auto"/>
            <w:vAlign w:val="center"/>
          </w:tcPr>
          <w:p w14:paraId="75BEBFCD" w14:textId="77777777" w:rsidR="00F01C02" w:rsidRPr="00B3298C" w:rsidRDefault="00F01C02" w:rsidP="00B3298C">
            <w:pPr>
              <w:spacing w:before="0"/>
              <w:contextualSpacing/>
              <w:jc w:val="center"/>
              <w:rPr>
                <w:rFonts w:cs="Arial"/>
                <w:bCs/>
                <w:iCs/>
                <w:sz w:val="20"/>
                <w:szCs w:val="20"/>
                <w:lang w:val="sr-Cyrl-CS"/>
              </w:rPr>
            </w:pPr>
          </w:p>
        </w:tc>
        <w:tc>
          <w:tcPr>
            <w:tcW w:w="693" w:type="pct"/>
            <w:shd w:val="clear" w:color="auto" w:fill="auto"/>
            <w:vAlign w:val="center"/>
          </w:tcPr>
          <w:p w14:paraId="31D116CE" w14:textId="77777777" w:rsidR="00F01C02" w:rsidRPr="00B3298C" w:rsidRDefault="00F01C02" w:rsidP="00B3298C">
            <w:pPr>
              <w:spacing w:before="0"/>
              <w:contextualSpacing/>
              <w:jc w:val="center"/>
              <w:rPr>
                <w:rFonts w:cs="Arial"/>
                <w:bCs/>
                <w:iCs/>
                <w:sz w:val="20"/>
                <w:szCs w:val="20"/>
              </w:rPr>
            </w:pPr>
          </w:p>
        </w:tc>
        <w:tc>
          <w:tcPr>
            <w:tcW w:w="771" w:type="pct"/>
            <w:shd w:val="clear" w:color="auto" w:fill="auto"/>
            <w:vAlign w:val="center"/>
          </w:tcPr>
          <w:p w14:paraId="3D64B613" w14:textId="77777777" w:rsidR="00F01C02" w:rsidRPr="00B3298C" w:rsidRDefault="00F01C02" w:rsidP="00B3298C">
            <w:pPr>
              <w:spacing w:before="0"/>
              <w:contextualSpacing/>
              <w:jc w:val="center"/>
              <w:rPr>
                <w:rFonts w:cs="Arial"/>
                <w:bCs/>
                <w:iCs/>
                <w:sz w:val="20"/>
                <w:szCs w:val="20"/>
              </w:rPr>
            </w:pPr>
          </w:p>
        </w:tc>
        <w:tc>
          <w:tcPr>
            <w:tcW w:w="681" w:type="pct"/>
            <w:shd w:val="clear" w:color="auto" w:fill="auto"/>
            <w:vAlign w:val="center"/>
          </w:tcPr>
          <w:p w14:paraId="5BA9DD8E" w14:textId="77777777" w:rsidR="00F01C02" w:rsidRPr="00B3298C" w:rsidRDefault="00F01C02" w:rsidP="00B3298C">
            <w:pPr>
              <w:spacing w:before="0"/>
              <w:contextualSpacing/>
              <w:jc w:val="center"/>
              <w:rPr>
                <w:rFonts w:cs="Arial"/>
                <w:bCs/>
                <w:iCs/>
                <w:sz w:val="20"/>
                <w:szCs w:val="20"/>
              </w:rPr>
            </w:pPr>
          </w:p>
        </w:tc>
        <w:tc>
          <w:tcPr>
            <w:tcW w:w="766" w:type="pct"/>
            <w:shd w:val="clear" w:color="auto" w:fill="auto"/>
            <w:vAlign w:val="center"/>
          </w:tcPr>
          <w:p w14:paraId="1EA56495" w14:textId="77777777" w:rsidR="00F01C02" w:rsidRPr="00B3298C" w:rsidRDefault="00F01C02" w:rsidP="00B3298C">
            <w:pPr>
              <w:spacing w:before="0"/>
              <w:contextualSpacing/>
              <w:jc w:val="center"/>
              <w:rPr>
                <w:rFonts w:cs="Arial"/>
                <w:bCs/>
                <w:iCs/>
                <w:sz w:val="20"/>
                <w:szCs w:val="20"/>
              </w:rPr>
            </w:pPr>
          </w:p>
        </w:tc>
      </w:tr>
      <w:tr w:rsidR="00AA00E5" w:rsidRPr="00591BBD" w14:paraId="5B240D47" w14:textId="77777777" w:rsidTr="00AA00E5">
        <w:trPr>
          <w:trHeight w:val="463"/>
        </w:trPr>
        <w:tc>
          <w:tcPr>
            <w:tcW w:w="3553" w:type="pct"/>
            <w:gridSpan w:val="6"/>
            <w:shd w:val="clear" w:color="auto" w:fill="F2F2F2" w:themeFill="background1" w:themeFillShade="F2"/>
            <w:vAlign w:val="center"/>
          </w:tcPr>
          <w:p w14:paraId="2AF1E5A5" w14:textId="428412AB" w:rsidR="00AA00E5" w:rsidRPr="00AA00E5" w:rsidRDefault="00AA00E5" w:rsidP="00AA00E5">
            <w:pPr>
              <w:spacing w:before="0"/>
              <w:contextualSpacing/>
              <w:jc w:val="left"/>
              <w:rPr>
                <w:rFonts w:cs="Arial"/>
                <w:bCs/>
                <w:iCs/>
                <w:sz w:val="20"/>
                <w:szCs w:val="20"/>
                <w:lang w:val="sr-Cyrl-RS"/>
              </w:rPr>
            </w:pPr>
            <w:r w:rsidRPr="00AA00E5">
              <w:rPr>
                <w:rFonts w:cs="Arial"/>
                <w:b/>
                <w:bCs/>
                <w:iCs/>
                <w:sz w:val="20"/>
                <w:szCs w:val="20"/>
                <w:lang w:val="sr-Cyrl-CS"/>
              </w:rPr>
              <w:t>УКУПНО ЗА ОБЈЕКАТ ЗА СКЛАДИШТЕЊЕ ОПАСНОГ ОТПАДА 3/</w:t>
            </w:r>
            <w:r w:rsidRPr="00AA00E5">
              <w:rPr>
                <w:rFonts w:cs="Arial"/>
                <w:b/>
                <w:bCs/>
                <w:iCs/>
                <w:sz w:val="20"/>
                <w:szCs w:val="20"/>
              </w:rPr>
              <w:t>2</w:t>
            </w:r>
            <w:r>
              <w:rPr>
                <w:rFonts w:cs="Arial"/>
                <w:b/>
                <w:bCs/>
                <w:iCs/>
                <w:sz w:val="20"/>
                <w:szCs w:val="20"/>
                <w:lang w:val="sr-Cyrl-RS"/>
              </w:rPr>
              <w:t xml:space="preserve"> без ПДВ</w:t>
            </w:r>
          </w:p>
        </w:tc>
        <w:tc>
          <w:tcPr>
            <w:tcW w:w="1447" w:type="pct"/>
            <w:gridSpan w:val="2"/>
            <w:shd w:val="clear" w:color="auto" w:fill="auto"/>
            <w:vAlign w:val="center"/>
          </w:tcPr>
          <w:p w14:paraId="2FF81400" w14:textId="77777777" w:rsidR="00AA00E5" w:rsidRPr="00B3298C" w:rsidRDefault="00AA00E5" w:rsidP="00B3298C">
            <w:pPr>
              <w:spacing w:before="0"/>
              <w:contextualSpacing/>
              <w:jc w:val="center"/>
              <w:rPr>
                <w:rFonts w:cs="Arial"/>
                <w:bCs/>
                <w:iCs/>
                <w:sz w:val="20"/>
                <w:szCs w:val="20"/>
              </w:rPr>
            </w:pPr>
          </w:p>
        </w:tc>
      </w:tr>
    </w:tbl>
    <w:p w14:paraId="174414F0" w14:textId="22099575" w:rsidR="00AA00E5" w:rsidRDefault="00AA00E5">
      <w:pPr>
        <w:rPr>
          <w:b/>
          <w:lang w:val="sr-Cyrl-RS"/>
        </w:rPr>
      </w:pPr>
    </w:p>
    <w:p w14:paraId="64B776AE" w14:textId="160DCF9F" w:rsidR="006828B8" w:rsidRDefault="006828B8">
      <w:pPr>
        <w:rPr>
          <w:b/>
          <w:lang w:val="sr-Cyrl-RS"/>
        </w:rPr>
      </w:pPr>
    </w:p>
    <w:p w14:paraId="6FB489C2" w14:textId="6E37180E" w:rsidR="00AA00E5" w:rsidRDefault="00AA00E5">
      <w:pPr>
        <w:rPr>
          <w:b/>
          <w:bCs/>
          <w:iCs/>
          <w:lang w:val="sr-Cyrl-CS"/>
        </w:rPr>
      </w:pPr>
      <w:r w:rsidRPr="00AA00E5">
        <w:rPr>
          <w:b/>
          <w:lang w:val="sr-Cyrl-RS"/>
        </w:rPr>
        <w:lastRenderedPageBreak/>
        <w:t xml:space="preserve">Табела 36. </w:t>
      </w:r>
      <w:r w:rsidRPr="00AA00E5">
        <w:rPr>
          <w:b/>
        </w:rPr>
        <w:t>ЗЕМЉАНИ РАДОВИ</w:t>
      </w:r>
      <w:r w:rsidRPr="00AA00E5">
        <w:rPr>
          <w:b/>
          <w:lang w:val="sr-Cyrl-RS"/>
        </w:rPr>
        <w:t xml:space="preserve"> (</w:t>
      </w:r>
      <w:r w:rsidRPr="00AA00E5">
        <w:rPr>
          <w:b/>
          <w:bCs/>
          <w:iCs/>
          <w:lang w:val="sr-Cyrl-CS"/>
        </w:rPr>
        <w:t>ЗАЈЕДНИЧКИ И ОПШТИ УСЛОВИ ЗА ЗЕМЉАНЕ РАДОВЕ)</w:t>
      </w:r>
    </w:p>
    <w:p w14:paraId="52A2BB8F" w14:textId="77777777" w:rsidR="006828B8" w:rsidRPr="00AA00E5" w:rsidRDefault="006828B8">
      <w:pPr>
        <w:rPr>
          <w:b/>
          <w:lang w:val="sr-Cyrl-RS"/>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142"/>
        <w:gridCol w:w="2163"/>
        <w:gridCol w:w="2127"/>
        <w:gridCol w:w="2127"/>
      </w:tblGrid>
      <w:tr w:rsidR="00AA00E5" w:rsidRPr="00591BBD" w14:paraId="5C705793" w14:textId="77777777" w:rsidTr="006828B8">
        <w:trPr>
          <w:trHeight w:val="360"/>
        </w:trPr>
        <w:tc>
          <w:tcPr>
            <w:tcW w:w="5000" w:type="pct"/>
            <w:gridSpan w:val="8"/>
            <w:shd w:val="clear" w:color="auto" w:fill="F2F2F2" w:themeFill="background1" w:themeFillShade="F2"/>
            <w:vAlign w:val="center"/>
          </w:tcPr>
          <w:p w14:paraId="58D77355" w14:textId="018FEA6E" w:rsidR="00AA00E5" w:rsidRPr="00AA00E5" w:rsidRDefault="00AA00E5" w:rsidP="00AA00E5">
            <w:pPr>
              <w:spacing w:before="0"/>
              <w:contextualSpacing/>
              <w:jc w:val="left"/>
              <w:rPr>
                <w:rFonts w:cs="Arial"/>
                <w:b/>
                <w:bCs/>
                <w:iCs/>
                <w:sz w:val="20"/>
                <w:szCs w:val="20"/>
              </w:rPr>
            </w:pPr>
            <w:r w:rsidRPr="00AA00E5">
              <w:rPr>
                <w:rFonts w:eastAsia="Arial" w:cs="Arial"/>
                <w:b/>
                <w:sz w:val="20"/>
                <w:szCs w:val="20"/>
              </w:rPr>
              <w:t>ОБ</w:t>
            </w:r>
            <w:r w:rsidRPr="00AA00E5">
              <w:rPr>
                <w:rFonts w:eastAsia="Arial" w:cs="Arial"/>
                <w:b/>
                <w:spacing w:val="-1"/>
                <w:sz w:val="20"/>
                <w:szCs w:val="20"/>
              </w:rPr>
              <w:t>Ј</w:t>
            </w:r>
            <w:r w:rsidRPr="00AA00E5">
              <w:rPr>
                <w:rFonts w:eastAsia="Arial" w:cs="Arial"/>
                <w:b/>
                <w:spacing w:val="1"/>
                <w:sz w:val="20"/>
                <w:szCs w:val="20"/>
              </w:rPr>
              <w:t>Е</w:t>
            </w:r>
            <w:r w:rsidRPr="00AA00E5">
              <w:rPr>
                <w:rFonts w:eastAsia="Arial" w:cs="Arial"/>
                <w:b/>
                <w:sz w:val="20"/>
                <w:szCs w:val="20"/>
              </w:rPr>
              <w:t>К</w:t>
            </w:r>
            <w:r w:rsidRPr="00AA00E5">
              <w:rPr>
                <w:rFonts w:eastAsia="Arial" w:cs="Arial"/>
                <w:b/>
                <w:spacing w:val="-5"/>
                <w:sz w:val="20"/>
                <w:szCs w:val="20"/>
              </w:rPr>
              <w:t>А</w:t>
            </w:r>
            <w:r w:rsidRPr="00AA00E5">
              <w:rPr>
                <w:rFonts w:eastAsia="Arial" w:cs="Arial"/>
                <w:b/>
                <w:sz w:val="20"/>
                <w:szCs w:val="20"/>
              </w:rPr>
              <w:t>Т</w:t>
            </w:r>
            <w:r w:rsidRPr="00AA00E5">
              <w:rPr>
                <w:rFonts w:eastAsia="Arial" w:cs="Arial"/>
                <w:b/>
                <w:spacing w:val="11"/>
                <w:sz w:val="20"/>
                <w:szCs w:val="20"/>
              </w:rPr>
              <w:t xml:space="preserve"> </w:t>
            </w:r>
            <w:r w:rsidRPr="00AA00E5">
              <w:rPr>
                <w:rFonts w:eastAsia="Arial" w:cs="Arial"/>
                <w:b/>
                <w:spacing w:val="-1"/>
                <w:sz w:val="20"/>
                <w:szCs w:val="20"/>
              </w:rPr>
              <w:t>З</w:t>
            </w:r>
            <w:r w:rsidRPr="00AA00E5">
              <w:rPr>
                <w:rFonts w:eastAsia="Arial" w:cs="Arial"/>
                <w:b/>
                <w:sz w:val="20"/>
                <w:szCs w:val="20"/>
              </w:rPr>
              <w:t>А</w:t>
            </w:r>
            <w:r w:rsidRPr="00AA00E5">
              <w:rPr>
                <w:rFonts w:eastAsia="Arial" w:cs="Arial"/>
                <w:b/>
                <w:spacing w:val="-2"/>
                <w:sz w:val="20"/>
                <w:szCs w:val="20"/>
                <w:lang w:val="sr-Cyrl-RS"/>
              </w:rPr>
              <w:t xml:space="preserve"> ОДРЖАВАЊЕ ВОЗИЛА ЗА УНУТРАШЊИ ТРАНСПОРТ</w:t>
            </w:r>
            <w:r w:rsidRPr="00AA00E5">
              <w:rPr>
                <w:rFonts w:eastAsia="Arial" w:cs="Arial"/>
                <w:b/>
                <w:sz w:val="20"/>
                <w:szCs w:val="20"/>
                <w:lang w:val="sr-Cyrl-RS"/>
              </w:rPr>
              <w:t xml:space="preserve"> 4</w:t>
            </w:r>
          </w:p>
        </w:tc>
      </w:tr>
      <w:tr w:rsidR="00F01C02" w:rsidRPr="00591BBD" w14:paraId="231C33C3" w14:textId="77777777" w:rsidTr="006828B8">
        <w:tc>
          <w:tcPr>
            <w:tcW w:w="235" w:type="pct"/>
            <w:shd w:val="clear" w:color="auto" w:fill="auto"/>
            <w:vAlign w:val="center"/>
          </w:tcPr>
          <w:p w14:paraId="5CDC8395" w14:textId="77777777" w:rsidR="00F01C02" w:rsidRPr="0013642F" w:rsidRDefault="00F01C02" w:rsidP="00F01C02">
            <w:pPr>
              <w:jc w:val="center"/>
              <w:rPr>
                <w:rFonts w:cs="Arial"/>
                <w:b/>
                <w:bCs/>
                <w:iCs/>
              </w:rPr>
            </w:pPr>
            <w:r>
              <w:rPr>
                <w:rFonts w:cs="Arial"/>
                <w:b/>
                <w:bCs/>
                <w:iCs/>
              </w:rPr>
              <w:t>1.00</w:t>
            </w:r>
          </w:p>
        </w:tc>
        <w:tc>
          <w:tcPr>
            <w:tcW w:w="1038" w:type="pct"/>
            <w:shd w:val="clear" w:color="auto" w:fill="auto"/>
          </w:tcPr>
          <w:p w14:paraId="79DCCCAE"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 Земљани радоби ће бити изведени у свему према  пројекту и геомеханичком елаборату ,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200“, као и остале трошкове и зараду предузећа.</w:t>
            </w:r>
          </w:p>
          <w:p w14:paraId="26A5217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Напомена: Об</w:t>
            </w:r>
            <w:r w:rsidRPr="00B3298C">
              <w:rPr>
                <w:rFonts w:cs="Arial"/>
                <w:bCs/>
                <w:iCs/>
                <w:sz w:val="20"/>
                <w:szCs w:val="20"/>
                <w:lang w:val="sr-Cyrl-RS"/>
              </w:rPr>
              <w:t>јек</w:t>
            </w:r>
            <w:r w:rsidRPr="00B3298C">
              <w:rPr>
                <w:rFonts w:cs="Arial"/>
                <w:bCs/>
                <w:iCs/>
                <w:sz w:val="20"/>
                <w:szCs w:val="20"/>
                <w:lang w:val="sr-Cyrl-CS"/>
              </w:rPr>
              <w:t>ат за складиштење неопасног отпада, кота ископа се рачуна од коте +79,80.н.м</w:t>
            </w:r>
          </w:p>
        </w:tc>
        <w:tc>
          <w:tcPr>
            <w:tcW w:w="377" w:type="pct"/>
            <w:shd w:val="clear" w:color="auto" w:fill="auto"/>
            <w:vAlign w:val="center"/>
          </w:tcPr>
          <w:p w14:paraId="28021F50"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7477F94E" w14:textId="77777777" w:rsidR="00F01C02" w:rsidRPr="00B3298C" w:rsidRDefault="00F01C02" w:rsidP="00B3298C">
            <w:pPr>
              <w:spacing w:before="0"/>
              <w:contextualSpacing/>
              <w:jc w:val="center"/>
              <w:rPr>
                <w:rFonts w:cs="Arial"/>
                <w:bCs/>
                <w:iCs/>
                <w:sz w:val="20"/>
                <w:szCs w:val="20"/>
                <w:lang w:val="sr-Cyrl-CS"/>
              </w:rPr>
            </w:pPr>
          </w:p>
        </w:tc>
        <w:tc>
          <w:tcPr>
            <w:tcW w:w="713" w:type="pct"/>
            <w:shd w:val="clear" w:color="auto" w:fill="auto"/>
            <w:vAlign w:val="center"/>
          </w:tcPr>
          <w:p w14:paraId="39A41CD9"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67F37FE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37DCCC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C25D9AB" w14:textId="77777777" w:rsidR="00F01C02" w:rsidRPr="00B3298C" w:rsidRDefault="00F01C02" w:rsidP="00B3298C">
            <w:pPr>
              <w:spacing w:before="0"/>
              <w:contextualSpacing/>
              <w:jc w:val="center"/>
              <w:rPr>
                <w:rFonts w:cs="Arial"/>
                <w:bCs/>
                <w:iCs/>
                <w:sz w:val="20"/>
                <w:szCs w:val="20"/>
              </w:rPr>
            </w:pPr>
          </w:p>
        </w:tc>
      </w:tr>
      <w:tr w:rsidR="00F01C02" w:rsidRPr="00591BBD" w14:paraId="2C3A0238" w14:textId="77777777" w:rsidTr="006828B8">
        <w:tc>
          <w:tcPr>
            <w:tcW w:w="235" w:type="pct"/>
            <w:shd w:val="clear" w:color="auto" w:fill="auto"/>
            <w:vAlign w:val="center"/>
          </w:tcPr>
          <w:p w14:paraId="0BFA93FD" w14:textId="77777777" w:rsidR="00F01C02" w:rsidRPr="00591BBD" w:rsidRDefault="00F01C02" w:rsidP="00F01C02">
            <w:pPr>
              <w:jc w:val="center"/>
              <w:rPr>
                <w:rFonts w:cs="Arial"/>
                <w:b/>
                <w:bCs/>
                <w:iCs/>
                <w:lang w:val="sr-Cyrl-CS"/>
              </w:rPr>
            </w:pPr>
            <w:r>
              <w:rPr>
                <w:rFonts w:cs="Arial"/>
                <w:b/>
                <w:bCs/>
                <w:iCs/>
                <w:lang w:val="sr-Cyrl-CS"/>
              </w:rPr>
              <w:t>1.01</w:t>
            </w:r>
          </w:p>
        </w:tc>
        <w:tc>
          <w:tcPr>
            <w:tcW w:w="1038" w:type="pct"/>
            <w:shd w:val="clear" w:color="auto" w:fill="auto"/>
          </w:tcPr>
          <w:p w14:paraId="270C03B7"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Обележавање објекта са монтажом и демонтажом скелице.</w:t>
            </w:r>
          </w:p>
        </w:tc>
        <w:tc>
          <w:tcPr>
            <w:tcW w:w="377" w:type="pct"/>
            <w:shd w:val="clear" w:color="auto" w:fill="auto"/>
            <w:vAlign w:val="center"/>
          </w:tcPr>
          <w:p w14:paraId="12F73CC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31E45C9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210,00</w:t>
            </w:r>
          </w:p>
        </w:tc>
        <w:tc>
          <w:tcPr>
            <w:tcW w:w="713" w:type="pct"/>
            <w:shd w:val="clear" w:color="auto" w:fill="auto"/>
            <w:vAlign w:val="center"/>
          </w:tcPr>
          <w:p w14:paraId="20C0D7B6"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2120263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9665E7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7442487" w14:textId="77777777" w:rsidR="00F01C02" w:rsidRPr="00B3298C" w:rsidRDefault="00F01C02" w:rsidP="00B3298C">
            <w:pPr>
              <w:spacing w:before="0"/>
              <w:contextualSpacing/>
              <w:jc w:val="center"/>
              <w:rPr>
                <w:rFonts w:cs="Arial"/>
                <w:bCs/>
                <w:iCs/>
                <w:sz w:val="20"/>
                <w:szCs w:val="20"/>
              </w:rPr>
            </w:pPr>
          </w:p>
        </w:tc>
      </w:tr>
      <w:tr w:rsidR="00F01C02" w:rsidRPr="00591BBD" w14:paraId="036C3206" w14:textId="77777777" w:rsidTr="006828B8">
        <w:tc>
          <w:tcPr>
            <w:tcW w:w="235" w:type="pct"/>
            <w:shd w:val="clear" w:color="auto" w:fill="auto"/>
            <w:vAlign w:val="center"/>
          </w:tcPr>
          <w:p w14:paraId="4873FA81" w14:textId="77777777" w:rsidR="00F01C02" w:rsidRPr="00591BBD" w:rsidRDefault="00F01C02" w:rsidP="00F01C02">
            <w:pPr>
              <w:jc w:val="center"/>
              <w:rPr>
                <w:rFonts w:cs="Arial"/>
                <w:b/>
                <w:bCs/>
                <w:iCs/>
                <w:lang w:val="sr-Cyrl-CS"/>
              </w:rPr>
            </w:pPr>
            <w:r>
              <w:rPr>
                <w:rFonts w:cs="Arial"/>
                <w:b/>
                <w:bCs/>
                <w:iCs/>
                <w:lang w:val="sr-Cyrl-CS"/>
              </w:rPr>
              <w:t>1.02</w:t>
            </w:r>
          </w:p>
        </w:tc>
        <w:tc>
          <w:tcPr>
            <w:tcW w:w="1038" w:type="pct"/>
            <w:shd w:val="clear" w:color="auto" w:fill="auto"/>
          </w:tcPr>
          <w:p w14:paraId="245E10BD" w14:textId="77777777" w:rsidR="00F01C02" w:rsidRPr="00B3298C" w:rsidRDefault="00F01C02" w:rsidP="00AA00E5">
            <w:pPr>
              <w:spacing w:before="0"/>
              <w:contextualSpacing/>
              <w:rPr>
                <w:rFonts w:cs="Arial"/>
                <w:bCs/>
                <w:iCs/>
                <w:sz w:val="20"/>
                <w:szCs w:val="20"/>
                <w:lang w:val="sr-Cyrl-RS"/>
              </w:rPr>
            </w:pPr>
            <w:r w:rsidRPr="00B3298C">
              <w:rPr>
                <w:rFonts w:eastAsia="Arial" w:cs="Arial"/>
                <w:spacing w:val="1"/>
                <w:sz w:val="20"/>
                <w:szCs w:val="20"/>
              </w:rPr>
              <w:t>Ш</w:t>
            </w:r>
            <w:r w:rsidRPr="00B3298C">
              <w:rPr>
                <w:rFonts w:eastAsia="Arial" w:cs="Arial"/>
                <w:sz w:val="20"/>
                <w:szCs w:val="20"/>
              </w:rPr>
              <w:t>и</w:t>
            </w:r>
            <w:r w:rsidRPr="00B3298C">
              <w:rPr>
                <w:rFonts w:eastAsia="Arial" w:cs="Arial"/>
                <w:spacing w:val="-1"/>
                <w:sz w:val="20"/>
                <w:szCs w:val="20"/>
              </w:rPr>
              <w:t>ро</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lang w:val="sr-Cyrl-RS"/>
              </w:rPr>
              <w:t>љ</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III</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егор</w:t>
            </w:r>
            <w:r w:rsidRPr="00B3298C">
              <w:rPr>
                <w:rFonts w:eastAsia="Arial" w:cs="Arial"/>
                <w:sz w:val="20"/>
                <w:szCs w:val="20"/>
              </w:rPr>
              <w:t>ије</w:t>
            </w:r>
            <w:r w:rsidRPr="00B3298C">
              <w:rPr>
                <w:rFonts w:eastAsia="Arial" w:cs="Arial"/>
                <w:spacing w:val="8"/>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ље</w:t>
            </w:r>
            <w:r w:rsidRPr="00B3298C">
              <w:rPr>
                <w:rFonts w:eastAsia="Arial" w:cs="Arial"/>
                <w:spacing w:val="6"/>
                <w:sz w:val="20"/>
                <w:szCs w:val="20"/>
              </w:rPr>
              <w:t xml:space="preserve"> </w:t>
            </w:r>
            <w:r w:rsidRPr="00B3298C">
              <w:rPr>
                <w:rFonts w:eastAsia="Arial" w:cs="Arial"/>
                <w:spacing w:val="-1"/>
                <w:w w:val="101"/>
                <w:sz w:val="20"/>
                <w:szCs w:val="20"/>
              </w:rPr>
              <w:t>об</w:t>
            </w:r>
            <w:r w:rsidRPr="00B3298C">
              <w:rPr>
                <w:rFonts w:eastAsia="Arial" w:cs="Arial"/>
                <w:w w:val="101"/>
                <w:sz w:val="20"/>
                <w:szCs w:val="20"/>
              </w:rPr>
              <w:t>ј</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 xml:space="preserve">та </w:t>
            </w:r>
            <w:r w:rsidRPr="00B3298C">
              <w:rPr>
                <w:rFonts w:eastAsia="Arial" w:cs="Arial"/>
                <w:spacing w:val="-1"/>
                <w:sz w:val="20"/>
                <w:szCs w:val="20"/>
              </w:rPr>
              <w:t>(</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ља</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pacing w:val="-1"/>
                <w:sz w:val="20"/>
                <w:szCs w:val="20"/>
              </w:rPr>
              <w:t>греде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80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w w:val="101"/>
                <w:sz w:val="20"/>
                <w:szCs w:val="20"/>
              </w:rPr>
              <w:t>ру</w:t>
            </w:r>
            <w:r w:rsidRPr="00B3298C">
              <w:rPr>
                <w:rFonts w:eastAsia="Arial" w:cs="Arial"/>
                <w:w w:val="101"/>
                <w:sz w:val="20"/>
                <w:szCs w:val="20"/>
              </w:rPr>
              <w:t>ч</w:t>
            </w:r>
            <w:r w:rsidRPr="00B3298C">
              <w:rPr>
                <w:rFonts w:eastAsia="Arial" w:cs="Arial"/>
                <w:spacing w:val="-1"/>
                <w:w w:val="101"/>
                <w:sz w:val="20"/>
                <w:szCs w:val="20"/>
              </w:rPr>
              <w:t xml:space="preserve">но </w:t>
            </w:r>
            <w:r w:rsidRPr="00B3298C">
              <w:rPr>
                <w:rFonts w:eastAsia="Arial" w:cs="Arial"/>
                <w:spacing w:val="-1"/>
                <w:sz w:val="20"/>
                <w:szCs w:val="20"/>
              </w:rPr>
              <w:t>дуб</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2</w:t>
            </w:r>
            <w:r w:rsidRPr="00B3298C">
              <w:rPr>
                <w:rFonts w:eastAsia="Arial" w:cs="Arial"/>
                <w:sz w:val="20"/>
                <w:szCs w:val="20"/>
              </w:rPr>
              <w:t>.</w:t>
            </w:r>
            <w:r w:rsidRPr="00B3298C">
              <w:rPr>
                <w:rFonts w:eastAsia="Arial" w:cs="Arial"/>
                <w:spacing w:val="-1"/>
                <w:sz w:val="20"/>
                <w:szCs w:val="20"/>
              </w:rPr>
              <w:t>0m</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п</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ту</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да</w:t>
            </w:r>
            <w:r w:rsidRPr="00B3298C">
              <w:rPr>
                <w:rFonts w:eastAsia="Arial" w:cs="Arial"/>
                <w:w w:val="101"/>
                <w:sz w:val="20"/>
                <w:szCs w:val="20"/>
              </w:rPr>
              <w:t xml:space="preserve">тим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т</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Б</w:t>
            </w:r>
            <w:r w:rsidRPr="00B3298C">
              <w:rPr>
                <w:rFonts w:eastAsia="Arial" w:cs="Arial"/>
                <w:spacing w:val="-1"/>
                <w:sz w:val="20"/>
                <w:szCs w:val="20"/>
              </w:rPr>
              <w:t>о</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пра</w:t>
            </w:r>
            <w:r w:rsidRPr="00B3298C">
              <w:rPr>
                <w:rFonts w:eastAsia="Arial" w:cs="Arial"/>
                <w:spacing w:val="2"/>
                <w:sz w:val="20"/>
                <w:szCs w:val="20"/>
              </w:rPr>
              <w:t>в</w:t>
            </w:r>
            <w:r w:rsidRPr="00B3298C">
              <w:rPr>
                <w:rFonts w:eastAsia="Arial" w:cs="Arial"/>
                <w:sz w:val="20"/>
                <w:szCs w:val="20"/>
              </w:rPr>
              <w:t>ил</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6"/>
                <w:sz w:val="20"/>
                <w:szCs w:val="20"/>
              </w:rPr>
              <w:t xml:space="preserve"> </w:t>
            </w:r>
            <w:r w:rsidRPr="00B3298C">
              <w:rPr>
                <w:rFonts w:eastAsia="Arial" w:cs="Arial"/>
                <w:spacing w:val="-1"/>
                <w:sz w:val="20"/>
                <w:szCs w:val="20"/>
              </w:rPr>
              <w:t>од</w:t>
            </w:r>
            <w:r w:rsidRPr="00B3298C">
              <w:rPr>
                <w:rFonts w:eastAsia="Arial" w:cs="Arial"/>
                <w:sz w:val="20"/>
                <w:szCs w:val="20"/>
              </w:rPr>
              <w:t>с</w:t>
            </w:r>
            <w:r w:rsidRPr="00B3298C">
              <w:rPr>
                <w:rFonts w:eastAsia="Arial" w:cs="Arial"/>
                <w:spacing w:val="-1"/>
                <w:sz w:val="20"/>
                <w:szCs w:val="20"/>
              </w:rPr>
              <w:t>е</w:t>
            </w:r>
            <w:r w:rsidRPr="00B3298C">
              <w:rPr>
                <w:rFonts w:eastAsia="Arial" w:cs="Arial"/>
                <w:sz w:val="20"/>
                <w:szCs w:val="20"/>
              </w:rPr>
              <w:t>ћи,</w:t>
            </w:r>
            <w:r w:rsidRPr="00B3298C">
              <w:rPr>
                <w:rFonts w:eastAsia="Arial" w:cs="Arial"/>
                <w:spacing w:val="6"/>
                <w:sz w:val="20"/>
                <w:szCs w:val="20"/>
              </w:rPr>
              <w:t xml:space="preserve"> </w:t>
            </w:r>
            <w:r w:rsidRPr="00B3298C">
              <w:rPr>
                <w:rFonts w:eastAsia="Arial" w:cs="Arial"/>
                <w:sz w:val="20"/>
                <w:szCs w:val="20"/>
              </w:rPr>
              <w:t>а</w:t>
            </w:r>
            <w:r w:rsidRPr="00B3298C">
              <w:rPr>
                <w:rFonts w:eastAsia="Arial" w:cs="Arial"/>
                <w:spacing w:val="1"/>
                <w:sz w:val="20"/>
                <w:szCs w:val="20"/>
              </w:rPr>
              <w:t xml:space="preserve"> </w:t>
            </w:r>
            <w:r w:rsidRPr="00B3298C">
              <w:rPr>
                <w:rFonts w:eastAsia="Arial" w:cs="Arial"/>
                <w:spacing w:val="-1"/>
                <w:w w:val="101"/>
                <w:sz w:val="20"/>
                <w:szCs w:val="20"/>
              </w:rPr>
              <w:t xml:space="preserve">дно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z w:val="20"/>
                <w:szCs w:val="20"/>
              </w:rPr>
              <w:t>Ис</w:t>
            </w:r>
            <w:r w:rsidRPr="00B3298C">
              <w:rPr>
                <w:rFonts w:eastAsia="Arial" w:cs="Arial"/>
                <w:spacing w:val="2"/>
                <w:sz w:val="20"/>
                <w:szCs w:val="20"/>
              </w:rPr>
              <w:t>к</w:t>
            </w:r>
            <w:r w:rsidRPr="00B3298C">
              <w:rPr>
                <w:rFonts w:eastAsia="Arial" w:cs="Arial"/>
                <w:spacing w:val="-1"/>
                <w:sz w:val="20"/>
                <w:szCs w:val="20"/>
              </w:rPr>
              <w:t>опан</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љу</w:t>
            </w:r>
            <w:r w:rsidRPr="00B3298C">
              <w:rPr>
                <w:rFonts w:eastAsia="Arial" w:cs="Arial"/>
                <w:spacing w:val="5"/>
                <w:sz w:val="20"/>
                <w:szCs w:val="20"/>
              </w:rPr>
              <w:t xml:space="preserve"> </w:t>
            </w:r>
            <w:r w:rsidRPr="00B3298C">
              <w:rPr>
                <w:rFonts w:eastAsia="Arial" w:cs="Arial"/>
                <w:spacing w:val="-1"/>
                <w:sz w:val="20"/>
                <w:szCs w:val="20"/>
              </w:rPr>
              <w:t>пре</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лици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1"/>
                <w:sz w:val="20"/>
                <w:szCs w:val="20"/>
              </w:rPr>
              <w:t xml:space="preserve"> на</w:t>
            </w:r>
            <w:r w:rsidRPr="00B3298C">
              <w:rPr>
                <w:rFonts w:eastAsia="Arial" w:cs="Arial"/>
                <w:sz w:val="20"/>
                <w:szCs w:val="20"/>
              </w:rPr>
              <w:t>с</w:t>
            </w:r>
            <w:r w:rsidRPr="00B3298C">
              <w:rPr>
                <w:rFonts w:eastAsia="Arial" w:cs="Arial"/>
                <w:spacing w:val="-1"/>
                <w:sz w:val="20"/>
                <w:szCs w:val="20"/>
              </w:rPr>
              <w:t>у</w:t>
            </w:r>
            <w:r w:rsidRPr="00B3298C">
              <w:rPr>
                <w:rFonts w:eastAsia="Arial" w:cs="Arial"/>
                <w:sz w:val="20"/>
                <w:szCs w:val="20"/>
              </w:rPr>
              <w:t>ти</w:t>
            </w:r>
            <w:r w:rsidRPr="00B3298C">
              <w:rPr>
                <w:rFonts w:eastAsia="Arial" w:cs="Arial"/>
                <w:spacing w:val="6"/>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лис</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т</w:t>
            </w:r>
            <w:r w:rsidRPr="00B3298C">
              <w:rPr>
                <w:rFonts w:eastAsia="Arial" w:cs="Arial"/>
                <w:spacing w:val="-1"/>
                <w:sz w:val="20"/>
                <w:szCs w:val="20"/>
              </w:rPr>
              <w:t>ере</w:t>
            </w:r>
            <w:r w:rsidRPr="00B3298C">
              <w:rPr>
                <w:rFonts w:eastAsia="Arial" w:cs="Arial"/>
                <w:sz w:val="20"/>
                <w:szCs w:val="20"/>
              </w:rPr>
              <w:t>н</w:t>
            </w:r>
            <w:r w:rsidRPr="00B3298C">
              <w:rPr>
                <w:rFonts w:eastAsia="Arial" w:cs="Arial"/>
                <w:spacing w:val="4"/>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w:t>
            </w:r>
            <w:r w:rsidRPr="00B3298C">
              <w:rPr>
                <w:rFonts w:eastAsia="Arial" w:cs="Arial"/>
                <w:sz w:val="20"/>
                <w:szCs w:val="20"/>
              </w:rPr>
              <w:t>н</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7"/>
                <w:sz w:val="20"/>
                <w:szCs w:val="20"/>
              </w:rPr>
              <w:t xml:space="preserve"> </w:t>
            </w:r>
            <w:r w:rsidRPr="00B3298C">
              <w:rPr>
                <w:rFonts w:eastAsia="Arial" w:cs="Arial"/>
                <w:spacing w:val="-1"/>
                <w:w w:val="101"/>
                <w:sz w:val="20"/>
                <w:szCs w:val="20"/>
              </w:rPr>
              <w:t>на</w:t>
            </w:r>
            <w:r w:rsidRPr="00B3298C">
              <w:rPr>
                <w:rFonts w:eastAsia="Arial" w:cs="Arial"/>
                <w:spacing w:val="-1"/>
                <w:w w:val="101"/>
                <w:sz w:val="20"/>
                <w:szCs w:val="20"/>
                <w:lang w:val="sr-Cyrl-RS"/>
              </w:rPr>
              <w:t xml:space="preserve"> привремену градилишну депонију за касније насипање.</w:t>
            </w:r>
          </w:p>
        </w:tc>
        <w:tc>
          <w:tcPr>
            <w:tcW w:w="377" w:type="pct"/>
            <w:shd w:val="clear" w:color="auto" w:fill="auto"/>
            <w:vAlign w:val="center"/>
          </w:tcPr>
          <w:p w14:paraId="47B4EF6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035082C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34,11</w:t>
            </w:r>
          </w:p>
        </w:tc>
        <w:tc>
          <w:tcPr>
            <w:tcW w:w="713" w:type="pct"/>
            <w:shd w:val="clear" w:color="auto" w:fill="auto"/>
            <w:vAlign w:val="center"/>
          </w:tcPr>
          <w:p w14:paraId="42B6EA82"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7E4F569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4BAD0A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DE27340" w14:textId="77777777" w:rsidR="00F01C02" w:rsidRPr="00B3298C" w:rsidRDefault="00F01C02" w:rsidP="00B3298C">
            <w:pPr>
              <w:spacing w:before="0"/>
              <w:contextualSpacing/>
              <w:jc w:val="center"/>
              <w:rPr>
                <w:rFonts w:cs="Arial"/>
                <w:bCs/>
                <w:iCs/>
                <w:sz w:val="20"/>
                <w:szCs w:val="20"/>
              </w:rPr>
            </w:pPr>
          </w:p>
        </w:tc>
      </w:tr>
      <w:tr w:rsidR="00F01C02" w:rsidRPr="00591BBD" w14:paraId="5BF78D45" w14:textId="77777777" w:rsidTr="006828B8">
        <w:tc>
          <w:tcPr>
            <w:tcW w:w="235" w:type="pct"/>
            <w:shd w:val="clear" w:color="auto" w:fill="auto"/>
            <w:vAlign w:val="center"/>
          </w:tcPr>
          <w:p w14:paraId="68C7C680" w14:textId="77777777" w:rsidR="00F01C02" w:rsidRPr="00591BBD" w:rsidRDefault="00F01C02" w:rsidP="00F01C02">
            <w:pPr>
              <w:jc w:val="center"/>
              <w:rPr>
                <w:rFonts w:cs="Arial"/>
                <w:b/>
                <w:bCs/>
                <w:iCs/>
                <w:lang w:val="sr-Cyrl-CS"/>
              </w:rPr>
            </w:pPr>
            <w:r>
              <w:rPr>
                <w:rFonts w:cs="Arial"/>
                <w:b/>
                <w:bCs/>
                <w:iCs/>
                <w:lang w:val="sr-Cyrl-CS"/>
              </w:rPr>
              <w:t>1.03</w:t>
            </w:r>
          </w:p>
        </w:tc>
        <w:tc>
          <w:tcPr>
            <w:tcW w:w="1038" w:type="pct"/>
            <w:shd w:val="clear" w:color="auto" w:fill="auto"/>
          </w:tcPr>
          <w:p w14:paraId="531710CA"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Насипање ископа земљом. Земљу насипати у слојевима од 20</w:t>
            </w:r>
            <w:r w:rsidRPr="00B3298C">
              <w:rPr>
                <w:rFonts w:cs="Arial"/>
                <w:bCs/>
                <w:iCs/>
                <w:sz w:val="20"/>
                <w:szCs w:val="20"/>
              </w:rPr>
              <w:t>cm</w:t>
            </w:r>
            <w:r w:rsidRPr="00B3298C">
              <w:rPr>
                <w:rFonts w:cs="Arial"/>
                <w:bCs/>
                <w:iCs/>
                <w:sz w:val="20"/>
                <w:szCs w:val="20"/>
                <w:lang w:val="sr-Cyrl-CS"/>
              </w:rPr>
              <w:t>,квасити водом и набијати до потребне збијености. За насипање кориситити депоновану приликом ископа.</w:t>
            </w:r>
          </w:p>
        </w:tc>
        <w:tc>
          <w:tcPr>
            <w:tcW w:w="377" w:type="pct"/>
            <w:shd w:val="clear" w:color="auto" w:fill="auto"/>
            <w:vAlign w:val="center"/>
          </w:tcPr>
          <w:p w14:paraId="36EBEBA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13BB359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13,40</w:t>
            </w:r>
          </w:p>
        </w:tc>
        <w:tc>
          <w:tcPr>
            <w:tcW w:w="713" w:type="pct"/>
            <w:shd w:val="clear" w:color="auto" w:fill="auto"/>
            <w:vAlign w:val="center"/>
          </w:tcPr>
          <w:p w14:paraId="10039AE1"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755965F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1AA298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807BD56" w14:textId="77777777" w:rsidR="00F01C02" w:rsidRPr="00B3298C" w:rsidRDefault="00F01C02" w:rsidP="00B3298C">
            <w:pPr>
              <w:spacing w:before="0"/>
              <w:contextualSpacing/>
              <w:jc w:val="center"/>
              <w:rPr>
                <w:rFonts w:cs="Arial"/>
                <w:bCs/>
                <w:iCs/>
                <w:sz w:val="20"/>
                <w:szCs w:val="20"/>
              </w:rPr>
            </w:pPr>
          </w:p>
        </w:tc>
      </w:tr>
      <w:tr w:rsidR="00F01C02" w:rsidRPr="00591BBD" w14:paraId="041E7E4F" w14:textId="77777777" w:rsidTr="006828B8">
        <w:tc>
          <w:tcPr>
            <w:tcW w:w="235" w:type="pct"/>
            <w:shd w:val="clear" w:color="auto" w:fill="auto"/>
            <w:vAlign w:val="center"/>
          </w:tcPr>
          <w:p w14:paraId="42F36D34" w14:textId="77777777" w:rsidR="00F01C02" w:rsidRPr="001F50B9" w:rsidRDefault="00F01C02" w:rsidP="00F01C02">
            <w:pPr>
              <w:jc w:val="center"/>
              <w:rPr>
                <w:rFonts w:cs="Arial"/>
                <w:b/>
                <w:bCs/>
                <w:iCs/>
              </w:rPr>
            </w:pPr>
            <w:r>
              <w:rPr>
                <w:rFonts w:cs="Arial"/>
                <w:b/>
                <w:bCs/>
                <w:iCs/>
              </w:rPr>
              <w:t>1.04</w:t>
            </w:r>
          </w:p>
        </w:tc>
        <w:tc>
          <w:tcPr>
            <w:tcW w:w="1038" w:type="pct"/>
            <w:shd w:val="clear" w:color="auto" w:fill="auto"/>
          </w:tcPr>
          <w:p w14:paraId="0FB13544" w14:textId="77777777" w:rsidR="00F01C02" w:rsidRPr="00B3298C" w:rsidRDefault="00F01C02" w:rsidP="00AA00E5">
            <w:pPr>
              <w:spacing w:before="0"/>
              <w:contextualSpacing/>
              <w:rPr>
                <w:rFonts w:cs="Arial"/>
                <w:bCs/>
                <w:iCs/>
                <w:sz w:val="20"/>
                <w:szCs w:val="20"/>
                <w:lang w:val="sr-Cyrl-CS"/>
              </w:rPr>
            </w:pPr>
            <w:r w:rsidRPr="00B3298C">
              <w:rPr>
                <w:rFonts w:eastAsia="Arial" w:cs="Arial"/>
                <w:spacing w:val="-1"/>
                <w:sz w:val="20"/>
                <w:szCs w:val="20"/>
              </w:rPr>
              <w:t>Ма</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у</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р</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pacing w:val="-1"/>
                <w:sz w:val="20"/>
                <w:szCs w:val="20"/>
              </w:rPr>
              <w:t>ем</w:t>
            </w:r>
            <w:r w:rsidRPr="00B3298C">
              <w:rPr>
                <w:rFonts w:eastAsia="Arial" w:cs="Arial"/>
                <w:sz w:val="20"/>
                <w:szCs w:val="20"/>
              </w:rPr>
              <w:t>ље</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2"/>
                <w:sz w:val="20"/>
                <w:szCs w:val="20"/>
              </w:rPr>
              <w:t>к</w:t>
            </w:r>
            <w:r w:rsidRPr="00B3298C">
              <w:rPr>
                <w:rFonts w:eastAsia="Arial" w:cs="Arial"/>
                <w:spacing w:val="-1"/>
                <w:sz w:val="20"/>
                <w:szCs w:val="20"/>
              </w:rPr>
              <w:t>ам</w:t>
            </w:r>
            <w:r w:rsidRPr="00B3298C">
              <w:rPr>
                <w:rFonts w:eastAsia="Arial" w:cs="Arial"/>
                <w:sz w:val="20"/>
                <w:szCs w:val="20"/>
              </w:rPr>
              <w:t>и</w:t>
            </w:r>
            <w:r w:rsidRPr="00B3298C">
              <w:rPr>
                <w:rFonts w:eastAsia="Arial" w:cs="Arial"/>
                <w:spacing w:val="-1"/>
                <w:sz w:val="20"/>
                <w:szCs w:val="20"/>
              </w:rPr>
              <w:t>он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з</w:t>
            </w:r>
            <w:r w:rsidRPr="00B3298C">
              <w:rPr>
                <w:rFonts w:eastAsia="Arial" w:cs="Arial"/>
                <w:spacing w:val="3"/>
                <w:sz w:val="20"/>
                <w:szCs w:val="20"/>
              </w:rPr>
              <w:t xml:space="preserve"> </w:t>
            </w:r>
            <w:r w:rsidRPr="00B3298C">
              <w:rPr>
                <w:rFonts w:eastAsia="Arial" w:cs="Arial"/>
                <w:spacing w:val="-1"/>
                <w:w w:val="101"/>
                <w:sz w:val="20"/>
                <w:szCs w:val="20"/>
              </w:rPr>
              <w:t xml:space="preserve">на </w:t>
            </w:r>
            <w:r w:rsidRPr="00B3298C">
              <w:rPr>
                <w:rFonts w:eastAsia="Arial" w:cs="Arial"/>
                <w:spacing w:val="-1"/>
                <w:sz w:val="20"/>
                <w:szCs w:val="20"/>
              </w:rPr>
              <w:t>пр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ремен</w:t>
            </w:r>
            <w:r w:rsidRPr="00B3298C">
              <w:rPr>
                <w:rFonts w:eastAsia="Arial" w:cs="Arial"/>
                <w:sz w:val="20"/>
                <w:szCs w:val="20"/>
              </w:rPr>
              <w:t>у</w:t>
            </w:r>
            <w:r w:rsidRPr="00B3298C">
              <w:rPr>
                <w:rFonts w:eastAsia="Arial" w:cs="Arial"/>
                <w:spacing w:val="9"/>
                <w:sz w:val="20"/>
                <w:szCs w:val="20"/>
              </w:rPr>
              <w:t xml:space="preserve"> </w:t>
            </w:r>
            <w:r w:rsidRPr="00B3298C">
              <w:rPr>
                <w:rFonts w:eastAsia="Arial" w:cs="Arial"/>
                <w:spacing w:val="-1"/>
                <w:sz w:val="20"/>
                <w:szCs w:val="20"/>
              </w:rPr>
              <w:t>депон</w:t>
            </w:r>
            <w:r w:rsidRPr="00B3298C">
              <w:rPr>
                <w:rFonts w:eastAsia="Arial" w:cs="Arial"/>
                <w:sz w:val="20"/>
                <w:szCs w:val="20"/>
              </w:rPr>
              <w:t>ију</w:t>
            </w:r>
            <w:r w:rsidRPr="00B3298C">
              <w:rPr>
                <w:rFonts w:eastAsia="Arial" w:cs="Arial"/>
                <w:spacing w:val="7"/>
                <w:sz w:val="20"/>
                <w:szCs w:val="20"/>
              </w:rPr>
              <w:t xml:space="preserve"> </w:t>
            </w:r>
            <w:r w:rsidRPr="00B3298C">
              <w:rPr>
                <w:rFonts w:eastAsia="Arial" w:cs="Arial"/>
                <w:spacing w:val="-1"/>
                <w:w w:val="101"/>
                <w:sz w:val="20"/>
                <w:szCs w:val="20"/>
              </w:rPr>
              <w:t>град</w:t>
            </w:r>
            <w:r w:rsidRPr="00B3298C">
              <w:rPr>
                <w:rFonts w:eastAsia="Arial" w:cs="Arial"/>
                <w:w w:val="101"/>
                <w:sz w:val="20"/>
                <w:szCs w:val="20"/>
              </w:rPr>
              <w:t>илишт</w:t>
            </w:r>
            <w:r w:rsidRPr="00B3298C">
              <w:rPr>
                <w:rFonts w:eastAsia="Arial" w:cs="Arial"/>
                <w:spacing w:val="-1"/>
                <w:w w:val="101"/>
                <w:sz w:val="20"/>
                <w:szCs w:val="20"/>
              </w:rPr>
              <w:t>а.</w:t>
            </w:r>
          </w:p>
        </w:tc>
        <w:tc>
          <w:tcPr>
            <w:tcW w:w="377" w:type="pct"/>
            <w:shd w:val="clear" w:color="auto" w:fill="auto"/>
            <w:vAlign w:val="center"/>
          </w:tcPr>
          <w:p w14:paraId="1C552F39"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0B01560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20,71</w:t>
            </w:r>
          </w:p>
        </w:tc>
        <w:tc>
          <w:tcPr>
            <w:tcW w:w="713" w:type="pct"/>
            <w:shd w:val="clear" w:color="auto" w:fill="auto"/>
            <w:vAlign w:val="center"/>
          </w:tcPr>
          <w:p w14:paraId="4D4F2157"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6FBEE0A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8BDE6B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8482E20" w14:textId="77777777" w:rsidR="00F01C02" w:rsidRPr="00B3298C" w:rsidRDefault="00F01C02" w:rsidP="00B3298C">
            <w:pPr>
              <w:spacing w:before="0"/>
              <w:contextualSpacing/>
              <w:jc w:val="center"/>
              <w:rPr>
                <w:rFonts w:cs="Arial"/>
                <w:bCs/>
                <w:iCs/>
                <w:sz w:val="20"/>
                <w:szCs w:val="20"/>
              </w:rPr>
            </w:pPr>
          </w:p>
        </w:tc>
      </w:tr>
      <w:tr w:rsidR="00F01C02" w:rsidRPr="00591BBD" w14:paraId="5FDB0ED8" w14:textId="77777777" w:rsidTr="006828B8">
        <w:tc>
          <w:tcPr>
            <w:tcW w:w="235" w:type="pct"/>
            <w:shd w:val="clear" w:color="auto" w:fill="auto"/>
            <w:vAlign w:val="center"/>
          </w:tcPr>
          <w:p w14:paraId="20E059C5" w14:textId="77777777" w:rsidR="00F01C02" w:rsidRPr="001F50B9" w:rsidRDefault="00F01C02" w:rsidP="00F01C02">
            <w:pPr>
              <w:jc w:val="center"/>
              <w:rPr>
                <w:rFonts w:cs="Arial"/>
                <w:b/>
                <w:bCs/>
                <w:iCs/>
              </w:rPr>
            </w:pPr>
            <w:r>
              <w:rPr>
                <w:rFonts w:cs="Arial"/>
                <w:b/>
                <w:bCs/>
                <w:iCs/>
              </w:rPr>
              <w:t>1.05</w:t>
            </w:r>
          </w:p>
        </w:tc>
        <w:tc>
          <w:tcPr>
            <w:tcW w:w="1038" w:type="pct"/>
            <w:shd w:val="clear" w:color="auto" w:fill="auto"/>
          </w:tcPr>
          <w:p w14:paraId="59E08F77" w14:textId="77777777" w:rsidR="00F01C02" w:rsidRPr="00B3298C" w:rsidRDefault="00F01C02" w:rsidP="00AA00E5">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 xml:space="preserve">, </w:t>
            </w:r>
            <w:r w:rsidRPr="00B3298C">
              <w:rPr>
                <w:rFonts w:eastAsia="Arial" w:cs="Arial"/>
                <w:spacing w:val="-1"/>
                <w:sz w:val="20"/>
                <w:szCs w:val="20"/>
              </w:rPr>
              <w:t>на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ра</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си</w:t>
            </w:r>
            <w:r w:rsidRPr="00B3298C">
              <w:rPr>
                <w:rFonts w:eastAsia="Arial" w:cs="Arial"/>
                <w:spacing w:val="-1"/>
                <w:sz w:val="20"/>
                <w:szCs w:val="20"/>
              </w:rPr>
              <w:t>пањ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наб</w:t>
            </w:r>
            <w:r w:rsidRPr="00B3298C">
              <w:rPr>
                <w:rFonts w:eastAsia="Arial" w:cs="Arial"/>
                <w:sz w:val="20"/>
                <w:szCs w:val="20"/>
              </w:rPr>
              <w:t>иј</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т</w:t>
            </w:r>
            <w:r w:rsidRPr="00B3298C">
              <w:rPr>
                <w:rFonts w:eastAsia="Arial" w:cs="Arial"/>
                <w:spacing w:val="-1"/>
                <w:w w:val="101"/>
                <w:sz w:val="20"/>
                <w:szCs w:val="20"/>
              </w:rPr>
              <w:t xml:space="preserve">ампон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шљ</w:t>
            </w:r>
            <w:r w:rsidRPr="00B3298C">
              <w:rPr>
                <w:rFonts w:eastAsia="Arial" w:cs="Arial"/>
                <w:spacing w:val="-1"/>
                <w:sz w:val="20"/>
                <w:szCs w:val="20"/>
              </w:rPr>
              <w:t>ун</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ис</w:t>
            </w:r>
            <w:r w:rsidRPr="00B3298C">
              <w:rPr>
                <w:rFonts w:eastAsia="Arial" w:cs="Arial"/>
                <w:spacing w:val="-1"/>
                <w:sz w:val="20"/>
                <w:szCs w:val="20"/>
              </w:rPr>
              <w:t>по</w:t>
            </w:r>
            <w:r w:rsidRPr="00B3298C">
              <w:rPr>
                <w:rFonts w:eastAsia="Arial" w:cs="Arial"/>
                <w:sz w:val="20"/>
                <w:szCs w:val="20"/>
              </w:rPr>
              <w:t xml:space="preserve">д </w:t>
            </w:r>
            <w:r w:rsidRPr="00B3298C">
              <w:rPr>
                <w:rFonts w:eastAsia="Arial" w:cs="Arial"/>
                <w:spacing w:val="4"/>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а</w:t>
            </w:r>
            <w:r w:rsidRPr="00B3298C">
              <w:rPr>
                <w:rFonts w:eastAsia="Arial" w:cs="Arial"/>
                <w:sz w:val="20"/>
                <w:szCs w:val="20"/>
              </w:rPr>
              <w:t>,</w:t>
            </w:r>
            <w:r w:rsidRPr="00B3298C">
              <w:rPr>
                <w:rFonts w:eastAsia="Arial" w:cs="Arial"/>
                <w:sz w:val="20"/>
                <w:szCs w:val="20"/>
                <w:lang w:val="sr-Cyrl-RS"/>
              </w:rPr>
              <w:t xml:space="preserve"> тротоара и степеништа</w:t>
            </w:r>
            <w:r w:rsidRPr="00B3298C">
              <w:rPr>
                <w:rFonts w:eastAsia="Arial" w:cs="Arial"/>
                <w:sz w:val="20"/>
                <w:szCs w:val="20"/>
              </w:rPr>
              <w:t xml:space="preserve"> </w:t>
            </w:r>
            <w:r w:rsidRPr="00B3298C">
              <w:rPr>
                <w:rFonts w:eastAsia="Arial" w:cs="Arial"/>
                <w:spacing w:val="7"/>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8"/>
                <w:sz w:val="20"/>
                <w:szCs w:val="20"/>
              </w:rPr>
              <w:t xml:space="preserve"> </w:t>
            </w:r>
            <w:r w:rsidRPr="00B3298C">
              <w:rPr>
                <w:rFonts w:eastAsia="Arial" w:cs="Arial"/>
                <w:spacing w:val="-1"/>
                <w:sz w:val="20"/>
                <w:szCs w:val="20"/>
              </w:rPr>
              <w:t>d=10</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подн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че</w:t>
            </w:r>
            <w:r w:rsidRPr="00B3298C">
              <w:rPr>
                <w:rFonts w:eastAsia="Arial" w:cs="Arial"/>
                <w:spacing w:val="4"/>
                <w:sz w:val="20"/>
                <w:szCs w:val="20"/>
              </w:rPr>
              <w:t xml:space="preserve"> </w:t>
            </w:r>
            <w:r w:rsidRPr="00B3298C">
              <w:rPr>
                <w:rFonts w:eastAsia="Arial" w:cs="Arial"/>
                <w:spacing w:val="-1"/>
                <w:sz w:val="20"/>
                <w:szCs w:val="20"/>
              </w:rPr>
              <w:t>d=15</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spacing w:val="1"/>
                <w:sz w:val="20"/>
                <w:szCs w:val="20"/>
              </w:rPr>
              <w:t>Ш</w:t>
            </w:r>
            <w:r w:rsidRPr="00B3298C">
              <w:rPr>
                <w:rFonts w:eastAsia="Arial" w:cs="Arial"/>
                <w:sz w:val="20"/>
                <w:szCs w:val="20"/>
              </w:rPr>
              <w:t>љ</w:t>
            </w:r>
            <w:r w:rsidRPr="00B3298C">
              <w:rPr>
                <w:rFonts w:eastAsia="Arial" w:cs="Arial"/>
                <w:spacing w:val="-1"/>
                <w:sz w:val="20"/>
                <w:szCs w:val="20"/>
              </w:rPr>
              <w:t>уна</w:t>
            </w:r>
            <w:r w:rsidRPr="00B3298C">
              <w:rPr>
                <w:rFonts w:eastAsia="Arial" w:cs="Arial"/>
                <w:sz w:val="20"/>
                <w:szCs w:val="20"/>
              </w:rPr>
              <w:t>к</w:t>
            </w:r>
            <w:r w:rsidRPr="00B3298C">
              <w:rPr>
                <w:rFonts w:eastAsia="Arial" w:cs="Arial"/>
                <w:spacing w:val="9"/>
                <w:sz w:val="20"/>
                <w:szCs w:val="20"/>
              </w:rPr>
              <w:t xml:space="preserve"> </w:t>
            </w:r>
            <w:r w:rsidRPr="00B3298C">
              <w:rPr>
                <w:rFonts w:eastAsia="Arial" w:cs="Arial"/>
                <w:sz w:val="20"/>
                <w:szCs w:val="20"/>
              </w:rPr>
              <w:t>с</w:t>
            </w:r>
            <w:r w:rsidRPr="00B3298C">
              <w:rPr>
                <w:rFonts w:eastAsia="Arial" w:cs="Arial"/>
                <w:spacing w:val="-1"/>
                <w:sz w:val="20"/>
                <w:szCs w:val="20"/>
              </w:rPr>
              <w:t>аб</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pacing w:val="-1"/>
                <w:sz w:val="20"/>
                <w:szCs w:val="20"/>
              </w:rPr>
              <w:t>д</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т</w:t>
            </w:r>
            <w:r w:rsidRPr="00B3298C">
              <w:rPr>
                <w:rFonts w:eastAsia="Arial" w:cs="Arial"/>
                <w:spacing w:val="-1"/>
                <w:w w:val="101"/>
                <w:sz w:val="20"/>
                <w:szCs w:val="20"/>
              </w:rPr>
              <w:t xml:space="preserve">ребне </w:t>
            </w:r>
            <w:r w:rsidRPr="00B3298C">
              <w:rPr>
                <w:rFonts w:eastAsia="Arial" w:cs="Arial"/>
                <w:spacing w:val="-2"/>
                <w:sz w:val="20"/>
                <w:szCs w:val="20"/>
              </w:rPr>
              <w:t>з</w:t>
            </w:r>
            <w:r w:rsidRPr="00B3298C">
              <w:rPr>
                <w:rFonts w:eastAsia="Arial" w:cs="Arial"/>
                <w:spacing w:val="-1"/>
                <w:sz w:val="20"/>
                <w:szCs w:val="20"/>
              </w:rPr>
              <w:t>б</w:t>
            </w:r>
            <w:r w:rsidRPr="00B3298C">
              <w:rPr>
                <w:rFonts w:eastAsia="Arial" w:cs="Arial"/>
                <w:sz w:val="20"/>
                <w:szCs w:val="20"/>
              </w:rPr>
              <w:t>иј</w:t>
            </w:r>
            <w:r w:rsidRPr="00B3298C">
              <w:rPr>
                <w:rFonts w:eastAsia="Arial" w:cs="Arial"/>
                <w:spacing w:val="-1"/>
                <w:sz w:val="20"/>
                <w:szCs w:val="20"/>
              </w:rPr>
              <w:t>ено</w:t>
            </w:r>
            <w:r w:rsidRPr="00B3298C">
              <w:rPr>
                <w:rFonts w:eastAsia="Arial" w:cs="Arial"/>
                <w:sz w:val="20"/>
                <w:szCs w:val="20"/>
              </w:rPr>
              <w:t>сти</w:t>
            </w:r>
            <w:r w:rsidRPr="00B3298C">
              <w:rPr>
                <w:rFonts w:eastAsia="Arial" w:cs="Arial"/>
                <w:spacing w:val="8"/>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w w:val="101"/>
                <w:sz w:val="20"/>
                <w:szCs w:val="20"/>
              </w:rPr>
              <w:t>прора</w:t>
            </w:r>
            <w:r w:rsidRPr="00B3298C">
              <w:rPr>
                <w:rFonts w:eastAsia="Arial" w:cs="Arial"/>
                <w:w w:val="101"/>
                <w:sz w:val="20"/>
                <w:szCs w:val="20"/>
              </w:rPr>
              <w:t>ч</w:t>
            </w:r>
            <w:r w:rsidRPr="00B3298C">
              <w:rPr>
                <w:rFonts w:eastAsia="Arial" w:cs="Arial"/>
                <w:spacing w:val="-1"/>
                <w:w w:val="101"/>
                <w:sz w:val="20"/>
                <w:szCs w:val="20"/>
              </w:rPr>
              <w:t>уну.</w:t>
            </w:r>
          </w:p>
        </w:tc>
        <w:tc>
          <w:tcPr>
            <w:tcW w:w="377" w:type="pct"/>
            <w:shd w:val="clear" w:color="auto" w:fill="auto"/>
            <w:vAlign w:val="center"/>
          </w:tcPr>
          <w:p w14:paraId="16ECAB3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10710E70"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30,00</w:t>
            </w:r>
          </w:p>
        </w:tc>
        <w:tc>
          <w:tcPr>
            <w:tcW w:w="713" w:type="pct"/>
            <w:shd w:val="clear" w:color="auto" w:fill="auto"/>
            <w:vAlign w:val="center"/>
          </w:tcPr>
          <w:p w14:paraId="5C438DAB"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269EAEB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0A0806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86B1A42" w14:textId="77777777" w:rsidR="00F01C02" w:rsidRPr="00B3298C" w:rsidRDefault="00F01C02" w:rsidP="00B3298C">
            <w:pPr>
              <w:spacing w:before="0"/>
              <w:contextualSpacing/>
              <w:jc w:val="center"/>
              <w:rPr>
                <w:rFonts w:cs="Arial"/>
                <w:bCs/>
                <w:iCs/>
                <w:sz w:val="20"/>
                <w:szCs w:val="20"/>
              </w:rPr>
            </w:pPr>
          </w:p>
        </w:tc>
      </w:tr>
      <w:tr w:rsidR="00AA00E5" w:rsidRPr="00591BBD" w14:paraId="6D93F492" w14:textId="77777777" w:rsidTr="006828B8">
        <w:trPr>
          <w:trHeight w:val="360"/>
        </w:trPr>
        <w:tc>
          <w:tcPr>
            <w:tcW w:w="3584" w:type="pct"/>
            <w:gridSpan w:val="6"/>
            <w:shd w:val="clear" w:color="auto" w:fill="F2F2F2" w:themeFill="background1" w:themeFillShade="F2"/>
            <w:vAlign w:val="center"/>
          </w:tcPr>
          <w:p w14:paraId="7A4B8FE5" w14:textId="4D3B1187" w:rsidR="00AA00E5" w:rsidRPr="00AA00E5" w:rsidRDefault="00AA00E5" w:rsidP="00AA00E5">
            <w:pPr>
              <w:spacing w:before="0"/>
              <w:contextualSpacing/>
              <w:jc w:val="left"/>
              <w:rPr>
                <w:rFonts w:cs="Arial"/>
                <w:b/>
                <w:bCs/>
                <w:iCs/>
                <w:sz w:val="20"/>
                <w:szCs w:val="20"/>
              </w:rPr>
            </w:pPr>
            <w:r w:rsidRPr="00AA00E5">
              <w:rPr>
                <w:rFonts w:cs="Arial"/>
                <w:b/>
                <w:bCs/>
                <w:iCs/>
                <w:sz w:val="20"/>
                <w:szCs w:val="20"/>
                <w:lang w:val="sr-Cyrl-CS"/>
              </w:rPr>
              <w:t>УКУПНО ЗЕМЉАНИ РАДОВИ</w:t>
            </w:r>
            <w:r>
              <w:rPr>
                <w:rFonts w:cs="Arial"/>
                <w:b/>
                <w:bCs/>
                <w:iCs/>
                <w:sz w:val="20"/>
                <w:szCs w:val="20"/>
                <w:lang w:val="sr-Cyrl-CS"/>
              </w:rPr>
              <w:t xml:space="preserve"> без ПДВ</w:t>
            </w:r>
          </w:p>
        </w:tc>
        <w:tc>
          <w:tcPr>
            <w:tcW w:w="1416" w:type="pct"/>
            <w:gridSpan w:val="2"/>
            <w:shd w:val="clear" w:color="auto" w:fill="auto"/>
            <w:vAlign w:val="center"/>
          </w:tcPr>
          <w:p w14:paraId="7EA07ACD" w14:textId="77777777" w:rsidR="00AA00E5" w:rsidRPr="00B3298C" w:rsidRDefault="00AA00E5" w:rsidP="00B3298C">
            <w:pPr>
              <w:spacing w:before="0"/>
              <w:contextualSpacing/>
              <w:jc w:val="center"/>
              <w:rPr>
                <w:rFonts w:cs="Arial"/>
                <w:bCs/>
                <w:iCs/>
                <w:sz w:val="20"/>
                <w:szCs w:val="20"/>
              </w:rPr>
            </w:pPr>
          </w:p>
        </w:tc>
      </w:tr>
    </w:tbl>
    <w:p w14:paraId="6FD56222" w14:textId="77777777" w:rsidR="006828B8" w:rsidRDefault="006828B8">
      <w:pPr>
        <w:rPr>
          <w:b/>
          <w:lang w:val="sr-Cyrl-RS"/>
        </w:rPr>
      </w:pPr>
    </w:p>
    <w:p w14:paraId="01BFBB7C" w14:textId="580FC3BF" w:rsidR="00AA00E5" w:rsidRDefault="00AA00E5">
      <w:pPr>
        <w:rPr>
          <w:b/>
          <w:bCs/>
          <w:iCs/>
          <w:lang w:val="sr-Cyrl-CS"/>
        </w:rPr>
      </w:pPr>
      <w:r w:rsidRPr="00AA00E5">
        <w:rPr>
          <w:b/>
          <w:lang w:val="sr-Cyrl-RS"/>
        </w:rPr>
        <w:t xml:space="preserve">Табела 37. </w:t>
      </w:r>
      <w:r w:rsidRPr="00AA00E5">
        <w:rPr>
          <w:b/>
          <w:bCs/>
          <w:iCs/>
          <w:lang w:val="sr-Cyrl-RS"/>
        </w:rPr>
        <w:t>БЕТОНСКИ РАДОВИ (</w:t>
      </w:r>
      <w:r w:rsidRPr="00AA00E5">
        <w:rPr>
          <w:b/>
          <w:bCs/>
          <w:iCs/>
          <w:lang w:val="sr-Cyrl-CS"/>
        </w:rPr>
        <w:t>ЗАЈЕДНИЧКИ И ОПШТИ УСЛОВИ ЗА БЕТОНСКЕ РАДОВЕ)</w:t>
      </w:r>
    </w:p>
    <w:p w14:paraId="7D5E24C1" w14:textId="77777777" w:rsidR="006828B8" w:rsidRPr="00AA00E5" w:rsidRDefault="006828B8">
      <w:pPr>
        <w:rPr>
          <w:b/>
          <w:bCs/>
          <w:iCs/>
          <w:lang w:val="sr-Cyrl-RS"/>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142"/>
        <w:gridCol w:w="2163"/>
        <w:gridCol w:w="2127"/>
        <w:gridCol w:w="2127"/>
      </w:tblGrid>
      <w:tr w:rsidR="00F01C02" w:rsidRPr="00591BBD" w14:paraId="6D4EC144" w14:textId="77777777" w:rsidTr="00A73E0C">
        <w:tc>
          <w:tcPr>
            <w:tcW w:w="235" w:type="pct"/>
            <w:shd w:val="clear" w:color="auto" w:fill="auto"/>
            <w:vAlign w:val="center"/>
          </w:tcPr>
          <w:p w14:paraId="3890B817" w14:textId="77777777" w:rsidR="00F01C02" w:rsidRPr="001F50B9" w:rsidRDefault="00F01C02" w:rsidP="00F01C02">
            <w:pPr>
              <w:jc w:val="center"/>
              <w:rPr>
                <w:rFonts w:cs="Arial"/>
                <w:b/>
                <w:bCs/>
                <w:iCs/>
              </w:rPr>
            </w:pPr>
            <w:r>
              <w:rPr>
                <w:rFonts w:cs="Arial"/>
                <w:b/>
                <w:bCs/>
                <w:iCs/>
              </w:rPr>
              <w:t>2.00</w:t>
            </w:r>
          </w:p>
        </w:tc>
        <w:tc>
          <w:tcPr>
            <w:tcW w:w="1038" w:type="pct"/>
            <w:shd w:val="clear" w:color="auto" w:fill="auto"/>
          </w:tcPr>
          <w:p w14:paraId="653F2D17" w14:textId="77777777" w:rsidR="00F01C02" w:rsidRPr="00B3298C" w:rsidRDefault="00F01C02" w:rsidP="00AA00E5">
            <w:pPr>
              <w:spacing w:before="0"/>
              <w:contextualSpacing/>
              <w:rPr>
                <w:rFonts w:cs="Arial"/>
                <w:bCs/>
                <w:iCs/>
                <w:sz w:val="20"/>
                <w:szCs w:val="20"/>
                <w:lang w:val="sr-Cyrl-RS"/>
              </w:rPr>
            </w:pPr>
            <w:r w:rsidRPr="00B3298C">
              <w:rPr>
                <w:rFonts w:cs="Arial"/>
                <w:bCs/>
                <w:iCs/>
                <w:sz w:val="20"/>
                <w:szCs w:val="20"/>
                <w:lang w:val="sr-Cyrl-CS"/>
              </w:rPr>
              <w:t>Извођач радова је поред описа појединачних ставки ценама обухватио и следеће заједничке : Бетонски радови ће бити изведени у свему по пројекту, статичким прорачунима и важећим правилницима,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77" w:type="pct"/>
            <w:shd w:val="clear" w:color="auto" w:fill="auto"/>
            <w:vAlign w:val="center"/>
          </w:tcPr>
          <w:p w14:paraId="43B1BFF2"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151D72AB" w14:textId="77777777" w:rsidR="00F01C02" w:rsidRPr="00B3298C" w:rsidRDefault="00F01C02" w:rsidP="00B3298C">
            <w:pPr>
              <w:spacing w:before="0"/>
              <w:contextualSpacing/>
              <w:jc w:val="center"/>
              <w:rPr>
                <w:rFonts w:cs="Arial"/>
                <w:bCs/>
                <w:iCs/>
                <w:sz w:val="20"/>
                <w:szCs w:val="20"/>
                <w:lang w:val="sr-Cyrl-CS"/>
              </w:rPr>
            </w:pPr>
          </w:p>
        </w:tc>
        <w:tc>
          <w:tcPr>
            <w:tcW w:w="713" w:type="pct"/>
            <w:shd w:val="clear" w:color="auto" w:fill="auto"/>
            <w:vAlign w:val="center"/>
          </w:tcPr>
          <w:p w14:paraId="25C4D61A"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0B565DF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B5FA14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EB9E9E4" w14:textId="77777777" w:rsidR="00F01C02" w:rsidRPr="00B3298C" w:rsidRDefault="00F01C02" w:rsidP="00B3298C">
            <w:pPr>
              <w:spacing w:before="0"/>
              <w:contextualSpacing/>
              <w:jc w:val="center"/>
              <w:rPr>
                <w:rFonts w:cs="Arial"/>
                <w:bCs/>
                <w:iCs/>
                <w:sz w:val="20"/>
                <w:szCs w:val="20"/>
              </w:rPr>
            </w:pPr>
          </w:p>
        </w:tc>
      </w:tr>
      <w:tr w:rsidR="00F01C02" w:rsidRPr="00591BBD" w14:paraId="4039C421" w14:textId="77777777" w:rsidTr="00A73E0C">
        <w:tc>
          <w:tcPr>
            <w:tcW w:w="235" w:type="pct"/>
            <w:shd w:val="clear" w:color="auto" w:fill="auto"/>
            <w:vAlign w:val="center"/>
          </w:tcPr>
          <w:p w14:paraId="01594E36" w14:textId="77777777" w:rsidR="00F01C02" w:rsidRPr="00591BBD" w:rsidRDefault="00F01C02" w:rsidP="00F01C02">
            <w:pPr>
              <w:jc w:val="center"/>
              <w:rPr>
                <w:rFonts w:cs="Arial"/>
                <w:b/>
                <w:bCs/>
                <w:iCs/>
                <w:lang w:val="sr-Cyrl-CS"/>
              </w:rPr>
            </w:pPr>
            <w:r>
              <w:rPr>
                <w:rFonts w:cs="Arial"/>
                <w:b/>
                <w:bCs/>
                <w:iCs/>
                <w:lang w:val="sr-Cyrl-CS"/>
              </w:rPr>
              <w:t>2.01</w:t>
            </w:r>
          </w:p>
        </w:tc>
        <w:tc>
          <w:tcPr>
            <w:tcW w:w="1038" w:type="pct"/>
            <w:shd w:val="clear" w:color="auto" w:fill="auto"/>
          </w:tcPr>
          <w:p w14:paraId="5A1A0E82"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 xml:space="preserve">Набавка материјала и израда АБ тракастих темеља марке МБ30. Оставити све потребне анкере.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ту</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7"/>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lang w:val="sr-Cyrl-RS"/>
              </w:rPr>
              <w:t>п</w:t>
            </w:r>
            <w:r w:rsidRPr="00B3298C">
              <w:rPr>
                <w:rFonts w:eastAsia="Arial" w:cs="Arial"/>
                <w:spacing w:val="-1"/>
                <w:w w:val="101"/>
                <w:sz w:val="20"/>
                <w:szCs w:val="20"/>
              </w:rPr>
              <w:t xml:space="preserve">о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уну</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p>
        </w:tc>
        <w:tc>
          <w:tcPr>
            <w:tcW w:w="377" w:type="pct"/>
            <w:shd w:val="clear" w:color="auto" w:fill="auto"/>
            <w:vAlign w:val="center"/>
          </w:tcPr>
          <w:p w14:paraId="34AB877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3378B74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4,37</w:t>
            </w:r>
          </w:p>
        </w:tc>
        <w:tc>
          <w:tcPr>
            <w:tcW w:w="713" w:type="pct"/>
            <w:shd w:val="clear" w:color="auto" w:fill="auto"/>
            <w:vAlign w:val="center"/>
          </w:tcPr>
          <w:p w14:paraId="391CBAFF"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1E3EA10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3B55673"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EC254BE" w14:textId="77777777" w:rsidR="00F01C02" w:rsidRPr="00B3298C" w:rsidRDefault="00F01C02" w:rsidP="00B3298C">
            <w:pPr>
              <w:spacing w:before="0"/>
              <w:contextualSpacing/>
              <w:jc w:val="center"/>
              <w:rPr>
                <w:rFonts w:cs="Arial"/>
                <w:bCs/>
                <w:iCs/>
                <w:sz w:val="20"/>
                <w:szCs w:val="20"/>
              </w:rPr>
            </w:pPr>
          </w:p>
        </w:tc>
      </w:tr>
      <w:tr w:rsidR="00F01C02" w:rsidRPr="00591BBD" w14:paraId="3AAF3256" w14:textId="77777777" w:rsidTr="00A73E0C">
        <w:tc>
          <w:tcPr>
            <w:tcW w:w="235" w:type="pct"/>
            <w:shd w:val="clear" w:color="auto" w:fill="auto"/>
            <w:vAlign w:val="center"/>
          </w:tcPr>
          <w:p w14:paraId="03260E4B" w14:textId="77777777" w:rsidR="00F01C02" w:rsidRPr="00591BBD" w:rsidRDefault="00F01C02" w:rsidP="00F01C02">
            <w:pPr>
              <w:jc w:val="center"/>
              <w:rPr>
                <w:rFonts w:cs="Arial"/>
                <w:b/>
                <w:bCs/>
                <w:iCs/>
                <w:lang w:val="sr-Cyrl-CS"/>
              </w:rPr>
            </w:pPr>
            <w:r>
              <w:rPr>
                <w:rFonts w:cs="Arial"/>
                <w:b/>
                <w:bCs/>
                <w:iCs/>
                <w:lang w:val="sr-Cyrl-CS"/>
              </w:rPr>
              <w:t>2.02</w:t>
            </w:r>
          </w:p>
        </w:tc>
        <w:tc>
          <w:tcPr>
            <w:tcW w:w="1038" w:type="pct"/>
            <w:shd w:val="clear" w:color="auto" w:fill="auto"/>
          </w:tcPr>
          <w:p w14:paraId="65FF00BA"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Набавка материјала и израда АБ темеља самаца марке МБ30. Темеље армирати по пројетку детаљима и статичком прорачуну. Бетонирање радити преко предходног разаструтог шљунка дебљине споја 10</w:t>
            </w:r>
            <w:r w:rsidRPr="00B3298C">
              <w:rPr>
                <w:rFonts w:cs="Arial"/>
                <w:bCs/>
                <w:iCs/>
                <w:sz w:val="20"/>
                <w:szCs w:val="20"/>
              </w:rPr>
              <w:t>cm</w:t>
            </w:r>
            <w:r w:rsidRPr="00B3298C">
              <w:rPr>
                <w:rFonts w:cs="Arial"/>
                <w:bCs/>
                <w:iCs/>
                <w:sz w:val="20"/>
                <w:szCs w:val="20"/>
                <w:lang w:val="sr-Cyrl-CS"/>
              </w:rPr>
              <w:t>. Бетон уградити и неговати по прописима.</w:t>
            </w:r>
          </w:p>
        </w:tc>
        <w:tc>
          <w:tcPr>
            <w:tcW w:w="377" w:type="pct"/>
            <w:shd w:val="clear" w:color="auto" w:fill="auto"/>
            <w:vAlign w:val="center"/>
          </w:tcPr>
          <w:p w14:paraId="02CBC33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5E0D68E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14,40</w:t>
            </w:r>
          </w:p>
        </w:tc>
        <w:tc>
          <w:tcPr>
            <w:tcW w:w="713" w:type="pct"/>
            <w:shd w:val="clear" w:color="auto" w:fill="auto"/>
            <w:vAlign w:val="center"/>
          </w:tcPr>
          <w:p w14:paraId="437D4D4B"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390B00A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624C84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C2536AB" w14:textId="77777777" w:rsidR="00F01C02" w:rsidRPr="00B3298C" w:rsidRDefault="00F01C02" w:rsidP="00B3298C">
            <w:pPr>
              <w:spacing w:before="0"/>
              <w:contextualSpacing/>
              <w:jc w:val="center"/>
              <w:rPr>
                <w:rFonts w:cs="Arial"/>
                <w:bCs/>
                <w:iCs/>
                <w:sz w:val="20"/>
                <w:szCs w:val="20"/>
              </w:rPr>
            </w:pPr>
          </w:p>
        </w:tc>
      </w:tr>
      <w:tr w:rsidR="00F01C02" w:rsidRPr="00591BBD" w14:paraId="2555520B" w14:textId="77777777" w:rsidTr="00A73E0C">
        <w:tc>
          <w:tcPr>
            <w:tcW w:w="235" w:type="pct"/>
            <w:shd w:val="clear" w:color="auto" w:fill="auto"/>
            <w:vAlign w:val="center"/>
          </w:tcPr>
          <w:p w14:paraId="6E2ADC97" w14:textId="77777777" w:rsidR="00F01C02" w:rsidRPr="00591BBD" w:rsidRDefault="00F01C02" w:rsidP="00F01C02">
            <w:pPr>
              <w:jc w:val="center"/>
              <w:rPr>
                <w:rFonts w:cs="Arial"/>
                <w:b/>
                <w:bCs/>
                <w:iCs/>
                <w:lang w:val="sr-Cyrl-CS"/>
              </w:rPr>
            </w:pPr>
            <w:r>
              <w:rPr>
                <w:rFonts w:cs="Arial"/>
                <w:b/>
                <w:bCs/>
                <w:iCs/>
                <w:lang w:val="sr-Cyrl-CS"/>
              </w:rPr>
              <w:t>2.03</w:t>
            </w:r>
          </w:p>
        </w:tc>
        <w:tc>
          <w:tcPr>
            <w:tcW w:w="1038" w:type="pct"/>
            <w:shd w:val="clear" w:color="auto" w:fill="auto"/>
          </w:tcPr>
          <w:p w14:paraId="7D5D7467"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 xml:space="preserve">Набавка материјала и израда АБ темељних греда марке МБ30.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6"/>
                <w:sz w:val="20"/>
                <w:szCs w:val="20"/>
              </w:rPr>
              <w:t xml:space="preserve">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ту</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еме</w:t>
            </w:r>
            <w:r w:rsidRPr="00B3298C">
              <w:rPr>
                <w:rFonts w:eastAsia="Arial" w:cs="Arial"/>
                <w:sz w:val="20"/>
                <w:szCs w:val="20"/>
              </w:rPr>
              <w:t>љ</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7"/>
                <w:sz w:val="20"/>
                <w:szCs w:val="20"/>
              </w:rPr>
              <w:t xml:space="preserve"> </w:t>
            </w:r>
            <w:r w:rsidRPr="00B3298C">
              <w:rPr>
                <w:rFonts w:eastAsia="Arial" w:cs="Arial"/>
                <w:spacing w:val="-1"/>
                <w:sz w:val="20"/>
                <w:szCs w:val="20"/>
              </w:rPr>
              <w:t>гред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lang w:val="sr-Cyrl-RS"/>
              </w:rPr>
              <w:t>п</w:t>
            </w:r>
            <w:r w:rsidRPr="00B3298C">
              <w:rPr>
                <w:rFonts w:eastAsia="Arial" w:cs="Arial"/>
                <w:spacing w:val="-1"/>
                <w:w w:val="101"/>
                <w:sz w:val="20"/>
                <w:szCs w:val="20"/>
              </w:rPr>
              <w:t xml:space="preserve">о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уну</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p>
        </w:tc>
        <w:tc>
          <w:tcPr>
            <w:tcW w:w="377" w:type="pct"/>
            <w:shd w:val="clear" w:color="auto" w:fill="auto"/>
            <w:vAlign w:val="center"/>
          </w:tcPr>
          <w:p w14:paraId="054794D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26250A7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14,00</w:t>
            </w:r>
          </w:p>
        </w:tc>
        <w:tc>
          <w:tcPr>
            <w:tcW w:w="713" w:type="pct"/>
            <w:shd w:val="clear" w:color="auto" w:fill="auto"/>
            <w:vAlign w:val="center"/>
          </w:tcPr>
          <w:p w14:paraId="760E55D5"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1EFFC2D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4E292B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32248F3" w14:textId="77777777" w:rsidR="00F01C02" w:rsidRPr="00B3298C" w:rsidRDefault="00F01C02" w:rsidP="00B3298C">
            <w:pPr>
              <w:spacing w:before="0"/>
              <w:contextualSpacing/>
              <w:jc w:val="center"/>
              <w:rPr>
                <w:rFonts w:cs="Arial"/>
                <w:bCs/>
                <w:iCs/>
                <w:sz w:val="20"/>
                <w:szCs w:val="20"/>
              </w:rPr>
            </w:pPr>
          </w:p>
        </w:tc>
      </w:tr>
      <w:tr w:rsidR="00F01C02" w:rsidRPr="00591BBD" w14:paraId="4C05F9E2" w14:textId="77777777" w:rsidTr="00A73E0C">
        <w:tc>
          <w:tcPr>
            <w:tcW w:w="235" w:type="pct"/>
            <w:shd w:val="clear" w:color="auto" w:fill="auto"/>
            <w:vAlign w:val="center"/>
          </w:tcPr>
          <w:p w14:paraId="55393993" w14:textId="77777777" w:rsidR="00F01C02" w:rsidRPr="00591BBD" w:rsidRDefault="00F01C02" w:rsidP="00F01C02">
            <w:pPr>
              <w:jc w:val="center"/>
              <w:rPr>
                <w:rFonts w:cs="Arial"/>
                <w:b/>
                <w:bCs/>
                <w:iCs/>
                <w:lang w:val="sr-Cyrl-CS"/>
              </w:rPr>
            </w:pPr>
            <w:r>
              <w:rPr>
                <w:rFonts w:cs="Arial"/>
                <w:b/>
                <w:bCs/>
                <w:iCs/>
                <w:lang w:val="sr-Cyrl-CS"/>
              </w:rPr>
              <w:t>2.04</w:t>
            </w:r>
          </w:p>
        </w:tc>
        <w:tc>
          <w:tcPr>
            <w:tcW w:w="1038" w:type="pct"/>
            <w:shd w:val="clear" w:color="auto" w:fill="auto"/>
          </w:tcPr>
          <w:p w14:paraId="0F62A47B" w14:textId="77777777" w:rsidR="00F01C02" w:rsidRPr="00B3298C" w:rsidRDefault="00F01C02" w:rsidP="00AA00E5">
            <w:pPr>
              <w:spacing w:before="0"/>
              <w:contextualSpacing/>
              <w:rPr>
                <w:rFonts w:cs="Arial"/>
                <w:bCs/>
                <w:iCs/>
                <w:sz w:val="20"/>
                <w:szCs w:val="20"/>
                <w:lang w:val="sr-Cyrl-RS"/>
              </w:rPr>
            </w:pPr>
            <w:r w:rsidRPr="00B3298C">
              <w:rPr>
                <w:rFonts w:cs="Arial"/>
                <w:bCs/>
                <w:iCs/>
                <w:sz w:val="20"/>
                <w:szCs w:val="20"/>
                <w:lang w:val="sr-Cyrl-CS"/>
              </w:rPr>
              <w:t>Навабка материјала и израда АБ подне плоче која лежи на тлу</w:t>
            </w:r>
            <w:r w:rsidRPr="00B3298C">
              <w:rPr>
                <w:rFonts w:cs="Arial"/>
                <w:bCs/>
                <w:iCs/>
                <w:sz w:val="20"/>
                <w:szCs w:val="20"/>
              </w:rPr>
              <w:t>,</w:t>
            </w:r>
            <w:r w:rsidRPr="00B3298C">
              <w:rPr>
                <w:rFonts w:cs="Arial"/>
                <w:bCs/>
                <w:iCs/>
                <w:sz w:val="20"/>
                <w:szCs w:val="20"/>
                <w:lang w:val="sr-Cyrl-CS"/>
              </w:rPr>
              <w:t xml:space="preserve"> марке </w:t>
            </w:r>
            <w:r w:rsidRPr="00B3298C">
              <w:rPr>
                <w:rFonts w:cs="Arial"/>
                <w:bCs/>
                <w:iCs/>
                <w:sz w:val="20"/>
                <w:szCs w:val="20"/>
                <w:lang w:val="sr-Cyrl-RS"/>
              </w:rPr>
              <w:t xml:space="preserve">бетона </w:t>
            </w:r>
            <w:r w:rsidRPr="00B3298C">
              <w:rPr>
                <w:rFonts w:cs="Arial"/>
                <w:bCs/>
                <w:iCs/>
                <w:sz w:val="20"/>
                <w:szCs w:val="20"/>
                <w:lang w:val="sr-Cyrl-CS"/>
              </w:rPr>
              <w:t>МБ30,d=15</w:t>
            </w:r>
            <w:r w:rsidRPr="00B3298C">
              <w:rPr>
                <w:rFonts w:cs="Arial"/>
                <w:bCs/>
                <w:iCs/>
                <w:sz w:val="20"/>
                <w:szCs w:val="20"/>
              </w:rPr>
              <w:t>cm.</w:t>
            </w:r>
            <w:r w:rsidRPr="00B3298C">
              <w:rPr>
                <w:rFonts w:cs="Arial"/>
                <w:bCs/>
                <w:iCs/>
                <w:sz w:val="20"/>
                <w:szCs w:val="20"/>
                <w:lang w:val="sr-Cyrl-RS"/>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 xml:space="preserve">че </w:t>
            </w:r>
            <w:r w:rsidRPr="00B3298C">
              <w:rPr>
                <w:rFonts w:eastAsia="Arial" w:cs="Arial"/>
                <w:spacing w:val="4"/>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w:t>
            </w:r>
            <w:r w:rsidRPr="00B3298C">
              <w:rPr>
                <w:rFonts w:eastAsia="Arial" w:cs="Arial"/>
                <w:sz w:val="20"/>
                <w:szCs w:val="20"/>
              </w:rPr>
              <w:t>ти</w:t>
            </w:r>
            <w:r w:rsidRPr="00B3298C">
              <w:rPr>
                <w:rFonts w:eastAsia="Arial" w:cs="Arial"/>
                <w:spacing w:val="7"/>
                <w:sz w:val="20"/>
                <w:szCs w:val="20"/>
              </w:rPr>
              <w:t xml:space="preserve"> </w:t>
            </w:r>
            <w:r w:rsidRPr="00B3298C">
              <w:rPr>
                <w:rFonts w:eastAsia="Arial" w:cs="Arial"/>
                <w:spacing w:val="-1"/>
                <w:w w:val="101"/>
                <w:sz w:val="20"/>
                <w:szCs w:val="20"/>
              </w:rPr>
              <w:t>пун</w:t>
            </w:r>
            <w:r w:rsidRPr="00B3298C">
              <w:rPr>
                <w:rFonts w:eastAsia="Arial" w:cs="Arial"/>
                <w:spacing w:val="2"/>
                <w:w w:val="101"/>
                <w:sz w:val="20"/>
                <w:szCs w:val="20"/>
              </w:rPr>
              <w:t>к</w:t>
            </w:r>
            <w:r w:rsidRPr="00B3298C">
              <w:rPr>
                <w:rFonts w:eastAsia="Arial" w:cs="Arial"/>
                <w:w w:val="101"/>
                <w:sz w:val="20"/>
                <w:szCs w:val="20"/>
              </w:rPr>
              <w:t>т</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 xml:space="preserve">аном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урно</w:t>
            </w:r>
            <w:r w:rsidRPr="00B3298C">
              <w:rPr>
                <w:rFonts w:eastAsia="Arial" w:cs="Arial"/>
                <w:sz w:val="20"/>
                <w:szCs w:val="20"/>
              </w:rPr>
              <w:t>м</w:t>
            </w:r>
            <w:r w:rsidRPr="00B3298C">
              <w:rPr>
                <w:rFonts w:eastAsia="Arial" w:cs="Arial"/>
                <w:spacing w:val="10"/>
                <w:sz w:val="20"/>
                <w:szCs w:val="20"/>
              </w:rPr>
              <w:t xml:space="preserve"> </w:t>
            </w:r>
            <w:r w:rsidRPr="00B3298C">
              <w:rPr>
                <w:rFonts w:eastAsia="Arial" w:cs="Arial"/>
                <w:spacing w:val="-1"/>
                <w:sz w:val="20"/>
                <w:szCs w:val="20"/>
              </w:rPr>
              <w:t>мре</w:t>
            </w:r>
            <w:r w:rsidRPr="00B3298C">
              <w:rPr>
                <w:rFonts w:eastAsia="Arial" w:cs="Arial"/>
                <w:spacing w:val="-2"/>
                <w:sz w:val="20"/>
                <w:szCs w:val="20"/>
              </w:rPr>
              <w:t>ж</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6"/>
                <w:sz w:val="20"/>
                <w:szCs w:val="20"/>
              </w:rPr>
              <w:t xml:space="preserve"> </w:t>
            </w:r>
            <w:r w:rsidRPr="00B3298C">
              <w:rPr>
                <w:rFonts w:eastAsia="Arial" w:cs="Arial"/>
                <w:spacing w:val="-1"/>
                <w:sz w:val="20"/>
                <w:szCs w:val="20"/>
              </w:rPr>
              <w:t>прем</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pacing w:val="-1"/>
                <w:sz w:val="20"/>
                <w:szCs w:val="20"/>
              </w:rPr>
              <w:t>пре</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опо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1</w:t>
            </w:r>
            <w:r w:rsidRPr="00B3298C">
              <w:rPr>
                <w:rFonts w:eastAsia="Arial" w:cs="Arial"/>
                <w:sz w:val="20"/>
                <w:szCs w:val="20"/>
              </w:rPr>
              <w:t>0</w:t>
            </w:r>
            <w:r w:rsidRPr="00B3298C">
              <w:rPr>
                <w:rFonts w:eastAsia="Arial" w:cs="Arial"/>
                <w:spacing w:val="2"/>
                <w:sz w:val="20"/>
                <w:szCs w:val="20"/>
              </w:rPr>
              <w:t xml:space="preserve">cm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об</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пра</w:t>
            </w:r>
            <w:r w:rsidRPr="00B3298C">
              <w:rPr>
                <w:rFonts w:eastAsia="Arial" w:cs="Arial"/>
                <w:spacing w:val="2"/>
                <w:sz w:val="20"/>
                <w:szCs w:val="20"/>
              </w:rPr>
              <w:t>в</w:t>
            </w:r>
            <w:r w:rsidRPr="00B3298C">
              <w:rPr>
                <w:rFonts w:eastAsia="Arial" w:cs="Arial"/>
                <w:sz w:val="20"/>
                <w:szCs w:val="20"/>
              </w:rPr>
              <w:t>ц</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w w:val="101"/>
                <w:sz w:val="20"/>
                <w:szCs w:val="20"/>
              </w:rPr>
              <w:t xml:space="preserve">се </w:t>
            </w:r>
            <w:r w:rsidRPr="00B3298C">
              <w:rPr>
                <w:rFonts w:eastAsia="Arial" w:cs="Arial"/>
                <w:spacing w:val="-1"/>
                <w:w w:val="101"/>
                <w:sz w:val="20"/>
                <w:szCs w:val="20"/>
              </w:rPr>
              <w:t>п</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ћа</w:t>
            </w:r>
            <w:r w:rsidRPr="00B3298C">
              <w:rPr>
                <w:rFonts w:eastAsia="Arial" w:cs="Arial"/>
                <w:sz w:val="20"/>
                <w:szCs w:val="20"/>
              </w:rPr>
              <w:t xml:space="preserve"> </w:t>
            </w:r>
            <w:r w:rsidRPr="00B3298C">
              <w:rPr>
                <w:rFonts w:eastAsia="Arial" w:cs="Arial"/>
                <w:spacing w:val="-1"/>
                <w:w w:val="101"/>
                <w:sz w:val="20"/>
                <w:szCs w:val="20"/>
              </w:rPr>
              <w:t>по</w:t>
            </w:r>
            <w:r w:rsidRPr="00B3298C">
              <w:rPr>
                <w:rFonts w:eastAsia="Arial" w:cs="Arial"/>
                <w:w w:val="101"/>
                <w:sz w:val="20"/>
                <w:szCs w:val="20"/>
              </w:rPr>
              <w:t>с</w:t>
            </w:r>
            <w:r w:rsidRPr="00B3298C">
              <w:rPr>
                <w:rFonts w:eastAsia="Arial" w:cs="Arial"/>
                <w:spacing w:val="-1"/>
                <w:w w:val="101"/>
                <w:sz w:val="20"/>
                <w:szCs w:val="20"/>
              </w:rPr>
              <w:t>ебно.</w:t>
            </w:r>
          </w:p>
        </w:tc>
        <w:tc>
          <w:tcPr>
            <w:tcW w:w="377" w:type="pct"/>
            <w:shd w:val="clear" w:color="auto" w:fill="auto"/>
            <w:vAlign w:val="center"/>
          </w:tcPr>
          <w:p w14:paraId="564CC19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59ACE0C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22,00</w:t>
            </w:r>
          </w:p>
        </w:tc>
        <w:tc>
          <w:tcPr>
            <w:tcW w:w="713" w:type="pct"/>
            <w:shd w:val="clear" w:color="auto" w:fill="auto"/>
            <w:vAlign w:val="center"/>
          </w:tcPr>
          <w:p w14:paraId="58382156"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7C63C16C"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A003CA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622B1A6" w14:textId="77777777" w:rsidR="00F01C02" w:rsidRPr="00B3298C" w:rsidRDefault="00F01C02" w:rsidP="00B3298C">
            <w:pPr>
              <w:spacing w:before="0"/>
              <w:contextualSpacing/>
              <w:jc w:val="center"/>
              <w:rPr>
                <w:rFonts w:cs="Arial"/>
                <w:bCs/>
                <w:iCs/>
                <w:sz w:val="20"/>
                <w:szCs w:val="20"/>
              </w:rPr>
            </w:pPr>
          </w:p>
        </w:tc>
      </w:tr>
      <w:tr w:rsidR="00F01C02" w:rsidRPr="00591BBD" w14:paraId="00F8B9CD" w14:textId="77777777" w:rsidTr="00A73E0C">
        <w:tc>
          <w:tcPr>
            <w:tcW w:w="235" w:type="pct"/>
            <w:shd w:val="clear" w:color="auto" w:fill="auto"/>
            <w:vAlign w:val="center"/>
          </w:tcPr>
          <w:p w14:paraId="1C501F02" w14:textId="77777777" w:rsidR="00F01C02" w:rsidRPr="00591BBD" w:rsidRDefault="00F01C02" w:rsidP="00F01C02">
            <w:pPr>
              <w:jc w:val="center"/>
              <w:rPr>
                <w:rFonts w:cs="Arial"/>
                <w:b/>
                <w:bCs/>
                <w:iCs/>
                <w:lang w:val="sr-Cyrl-CS"/>
              </w:rPr>
            </w:pPr>
            <w:r>
              <w:rPr>
                <w:rFonts w:cs="Arial"/>
                <w:b/>
                <w:bCs/>
                <w:iCs/>
                <w:lang w:val="sr-Cyrl-CS"/>
              </w:rPr>
              <w:t>2.05</w:t>
            </w:r>
          </w:p>
        </w:tc>
        <w:tc>
          <w:tcPr>
            <w:tcW w:w="1038" w:type="pct"/>
            <w:shd w:val="clear" w:color="auto" w:fill="auto"/>
          </w:tcPr>
          <w:p w14:paraId="48C24347" w14:textId="77777777" w:rsidR="00F01C02" w:rsidRPr="00B3298C" w:rsidRDefault="00F01C02" w:rsidP="00AA00E5">
            <w:pPr>
              <w:spacing w:before="0"/>
              <w:contextualSpacing/>
              <w:rPr>
                <w:rFonts w:cs="Arial"/>
                <w:bCs/>
                <w:iCs/>
                <w:sz w:val="20"/>
                <w:szCs w:val="20"/>
                <w:lang w:val="sr-Cyrl-CS"/>
              </w:rPr>
            </w:pPr>
            <w:r w:rsidRPr="00B3298C">
              <w:rPr>
                <w:rFonts w:cs="Arial"/>
                <w:bCs/>
                <w:iCs/>
                <w:sz w:val="20"/>
                <w:szCs w:val="20"/>
                <w:lang w:val="sr-Cyrl-CS"/>
              </w:rPr>
              <w:t>Навабка материјала и израда Б подне плоче од набијеног бетона која лежи на тлу</w:t>
            </w:r>
            <w:r w:rsidRPr="00B3298C">
              <w:rPr>
                <w:rFonts w:cs="Arial"/>
                <w:bCs/>
                <w:iCs/>
                <w:sz w:val="20"/>
                <w:szCs w:val="20"/>
              </w:rPr>
              <w:t>,</w:t>
            </w:r>
            <w:r w:rsidRPr="00B3298C">
              <w:rPr>
                <w:rFonts w:cs="Arial"/>
                <w:bCs/>
                <w:iCs/>
                <w:sz w:val="20"/>
                <w:szCs w:val="20"/>
                <w:lang w:val="sr-Cyrl-CS"/>
              </w:rPr>
              <w:t xml:space="preserve"> марке </w:t>
            </w:r>
            <w:r w:rsidRPr="00B3298C">
              <w:rPr>
                <w:rFonts w:cs="Arial"/>
                <w:bCs/>
                <w:iCs/>
                <w:sz w:val="20"/>
                <w:szCs w:val="20"/>
                <w:lang w:val="sr-Cyrl-RS"/>
              </w:rPr>
              <w:t xml:space="preserve">бетона </w:t>
            </w:r>
            <w:r w:rsidRPr="00B3298C">
              <w:rPr>
                <w:rFonts w:cs="Arial"/>
                <w:bCs/>
                <w:iCs/>
                <w:sz w:val="20"/>
                <w:szCs w:val="20"/>
                <w:lang w:val="sr-Cyrl-CS"/>
              </w:rPr>
              <w:t>МБ20,d=8</w:t>
            </w:r>
            <w:r w:rsidRPr="00B3298C">
              <w:rPr>
                <w:rFonts w:cs="Arial"/>
                <w:bCs/>
                <w:iCs/>
                <w:sz w:val="20"/>
                <w:szCs w:val="20"/>
              </w:rPr>
              <w:t>cm.</w:t>
            </w:r>
          </w:p>
        </w:tc>
        <w:tc>
          <w:tcPr>
            <w:tcW w:w="377" w:type="pct"/>
            <w:shd w:val="clear" w:color="auto" w:fill="auto"/>
            <w:vAlign w:val="center"/>
          </w:tcPr>
          <w:p w14:paraId="5F9BD36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780B1E9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12,00</w:t>
            </w:r>
          </w:p>
        </w:tc>
        <w:tc>
          <w:tcPr>
            <w:tcW w:w="713" w:type="pct"/>
            <w:shd w:val="clear" w:color="auto" w:fill="auto"/>
            <w:vAlign w:val="center"/>
          </w:tcPr>
          <w:p w14:paraId="5DA17BD1"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1717EF9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C4F7EE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0C5025E" w14:textId="77777777" w:rsidR="00F01C02" w:rsidRPr="00B3298C" w:rsidRDefault="00F01C02" w:rsidP="00B3298C">
            <w:pPr>
              <w:spacing w:before="0"/>
              <w:contextualSpacing/>
              <w:jc w:val="center"/>
              <w:rPr>
                <w:rFonts w:cs="Arial"/>
                <w:bCs/>
                <w:iCs/>
                <w:sz w:val="20"/>
                <w:szCs w:val="20"/>
              </w:rPr>
            </w:pPr>
          </w:p>
        </w:tc>
      </w:tr>
      <w:tr w:rsidR="00F01C02" w:rsidRPr="00591BBD" w14:paraId="0AA6ED29" w14:textId="77777777" w:rsidTr="00A73E0C">
        <w:tc>
          <w:tcPr>
            <w:tcW w:w="235" w:type="pct"/>
            <w:shd w:val="clear" w:color="auto" w:fill="auto"/>
            <w:vAlign w:val="center"/>
          </w:tcPr>
          <w:p w14:paraId="60FCA54B" w14:textId="77777777" w:rsidR="00F01C02" w:rsidRPr="00591BBD" w:rsidRDefault="00F01C02" w:rsidP="00F01C02">
            <w:pPr>
              <w:jc w:val="center"/>
              <w:rPr>
                <w:rFonts w:cs="Arial"/>
                <w:b/>
                <w:bCs/>
                <w:iCs/>
                <w:lang w:val="sr-Cyrl-CS"/>
              </w:rPr>
            </w:pPr>
            <w:r>
              <w:rPr>
                <w:rFonts w:cs="Arial"/>
                <w:b/>
                <w:bCs/>
                <w:iCs/>
                <w:lang w:val="sr-Cyrl-CS"/>
              </w:rPr>
              <w:t>2.06</w:t>
            </w:r>
          </w:p>
        </w:tc>
        <w:tc>
          <w:tcPr>
            <w:tcW w:w="1038" w:type="pct"/>
            <w:shd w:val="clear" w:color="auto" w:fill="auto"/>
          </w:tcPr>
          <w:p w14:paraId="575E1473" w14:textId="77777777" w:rsidR="00F01C02" w:rsidRPr="00B3298C" w:rsidRDefault="00F01C02" w:rsidP="00AA00E5">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арм</w:t>
            </w:r>
            <w:r w:rsidRPr="00B3298C">
              <w:rPr>
                <w:rFonts w:eastAsia="Arial" w:cs="Arial"/>
                <w:sz w:val="20"/>
                <w:szCs w:val="20"/>
              </w:rPr>
              <w:t>и</w:t>
            </w:r>
            <w:r w:rsidRPr="00B3298C">
              <w:rPr>
                <w:rFonts w:eastAsia="Arial" w:cs="Arial"/>
                <w:spacing w:val="-1"/>
                <w:sz w:val="20"/>
                <w:szCs w:val="20"/>
              </w:rPr>
              <w:t>ран</w:t>
            </w:r>
            <w:r w:rsidRPr="00B3298C">
              <w:rPr>
                <w:rFonts w:eastAsia="Arial" w:cs="Arial"/>
                <w:sz w:val="20"/>
                <w:szCs w:val="20"/>
              </w:rPr>
              <w:t>о</w:t>
            </w:r>
            <w:r w:rsidRPr="00B3298C">
              <w:rPr>
                <w:rFonts w:eastAsia="Arial" w:cs="Arial"/>
                <w:spacing w:val="7"/>
                <w:sz w:val="20"/>
                <w:szCs w:val="20"/>
              </w:rPr>
              <w:t xml:space="preserve"> </w:t>
            </w:r>
            <w:r w:rsidRPr="00B3298C">
              <w:rPr>
                <w:rFonts w:eastAsia="Arial" w:cs="Arial"/>
                <w:spacing w:val="-1"/>
                <w:w w:val="101"/>
                <w:sz w:val="20"/>
                <w:szCs w:val="20"/>
              </w:rPr>
              <w:t>бе</w:t>
            </w:r>
            <w:r w:rsidRPr="00B3298C">
              <w:rPr>
                <w:rFonts w:eastAsia="Arial" w:cs="Arial"/>
                <w:w w:val="101"/>
                <w:sz w:val="20"/>
                <w:szCs w:val="20"/>
              </w:rPr>
              <w:t>т</w:t>
            </w:r>
            <w:r w:rsidRPr="00B3298C">
              <w:rPr>
                <w:rFonts w:eastAsia="Arial" w:cs="Arial"/>
                <w:spacing w:val="-1"/>
                <w:w w:val="101"/>
                <w:sz w:val="20"/>
                <w:szCs w:val="20"/>
              </w:rPr>
              <w:t>он</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рамо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w:t>
            </w:r>
            <w:r w:rsidRPr="00B3298C">
              <w:rPr>
                <w:rFonts w:eastAsia="Arial" w:cs="Arial"/>
                <w:spacing w:val="1"/>
                <w:sz w:val="20"/>
                <w:szCs w:val="20"/>
              </w:rPr>
              <w:t xml:space="preserve"> </w:t>
            </w:r>
            <w:r w:rsidRPr="00B3298C">
              <w:rPr>
                <w:rFonts w:eastAsia="Arial" w:cs="Arial"/>
                <w:sz w:val="20"/>
                <w:szCs w:val="20"/>
              </w:rPr>
              <w:t>ст</w:t>
            </w:r>
            <w:r w:rsidRPr="00B3298C">
              <w:rPr>
                <w:rFonts w:eastAsia="Arial" w:cs="Arial"/>
                <w:spacing w:val="-1"/>
                <w:sz w:val="20"/>
                <w:szCs w:val="20"/>
              </w:rPr>
              <w:t>убо</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гред</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гред</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w w:val="101"/>
                <w:sz w:val="20"/>
                <w:szCs w:val="20"/>
              </w:rPr>
              <w:t>г</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spacing w:val="2"/>
                <w:w w:val="101"/>
                <w:sz w:val="20"/>
                <w:szCs w:val="20"/>
              </w:rPr>
              <w:t>в</w:t>
            </w:r>
            <w:r w:rsidRPr="00B3298C">
              <w:rPr>
                <w:rFonts w:eastAsia="Arial" w:cs="Arial"/>
                <w:spacing w:val="-1"/>
                <w:w w:val="101"/>
                <w:sz w:val="20"/>
                <w:szCs w:val="20"/>
              </w:rPr>
              <w:t>н</w:t>
            </w:r>
            <w:r w:rsidRPr="00B3298C">
              <w:rPr>
                <w:rFonts w:eastAsia="Arial" w:cs="Arial"/>
                <w:w w:val="101"/>
                <w:sz w:val="20"/>
                <w:szCs w:val="20"/>
              </w:rPr>
              <w:t xml:space="preserve">их </w:t>
            </w:r>
            <w:r w:rsidRPr="00B3298C">
              <w:rPr>
                <w:rFonts w:eastAsia="Arial" w:cs="Arial"/>
                <w:spacing w:val="-1"/>
                <w:sz w:val="20"/>
                <w:szCs w:val="20"/>
              </w:rPr>
              <w:t>но</w:t>
            </w:r>
            <w:r w:rsidRPr="00B3298C">
              <w:rPr>
                <w:rFonts w:eastAsia="Arial" w:cs="Arial"/>
                <w:sz w:val="20"/>
                <w:szCs w:val="20"/>
              </w:rPr>
              <w:t>с</w:t>
            </w:r>
            <w:r w:rsidRPr="00B3298C">
              <w:rPr>
                <w:rFonts w:eastAsia="Arial" w:cs="Arial"/>
                <w:spacing w:val="-1"/>
                <w:sz w:val="20"/>
                <w:szCs w:val="20"/>
              </w:rPr>
              <w:t>а</w:t>
            </w:r>
            <w:r w:rsidRPr="00B3298C">
              <w:rPr>
                <w:rFonts w:eastAsia="Arial" w:cs="Arial"/>
                <w:sz w:val="20"/>
                <w:szCs w:val="20"/>
              </w:rPr>
              <w:t>ч</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бе</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М</w:t>
            </w:r>
            <w:r w:rsidRPr="00B3298C">
              <w:rPr>
                <w:rFonts w:eastAsia="Arial" w:cs="Arial"/>
                <w:spacing w:val="1"/>
                <w:sz w:val="20"/>
                <w:szCs w:val="20"/>
              </w:rPr>
              <w:t>Б</w:t>
            </w:r>
            <w:r w:rsidRPr="00B3298C">
              <w:rPr>
                <w:rFonts w:eastAsia="Arial" w:cs="Arial"/>
                <w:spacing w:val="-1"/>
                <w:sz w:val="20"/>
                <w:szCs w:val="20"/>
                <w:lang w:val="sr-Cyrl-RS"/>
              </w:rPr>
              <w:t>30</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12"/>
                <w:sz w:val="20"/>
                <w:szCs w:val="20"/>
              </w:rPr>
              <w:t xml:space="preserve"> </w:t>
            </w:r>
            <w:r w:rsidRPr="00B3298C">
              <w:rPr>
                <w:rFonts w:eastAsia="Arial" w:cs="Arial"/>
                <w:spacing w:val="-1"/>
                <w:w w:val="101"/>
                <w:sz w:val="20"/>
                <w:szCs w:val="20"/>
              </w:rPr>
              <w:t>г</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тј</w:t>
            </w:r>
            <w:r w:rsidRPr="00B3298C">
              <w:rPr>
                <w:rFonts w:eastAsia="Arial" w:cs="Arial"/>
                <w:spacing w:val="-1"/>
                <w:w w:val="101"/>
                <w:sz w:val="20"/>
                <w:szCs w:val="20"/>
              </w:rPr>
              <w:t xml:space="preserve">ој </w:t>
            </w:r>
            <w:r w:rsidRPr="00B3298C">
              <w:rPr>
                <w:rFonts w:eastAsia="Arial" w:cs="Arial"/>
                <w:spacing w:val="-1"/>
                <w:sz w:val="20"/>
                <w:szCs w:val="20"/>
              </w:rPr>
              <w:t>оп</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ти</w:t>
            </w:r>
            <w:r w:rsidRPr="00B3298C">
              <w:rPr>
                <w:rFonts w:eastAsia="Arial" w:cs="Arial"/>
                <w:sz w:val="20"/>
                <w:szCs w:val="20"/>
                <w:lang w:val="sr-Cyrl-RS"/>
              </w:rPr>
              <w:t>. Армирати</w:t>
            </w:r>
            <w:r w:rsidRPr="00B3298C">
              <w:rPr>
                <w:rFonts w:eastAsia="Arial" w:cs="Arial"/>
                <w:spacing w:val="7"/>
                <w:sz w:val="20"/>
                <w:szCs w:val="20"/>
              </w:rPr>
              <w:t xml:space="preserve"> </w:t>
            </w:r>
            <w:r w:rsidRPr="00B3298C">
              <w:rPr>
                <w:rFonts w:eastAsia="Arial" w:cs="Arial"/>
                <w:spacing w:val="-1"/>
                <w:w w:val="101"/>
                <w:sz w:val="20"/>
                <w:szCs w:val="20"/>
                <w:lang w:val="sr-Cyrl-RS"/>
              </w:rPr>
              <w:t>п</w:t>
            </w:r>
            <w:r w:rsidRPr="00B3298C">
              <w:rPr>
                <w:rFonts w:eastAsia="Arial" w:cs="Arial"/>
                <w:spacing w:val="-1"/>
                <w:w w:val="101"/>
                <w:sz w:val="20"/>
                <w:szCs w:val="20"/>
              </w:rPr>
              <w:t xml:space="preserve">о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тич</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pacing w:val="-1"/>
                <w:sz w:val="20"/>
                <w:szCs w:val="20"/>
              </w:rPr>
              <w:t>прора</w:t>
            </w:r>
            <w:r w:rsidRPr="00B3298C">
              <w:rPr>
                <w:rFonts w:eastAsia="Arial" w:cs="Arial"/>
                <w:sz w:val="20"/>
                <w:szCs w:val="20"/>
              </w:rPr>
              <w:t>ч</w:t>
            </w:r>
            <w:r w:rsidRPr="00B3298C">
              <w:rPr>
                <w:rFonts w:eastAsia="Arial" w:cs="Arial"/>
                <w:spacing w:val="-1"/>
                <w:sz w:val="20"/>
                <w:szCs w:val="20"/>
              </w:rPr>
              <w:t>уну</w:t>
            </w:r>
            <w:r w:rsidRPr="00B3298C">
              <w:rPr>
                <w:rFonts w:eastAsia="Arial" w:cs="Arial"/>
                <w:sz w:val="20"/>
                <w:szCs w:val="20"/>
              </w:rPr>
              <w:t>.</w:t>
            </w:r>
            <w:r w:rsidRPr="00B3298C">
              <w:rPr>
                <w:rFonts w:eastAsia="Arial" w:cs="Arial"/>
                <w:spacing w:val="9"/>
                <w:sz w:val="20"/>
                <w:szCs w:val="20"/>
              </w:rPr>
              <w:t xml:space="preserve">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r w:rsidRPr="00B3298C">
              <w:rPr>
                <w:rFonts w:eastAsia="Arial" w:cs="Arial"/>
                <w:spacing w:val="-1"/>
                <w:w w:val="101"/>
                <w:sz w:val="20"/>
                <w:szCs w:val="20"/>
                <w:lang w:val="sr-Cyrl-RS"/>
              </w:rPr>
              <w:t>.</w:t>
            </w:r>
          </w:p>
        </w:tc>
        <w:tc>
          <w:tcPr>
            <w:tcW w:w="377" w:type="pct"/>
            <w:shd w:val="clear" w:color="auto" w:fill="auto"/>
            <w:vAlign w:val="center"/>
          </w:tcPr>
          <w:p w14:paraId="4F435BCA"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6625305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18,15</w:t>
            </w:r>
          </w:p>
        </w:tc>
        <w:tc>
          <w:tcPr>
            <w:tcW w:w="713" w:type="pct"/>
            <w:shd w:val="clear" w:color="auto" w:fill="auto"/>
            <w:vAlign w:val="center"/>
          </w:tcPr>
          <w:p w14:paraId="3BBB8EC2"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2560819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257706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F7F8890" w14:textId="77777777" w:rsidR="00F01C02" w:rsidRPr="00B3298C" w:rsidRDefault="00F01C02" w:rsidP="00B3298C">
            <w:pPr>
              <w:spacing w:before="0"/>
              <w:contextualSpacing/>
              <w:jc w:val="center"/>
              <w:rPr>
                <w:rFonts w:cs="Arial"/>
                <w:bCs/>
                <w:iCs/>
                <w:sz w:val="20"/>
                <w:szCs w:val="20"/>
              </w:rPr>
            </w:pPr>
          </w:p>
        </w:tc>
      </w:tr>
      <w:tr w:rsidR="00F01C02" w:rsidRPr="00591BBD" w14:paraId="42BB899D" w14:textId="77777777" w:rsidTr="00A73E0C">
        <w:tc>
          <w:tcPr>
            <w:tcW w:w="235" w:type="pct"/>
            <w:shd w:val="clear" w:color="auto" w:fill="auto"/>
            <w:vAlign w:val="center"/>
          </w:tcPr>
          <w:p w14:paraId="40E4F737" w14:textId="77777777" w:rsidR="00F01C02" w:rsidRPr="00591BBD" w:rsidRDefault="00F01C02" w:rsidP="00F01C02">
            <w:pPr>
              <w:jc w:val="center"/>
              <w:rPr>
                <w:rFonts w:cs="Arial"/>
                <w:b/>
                <w:bCs/>
                <w:iCs/>
                <w:lang w:val="sr-Cyrl-CS"/>
              </w:rPr>
            </w:pPr>
            <w:r>
              <w:rPr>
                <w:rFonts w:cs="Arial"/>
                <w:b/>
                <w:bCs/>
                <w:iCs/>
                <w:lang w:val="sr-Cyrl-CS"/>
              </w:rPr>
              <w:t>2.07</w:t>
            </w:r>
          </w:p>
        </w:tc>
        <w:tc>
          <w:tcPr>
            <w:tcW w:w="1038" w:type="pct"/>
            <w:shd w:val="clear" w:color="auto" w:fill="auto"/>
          </w:tcPr>
          <w:p w14:paraId="2AECD119" w14:textId="77777777" w:rsidR="00F01C02" w:rsidRPr="00B3298C" w:rsidRDefault="00F01C02" w:rsidP="00AA00E5">
            <w:pPr>
              <w:spacing w:before="0"/>
              <w:contextualSpacing/>
              <w:rPr>
                <w:rFonts w:cs="Arial"/>
                <w:bCs/>
                <w:iCs/>
                <w:sz w:val="20"/>
                <w:szCs w:val="20"/>
                <w:lang w:val="sr-Cyrl-RS"/>
              </w:rPr>
            </w:pPr>
            <w:r w:rsidRPr="00B3298C">
              <w:rPr>
                <w:rFonts w:cs="Arial"/>
                <w:bCs/>
                <w:iCs/>
                <w:sz w:val="20"/>
                <w:szCs w:val="20"/>
                <w:lang w:val="sr-Cyrl-CS"/>
              </w:rPr>
              <w:t xml:space="preserve">Израда међуспратне ЛМТ таванице </w:t>
            </w:r>
            <w:r w:rsidRPr="00B3298C">
              <w:rPr>
                <w:rFonts w:cs="Arial"/>
                <w:bCs/>
                <w:iCs/>
                <w:sz w:val="20"/>
                <w:szCs w:val="20"/>
              </w:rPr>
              <w:t>16+4cm,</w:t>
            </w:r>
            <w:r w:rsidRPr="00B3298C">
              <w:rPr>
                <w:rFonts w:cs="Arial"/>
                <w:bCs/>
                <w:iCs/>
                <w:sz w:val="20"/>
                <w:szCs w:val="20"/>
                <w:lang w:val="sr-Cyrl-RS"/>
              </w:rPr>
              <w:t xml:space="preserve"> блокове предходно обрадити постављањем арматуре у жљебове и попуњавањем цементним малтером.Готове носаче поставити преко ферт-носача. Плочу и ребра армирати према пројекту и детаљима са марком бетона МБ30. </w:t>
            </w:r>
            <w:r w:rsidRPr="00B3298C">
              <w:rPr>
                <w:rFonts w:eastAsia="Arial" w:cs="Arial"/>
                <w:spacing w:val="1"/>
                <w:w w:val="101"/>
                <w:sz w:val="20"/>
                <w:szCs w:val="20"/>
              </w:rPr>
              <w:t>Б</w:t>
            </w:r>
            <w:r w:rsidRPr="00B3298C">
              <w:rPr>
                <w:rFonts w:eastAsia="Arial" w:cs="Arial"/>
                <w:spacing w:val="-1"/>
                <w:w w:val="101"/>
                <w:sz w:val="20"/>
                <w:szCs w:val="20"/>
              </w:rPr>
              <w:t>е</w:t>
            </w:r>
            <w:r w:rsidRPr="00B3298C">
              <w:rPr>
                <w:rFonts w:eastAsia="Arial" w:cs="Arial"/>
                <w:w w:val="101"/>
                <w:sz w:val="20"/>
                <w:szCs w:val="20"/>
              </w:rPr>
              <w:t>т</w:t>
            </w:r>
            <w:r w:rsidRPr="00B3298C">
              <w:rPr>
                <w:rFonts w:eastAsia="Arial" w:cs="Arial"/>
                <w:spacing w:val="-1"/>
                <w:w w:val="101"/>
                <w:sz w:val="20"/>
                <w:szCs w:val="20"/>
              </w:rPr>
              <w:t xml:space="preserve">он </w:t>
            </w:r>
            <w:r w:rsidRPr="00B3298C">
              <w:rPr>
                <w:rFonts w:eastAsia="Arial" w:cs="Arial"/>
                <w:spacing w:val="-1"/>
                <w:sz w:val="20"/>
                <w:szCs w:val="20"/>
              </w:rPr>
              <w:t>уград</w:t>
            </w:r>
            <w:r w:rsidRPr="00B3298C">
              <w:rPr>
                <w:rFonts w:eastAsia="Arial" w:cs="Arial"/>
                <w:sz w:val="20"/>
                <w:szCs w:val="20"/>
              </w:rPr>
              <w:t>ити</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него</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w w:val="101"/>
                <w:sz w:val="20"/>
                <w:szCs w:val="20"/>
              </w:rPr>
              <w:t>проп</w:t>
            </w:r>
            <w:r w:rsidRPr="00B3298C">
              <w:rPr>
                <w:rFonts w:eastAsia="Arial" w:cs="Arial"/>
                <w:w w:val="101"/>
                <w:sz w:val="20"/>
                <w:szCs w:val="20"/>
              </w:rPr>
              <w:t>иси</w:t>
            </w:r>
            <w:r w:rsidRPr="00B3298C">
              <w:rPr>
                <w:rFonts w:eastAsia="Arial" w:cs="Arial"/>
                <w:spacing w:val="-1"/>
                <w:w w:val="101"/>
                <w:sz w:val="20"/>
                <w:szCs w:val="20"/>
              </w:rPr>
              <w:t>ма</w:t>
            </w:r>
            <w:r w:rsidRPr="00B3298C">
              <w:rPr>
                <w:rFonts w:eastAsia="Arial" w:cs="Arial"/>
                <w:spacing w:val="-1"/>
                <w:w w:val="101"/>
                <w:sz w:val="20"/>
                <w:szCs w:val="20"/>
                <w:lang w:val="sr-Cyrl-RS"/>
              </w:rPr>
              <w:t>.</w:t>
            </w:r>
          </w:p>
        </w:tc>
        <w:tc>
          <w:tcPr>
            <w:tcW w:w="377" w:type="pct"/>
            <w:shd w:val="clear" w:color="auto" w:fill="auto"/>
            <w:vAlign w:val="center"/>
          </w:tcPr>
          <w:p w14:paraId="5A1E76EF"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5DC59A4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39,00</w:t>
            </w:r>
          </w:p>
        </w:tc>
        <w:tc>
          <w:tcPr>
            <w:tcW w:w="713" w:type="pct"/>
            <w:shd w:val="clear" w:color="auto" w:fill="auto"/>
            <w:vAlign w:val="center"/>
          </w:tcPr>
          <w:p w14:paraId="00BC350B" w14:textId="77777777" w:rsidR="00F01C02" w:rsidRPr="00B3298C" w:rsidRDefault="00F01C02" w:rsidP="00B3298C">
            <w:pPr>
              <w:spacing w:before="0"/>
              <w:contextualSpacing/>
              <w:jc w:val="center"/>
              <w:rPr>
                <w:rFonts w:cs="Arial"/>
                <w:bCs/>
                <w:iCs/>
                <w:sz w:val="20"/>
                <w:szCs w:val="20"/>
              </w:rPr>
            </w:pPr>
          </w:p>
        </w:tc>
        <w:tc>
          <w:tcPr>
            <w:tcW w:w="720" w:type="pct"/>
            <w:shd w:val="clear" w:color="auto" w:fill="auto"/>
            <w:vAlign w:val="center"/>
          </w:tcPr>
          <w:p w14:paraId="4F4B90A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0F95693"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87B06AB" w14:textId="77777777" w:rsidR="00F01C02" w:rsidRPr="00B3298C" w:rsidRDefault="00F01C02" w:rsidP="00B3298C">
            <w:pPr>
              <w:spacing w:before="0"/>
              <w:contextualSpacing/>
              <w:jc w:val="center"/>
              <w:rPr>
                <w:rFonts w:cs="Arial"/>
                <w:bCs/>
                <w:iCs/>
                <w:sz w:val="20"/>
                <w:szCs w:val="20"/>
              </w:rPr>
            </w:pPr>
          </w:p>
        </w:tc>
      </w:tr>
      <w:tr w:rsidR="004248C2" w:rsidRPr="00591BBD" w14:paraId="39D80587" w14:textId="77777777" w:rsidTr="00A73E0C">
        <w:trPr>
          <w:trHeight w:val="455"/>
        </w:trPr>
        <w:tc>
          <w:tcPr>
            <w:tcW w:w="3584" w:type="pct"/>
            <w:gridSpan w:val="6"/>
            <w:shd w:val="clear" w:color="auto" w:fill="F2F2F2" w:themeFill="background1" w:themeFillShade="F2"/>
            <w:vAlign w:val="center"/>
          </w:tcPr>
          <w:p w14:paraId="29E19A7A" w14:textId="1E958041" w:rsidR="004248C2" w:rsidRPr="00B3298C" w:rsidRDefault="004248C2" w:rsidP="004248C2">
            <w:pPr>
              <w:spacing w:before="0"/>
              <w:contextualSpacing/>
              <w:jc w:val="left"/>
              <w:rPr>
                <w:rFonts w:cs="Arial"/>
                <w:bCs/>
                <w:iCs/>
                <w:sz w:val="20"/>
                <w:szCs w:val="20"/>
              </w:rPr>
            </w:pPr>
            <w:r w:rsidRPr="004248C2">
              <w:rPr>
                <w:rFonts w:cs="Arial"/>
                <w:b/>
                <w:bCs/>
                <w:iCs/>
                <w:sz w:val="20"/>
                <w:szCs w:val="20"/>
                <w:lang w:val="sr-Cyrl-CS"/>
              </w:rPr>
              <w:t>УКУПНО БЕТОНСКИ РАДОВИ</w:t>
            </w:r>
            <w:r>
              <w:rPr>
                <w:rFonts w:cs="Arial"/>
                <w:b/>
                <w:bCs/>
                <w:iCs/>
                <w:sz w:val="20"/>
                <w:szCs w:val="20"/>
                <w:lang w:val="sr-Cyrl-CS"/>
              </w:rPr>
              <w:t xml:space="preserve"> без ПДВ</w:t>
            </w:r>
          </w:p>
        </w:tc>
        <w:tc>
          <w:tcPr>
            <w:tcW w:w="1416" w:type="pct"/>
            <w:gridSpan w:val="2"/>
            <w:shd w:val="clear" w:color="auto" w:fill="auto"/>
            <w:vAlign w:val="center"/>
          </w:tcPr>
          <w:p w14:paraId="69429196" w14:textId="77777777" w:rsidR="004248C2" w:rsidRPr="00B3298C" w:rsidRDefault="004248C2" w:rsidP="00B3298C">
            <w:pPr>
              <w:spacing w:before="0"/>
              <w:contextualSpacing/>
              <w:jc w:val="center"/>
              <w:rPr>
                <w:rFonts w:cs="Arial"/>
                <w:bCs/>
                <w:iCs/>
                <w:sz w:val="20"/>
                <w:szCs w:val="20"/>
              </w:rPr>
            </w:pPr>
          </w:p>
        </w:tc>
      </w:tr>
    </w:tbl>
    <w:p w14:paraId="53F5A798" w14:textId="77777777" w:rsidR="00A73E0C" w:rsidRDefault="00A73E0C" w:rsidP="00A73E0C">
      <w:pPr>
        <w:rPr>
          <w:b/>
          <w:lang w:val="sr-Cyrl-RS"/>
        </w:rPr>
      </w:pPr>
    </w:p>
    <w:p w14:paraId="45148E61" w14:textId="2E06BFB7" w:rsidR="00A73E0C" w:rsidRPr="00A73E0C" w:rsidRDefault="00A73E0C" w:rsidP="00A73E0C">
      <w:pPr>
        <w:rPr>
          <w:b/>
          <w:bCs/>
          <w:iCs/>
          <w:lang w:val="sr-Cyrl-CS"/>
        </w:rPr>
      </w:pPr>
      <w:r w:rsidRPr="00A73E0C">
        <w:rPr>
          <w:b/>
          <w:lang w:val="sr-Cyrl-RS"/>
        </w:rPr>
        <w:t xml:space="preserve">Табела 38. </w:t>
      </w:r>
      <w:r w:rsidRPr="00A73E0C">
        <w:rPr>
          <w:b/>
          <w:bCs/>
          <w:iCs/>
          <w:lang w:val="sr-Cyrl-CS"/>
        </w:rPr>
        <w:t>ЗИДАРСКИ РАДОВИ (ЗАЈЕДНИЧКИ И ОПШТИ УСЛОВИ ЗА ЗИДАРСКЕ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119"/>
        <w:gridCol w:w="1133"/>
        <w:gridCol w:w="1505"/>
        <w:gridCol w:w="2142"/>
        <w:gridCol w:w="2022"/>
        <w:gridCol w:w="2410"/>
        <w:gridCol w:w="1986"/>
      </w:tblGrid>
      <w:tr w:rsidR="00F01C02" w:rsidRPr="00591BBD" w14:paraId="0CA9251D" w14:textId="77777777" w:rsidTr="00A73E0C">
        <w:tc>
          <w:tcPr>
            <w:tcW w:w="235" w:type="pct"/>
            <w:shd w:val="clear" w:color="auto" w:fill="auto"/>
            <w:vAlign w:val="center"/>
          </w:tcPr>
          <w:p w14:paraId="7ACE54B8" w14:textId="77777777" w:rsidR="00F01C02" w:rsidRPr="00591BBD" w:rsidRDefault="00F01C02" w:rsidP="00F01C02">
            <w:pPr>
              <w:jc w:val="center"/>
              <w:rPr>
                <w:rFonts w:cs="Arial"/>
                <w:b/>
                <w:bCs/>
                <w:iCs/>
                <w:lang w:val="sr-Cyrl-CS"/>
              </w:rPr>
            </w:pPr>
            <w:r>
              <w:rPr>
                <w:rFonts w:cs="Arial"/>
                <w:b/>
                <w:bCs/>
                <w:iCs/>
                <w:lang w:val="sr-Cyrl-CS"/>
              </w:rPr>
              <w:t>3.00</w:t>
            </w:r>
          </w:p>
        </w:tc>
        <w:tc>
          <w:tcPr>
            <w:tcW w:w="1038" w:type="pct"/>
            <w:shd w:val="clear" w:color="auto" w:fill="auto"/>
          </w:tcPr>
          <w:p w14:paraId="4A63F572" w14:textId="60227EDA" w:rsidR="00F01C02" w:rsidRPr="00B3298C" w:rsidRDefault="00F01C02" w:rsidP="004248C2">
            <w:pPr>
              <w:spacing w:before="0"/>
              <w:contextualSpacing/>
              <w:rPr>
                <w:rFonts w:cs="Arial"/>
                <w:bCs/>
                <w:iCs/>
                <w:sz w:val="20"/>
                <w:szCs w:val="20"/>
                <w:lang w:val="sr-Cyrl-RS"/>
              </w:rPr>
            </w:pPr>
            <w:r w:rsidRPr="00B3298C">
              <w:rPr>
                <w:rFonts w:cs="Arial"/>
                <w:bCs/>
                <w:iCs/>
                <w:sz w:val="20"/>
                <w:szCs w:val="20"/>
                <w:lang w:val="sr-Cyrl-RS"/>
              </w:rPr>
              <w:t>Извођач радова је поред описа појединачних ставки радова ценама обухватио и следеће заједничке услове</w:t>
            </w:r>
            <w:r w:rsidRPr="00B3298C">
              <w:rPr>
                <w:rFonts w:cs="Arial"/>
                <w:bCs/>
                <w:iCs/>
                <w:sz w:val="20"/>
                <w:szCs w:val="20"/>
              </w:rPr>
              <w:t>:</w:t>
            </w:r>
            <w:r w:rsidR="004248C2">
              <w:rPr>
                <w:rFonts w:cs="Arial"/>
                <w:bCs/>
                <w:iCs/>
                <w:sz w:val="20"/>
                <w:szCs w:val="20"/>
                <w:lang w:val="sr-Cyrl-RS"/>
              </w:rPr>
              <w:t xml:space="preserve"> </w:t>
            </w:r>
            <w:r w:rsidRPr="00B3298C">
              <w:rPr>
                <w:rFonts w:cs="Arial"/>
                <w:bCs/>
                <w:iCs/>
                <w:sz w:val="20"/>
                <w:szCs w:val="20"/>
                <w:lang w:val="sr-Cyrl-RS"/>
              </w:rPr>
              <w:t>01.Зидарски радови ће бити изведени у свему према пројекту и важећим стандардима и правилницима.</w:t>
            </w:r>
            <w:r w:rsidR="004248C2">
              <w:rPr>
                <w:rFonts w:cs="Arial"/>
                <w:bCs/>
                <w:iCs/>
                <w:sz w:val="20"/>
                <w:szCs w:val="20"/>
                <w:lang w:val="sr-Cyrl-RS"/>
              </w:rPr>
              <w:t xml:space="preserve"> </w:t>
            </w:r>
            <w:r w:rsidRPr="00B3298C">
              <w:rPr>
                <w:rFonts w:cs="Arial"/>
                <w:bCs/>
                <w:iCs/>
                <w:sz w:val="20"/>
                <w:szCs w:val="20"/>
                <w:lang w:val="sr-Cyrl-RS"/>
              </w:rPr>
              <w:t xml:space="preserve">Цене садрже све радне операције, утрошке материјала, помоћни алат и скеле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грађевинарству-Вискоградње ГН300</w:t>
            </w:r>
            <w:r w:rsidRPr="00B3298C">
              <w:rPr>
                <w:rFonts w:cs="Arial"/>
                <w:bCs/>
                <w:iCs/>
                <w:sz w:val="20"/>
                <w:szCs w:val="20"/>
              </w:rPr>
              <w:t>”,</w:t>
            </w:r>
            <w:r w:rsidRPr="00B3298C">
              <w:rPr>
                <w:rFonts w:cs="Arial"/>
                <w:bCs/>
                <w:iCs/>
                <w:sz w:val="20"/>
                <w:szCs w:val="20"/>
                <w:lang w:val="sr-Cyrl-RS"/>
              </w:rPr>
              <w:t xml:space="preserve"> као и остале трошкове и зараду предузећа.00.Пре малтерисања спојнице и цела површина ће бити очишћена од заосталог малтера и сумњивих комада опеке и добро наквашена водом.Цена садржи и малтерисање бетонских површина у саставу зида од опекарских производа.Бетонске површине пре малтерисања грубо испрскати ретким цементним малтером. Малтерисање ће се вршити у најмање два слоја.Завршни слој фино испердашити уз додатак ситног песка.00.Малтерисање бетонских површина ће се вршити из три слоја при чему је први слој грубо прскање (шприцање) бетонске површине ретким цементним малтером справљеним са оштрим и чистим речним песком.Остала два слоја ће бити урађена као од продуженог малтера.Финална обрада пердашењем ће се урадити уз додатак ситног песка </w:t>
            </w:r>
            <w:r w:rsidRPr="00B3298C">
              <w:rPr>
                <w:rFonts w:cs="Arial"/>
                <w:bCs/>
                <w:iCs/>
                <w:sz w:val="20"/>
                <w:szCs w:val="20"/>
              </w:rPr>
              <w:t>“</w:t>
            </w:r>
            <w:r w:rsidRPr="00B3298C">
              <w:rPr>
                <w:rFonts w:cs="Arial"/>
                <w:bCs/>
                <w:iCs/>
                <w:sz w:val="20"/>
                <w:szCs w:val="20"/>
                <w:lang w:val="sr-Cyrl-RS"/>
              </w:rPr>
              <w:t>дунавца</w:t>
            </w:r>
            <w:r w:rsidRPr="00B3298C">
              <w:rPr>
                <w:rFonts w:cs="Arial"/>
                <w:bCs/>
                <w:iCs/>
                <w:sz w:val="20"/>
                <w:szCs w:val="20"/>
              </w:rPr>
              <w:t>”</w:t>
            </w:r>
            <w:r w:rsidRPr="00B3298C">
              <w:rPr>
                <w:rFonts w:cs="Arial"/>
                <w:bCs/>
                <w:iCs/>
                <w:sz w:val="20"/>
                <w:szCs w:val="20"/>
                <w:lang w:val="sr-Cyrl-RS"/>
              </w:rPr>
              <w:t xml:space="preserve"> и цемента. 00.Фасадна ће бити атестирана за зидање зидова који се не малтеришу и који су изложени спољним атмосферским утицајима и температурним променама, брижљиво одабарана, без окрњених комада, уједначене боје.</w:t>
            </w:r>
          </w:p>
          <w:p w14:paraId="77CBE190" w14:textId="77777777" w:rsidR="00F01C02" w:rsidRPr="00B3298C" w:rsidRDefault="00F01C02" w:rsidP="00A73E0C">
            <w:pPr>
              <w:spacing w:before="0"/>
              <w:contextualSpacing/>
              <w:rPr>
                <w:rFonts w:cs="Arial"/>
                <w:bCs/>
                <w:iCs/>
                <w:sz w:val="20"/>
                <w:szCs w:val="20"/>
                <w:lang w:val="sr-Cyrl-RS"/>
              </w:rPr>
            </w:pPr>
            <w:r w:rsidRPr="00B3298C">
              <w:rPr>
                <w:rFonts w:cs="Arial"/>
                <w:bCs/>
                <w:iCs/>
                <w:sz w:val="20"/>
                <w:szCs w:val="20"/>
                <w:lang w:val="sr-Cyrl-RS"/>
              </w:rPr>
              <w:t>ОБРАЧУН ИЗВРШЕНИХ РАДОВА</w:t>
            </w:r>
            <w:r w:rsidRPr="00B3298C">
              <w:rPr>
                <w:rFonts w:cs="Arial"/>
                <w:bCs/>
                <w:iCs/>
                <w:sz w:val="20"/>
                <w:szCs w:val="20"/>
              </w:rPr>
              <w:t>:</w:t>
            </w:r>
          </w:p>
          <w:p w14:paraId="639958A2" w14:textId="77777777" w:rsidR="00F01C02" w:rsidRPr="00B3298C" w:rsidRDefault="00F01C02" w:rsidP="00A73E0C">
            <w:pPr>
              <w:spacing w:before="0"/>
              <w:contextualSpacing/>
              <w:rPr>
                <w:rFonts w:cs="Arial"/>
                <w:bCs/>
                <w:iCs/>
                <w:sz w:val="20"/>
                <w:szCs w:val="20"/>
                <w:lang w:val="sr-Cyrl-CS"/>
              </w:rPr>
            </w:pPr>
            <w:r w:rsidRPr="00B3298C">
              <w:rPr>
                <w:rFonts w:cs="Arial"/>
                <w:bCs/>
                <w:iCs/>
                <w:sz w:val="20"/>
                <w:szCs w:val="20"/>
                <w:lang w:val="sr-Cyrl-RS"/>
              </w:rPr>
              <w:t xml:space="preserve">Обрачун количина стварно изведених радова извршиће се према одредбама које прописују </w:t>
            </w:r>
            <w:r w:rsidRPr="00B3298C">
              <w:rPr>
                <w:rFonts w:cs="Arial"/>
                <w:bCs/>
                <w:iCs/>
                <w:sz w:val="20"/>
                <w:szCs w:val="20"/>
              </w:rPr>
              <w:t>“</w:t>
            </w:r>
            <w:r w:rsidRPr="00B3298C">
              <w:rPr>
                <w:rFonts w:cs="Arial"/>
                <w:bCs/>
                <w:iCs/>
                <w:sz w:val="20"/>
                <w:szCs w:val="20"/>
                <w:lang w:val="sr-Cyrl-RS"/>
              </w:rPr>
              <w:t>Нормативи и стандарди рада у грађевинарству-Високоградња ГН300</w:t>
            </w:r>
            <w:r w:rsidRPr="00B3298C">
              <w:rPr>
                <w:rFonts w:cs="Arial"/>
                <w:bCs/>
                <w:iCs/>
                <w:sz w:val="20"/>
                <w:szCs w:val="20"/>
              </w:rPr>
              <w:t>”</w:t>
            </w:r>
          </w:p>
        </w:tc>
        <w:tc>
          <w:tcPr>
            <w:tcW w:w="377" w:type="pct"/>
            <w:shd w:val="clear" w:color="auto" w:fill="auto"/>
            <w:vAlign w:val="center"/>
          </w:tcPr>
          <w:p w14:paraId="0CEA1A7E"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0C070CDF" w14:textId="77777777" w:rsidR="00F01C02" w:rsidRPr="00B3298C" w:rsidRDefault="00F01C02" w:rsidP="00B3298C">
            <w:pPr>
              <w:spacing w:before="0"/>
              <w:contextualSpacing/>
              <w:jc w:val="center"/>
              <w:rPr>
                <w:rFonts w:cs="Arial"/>
                <w:bCs/>
                <w:iCs/>
                <w:sz w:val="20"/>
                <w:szCs w:val="20"/>
                <w:lang w:val="sr-Cyrl-CS"/>
              </w:rPr>
            </w:pPr>
          </w:p>
        </w:tc>
        <w:tc>
          <w:tcPr>
            <w:tcW w:w="713" w:type="pct"/>
            <w:shd w:val="clear" w:color="auto" w:fill="auto"/>
            <w:vAlign w:val="center"/>
          </w:tcPr>
          <w:p w14:paraId="05858A3A"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6F1483EC"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0115DF10"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3F1B12B3" w14:textId="77777777" w:rsidR="00F01C02" w:rsidRPr="00B3298C" w:rsidRDefault="00F01C02" w:rsidP="00B3298C">
            <w:pPr>
              <w:spacing w:before="0"/>
              <w:contextualSpacing/>
              <w:jc w:val="center"/>
              <w:rPr>
                <w:rFonts w:cs="Arial"/>
                <w:bCs/>
                <w:iCs/>
                <w:sz w:val="20"/>
                <w:szCs w:val="20"/>
              </w:rPr>
            </w:pPr>
          </w:p>
        </w:tc>
      </w:tr>
      <w:tr w:rsidR="00F01C02" w:rsidRPr="00591BBD" w14:paraId="174403C5" w14:textId="77777777" w:rsidTr="00A73E0C">
        <w:tc>
          <w:tcPr>
            <w:tcW w:w="235" w:type="pct"/>
            <w:shd w:val="clear" w:color="auto" w:fill="auto"/>
            <w:vAlign w:val="center"/>
          </w:tcPr>
          <w:p w14:paraId="50017E6F" w14:textId="77777777" w:rsidR="00F01C02" w:rsidRPr="005415EA" w:rsidRDefault="00F01C02" w:rsidP="00F01C02">
            <w:pPr>
              <w:jc w:val="center"/>
              <w:rPr>
                <w:rFonts w:cs="Arial"/>
                <w:b/>
                <w:bCs/>
                <w:iCs/>
              </w:rPr>
            </w:pPr>
            <w:r>
              <w:rPr>
                <w:rFonts w:cs="Arial"/>
                <w:b/>
                <w:bCs/>
                <w:iCs/>
              </w:rPr>
              <w:t>3.01</w:t>
            </w:r>
          </w:p>
        </w:tc>
        <w:tc>
          <w:tcPr>
            <w:tcW w:w="1038" w:type="pct"/>
            <w:shd w:val="clear" w:color="auto" w:fill="auto"/>
          </w:tcPr>
          <w:p w14:paraId="645C4B4D" w14:textId="77777777" w:rsidR="00F01C02" w:rsidRPr="00B3298C" w:rsidRDefault="00F01C02" w:rsidP="00A73E0C">
            <w:pPr>
              <w:spacing w:before="0"/>
              <w:contextualSpacing/>
              <w:rPr>
                <w:rFonts w:cs="Arial"/>
                <w:bCs/>
                <w:iCs/>
                <w:sz w:val="20"/>
                <w:szCs w:val="20"/>
                <w:lang w:val="sr-Cyrl-RS"/>
              </w:rPr>
            </w:pPr>
            <w:r w:rsidRPr="00B3298C">
              <w:rPr>
                <w:rFonts w:cs="Arial"/>
                <w:bCs/>
                <w:iCs/>
                <w:sz w:val="20"/>
                <w:szCs w:val="20"/>
                <w:lang w:val="sr-Cyrl-RS"/>
              </w:rPr>
              <w:t>Зидање фасадних зидова опекарским гитер блоковима у продужном малтеру размера 1:2:6. Дебљина зида 20</w:t>
            </w:r>
            <w:r w:rsidRPr="00B3298C">
              <w:rPr>
                <w:rFonts w:cs="Arial"/>
                <w:bCs/>
                <w:iCs/>
                <w:sz w:val="20"/>
                <w:szCs w:val="20"/>
              </w:rPr>
              <w:t>cm</w:t>
            </w:r>
            <w:r w:rsidRPr="00B3298C">
              <w:rPr>
                <w:rFonts w:cs="Arial"/>
                <w:bCs/>
                <w:iCs/>
                <w:sz w:val="20"/>
                <w:szCs w:val="20"/>
                <w:lang w:val="sr-Cyrl-RS"/>
              </w:rPr>
              <w:t>. Ценом обухватити и потребну скелу.</w:t>
            </w:r>
          </w:p>
        </w:tc>
        <w:tc>
          <w:tcPr>
            <w:tcW w:w="377" w:type="pct"/>
            <w:shd w:val="clear" w:color="auto" w:fill="auto"/>
            <w:vAlign w:val="center"/>
          </w:tcPr>
          <w:p w14:paraId="43C1C72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³</w:t>
            </w:r>
          </w:p>
        </w:tc>
        <w:tc>
          <w:tcPr>
            <w:tcW w:w="501" w:type="pct"/>
            <w:shd w:val="clear" w:color="auto" w:fill="auto"/>
            <w:vAlign w:val="center"/>
          </w:tcPr>
          <w:p w14:paraId="7C01F88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18</w:t>
            </w:r>
            <w:r w:rsidRPr="00B3298C">
              <w:rPr>
                <w:rFonts w:cs="Arial"/>
                <w:bCs/>
                <w:iCs/>
                <w:sz w:val="20"/>
                <w:szCs w:val="20"/>
                <w:lang w:val="sr-Cyrl-CS"/>
              </w:rPr>
              <w:t>,</w:t>
            </w:r>
            <w:r w:rsidRPr="00B3298C">
              <w:rPr>
                <w:rFonts w:cs="Arial"/>
                <w:bCs/>
                <w:iCs/>
                <w:sz w:val="20"/>
                <w:szCs w:val="20"/>
              </w:rPr>
              <w:t>5</w:t>
            </w:r>
            <w:r w:rsidRPr="00B3298C">
              <w:rPr>
                <w:rFonts w:cs="Arial"/>
                <w:bCs/>
                <w:iCs/>
                <w:sz w:val="20"/>
                <w:szCs w:val="20"/>
                <w:lang w:val="sr-Cyrl-CS"/>
              </w:rPr>
              <w:t>0</w:t>
            </w:r>
          </w:p>
        </w:tc>
        <w:tc>
          <w:tcPr>
            <w:tcW w:w="713" w:type="pct"/>
            <w:shd w:val="clear" w:color="auto" w:fill="auto"/>
            <w:vAlign w:val="center"/>
          </w:tcPr>
          <w:p w14:paraId="72A78F28"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212BDC28"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2AA9B04B"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4ADCE4D8" w14:textId="77777777" w:rsidR="00F01C02" w:rsidRPr="00B3298C" w:rsidRDefault="00F01C02" w:rsidP="00B3298C">
            <w:pPr>
              <w:spacing w:before="0"/>
              <w:contextualSpacing/>
              <w:jc w:val="center"/>
              <w:rPr>
                <w:rFonts w:cs="Arial"/>
                <w:bCs/>
                <w:iCs/>
                <w:sz w:val="20"/>
                <w:szCs w:val="20"/>
              </w:rPr>
            </w:pPr>
          </w:p>
        </w:tc>
      </w:tr>
      <w:tr w:rsidR="00F01C02" w:rsidRPr="00591BBD" w14:paraId="6437B6DD" w14:textId="77777777" w:rsidTr="00A73E0C">
        <w:tc>
          <w:tcPr>
            <w:tcW w:w="235" w:type="pct"/>
            <w:shd w:val="clear" w:color="auto" w:fill="auto"/>
            <w:vAlign w:val="center"/>
          </w:tcPr>
          <w:p w14:paraId="2751531E" w14:textId="77777777" w:rsidR="00F01C02" w:rsidRPr="00996254" w:rsidRDefault="00F01C02" w:rsidP="00F01C02">
            <w:pPr>
              <w:jc w:val="center"/>
              <w:rPr>
                <w:rFonts w:cs="Arial"/>
                <w:b/>
                <w:bCs/>
                <w:iCs/>
              </w:rPr>
            </w:pPr>
            <w:r>
              <w:rPr>
                <w:rFonts w:cs="Arial"/>
                <w:b/>
                <w:bCs/>
                <w:iCs/>
              </w:rPr>
              <w:t>3.02</w:t>
            </w:r>
          </w:p>
        </w:tc>
        <w:tc>
          <w:tcPr>
            <w:tcW w:w="1038" w:type="pct"/>
            <w:shd w:val="clear" w:color="auto" w:fill="auto"/>
          </w:tcPr>
          <w:p w14:paraId="75EE625D" w14:textId="77777777" w:rsidR="00F01C02" w:rsidRPr="00B3298C" w:rsidRDefault="00F01C02" w:rsidP="00A73E0C">
            <w:pPr>
              <w:spacing w:before="0"/>
              <w:contextualSpacing/>
              <w:rPr>
                <w:rFonts w:cs="Arial"/>
                <w:bCs/>
                <w:iCs/>
                <w:sz w:val="20"/>
                <w:szCs w:val="20"/>
                <w:lang w:val="sr-Cyrl-RS"/>
              </w:rPr>
            </w:pPr>
            <w:r w:rsidRPr="00B3298C">
              <w:rPr>
                <w:rFonts w:eastAsia="Arial" w:cs="Arial"/>
                <w:spacing w:val="-1"/>
                <w:sz w:val="20"/>
                <w:szCs w:val="20"/>
                <w:lang w:val="sr-Cyrl-RS"/>
              </w:rPr>
              <w:t xml:space="preserve">Зидање преградних зидова шупљом опеком </w:t>
            </w:r>
            <w:r w:rsidRPr="00B3298C">
              <w:rPr>
                <w:rFonts w:eastAsia="Arial" w:cs="Arial"/>
                <w:spacing w:val="-1"/>
                <w:sz w:val="20"/>
                <w:szCs w:val="20"/>
              </w:rPr>
              <w:t>19</w:t>
            </w:r>
            <w:r w:rsidRPr="00B3298C">
              <w:rPr>
                <w:rFonts w:eastAsia="Arial" w:cs="Arial"/>
                <w:sz w:val="20"/>
                <w:szCs w:val="20"/>
              </w:rPr>
              <w:t>cm</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проду</w:t>
            </w:r>
            <w:r w:rsidRPr="00B3298C">
              <w:rPr>
                <w:rFonts w:eastAsia="Arial" w:cs="Arial"/>
                <w:spacing w:val="-2"/>
                <w:sz w:val="20"/>
                <w:szCs w:val="20"/>
              </w:rPr>
              <w:t>з</w:t>
            </w:r>
            <w:r w:rsidRPr="00B3298C">
              <w:rPr>
                <w:rFonts w:eastAsia="Arial" w:cs="Arial"/>
                <w:spacing w:val="-1"/>
                <w:sz w:val="20"/>
                <w:szCs w:val="20"/>
              </w:rPr>
              <w:t>но</w:t>
            </w:r>
            <w:r w:rsidRPr="00B3298C">
              <w:rPr>
                <w:rFonts w:eastAsia="Arial" w:cs="Arial"/>
                <w:sz w:val="20"/>
                <w:szCs w:val="20"/>
              </w:rPr>
              <w:t>м</w:t>
            </w:r>
            <w:r w:rsidRPr="00B3298C">
              <w:rPr>
                <w:rFonts w:eastAsia="Arial" w:cs="Arial"/>
                <w:spacing w:val="9"/>
                <w:sz w:val="20"/>
                <w:szCs w:val="20"/>
              </w:rPr>
              <w:t xml:space="preserve"> </w:t>
            </w: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w:t>
            </w:r>
            <w:r w:rsidRPr="00B3298C">
              <w:rPr>
                <w:rFonts w:eastAsia="Arial" w:cs="Arial"/>
                <w:sz w:val="20"/>
                <w:szCs w:val="20"/>
              </w:rPr>
              <w:t>у</w:t>
            </w:r>
            <w:r w:rsidRPr="00B3298C">
              <w:rPr>
                <w:rFonts w:eastAsia="Arial" w:cs="Arial"/>
                <w:spacing w:val="6"/>
                <w:sz w:val="20"/>
                <w:szCs w:val="20"/>
              </w:rPr>
              <w:t xml:space="preserve"> </w:t>
            </w:r>
            <w:r w:rsidRPr="00B3298C">
              <w:rPr>
                <w:rFonts w:eastAsia="Arial" w:cs="Arial"/>
                <w:spacing w:val="-1"/>
                <w:sz w:val="20"/>
                <w:szCs w:val="20"/>
              </w:rPr>
              <w:t>ра</w:t>
            </w:r>
            <w:r w:rsidRPr="00B3298C">
              <w:rPr>
                <w:rFonts w:eastAsia="Arial" w:cs="Arial"/>
                <w:spacing w:val="-2"/>
                <w:sz w:val="20"/>
                <w:szCs w:val="20"/>
              </w:rPr>
              <w:t>з</w:t>
            </w:r>
            <w:r w:rsidRPr="00B3298C">
              <w:rPr>
                <w:rFonts w:eastAsia="Arial" w:cs="Arial"/>
                <w:spacing w:val="-1"/>
                <w:sz w:val="20"/>
                <w:szCs w:val="20"/>
              </w:rPr>
              <w:t>мер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1</w:t>
            </w:r>
            <w:r w:rsidRPr="00B3298C">
              <w:rPr>
                <w:rFonts w:eastAsia="Arial" w:cs="Arial"/>
                <w:sz w:val="20"/>
                <w:szCs w:val="20"/>
              </w:rPr>
              <w:t>:</w:t>
            </w:r>
            <w:r w:rsidRPr="00B3298C">
              <w:rPr>
                <w:rFonts w:eastAsia="Arial" w:cs="Arial"/>
                <w:spacing w:val="-1"/>
                <w:sz w:val="20"/>
                <w:szCs w:val="20"/>
              </w:rPr>
              <w:t>2</w:t>
            </w:r>
            <w:r w:rsidRPr="00B3298C">
              <w:rPr>
                <w:rFonts w:eastAsia="Arial" w:cs="Arial"/>
                <w:sz w:val="20"/>
                <w:szCs w:val="20"/>
              </w:rPr>
              <w:t>:</w:t>
            </w:r>
            <w:r w:rsidRPr="00B3298C">
              <w:rPr>
                <w:rFonts w:eastAsia="Arial" w:cs="Arial"/>
                <w:spacing w:val="-1"/>
                <w:sz w:val="20"/>
                <w:szCs w:val="20"/>
              </w:rPr>
              <w:t>6</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w w:val="101"/>
                <w:sz w:val="20"/>
                <w:szCs w:val="20"/>
              </w:rPr>
              <w:t>Д</w:t>
            </w:r>
            <w:r w:rsidRPr="00B3298C">
              <w:rPr>
                <w:rFonts w:eastAsia="Arial" w:cs="Arial"/>
                <w:spacing w:val="-1"/>
                <w:w w:val="101"/>
                <w:sz w:val="20"/>
                <w:szCs w:val="20"/>
              </w:rPr>
              <w:t>еб</w:t>
            </w:r>
            <w:r w:rsidRPr="00B3298C">
              <w:rPr>
                <w:rFonts w:eastAsia="Arial" w:cs="Arial"/>
                <w:w w:val="101"/>
                <w:sz w:val="20"/>
                <w:szCs w:val="20"/>
              </w:rPr>
              <w:t>љи</w:t>
            </w:r>
            <w:r w:rsidRPr="00B3298C">
              <w:rPr>
                <w:rFonts w:eastAsia="Arial" w:cs="Arial"/>
                <w:spacing w:val="-1"/>
                <w:w w:val="101"/>
                <w:sz w:val="20"/>
                <w:szCs w:val="20"/>
              </w:rPr>
              <w:t xml:space="preserve">не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20</w:t>
            </w:r>
            <w:r w:rsidRPr="00B3298C">
              <w:rPr>
                <w:rFonts w:eastAsia="Arial" w:cs="Arial"/>
                <w:sz w:val="20"/>
                <w:szCs w:val="20"/>
              </w:rPr>
              <w:t>cm.</w:t>
            </w:r>
            <w:r w:rsidRPr="00B3298C">
              <w:rPr>
                <w:rFonts w:eastAsia="Arial" w:cs="Arial"/>
                <w:sz w:val="20"/>
                <w:szCs w:val="20"/>
                <w:lang w:val="sr-Cyrl-RS"/>
              </w:rPr>
              <w:t xml:space="preserve"> </w:t>
            </w:r>
            <w:r w:rsidRPr="00B3298C">
              <w:rPr>
                <w:rFonts w:cs="Arial"/>
                <w:bCs/>
                <w:iCs/>
                <w:sz w:val="20"/>
                <w:szCs w:val="20"/>
                <w:lang w:val="sr-Cyrl-RS"/>
              </w:rPr>
              <w:t>Ценом обухватити и потребну скелу.</w:t>
            </w:r>
          </w:p>
        </w:tc>
        <w:tc>
          <w:tcPr>
            <w:tcW w:w="377" w:type="pct"/>
            <w:shd w:val="clear" w:color="auto" w:fill="auto"/>
            <w:vAlign w:val="center"/>
          </w:tcPr>
          <w:p w14:paraId="55407A0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25963C48"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65,00</w:t>
            </w:r>
          </w:p>
        </w:tc>
        <w:tc>
          <w:tcPr>
            <w:tcW w:w="713" w:type="pct"/>
            <w:shd w:val="clear" w:color="auto" w:fill="auto"/>
            <w:vAlign w:val="center"/>
          </w:tcPr>
          <w:p w14:paraId="0F93528D"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21D2AE23"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2A6F300F"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069383E6" w14:textId="77777777" w:rsidR="00F01C02" w:rsidRPr="00B3298C" w:rsidRDefault="00F01C02" w:rsidP="00B3298C">
            <w:pPr>
              <w:spacing w:before="0"/>
              <w:contextualSpacing/>
              <w:jc w:val="center"/>
              <w:rPr>
                <w:rFonts w:cs="Arial"/>
                <w:bCs/>
                <w:iCs/>
                <w:sz w:val="20"/>
                <w:szCs w:val="20"/>
              </w:rPr>
            </w:pPr>
          </w:p>
        </w:tc>
      </w:tr>
      <w:tr w:rsidR="00F01C02" w:rsidRPr="00591BBD" w14:paraId="465D12A7" w14:textId="77777777" w:rsidTr="00A73E0C">
        <w:tc>
          <w:tcPr>
            <w:tcW w:w="235" w:type="pct"/>
            <w:shd w:val="clear" w:color="auto" w:fill="auto"/>
            <w:vAlign w:val="center"/>
          </w:tcPr>
          <w:p w14:paraId="486F31D9" w14:textId="77777777" w:rsidR="00F01C02" w:rsidRPr="00591BBD" w:rsidRDefault="00F01C02" w:rsidP="00F01C02">
            <w:pPr>
              <w:jc w:val="center"/>
              <w:rPr>
                <w:rFonts w:cs="Arial"/>
                <w:b/>
                <w:bCs/>
                <w:iCs/>
                <w:lang w:val="sr-Cyrl-CS"/>
              </w:rPr>
            </w:pPr>
            <w:r>
              <w:rPr>
                <w:rFonts w:cs="Arial"/>
                <w:b/>
                <w:bCs/>
                <w:iCs/>
                <w:lang w:val="sr-Cyrl-CS"/>
              </w:rPr>
              <w:t>3.03</w:t>
            </w:r>
          </w:p>
        </w:tc>
        <w:tc>
          <w:tcPr>
            <w:tcW w:w="1038" w:type="pct"/>
            <w:shd w:val="clear" w:color="auto" w:fill="auto"/>
          </w:tcPr>
          <w:p w14:paraId="6CD82B72" w14:textId="77777777" w:rsidR="00F01C02" w:rsidRPr="00B3298C" w:rsidRDefault="00F01C02" w:rsidP="00A73E0C">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дањ</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преградн</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w w:val="101"/>
                <w:sz w:val="20"/>
                <w:szCs w:val="20"/>
              </w:rPr>
              <w:t>з</w:t>
            </w:r>
            <w:r w:rsidRPr="00B3298C">
              <w:rPr>
                <w:rFonts w:eastAsia="Arial" w:cs="Arial"/>
                <w:w w:val="101"/>
                <w:sz w:val="20"/>
                <w:szCs w:val="20"/>
              </w:rPr>
              <w:t>и</w:t>
            </w:r>
            <w:r w:rsidRPr="00B3298C">
              <w:rPr>
                <w:rFonts w:eastAsia="Arial" w:cs="Arial"/>
                <w:spacing w:val="-1"/>
                <w:w w:val="101"/>
                <w:sz w:val="20"/>
                <w:szCs w:val="20"/>
              </w:rPr>
              <w:t>до</w:t>
            </w:r>
            <w:r w:rsidRPr="00B3298C">
              <w:rPr>
                <w:rFonts w:eastAsia="Arial" w:cs="Arial"/>
                <w:spacing w:val="2"/>
                <w:w w:val="101"/>
                <w:sz w:val="20"/>
                <w:szCs w:val="20"/>
              </w:rPr>
              <w:t>в</w:t>
            </w:r>
            <w:r w:rsidRPr="00B3298C">
              <w:rPr>
                <w:rFonts w:eastAsia="Arial" w:cs="Arial"/>
                <w:w w:val="101"/>
                <w:sz w:val="20"/>
                <w:szCs w:val="20"/>
              </w:rPr>
              <w:t xml:space="preserve">а </w:t>
            </w:r>
            <w:r w:rsidRPr="00B3298C">
              <w:rPr>
                <w:rFonts w:eastAsia="Arial" w:cs="Arial"/>
                <w:spacing w:val="-1"/>
                <w:sz w:val="20"/>
                <w:szCs w:val="20"/>
              </w:rPr>
              <w:t>пуно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5"/>
                <w:sz w:val="20"/>
                <w:szCs w:val="20"/>
                <w:lang w:val="sr-Cyrl-RS"/>
              </w:rPr>
              <w:t xml:space="preserve">опеком </w:t>
            </w:r>
            <w:r w:rsidRPr="00B3298C">
              <w:rPr>
                <w:rFonts w:eastAsia="Arial" w:cs="Arial"/>
                <w:spacing w:val="-1"/>
                <w:sz w:val="20"/>
                <w:szCs w:val="20"/>
              </w:rPr>
              <w:t>d=12</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проду</w:t>
            </w:r>
            <w:r w:rsidRPr="00B3298C">
              <w:rPr>
                <w:rFonts w:eastAsia="Arial" w:cs="Arial"/>
                <w:spacing w:val="-2"/>
                <w:sz w:val="20"/>
                <w:szCs w:val="20"/>
              </w:rPr>
              <w:t>ж</w:t>
            </w:r>
            <w:r w:rsidRPr="00B3298C">
              <w:rPr>
                <w:rFonts w:eastAsia="Arial" w:cs="Arial"/>
                <w:spacing w:val="-1"/>
                <w:sz w:val="20"/>
                <w:szCs w:val="20"/>
              </w:rPr>
              <w:t>но</w:t>
            </w:r>
            <w:r w:rsidRPr="00B3298C">
              <w:rPr>
                <w:rFonts w:eastAsia="Arial" w:cs="Arial"/>
                <w:sz w:val="20"/>
                <w:szCs w:val="20"/>
              </w:rPr>
              <w:t>м</w:t>
            </w:r>
            <w:r w:rsidRPr="00B3298C">
              <w:rPr>
                <w:rFonts w:eastAsia="Arial" w:cs="Arial"/>
                <w:spacing w:val="9"/>
                <w:sz w:val="20"/>
                <w:szCs w:val="20"/>
              </w:rPr>
              <w:t xml:space="preserve"> </w:t>
            </w: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w:t>
            </w:r>
            <w:r w:rsidRPr="00B3298C">
              <w:rPr>
                <w:rFonts w:eastAsia="Arial" w:cs="Arial"/>
                <w:sz w:val="20"/>
                <w:szCs w:val="20"/>
              </w:rPr>
              <w:t>у</w:t>
            </w:r>
            <w:r w:rsidRPr="00B3298C">
              <w:rPr>
                <w:rFonts w:eastAsia="Arial" w:cs="Arial"/>
                <w:spacing w:val="6"/>
                <w:sz w:val="20"/>
                <w:szCs w:val="20"/>
              </w:rPr>
              <w:t xml:space="preserve"> </w:t>
            </w:r>
            <w:r w:rsidRPr="00B3298C">
              <w:rPr>
                <w:rFonts w:eastAsia="Arial" w:cs="Arial"/>
                <w:spacing w:val="-1"/>
                <w:sz w:val="20"/>
                <w:szCs w:val="20"/>
              </w:rPr>
              <w:t>ра</w:t>
            </w:r>
            <w:r w:rsidRPr="00B3298C">
              <w:rPr>
                <w:rFonts w:eastAsia="Arial" w:cs="Arial"/>
                <w:spacing w:val="-2"/>
                <w:sz w:val="20"/>
                <w:szCs w:val="20"/>
              </w:rPr>
              <w:t>з</w:t>
            </w:r>
            <w:r w:rsidRPr="00B3298C">
              <w:rPr>
                <w:rFonts w:eastAsia="Arial" w:cs="Arial"/>
                <w:spacing w:val="-1"/>
                <w:sz w:val="20"/>
                <w:szCs w:val="20"/>
              </w:rPr>
              <w:t>мер</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pacing w:val="-1"/>
                <w:w w:val="101"/>
                <w:sz w:val="20"/>
                <w:szCs w:val="20"/>
              </w:rPr>
              <w:t>1</w:t>
            </w:r>
            <w:r w:rsidRPr="00B3298C">
              <w:rPr>
                <w:rFonts w:eastAsia="Arial" w:cs="Arial"/>
                <w:w w:val="101"/>
                <w:sz w:val="20"/>
                <w:szCs w:val="20"/>
              </w:rPr>
              <w:t>.</w:t>
            </w:r>
            <w:r w:rsidRPr="00B3298C">
              <w:rPr>
                <w:rFonts w:eastAsia="Arial" w:cs="Arial"/>
                <w:spacing w:val="-1"/>
                <w:w w:val="101"/>
                <w:sz w:val="20"/>
                <w:szCs w:val="20"/>
              </w:rPr>
              <w:t>2</w:t>
            </w:r>
            <w:r w:rsidRPr="00B3298C">
              <w:rPr>
                <w:rFonts w:eastAsia="Arial" w:cs="Arial"/>
                <w:w w:val="101"/>
                <w:sz w:val="20"/>
                <w:szCs w:val="20"/>
              </w:rPr>
              <w:t xml:space="preserve">:6 </w:t>
            </w:r>
            <w:r w:rsidRPr="00B3298C">
              <w:rPr>
                <w:rFonts w:eastAsia="Arial" w:cs="Arial"/>
                <w:sz w:val="20"/>
                <w:szCs w:val="20"/>
              </w:rPr>
              <w:t>са</w:t>
            </w:r>
            <w:r w:rsidRPr="00B3298C">
              <w:rPr>
                <w:rFonts w:eastAsia="Arial" w:cs="Arial"/>
                <w:spacing w:val="2"/>
                <w:sz w:val="20"/>
                <w:szCs w:val="20"/>
              </w:rPr>
              <w:t xml:space="preserve"> </w:t>
            </w:r>
            <w:r w:rsidRPr="00B3298C">
              <w:rPr>
                <w:rFonts w:eastAsia="Arial" w:cs="Arial"/>
                <w:sz w:val="20"/>
                <w:szCs w:val="20"/>
              </w:rPr>
              <w:t>ист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ремено</w:t>
            </w:r>
            <w:r w:rsidRPr="00B3298C">
              <w:rPr>
                <w:rFonts w:eastAsia="Arial" w:cs="Arial"/>
                <w:sz w:val="20"/>
                <w:szCs w:val="20"/>
              </w:rPr>
              <w:t>м</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радо</w:t>
            </w:r>
            <w:r w:rsidRPr="00B3298C">
              <w:rPr>
                <w:rFonts w:eastAsia="Arial" w:cs="Arial"/>
                <w:sz w:val="20"/>
                <w:szCs w:val="20"/>
              </w:rPr>
              <w:t>м</w:t>
            </w:r>
            <w:r w:rsidRPr="00B3298C">
              <w:rPr>
                <w:rFonts w:eastAsia="Arial" w:cs="Arial"/>
                <w:spacing w:val="6"/>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pacing w:val="-1"/>
                <w:w w:val="101"/>
                <w:sz w:val="20"/>
                <w:szCs w:val="20"/>
              </w:rPr>
              <w:t>арм</w:t>
            </w:r>
            <w:r w:rsidRPr="00B3298C">
              <w:rPr>
                <w:rFonts w:eastAsia="Arial" w:cs="Arial"/>
                <w:w w:val="101"/>
                <w:sz w:val="20"/>
                <w:szCs w:val="20"/>
              </w:rPr>
              <w:t>и</w:t>
            </w:r>
            <w:r w:rsidRPr="00B3298C">
              <w:rPr>
                <w:rFonts w:eastAsia="Arial" w:cs="Arial"/>
                <w:spacing w:val="-1"/>
                <w:w w:val="101"/>
                <w:sz w:val="20"/>
                <w:szCs w:val="20"/>
              </w:rPr>
              <w:t xml:space="preserve">раног </w:t>
            </w:r>
            <w:r w:rsidRPr="00B3298C">
              <w:rPr>
                <w:rFonts w:eastAsia="Arial" w:cs="Arial"/>
                <w:sz w:val="20"/>
                <w:szCs w:val="20"/>
              </w:rPr>
              <w:t>с</w:t>
            </w:r>
            <w:r w:rsidRPr="00B3298C">
              <w:rPr>
                <w:rFonts w:eastAsia="Arial" w:cs="Arial"/>
                <w:spacing w:val="-1"/>
                <w:sz w:val="20"/>
                <w:szCs w:val="20"/>
              </w:rPr>
              <w:t>ер</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на</w:t>
            </w:r>
            <w:r w:rsidRPr="00B3298C">
              <w:rPr>
                <w:rFonts w:eastAsia="Arial" w:cs="Arial"/>
                <w:sz w:val="20"/>
                <w:szCs w:val="20"/>
              </w:rPr>
              <w:t>д</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т</w:t>
            </w:r>
            <w:r w:rsidRPr="00B3298C">
              <w:rPr>
                <w:rFonts w:eastAsia="Arial" w:cs="Arial"/>
                <w:spacing w:val="2"/>
                <w:sz w:val="20"/>
                <w:szCs w:val="20"/>
              </w:rPr>
              <w:t>в</w:t>
            </w:r>
            <w:r w:rsidRPr="00B3298C">
              <w:rPr>
                <w:rFonts w:eastAsia="Arial" w:cs="Arial"/>
                <w:spacing w:val="-1"/>
                <w:sz w:val="20"/>
                <w:szCs w:val="20"/>
              </w:rPr>
              <w:t>ор</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в</w:t>
            </w:r>
            <w:r w:rsidRPr="00B3298C">
              <w:rPr>
                <w:rFonts w:eastAsia="Arial" w:cs="Arial"/>
                <w:spacing w:val="-1"/>
                <w:sz w:val="20"/>
                <w:szCs w:val="20"/>
              </w:rPr>
              <w:t>ра</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sz w:val="20"/>
                <w:szCs w:val="20"/>
              </w:rPr>
              <w:t>Б</w:t>
            </w:r>
            <w:r w:rsidRPr="00B3298C">
              <w:rPr>
                <w:rFonts w:eastAsia="Arial" w:cs="Arial"/>
                <w:spacing w:val="-1"/>
                <w:sz w:val="20"/>
                <w:szCs w:val="20"/>
              </w:rPr>
              <w:t>е</w:t>
            </w:r>
            <w:r w:rsidRPr="00B3298C">
              <w:rPr>
                <w:rFonts w:eastAsia="Arial" w:cs="Arial"/>
                <w:sz w:val="20"/>
                <w:szCs w:val="20"/>
              </w:rPr>
              <w:t>т</w:t>
            </w:r>
            <w:r w:rsidRPr="00B3298C">
              <w:rPr>
                <w:rFonts w:eastAsia="Arial" w:cs="Arial"/>
                <w:spacing w:val="-1"/>
                <w:sz w:val="20"/>
                <w:szCs w:val="20"/>
              </w:rPr>
              <w:t>о</w:t>
            </w:r>
            <w:r w:rsidRPr="00B3298C">
              <w:rPr>
                <w:rFonts w:eastAsia="Arial" w:cs="Arial"/>
                <w:sz w:val="20"/>
                <w:szCs w:val="20"/>
              </w:rPr>
              <w:t>н</w:t>
            </w:r>
            <w:r w:rsidRPr="00B3298C">
              <w:rPr>
                <w:rFonts w:eastAsia="Arial" w:cs="Arial"/>
                <w:spacing w:val="5"/>
                <w:sz w:val="20"/>
                <w:szCs w:val="20"/>
              </w:rPr>
              <w:t xml:space="preserve"> </w:t>
            </w:r>
            <w:r w:rsidRPr="00B3298C">
              <w:rPr>
                <w:rFonts w:eastAsia="Arial" w:cs="Arial"/>
                <w:spacing w:val="-1"/>
                <w:w w:val="101"/>
                <w:sz w:val="20"/>
                <w:szCs w:val="20"/>
              </w:rPr>
              <w:t>М</w:t>
            </w:r>
            <w:r w:rsidRPr="00B3298C">
              <w:rPr>
                <w:rFonts w:eastAsia="Arial" w:cs="Arial"/>
                <w:spacing w:val="1"/>
                <w:w w:val="101"/>
                <w:sz w:val="20"/>
                <w:szCs w:val="20"/>
              </w:rPr>
              <w:t>Б</w:t>
            </w:r>
            <w:r w:rsidRPr="00B3298C">
              <w:rPr>
                <w:rFonts w:eastAsia="Arial" w:cs="Arial"/>
                <w:spacing w:val="-1"/>
                <w:w w:val="101"/>
                <w:sz w:val="20"/>
                <w:szCs w:val="20"/>
              </w:rPr>
              <w:t xml:space="preserve">-20, </w:t>
            </w:r>
            <w:r w:rsidRPr="00B3298C">
              <w:rPr>
                <w:rFonts w:eastAsia="Arial" w:cs="Arial"/>
                <w:spacing w:val="-1"/>
                <w:sz w:val="20"/>
                <w:szCs w:val="20"/>
              </w:rPr>
              <w:t>д</w:t>
            </w:r>
            <w:r w:rsidRPr="00B3298C">
              <w:rPr>
                <w:rFonts w:eastAsia="Arial" w:cs="Arial"/>
                <w:sz w:val="20"/>
                <w:szCs w:val="20"/>
              </w:rPr>
              <w:t>и</w:t>
            </w:r>
            <w:r w:rsidRPr="00B3298C">
              <w:rPr>
                <w:rFonts w:eastAsia="Arial" w:cs="Arial"/>
                <w:spacing w:val="-1"/>
                <w:sz w:val="20"/>
                <w:szCs w:val="20"/>
              </w:rPr>
              <w:t>мен</w:t>
            </w:r>
            <w:r w:rsidRPr="00B3298C">
              <w:rPr>
                <w:rFonts w:eastAsia="Arial" w:cs="Arial"/>
                <w:spacing w:val="-2"/>
                <w:sz w:val="20"/>
                <w:szCs w:val="20"/>
              </w:rPr>
              <w:t>з</w:t>
            </w:r>
            <w:r w:rsidRPr="00B3298C">
              <w:rPr>
                <w:rFonts w:eastAsia="Arial" w:cs="Arial"/>
                <w:sz w:val="20"/>
                <w:szCs w:val="20"/>
              </w:rPr>
              <w:t>ије</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1"/>
                <w:sz w:val="20"/>
                <w:szCs w:val="20"/>
              </w:rPr>
              <w:t>ер</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12</w:t>
            </w:r>
            <w:r w:rsidRPr="00B3298C">
              <w:rPr>
                <w:rFonts w:eastAsia="Arial" w:cs="Arial"/>
                <w:sz w:val="20"/>
                <w:szCs w:val="20"/>
              </w:rPr>
              <w:t>/</w:t>
            </w:r>
            <w:r w:rsidRPr="00B3298C">
              <w:rPr>
                <w:rFonts w:eastAsia="Arial" w:cs="Arial"/>
                <w:spacing w:val="-1"/>
                <w:sz w:val="20"/>
                <w:szCs w:val="20"/>
              </w:rPr>
              <w:t>1</w:t>
            </w:r>
            <w:r w:rsidRPr="00B3298C">
              <w:rPr>
                <w:rFonts w:eastAsia="Arial" w:cs="Arial"/>
                <w:sz w:val="20"/>
                <w:szCs w:val="20"/>
              </w:rPr>
              <w:t>5cm,</w:t>
            </w:r>
            <w:r w:rsidRPr="00B3298C">
              <w:rPr>
                <w:rFonts w:eastAsia="Arial" w:cs="Arial"/>
                <w:spacing w:val="4"/>
                <w:sz w:val="20"/>
                <w:szCs w:val="20"/>
              </w:rPr>
              <w:t xml:space="preserve">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w w:val="101"/>
                <w:sz w:val="20"/>
                <w:szCs w:val="20"/>
              </w:rPr>
              <w:t>4</w:t>
            </w:r>
            <w:r w:rsidRPr="00B3298C">
              <w:rPr>
                <w:rFonts w:eastAsia="Arial" w:cs="Arial"/>
                <w:w w:val="101"/>
                <w:sz w:val="20"/>
                <w:szCs w:val="20"/>
              </w:rPr>
              <w:t>Ø</w:t>
            </w:r>
            <w:r w:rsidRPr="00B3298C">
              <w:rPr>
                <w:rFonts w:eastAsia="Arial" w:cs="Arial"/>
                <w:spacing w:val="-1"/>
                <w:w w:val="101"/>
                <w:sz w:val="20"/>
                <w:szCs w:val="20"/>
              </w:rPr>
              <w:t>10mm</w:t>
            </w:r>
            <w:r w:rsidRPr="00B3298C">
              <w:rPr>
                <w:rFonts w:eastAsia="Arial" w:cs="Arial"/>
                <w:w w:val="101"/>
                <w:sz w:val="20"/>
                <w:szCs w:val="20"/>
              </w:rPr>
              <w:t xml:space="preserve">, </w:t>
            </w:r>
            <w:r w:rsidRPr="00B3298C">
              <w:rPr>
                <w:rFonts w:eastAsia="Arial" w:cs="Arial"/>
                <w:spacing w:val="-1"/>
                <w:sz w:val="20"/>
                <w:szCs w:val="20"/>
              </w:rPr>
              <w:t>у</w:t>
            </w:r>
            <w:r w:rsidRPr="00B3298C">
              <w:rPr>
                <w:rFonts w:eastAsia="Arial" w:cs="Arial"/>
                <w:spacing w:val="-2"/>
                <w:sz w:val="20"/>
                <w:szCs w:val="20"/>
              </w:rPr>
              <w:t>з</w:t>
            </w:r>
            <w:r w:rsidRPr="00B3298C">
              <w:rPr>
                <w:rFonts w:eastAsia="Arial" w:cs="Arial"/>
                <w:spacing w:val="-1"/>
                <w:sz w:val="20"/>
                <w:szCs w:val="20"/>
              </w:rPr>
              <w:t>енг</w:t>
            </w:r>
            <w:r w:rsidRPr="00B3298C">
              <w:rPr>
                <w:rFonts w:eastAsia="Arial" w:cs="Arial"/>
                <w:sz w:val="20"/>
                <w:szCs w:val="20"/>
              </w:rPr>
              <w:t>ије</w:t>
            </w:r>
            <w:r w:rsidRPr="00B3298C">
              <w:rPr>
                <w:rFonts w:eastAsia="Arial" w:cs="Arial"/>
                <w:spacing w:val="7"/>
                <w:sz w:val="20"/>
                <w:szCs w:val="20"/>
              </w:rPr>
              <w:t xml:space="preserve"> </w:t>
            </w:r>
            <w:r w:rsidRPr="00B3298C">
              <w:rPr>
                <w:rFonts w:eastAsia="Arial" w:cs="Arial"/>
                <w:sz w:val="20"/>
                <w:szCs w:val="20"/>
              </w:rPr>
              <w:t>Ø</w:t>
            </w:r>
            <w:r w:rsidRPr="00B3298C">
              <w:rPr>
                <w:rFonts w:eastAsia="Arial" w:cs="Arial"/>
                <w:spacing w:val="1"/>
                <w:sz w:val="20"/>
                <w:szCs w:val="20"/>
              </w:rPr>
              <w:t xml:space="preserve"> </w:t>
            </w:r>
            <w:r w:rsidRPr="00B3298C">
              <w:rPr>
                <w:rFonts w:eastAsia="Arial" w:cs="Arial"/>
                <w:spacing w:val="-1"/>
                <w:sz w:val="20"/>
                <w:szCs w:val="20"/>
              </w:rPr>
              <w:t>6</w:t>
            </w:r>
            <w:r w:rsidRPr="00B3298C">
              <w:rPr>
                <w:rFonts w:eastAsia="Arial" w:cs="Arial"/>
                <w:sz w:val="20"/>
                <w:szCs w:val="20"/>
              </w:rPr>
              <w:t>/</w:t>
            </w:r>
            <w:r w:rsidRPr="00B3298C">
              <w:rPr>
                <w:rFonts w:eastAsia="Arial" w:cs="Arial"/>
                <w:spacing w:val="-1"/>
                <w:sz w:val="20"/>
                <w:szCs w:val="20"/>
              </w:rPr>
              <w:t>20</w:t>
            </w:r>
            <w:r w:rsidRPr="00B3298C">
              <w:rPr>
                <w:rFonts w:eastAsia="Arial" w:cs="Arial"/>
                <w:sz w:val="20"/>
                <w:szCs w:val="20"/>
              </w:rPr>
              <w:t>cm.</w:t>
            </w:r>
            <w:r w:rsidRPr="00B3298C">
              <w:rPr>
                <w:rFonts w:eastAsia="Arial" w:cs="Arial"/>
                <w:spacing w:val="6"/>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z w:val="20"/>
                <w:szCs w:val="20"/>
              </w:rPr>
              <w:t>с</w:t>
            </w:r>
            <w:r w:rsidRPr="00B3298C">
              <w:rPr>
                <w:rFonts w:eastAsia="Arial" w:cs="Arial"/>
                <w:spacing w:val="-1"/>
                <w:sz w:val="20"/>
                <w:szCs w:val="20"/>
              </w:rPr>
              <w:t>адр</w:t>
            </w:r>
            <w:r w:rsidRPr="00B3298C">
              <w:rPr>
                <w:rFonts w:eastAsia="Arial" w:cs="Arial"/>
                <w:spacing w:val="-2"/>
                <w:sz w:val="20"/>
                <w:szCs w:val="20"/>
              </w:rPr>
              <w:t>ж</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pacing w:val="-1"/>
                <w:w w:val="101"/>
                <w:sz w:val="20"/>
                <w:szCs w:val="20"/>
              </w:rPr>
              <w:t>арм</w:t>
            </w:r>
            <w:r w:rsidRPr="00B3298C">
              <w:rPr>
                <w:rFonts w:eastAsia="Arial" w:cs="Arial"/>
                <w:w w:val="101"/>
                <w:sz w:val="20"/>
                <w:szCs w:val="20"/>
              </w:rPr>
              <w:t>и</w:t>
            </w:r>
            <w:r w:rsidRPr="00B3298C">
              <w:rPr>
                <w:rFonts w:eastAsia="Arial" w:cs="Arial"/>
                <w:spacing w:val="-1"/>
                <w:w w:val="101"/>
                <w:sz w:val="20"/>
                <w:szCs w:val="20"/>
              </w:rPr>
              <w:t xml:space="preserve">рано </w:t>
            </w:r>
            <w:r w:rsidRPr="00B3298C">
              <w:rPr>
                <w:rFonts w:eastAsia="Arial" w:cs="Arial"/>
                <w:spacing w:val="-1"/>
                <w:sz w:val="20"/>
                <w:szCs w:val="20"/>
              </w:rPr>
              <w:t>бе</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г</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1"/>
                <w:sz w:val="20"/>
                <w:szCs w:val="20"/>
              </w:rPr>
              <w:t>ер</w:t>
            </w:r>
            <w:r w:rsidRPr="00B3298C">
              <w:rPr>
                <w:rFonts w:eastAsia="Arial" w:cs="Arial"/>
                <w:spacing w:val="2"/>
                <w:sz w:val="20"/>
                <w:szCs w:val="20"/>
              </w:rPr>
              <w:t>к</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а</w:t>
            </w:r>
          </w:p>
        </w:tc>
        <w:tc>
          <w:tcPr>
            <w:tcW w:w="377" w:type="pct"/>
            <w:shd w:val="clear" w:color="auto" w:fill="auto"/>
            <w:vAlign w:val="center"/>
          </w:tcPr>
          <w:p w14:paraId="3C07978B"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0A4D9554"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39,87</w:t>
            </w:r>
          </w:p>
        </w:tc>
        <w:tc>
          <w:tcPr>
            <w:tcW w:w="713" w:type="pct"/>
            <w:shd w:val="clear" w:color="auto" w:fill="auto"/>
            <w:vAlign w:val="center"/>
          </w:tcPr>
          <w:p w14:paraId="5D666538"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3C460DE7"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66903AB8"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4629A2F3" w14:textId="77777777" w:rsidR="00F01C02" w:rsidRPr="00B3298C" w:rsidRDefault="00F01C02" w:rsidP="00B3298C">
            <w:pPr>
              <w:spacing w:before="0"/>
              <w:contextualSpacing/>
              <w:jc w:val="center"/>
              <w:rPr>
                <w:rFonts w:cs="Arial"/>
                <w:bCs/>
                <w:iCs/>
                <w:sz w:val="20"/>
                <w:szCs w:val="20"/>
              </w:rPr>
            </w:pPr>
          </w:p>
        </w:tc>
      </w:tr>
      <w:tr w:rsidR="00F01C02" w:rsidRPr="00591BBD" w14:paraId="3D4AE77E" w14:textId="77777777" w:rsidTr="00A73E0C">
        <w:tc>
          <w:tcPr>
            <w:tcW w:w="235" w:type="pct"/>
            <w:shd w:val="clear" w:color="auto" w:fill="auto"/>
            <w:vAlign w:val="center"/>
          </w:tcPr>
          <w:p w14:paraId="7BA16A5B" w14:textId="77777777" w:rsidR="00F01C02" w:rsidRPr="00996254" w:rsidRDefault="00F01C02" w:rsidP="00F01C02">
            <w:pPr>
              <w:jc w:val="center"/>
              <w:rPr>
                <w:rFonts w:cs="Arial"/>
                <w:b/>
                <w:bCs/>
                <w:iCs/>
              </w:rPr>
            </w:pPr>
            <w:r>
              <w:rPr>
                <w:rFonts w:cs="Arial"/>
                <w:b/>
                <w:bCs/>
                <w:iCs/>
              </w:rPr>
              <w:t>3.04</w:t>
            </w:r>
          </w:p>
        </w:tc>
        <w:tc>
          <w:tcPr>
            <w:tcW w:w="1038" w:type="pct"/>
            <w:shd w:val="clear" w:color="auto" w:fill="auto"/>
          </w:tcPr>
          <w:p w14:paraId="7A7A0F27" w14:textId="77777777" w:rsidR="00F01C02" w:rsidRPr="00B3298C" w:rsidRDefault="00F01C02" w:rsidP="00A73E0C">
            <w:pPr>
              <w:spacing w:before="0"/>
              <w:contextualSpacing/>
              <w:rPr>
                <w:rFonts w:cs="Arial"/>
                <w:bCs/>
                <w:iCs/>
                <w:sz w:val="20"/>
                <w:szCs w:val="20"/>
                <w:lang w:val="sr-Cyrl-RS"/>
              </w:rPr>
            </w:pP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w:t>
            </w:r>
            <w:r w:rsidRPr="00B3298C">
              <w:rPr>
                <w:rFonts w:eastAsia="Arial" w:cs="Arial"/>
                <w:sz w:val="20"/>
                <w:szCs w:val="20"/>
              </w:rPr>
              <w:t>ис</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rPr>
              <w:t>уну</w:t>
            </w:r>
            <w:r w:rsidRPr="00B3298C">
              <w:rPr>
                <w:rFonts w:eastAsia="Arial" w:cs="Arial"/>
                <w:sz w:val="20"/>
                <w:szCs w:val="20"/>
              </w:rPr>
              <w:t>т</w:t>
            </w:r>
            <w:r w:rsidRPr="00B3298C">
              <w:rPr>
                <w:rFonts w:eastAsia="Arial" w:cs="Arial"/>
                <w:spacing w:val="-1"/>
                <w:sz w:val="20"/>
                <w:szCs w:val="20"/>
              </w:rPr>
              <w:t>ра</w:t>
            </w:r>
            <w:r w:rsidRPr="00B3298C">
              <w:rPr>
                <w:rFonts w:eastAsia="Arial" w:cs="Arial"/>
                <w:spacing w:val="-1"/>
                <w:sz w:val="20"/>
                <w:szCs w:val="20"/>
                <w:lang w:val="sr-Cyrl-RS"/>
              </w:rPr>
              <w:t>шњ</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w w:val="101"/>
                <w:sz w:val="20"/>
                <w:szCs w:val="20"/>
              </w:rPr>
              <w:t>опе</w:t>
            </w:r>
            <w:r w:rsidRPr="00B3298C">
              <w:rPr>
                <w:rFonts w:eastAsia="Arial" w:cs="Arial"/>
                <w:spacing w:val="2"/>
                <w:w w:val="101"/>
                <w:sz w:val="20"/>
                <w:szCs w:val="20"/>
              </w:rPr>
              <w:t>к</w:t>
            </w:r>
            <w:r w:rsidRPr="00B3298C">
              <w:rPr>
                <w:rFonts w:eastAsia="Arial" w:cs="Arial"/>
                <w:spacing w:val="-1"/>
                <w:w w:val="101"/>
                <w:sz w:val="20"/>
                <w:szCs w:val="20"/>
              </w:rPr>
              <w:t>ар</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про</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од</w:t>
            </w:r>
            <w:r w:rsidRPr="00B3298C">
              <w:rPr>
                <w:rFonts w:eastAsia="Arial" w:cs="Arial"/>
                <w:sz w:val="20"/>
                <w:szCs w:val="20"/>
              </w:rPr>
              <w:t>а</w:t>
            </w:r>
            <w:r w:rsidRPr="00B3298C">
              <w:rPr>
                <w:rFonts w:eastAsia="Arial" w:cs="Arial"/>
                <w:spacing w:val="8"/>
                <w:sz w:val="20"/>
                <w:szCs w:val="20"/>
              </w:rPr>
              <w:t xml:space="preserve"> </w:t>
            </w:r>
            <w:r w:rsidRPr="00B3298C">
              <w:rPr>
                <w:rFonts w:eastAsia="Arial" w:cs="Arial"/>
                <w:spacing w:val="-1"/>
                <w:sz w:val="20"/>
                <w:szCs w:val="20"/>
              </w:rPr>
              <w:t>проду</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еро</w:t>
            </w:r>
            <w:r w:rsidRPr="00B3298C">
              <w:rPr>
                <w:rFonts w:eastAsia="Arial" w:cs="Arial"/>
                <w:sz w:val="20"/>
                <w:szCs w:val="20"/>
              </w:rPr>
              <w:t>м</w:t>
            </w:r>
            <w:r w:rsidRPr="00B3298C">
              <w:rPr>
                <w:rFonts w:eastAsia="Arial" w:cs="Arial"/>
                <w:spacing w:val="7"/>
                <w:sz w:val="20"/>
                <w:szCs w:val="20"/>
              </w:rPr>
              <w:t xml:space="preserve"> </w:t>
            </w:r>
            <w:r w:rsidRPr="00B3298C">
              <w:rPr>
                <w:rFonts w:eastAsia="Arial" w:cs="Arial"/>
                <w:spacing w:val="-1"/>
                <w:sz w:val="20"/>
                <w:szCs w:val="20"/>
              </w:rPr>
              <w:t>1</w:t>
            </w:r>
            <w:r w:rsidRPr="00B3298C">
              <w:rPr>
                <w:rFonts w:eastAsia="Arial" w:cs="Arial"/>
                <w:sz w:val="20"/>
                <w:szCs w:val="20"/>
              </w:rPr>
              <w:t>:</w:t>
            </w:r>
            <w:r w:rsidRPr="00B3298C">
              <w:rPr>
                <w:rFonts w:eastAsia="Arial" w:cs="Arial"/>
                <w:spacing w:val="-1"/>
                <w:sz w:val="20"/>
                <w:szCs w:val="20"/>
              </w:rPr>
              <w:t>3</w:t>
            </w:r>
            <w:r w:rsidRPr="00B3298C">
              <w:rPr>
                <w:rFonts w:eastAsia="Arial" w:cs="Arial"/>
                <w:sz w:val="20"/>
                <w:szCs w:val="20"/>
              </w:rPr>
              <w:t>:9</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сл</w:t>
            </w:r>
            <w:r w:rsidRPr="00B3298C">
              <w:rPr>
                <w:rFonts w:eastAsia="Arial" w:cs="Arial"/>
                <w:spacing w:val="-1"/>
                <w:w w:val="101"/>
                <w:sz w:val="20"/>
                <w:szCs w:val="20"/>
              </w:rPr>
              <w:t>о</w:t>
            </w:r>
            <w:r w:rsidRPr="00B3298C">
              <w:rPr>
                <w:rFonts w:eastAsia="Arial" w:cs="Arial"/>
                <w:w w:val="101"/>
                <w:sz w:val="20"/>
                <w:szCs w:val="20"/>
              </w:rPr>
              <w:t>ј</w:t>
            </w:r>
            <w:r w:rsidRPr="00B3298C">
              <w:rPr>
                <w:rFonts w:eastAsia="Arial" w:cs="Arial"/>
                <w:spacing w:val="-1"/>
                <w:w w:val="101"/>
                <w:sz w:val="20"/>
                <w:szCs w:val="20"/>
              </w:rPr>
              <w:t xml:space="preserve">а,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z w:val="20"/>
                <w:szCs w:val="20"/>
              </w:rPr>
              <w:t>ис</w:t>
            </w:r>
            <w:r w:rsidRPr="00B3298C">
              <w:rPr>
                <w:rFonts w:eastAsia="Arial" w:cs="Arial"/>
                <w:spacing w:val="-1"/>
                <w:sz w:val="20"/>
                <w:szCs w:val="20"/>
              </w:rPr>
              <w:t>перда</w:t>
            </w:r>
            <w:r w:rsidRPr="00B3298C">
              <w:rPr>
                <w:rFonts w:eastAsia="Arial" w:cs="Arial"/>
                <w:sz w:val="20"/>
                <w:szCs w:val="20"/>
              </w:rPr>
              <w:t>шит</w:t>
            </w:r>
            <w:r w:rsidRPr="00B3298C">
              <w:rPr>
                <w:rFonts w:eastAsia="Arial" w:cs="Arial"/>
                <w:sz w:val="20"/>
                <w:szCs w:val="20"/>
                <w:lang w:val="sr-Cyrl-RS"/>
              </w:rPr>
              <w:t>и уз додатак ситног песка.</w:t>
            </w:r>
          </w:p>
        </w:tc>
        <w:tc>
          <w:tcPr>
            <w:tcW w:w="377" w:type="pct"/>
            <w:shd w:val="clear" w:color="auto" w:fill="auto"/>
            <w:vAlign w:val="center"/>
          </w:tcPr>
          <w:p w14:paraId="37A4532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36173FCF"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242,51</w:t>
            </w:r>
          </w:p>
        </w:tc>
        <w:tc>
          <w:tcPr>
            <w:tcW w:w="713" w:type="pct"/>
            <w:shd w:val="clear" w:color="auto" w:fill="auto"/>
            <w:vAlign w:val="center"/>
          </w:tcPr>
          <w:p w14:paraId="34F7C1F7"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1FD8EB70"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5FCCDED5"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518D8598" w14:textId="77777777" w:rsidR="00F01C02" w:rsidRPr="00B3298C" w:rsidRDefault="00F01C02" w:rsidP="00B3298C">
            <w:pPr>
              <w:spacing w:before="0"/>
              <w:contextualSpacing/>
              <w:jc w:val="center"/>
              <w:rPr>
                <w:rFonts w:cs="Arial"/>
                <w:bCs/>
                <w:iCs/>
                <w:sz w:val="20"/>
                <w:szCs w:val="20"/>
              </w:rPr>
            </w:pPr>
          </w:p>
        </w:tc>
      </w:tr>
      <w:tr w:rsidR="00F01C02" w:rsidRPr="00591BBD" w14:paraId="734BE93D" w14:textId="77777777" w:rsidTr="00A73E0C">
        <w:tc>
          <w:tcPr>
            <w:tcW w:w="235" w:type="pct"/>
            <w:shd w:val="clear" w:color="auto" w:fill="auto"/>
            <w:vAlign w:val="center"/>
          </w:tcPr>
          <w:p w14:paraId="7D9FAD5A" w14:textId="77777777" w:rsidR="00F01C02" w:rsidRPr="00591BBD" w:rsidRDefault="00F01C02" w:rsidP="00F01C02">
            <w:pPr>
              <w:jc w:val="center"/>
              <w:rPr>
                <w:rFonts w:cs="Arial"/>
                <w:b/>
                <w:bCs/>
                <w:iCs/>
                <w:lang w:val="sr-Cyrl-CS"/>
              </w:rPr>
            </w:pPr>
            <w:r>
              <w:rPr>
                <w:rFonts w:cs="Arial"/>
                <w:b/>
                <w:bCs/>
                <w:iCs/>
                <w:lang w:val="sr-Cyrl-CS"/>
              </w:rPr>
              <w:t>3.05</w:t>
            </w:r>
          </w:p>
        </w:tc>
        <w:tc>
          <w:tcPr>
            <w:tcW w:w="1038" w:type="pct"/>
            <w:shd w:val="clear" w:color="auto" w:fill="auto"/>
          </w:tcPr>
          <w:p w14:paraId="71CA5B11" w14:textId="77777777" w:rsidR="00F01C02" w:rsidRPr="00B3298C" w:rsidRDefault="00F01C02" w:rsidP="00A73E0C">
            <w:pPr>
              <w:spacing w:before="0"/>
              <w:contextualSpacing/>
              <w:rPr>
                <w:rFonts w:cs="Arial"/>
                <w:bCs/>
                <w:iCs/>
                <w:sz w:val="20"/>
                <w:szCs w:val="20"/>
                <w:lang w:val="sr-Cyrl-CS"/>
              </w:rPr>
            </w:pP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w:t>
            </w:r>
            <w:r w:rsidRPr="00B3298C">
              <w:rPr>
                <w:rFonts w:eastAsia="Arial" w:cs="Arial"/>
                <w:sz w:val="20"/>
                <w:szCs w:val="20"/>
              </w:rPr>
              <w:t>ис</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lang w:val="sr-Cyrl-RS"/>
              </w:rPr>
              <w:t>фасадних</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w w:val="101"/>
                <w:sz w:val="20"/>
                <w:szCs w:val="20"/>
              </w:rPr>
              <w:t>опе</w:t>
            </w:r>
            <w:r w:rsidRPr="00B3298C">
              <w:rPr>
                <w:rFonts w:eastAsia="Arial" w:cs="Arial"/>
                <w:spacing w:val="2"/>
                <w:w w:val="101"/>
                <w:sz w:val="20"/>
                <w:szCs w:val="20"/>
              </w:rPr>
              <w:t>к</w:t>
            </w:r>
            <w:r w:rsidRPr="00B3298C">
              <w:rPr>
                <w:rFonts w:eastAsia="Arial" w:cs="Arial"/>
                <w:spacing w:val="-1"/>
                <w:w w:val="101"/>
                <w:sz w:val="20"/>
                <w:szCs w:val="20"/>
              </w:rPr>
              <w:t>ар</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про</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од</w:t>
            </w:r>
            <w:r w:rsidRPr="00B3298C">
              <w:rPr>
                <w:rFonts w:eastAsia="Arial" w:cs="Arial"/>
                <w:sz w:val="20"/>
                <w:szCs w:val="20"/>
              </w:rPr>
              <w:t>а</w:t>
            </w:r>
            <w:r w:rsidRPr="00B3298C">
              <w:rPr>
                <w:rFonts w:eastAsia="Arial" w:cs="Arial"/>
                <w:spacing w:val="8"/>
                <w:sz w:val="20"/>
                <w:szCs w:val="20"/>
              </w:rPr>
              <w:t xml:space="preserve"> </w:t>
            </w:r>
            <w:r w:rsidRPr="00B3298C">
              <w:rPr>
                <w:rFonts w:eastAsia="Arial" w:cs="Arial"/>
                <w:spacing w:val="-1"/>
                <w:sz w:val="20"/>
                <w:szCs w:val="20"/>
              </w:rPr>
              <w:t>проду</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еро</w:t>
            </w:r>
            <w:r w:rsidRPr="00B3298C">
              <w:rPr>
                <w:rFonts w:eastAsia="Arial" w:cs="Arial"/>
                <w:sz w:val="20"/>
                <w:szCs w:val="20"/>
              </w:rPr>
              <w:t>м</w:t>
            </w:r>
            <w:r w:rsidRPr="00B3298C">
              <w:rPr>
                <w:rFonts w:eastAsia="Arial" w:cs="Arial"/>
                <w:spacing w:val="7"/>
                <w:sz w:val="20"/>
                <w:szCs w:val="20"/>
              </w:rPr>
              <w:t xml:space="preserve"> </w:t>
            </w:r>
            <w:r w:rsidRPr="00B3298C">
              <w:rPr>
                <w:rFonts w:eastAsia="Arial" w:cs="Arial"/>
                <w:spacing w:val="-1"/>
                <w:sz w:val="20"/>
                <w:szCs w:val="20"/>
              </w:rPr>
              <w:t>1</w:t>
            </w:r>
            <w:r w:rsidRPr="00B3298C">
              <w:rPr>
                <w:rFonts w:eastAsia="Arial" w:cs="Arial"/>
                <w:sz w:val="20"/>
                <w:szCs w:val="20"/>
              </w:rPr>
              <w:t>:</w:t>
            </w:r>
            <w:r w:rsidRPr="00B3298C">
              <w:rPr>
                <w:rFonts w:eastAsia="Arial" w:cs="Arial"/>
                <w:spacing w:val="-1"/>
                <w:sz w:val="20"/>
                <w:szCs w:val="20"/>
              </w:rPr>
              <w:t>3</w:t>
            </w:r>
            <w:r w:rsidRPr="00B3298C">
              <w:rPr>
                <w:rFonts w:eastAsia="Arial" w:cs="Arial"/>
                <w:sz w:val="20"/>
                <w:szCs w:val="20"/>
              </w:rPr>
              <w:t>:9</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сл</w:t>
            </w:r>
            <w:r w:rsidRPr="00B3298C">
              <w:rPr>
                <w:rFonts w:eastAsia="Arial" w:cs="Arial"/>
                <w:spacing w:val="-1"/>
                <w:w w:val="101"/>
                <w:sz w:val="20"/>
                <w:szCs w:val="20"/>
              </w:rPr>
              <w:t>о</w:t>
            </w:r>
            <w:r w:rsidRPr="00B3298C">
              <w:rPr>
                <w:rFonts w:eastAsia="Arial" w:cs="Arial"/>
                <w:w w:val="101"/>
                <w:sz w:val="20"/>
                <w:szCs w:val="20"/>
              </w:rPr>
              <w:t>ј</w:t>
            </w:r>
            <w:r w:rsidRPr="00B3298C">
              <w:rPr>
                <w:rFonts w:eastAsia="Arial" w:cs="Arial"/>
                <w:spacing w:val="-1"/>
                <w:w w:val="101"/>
                <w:sz w:val="20"/>
                <w:szCs w:val="20"/>
              </w:rPr>
              <w:t xml:space="preserve">а,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w:t>
            </w:r>
            <w:r w:rsidRPr="00B3298C">
              <w:rPr>
                <w:rFonts w:eastAsia="Arial" w:cs="Arial"/>
                <w:spacing w:val="-1"/>
                <w:sz w:val="20"/>
                <w:szCs w:val="20"/>
              </w:rPr>
              <w:t>н</w:t>
            </w:r>
            <w:r w:rsidRPr="00B3298C">
              <w:rPr>
                <w:rFonts w:eastAsia="Arial" w:cs="Arial"/>
                <w:sz w:val="20"/>
                <w:szCs w:val="20"/>
              </w:rPr>
              <w:t>и</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z w:val="20"/>
                <w:szCs w:val="20"/>
              </w:rPr>
              <w:t>ис</w:t>
            </w:r>
            <w:r w:rsidRPr="00B3298C">
              <w:rPr>
                <w:rFonts w:eastAsia="Arial" w:cs="Arial"/>
                <w:spacing w:val="-1"/>
                <w:sz w:val="20"/>
                <w:szCs w:val="20"/>
              </w:rPr>
              <w:t>перда</w:t>
            </w:r>
            <w:r w:rsidRPr="00B3298C">
              <w:rPr>
                <w:rFonts w:eastAsia="Arial" w:cs="Arial"/>
                <w:sz w:val="20"/>
                <w:szCs w:val="20"/>
              </w:rPr>
              <w:t>шит</w:t>
            </w:r>
            <w:r w:rsidRPr="00B3298C">
              <w:rPr>
                <w:rFonts w:eastAsia="Arial" w:cs="Arial"/>
                <w:sz w:val="20"/>
                <w:szCs w:val="20"/>
                <w:lang w:val="sr-Cyrl-RS"/>
              </w:rPr>
              <w:t>и уз додатак ситног песка.</w:t>
            </w:r>
          </w:p>
        </w:tc>
        <w:tc>
          <w:tcPr>
            <w:tcW w:w="377" w:type="pct"/>
            <w:shd w:val="clear" w:color="auto" w:fill="auto"/>
            <w:vAlign w:val="center"/>
          </w:tcPr>
          <w:p w14:paraId="7B14814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5CB156F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50,00</w:t>
            </w:r>
          </w:p>
        </w:tc>
        <w:tc>
          <w:tcPr>
            <w:tcW w:w="713" w:type="pct"/>
            <w:shd w:val="clear" w:color="auto" w:fill="auto"/>
            <w:vAlign w:val="center"/>
          </w:tcPr>
          <w:p w14:paraId="1A631708"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66774FB1"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0A392593"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4D633DEF" w14:textId="77777777" w:rsidR="00F01C02" w:rsidRPr="00B3298C" w:rsidRDefault="00F01C02" w:rsidP="00B3298C">
            <w:pPr>
              <w:spacing w:before="0"/>
              <w:contextualSpacing/>
              <w:jc w:val="center"/>
              <w:rPr>
                <w:rFonts w:cs="Arial"/>
                <w:bCs/>
                <w:iCs/>
                <w:sz w:val="20"/>
                <w:szCs w:val="20"/>
              </w:rPr>
            </w:pPr>
          </w:p>
        </w:tc>
      </w:tr>
      <w:tr w:rsidR="00F01C02" w:rsidRPr="00591BBD" w14:paraId="25A8B8B1" w14:textId="77777777" w:rsidTr="00A73E0C">
        <w:tc>
          <w:tcPr>
            <w:tcW w:w="235" w:type="pct"/>
            <w:shd w:val="clear" w:color="auto" w:fill="auto"/>
            <w:vAlign w:val="center"/>
          </w:tcPr>
          <w:p w14:paraId="423FCD2F" w14:textId="77777777" w:rsidR="00F01C02" w:rsidRPr="00591BBD" w:rsidRDefault="00F01C02" w:rsidP="00F01C02">
            <w:pPr>
              <w:jc w:val="center"/>
              <w:rPr>
                <w:rFonts w:cs="Arial"/>
                <w:b/>
                <w:bCs/>
                <w:iCs/>
                <w:lang w:val="sr-Cyrl-CS"/>
              </w:rPr>
            </w:pPr>
            <w:r>
              <w:rPr>
                <w:rFonts w:cs="Arial"/>
                <w:b/>
                <w:bCs/>
                <w:iCs/>
                <w:lang w:val="sr-Cyrl-CS"/>
              </w:rPr>
              <w:t>3.06</w:t>
            </w:r>
          </w:p>
        </w:tc>
        <w:tc>
          <w:tcPr>
            <w:tcW w:w="1038" w:type="pct"/>
            <w:shd w:val="clear" w:color="auto" w:fill="auto"/>
          </w:tcPr>
          <w:p w14:paraId="24AF6003" w14:textId="77777777" w:rsidR="00F01C02" w:rsidRPr="00B3298C" w:rsidRDefault="00F01C02" w:rsidP="00A73E0C">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 израда цементне кошуљице размере 1:3, као подлога за под. Кошуљицу рабицирати армираном мрежом </w:t>
            </w:r>
            <w:r w:rsidRPr="00B3298C">
              <w:rPr>
                <w:rFonts w:cs="Arial"/>
                <w:bCs/>
                <w:iCs/>
                <w:sz w:val="20"/>
                <w:szCs w:val="20"/>
              </w:rPr>
              <w:t xml:space="preserve">q-84, </w:t>
            </w:r>
            <w:r w:rsidRPr="00B3298C">
              <w:rPr>
                <w:rFonts w:cs="Arial"/>
                <w:bCs/>
                <w:iCs/>
                <w:sz w:val="20"/>
                <w:szCs w:val="20"/>
                <w:lang w:val="sr-Cyrl-RS"/>
              </w:rPr>
              <w:t>постављену у средини слоја.горњу површину испердаширати.</w:t>
            </w:r>
          </w:p>
        </w:tc>
        <w:tc>
          <w:tcPr>
            <w:tcW w:w="377" w:type="pct"/>
            <w:shd w:val="clear" w:color="auto" w:fill="auto"/>
            <w:vAlign w:val="center"/>
          </w:tcPr>
          <w:p w14:paraId="7703280E"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4F24A08A"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71,00</w:t>
            </w:r>
          </w:p>
        </w:tc>
        <w:tc>
          <w:tcPr>
            <w:tcW w:w="713" w:type="pct"/>
            <w:shd w:val="clear" w:color="auto" w:fill="auto"/>
            <w:vAlign w:val="center"/>
          </w:tcPr>
          <w:p w14:paraId="4B2FA6EC"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7E238EF0" w14:textId="77777777" w:rsidR="00F01C02" w:rsidRPr="00B3298C" w:rsidRDefault="00F01C02" w:rsidP="00B3298C">
            <w:pPr>
              <w:spacing w:before="0"/>
              <w:contextualSpacing/>
              <w:jc w:val="center"/>
              <w:rPr>
                <w:rFonts w:cs="Arial"/>
                <w:bCs/>
                <w:iCs/>
                <w:sz w:val="20"/>
                <w:szCs w:val="20"/>
              </w:rPr>
            </w:pPr>
          </w:p>
        </w:tc>
        <w:tc>
          <w:tcPr>
            <w:tcW w:w="802" w:type="pct"/>
            <w:shd w:val="clear" w:color="auto" w:fill="auto"/>
            <w:vAlign w:val="center"/>
          </w:tcPr>
          <w:p w14:paraId="352F79E9" w14:textId="77777777" w:rsidR="00F01C02" w:rsidRPr="00B3298C" w:rsidRDefault="00F01C02" w:rsidP="00B3298C">
            <w:pPr>
              <w:spacing w:before="0"/>
              <w:contextualSpacing/>
              <w:jc w:val="center"/>
              <w:rPr>
                <w:rFonts w:cs="Arial"/>
                <w:bCs/>
                <w:iCs/>
                <w:sz w:val="20"/>
                <w:szCs w:val="20"/>
              </w:rPr>
            </w:pPr>
          </w:p>
        </w:tc>
        <w:tc>
          <w:tcPr>
            <w:tcW w:w="661" w:type="pct"/>
            <w:shd w:val="clear" w:color="auto" w:fill="auto"/>
            <w:vAlign w:val="center"/>
          </w:tcPr>
          <w:p w14:paraId="7964A8B2" w14:textId="77777777" w:rsidR="00F01C02" w:rsidRPr="00B3298C" w:rsidRDefault="00F01C02" w:rsidP="00B3298C">
            <w:pPr>
              <w:spacing w:before="0"/>
              <w:contextualSpacing/>
              <w:jc w:val="center"/>
              <w:rPr>
                <w:rFonts w:cs="Arial"/>
                <w:bCs/>
                <w:iCs/>
                <w:sz w:val="20"/>
                <w:szCs w:val="20"/>
              </w:rPr>
            </w:pPr>
          </w:p>
        </w:tc>
      </w:tr>
      <w:tr w:rsidR="00A73E0C" w:rsidRPr="00591BBD" w14:paraId="6FBC4D1E" w14:textId="77777777" w:rsidTr="00A73E0C">
        <w:trPr>
          <w:trHeight w:val="381"/>
        </w:trPr>
        <w:tc>
          <w:tcPr>
            <w:tcW w:w="3537" w:type="pct"/>
            <w:gridSpan w:val="6"/>
            <w:shd w:val="clear" w:color="auto" w:fill="F2F2F2" w:themeFill="background1" w:themeFillShade="F2"/>
            <w:vAlign w:val="center"/>
          </w:tcPr>
          <w:p w14:paraId="6185DFB0" w14:textId="53C270ED" w:rsidR="00A73E0C" w:rsidRPr="00A73E0C" w:rsidRDefault="00A73E0C" w:rsidP="00A73E0C">
            <w:pPr>
              <w:spacing w:before="0"/>
              <w:contextualSpacing/>
              <w:jc w:val="left"/>
              <w:rPr>
                <w:rFonts w:cs="Arial"/>
                <w:b/>
                <w:bCs/>
                <w:iCs/>
                <w:sz w:val="20"/>
                <w:szCs w:val="20"/>
              </w:rPr>
            </w:pPr>
            <w:r w:rsidRPr="00A73E0C">
              <w:rPr>
                <w:rFonts w:cs="Arial"/>
                <w:b/>
                <w:bCs/>
                <w:iCs/>
                <w:sz w:val="20"/>
                <w:szCs w:val="20"/>
                <w:lang w:val="sr-Cyrl-CS"/>
              </w:rPr>
              <w:t>УКУПНО ЗИДАРСКИ РАДОВИ</w:t>
            </w:r>
            <w:r>
              <w:rPr>
                <w:rFonts w:cs="Arial"/>
                <w:b/>
                <w:bCs/>
                <w:iCs/>
                <w:sz w:val="20"/>
                <w:szCs w:val="20"/>
                <w:lang w:val="sr-Cyrl-CS"/>
              </w:rPr>
              <w:t xml:space="preserve"> без ПДВ</w:t>
            </w:r>
          </w:p>
        </w:tc>
        <w:tc>
          <w:tcPr>
            <w:tcW w:w="1463" w:type="pct"/>
            <w:gridSpan w:val="2"/>
            <w:shd w:val="clear" w:color="auto" w:fill="auto"/>
            <w:vAlign w:val="center"/>
          </w:tcPr>
          <w:p w14:paraId="17D55F78" w14:textId="77777777" w:rsidR="00A73E0C" w:rsidRPr="00B3298C" w:rsidRDefault="00A73E0C" w:rsidP="00B3298C">
            <w:pPr>
              <w:spacing w:before="0"/>
              <w:contextualSpacing/>
              <w:jc w:val="center"/>
              <w:rPr>
                <w:rFonts w:cs="Arial"/>
                <w:bCs/>
                <w:iCs/>
                <w:sz w:val="20"/>
                <w:szCs w:val="20"/>
              </w:rPr>
            </w:pPr>
          </w:p>
        </w:tc>
      </w:tr>
    </w:tbl>
    <w:p w14:paraId="0542CD44" w14:textId="77777777" w:rsidR="00A73E0C" w:rsidRDefault="00A73E0C">
      <w:pPr>
        <w:rPr>
          <w:b/>
          <w:lang w:val="sr-Cyrl-RS"/>
        </w:rPr>
      </w:pPr>
    </w:p>
    <w:p w14:paraId="6092F18E" w14:textId="76325DBB" w:rsidR="00A73E0C" w:rsidRPr="00A73E0C" w:rsidRDefault="00A73E0C">
      <w:pPr>
        <w:rPr>
          <w:b/>
          <w:bCs/>
          <w:iCs/>
          <w:lang w:val="sr-Cyrl-CS"/>
        </w:rPr>
      </w:pPr>
      <w:r w:rsidRPr="00A73E0C">
        <w:rPr>
          <w:b/>
          <w:lang w:val="sr-Cyrl-RS"/>
        </w:rPr>
        <w:t xml:space="preserve">Табела 39. </w:t>
      </w:r>
      <w:r w:rsidRPr="00A73E0C">
        <w:rPr>
          <w:b/>
          <w:bCs/>
          <w:iCs/>
          <w:lang w:val="sr-Cyrl-CS"/>
        </w:rPr>
        <w:t>АРМИРАЧКИ РАДОВИ (ЗАЈЕДНИЧКИ И ОПШТИ УСЛОВИ ЗА АРМИРАЧКЕ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142"/>
        <w:gridCol w:w="2022"/>
        <w:gridCol w:w="2268"/>
        <w:gridCol w:w="2127"/>
      </w:tblGrid>
      <w:tr w:rsidR="00F01C02" w:rsidRPr="00591BBD" w14:paraId="3DE7F7AE" w14:textId="77777777" w:rsidTr="001C22EB">
        <w:tc>
          <w:tcPr>
            <w:tcW w:w="235" w:type="pct"/>
            <w:shd w:val="clear" w:color="auto" w:fill="auto"/>
            <w:vAlign w:val="center"/>
          </w:tcPr>
          <w:p w14:paraId="295D2704" w14:textId="77777777" w:rsidR="00F01C02" w:rsidRPr="00591BBD" w:rsidRDefault="00F01C02" w:rsidP="00F01C02">
            <w:pPr>
              <w:jc w:val="center"/>
              <w:rPr>
                <w:rFonts w:cs="Arial"/>
                <w:b/>
                <w:bCs/>
                <w:iCs/>
                <w:lang w:val="sr-Cyrl-CS"/>
              </w:rPr>
            </w:pPr>
            <w:r>
              <w:rPr>
                <w:rFonts w:cs="Arial"/>
                <w:b/>
                <w:bCs/>
                <w:iCs/>
                <w:lang w:val="sr-Cyrl-CS"/>
              </w:rPr>
              <w:t>4.00</w:t>
            </w:r>
          </w:p>
        </w:tc>
        <w:tc>
          <w:tcPr>
            <w:tcW w:w="1038" w:type="pct"/>
            <w:shd w:val="clear" w:color="auto" w:fill="auto"/>
          </w:tcPr>
          <w:p w14:paraId="0D611B2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Армирачки радови ће бити урађени у свему према статичком прорачуну, нацртима арматуре,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77" w:type="pct"/>
            <w:shd w:val="clear" w:color="auto" w:fill="auto"/>
            <w:vAlign w:val="center"/>
          </w:tcPr>
          <w:p w14:paraId="615AF830"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79F0278B" w14:textId="77777777" w:rsidR="00F01C02" w:rsidRPr="00B3298C" w:rsidRDefault="00F01C02" w:rsidP="00B3298C">
            <w:pPr>
              <w:spacing w:before="0"/>
              <w:contextualSpacing/>
              <w:jc w:val="center"/>
              <w:rPr>
                <w:rFonts w:cs="Arial"/>
                <w:bCs/>
                <w:iCs/>
                <w:sz w:val="20"/>
                <w:szCs w:val="20"/>
                <w:lang w:val="sr-Cyrl-CS"/>
              </w:rPr>
            </w:pPr>
          </w:p>
        </w:tc>
        <w:tc>
          <w:tcPr>
            <w:tcW w:w="713" w:type="pct"/>
            <w:shd w:val="clear" w:color="auto" w:fill="auto"/>
            <w:vAlign w:val="center"/>
          </w:tcPr>
          <w:p w14:paraId="0D2A0519"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20123E7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6F31F6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8090A95" w14:textId="77777777" w:rsidR="00F01C02" w:rsidRPr="00B3298C" w:rsidRDefault="00F01C02" w:rsidP="00B3298C">
            <w:pPr>
              <w:spacing w:before="0"/>
              <w:contextualSpacing/>
              <w:jc w:val="center"/>
              <w:rPr>
                <w:rFonts w:cs="Arial"/>
                <w:bCs/>
                <w:iCs/>
                <w:sz w:val="20"/>
                <w:szCs w:val="20"/>
              </w:rPr>
            </w:pPr>
          </w:p>
        </w:tc>
      </w:tr>
      <w:tr w:rsidR="00F01C02" w:rsidRPr="00591BBD" w14:paraId="6A7F74BC" w14:textId="77777777" w:rsidTr="001C22EB">
        <w:tc>
          <w:tcPr>
            <w:tcW w:w="235" w:type="pct"/>
            <w:shd w:val="clear" w:color="auto" w:fill="auto"/>
            <w:vAlign w:val="center"/>
          </w:tcPr>
          <w:p w14:paraId="0715AA3A" w14:textId="77777777" w:rsidR="00F01C02" w:rsidRPr="00591BBD" w:rsidRDefault="00F01C02" w:rsidP="00F01C02">
            <w:pPr>
              <w:jc w:val="center"/>
              <w:rPr>
                <w:rFonts w:cs="Arial"/>
                <w:b/>
                <w:bCs/>
                <w:iCs/>
                <w:lang w:val="sr-Cyrl-CS"/>
              </w:rPr>
            </w:pPr>
            <w:r>
              <w:rPr>
                <w:rFonts w:cs="Arial"/>
                <w:b/>
                <w:bCs/>
                <w:iCs/>
                <w:lang w:val="sr-Cyrl-CS"/>
              </w:rPr>
              <w:t>4.01</w:t>
            </w:r>
          </w:p>
        </w:tc>
        <w:tc>
          <w:tcPr>
            <w:tcW w:w="1038" w:type="pct"/>
            <w:shd w:val="clear" w:color="auto" w:fill="auto"/>
          </w:tcPr>
          <w:p w14:paraId="653028A4" w14:textId="77777777" w:rsidR="00F01C02" w:rsidRPr="00B3298C" w:rsidRDefault="00F01C02" w:rsidP="00B3298C">
            <w:pPr>
              <w:spacing w:before="0"/>
              <w:contextualSpacing/>
              <w:jc w:val="center"/>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арма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е.</w:t>
            </w:r>
            <w:r w:rsidRPr="00B3298C">
              <w:rPr>
                <w:rFonts w:eastAsia="Arial" w:cs="Arial"/>
                <w:sz w:val="20"/>
                <w:szCs w:val="20"/>
                <w:lang w:val="sr-Cyrl-RS"/>
              </w:rPr>
              <w:t xml:space="preserve"> </w:t>
            </w:r>
            <w:r w:rsidRPr="00B3298C">
              <w:rPr>
                <w:rFonts w:eastAsia="Arial" w:cs="Arial"/>
                <w:sz w:val="20"/>
                <w:szCs w:val="20"/>
              </w:rPr>
              <w:t xml:space="preserve"> </w:t>
            </w:r>
            <w:r w:rsidRPr="00B3298C">
              <w:rPr>
                <w:rFonts w:eastAsia="Arial" w:cs="Arial"/>
                <w:spacing w:val="1"/>
                <w:sz w:val="20"/>
                <w:szCs w:val="20"/>
              </w:rPr>
              <w:t>А</w:t>
            </w:r>
            <w:r w:rsidRPr="00B3298C">
              <w:rPr>
                <w:rFonts w:eastAsia="Arial" w:cs="Arial"/>
                <w:spacing w:val="-1"/>
                <w:sz w:val="20"/>
                <w:szCs w:val="20"/>
              </w:rPr>
              <w:t>рма</w:t>
            </w:r>
            <w:r w:rsidRPr="00B3298C">
              <w:rPr>
                <w:rFonts w:eastAsia="Arial" w:cs="Arial"/>
                <w:sz w:val="20"/>
                <w:szCs w:val="20"/>
              </w:rPr>
              <w:t>т</w:t>
            </w:r>
            <w:r w:rsidRPr="00B3298C">
              <w:rPr>
                <w:rFonts w:eastAsia="Arial" w:cs="Arial"/>
                <w:spacing w:val="-1"/>
                <w:sz w:val="20"/>
                <w:szCs w:val="20"/>
              </w:rPr>
              <w:t>ур</w:t>
            </w:r>
            <w:r w:rsidRPr="00B3298C">
              <w:rPr>
                <w:rFonts w:eastAsia="Arial" w:cs="Arial"/>
                <w:sz w:val="20"/>
                <w:szCs w:val="20"/>
              </w:rPr>
              <w:t>у</w:t>
            </w:r>
            <w:r w:rsidRPr="00B3298C">
              <w:rPr>
                <w:rFonts w:eastAsia="Arial" w:cs="Arial"/>
                <w:sz w:val="20"/>
                <w:szCs w:val="20"/>
                <w:lang w:val="sr-Cyrl-RS"/>
              </w:rPr>
              <w:t xml:space="preserve"> </w:t>
            </w:r>
            <w:r w:rsidRPr="00B3298C">
              <w:rPr>
                <w:rFonts w:eastAsia="Arial" w:cs="Arial"/>
                <w:spacing w:val="7"/>
                <w:sz w:val="20"/>
                <w:szCs w:val="20"/>
              </w:rPr>
              <w:t xml:space="preserve"> </w:t>
            </w:r>
            <w:r w:rsidRPr="00B3298C">
              <w:rPr>
                <w:rFonts w:eastAsia="Arial" w:cs="Arial"/>
                <w:spacing w:val="-1"/>
                <w:w w:val="101"/>
                <w:sz w:val="20"/>
                <w:szCs w:val="20"/>
              </w:rPr>
              <w:t>о</w:t>
            </w:r>
            <w:r w:rsidRPr="00B3298C">
              <w:rPr>
                <w:rFonts w:eastAsia="Arial" w:cs="Arial"/>
                <w:w w:val="101"/>
                <w:sz w:val="20"/>
                <w:szCs w:val="20"/>
              </w:rPr>
              <w:t>чистити</w:t>
            </w:r>
            <w:r w:rsidRPr="00B3298C">
              <w:rPr>
                <w:rFonts w:eastAsia="Arial" w:cs="Arial"/>
                <w:w w:val="101"/>
                <w:sz w:val="20"/>
                <w:szCs w:val="20"/>
                <w:lang w:val="sr-Cyrl-RS"/>
              </w:rPr>
              <w:t>, исећи, савити и уградити према пројекту и детаљима. Арматуру пре бетонирања мора да прегледа и одобри Надзорни орган.</w:t>
            </w:r>
          </w:p>
        </w:tc>
        <w:tc>
          <w:tcPr>
            <w:tcW w:w="377" w:type="pct"/>
            <w:shd w:val="clear" w:color="auto" w:fill="auto"/>
            <w:vAlign w:val="center"/>
          </w:tcPr>
          <w:p w14:paraId="039416EA"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633FC1BC" w14:textId="77777777" w:rsidR="00F01C02" w:rsidRPr="00B3298C" w:rsidRDefault="00F01C02" w:rsidP="00B3298C">
            <w:pPr>
              <w:spacing w:before="0"/>
              <w:contextualSpacing/>
              <w:jc w:val="center"/>
              <w:rPr>
                <w:rFonts w:cs="Arial"/>
                <w:bCs/>
                <w:iCs/>
                <w:sz w:val="20"/>
                <w:szCs w:val="20"/>
                <w:lang w:val="sr-Cyrl-CS"/>
              </w:rPr>
            </w:pPr>
          </w:p>
        </w:tc>
        <w:tc>
          <w:tcPr>
            <w:tcW w:w="713" w:type="pct"/>
            <w:shd w:val="clear" w:color="auto" w:fill="auto"/>
            <w:vAlign w:val="center"/>
          </w:tcPr>
          <w:p w14:paraId="1FF82204"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0D3DA954"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1195C5F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9D9903E" w14:textId="77777777" w:rsidR="00F01C02" w:rsidRPr="00B3298C" w:rsidRDefault="00F01C02" w:rsidP="00B3298C">
            <w:pPr>
              <w:spacing w:before="0"/>
              <w:contextualSpacing/>
              <w:jc w:val="center"/>
              <w:rPr>
                <w:rFonts w:cs="Arial"/>
                <w:bCs/>
                <w:iCs/>
                <w:sz w:val="20"/>
                <w:szCs w:val="20"/>
              </w:rPr>
            </w:pPr>
          </w:p>
        </w:tc>
      </w:tr>
      <w:tr w:rsidR="00F01C02" w:rsidRPr="00591BBD" w14:paraId="0CC7ACBF" w14:textId="77777777" w:rsidTr="001C22EB">
        <w:tc>
          <w:tcPr>
            <w:tcW w:w="235" w:type="pct"/>
            <w:shd w:val="clear" w:color="auto" w:fill="auto"/>
            <w:vAlign w:val="center"/>
          </w:tcPr>
          <w:p w14:paraId="36AE44D0"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tcPr>
          <w:p w14:paraId="5692A458"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CS"/>
              </w:rPr>
              <w:t xml:space="preserve">Ребраста арматура </w:t>
            </w:r>
            <w:r w:rsidRPr="00B3298C">
              <w:rPr>
                <w:rFonts w:cs="Arial"/>
                <w:bCs/>
                <w:iCs/>
                <w:sz w:val="20"/>
                <w:szCs w:val="20"/>
              </w:rPr>
              <w:t>RA 400/500</w:t>
            </w:r>
          </w:p>
        </w:tc>
        <w:tc>
          <w:tcPr>
            <w:tcW w:w="377" w:type="pct"/>
            <w:shd w:val="clear" w:color="auto" w:fill="auto"/>
            <w:vAlign w:val="center"/>
          </w:tcPr>
          <w:p w14:paraId="52B7BA6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501" w:type="pct"/>
            <w:shd w:val="clear" w:color="auto" w:fill="auto"/>
            <w:vAlign w:val="center"/>
          </w:tcPr>
          <w:p w14:paraId="6D77EE77"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6000,00</w:t>
            </w:r>
          </w:p>
        </w:tc>
        <w:tc>
          <w:tcPr>
            <w:tcW w:w="713" w:type="pct"/>
            <w:shd w:val="clear" w:color="auto" w:fill="auto"/>
            <w:vAlign w:val="center"/>
          </w:tcPr>
          <w:p w14:paraId="2D0449A3"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1889B62D"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61EAC8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1CD51CC" w14:textId="77777777" w:rsidR="00F01C02" w:rsidRPr="00B3298C" w:rsidRDefault="00F01C02" w:rsidP="00B3298C">
            <w:pPr>
              <w:spacing w:before="0"/>
              <w:contextualSpacing/>
              <w:jc w:val="center"/>
              <w:rPr>
                <w:rFonts w:cs="Arial"/>
                <w:bCs/>
                <w:iCs/>
                <w:sz w:val="20"/>
                <w:szCs w:val="20"/>
              </w:rPr>
            </w:pPr>
          </w:p>
        </w:tc>
      </w:tr>
      <w:tr w:rsidR="00F01C02" w:rsidRPr="00591BBD" w14:paraId="13A90AA8" w14:textId="77777777" w:rsidTr="001C22EB">
        <w:tc>
          <w:tcPr>
            <w:tcW w:w="235" w:type="pct"/>
            <w:shd w:val="clear" w:color="auto" w:fill="auto"/>
            <w:vAlign w:val="center"/>
          </w:tcPr>
          <w:p w14:paraId="633AC040" w14:textId="77777777" w:rsidR="00F01C02" w:rsidRPr="00913A4B" w:rsidRDefault="00F01C02" w:rsidP="00F01C02">
            <w:pPr>
              <w:jc w:val="center"/>
              <w:rPr>
                <w:rFonts w:cs="Arial"/>
                <w:b/>
                <w:bCs/>
                <w:iCs/>
                <w:lang w:val="sr-Cyrl-RS"/>
              </w:rPr>
            </w:pPr>
            <w:r>
              <w:rPr>
                <w:rFonts w:cs="Arial"/>
                <w:b/>
                <w:bCs/>
                <w:iCs/>
                <w:lang w:val="sr-Cyrl-RS"/>
              </w:rPr>
              <w:t>б</w:t>
            </w:r>
          </w:p>
        </w:tc>
        <w:tc>
          <w:tcPr>
            <w:tcW w:w="1038" w:type="pct"/>
            <w:shd w:val="clear" w:color="auto" w:fill="auto"/>
          </w:tcPr>
          <w:p w14:paraId="5FEE3F2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 xml:space="preserve">Мрежаста арматура </w:t>
            </w:r>
            <w:r w:rsidRPr="00B3298C">
              <w:rPr>
                <w:rFonts w:cs="Arial"/>
                <w:bCs/>
                <w:iCs/>
                <w:sz w:val="20"/>
                <w:szCs w:val="20"/>
              </w:rPr>
              <w:t>MA 500/560</w:t>
            </w:r>
          </w:p>
        </w:tc>
        <w:tc>
          <w:tcPr>
            <w:tcW w:w="377" w:type="pct"/>
            <w:shd w:val="clear" w:color="auto" w:fill="auto"/>
            <w:vAlign w:val="center"/>
          </w:tcPr>
          <w:p w14:paraId="51FA78B7"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kg</w:t>
            </w:r>
          </w:p>
        </w:tc>
        <w:tc>
          <w:tcPr>
            <w:tcW w:w="501" w:type="pct"/>
            <w:shd w:val="clear" w:color="auto" w:fill="auto"/>
            <w:vAlign w:val="center"/>
          </w:tcPr>
          <w:p w14:paraId="10F5D661"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500,00</w:t>
            </w:r>
          </w:p>
        </w:tc>
        <w:tc>
          <w:tcPr>
            <w:tcW w:w="713" w:type="pct"/>
            <w:shd w:val="clear" w:color="auto" w:fill="auto"/>
            <w:vAlign w:val="center"/>
          </w:tcPr>
          <w:p w14:paraId="422E0F2B" w14:textId="77777777" w:rsidR="00F01C02" w:rsidRPr="00B3298C" w:rsidRDefault="00F01C02" w:rsidP="00B3298C">
            <w:pPr>
              <w:spacing w:before="0"/>
              <w:contextualSpacing/>
              <w:jc w:val="center"/>
              <w:rPr>
                <w:rFonts w:cs="Arial"/>
                <w:bCs/>
                <w:iCs/>
                <w:sz w:val="20"/>
                <w:szCs w:val="20"/>
              </w:rPr>
            </w:pPr>
          </w:p>
        </w:tc>
        <w:tc>
          <w:tcPr>
            <w:tcW w:w="673" w:type="pct"/>
            <w:shd w:val="clear" w:color="auto" w:fill="auto"/>
            <w:vAlign w:val="center"/>
          </w:tcPr>
          <w:p w14:paraId="7C08CCD8"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8A76DB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A28A0AE" w14:textId="77777777" w:rsidR="00F01C02" w:rsidRPr="00B3298C" w:rsidRDefault="00F01C02" w:rsidP="00B3298C">
            <w:pPr>
              <w:spacing w:before="0"/>
              <w:contextualSpacing/>
              <w:jc w:val="center"/>
              <w:rPr>
                <w:rFonts w:cs="Arial"/>
                <w:bCs/>
                <w:iCs/>
                <w:sz w:val="20"/>
                <w:szCs w:val="20"/>
              </w:rPr>
            </w:pPr>
          </w:p>
        </w:tc>
      </w:tr>
      <w:tr w:rsidR="001C22EB" w:rsidRPr="00591BBD" w14:paraId="6A3EDCCF" w14:textId="77777777" w:rsidTr="001C22EB">
        <w:trPr>
          <w:trHeight w:val="443"/>
        </w:trPr>
        <w:tc>
          <w:tcPr>
            <w:tcW w:w="3537" w:type="pct"/>
            <w:gridSpan w:val="6"/>
            <w:shd w:val="clear" w:color="auto" w:fill="F2F2F2" w:themeFill="background1" w:themeFillShade="F2"/>
            <w:vAlign w:val="center"/>
          </w:tcPr>
          <w:p w14:paraId="3318D993" w14:textId="39EB061F"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RS"/>
              </w:rPr>
              <w:t>УКУПНО АРМИРАЧКИ РАДОВИ</w:t>
            </w:r>
            <w:r>
              <w:rPr>
                <w:rFonts w:cs="Arial"/>
                <w:b/>
                <w:bCs/>
                <w:iCs/>
                <w:sz w:val="20"/>
                <w:szCs w:val="20"/>
                <w:lang w:val="sr-Cyrl-RS"/>
              </w:rPr>
              <w:t xml:space="preserve"> без ПДВ</w:t>
            </w:r>
          </w:p>
        </w:tc>
        <w:tc>
          <w:tcPr>
            <w:tcW w:w="1463" w:type="pct"/>
            <w:gridSpan w:val="2"/>
            <w:shd w:val="clear" w:color="auto" w:fill="auto"/>
            <w:vAlign w:val="center"/>
          </w:tcPr>
          <w:p w14:paraId="7F473811" w14:textId="77777777" w:rsidR="001C22EB" w:rsidRPr="00B3298C" w:rsidRDefault="001C22EB" w:rsidP="00B3298C">
            <w:pPr>
              <w:spacing w:before="0"/>
              <w:contextualSpacing/>
              <w:jc w:val="center"/>
              <w:rPr>
                <w:rFonts w:cs="Arial"/>
                <w:bCs/>
                <w:iCs/>
                <w:sz w:val="20"/>
                <w:szCs w:val="20"/>
              </w:rPr>
            </w:pPr>
          </w:p>
        </w:tc>
      </w:tr>
    </w:tbl>
    <w:p w14:paraId="157F5147" w14:textId="77777777" w:rsidR="001C22EB" w:rsidRDefault="001C22EB">
      <w:pPr>
        <w:rPr>
          <w:b/>
          <w:lang w:val="sr-Cyrl-RS"/>
        </w:rPr>
      </w:pPr>
    </w:p>
    <w:p w14:paraId="29ACCABF" w14:textId="48D459A1" w:rsidR="001C22EB" w:rsidRPr="001C22EB" w:rsidRDefault="001C22EB">
      <w:pPr>
        <w:rPr>
          <w:b/>
          <w:bCs/>
          <w:iCs/>
          <w:lang w:val="sr-Cyrl-CS"/>
        </w:rPr>
      </w:pPr>
      <w:r w:rsidRPr="001C22EB">
        <w:rPr>
          <w:b/>
          <w:lang w:val="sr-Cyrl-RS"/>
        </w:rPr>
        <w:t xml:space="preserve">Табела 40. </w:t>
      </w:r>
      <w:r w:rsidRPr="001C22EB">
        <w:rPr>
          <w:b/>
          <w:bCs/>
          <w:iCs/>
          <w:lang w:val="sr-Cyrl-CS"/>
        </w:rPr>
        <w:t>ЧЕЛИЧНА КОНСТРУКЦИЈА (ЗАЈЕДНИЧКИ И ОПШТИ УСЛОВИ ЗА ЧЕЛИЧНУ КОНСТРУКЦИЈУ)</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268"/>
        <w:gridCol w:w="2127"/>
      </w:tblGrid>
      <w:tr w:rsidR="00F01C02" w:rsidRPr="00591BBD" w14:paraId="66D80F79" w14:textId="77777777" w:rsidTr="001C22EB">
        <w:tc>
          <w:tcPr>
            <w:tcW w:w="235" w:type="pct"/>
            <w:shd w:val="clear" w:color="auto" w:fill="auto"/>
            <w:vAlign w:val="center"/>
          </w:tcPr>
          <w:p w14:paraId="5F59451B" w14:textId="77777777" w:rsidR="00F01C02" w:rsidRPr="00591BBD" w:rsidRDefault="00F01C02" w:rsidP="00F01C02">
            <w:pPr>
              <w:jc w:val="center"/>
              <w:rPr>
                <w:rFonts w:cs="Arial"/>
                <w:b/>
                <w:bCs/>
                <w:iCs/>
                <w:lang w:val="sr-Cyrl-CS"/>
              </w:rPr>
            </w:pPr>
            <w:r>
              <w:rPr>
                <w:rFonts w:cs="Arial"/>
                <w:b/>
                <w:bCs/>
                <w:iCs/>
                <w:lang w:val="sr-Cyrl-CS"/>
              </w:rPr>
              <w:t>5.00</w:t>
            </w:r>
          </w:p>
        </w:tc>
        <w:tc>
          <w:tcPr>
            <w:tcW w:w="1038" w:type="pct"/>
            <w:shd w:val="clear" w:color="auto" w:fill="auto"/>
          </w:tcPr>
          <w:p w14:paraId="05E85C38"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челична конструкција ће бити урађени у свему према статичком прорачуну, детаљима,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77" w:type="pct"/>
            <w:shd w:val="clear" w:color="auto" w:fill="auto"/>
            <w:vAlign w:val="center"/>
          </w:tcPr>
          <w:p w14:paraId="3E268791"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672B9A7E"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ED2C54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6E788D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3B797B9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E8747BE" w14:textId="77777777" w:rsidR="00F01C02" w:rsidRPr="00B3298C" w:rsidRDefault="00F01C02" w:rsidP="00B3298C">
            <w:pPr>
              <w:spacing w:before="0"/>
              <w:contextualSpacing/>
              <w:jc w:val="center"/>
              <w:rPr>
                <w:rFonts w:cs="Arial"/>
                <w:bCs/>
                <w:iCs/>
                <w:sz w:val="20"/>
                <w:szCs w:val="20"/>
              </w:rPr>
            </w:pPr>
          </w:p>
        </w:tc>
      </w:tr>
      <w:tr w:rsidR="00F01C02" w:rsidRPr="00591BBD" w14:paraId="3C5E66B7" w14:textId="77777777" w:rsidTr="001C22EB">
        <w:tc>
          <w:tcPr>
            <w:tcW w:w="235" w:type="pct"/>
            <w:shd w:val="clear" w:color="auto" w:fill="auto"/>
            <w:vAlign w:val="center"/>
          </w:tcPr>
          <w:p w14:paraId="09D691CB" w14:textId="77777777" w:rsidR="00F01C02" w:rsidRPr="00591BBD" w:rsidRDefault="00F01C02" w:rsidP="00F01C02">
            <w:pPr>
              <w:jc w:val="center"/>
              <w:rPr>
                <w:rFonts w:cs="Arial"/>
                <w:b/>
                <w:bCs/>
                <w:iCs/>
                <w:lang w:val="sr-Cyrl-CS"/>
              </w:rPr>
            </w:pPr>
            <w:r>
              <w:rPr>
                <w:rFonts w:cs="Arial"/>
                <w:b/>
                <w:bCs/>
                <w:iCs/>
                <w:lang w:val="sr-Cyrl-CS"/>
              </w:rPr>
              <w:t>5.01</w:t>
            </w:r>
          </w:p>
        </w:tc>
        <w:tc>
          <w:tcPr>
            <w:tcW w:w="1038" w:type="pct"/>
            <w:shd w:val="clear" w:color="auto" w:fill="auto"/>
          </w:tcPr>
          <w:p w14:paraId="07A3BD64" w14:textId="77777777" w:rsidR="00F01C02" w:rsidRPr="00B3298C" w:rsidRDefault="00F01C02" w:rsidP="001C22EB">
            <w:pPr>
              <w:spacing w:before="0"/>
              <w:contextualSpacing/>
              <w:rPr>
                <w:rFonts w:cs="Arial"/>
                <w:bCs/>
                <w:iCs/>
                <w:sz w:val="20"/>
                <w:szCs w:val="20"/>
                <w:lang w:val="sr-Cyrl-RS"/>
              </w:rPr>
            </w:pPr>
            <w:r w:rsidRPr="00B3298C">
              <w:rPr>
                <w:rFonts w:eastAsia="Arial" w:cs="Arial"/>
                <w:spacing w:val="-1"/>
                <w:sz w:val="20"/>
                <w:szCs w:val="20"/>
              </w:rPr>
              <w:t>Наба</w:t>
            </w:r>
            <w:r w:rsidRPr="00B3298C">
              <w:rPr>
                <w:rFonts w:eastAsia="Arial" w:cs="Arial"/>
                <w:spacing w:val="-2"/>
                <w:sz w:val="20"/>
                <w:szCs w:val="20"/>
              </w:rPr>
              <w:t>в</w:t>
            </w:r>
            <w:r w:rsidRPr="00B3298C">
              <w:rPr>
                <w:rFonts w:eastAsia="Arial" w:cs="Arial"/>
                <w:spacing w:val="1"/>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к</w:t>
            </w:r>
            <w:r w:rsidRPr="00B3298C">
              <w:rPr>
                <w:rFonts w:eastAsia="Arial" w:cs="Arial"/>
                <w:spacing w:val="-2"/>
                <w:sz w:val="20"/>
                <w:szCs w:val="20"/>
              </w:rPr>
              <w:t>р</w:t>
            </w:r>
            <w:r w:rsidRPr="00B3298C">
              <w:rPr>
                <w:rFonts w:eastAsia="Arial" w:cs="Arial"/>
                <w:spacing w:val="-1"/>
                <w:sz w:val="20"/>
                <w:szCs w:val="20"/>
              </w:rPr>
              <w:t>о</w:t>
            </w:r>
            <w:r w:rsidRPr="00B3298C">
              <w:rPr>
                <w:rFonts w:eastAsia="Arial" w:cs="Arial"/>
                <w:spacing w:val="-2"/>
                <w:sz w:val="20"/>
                <w:szCs w:val="20"/>
              </w:rPr>
              <w:t>ј</w:t>
            </w:r>
            <w:r w:rsidRPr="00B3298C">
              <w:rPr>
                <w:rFonts w:eastAsia="Arial" w:cs="Arial"/>
                <w:spacing w:val="-1"/>
                <w:sz w:val="20"/>
                <w:szCs w:val="20"/>
              </w:rPr>
              <w:t>ење</w:t>
            </w:r>
            <w:r w:rsidRPr="00B3298C">
              <w:rPr>
                <w:rFonts w:eastAsia="Arial" w:cs="Arial"/>
                <w:sz w:val="20"/>
                <w:szCs w:val="20"/>
              </w:rPr>
              <w:t>,</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pacing w:val="-3"/>
                <w:sz w:val="20"/>
                <w:szCs w:val="20"/>
              </w:rPr>
              <w:t>с</w:t>
            </w:r>
            <w:r w:rsidRPr="00B3298C">
              <w:rPr>
                <w:rFonts w:eastAsia="Arial" w:cs="Arial"/>
                <w:spacing w:val="-1"/>
                <w:sz w:val="20"/>
                <w:szCs w:val="20"/>
              </w:rPr>
              <w:t>та</w:t>
            </w:r>
            <w:r w:rsidRPr="00B3298C">
              <w:rPr>
                <w:rFonts w:eastAsia="Arial" w:cs="Arial"/>
                <w:sz w:val="20"/>
                <w:szCs w:val="20"/>
              </w:rPr>
              <w:t>в</w:t>
            </w:r>
            <w:r w:rsidRPr="00B3298C">
              <w:rPr>
                <w:rFonts w:eastAsia="Arial" w:cs="Arial"/>
                <w:spacing w:val="-1"/>
                <w:sz w:val="20"/>
                <w:szCs w:val="20"/>
              </w:rPr>
              <w:t>љањ</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w w:val="101"/>
                <w:sz w:val="20"/>
                <w:szCs w:val="20"/>
              </w:rPr>
              <w:t>п</w:t>
            </w:r>
            <w:r w:rsidRPr="00B3298C">
              <w:rPr>
                <w:rFonts w:eastAsia="Arial" w:cs="Arial"/>
                <w:spacing w:val="-4"/>
                <w:w w:val="101"/>
                <w:sz w:val="20"/>
                <w:szCs w:val="20"/>
              </w:rPr>
              <w:t>р</w:t>
            </w:r>
            <w:r w:rsidRPr="00B3298C">
              <w:rPr>
                <w:rFonts w:eastAsia="Arial" w:cs="Arial"/>
                <w:spacing w:val="-1"/>
                <w:w w:val="101"/>
                <w:sz w:val="20"/>
                <w:szCs w:val="20"/>
              </w:rPr>
              <w:t>ич</w:t>
            </w:r>
            <w:r w:rsidRPr="00B3298C">
              <w:rPr>
                <w:rFonts w:eastAsia="Arial" w:cs="Arial"/>
                <w:w w:val="101"/>
                <w:sz w:val="20"/>
                <w:szCs w:val="20"/>
              </w:rPr>
              <w:t>в</w:t>
            </w:r>
            <w:r w:rsidRPr="00B3298C">
              <w:rPr>
                <w:rFonts w:eastAsia="Arial" w:cs="Arial"/>
                <w:spacing w:val="-2"/>
                <w:w w:val="101"/>
                <w:sz w:val="20"/>
                <w:szCs w:val="20"/>
              </w:rPr>
              <w:t>р</w:t>
            </w:r>
            <w:r w:rsidRPr="00B3298C">
              <w:rPr>
                <w:rFonts w:eastAsia="Arial" w:cs="Arial"/>
                <w:spacing w:val="-1"/>
                <w:w w:val="101"/>
                <w:sz w:val="20"/>
                <w:szCs w:val="20"/>
              </w:rPr>
              <w:t>шћ</w:t>
            </w:r>
            <w:r w:rsidRPr="00B3298C">
              <w:rPr>
                <w:rFonts w:eastAsia="Arial" w:cs="Arial"/>
                <w:spacing w:val="-3"/>
                <w:w w:val="101"/>
                <w:sz w:val="20"/>
                <w:szCs w:val="20"/>
              </w:rPr>
              <w:t>и</w:t>
            </w:r>
            <w:r w:rsidRPr="00B3298C">
              <w:rPr>
                <w:rFonts w:eastAsia="Arial" w:cs="Arial"/>
                <w:spacing w:val="1"/>
                <w:w w:val="101"/>
                <w:sz w:val="20"/>
                <w:szCs w:val="20"/>
              </w:rPr>
              <w:t>в</w:t>
            </w:r>
            <w:r w:rsidRPr="00B3298C">
              <w:rPr>
                <w:rFonts w:eastAsia="Arial" w:cs="Arial"/>
                <w:spacing w:val="-1"/>
                <w:w w:val="101"/>
                <w:sz w:val="20"/>
                <w:szCs w:val="20"/>
              </w:rPr>
              <w:t>ањ</w:t>
            </w:r>
            <w:r w:rsidRPr="00B3298C">
              <w:rPr>
                <w:rFonts w:eastAsia="Arial" w:cs="Arial"/>
                <w:w w:val="101"/>
                <w:sz w:val="20"/>
                <w:szCs w:val="20"/>
              </w:rPr>
              <w:t xml:space="preserve">е </w:t>
            </w:r>
            <w:r w:rsidRPr="00B3298C">
              <w:rPr>
                <w:rFonts w:eastAsia="Arial" w:cs="Arial"/>
                <w:spacing w:val="-2"/>
                <w:sz w:val="20"/>
                <w:szCs w:val="20"/>
              </w:rPr>
              <w:t>(</w:t>
            </w:r>
            <w:r w:rsidRPr="00B3298C">
              <w:rPr>
                <w:rFonts w:eastAsia="Arial" w:cs="Arial"/>
                <w:spacing w:val="-4"/>
                <w:sz w:val="20"/>
                <w:szCs w:val="20"/>
              </w:rPr>
              <w:t>з</w:t>
            </w:r>
            <w:r w:rsidRPr="00B3298C">
              <w:rPr>
                <w:rFonts w:eastAsia="Arial" w:cs="Arial"/>
                <w:spacing w:val="-1"/>
                <w:sz w:val="20"/>
                <w:szCs w:val="20"/>
              </w:rPr>
              <w:t>ава</w:t>
            </w:r>
            <w:r w:rsidRPr="00B3298C">
              <w:rPr>
                <w:rFonts w:eastAsia="Arial" w:cs="Arial"/>
                <w:spacing w:val="-4"/>
                <w:sz w:val="20"/>
                <w:szCs w:val="20"/>
              </w:rPr>
              <w:t>р</w:t>
            </w:r>
            <w:r w:rsidRPr="00B3298C">
              <w:rPr>
                <w:rFonts w:eastAsia="Arial" w:cs="Arial"/>
                <w:spacing w:val="-1"/>
                <w:sz w:val="20"/>
                <w:szCs w:val="20"/>
              </w:rPr>
              <w:t>и</w:t>
            </w:r>
            <w:r w:rsidRPr="00B3298C">
              <w:rPr>
                <w:rFonts w:eastAsia="Arial" w:cs="Arial"/>
                <w:spacing w:val="1"/>
                <w:sz w:val="20"/>
                <w:szCs w:val="20"/>
              </w:rPr>
              <w:t>в</w:t>
            </w:r>
            <w:r w:rsidRPr="00B3298C">
              <w:rPr>
                <w:rFonts w:eastAsia="Arial" w:cs="Arial"/>
                <w:spacing w:val="-1"/>
                <w:sz w:val="20"/>
                <w:szCs w:val="20"/>
              </w:rPr>
              <w:t>ање</w:t>
            </w:r>
            <w:r w:rsidRPr="00B3298C">
              <w:rPr>
                <w:rFonts w:eastAsia="Arial" w:cs="Arial"/>
                <w:sz w:val="20"/>
                <w:szCs w:val="20"/>
              </w:rPr>
              <w:t>,</w:t>
            </w:r>
            <w:r w:rsidRPr="00B3298C">
              <w:rPr>
                <w:rFonts w:eastAsia="Arial" w:cs="Arial"/>
                <w:spacing w:val="5"/>
                <w:sz w:val="20"/>
                <w:szCs w:val="20"/>
              </w:rPr>
              <w:t xml:space="preserve"> </w:t>
            </w:r>
            <w:r w:rsidRPr="00B3298C">
              <w:rPr>
                <w:rFonts w:eastAsia="Arial" w:cs="Arial"/>
                <w:spacing w:val="-1"/>
                <w:sz w:val="20"/>
                <w:szCs w:val="20"/>
              </w:rPr>
              <w:t>ил</w:t>
            </w:r>
            <w:r w:rsidRPr="00B3298C">
              <w:rPr>
                <w:rFonts w:eastAsia="Arial" w:cs="Arial"/>
                <w:sz w:val="20"/>
                <w:szCs w:val="20"/>
              </w:rPr>
              <w:t>и</w:t>
            </w:r>
            <w:r w:rsidRPr="00B3298C">
              <w:rPr>
                <w:rFonts w:eastAsia="Arial" w:cs="Arial"/>
                <w:spacing w:val="-1"/>
                <w:sz w:val="20"/>
                <w:szCs w:val="20"/>
              </w:rPr>
              <w:t xml:space="preserve"> ш</w:t>
            </w:r>
            <w:r w:rsidRPr="00B3298C">
              <w:rPr>
                <w:rFonts w:eastAsia="Arial" w:cs="Arial"/>
                <w:spacing w:val="-3"/>
                <w:sz w:val="20"/>
                <w:szCs w:val="20"/>
              </w:rPr>
              <w:t>р</w:t>
            </w:r>
            <w:r w:rsidRPr="00B3298C">
              <w:rPr>
                <w:rFonts w:eastAsia="Arial" w:cs="Arial"/>
                <w:spacing w:val="-1"/>
                <w:sz w:val="20"/>
                <w:szCs w:val="20"/>
              </w:rPr>
              <w:t>афљење</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w w:val="101"/>
                <w:sz w:val="20"/>
                <w:szCs w:val="20"/>
              </w:rPr>
              <w:t>к</w:t>
            </w:r>
            <w:r w:rsidRPr="00B3298C">
              <w:rPr>
                <w:rFonts w:eastAsia="Arial" w:cs="Arial"/>
                <w:spacing w:val="-1"/>
                <w:w w:val="101"/>
                <w:sz w:val="20"/>
                <w:szCs w:val="20"/>
              </w:rPr>
              <w:t>он</w:t>
            </w:r>
            <w:r w:rsidRPr="00B3298C">
              <w:rPr>
                <w:rFonts w:eastAsia="Arial" w:cs="Arial"/>
                <w:spacing w:val="-5"/>
                <w:w w:val="101"/>
                <w:sz w:val="20"/>
                <w:szCs w:val="20"/>
              </w:rPr>
              <w:t>с</w:t>
            </w:r>
            <w:r w:rsidRPr="00B3298C">
              <w:rPr>
                <w:rFonts w:eastAsia="Arial" w:cs="Arial"/>
                <w:spacing w:val="-2"/>
                <w:w w:val="101"/>
                <w:sz w:val="20"/>
                <w:szCs w:val="20"/>
              </w:rPr>
              <w:t>тр</w:t>
            </w:r>
            <w:r w:rsidRPr="00B3298C">
              <w:rPr>
                <w:rFonts w:eastAsia="Arial" w:cs="Arial"/>
                <w:spacing w:val="-1"/>
                <w:w w:val="101"/>
                <w:sz w:val="20"/>
                <w:szCs w:val="20"/>
              </w:rPr>
              <w:t>укц</w:t>
            </w:r>
            <w:r w:rsidRPr="00B3298C">
              <w:rPr>
                <w:rFonts w:eastAsia="Arial" w:cs="Arial"/>
                <w:spacing w:val="-2"/>
                <w:w w:val="101"/>
                <w:sz w:val="20"/>
                <w:szCs w:val="20"/>
              </w:rPr>
              <w:t>и</w:t>
            </w:r>
            <w:r w:rsidRPr="00B3298C">
              <w:rPr>
                <w:rFonts w:eastAsia="Arial" w:cs="Arial"/>
                <w:spacing w:val="-1"/>
                <w:w w:val="101"/>
                <w:sz w:val="20"/>
                <w:szCs w:val="20"/>
              </w:rPr>
              <w:t>ј</w:t>
            </w:r>
            <w:r w:rsidRPr="00B3298C">
              <w:rPr>
                <w:rFonts w:eastAsia="Arial" w:cs="Arial"/>
                <w:w w:val="101"/>
                <w:sz w:val="20"/>
                <w:szCs w:val="20"/>
              </w:rPr>
              <w:t xml:space="preserve">е </w:t>
            </w:r>
            <w:r w:rsidRPr="00B3298C">
              <w:rPr>
                <w:rFonts w:eastAsia="Arial" w:cs="Arial"/>
                <w:spacing w:val="-1"/>
                <w:sz w:val="20"/>
                <w:szCs w:val="20"/>
              </w:rPr>
              <w:t>Č</w:t>
            </w:r>
            <w:r w:rsidRPr="00B3298C">
              <w:rPr>
                <w:rFonts w:eastAsia="Arial" w:cs="Arial"/>
                <w:spacing w:val="-2"/>
                <w:sz w:val="20"/>
                <w:szCs w:val="20"/>
              </w:rPr>
              <w:t>.</w:t>
            </w:r>
            <w:r w:rsidRPr="00B3298C">
              <w:rPr>
                <w:rFonts w:eastAsia="Arial" w:cs="Arial"/>
                <w:spacing w:val="-1"/>
                <w:sz w:val="20"/>
                <w:szCs w:val="20"/>
              </w:rPr>
              <w:t>0361</w:t>
            </w:r>
            <w:r w:rsidRPr="00B3298C">
              <w:rPr>
                <w:rFonts w:eastAsia="Arial" w:cs="Arial"/>
                <w:spacing w:val="-9"/>
                <w:sz w:val="20"/>
                <w:szCs w:val="20"/>
              </w:rPr>
              <w:t>.</w:t>
            </w:r>
            <w:r w:rsidRPr="00B3298C">
              <w:rPr>
                <w:rFonts w:eastAsia="Arial" w:cs="Arial"/>
                <w:spacing w:val="-1"/>
                <w:sz w:val="20"/>
                <w:szCs w:val="20"/>
              </w:rPr>
              <w:t>Ди</w:t>
            </w:r>
            <w:r w:rsidRPr="00B3298C">
              <w:rPr>
                <w:rFonts w:eastAsia="Arial" w:cs="Arial"/>
                <w:spacing w:val="-2"/>
                <w:sz w:val="20"/>
                <w:szCs w:val="20"/>
              </w:rPr>
              <w:t>м</w:t>
            </w:r>
            <w:r w:rsidRPr="00B3298C">
              <w:rPr>
                <w:rFonts w:eastAsia="Arial" w:cs="Arial"/>
                <w:spacing w:val="-1"/>
                <w:sz w:val="20"/>
                <w:szCs w:val="20"/>
              </w:rPr>
              <w:t>ен</w:t>
            </w:r>
            <w:r w:rsidRPr="00B3298C">
              <w:rPr>
                <w:rFonts w:eastAsia="Arial" w:cs="Arial"/>
                <w:spacing w:val="-7"/>
                <w:sz w:val="20"/>
                <w:szCs w:val="20"/>
              </w:rPr>
              <w:t>з</w:t>
            </w:r>
            <w:r w:rsidRPr="00B3298C">
              <w:rPr>
                <w:rFonts w:eastAsia="Arial" w:cs="Arial"/>
                <w:spacing w:val="-1"/>
                <w:sz w:val="20"/>
                <w:szCs w:val="20"/>
              </w:rPr>
              <w:t>ије</w:t>
            </w:r>
            <w:r w:rsidRPr="00B3298C">
              <w:rPr>
                <w:rFonts w:eastAsia="Arial" w:cs="Arial"/>
                <w:spacing w:val="-4"/>
                <w:sz w:val="20"/>
                <w:szCs w:val="20"/>
              </w:rPr>
              <w:t>,</w:t>
            </w:r>
            <w:r w:rsidRPr="00B3298C">
              <w:rPr>
                <w:rFonts w:eastAsia="Arial" w:cs="Arial"/>
                <w:spacing w:val="-2"/>
                <w:sz w:val="20"/>
                <w:szCs w:val="20"/>
              </w:rPr>
              <w:t>м</w:t>
            </w:r>
            <w:r w:rsidRPr="00B3298C">
              <w:rPr>
                <w:rFonts w:eastAsia="Arial" w:cs="Arial"/>
                <w:spacing w:val="-1"/>
                <w:sz w:val="20"/>
                <w:szCs w:val="20"/>
              </w:rPr>
              <w:t>е</w:t>
            </w:r>
            <w:r w:rsidRPr="00B3298C">
              <w:rPr>
                <w:rFonts w:eastAsia="Arial" w:cs="Arial"/>
                <w:spacing w:val="-3"/>
                <w:sz w:val="20"/>
                <w:szCs w:val="20"/>
              </w:rPr>
              <w:t>с</w:t>
            </w:r>
            <w:r w:rsidRPr="00B3298C">
              <w:rPr>
                <w:rFonts w:eastAsia="Arial" w:cs="Arial"/>
                <w:spacing w:val="-2"/>
                <w:sz w:val="20"/>
                <w:szCs w:val="20"/>
              </w:rPr>
              <w:t>т</w:t>
            </w:r>
            <w:r w:rsidRPr="00B3298C">
              <w:rPr>
                <w:rFonts w:eastAsia="Arial" w:cs="Arial"/>
                <w:sz w:val="20"/>
                <w:szCs w:val="20"/>
              </w:rPr>
              <w:t>о</w:t>
            </w:r>
            <w:r w:rsidRPr="00B3298C">
              <w:rPr>
                <w:rFonts w:eastAsia="Arial" w:cs="Arial"/>
                <w:spacing w:val="17"/>
                <w:sz w:val="20"/>
                <w:szCs w:val="20"/>
              </w:rPr>
              <w:t xml:space="preserve"> </w:t>
            </w:r>
            <w:r w:rsidRPr="00B3298C">
              <w:rPr>
                <w:rFonts w:eastAsia="Arial" w:cs="Arial"/>
                <w:sz w:val="20"/>
                <w:szCs w:val="20"/>
              </w:rPr>
              <w:t>и</w:t>
            </w:r>
            <w:r w:rsidRPr="00B3298C">
              <w:rPr>
                <w:rFonts w:eastAsia="Arial" w:cs="Arial"/>
                <w:spacing w:val="-2"/>
                <w:sz w:val="20"/>
                <w:szCs w:val="20"/>
              </w:rPr>
              <w:t xml:space="preserve"> </w:t>
            </w:r>
            <w:r w:rsidRPr="00B3298C">
              <w:rPr>
                <w:rFonts w:eastAsia="Arial" w:cs="Arial"/>
                <w:spacing w:val="-1"/>
                <w:sz w:val="20"/>
                <w:szCs w:val="20"/>
              </w:rPr>
              <w:t>на</w:t>
            </w:r>
            <w:r w:rsidRPr="00B3298C">
              <w:rPr>
                <w:rFonts w:eastAsia="Arial" w:cs="Arial"/>
                <w:spacing w:val="-5"/>
                <w:sz w:val="20"/>
                <w:szCs w:val="20"/>
              </w:rPr>
              <w:t>ч</w:t>
            </w:r>
            <w:r w:rsidRPr="00B3298C">
              <w:rPr>
                <w:rFonts w:eastAsia="Arial" w:cs="Arial"/>
                <w:spacing w:val="-1"/>
                <w:sz w:val="20"/>
                <w:szCs w:val="20"/>
              </w:rPr>
              <w:t>и</w:t>
            </w:r>
            <w:r w:rsidRPr="00B3298C">
              <w:rPr>
                <w:rFonts w:eastAsia="Arial" w:cs="Arial"/>
                <w:sz w:val="20"/>
                <w:szCs w:val="20"/>
              </w:rPr>
              <w:t>н</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pacing w:val="-5"/>
                <w:sz w:val="20"/>
                <w:szCs w:val="20"/>
              </w:rPr>
              <w:t>с</w:t>
            </w:r>
            <w:r w:rsidRPr="00B3298C">
              <w:rPr>
                <w:rFonts w:eastAsia="Arial" w:cs="Arial"/>
                <w:spacing w:val="-2"/>
                <w:sz w:val="20"/>
                <w:szCs w:val="20"/>
              </w:rPr>
              <w:t>т</w:t>
            </w:r>
            <w:r w:rsidRPr="00B3298C">
              <w:rPr>
                <w:rFonts w:eastAsia="Arial" w:cs="Arial"/>
                <w:spacing w:val="-1"/>
                <w:sz w:val="20"/>
                <w:szCs w:val="20"/>
              </w:rPr>
              <w:t>ављањ</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w w:val="101"/>
                <w:sz w:val="20"/>
                <w:szCs w:val="20"/>
              </w:rPr>
              <w:t>че</w:t>
            </w:r>
            <w:r w:rsidRPr="00B3298C">
              <w:rPr>
                <w:rFonts w:eastAsia="Arial" w:cs="Arial"/>
                <w:spacing w:val="-4"/>
                <w:w w:val="101"/>
                <w:sz w:val="20"/>
                <w:szCs w:val="20"/>
              </w:rPr>
              <w:t>л</w:t>
            </w:r>
            <w:r w:rsidRPr="00B3298C">
              <w:rPr>
                <w:rFonts w:eastAsia="Arial" w:cs="Arial"/>
                <w:spacing w:val="-1"/>
                <w:w w:val="101"/>
                <w:sz w:val="20"/>
                <w:szCs w:val="20"/>
              </w:rPr>
              <w:t>ичн</w:t>
            </w:r>
            <w:r w:rsidRPr="00B3298C">
              <w:rPr>
                <w:rFonts w:eastAsia="Arial" w:cs="Arial"/>
                <w:spacing w:val="-4"/>
                <w:w w:val="101"/>
                <w:sz w:val="20"/>
                <w:szCs w:val="20"/>
              </w:rPr>
              <w:t>и</w:t>
            </w:r>
            <w:r w:rsidRPr="00B3298C">
              <w:rPr>
                <w:rFonts w:eastAsia="Arial" w:cs="Arial"/>
                <w:w w:val="101"/>
                <w:sz w:val="20"/>
                <w:szCs w:val="20"/>
              </w:rPr>
              <w:t xml:space="preserve">х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z w:val="20"/>
                <w:szCs w:val="20"/>
              </w:rPr>
              <w:t>в</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е</w:t>
            </w:r>
            <w:r w:rsidRPr="00B3298C">
              <w:rPr>
                <w:rFonts w:eastAsia="Arial" w:cs="Arial"/>
                <w:spacing w:val="-4"/>
                <w:sz w:val="20"/>
                <w:szCs w:val="20"/>
              </w:rPr>
              <w:t>м</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w:t>
            </w:r>
            <w:r w:rsidRPr="00B3298C">
              <w:rPr>
                <w:rFonts w:eastAsia="Arial" w:cs="Arial"/>
                <w:spacing w:val="-4"/>
                <w:sz w:val="20"/>
                <w:szCs w:val="20"/>
              </w:rPr>
              <w:t>р</w:t>
            </w:r>
            <w:r w:rsidRPr="00B3298C">
              <w:rPr>
                <w:rFonts w:eastAsia="Arial" w:cs="Arial"/>
                <w:spacing w:val="-1"/>
                <w:sz w:val="20"/>
                <w:szCs w:val="20"/>
              </w:rPr>
              <w:t>а</w:t>
            </w:r>
            <w:r w:rsidRPr="00B3298C">
              <w:rPr>
                <w:rFonts w:eastAsia="Arial" w:cs="Arial"/>
                <w:spacing w:val="-3"/>
                <w:sz w:val="20"/>
                <w:szCs w:val="20"/>
              </w:rPr>
              <w:t>ч</w:t>
            </w:r>
            <w:r w:rsidRPr="00B3298C">
              <w:rPr>
                <w:rFonts w:eastAsia="Arial" w:cs="Arial"/>
                <w:spacing w:val="-1"/>
                <w:sz w:val="20"/>
                <w:szCs w:val="20"/>
              </w:rPr>
              <w:t>ун</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w w:val="101"/>
                <w:sz w:val="20"/>
                <w:szCs w:val="20"/>
              </w:rPr>
              <w:t xml:space="preserve">и </w:t>
            </w:r>
            <w:r w:rsidRPr="00B3298C">
              <w:rPr>
                <w:rFonts w:eastAsia="Arial" w:cs="Arial"/>
                <w:spacing w:val="-1"/>
                <w:sz w:val="20"/>
                <w:szCs w:val="20"/>
              </w:rPr>
              <w:t>с</w:t>
            </w:r>
            <w:r w:rsidRPr="00B3298C">
              <w:rPr>
                <w:rFonts w:eastAsia="Arial" w:cs="Arial"/>
                <w:spacing w:val="-3"/>
                <w:sz w:val="20"/>
                <w:szCs w:val="20"/>
              </w:rPr>
              <w:t>т</w:t>
            </w:r>
            <w:r w:rsidRPr="00B3298C">
              <w:rPr>
                <w:rFonts w:eastAsia="Arial" w:cs="Arial"/>
                <w:spacing w:val="-1"/>
                <w:sz w:val="20"/>
                <w:szCs w:val="20"/>
              </w:rPr>
              <w:t>а</w:t>
            </w:r>
            <w:r w:rsidRPr="00B3298C">
              <w:rPr>
                <w:rFonts w:eastAsia="Arial" w:cs="Arial"/>
                <w:spacing w:val="-4"/>
                <w:sz w:val="20"/>
                <w:szCs w:val="20"/>
              </w:rPr>
              <w:t>т</w:t>
            </w:r>
            <w:r w:rsidRPr="00B3298C">
              <w:rPr>
                <w:rFonts w:eastAsia="Arial" w:cs="Arial"/>
                <w:spacing w:val="-1"/>
                <w:sz w:val="20"/>
                <w:szCs w:val="20"/>
              </w:rPr>
              <w:t>ич</w:t>
            </w:r>
            <w:r w:rsidRPr="00B3298C">
              <w:rPr>
                <w:rFonts w:eastAsia="Arial" w:cs="Arial"/>
                <w:sz w:val="20"/>
                <w:szCs w:val="20"/>
              </w:rPr>
              <w:t>к</w:t>
            </w:r>
            <w:r w:rsidRPr="00B3298C">
              <w:rPr>
                <w:rFonts w:eastAsia="Arial" w:cs="Arial"/>
                <w:spacing w:val="-1"/>
                <w:sz w:val="20"/>
                <w:szCs w:val="20"/>
              </w:rPr>
              <w:t>и</w:t>
            </w:r>
            <w:r w:rsidRPr="00B3298C">
              <w:rPr>
                <w:rFonts w:eastAsia="Arial" w:cs="Arial"/>
                <w:sz w:val="20"/>
                <w:szCs w:val="20"/>
              </w:rPr>
              <w:t>м</w:t>
            </w:r>
            <w:r w:rsidRPr="00B3298C">
              <w:rPr>
                <w:rFonts w:eastAsia="Arial" w:cs="Arial"/>
                <w:spacing w:val="3"/>
                <w:sz w:val="20"/>
                <w:szCs w:val="20"/>
              </w:rPr>
              <w:t xml:space="preserve"> </w:t>
            </w:r>
            <w:r w:rsidRPr="00B3298C">
              <w:rPr>
                <w:rFonts w:eastAsia="Arial" w:cs="Arial"/>
                <w:spacing w:val="-1"/>
                <w:sz w:val="20"/>
                <w:szCs w:val="20"/>
              </w:rPr>
              <w:t>де</w:t>
            </w:r>
            <w:r w:rsidRPr="00B3298C">
              <w:rPr>
                <w:rFonts w:eastAsia="Arial" w:cs="Arial"/>
                <w:spacing w:val="-5"/>
                <w:sz w:val="20"/>
                <w:szCs w:val="20"/>
              </w:rPr>
              <w:t>т</w:t>
            </w:r>
            <w:r w:rsidRPr="00B3298C">
              <w:rPr>
                <w:rFonts w:eastAsia="Arial" w:cs="Arial"/>
                <w:spacing w:val="-1"/>
                <w:sz w:val="20"/>
                <w:szCs w:val="20"/>
              </w:rPr>
              <w:t>а</w:t>
            </w:r>
            <w:r w:rsidRPr="00B3298C">
              <w:rPr>
                <w:rFonts w:eastAsia="Arial" w:cs="Arial"/>
                <w:spacing w:val="-3"/>
                <w:sz w:val="20"/>
                <w:szCs w:val="20"/>
              </w:rPr>
              <w:t>љ</w:t>
            </w:r>
            <w:r w:rsidRPr="00B3298C">
              <w:rPr>
                <w:rFonts w:eastAsia="Arial" w:cs="Arial"/>
                <w:spacing w:val="-1"/>
                <w:sz w:val="20"/>
                <w:szCs w:val="20"/>
              </w:rPr>
              <w:t>и</w:t>
            </w:r>
            <w:r w:rsidRPr="00B3298C">
              <w:rPr>
                <w:rFonts w:eastAsia="Arial" w:cs="Arial"/>
                <w:spacing w:val="-2"/>
                <w:sz w:val="20"/>
                <w:szCs w:val="20"/>
              </w:rPr>
              <w:t>м</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1"/>
                <w:sz w:val="20"/>
                <w:szCs w:val="20"/>
              </w:rPr>
              <w:t>С</w:t>
            </w:r>
            <w:r w:rsidRPr="00B3298C">
              <w:rPr>
                <w:rFonts w:eastAsia="Arial" w:cs="Arial"/>
                <w:spacing w:val="1"/>
                <w:sz w:val="20"/>
                <w:szCs w:val="20"/>
              </w:rPr>
              <w:t>в</w:t>
            </w:r>
            <w:r w:rsidRPr="00B3298C">
              <w:rPr>
                <w:rFonts w:eastAsia="Arial" w:cs="Arial"/>
                <w:sz w:val="20"/>
                <w:szCs w:val="20"/>
              </w:rPr>
              <w:t xml:space="preserve">е </w:t>
            </w:r>
            <w:r w:rsidRPr="00B3298C">
              <w:rPr>
                <w:rFonts w:eastAsia="Arial" w:cs="Arial"/>
                <w:spacing w:val="-1"/>
                <w:sz w:val="20"/>
                <w:szCs w:val="20"/>
              </w:rPr>
              <w:t>че</w:t>
            </w:r>
            <w:r w:rsidRPr="00B3298C">
              <w:rPr>
                <w:rFonts w:eastAsia="Arial" w:cs="Arial"/>
                <w:spacing w:val="-4"/>
                <w:sz w:val="20"/>
                <w:szCs w:val="20"/>
              </w:rPr>
              <w:t>л</w:t>
            </w:r>
            <w:r w:rsidRPr="00B3298C">
              <w:rPr>
                <w:rFonts w:eastAsia="Arial" w:cs="Arial"/>
                <w:spacing w:val="-1"/>
                <w:sz w:val="20"/>
                <w:szCs w:val="20"/>
              </w:rPr>
              <w:t>ичн</w:t>
            </w:r>
            <w:r w:rsidRPr="00B3298C">
              <w:rPr>
                <w:rFonts w:eastAsia="Arial" w:cs="Arial"/>
                <w:sz w:val="20"/>
                <w:szCs w:val="20"/>
              </w:rPr>
              <w:t xml:space="preserve">е </w:t>
            </w:r>
            <w:r w:rsidRPr="00B3298C">
              <w:rPr>
                <w:rFonts w:eastAsia="Arial" w:cs="Arial"/>
                <w:spacing w:val="-1"/>
                <w:sz w:val="20"/>
                <w:szCs w:val="20"/>
              </w:rPr>
              <w:t>п</w:t>
            </w:r>
            <w:r w:rsidRPr="00B3298C">
              <w:rPr>
                <w:rFonts w:eastAsia="Arial" w:cs="Arial"/>
                <w:spacing w:val="-4"/>
                <w:sz w:val="20"/>
                <w:szCs w:val="20"/>
              </w:rPr>
              <w:t>р</w:t>
            </w:r>
            <w:r w:rsidRPr="00B3298C">
              <w:rPr>
                <w:rFonts w:eastAsia="Arial" w:cs="Arial"/>
                <w:spacing w:val="-1"/>
                <w:sz w:val="20"/>
                <w:szCs w:val="20"/>
              </w:rPr>
              <w:t>офил</w:t>
            </w:r>
            <w:r w:rsidRPr="00B3298C">
              <w:rPr>
                <w:rFonts w:eastAsia="Arial" w:cs="Arial"/>
                <w:sz w:val="20"/>
                <w:szCs w:val="20"/>
              </w:rPr>
              <w:t>е</w:t>
            </w:r>
            <w:r w:rsidRPr="00B3298C">
              <w:rPr>
                <w:rFonts w:eastAsia="Arial" w:cs="Arial"/>
                <w:spacing w:val="2"/>
                <w:sz w:val="20"/>
                <w:szCs w:val="20"/>
              </w:rPr>
              <w:t xml:space="preserve"> </w:t>
            </w:r>
            <w:r w:rsidRPr="00B3298C">
              <w:rPr>
                <w:rFonts w:eastAsia="Arial" w:cs="Arial"/>
                <w:spacing w:val="-4"/>
                <w:sz w:val="20"/>
                <w:szCs w:val="20"/>
              </w:rPr>
              <w:t>з</w:t>
            </w:r>
            <w:r w:rsidRPr="00B3298C">
              <w:rPr>
                <w:rFonts w:eastAsia="Arial" w:cs="Arial"/>
                <w:spacing w:val="-1"/>
                <w:sz w:val="20"/>
                <w:szCs w:val="20"/>
              </w:rPr>
              <w:t>а</w:t>
            </w:r>
            <w:r w:rsidRPr="00B3298C">
              <w:rPr>
                <w:rFonts w:eastAsia="Arial" w:cs="Arial"/>
                <w:spacing w:val="-3"/>
                <w:sz w:val="20"/>
                <w:szCs w:val="20"/>
              </w:rPr>
              <w:t>ш</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pacing w:val="-1"/>
                <w:sz w:val="20"/>
                <w:szCs w:val="20"/>
              </w:rPr>
              <w:t>и</w:t>
            </w:r>
            <w:r w:rsidRPr="00B3298C">
              <w:rPr>
                <w:rFonts w:eastAsia="Arial" w:cs="Arial"/>
                <w:spacing w:val="-2"/>
                <w:sz w:val="20"/>
                <w:szCs w:val="20"/>
              </w:rPr>
              <w:t>т</w:t>
            </w:r>
            <w:r w:rsidRPr="00B3298C">
              <w:rPr>
                <w:rFonts w:eastAsia="Arial" w:cs="Arial"/>
                <w:sz w:val="20"/>
                <w:szCs w:val="20"/>
              </w:rPr>
              <w:t>и</w:t>
            </w:r>
            <w:r w:rsidRPr="00B3298C">
              <w:rPr>
                <w:rFonts w:eastAsia="Arial" w:cs="Arial"/>
                <w:spacing w:val="3"/>
                <w:sz w:val="20"/>
                <w:szCs w:val="20"/>
              </w:rPr>
              <w:t xml:space="preserve"> </w:t>
            </w:r>
            <w:r w:rsidRPr="00B3298C">
              <w:rPr>
                <w:rFonts w:eastAsia="Arial" w:cs="Arial"/>
                <w:spacing w:val="-1"/>
                <w:w w:val="101"/>
                <w:sz w:val="20"/>
                <w:szCs w:val="20"/>
              </w:rPr>
              <w:t>од</w:t>
            </w:r>
            <w:r w:rsidRPr="00B3298C">
              <w:rPr>
                <w:rFonts w:eastAsia="Arial" w:cs="Arial"/>
                <w:spacing w:val="-1"/>
                <w:w w:val="101"/>
                <w:sz w:val="20"/>
                <w:szCs w:val="20"/>
                <w:lang w:val="sr-Cyrl-RS"/>
              </w:rPr>
              <w:t xml:space="preserve"> корозије и обојити заштитном бојом према пројекту ППЗ у тону по избору Инвеститора.</w:t>
            </w:r>
          </w:p>
        </w:tc>
        <w:tc>
          <w:tcPr>
            <w:tcW w:w="377" w:type="pct"/>
            <w:shd w:val="clear" w:color="auto" w:fill="auto"/>
            <w:vAlign w:val="center"/>
          </w:tcPr>
          <w:p w14:paraId="2FA551FD"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rPr>
              <w:t>kg</w:t>
            </w:r>
          </w:p>
        </w:tc>
        <w:tc>
          <w:tcPr>
            <w:tcW w:w="501" w:type="pct"/>
            <w:shd w:val="clear" w:color="auto" w:fill="auto"/>
            <w:vAlign w:val="center"/>
          </w:tcPr>
          <w:p w14:paraId="7447144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6600,00</w:t>
            </w:r>
          </w:p>
        </w:tc>
        <w:tc>
          <w:tcPr>
            <w:tcW w:w="678" w:type="pct"/>
            <w:shd w:val="clear" w:color="auto" w:fill="auto"/>
            <w:vAlign w:val="center"/>
          </w:tcPr>
          <w:p w14:paraId="65E1B89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F726553"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2A5E20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0DD7F03" w14:textId="77777777" w:rsidR="00F01C02" w:rsidRPr="00B3298C" w:rsidRDefault="00F01C02" w:rsidP="00B3298C">
            <w:pPr>
              <w:spacing w:before="0"/>
              <w:contextualSpacing/>
              <w:jc w:val="center"/>
              <w:rPr>
                <w:rFonts w:cs="Arial"/>
                <w:bCs/>
                <w:iCs/>
                <w:sz w:val="20"/>
                <w:szCs w:val="20"/>
              </w:rPr>
            </w:pPr>
          </w:p>
        </w:tc>
      </w:tr>
      <w:tr w:rsidR="001C22EB" w:rsidRPr="00591BBD" w14:paraId="7DCF41BF" w14:textId="77777777" w:rsidTr="001C22EB">
        <w:trPr>
          <w:trHeight w:val="528"/>
        </w:trPr>
        <w:tc>
          <w:tcPr>
            <w:tcW w:w="3537" w:type="pct"/>
            <w:gridSpan w:val="6"/>
            <w:shd w:val="clear" w:color="auto" w:fill="F2F2F2" w:themeFill="background1" w:themeFillShade="F2"/>
            <w:vAlign w:val="center"/>
          </w:tcPr>
          <w:p w14:paraId="4A4D3FEB" w14:textId="4A9FAD2E"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CS"/>
              </w:rPr>
              <w:t>УКУПНО ЧЕЛИЧНА КОНСТРУКЦИЈА</w:t>
            </w:r>
            <w:r>
              <w:rPr>
                <w:rFonts w:cs="Arial"/>
                <w:b/>
                <w:bCs/>
                <w:iCs/>
                <w:sz w:val="20"/>
                <w:szCs w:val="20"/>
                <w:lang w:val="sr-Cyrl-CS"/>
              </w:rPr>
              <w:t xml:space="preserve"> без ПДВ</w:t>
            </w:r>
          </w:p>
        </w:tc>
        <w:tc>
          <w:tcPr>
            <w:tcW w:w="1463" w:type="pct"/>
            <w:gridSpan w:val="2"/>
            <w:shd w:val="clear" w:color="auto" w:fill="auto"/>
            <w:vAlign w:val="center"/>
          </w:tcPr>
          <w:p w14:paraId="7B54C324" w14:textId="77777777" w:rsidR="001C22EB" w:rsidRPr="00B3298C" w:rsidRDefault="001C22EB" w:rsidP="00B3298C">
            <w:pPr>
              <w:spacing w:before="0"/>
              <w:contextualSpacing/>
              <w:jc w:val="center"/>
              <w:rPr>
                <w:rFonts w:cs="Arial"/>
                <w:bCs/>
                <w:iCs/>
                <w:sz w:val="20"/>
                <w:szCs w:val="20"/>
              </w:rPr>
            </w:pPr>
          </w:p>
        </w:tc>
      </w:tr>
    </w:tbl>
    <w:p w14:paraId="0473C901" w14:textId="77777777" w:rsidR="001C22EB" w:rsidRDefault="001C22EB" w:rsidP="001C22EB">
      <w:pPr>
        <w:rPr>
          <w:b/>
          <w:lang w:val="sr-Cyrl-RS"/>
        </w:rPr>
      </w:pPr>
    </w:p>
    <w:p w14:paraId="3C57FED8" w14:textId="7635AE7C" w:rsidR="001C22EB" w:rsidRPr="001C22EB" w:rsidRDefault="001C22EB" w:rsidP="001C22EB">
      <w:pPr>
        <w:rPr>
          <w:b/>
          <w:lang w:val="sr-Cyrl-RS"/>
        </w:rPr>
      </w:pPr>
      <w:r w:rsidRPr="001C22EB">
        <w:rPr>
          <w:b/>
          <w:lang w:val="sr-Cyrl-RS"/>
        </w:rPr>
        <w:t>Табела 41. ХИДРОИЗОЛАТЕРСКИ РАДОВИ (ЗАЈЕДНИЧКИ И ОПШТИ УСЛОВИ ЗА ХИДРОИЗОЛАТЕРСКЕ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268"/>
        <w:gridCol w:w="2127"/>
      </w:tblGrid>
      <w:tr w:rsidR="00F01C02" w:rsidRPr="00591BBD" w14:paraId="4B1BEAA3" w14:textId="77777777" w:rsidTr="001C22EB">
        <w:tc>
          <w:tcPr>
            <w:tcW w:w="235" w:type="pct"/>
            <w:shd w:val="clear" w:color="auto" w:fill="auto"/>
            <w:vAlign w:val="center"/>
          </w:tcPr>
          <w:p w14:paraId="3C5439DE" w14:textId="77777777" w:rsidR="00F01C02" w:rsidRPr="00591BBD" w:rsidRDefault="00F01C02" w:rsidP="00F01C02">
            <w:pPr>
              <w:jc w:val="center"/>
              <w:rPr>
                <w:rFonts w:cs="Arial"/>
                <w:b/>
                <w:bCs/>
                <w:iCs/>
                <w:lang w:val="sr-Cyrl-CS"/>
              </w:rPr>
            </w:pPr>
            <w:r>
              <w:rPr>
                <w:rFonts w:cs="Arial"/>
                <w:b/>
                <w:bCs/>
                <w:iCs/>
                <w:lang w:val="sr-Cyrl-CS"/>
              </w:rPr>
              <w:t>6.00</w:t>
            </w:r>
          </w:p>
        </w:tc>
        <w:tc>
          <w:tcPr>
            <w:tcW w:w="1038" w:type="pct"/>
            <w:shd w:val="clear" w:color="auto" w:fill="auto"/>
          </w:tcPr>
          <w:p w14:paraId="28A9E56E"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Хидроизолатерски радови ће бити урађени у свему према пројекту иважећим стандардима,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561“, као и остале трошкове и зараду предузећа.</w:t>
            </w:r>
          </w:p>
        </w:tc>
        <w:tc>
          <w:tcPr>
            <w:tcW w:w="377" w:type="pct"/>
            <w:shd w:val="clear" w:color="auto" w:fill="auto"/>
            <w:vAlign w:val="center"/>
          </w:tcPr>
          <w:p w14:paraId="18D37B57"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042F6BEF"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2A4C739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1FA1694"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2411F9C"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766501B" w14:textId="77777777" w:rsidR="00F01C02" w:rsidRPr="00B3298C" w:rsidRDefault="00F01C02" w:rsidP="00B3298C">
            <w:pPr>
              <w:spacing w:before="0"/>
              <w:contextualSpacing/>
              <w:jc w:val="center"/>
              <w:rPr>
                <w:rFonts w:cs="Arial"/>
                <w:bCs/>
                <w:iCs/>
                <w:sz w:val="20"/>
                <w:szCs w:val="20"/>
              </w:rPr>
            </w:pPr>
          </w:p>
        </w:tc>
      </w:tr>
      <w:tr w:rsidR="00F01C02" w:rsidRPr="00591BBD" w14:paraId="6131E946" w14:textId="77777777" w:rsidTr="001C22EB">
        <w:tc>
          <w:tcPr>
            <w:tcW w:w="235" w:type="pct"/>
            <w:shd w:val="clear" w:color="auto" w:fill="auto"/>
            <w:vAlign w:val="center"/>
          </w:tcPr>
          <w:p w14:paraId="09053CFE" w14:textId="77777777" w:rsidR="00F01C02" w:rsidRPr="00591BBD" w:rsidRDefault="00F01C02" w:rsidP="00F01C02">
            <w:pPr>
              <w:jc w:val="center"/>
              <w:rPr>
                <w:rFonts w:cs="Arial"/>
                <w:b/>
                <w:bCs/>
                <w:iCs/>
                <w:lang w:val="sr-Cyrl-CS"/>
              </w:rPr>
            </w:pPr>
            <w:r>
              <w:rPr>
                <w:rFonts w:cs="Arial"/>
                <w:b/>
                <w:bCs/>
                <w:iCs/>
                <w:lang w:val="sr-Cyrl-CS"/>
              </w:rPr>
              <w:t>6.01</w:t>
            </w:r>
          </w:p>
        </w:tc>
        <w:tc>
          <w:tcPr>
            <w:tcW w:w="1038" w:type="pct"/>
            <w:shd w:val="clear" w:color="auto" w:fill="auto"/>
          </w:tcPr>
          <w:p w14:paraId="2901A495" w14:textId="77777777" w:rsidR="00F01C02" w:rsidRPr="00B3298C" w:rsidRDefault="00F01C02" w:rsidP="001C22EB">
            <w:pPr>
              <w:spacing w:before="0"/>
              <w:contextualSpacing/>
              <w:rPr>
                <w:rFonts w:eastAsia="Arial" w:cs="Arial"/>
                <w:w w:val="101"/>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rPr>
              <w:t>х</w:t>
            </w:r>
            <w:r w:rsidRPr="00B3298C">
              <w:rPr>
                <w:rFonts w:eastAsia="Arial" w:cs="Arial"/>
                <w:sz w:val="20"/>
                <w:szCs w:val="20"/>
              </w:rPr>
              <w:t>и</w:t>
            </w:r>
            <w:r w:rsidRPr="00B3298C">
              <w:rPr>
                <w:rFonts w:eastAsia="Arial" w:cs="Arial"/>
                <w:spacing w:val="-1"/>
                <w:sz w:val="20"/>
                <w:szCs w:val="20"/>
              </w:rPr>
              <w:t>др</w:t>
            </w:r>
            <w:r w:rsidRPr="00B3298C">
              <w:rPr>
                <w:rFonts w:eastAsia="Arial" w:cs="Arial"/>
                <w:sz w:val="20"/>
                <w:szCs w:val="20"/>
              </w:rPr>
              <w:t>о</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ције</w:t>
            </w:r>
            <w:r w:rsidRPr="00B3298C">
              <w:rPr>
                <w:rFonts w:eastAsia="Arial" w:cs="Arial"/>
                <w:sz w:val="20"/>
                <w:szCs w:val="20"/>
                <w:lang w:val="sr-Cyrl-RS"/>
              </w:rPr>
              <w:t>.</w:t>
            </w:r>
            <w:r w:rsidRPr="00B3298C">
              <w:rPr>
                <w:rFonts w:eastAsia="Arial" w:cs="Arial"/>
                <w:spacing w:val="6"/>
                <w:sz w:val="20"/>
                <w:szCs w:val="20"/>
              </w:rPr>
              <w:t xml:space="preserve"> </w:t>
            </w:r>
            <w:r w:rsidRPr="00B3298C">
              <w:rPr>
                <w:rFonts w:eastAsia="Arial" w:cs="Arial"/>
                <w:w w:val="101"/>
                <w:sz w:val="20"/>
                <w:szCs w:val="20"/>
                <w:lang w:val="sr-Cyrl-RS"/>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 xml:space="preserve">цију </w:t>
            </w:r>
            <w:r w:rsidRPr="00B3298C">
              <w:rPr>
                <w:rFonts w:eastAsia="Arial" w:cs="Arial"/>
                <w:spacing w:val="-1"/>
                <w:sz w:val="20"/>
                <w:szCs w:val="20"/>
              </w:rPr>
              <w:t>рад</w:t>
            </w:r>
            <w:r w:rsidRPr="00B3298C">
              <w:rPr>
                <w:rFonts w:eastAsia="Arial" w:cs="Arial"/>
                <w:sz w:val="20"/>
                <w:szCs w:val="20"/>
              </w:rPr>
              <w:t>ити</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w:t>
            </w:r>
            <w:r w:rsidRPr="00B3298C">
              <w:rPr>
                <w:rFonts w:eastAsia="Arial" w:cs="Arial"/>
                <w:spacing w:val="-1"/>
                <w:sz w:val="20"/>
                <w:szCs w:val="20"/>
              </w:rPr>
              <w:t>у</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1"/>
                <w:sz w:val="20"/>
                <w:szCs w:val="20"/>
              </w:rPr>
              <w:t>бе</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1"/>
                <w:sz w:val="20"/>
                <w:szCs w:val="20"/>
              </w:rPr>
              <w:t>пр</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ст</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2"/>
                <w:sz w:val="20"/>
                <w:szCs w:val="20"/>
              </w:rPr>
              <w:t>в</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е</w:t>
            </w:r>
            <w:r w:rsidRPr="00B3298C">
              <w:rPr>
                <w:rFonts w:eastAsia="Arial" w:cs="Arial"/>
                <w:w w:val="101"/>
                <w:sz w:val="20"/>
                <w:szCs w:val="20"/>
              </w:rPr>
              <w:t>л</w:t>
            </w:r>
            <w:r w:rsidRPr="00B3298C">
              <w:rPr>
                <w:rFonts w:eastAsia="Arial" w:cs="Arial"/>
                <w:spacing w:val="-1"/>
                <w:w w:val="101"/>
                <w:sz w:val="20"/>
                <w:szCs w:val="20"/>
              </w:rPr>
              <w:t>емена</w:t>
            </w:r>
            <w:r w:rsidRPr="00B3298C">
              <w:rPr>
                <w:rFonts w:eastAsia="Arial" w:cs="Arial"/>
                <w:w w:val="101"/>
                <w:sz w:val="20"/>
                <w:szCs w:val="20"/>
              </w:rPr>
              <w:t>т</w:t>
            </w:r>
            <w:r w:rsidRPr="00B3298C">
              <w:rPr>
                <w:rFonts w:eastAsia="Arial" w:cs="Arial"/>
                <w:spacing w:val="-1"/>
                <w:w w:val="101"/>
                <w:sz w:val="20"/>
                <w:szCs w:val="20"/>
              </w:rPr>
              <w:t xml:space="preserve">а. </w:t>
            </w:r>
            <w:r w:rsidRPr="00B3298C">
              <w:rPr>
                <w:rFonts w:eastAsia="Arial" w:cs="Arial"/>
                <w:spacing w:val="1"/>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 xml:space="preserve">в </w:t>
            </w:r>
            <w:r w:rsidRPr="00B3298C">
              <w:rPr>
                <w:rFonts w:eastAsia="Arial" w:cs="Arial"/>
                <w:spacing w:val="8"/>
                <w:sz w:val="20"/>
                <w:szCs w:val="20"/>
              </w:rPr>
              <w:t xml:space="preserve"> </w:t>
            </w:r>
            <w:r w:rsidRPr="00B3298C">
              <w:rPr>
                <w:rFonts w:eastAsia="Arial" w:cs="Arial"/>
                <w:spacing w:val="-1"/>
                <w:w w:val="101"/>
                <w:sz w:val="20"/>
                <w:szCs w:val="20"/>
              </w:rPr>
              <w:t>х</w:t>
            </w:r>
            <w:r w:rsidRPr="00B3298C">
              <w:rPr>
                <w:rFonts w:eastAsia="Arial" w:cs="Arial"/>
                <w:w w:val="101"/>
                <w:sz w:val="20"/>
                <w:szCs w:val="20"/>
              </w:rPr>
              <w:t>и</w:t>
            </w:r>
            <w:r w:rsidRPr="00B3298C">
              <w:rPr>
                <w:rFonts w:eastAsia="Arial" w:cs="Arial"/>
                <w:spacing w:val="-1"/>
                <w:w w:val="101"/>
                <w:sz w:val="20"/>
                <w:szCs w:val="20"/>
              </w:rPr>
              <w:t>дро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а</w:t>
            </w:r>
            <w:r w:rsidRPr="00B3298C">
              <w:rPr>
                <w:rFonts w:eastAsia="Arial" w:cs="Arial"/>
                <w:w w:val="101"/>
                <w:sz w:val="20"/>
                <w:szCs w:val="20"/>
              </w:rPr>
              <w:t>ције</w:t>
            </w:r>
            <w:r w:rsidRPr="00B3298C">
              <w:rPr>
                <w:rFonts w:eastAsia="Arial" w:cs="Arial"/>
                <w:w w:val="101"/>
                <w:sz w:val="20"/>
                <w:szCs w:val="20"/>
                <w:lang w:val="sr-Cyrl-RS"/>
              </w:rPr>
              <w:t>: Битуменстак трака са улошком од стакленог воала са</w:t>
            </w:r>
          </w:p>
          <w:p w14:paraId="3F13A678"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Times New Roman" w:hAnsi="Arial" w:cs="Arial"/>
                <w:bCs/>
                <w:iCs/>
                <w:sz w:val="20"/>
                <w:szCs w:val="20"/>
                <w:lang w:val="sr-Cyrl-RS"/>
              </w:rPr>
              <w:t>Један спој варен(КОНДОР 3)</w:t>
            </w:r>
          </w:p>
          <w:p w14:paraId="6FE6283A"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6BA222B8"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lang w:val="sr-Cyrl-RS"/>
              </w:rPr>
              <w:t>КОНДОР</w:t>
            </w:r>
            <w:r w:rsidRPr="00B3298C">
              <w:rPr>
                <w:rFonts w:ascii="Arial" w:eastAsia="Arial" w:hAnsi="Arial" w:cs="Arial"/>
                <w:spacing w:val="6"/>
                <w:sz w:val="20"/>
                <w:szCs w:val="20"/>
              </w:rPr>
              <w:t xml:space="preserve"> </w:t>
            </w:r>
            <w:r w:rsidRPr="00B3298C">
              <w:rPr>
                <w:rFonts w:ascii="Arial" w:eastAsia="Arial" w:hAnsi="Arial" w:cs="Arial"/>
                <w:sz w:val="20"/>
                <w:szCs w:val="20"/>
              </w:rPr>
              <w:t>4</w:t>
            </w:r>
            <w:r w:rsidRPr="00B3298C">
              <w:rPr>
                <w:rFonts w:ascii="Arial" w:eastAsia="Arial" w:hAnsi="Arial" w:cs="Arial"/>
                <w:spacing w:val="1"/>
                <w:sz w:val="20"/>
                <w:szCs w:val="20"/>
              </w:rPr>
              <w:t xml:space="preserve"> </w:t>
            </w:r>
            <w:r w:rsidRPr="00B3298C">
              <w:rPr>
                <w:rFonts w:ascii="Arial" w:eastAsia="Arial" w:hAnsi="Arial" w:cs="Arial"/>
                <w:spacing w:val="2"/>
                <w:w w:val="101"/>
                <w:sz w:val="20"/>
                <w:szCs w:val="20"/>
              </w:rPr>
              <w:t>в</w:t>
            </w:r>
            <w:r w:rsidRPr="00B3298C">
              <w:rPr>
                <w:rFonts w:ascii="Arial" w:eastAsia="Arial" w:hAnsi="Arial" w:cs="Arial"/>
                <w:spacing w:val="-1"/>
                <w:w w:val="101"/>
                <w:sz w:val="20"/>
                <w:szCs w:val="20"/>
              </w:rPr>
              <w:t>арен</w:t>
            </w:r>
          </w:p>
          <w:p w14:paraId="461ACB2E" w14:textId="77777777" w:rsidR="00F01C02" w:rsidRPr="00B3298C" w:rsidRDefault="00F01C02" w:rsidP="00847BCF">
            <w:pPr>
              <w:pStyle w:val="ListParagraph"/>
              <w:numPr>
                <w:ilvl w:val="0"/>
                <w:numId w:val="49"/>
              </w:numPr>
              <w:spacing w:before="0" w:after="0" w:line="240" w:lineRule="auto"/>
              <w:ind w:left="0"/>
              <w:rPr>
                <w:rFonts w:ascii="Arial" w:eastAsia="Times New Roman" w:hAnsi="Arial" w:cs="Arial"/>
                <w:bCs/>
                <w:iCs/>
                <w:sz w:val="20"/>
                <w:szCs w:val="20"/>
                <w:lang w:val="sr-Cyrl-RS"/>
              </w:rPr>
            </w:pPr>
            <w:r w:rsidRPr="00B3298C">
              <w:rPr>
                <w:rFonts w:ascii="Arial" w:eastAsia="Arial" w:hAnsi="Arial" w:cs="Arial"/>
                <w:spacing w:val="2"/>
                <w:sz w:val="20"/>
                <w:szCs w:val="20"/>
              </w:rPr>
              <w:t>в</w:t>
            </w:r>
            <w:r w:rsidRPr="00B3298C">
              <w:rPr>
                <w:rFonts w:ascii="Arial" w:eastAsia="Arial" w:hAnsi="Arial" w:cs="Arial"/>
                <w:spacing w:val="-1"/>
                <w:sz w:val="20"/>
                <w:szCs w:val="20"/>
              </w:rPr>
              <w:t>ру</w:t>
            </w:r>
            <w:r w:rsidRPr="00B3298C">
              <w:rPr>
                <w:rFonts w:ascii="Arial" w:eastAsia="Arial" w:hAnsi="Arial" w:cs="Arial"/>
                <w:sz w:val="20"/>
                <w:szCs w:val="20"/>
              </w:rPr>
              <w:t>ћ</w:t>
            </w:r>
            <w:r w:rsidRPr="00B3298C">
              <w:rPr>
                <w:rFonts w:ascii="Arial" w:eastAsia="Arial" w:hAnsi="Arial" w:cs="Arial"/>
                <w:spacing w:val="3"/>
                <w:sz w:val="20"/>
                <w:szCs w:val="20"/>
              </w:rPr>
              <w:t xml:space="preserve"> </w:t>
            </w:r>
            <w:r w:rsidRPr="00B3298C">
              <w:rPr>
                <w:rFonts w:ascii="Arial" w:eastAsia="Arial" w:hAnsi="Arial" w:cs="Arial"/>
                <w:spacing w:val="-1"/>
                <w:sz w:val="20"/>
                <w:szCs w:val="20"/>
              </w:rPr>
              <w:t>према</w:t>
            </w:r>
            <w:r w:rsidRPr="00B3298C">
              <w:rPr>
                <w:rFonts w:ascii="Arial" w:eastAsia="Arial" w:hAnsi="Arial" w:cs="Arial"/>
                <w:sz w:val="20"/>
                <w:szCs w:val="20"/>
              </w:rPr>
              <w:t>з</w:t>
            </w:r>
            <w:r w:rsidRPr="00B3298C">
              <w:rPr>
                <w:rFonts w:ascii="Arial" w:eastAsia="Arial" w:hAnsi="Arial" w:cs="Arial"/>
                <w:spacing w:val="4"/>
                <w:sz w:val="20"/>
                <w:szCs w:val="20"/>
              </w:rPr>
              <w:t xml:space="preserve"> </w:t>
            </w:r>
            <w:r w:rsidRPr="00B3298C">
              <w:rPr>
                <w:rFonts w:ascii="Arial" w:eastAsia="Arial" w:hAnsi="Arial" w:cs="Arial"/>
                <w:spacing w:val="-1"/>
                <w:sz w:val="20"/>
                <w:szCs w:val="20"/>
              </w:rPr>
              <w:t>б</w:t>
            </w:r>
            <w:r w:rsidRPr="00B3298C">
              <w:rPr>
                <w:rFonts w:ascii="Arial" w:eastAsia="Arial" w:hAnsi="Arial" w:cs="Arial"/>
                <w:sz w:val="20"/>
                <w:szCs w:val="20"/>
              </w:rPr>
              <w:t>ит</w:t>
            </w:r>
            <w:r w:rsidRPr="00B3298C">
              <w:rPr>
                <w:rFonts w:ascii="Arial" w:eastAsia="Arial" w:hAnsi="Arial" w:cs="Arial"/>
                <w:spacing w:val="-1"/>
                <w:sz w:val="20"/>
                <w:szCs w:val="20"/>
              </w:rPr>
              <w:t>умено</w:t>
            </w:r>
            <w:r w:rsidRPr="00B3298C">
              <w:rPr>
                <w:rFonts w:ascii="Arial" w:eastAsia="Arial" w:hAnsi="Arial" w:cs="Arial"/>
                <w:sz w:val="20"/>
                <w:szCs w:val="20"/>
              </w:rPr>
              <w:t>м</w:t>
            </w:r>
            <w:r w:rsidRPr="00B3298C">
              <w:rPr>
                <w:rFonts w:ascii="Arial" w:eastAsia="Arial" w:hAnsi="Arial" w:cs="Arial"/>
                <w:spacing w:val="9"/>
                <w:sz w:val="20"/>
                <w:szCs w:val="20"/>
              </w:rPr>
              <w:t xml:space="preserve"> </w:t>
            </w:r>
            <w:r w:rsidRPr="00B3298C">
              <w:rPr>
                <w:rFonts w:ascii="Arial" w:eastAsia="Arial" w:hAnsi="Arial" w:cs="Arial"/>
                <w:spacing w:val="-1"/>
                <w:w w:val="101"/>
                <w:sz w:val="20"/>
                <w:szCs w:val="20"/>
              </w:rPr>
              <w:t>85</w:t>
            </w:r>
            <w:r w:rsidRPr="00B3298C">
              <w:rPr>
                <w:rFonts w:ascii="Arial" w:eastAsia="Arial" w:hAnsi="Arial" w:cs="Arial"/>
                <w:w w:val="101"/>
                <w:sz w:val="20"/>
                <w:szCs w:val="20"/>
              </w:rPr>
              <w:t>/</w:t>
            </w:r>
            <w:r w:rsidRPr="00B3298C">
              <w:rPr>
                <w:rFonts w:ascii="Arial" w:eastAsia="Arial" w:hAnsi="Arial" w:cs="Arial"/>
                <w:spacing w:val="-1"/>
                <w:w w:val="101"/>
                <w:sz w:val="20"/>
                <w:szCs w:val="20"/>
              </w:rPr>
              <w:t>25</w:t>
            </w:r>
          </w:p>
          <w:p w14:paraId="0CF17191" w14:textId="77777777" w:rsidR="00F01C02" w:rsidRPr="00B3298C" w:rsidRDefault="00F01C02" w:rsidP="001C22EB">
            <w:pPr>
              <w:spacing w:before="0"/>
              <w:contextualSpacing/>
              <w:rPr>
                <w:rFonts w:cs="Arial"/>
                <w:bCs/>
                <w:iCs/>
                <w:sz w:val="20"/>
                <w:szCs w:val="20"/>
                <w:lang w:val="sr-Cyrl-RS"/>
              </w:rPr>
            </w:pPr>
            <w:r w:rsidRPr="00B3298C">
              <w:rPr>
                <w:rFonts w:cs="Arial"/>
                <w:bCs/>
                <w:iCs/>
                <w:sz w:val="20"/>
                <w:szCs w:val="20"/>
                <w:lang w:val="sr-Cyrl-RS"/>
              </w:rPr>
              <w:t>По обиму оставити спојеве шире за по 10</w:t>
            </w:r>
            <w:r w:rsidRPr="00B3298C">
              <w:rPr>
                <w:rFonts w:cs="Arial"/>
                <w:bCs/>
                <w:iCs/>
                <w:sz w:val="20"/>
                <w:szCs w:val="20"/>
              </w:rPr>
              <w:t>cm</w:t>
            </w:r>
            <w:r w:rsidRPr="00B3298C">
              <w:rPr>
                <w:rFonts w:cs="Arial"/>
                <w:bCs/>
                <w:iCs/>
                <w:sz w:val="20"/>
                <w:szCs w:val="20"/>
                <w:lang w:val="sr-Cyrl-RS"/>
              </w:rPr>
              <w:t xml:space="preserve"> за повезивање са вертикалном хидроизолацијом. Преклопи се не наплаћују посебно.</w:t>
            </w:r>
          </w:p>
        </w:tc>
        <w:tc>
          <w:tcPr>
            <w:tcW w:w="377" w:type="pct"/>
            <w:shd w:val="clear" w:color="auto" w:fill="auto"/>
            <w:vAlign w:val="center"/>
          </w:tcPr>
          <w:p w14:paraId="259E7097"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4A520B1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175,00</w:t>
            </w:r>
          </w:p>
        </w:tc>
        <w:tc>
          <w:tcPr>
            <w:tcW w:w="678" w:type="pct"/>
            <w:shd w:val="clear" w:color="auto" w:fill="auto"/>
            <w:vAlign w:val="center"/>
          </w:tcPr>
          <w:p w14:paraId="487FB6E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698EEC5"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140CEB83"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EB3C24D" w14:textId="77777777" w:rsidR="00F01C02" w:rsidRPr="00B3298C" w:rsidRDefault="00F01C02" w:rsidP="00B3298C">
            <w:pPr>
              <w:spacing w:before="0"/>
              <w:contextualSpacing/>
              <w:jc w:val="center"/>
              <w:rPr>
                <w:rFonts w:cs="Arial"/>
                <w:bCs/>
                <w:iCs/>
                <w:sz w:val="20"/>
                <w:szCs w:val="20"/>
              </w:rPr>
            </w:pPr>
          </w:p>
        </w:tc>
      </w:tr>
      <w:tr w:rsidR="001C22EB" w:rsidRPr="00591BBD" w14:paraId="29DE9AE2" w14:textId="77777777" w:rsidTr="001C22EB">
        <w:trPr>
          <w:trHeight w:val="469"/>
        </w:trPr>
        <w:tc>
          <w:tcPr>
            <w:tcW w:w="3537" w:type="pct"/>
            <w:gridSpan w:val="6"/>
            <w:shd w:val="clear" w:color="auto" w:fill="F2F2F2" w:themeFill="background1" w:themeFillShade="F2"/>
            <w:vAlign w:val="center"/>
          </w:tcPr>
          <w:p w14:paraId="28A7F315" w14:textId="26A63D11"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CS"/>
              </w:rPr>
              <w:t>УКУПНО ХИДРОИЗОЛАТЕРСКИ РАДОВИ</w:t>
            </w:r>
          </w:p>
        </w:tc>
        <w:tc>
          <w:tcPr>
            <w:tcW w:w="1463" w:type="pct"/>
            <w:gridSpan w:val="2"/>
            <w:shd w:val="clear" w:color="auto" w:fill="auto"/>
            <w:vAlign w:val="center"/>
          </w:tcPr>
          <w:p w14:paraId="0504F2AD" w14:textId="77777777" w:rsidR="001C22EB" w:rsidRPr="00B3298C" w:rsidRDefault="001C22EB" w:rsidP="00B3298C">
            <w:pPr>
              <w:spacing w:before="0"/>
              <w:contextualSpacing/>
              <w:jc w:val="center"/>
              <w:rPr>
                <w:rFonts w:cs="Arial"/>
                <w:bCs/>
                <w:iCs/>
                <w:sz w:val="20"/>
                <w:szCs w:val="20"/>
              </w:rPr>
            </w:pPr>
          </w:p>
        </w:tc>
      </w:tr>
    </w:tbl>
    <w:p w14:paraId="2D0A945B" w14:textId="77777777" w:rsidR="001C22EB" w:rsidRDefault="001C22EB" w:rsidP="001C22EB">
      <w:pPr>
        <w:rPr>
          <w:b/>
          <w:lang w:val="sr-Cyrl-RS"/>
        </w:rPr>
      </w:pPr>
    </w:p>
    <w:p w14:paraId="32B96387" w14:textId="6855577F" w:rsidR="001C22EB" w:rsidRPr="001C22EB" w:rsidRDefault="001C22EB" w:rsidP="001C22EB">
      <w:pPr>
        <w:rPr>
          <w:b/>
          <w:lang w:val="sr-Cyrl-RS"/>
        </w:rPr>
      </w:pPr>
      <w:r w:rsidRPr="001C22EB">
        <w:rPr>
          <w:b/>
          <w:lang w:val="sr-Cyrl-RS"/>
        </w:rPr>
        <w:t>Табела 42. БРАВАРСКИ РАДОВИ (ЗАЈЕДНИЧКИ И ОПШТИ УСЛОВИ ЗА БРАВАРСКЕ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268"/>
        <w:gridCol w:w="2127"/>
      </w:tblGrid>
      <w:tr w:rsidR="00F01C02" w:rsidRPr="00591BBD" w14:paraId="36F4CFDC" w14:textId="77777777" w:rsidTr="001C22EB">
        <w:tc>
          <w:tcPr>
            <w:tcW w:w="235" w:type="pct"/>
            <w:shd w:val="clear" w:color="auto" w:fill="auto"/>
            <w:vAlign w:val="center"/>
          </w:tcPr>
          <w:p w14:paraId="13D2A63D" w14:textId="77777777" w:rsidR="00F01C02" w:rsidRPr="00591BBD" w:rsidRDefault="00F01C02" w:rsidP="00F01C02">
            <w:pPr>
              <w:jc w:val="center"/>
              <w:rPr>
                <w:rFonts w:cs="Arial"/>
                <w:b/>
                <w:bCs/>
                <w:iCs/>
                <w:lang w:val="sr-Cyrl-CS"/>
              </w:rPr>
            </w:pPr>
            <w:r>
              <w:rPr>
                <w:rFonts w:cs="Arial"/>
                <w:b/>
                <w:bCs/>
                <w:iCs/>
                <w:lang w:val="sr-Cyrl-CS"/>
              </w:rPr>
              <w:t>7.00</w:t>
            </w:r>
          </w:p>
        </w:tc>
        <w:tc>
          <w:tcPr>
            <w:tcW w:w="1038" w:type="pct"/>
            <w:shd w:val="clear" w:color="auto" w:fill="auto"/>
          </w:tcPr>
          <w:p w14:paraId="15F9F044" w14:textId="77777777" w:rsidR="00F01C02" w:rsidRPr="00B3298C" w:rsidRDefault="00F01C02" w:rsidP="001C22EB">
            <w:pPr>
              <w:spacing w:before="0"/>
              <w:contextualSpacing/>
              <w:rPr>
                <w:rFonts w:cs="Arial"/>
                <w:bCs/>
                <w:iCs/>
                <w:sz w:val="20"/>
                <w:szCs w:val="20"/>
                <w:lang w:val="sr-Cyrl-RS"/>
              </w:rPr>
            </w:pPr>
            <w:r w:rsidRPr="00B3298C">
              <w:rPr>
                <w:rFonts w:eastAsia="Arial" w:cs="Arial"/>
                <w:spacing w:val="1"/>
                <w:sz w:val="20"/>
                <w:szCs w:val="20"/>
              </w:rPr>
              <w:t>Б</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ију</w:t>
            </w:r>
            <w:r w:rsidRPr="00B3298C">
              <w:rPr>
                <w:rFonts w:eastAsia="Arial" w:cs="Arial"/>
                <w:spacing w:val="10"/>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андардн</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2"/>
                <w:sz w:val="20"/>
                <w:szCs w:val="20"/>
              </w:rPr>
              <w:t>в</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ен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ум</w:t>
            </w:r>
            <w:r w:rsidRPr="00B3298C">
              <w:rPr>
                <w:rFonts w:eastAsia="Arial" w:cs="Arial"/>
                <w:w w:val="101"/>
                <w:sz w:val="20"/>
                <w:szCs w:val="20"/>
              </w:rPr>
              <w:t>и</w:t>
            </w:r>
            <w:r w:rsidRPr="00B3298C">
              <w:rPr>
                <w:rFonts w:eastAsia="Arial" w:cs="Arial"/>
                <w:spacing w:val="-1"/>
                <w:w w:val="101"/>
                <w:sz w:val="20"/>
                <w:szCs w:val="20"/>
              </w:rPr>
              <w:t>н</w:t>
            </w:r>
            <w:r w:rsidRPr="00B3298C">
              <w:rPr>
                <w:rFonts w:eastAsia="Arial" w:cs="Arial"/>
                <w:w w:val="101"/>
                <w:sz w:val="20"/>
                <w:szCs w:val="20"/>
              </w:rPr>
              <w:t>иј</w:t>
            </w:r>
            <w:r w:rsidRPr="00B3298C">
              <w:rPr>
                <w:rFonts w:eastAsia="Arial" w:cs="Arial"/>
                <w:spacing w:val="-1"/>
                <w:w w:val="101"/>
                <w:sz w:val="20"/>
                <w:szCs w:val="20"/>
              </w:rPr>
              <w:t>ум</w:t>
            </w:r>
            <w:r w:rsidRPr="00B3298C">
              <w:rPr>
                <w:rFonts w:eastAsia="Arial" w:cs="Arial"/>
                <w:w w:val="101"/>
                <w:sz w:val="20"/>
                <w:szCs w:val="20"/>
              </w:rPr>
              <w:t>с</w:t>
            </w:r>
            <w:r w:rsidRPr="00B3298C">
              <w:rPr>
                <w:rFonts w:eastAsia="Arial" w:cs="Arial"/>
                <w:spacing w:val="2"/>
                <w:w w:val="101"/>
                <w:sz w:val="20"/>
                <w:szCs w:val="20"/>
              </w:rPr>
              <w:t>к</w:t>
            </w:r>
            <w:r w:rsidRPr="00B3298C">
              <w:rPr>
                <w:rFonts w:eastAsia="Arial" w:cs="Arial"/>
                <w:w w:val="101"/>
                <w:sz w:val="20"/>
                <w:szCs w:val="20"/>
              </w:rPr>
              <w:t xml:space="preserve">их </w:t>
            </w:r>
            <w:r w:rsidRPr="00B3298C">
              <w:rPr>
                <w:rFonts w:eastAsia="Arial" w:cs="Arial"/>
                <w:spacing w:val="-1"/>
                <w:sz w:val="20"/>
                <w:szCs w:val="20"/>
              </w:rPr>
              <w:t>про</w:t>
            </w:r>
            <w:r w:rsidRPr="00B3298C">
              <w:rPr>
                <w:rFonts w:eastAsia="Arial" w:cs="Arial"/>
                <w:spacing w:val="2"/>
                <w:sz w:val="20"/>
                <w:szCs w:val="20"/>
              </w:rPr>
              <w:t>ф</w:t>
            </w:r>
            <w:r w:rsidRPr="00B3298C">
              <w:rPr>
                <w:rFonts w:eastAsia="Arial" w:cs="Arial"/>
                <w:sz w:val="20"/>
                <w:szCs w:val="20"/>
              </w:rPr>
              <w:t>ил</w:t>
            </w:r>
            <w:r w:rsidRPr="00B3298C">
              <w:rPr>
                <w:rFonts w:eastAsia="Arial" w:cs="Arial"/>
                <w:spacing w:val="-1"/>
                <w:sz w:val="20"/>
                <w:szCs w:val="20"/>
              </w:rPr>
              <w:t>а</w:t>
            </w:r>
            <w:r w:rsidRPr="00B3298C">
              <w:rPr>
                <w:rFonts w:eastAsia="Arial" w:cs="Arial"/>
                <w:sz w:val="20"/>
                <w:szCs w:val="20"/>
              </w:rPr>
              <w:t>,ли</w:t>
            </w:r>
            <w:r w:rsidRPr="00B3298C">
              <w:rPr>
                <w:rFonts w:eastAsia="Arial" w:cs="Arial"/>
                <w:spacing w:val="-1"/>
                <w:sz w:val="20"/>
                <w:szCs w:val="20"/>
              </w:rPr>
              <w:t>мо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одго</w:t>
            </w:r>
            <w:r w:rsidRPr="00B3298C">
              <w:rPr>
                <w:rFonts w:eastAsia="Arial" w:cs="Arial"/>
                <w:spacing w:val="2"/>
                <w:sz w:val="20"/>
                <w:szCs w:val="20"/>
              </w:rPr>
              <w:t>в</w:t>
            </w:r>
            <w:r w:rsidRPr="00B3298C">
              <w:rPr>
                <w:rFonts w:eastAsia="Arial" w:cs="Arial"/>
                <w:spacing w:val="-1"/>
                <w:sz w:val="20"/>
                <w:szCs w:val="20"/>
              </w:rPr>
              <w:t>ара</w:t>
            </w:r>
            <w:r w:rsidRPr="00B3298C">
              <w:rPr>
                <w:rFonts w:eastAsia="Arial" w:cs="Arial"/>
                <w:sz w:val="20"/>
                <w:szCs w:val="20"/>
              </w:rPr>
              <w:t>ј</w:t>
            </w:r>
            <w:r w:rsidRPr="00B3298C">
              <w:rPr>
                <w:rFonts w:eastAsia="Arial" w:cs="Arial"/>
                <w:spacing w:val="-1"/>
                <w:sz w:val="20"/>
                <w:szCs w:val="20"/>
              </w:rPr>
              <w:t>у</w:t>
            </w:r>
            <w:r w:rsidRPr="00B3298C">
              <w:rPr>
                <w:rFonts w:eastAsia="Arial" w:cs="Arial"/>
                <w:sz w:val="20"/>
                <w:szCs w:val="20"/>
              </w:rPr>
              <w:t>ћ</w:t>
            </w:r>
            <w:r w:rsidRPr="00B3298C">
              <w:rPr>
                <w:rFonts w:eastAsia="Arial" w:cs="Arial"/>
                <w:spacing w:val="-1"/>
                <w:sz w:val="20"/>
                <w:szCs w:val="20"/>
              </w:rPr>
              <w:t>е</w:t>
            </w:r>
            <w:r w:rsidRPr="00B3298C">
              <w:rPr>
                <w:rFonts w:eastAsia="Arial" w:cs="Arial"/>
                <w:sz w:val="20"/>
                <w:szCs w:val="20"/>
              </w:rPr>
              <w:t>г</w:t>
            </w:r>
            <w:r w:rsidRPr="00B3298C">
              <w:rPr>
                <w:rFonts w:eastAsia="Arial" w:cs="Arial"/>
                <w:spacing w:val="12"/>
                <w:sz w:val="20"/>
                <w:szCs w:val="20"/>
              </w:rPr>
              <w:t xml:space="preserve"> </w:t>
            </w:r>
            <w:r w:rsidRPr="00B3298C">
              <w:rPr>
                <w:rFonts w:eastAsia="Arial" w:cs="Arial"/>
                <w:sz w:val="20"/>
                <w:szCs w:val="20"/>
              </w:rPr>
              <w:t>с</w:t>
            </w:r>
            <w:r w:rsidRPr="00B3298C">
              <w:rPr>
                <w:rFonts w:eastAsia="Arial" w:cs="Arial"/>
                <w:spacing w:val="-1"/>
                <w:sz w:val="20"/>
                <w:szCs w:val="20"/>
              </w:rPr>
              <w:t>по</w:t>
            </w:r>
            <w:r w:rsidRPr="00B3298C">
              <w:rPr>
                <w:rFonts w:eastAsia="Arial" w:cs="Arial"/>
                <w:sz w:val="20"/>
                <w:szCs w:val="20"/>
              </w:rPr>
              <w:t>ј</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6"/>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7"/>
                <w:sz w:val="20"/>
                <w:szCs w:val="20"/>
              </w:rPr>
              <w:t xml:space="preserve"> </w:t>
            </w:r>
            <w:r w:rsidRPr="00B3298C">
              <w:rPr>
                <w:rFonts w:eastAsia="Arial" w:cs="Arial"/>
                <w:spacing w:val="-1"/>
                <w:w w:val="101"/>
                <w:sz w:val="20"/>
                <w:szCs w:val="20"/>
              </w:rPr>
              <w:t>ма</w:t>
            </w:r>
            <w:r w:rsidRPr="00B3298C">
              <w:rPr>
                <w:rFonts w:eastAsia="Arial" w:cs="Arial"/>
                <w:w w:val="101"/>
                <w:sz w:val="20"/>
                <w:szCs w:val="20"/>
              </w:rPr>
              <w:t>т</w:t>
            </w:r>
            <w:r w:rsidRPr="00B3298C">
              <w:rPr>
                <w:rFonts w:eastAsia="Arial" w:cs="Arial"/>
                <w:spacing w:val="-1"/>
                <w:w w:val="101"/>
                <w:sz w:val="20"/>
                <w:szCs w:val="20"/>
              </w:rPr>
              <w:t>ер</w:t>
            </w:r>
            <w:r w:rsidRPr="00B3298C">
              <w:rPr>
                <w:rFonts w:eastAsia="Arial" w:cs="Arial"/>
                <w:w w:val="101"/>
                <w:sz w:val="20"/>
                <w:szCs w:val="20"/>
              </w:rPr>
              <w:t>иј</w:t>
            </w:r>
            <w:r w:rsidRPr="00B3298C">
              <w:rPr>
                <w:rFonts w:eastAsia="Arial" w:cs="Arial"/>
                <w:spacing w:val="-1"/>
                <w:w w:val="101"/>
                <w:sz w:val="20"/>
                <w:szCs w:val="20"/>
              </w:rPr>
              <w:t xml:space="preserve">а- </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с</w:t>
            </w:r>
            <w:r w:rsidRPr="00B3298C">
              <w:rPr>
                <w:rFonts w:eastAsia="Arial" w:cs="Arial"/>
                <w:spacing w:val="-1"/>
                <w:sz w:val="20"/>
                <w:szCs w:val="20"/>
              </w:rPr>
              <w:t>адр</w:t>
            </w:r>
            <w:r w:rsidRPr="00B3298C">
              <w:rPr>
                <w:rFonts w:eastAsia="Arial" w:cs="Arial"/>
                <w:spacing w:val="-2"/>
                <w:sz w:val="20"/>
                <w:szCs w:val="20"/>
              </w:rPr>
              <w:t>ж</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наба</w:t>
            </w:r>
            <w:r w:rsidRPr="00B3298C">
              <w:rPr>
                <w:rFonts w:eastAsia="Arial" w:cs="Arial"/>
                <w:spacing w:val="2"/>
                <w:sz w:val="20"/>
                <w:szCs w:val="20"/>
              </w:rPr>
              <w:t>вк</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раду</w:t>
            </w:r>
            <w:r w:rsidRPr="00B3298C">
              <w:rPr>
                <w:rFonts w:eastAsia="Arial" w:cs="Arial"/>
                <w:sz w:val="20"/>
                <w:szCs w:val="20"/>
              </w:rPr>
              <w:t>,т</w:t>
            </w:r>
            <w:r w:rsidRPr="00B3298C">
              <w:rPr>
                <w:rFonts w:eastAsia="Arial" w:cs="Arial"/>
                <w:spacing w:val="-1"/>
                <w:sz w:val="20"/>
                <w:szCs w:val="20"/>
              </w:rPr>
              <w:t>ран</w:t>
            </w:r>
            <w:r w:rsidRPr="00B3298C">
              <w:rPr>
                <w:rFonts w:eastAsia="Arial" w:cs="Arial"/>
                <w:sz w:val="20"/>
                <w:szCs w:val="20"/>
              </w:rPr>
              <w:t>с</w:t>
            </w:r>
            <w:r w:rsidRPr="00B3298C">
              <w:rPr>
                <w:rFonts w:eastAsia="Arial" w:cs="Arial"/>
                <w:spacing w:val="-1"/>
                <w:sz w:val="20"/>
                <w:szCs w:val="20"/>
              </w:rPr>
              <w:t>пор</w:t>
            </w:r>
            <w:r w:rsidRPr="00B3298C">
              <w:rPr>
                <w:rFonts w:eastAsia="Arial" w:cs="Arial"/>
                <w:sz w:val="20"/>
                <w:szCs w:val="20"/>
              </w:rPr>
              <w:t>т,</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z w:val="20"/>
                <w:szCs w:val="20"/>
              </w:rPr>
              <w:t>у</w:t>
            </w:r>
            <w:r w:rsidRPr="00B3298C">
              <w:rPr>
                <w:rFonts w:eastAsia="Arial" w:cs="Arial"/>
                <w:spacing w:val="28"/>
                <w:sz w:val="20"/>
                <w:szCs w:val="20"/>
              </w:rPr>
              <w:t xml:space="preserve"> </w:t>
            </w:r>
            <w:r w:rsidRPr="00B3298C">
              <w:rPr>
                <w:rFonts w:eastAsia="Arial" w:cs="Arial"/>
                <w:w w:val="101"/>
                <w:sz w:val="20"/>
                <w:szCs w:val="20"/>
              </w:rPr>
              <w:t xml:space="preserve">и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к</w:t>
            </w:r>
            <w:r w:rsidRPr="00B3298C">
              <w:rPr>
                <w:rFonts w:eastAsia="Arial" w:cs="Arial"/>
                <w:sz w:val="20"/>
                <w:szCs w:val="20"/>
              </w:rPr>
              <w:t>љи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1"/>
                <w:sz w:val="20"/>
                <w:szCs w:val="20"/>
              </w:rPr>
              <w:t xml:space="preserve"> </w:t>
            </w:r>
            <w:r w:rsidRPr="00B3298C">
              <w:rPr>
                <w:rFonts w:eastAsia="Arial" w:cs="Arial"/>
                <w:spacing w:val="-1"/>
                <w:sz w:val="20"/>
                <w:szCs w:val="20"/>
              </w:rPr>
              <w:t>угра</w:t>
            </w:r>
            <w:r w:rsidRPr="00B3298C">
              <w:rPr>
                <w:rFonts w:eastAsia="Arial" w:cs="Arial"/>
                <w:spacing w:val="-1"/>
                <w:sz w:val="20"/>
                <w:szCs w:val="20"/>
                <w:lang w:val="sr-Cyrl-RS"/>
              </w:rPr>
              <w:t>ђ</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бра</w:t>
            </w:r>
            <w:r w:rsidRPr="00B3298C">
              <w:rPr>
                <w:rFonts w:eastAsia="Arial" w:cs="Arial"/>
                <w:spacing w:val="2"/>
                <w:sz w:val="20"/>
                <w:szCs w:val="20"/>
              </w:rPr>
              <w:t>в</w:t>
            </w:r>
            <w:r w:rsidRPr="00B3298C">
              <w:rPr>
                <w:rFonts w:eastAsia="Arial" w:cs="Arial"/>
                <w:spacing w:val="-1"/>
                <w:sz w:val="20"/>
                <w:szCs w:val="20"/>
              </w:rPr>
              <w:t>ар</w:t>
            </w:r>
            <w:r w:rsidRPr="00B3298C">
              <w:rPr>
                <w:rFonts w:eastAsia="Arial" w:cs="Arial"/>
                <w:sz w:val="20"/>
                <w:szCs w:val="20"/>
              </w:rPr>
              <w:t>ије</w:t>
            </w:r>
            <w:r w:rsidRPr="00B3298C">
              <w:rPr>
                <w:rFonts w:eastAsia="Arial" w:cs="Arial"/>
                <w:spacing w:val="7"/>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вк</w:t>
            </w:r>
            <w:r w:rsidRPr="00B3298C">
              <w:rPr>
                <w:rFonts w:eastAsia="Arial" w:cs="Arial"/>
                <w:sz w:val="20"/>
                <w:szCs w:val="20"/>
              </w:rPr>
              <w:t>и</w:t>
            </w:r>
            <w:r w:rsidRPr="00B3298C">
              <w:rPr>
                <w:rFonts w:eastAsia="Arial" w:cs="Arial"/>
                <w:spacing w:val="6"/>
                <w:sz w:val="20"/>
                <w:szCs w:val="20"/>
              </w:rPr>
              <w:t xml:space="preserve"> </w:t>
            </w:r>
            <w:r w:rsidRPr="00B3298C">
              <w:rPr>
                <w:rFonts w:eastAsia="Arial" w:cs="Arial"/>
                <w:spacing w:val="-1"/>
                <w:sz w:val="20"/>
                <w:szCs w:val="20"/>
              </w:rPr>
              <w:t>радо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3"/>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о</w:t>
            </w:r>
            <w:r w:rsidRPr="00B3298C">
              <w:rPr>
                <w:rFonts w:eastAsia="Arial" w:cs="Arial"/>
                <w:sz w:val="20"/>
                <w:szCs w:val="20"/>
              </w:rPr>
              <w:t>јих</w:t>
            </w:r>
            <w:r w:rsidRPr="00B3298C">
              <w:rPr>
                <w:rFonts w:eastAsia="Arial" w:cs="Arial"/>
                <w:spacing w:val="2"/>
                <w:sz w:val="20"/>
                <w:szCs w:val="20"/>
              </w:rPr>
              <w:t xml:space="preserve"> </w:t>
            </w:r>
            <w:r w:rsidRPr="00B3298C">
              <w:rPr>
                <w:rFonts w:eastAsia="Arial" w:cs="Arial"/>
                <w:sz w:val="20"/>
                <w:szCs w:val="20"/>
              </w:rPr>
              <w:t>је</w:t>
            </w:r>
            <w:r w:rsidRPr="00B3298C">
              <w:rPr>
                <w:rFonts w:eastAsia="Arial" w:cs="Arial"/>
                <w:spacing w:val="1"/>
                <w:sz w:val="20"/>
                <w:szCs w:val="20"/>
              </w:rPr>
              <w:t xml:space="preserve"> </w:t>
            </w:r>
            <w:r w:rsidRPr="00B3298C">
              <w:rPr>
                <w:rFonts w:eastAsia="Arial" w:cs="Arial"/>
                <w:sz w:val="20"/>
                <w:szCs w:val="20"/>
              </w:rPr>
              <w:t>то</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иси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w w:val="101"/>
                <w:sz w:val="20"/>
                <w:szCs w:val="20"/>
              </w:rPr>
              <w:t>на</w:t>
            </w:r>
            <w:r w:rsidRPr="00B3298C">
              <w:rPr>
                <w:rFonts w:eastAsia="Arial" w:cs="Arial"/>
                <w:spacing w:val="2"/>
                <w:w w:val="101"/>
                <w:sz w:val="20"/>
                <w:szCs w:val="20"/>
              </w:rPr>
              <w:t>в</w:t>
            </w:r>
            <w:r w:rsidRPr="00B3298C">
              <w:rPr>
                <w:rFonts w:eastAsia="Arial" w:cs="Arial"/>
                <w:spacing w:val="-1"/>
                <w:w w:val="101"/>
                <w:sz w:val="20"/>
                <w:szCs w:val="20"/>
              </w:rPr>
              <w:t>едено</w:t>
            </w:r>
            <w:r w:rsidRPr="00B3298C">
              <w:rPr>
                <w:rFonts w:eastAsia="Arial" w:cs="Arial"/>
                <w:spacing w:val="-1"/>
                <w:w w:val="101"/>
                <w:sz w:val="20"/>
                <w:szCs w:val="20"/>
                <w:lang w:val="sr-Cyrl-RS"/>
              </w:rPr>
              <w:t xml:space="preserve">. Обрачун количина стварно изведених радова извршиће се према јединици мере датој уз опис појединачних ставки радова (обрачун по комаду, </w:t>
            </w:r>
            <w:r w:rsidRPr="00B3298C">
              <w:rPr>
                <w:rFonts w:eastAsia="Arial" w:cs="Arial"/>
                <w:spacing w:val="-1"/>
                <w:w w:val="101"/>
                <w:sz w:val="20"/>
                <w:szCs w:val="20"/>
              </w:rPr>
              <w:t xml:space="preserve">kg,m¹ </w:t>
            </w:r>
            <w:r w:rsidRPr="00B3298C">
              <w:rPr>
                <w:rFonts w:eastAsia="Arial" w:cs="Arial"/>
                <w:spacing w:val="-1"/>
                <w:w w:val="101"/>
                <w:sz w:val="20"/>
                <w:szCs w:val="20"/>
                <w:lang w:val="sr-Cyrl-RS"/>
              </w:rPr>
              <w:t xml:space="preserve">или </w:t>
            </w:r>
            <w:r w:rsidRPr="00B3298C">
              <w:rPr>
                <w:rFonts w:eastAsia="Arial" w:cs="Arial"/>
                <w:spacing w:val="-1"/>
                <w:w w:val="101"/>
                <w:sz w:val="20"/>
                <w:szCs w:val="20"/>
              </w:rPr>
              <w:t>m</w:t>
            </w:r>
            <w:r w:rsidRPr="00B3298C">
              <w:rPr>
                <w:rFonts w:ascii="Calibri" w:eastAsia="Arial" w:hAnsi="Calibri" w:cs="Arial"/>
                <w:spacing w:val="-1"/>
                <w:w w:val="101"/>
                <w:sz w:val="20"/>
                <w:szCs w:val="20"/>
              </w:rPr>
              <w:t>²</w:t>
            </w:r>
            <w:r w:rsidRPr="00B3298C">
              <w:rPr>
                <w:rFonts w:eastAsia="Arial" w:cs="Arial"/>
                <w:spacing w:val="-1"/>
                <w:w w:val="101"/>
                <w:sz w:val="20"/>
                <w:szCs w:val="20"/>
                <w:lang w:val="sr-Cyrl-RS"/>
              </w:rPr>
              <w:t>).</w:t>
            </w:r>
          </w:p>
        </w:tc>
        <w:tc>
          <w:tcPr>
            <w:tcW w:w="377" w:type="pct"/>
            <w:shd w:val="clear" w:color="auto" w:fill="auto"/>
            <w:vAlign w:val="center"/>
          </w:tcPr>
          <w:p w14:paraId="3083251D"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32339D28"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120D64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3C95E52"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3F346BA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91287E9" w14:textId="77777777" w:rsidR="00F01C02" w:rsidRPr="00B3298C" w:rsidRDefault="00F01C02" w:rsidP="00B3298C">
            <w:pPr>
              <w:spacing w:before="0"/>
              <w:contextualSpacing/>
              <w:jc w:val="center"/>
              <w:rPr>
                <w:rFonts w:cs="Arial"/>
                <w:bCs/>
                <w:iCs/>
                <w:sz w:val="20"/>
                <w:szCs w:val="20"/>
              </w:rPr>
            </w:pPr>
          </w:p>
        </w:tc>
      </w:tr>
      <w:tr w:rsidR="00F01C02" w:rsidRPr="00591BBD" w14:paraId="270DDCA4" w14:textId="77777777" w:rsidTr="001C22EB">
        <w:tc>
          <w:tcPr>
            <w:tcW w:w="235" w:type="pct"/>
            <w:shd w:val="clear" w:color="auto" w:fill="auto"/>
            <w:vAlign w:val="center"/>
          </w:tcPr>
          <w:p w14:paraId="68D6F912" w14:textId="77777777" w:rsidR="00F01C02" w:rsidRPr="00591BBD" w:rsidRDefault="00F01C02" w:rsidP="00F01C02">
            <w:pPr>
              <w:jc w:val="center"/>
              <w:rPr>
                <w:rFonts w:cs="Arial"/>
                <w:b/>
                <w:bCs/>
                <w:iCs/>
                <w:lang w:val="sr-Cyrl-CS"/>
              </w:rPr>
            </w:pPr>
            <w:r>
              <w:rPr>
                <w:rFonts w:cs="Arial"/>
                <w:b/>
                <w:bCs/>
                <w:iCs/>
                <w:lang w:val="sr-Cyrl-CS"/>
              </w:rPr>
              <w:t>7.01</w:t>
            </w:r>
          </w:p>
        </w:tc>
        <w:tc>
          <w:tcPr>
            <w:tcW w:w="1038" w:type="pct"/>
            <w:shd w:val="clear" w:color="auto" w:fill="auto"/>
          </w:tcPr>
          <w:p w14:paraId="1A1E12B0" w14:textId="77777777" w:rsidR="00F01C02" w:rsidRPr="00B3298C" w:rsidRDefault="00F01C02" w:rsidP="001C22EB">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израда и постављање једноструког металног застакљеног прозора. Прозор израдити од кутијастих челичних профила и застаклити стаком </w:t>
            </w:r>
            <w:r w:rsidRPr="00B3298C">
              <w:rPr>
                <w:rFonts w:cs="Arial"/>
                <w:bCs/>
                <w:iCs/>
                <w:sz w:val="20"/>
                <w:szCs w:val="20"/>
              </w:rPr>
              <w:t xml:space="preserve">d=4mm, </w:t>
            </w:r>
            <w:r w:rsidRPr="00B3298C">
              <w:rPr>
                <w:rFonts w:cs="Arial"/>
                <w:bCs/>
                <w:iCs/>
                <w:sz w:val="20"/>
                <w:szCs w:val="20"/>
                <w:lang w:val="sr-Cyrl-RS"/>
              </w:rPr>
              <w:t xml:space="preserve">по пројекту и детаљима. Оков по избору пројектанта. Пре бојења метал очистити од корозије. На прозор нанети импрегнацију и основну боју. Нанети први слој боје за метал, китовати и брусити и завршно обојити други пут.Обрачун по комаду финално обрађеног и уграђеног прозора. Димензије прозора </w:t>
            </w:r>
            <w:r w:rsidRPr="00B3298C">
              <w:rPr>
                <w:rFonts w:cs="Arial"/>
                <w:bCs/>
                <w:iCs/>
                <w:sz w:val="20"/>
                <w:szCs w:val="20"/>
              </w:rPr>
              <w:t>120x120cm.</w:t>
            </w:r>
            <w:r w:rsidRPr="00B3298C">
              <w:rPr>
                <w:rFonts w:cs="Arial"/>
                <w:bCs/>
                <w:iCs/>
                <w:sz w:val="20"/>
                <w:szCs w:val="20"/>
                <w:lang w:val="sr-Cyrl-RS"/>
              </w:rPr>
              <w:t xml:space="preserve"> </w:t>
            </w:r>
          </w:p>
        </w:tc>
        <w:tc>
          <w:tcPr>
            <w:tcW w:w="377" w:type="pct"/>
            <w:shd w:val="clear" w:color="auto" w:fill="auto"/>
            <w:vAlign w:val="center"/>
          </w:tcPr>
          <w:p w14:paraId="0EBFBA0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6C50CBC6"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1,00</w:t>
            </w:r>
          </w:p>
        </w:tc>
        <w:tc>
          <w:tcPr>
            <w:tcW w:w="678" w:type="pct"/>
            <w:shd w:val="clear" w:color="auto" w:fill="auto"/>
            <w:vAlign w:val="center"/>
          </w:tcPr>
          <w:p w14:paraId="72A6695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523CC33"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95DB723"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B47A83D" w14:textId="77777777" w:rsidR="00F01C02" w:rsidRPr="00B3298C" w:rsidRDefault="00F01C02" w:rsidP="00B3298C">
            <w:pPr>
              <w:spacing w:before="0"/>
              <w:contextualSpacing/>
              <w:jc w:val="center"/>
              <w:rPr>
                <w:rFonts w:cs="Arial"/>
                <w:bCs/>
                <w:iCs/>
                <w:sz w:val="20"/>
                <w:szCs w:val="20"/>
              </w:rPr>
            </w:pPr>
          </w:p>
        </w:tc>
      </w:tr>
      <w:tr w:rsidR="00F01C02" w:rsidRPr="00591BBD" w14:paraId="03965C41" w14:textId="77777777" w:rsidTr="001C22EB">
        <w:tc>
          <w:tcPr>
            <w:tcW w:w="235" w:type="pct"/>
            <w:shd w:val="clear" w:color="auto" w:fill="auto"/>
            <w:vAlign w:val="center"/>
          </w:tcPr>
          <w:p w14:paraId="59D6470F" w14:textId="77777777" w:rsidR="00F01C02" w:rsidRPr="003627EE" w:rsidRDefault="00F01C02" w:rsidP="00F01C02">
            <w:pPr>
              <w:jc w:val="center"/>
              <w:rPr>
                <w:rFonts w:cs="Arial"/>
                <w:b/>
                <w:bCs/>
                <w:iCs/>
              </w:rPr>
            </w:pPr>
            <w:r>
              <w:rPr>
                <w:rFonts w:cs="Arial"/>
                <w:b/>
                <w:bCs/>
                <w:iCs/>
              </w:rPr>
              <w:t>7.02</w:t>
            </w:r>
          </w:p>
        </w:tc>
        <w:tc>
          <w:tcPr>
            <w:tcW w:w="1038" w:type="pct"/>
            <w:shd w:val="clear" w:color="auto" w:fill="auto"/>
          </w:tcPr>
          <w:p w14:paraId="0C70EF3B" w14:textId="77777777" w:rsidR="00F01C02" w:rsidRPr="00B3298C" w:rsidRDefault="00F01C02" w:rsidP="001C22EB">
            <w:pPr>
              <w:spacing w:before="0"/>
              <w:contextualSpacing/>
              <w:rPr>
                <w:rFonts w:cs="Arial"/>
                <w:bCs/>
                <w:iCs/>
                <w:sz w:val="20"/>
                <w:szCs w:val="20"/>
                <w:lang w:val="sr-Cyrl-RS"/>
              </w:rPr>
            </w:pPr>
            <w:r w:rsidRPr="00B3298C">
              <w:rPr>
                <w:rFonts w:cs="Arial"/>
                <w:bCs/>
                <w:iCs/>
                <w:sz w:val="20"/>
                <w:szCs w:val="20"/>
                <w:lang w:val="sr-Cyrl-CS"/>
              </w:rPr>
              <w:t xml:space="preserve">Набавка материјала, израда и уградња прозора од кумановских профила, са термичким прекидом, бојених у тону по избору пројектанта. Прозор је застакљен термопан стаклом </w:t>
            </w:r>
            <w:r w:rsidRPr="00B3298C">
              <w:rPr>
                <w:rFonts w:cs="Arial"/>
                <w:bCs/>
                <w:iCs/>
                <w:sz w:val="20"/>
                <w:szCs w:val="20"/>
              </w:rPr>
              <w:t>4+12+4mm.</w:t>
            </w:r>
            <w:r w:rsidRPr="00B3298C">
              <w:rPr>
                <w:rFonts w:cs="Arial"/>
                <w:bCs/>
                <w:iCs/>
                <w:sz w:val="20"/>
                <w:szCs w:val="20"/>
                <w:lang w:val="sr-Cyrl-RS"/>
              </w:rPr>
              <w:t xml:space="preserve"> Отварање прозора дато је у шеми столарије. Пре бојења метал очистити од корозије. На прозор нанети импрегнацију и основну боју. Нанети први слој боје за метал, китовати и брусити и завршно обојити други пут.Обрачун по комаду финално обрађеног,застакљеног  и уграђеног прозора.</w:t>
            </w:r>
          </w:p>
        </w:tc>
        <w:tc>
          <w:tcPr>
            <w:tcW w:w="377" w:type="pct"/>
            <w:shd w:val="clear" w:color="auto" w:fill="auto"/>
            <w:vAlign w:val="center"/>
          </w:tcPr>
          <w:p w14:paraId="639669AC"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1C60D104"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493F3EA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A5348FD"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823CDD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09D0A05" w14:textId="77777777" w:rsidR="00F01C02" w:rsidRPr="00B3298C" w:rsidRDefault="00F01C02" w:rsidP="00B3298C">
            <w:pPr>
              <w:spacing w:before="0"/>
              <w:contextualSpacing/>
              <w:jc w:val="center"/>
              <w:rPr>
                <w:rFonts w:cs="Arial"/>
                <w:bCs/>
                <w:iCs/>
                <w:sz w:val="20"/>
                <w:szCs w:val="20"/>
              </w:rPr>
            </w:pPr>
          </w:p>
        </w:tc>
      </w:tr>
      <w:tr w:rsidR="00F01C02" w:rsidRPr="00591BBD" w14:paraId="53DB573F" w14:textId="77777777" w:rsidTr="001C22EB">
        <w:tc>
          <w:tcPr>
            <w:tcW w:w="235" w:type="pct"/>
            <w:shd w:val="clear" w:color="auto" w:fill="auto"/>
            <w:vAlign w:val="center"/>
          </w:tcPr>
          <w:p w14:paraId="3A5DD572"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tcPr>
          <w:p w14:paraId="3CD25A38" w14:textId="77777777" w:rsidR="00F01C02" w:rsidRPr="00B3298C" w:rsidRDefault="00F01C02" w:rsidP="001C22EB">
            <w:pPr>
              <w:spacing w:before="0"/>
              <w:contextualSpacing/>
              <w:rPr>
                <w:rFonts w:cs="Arial"/>
                <w:bCs/>
                <w:iCs/>
                <w:sz w:val="20"/>
                <w:szCs w:val="20"/>
                <w:lang w:val="sr-Cyrl-RS"/>
              </w:rPr>
            </w:pPr>
            <w:r w:rsidRPr="00B3298C">
              <w:rPr>
                <w:rFonts w:cs="Arial"/>
                <w:bCs/>
                <w:iCs/>
                <w:sz w:val="20"/>
                <w:szCs w:val="20"/>
                <w:lang w:val="sr-Cyrl-CS"/>
              </w:rPr>
              <w:t>Димензије 210</w:t>
            </w:r>
            <w:r w:rsidRPr="00B3298C">
              <w:rPr>
                <w:rFonts w:cs="Arial"/>
                <w:bCs/>
                <w:iCs/>
                <w:sz w:val="20"/>
                <w:szCs w:val="20"/>
              </w:rPr>
              <w:t>x135cm</w:t>
            </w:r>
            <w:r w:rsidRPr="00B3298C">
              <w:rPr>
                <w:rFonts w:cs="Arial"/>
                <w:bCs/>
                <w:iCs/>
                <w:sz w:val="20"/>
                <w:szCs w:val="20"/>
                <w:lang w:val="sr-Cyrl-RS"/>
              </w:rPr>
              <w:t>/зидарска мера</w:t>
            </w:r>
          </w:p>
        </w:tc>
        <w:tc>
          <w:tcPr>
            <w:tcW w:w="377" w:type="pct"/>
            <w:shd w:val="clear" w:color="auto" w:fill="auto"/>
            <w:vAlign w:val="center"/>
          </w:tcPr>
          <w:p w14:paraId="6CDBEE15"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4C49905E"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4</w:t>
            </w:r>
          </w:p>
        </w:tc>
        <w:tc>
          <w:tcPr>
            <w:tcW w:w="678" w:type="pct"/>
            <w:shd w:val="clear" w:color="auto" w:fill="auto"/>
            <w:vAlign w:val="center"/>
          </w:tcPr>
          <w:p w14:paraId="3D343FF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8879E96"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5DB938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3B7238A" w14:textId="77777777" w:rsidR="00F01C02" w:rsidRPr="00B3298C" w:rsidRDefault="00F01C02" w:rsidP="00B3298C">
            <w:pPr>
              <w:spacing w:before="0"/>
              <w:contextualSpacing/>
              <w:jc w:val="center"/>
              <w:rPr>
                <w:rFonts w:cs="Arial"/>
                <w:bCs/>
                <w:iCs/>
                <w:sz w:val="20"/>
                <w:szCs w:val="20"/>
              </w:rPr>
            </w:pPr>
          </w:p>
        </w:tc>
      </w:tr>
      <w:tr w:rsidR="00F01C02" w:rsidRPr="00591BBD" w14:paraId="7795B65C" w14:textId="77777777" w:rsidTr="001C22EB">
        <w:tc>
          <w:tcPr>
            <w:tcW w:w="235" w:type="pct"/>
            <w:shd w:val="clear" w:color="auto" w:fill="auto"/>
            <w:vAlign w:val="center"/>
          </w:tcPr>
          <w:p w14:paraId="20AEFE4E" w14:textId="77777777" w:rsidR="00F01C02" w:rsidRPr="00591BBD" w:rsidRDefault="00F01C02" w:rsidP="00F01C02">
            <w:pPr>
              <w:jc w:val="center"/>
              <w:rPr>
                <w:rFonts w:cs="Arial"/>
                <w:b/>
                <w:bCs/>
                <w:iCs/>
                <w:lang w:val="sr-Cyrl-CS"/>
              </w:rPr>
            </w:pPr>
            <w:r>
              <w:rPr>
                <w:rFonts w:cs="Arial"/>
                <w:b/>
                <w:bCs/>
                <w:iCs/>
                <w:lang w:val="sr-Cyrl-CS"/>
              </w:rPr>
              <w:t>б</w:t>
            </w:r>
          </w:p>
        </w:tc>
        <w:tc>
          <w:tcPr>
            <w:tcW w:w="1038" w:type="pct"/>
            <w:shd w:val="clear" w:color="auto" w:fill="auto"/>
          </w:tcPr>
          <w:p w14:paraId="745EB7D2" w14:textId="77777777" w:rsidR="00F01C02" w:rsidRPr="00B3298C" w:rsidRDefault="00F01C02" w:rsidP="001C22EB">
            <w:pPr>
              <w:spacing w:before="0"/>
              <w:contextualSpacing/>
              <w:rPr>
                <w:rFonts w:cs="Arial"/>
                <w:bCs/>
                <w:iCs/>
                <w:sz w:val="20"/>
                <w:szCs w:val="20"/>
                <w:lang w:val="sr-Cyrl-RS"/>
              </w:rPr>
            </w:pPr>
            <w:r w:rsidRPr="00B3298C">
              <w:rPr>
                <w:rFonts w:cs="Arial"/>
                <w:bCs/>
                <w:iCs/>
                <w:sz w:val="20"/>
                <w:szCs w:val="20"/>
                <w:lang w:val="sr-Cyrl-CS"/>
              </w:rPr>
              <w:t>Димензије 135</w:t>
            </w:r>
            <w:r w:rsidRPr="00B3298C">
              <w:rPr>
                <w:rFonts w:cs="Arial"/>
                <w:bCs/>
                <w:iCs/>
                <w:sz w:val="20"/>
                <w:szCs w:val="20"/>
              </w:rPr>
              <w:t>x135cm</w:t>
            </w:r>
            <w:r w:rsidRPr="00B3298C">
              <w:rPr>
                <w:rFonts w:cs="Arial"/>
                <w:bCs/>
                <w:iCs/>
                <w:sz w:val="20"/>
                <w:szCs w:val="20"/>
                <w:lang w:val="sr-Cyrl-RS"/>
              </w:rPr>
              <w:t>/зидарска мера</w:t>
            </w:r>
          </w:p>
        </w:tc>
        <w:tc>
          <w:tcPr>
            <w:tcW w:w="377" w:type="pct"/>
            <w:shd w:val="clear" w:color="auto" w:fill="auto"/>
            <w:vAlign w:val="center"/>
          </w:tcPr>
          <w:p w14:paraId="70BEEA0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6725CAD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w:t>
            </w:r>
          </w:p>
        </w:tc>
        <w:tc>
          <w:tcPr>
            <w:tcW w:w="678" w:type="pct"/>
            <w:shd w:val="clear" w:color="auto" w:fill="auto"/>
            <w:vAlign w:val="center"/>
          </w:tcPr>
          <w:p w14:paraId="2FE2828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FB63D4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D59842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E302203" w14:textId="77777777" w:rsidR="00F01C02" w:rsidRPr="00B3298C" w:rsidRDefault="00F01C02" w:rsidP="00B3298C">
            <w:pPr>
              <w:spacing w:before="0"/>
              <w:contextualSpacing/>
              <w:jc w:val="center"/>
              <w:rPr>
                <w:rFonts w:cs="Arial"/>
                <w:bCs/>
                <w:iCs/>
                <w:sz w:val="20"/>
                <w:szCs w:val="20"/>
              </w:rPr>
            </w:pPr>
          </w:p>
        </w:tc>
      </w:tr>
      <w:tr w:rsidR="00F01C02" w:rsidRPr="00591BBD" w14:paraId="2ED3D865" w14:textId="77777777" w:rsidTr="001C22EB">
        <w:tc>
          <w:tcPr>
            <w:tcW w:w="235" w:type="pct"/>
            <w:shd w:val="clear" w:color="auto" w:fill="auto"/>
            <w:vAlign w:val="center"/>
          </w:tcPr>
          <w:p w14:paraId="4581EF7E" w14:textId="77777777" w:rsidR="00F01C02" w:rsidRPr="00591BBD" w:rsidRDefault="00F01C02" w:rsidP="00F01C02">
            <w:pPr>
              <w:jc w:val="center"/>
              <w:rPr>
                <w:rFonts w:cs="Arial"/>
                <w:b/>
                <w:bCs/>
                <w:iCs/>
                <w:lang w:val="sr-Cyrl-CS"/>
              </w:rPr>
            </w:pPr>
            <w:r>
              <w:rPr>
                <w:rFonts w:cs="Arial"/>
                <w:b/>
                <w:bCs/>
                <w:iCs/>
                <w:lang w:val="sr-Cyrl-CS"/>
              </w:rPr>
              <w:t>в</w:t>
            </w:r>
          </w:p>
        </w:tc>
        <w:tc>
          <w:tcPr>
            <w:tcW w:w="1038" w:type="pct"/>
            <w:shd w:val="clear" w:color="auto" w:fill="auto"/>
            <w:vAlign w:val="center"/>
          </w:tcPr>
          <w:p w14:paraId="24CD8938" w14:textId="77777777" w:rsidR="00F01C02" w:rsidRPr="00B3298C" w:rsidRDefault="00F01C02" w:rsidP="001C22EB">
            <w:pPr>
              <w:spacing w:before="0"/>
              <w:contextualSpacing/>
              <w:jc w:val="left"/>
              <w:rPr>
                <w:rFonts w:cs="Arial"/>
                <w:bCs/>
                <w:iCs/>
                <w:sz w:val="20"/>
                <w:szCs w:val="20"/>
                <w:lang w:val="sr-Cyrl-RS"/>
              </w:rPr>
            </w:pPr>
            <w:r w:rsidRPr="00B3298C">
              <w:rPr>
                <w:rFonts w:cs="Arial"/>
                <w:bCs/>
                <w:iCs/>
                <w:sz w:val="20"/>
                <w:szCs w:val="20"/>
                <w:lang w:val="sr-Cyrl-CS"/>
              </w:rPr>
              <w:t>Димензије 60</w:t>
            </w:r>
            <w:r w:rsidRPr="00B3298C">
              <w:rPr>
                <w:rFonts w:cs="Arial"/>
                <w:bCs/>
                <w:iCs/>
                <w:sz w:val="20"/>
                <w:szCs w:val="20"/>
              </w:rPr>
              <w:t>x</w:t>
            </w:r>
            <w:r w:rsidRPr="00B3298C">
              <w:rPr>
                <w:rFonts w:cs="Arial"/>
                <w:bCs/>
                <w:iCs/>
                <w:sz w:val="20"/>
                <w:szCs w:val="20"/>
                <w:lang w:val="sr-Cyrl-RS"/>
              </w:rPr>
              <w:t>60</w:t>
            </w:r>
            <w:r w:rsidRPr="00B3298C">
              <w:rPr>
                <w:rFonts w:cs="Arial"/>
                <w:bCs/>
                <w:iCs/>
                <w:sz w:val="20"/>
                <w:szCs w:val="20"/>
              </w:rPr>
              <w:t>cm</w:t>
            </w:r>
            <w:r w:rsidRPr="00B3298C">
              <w:rPr>
                <w:rFonts w:cs="Arial"/>
                <w:bCs/>
                <w:iCs/>
                <w:sz w:val="20"/>
                <w:szCs w:val="20"/>
                <w:lang w:val="sr-Cyrl-RS"/>
              </w:rPr>
              <w:t>/зидарска мера</w:t>
            </w:r>
          </w:p>
        </w:tc>
        <w:tc>
          <w:tcPr>
            <w:tcW w:w="377" w:type="pct"/>
            <w:shd w:val="clear" w:color="auto" w:fill="auto"/>
            <w:vAlign w:val="center"/>
          </w:tcPr>
          <w:p w14:paraId="7C15F804"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71D8A70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w:t>
            </w:r>
          </w:p>
        </w:tc>
        <w:tc>
          <w:tcPr>
            <w:tcW w:w="678" w:type="pct"/>
            <w:shd w:val="clear" w:color="auto" w:fill="auto"/>
            <w:vAlign w:val="center"/>
          </w:tcPr>
          <w:p w14:paraId="1F8C1E2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D6D354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41A0C0D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F13348D" w14:textId="77777777" w:rsidR="00F01C02" w:rsidRPr="00B3298C" w:rsidRDefault="00F01C02" w:rsidP="00B3298C">
            <w:pPr>
              <w:spacing w:before="0"/>
              <w:contextualSpacing/>
              <w:jc w:val="center"/>
              <w:rPr>
                <w:rFonts w:cs="Arial"/>
                <w:bCs/>
                <w:iCs/>
                <w:sz w:val="20"/>
                <w:szCs w:val="20"/>
              </w:rPr>
            </w:pPr>
          </w:p>
        </w:tc>
      </w:tr>
      <w:tr w:rsidR="00F01C02" w:rsidRPr="00591BBD" w14:paraId="1AAFEC16" w14:textId="77777777" w:rsidTr="001C22EB">
        <w:tc>
          <w:tcPr>
            <w:tcW w:w="235" w:type="pct"/>
            <w:shd w:val="clear" w:color="auto" w:fill="auto"/>
            <w:vAlign w:val="center"/>
          </w:tcPr>
          <w:p w14:paraId="102165FF" w14:textId="77777777" w:rsidR="00F01C02" w:rsidRPr="00591BBD" w:rsidRDefault="00F01C02" w:rsidP="00F01C02">
            <w:pPr>
              <w:jc w:val="center"/>
              <w:rPr>
                <w:rFonts w:cs="Arial"/>
                <w:b/>
                <w:bCs/>
                <w:iCs/>
                <w:lang w:val="sr-Cyrl-CS"/>
              </w:rPr>
            </w:pPr>
            <w:r>
              <w:rPr>
                <w:rFonts w:cs="Arial"/>
                <w:b/>
                <w:bCs/>
                <w:iCs/>
                <w:lang w:val="sr-Cyrl-CS"/>
              </w:rPr>
              <w:t>7.03</w:t>
            </w:r>
          </w:p>
        </w:tc>
        <w:tc>
          <w:tcPr>
            <w:tcW w:w="1038" w:type="pct"/>
            <w:shd w:val="clear" w:color="auto" w:fill="auto"/>
            <w:vAlign w:val="center"/>
          </w:tcPr>
          <w:p w14:paraId="6C52B02A" w14:textId="77777777" w:rsidR="00F01C02" w:rsidRPr="00B3298C" w:rsidRDefault="00F01C02" w:rsidP="001C22EB">
            <w:pPr>
              <w:spacing w:before="0"/>
              <w:contextualSpacing/>
              <w:jc w:val="left"/>
              <w:rPr>
                <w:rFonts w:cs="Arial"/>
                <w:bCs/>
                <w:iCs/>
                <w:sz w:val="20"/>
                <w:szCs w:val="20"/>
                <w:lang w:val="sr-Cyrl-CS"/>
              </w:rPr>
            </w:pPr>
            <w:r w:rsidRPr="00B3298C">
              <w:rPr>
                <w:rFonts w:cs="Arial"/>
                <w:bCs/>
                <w:iCs/>
                <w:sz w:val="20"/>
                <w:szCs w:val="20"/>
                <w:lang w:val="sr-Cyrl-CS"/>
              </w:rPr>
              <w:t xml:space="preserve">Набавка материјала, израда и уградња спољних двокрилних склапајућих врата од кутијастих профила обложених обострано равним бојеним челичним лимом. Предвидети могућност ручног и механичког отварања. </w:t>
            </w:r>
            <w:r w:rsidRPr="00B3298C">
              <w:rPr>
                <w:rFonts w:cs="Arial"/>
                <w:bCs/>
                <w:iCs/>
                <w:sz w:val="20"/>
                <w:szCs w:val="20"/>
                <w:lang w:val="sr-Cyrl-RS"/>
              </w:rPr>
              <w:t>Обрачун по комаду финално обрађених и уграђених врата.</w:t>
            </w:r>
          </w:p>
        </w:tc>
        <w:tc>
          <w:tcPr>
            <w:tcW w:w="377" w:type="pct"/>
            <w:shd w:val="clear" w:color="auto" w:fill="auto"/>
            <w:vAlign w:val="center"/>
          </w:tcPr>
          <w:p w14:paraId="3B3D34DE"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3621FAFF"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50A6D40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B206CF4"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16009BC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06480DA" w14:textId="77777777" w:rsidR="00F01C02" w:rsidRPr="00B3298C" w:rsidRDefault="00F01C02" w:rsidP="00B3298C">
            <w:pPr>
              <w:spacing w:before="0"/>
              <w:contextualSpacing/>
              <w:jc w:val="center"/>
              <w:rPr>
                <w:rFonts w:cs="Arial"/>
                <w:bCs/>
                <w:iCs/>
                <w:sz w:val="20"/>
                <w:szCs w:val="20"/>
              </w:rPr>
            </w:pPr>
          </w:p>
        </w:tc>
      </w:tr>
      <w:tr w:rsidR="00F01C02" w:rsidRPr="00591BBD" w14:paraId="134B07A2" w14:textId="77777777" w:rsidTr="001C22EB">
        <w:tc>
          <w:tcPr>
            <w:tcW w:w="235" w:type="pct"/>
            <w:shd w:val="clear" w:color="auto" w:fill="auto"/>
            <w:vAlign w:val="center"/>
          </w:tcPr>
          <w:p w14:paraId="6A00C701"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vAlign w:val="center"/>
          </w:tcPr>
          <w:p w14:paraId="3ADF685A" w14:textId="77777777" w:rsidR="00F01C02" w:rsidRPr="00B3298C" w:rsidRDefault="00F01C02" w:rsidP="001C22EB">
            <w:pPr>
              <w:spacing w:before="0"/>
              <w:contextualSpacing/>
              <w:jc w:val="left"/>
              <w:rPr>
                <w:rFonts w:cs="Arial"/>
                <w:bCs/>
                <w:iCs/>
                <w:sz w:val="20"/>
                <w:szCs w:val="20"/>
              </w:rPr>
            </w:pPr>
            <w:r w:rsidRPr="00B3298C">
              <w:rPr>
                <w:rFonts w:cs="Arial"/>
                <w:bCs/>
                <w:iCs/>
                <w:sz w:val="20"/>
                <w:szCs w:val="20"/>
                <w:lang w:val="sr-Cyrl-CS"/>
              </w:rPr>
              <w:t xml:space="preserve">Димензије </w:t>
            </w:r>
            <w:r w:rsidRPr="00B3298C">
              <w:rPr>
                <w:rFonts w:cs="Arial"/>
                <w:bCs/>
                <w:iCs/>
                <w:sz w:val="20"/>
                <w:szCs w:val="20"/>
              </w:rPr>
              <w:t>320x300cm</w:t>
            </w:r>
          </w:p>
        </w:tc>
        <w:tc>
          <w:tcPr>
            <w:tcW w:w="377" w:type="pct"/>
            <w:shd w:val="clear" w:color="auto" w:fill="auto"/>
            <w:vAlign w:val="center"/>
          </w:tcPr>
          <w:p w14:paraId="27B3094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1A76E42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2</w:t>
            </w:r>
          </w:p>
        </w:tc>
        <w:tc>
          <w:tcPr>
            <w:tcW w:w="678" w:type="pct"/>
            <w:shd w:val="clear" w:color="auto" w:fill="auto"/>
            <w:vAlign w:val="center"/>
          </w:tcPr>
          <w:p w14:paraId="5E1C327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AC9E2B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E0A6EC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1479C7B" w14:textId="77777777" w:rsidR="00F01C02" w:rsidRPr="00B3298C" w:rsidRDefault="00F01C02" w:rsidP="00B3298C">
            <w:pPr>
              <w:spacing w:before="0"/>
              <w:contextualSpacing/>
              <w:jc w:val="center"/>
              <w:rPr>
                <w:rFonts w:cs="Arial"/>
                <w:bCs/>
                <w:iCs/>
                <w:sz w:val="20"/>
                <w:szCs w:val="20"/>
              </w:rPr>
            </w:pPr>
          </w:p>
        </w:tc>
      </w:tr>
      <w:tr w:rsidR="00F01C02" w:rsidRPr="00591BBD" w14:paraId="0F19F757" w14:textId="77777777" w:rsidTr="001C22EB">
        <w:tc>
          <w:tcPr>
            <w:tcW w:w="235" w:type="pct"/>
            <w:shd w:val="clear" w:color="auto" w:fill="auto"/>
            <w:vAlign w:val="center"/>
          </w:tcPr>
          <w:p w14:paraId="40708960" w14:textId="77777777" w:rsidR="00F01C02" w:rsidRPr="00591BBD" w:rsidRDefault="00F01C02" w:rsidP="00F01C02">
            <w:pPr>
              <w:jc w:val="center"/>
              <w:rPr>
                <w:rFonts w:cs="Arial"/>
                <w:b/>
                <w:bCs/>
                <w:iCs/>
                <w:lang w:val="sr-Cyrl-CS"/>
              </w:rPr>
            </w:pPr>
            <w:r>
              <w:rPr>
                <w:rFonts w:cs="Arial"/>
                <w:b/>
                <w:bCs/>
                <w:iCs/>
                <w:lang w:val="sr-Cyrl-CS"/>
              </w:rPr>
              <w:t>б</w:t>
            </w:r>
          </w:p>
        </w:tc>
        <w:tc>
          <w:tcPr>
            <w:tcW w:w="1038" w:type="pct"/>
            <w:shd w:val="clear" w:color="auto" w:fill="auto"/>
            <w:vAlign w:val="center"/>
          </w:tcPr>
          <w:p w14:paraId="3852F234" w14:textId="77777777" w:rsidR="00F01C02" w:rsidRPr="00B3298C" w:rsidRDefault="00F01C02" w:rsidP="001C22EB">
            <w:pPr>
              <w:spacing w:before="0"/>
              <w:contextualSpacing/>
              <w:jc w:val="left"/>
              <w:rPr>
                <w:rFonts w:cs="Arial"/>
                <w:bCs/>
                <w:iCs/>
                <w:sz w:val="20"/>
                <w:szCs w:val="20"/>
                <w:lang w:val="sr-Cyrl-CS"/>
              </w:rPr>
            </w:pPr>
            <w:r w:rsidRPr="00B3298C">
              <w:rPr>
                <w:rFonts w:cs="Arial"/>
                <w:bCs/>
                <w:iCs/>
                <w:sz w:val="20"/>
                <w:szCs w:val="20"/>
                <w:lang w:val="sr-Cyrl-CS"/>
              </w:rPr>
              <w:t xml:space="preserve">Димензије </w:t>
            </w:r>
            <w:r w:rsidRPr="00B3298C">
              <w:rPr>
                <w:rFonts w:cs="Arial"/>
                <w:bCs/>
                <w:iCs/>
                <w:sz w:val="20"/>
                <w:szCs w:val="20"/>
              </w:rPr>
              <w:t>300x300cm+70x200cm</w:t>
            </w:r>
          </w:p>
        </w:tc>
        <w:tc>
          <w:tcPr>
            <w:tcW w:w="377" w:type="pct"/>
            <w:shd w:val="clear" w:color="auto" w:fill="auto"/>
            <w:vAlign w:val="center"/>
          </w:tcPr>
          <w:p w14:paraId="612295E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06DE613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w:t>
            </w:r>
          </w:p>
        </w:tc>
        <w:tc>
          <w:tcPr>
            <w:tcW w:w="678" w:type="pct"/>
            <w:shd w:val="clear" w:color="auto" w:fill="auto"/>
            <w:vAlign w:val="center"/>
          </w:tcPr>
          <w:p w14:paraId="1C43623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01B30B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E28D5C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F9E8325" w14:textId="77777777" w:rsidR="00F01C02" w:rsidRPr="00B3298C" w:rsidRDefault="00F01C02" w:rsidP="00B3298C">
            <w:pPr>
              <w:spacing w:before="0"/>
              <w:contextualSpacing/>
              <w:jc w:val="center"/>
              <w:rPr>
                <w:rFonts w:cs="Arial"/>
                <w:bCs/>
                <w:iCs/>
                <w:sz w:val="20"/>
                <w:szCs w:val="20"/>
              </w:rPr>
            </w:pPr>
          </w:p>
        </w:tc>
      </w:tr>
      <w:tr w:rsidR="00F01C02" w:rsidRPr="00591BBD" w14:paraId="4D1E2C8E" w14:textId="77777777" w:rsidTr="001C22EB">
        <w:tc>
          <w:tcPr>
            <w:tcW w:w="235" w:type="pct"/>
            <w:shd w:val="clear" w:color="auto" w:fill="auto"/>
            <w:vAlign w:val="center"/>
          </w:tcPr>
          <w:p w14:paraId="7232705C" w14:textId="77777777" w:rsidR="00F01C02" w:rsidRPr="00591BBD" w:rsidRDefault="00F01C02" w:rsidP="00F01C02">
            <w:pPr>
              <w:jc w:val="center"/>
              <w:rPr>
                <w:rFonts w:cs="Arial"/>
                <w:b/>
                <w:bCs/>
                <w:iCs/>
                <w:lang w:val="sr-Cyrl-CS"/>
              </w:rPr>
            </w:pPr>
            <w:r>
              <w:rPr>
                <w:rFonts w:cs="Arial"/>
                <w:b/>
                <w:bCs/>
                <w:iCs/>
                <w:lang w:val="sr-Cyrl-CS"/>
              </w:rPr>
              <w:t>в</w:t>
            </w:r>
          </w:p>
        </w:tc>
        <w:tc>
          <w:tcPr>
            <w:tcW w:w="1038" w:type="pct"/>
            <w:shd w:val="clear" w:color="auto" w:fill="auto"/>
            <w:vAlign w:val="center"/>
          </w:tcPr>
          <w:p w14:paraId="140D7CA0" w14:textId="77777777" w:rsidR="00F01C02" w:rsidRPr="00B3298C" w:rsidRDefault="00F01C02" w:rsidP="001C22EB">
            <w:pPr>
              <w:spacing w:before="0"/>
              <w:contextualSpacing/>
              <w:jc w:val="left"/>
              <w:rPr>
                <w:rFonts w:cs="Arial"/>
                <w:bCs/>
                <w:iCs/>
                <w:sz w:val="20"/>
                <w:szCs w:val="20"/>
                <w:lang w:val="sr-Cyrl-RS"/>
              </w:rPr>
            </w:pPr>
            <w:r w:rsidRPr="00B3298C">
              <w:rPr>
                <w:rFonts w:cs="Arial"/>
                <w:bCs/>
                <w:iCs/>
                <w:sz w:val="20"/>
                <w:szCs w:val="20"/>
                <w:lang w:val="sr-Cyrl-CS"/>
              </w:rPr>
              <w:t xml:space="preserve">Димензије </w:t>
            </w:r>
            <w:r w:rsidRPr="00B3298C">
              <w:rPr>
                <w:rFonts w:cs="Arial"/>
                <w:bCs/>
                <w:iCs/>
                <w:sz w:val="20"/>
                <w:szCs w:val="20"/>
              </w:rPr>
              <w:t xml:space="preserve">100x235cm </w:t>
            </w:r>
            <w:r w:rsidRPr="00B3298C">
              <w:rPr>
                <w:rFonts w:cs="Arial"/>
                <w:bCs/>
                <w:iCs/>
                <w:sz w:val="20"/>
                <w:szCs w:val="20"/>
                <w:lang w:val="sr-Cyrl-RS"/>
              </w:rPr>
              <w:t>са жалузином</w:t>
            </w:r>
          </w:p>
        </w:tc>
        <w:tc>
          <w:tcPr>
            <w:tcW w:w="377" w:type="pct"/>
            <w:shd w:val="clear" w:color="auto" w:fill="auto"/>
            <w:vAlign w:val="center"/>
          </w:tcPr>
          <w:p w14:paraId="6472BBB2"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2097970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2</w:t>
            </w:r>
          </w:p>
        </w:tc>
        <w:tc>
          <w:tcPr>
            <w:tcW w:w="678" w:type="pct"/>
            <w:shd w:val="clear" w:color="auto" w:fill="auto"/>
            <w:vAlign w:val="center"/>
          </w:tcPr>
          <w:p w14:paraId="72888DB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BB1F148"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48259C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7BA3208" w14:textId="77777777" w:rsidR="00F01C02" w:rsidRPr="00B3298C" w:rsidRDefault="00F01C02" w:rsidP="00B3298C">
            <w:pPr>
              <w:spacing w:before="0"/>
              <w:contextualSpacing/>
              <w:jc w:val="center"/>
              <w:rPr>
                <w:rFonts w:cs="Arial"/>
                <w:bCs/>
                <w:iCs/>
                <w:sz w:val="20"/>
                <w:szCs w:val="20"/>
              </w:rPr>
            </w:pPr>
          </w:p>
        </w:tc>
      </w:tr>
      <w:tr w:rsidR="00F01C02" w:rsidRPr="00591BBD" w14:paraId="2A10EE49" w14:textId="77777777" w:rsidTr="001C22EB">
        <w:tc>
          <w:tcPr>
            <w:tcW w:w="235" w:type="pct"/>
            <w:shd w:val="clear" w:color="auto" w:fill="auto"/>
            <w:vAlign w:val="center"/>
          </w:tcPr>
          <w:p w14:paraId="19A020A6" w14:textId="77777777" w:rsidR="00F01C02" w:rsidRPr="00591BBD" w:rsidRDefault="00F01C02" w:rsidP="00F01C02">
            <w:pPr>
              <w:jc w:val="center"/>
              <w:rPr>
                <w:rFonts w:cs="Arial"/>
                <w:b/>
                <w:bCs/>
                <w:iCs/>
                <w:lang w:val="sr-Cyrl-CS"/>
              </w:rPr>
            </w:pPr>
            <w:r>
              <w:rPr>
                <w:rFonts w:cs="Arial"/>
                <w:b/>
                <w:bCs/>
                <w:iCs/>
                <w:lang w:val="sr-Cyrl-CS"/>
              </w:rPr>
              <w:t>7.04</w:t>
            </w:r>
          </w:p>
        </w:tc>
        <w:tc>
          <w:tcPr>
            <w:tcW w:w="1038" w:type="pct"/>
            <w:shd w:val="clear" w:color="auto" w:fill="auto"/>
            <w:vAlign w:val="center"/>
          </w:tcPr>
          <w:p w14:paraId="2F114AB6" w14:textId="77777777" w:rsidR="00F01C02" w:rsidRPr="00B3298C" w:rsidRDefault="00F01C02" w:rsidP="001C22EB">
            <w:pPr>
              <w:spacing w:before="0"/>
              <w:contextualSpacing/>
              <w:jc w:val="left"/>
              <w:rPr>
                <w:rFonts w:cs="Arial"/>
                <w:bCs/>
                <w:iCs/>
                <w:sz w:val="20"/>
                <w:szCs w:val="20"/>
                <w:lang w:val="sr-Cyrl-CS"/>
              </w:rPr>
            </w:pPr>
            <w:r w:rsidRPr="00B3298C">
              <w:rPr>
                <w:rFonts w:cs="Arial"/>
                <w:bCs/>
                <w:iCs/>
                <w:sz w:val="20"/>
                <w:szCs w:val="20"/>
                <w:lang w:val="sr-Cyrl-CS"/>
              </w:rPr>
              <w:t>Набавка материјала, израда и уградња једнокрилних ПВЦ врата. Врата израдити од високоотпорног тврдог ПВЦ-а са вишекоморним системом профила и ојачаним челичним нерђајућим профилима, испуном и системон заптивања ЕПДМ гумом, по шеми столарије и детаљима. Оков врата са два кључа, тришарке и боја врата по избору пројектанта.</w:t>
            </w:r>
          </w:p>
        </w:tc>
        <w:tc>
          <w:tcPr>
            <w:tcW w:w="377" w:type="pct"/>
            <w:shd w:val="clear" w:color="auto" w:fill="auto"/>
            <w:vAlign w:val="center"/>
          </w:tcPr>
          <w:p w14:paraId="456BE9C1"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57F36F72"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31075C8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2767BE5"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167BBE8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449460C" w14:textId="77777777" w:rsidR="00F01C02" w:rsidRPr="00B3298C" w:rsidRDefault="00F01C02" w:rsidP="00B3298C">
            <w:pPr>
              <w:spacing w:before="0"/>
              <w:contextualSpacing/>
              <w:jc w:val="center"/>
              <w:rPr>
                <w:rFonts w:cs="Arial"/>
                <w:bCs/>
                <w:iCs/>
                <w:sz w:val="20"/>
                <w:szCs w:val="20"/>
              </w:rPr>
            </w:pPr>
          </w:p>
        </w:tc>
      </w:tr>
      <w:tr w:rsidR="00F01C02" w:rsidRPr="00591BBD" w14:paraId="49B8BB10" w14:textId="77777777" w:rsidTr="001C22EB">
        <w:tc>
          <w:tcPr>
            <w:tcW w:w="235" w:type="pct"/>
            <w:shd w:val="clear" w:color="auto" w:fill="auto"/>
            <w:vAlign w:val="center"/>
          </w:tcPr>
          <w:p w14:paraId="66923BA3"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vAlign w:val="center"/>
          </w:tcPr>
          <w:p w14:paraId="1306C33F" w14:textId="77777777" w:rsidR="00F01C02" w:rsidRPr="00B3298C" w:rsidRDefault="00F01C02" w:rsidP="001C22EB">
            <w:pPr>
              <w:spacing w:before="0"/>
              <w:contextualSpacing/>
              <w:jc w:val="left"/>
              <w:rPr>
                <w:rFonts w:cs="Arial"/>
                <w:bCs/>
                <w:iCs/>
                <w:sz w:val="20"/>
                <w:szCs w:val="20"/>
              </w:rPr>
            </w:pPr>
            <w:r w:rsidRPr="00B3298C">
              <w:rPr>
                <w:rFonts w:cs="Arial"/>
                <w:bCs/>
                <w:iCs/>
                <w:sz w:val="20"/>
                <w:szCs w:val="20"/>
                <w:lang w:val="sr-Cyrl-CS"/>
              </w:rPr>
              <w:t xml:space="preserve">Димензије </w:t>
            </w:r>
            <w:r w:rsidRPr="00B3298C">
              <w:rPr>
                <w:rFonts w:cs="Arial"/>
                <w:bCs/>
                <w:iCs/>
                <w:sz w:val="20"/>
                <w:szCs w:val="20"/>
                <w:lang w:val="sr-Cyrl-RS"/>
              </w:rPr>
              <w:t>9</w:t>
            </w:r>
            <w:r w:rsidRPr="00B3298C">
              <w:rPr>
                <w:rFonts w:cs="Arial"/>
                <w:bCs/>
                <w:iCs/>
                <w:sz w:val="20"/>
                <w:szCs w:val="20"/>
              </w:rPr>
              <w:t>0x</w:t>
            </w:r>
            <w:r w:rsidRPr="00B3298C">
              <w:rPr>
                <w:rFonts w:cs="Arial"/>
                <w:bCs/>
                <w:iCs/>
                <w:sz w:val="20"/>
                <w:szCs w:val="20"/>
                <w:lang w:val="sr-Cyrl-RS"/>
              </w:rPr>
              <w:t>2</w:t>
            </w:r>
            <w:r w:rsidRPr="00B3298C">
              <w:rPr>
                <w:rFonts w:cs="Arial"/>
                <w:bCs/>
                <w:iCs/>
                <w:sz w:val="20"/>
                <w:szCs w:val="20"/>
              </w:rPr>
              <w:t>00cm</w:t>
            </w:r>
          </w:p>
        </w:tc>
        <w:tc>
          <w:tcPr>
            <w:tcW w:w="377" w:type="pct"/>
            <w:shd w:val="clear" w:color="auto" w:fill="auto"/>
            <w:vAlign w:val="center"/>
          </w:tcPr>
          <w:p w14:paraId="057CF20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255CA0A0"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3</w:t>
            </w:r>
          </w:p>
        </w:tc>
        <w:tc>
          <w:tcPr>
            <w:tcW w:w="678" w:type="pct"/>
            <w:shd w:val="clear" w:color="auto" w:fill="auto"/>
            <w:vAlign w:val="center"/>
          </w:tcPr>
          <w:p w14:paraId="6D8ADD8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362A313"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A16C79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6F32AAB" w14:textId="77777777" w:rsidR="00F01C02" w:rsidRPr="00B3298C" w:rsidRDefault="00F01C02" w:rsidP="00B3298C">
            <w:pPr>
              <w:spacing w:before="0"/>
              <w:contextualSpacing/>
              <w:jc w:val="center"/>
              <w:rPr>
                <w:rFonts w:cs="Arial"/>
                <w:bCs/>
                <w:iCs/>
                <w:sz w:val="20"/>
                <w:szCs w:val="20"/>
              </w:rPr>
            </w:pPr>
          </w:p>
        </w:tc>
      </w:tr>
      <w:tr w:rsidR="00F01C02" w:rsidRPr="00591BBD" w14:paraId="00B09618" w14:textId="77777777" w:rsidTr="001C22EB">
        <w:tc>
          <w:tcPr>
            <w:tcW w:w="235" w:type="pct"/>
            <w:shd w:val="clear" w:color="auto" w:fill="auto"/>
            <w:vAlign w:val="center"/>
          </w:tcPr>
          <w:p w14:paraId="4EED1F97"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vAlign w:val="center"/>
          </w:tcPr>
          <w:p w14:paraId="79E1C855" w14:textId="77777777" w:rsidR="00F01C02" w:rsidRPr="00B3298C" w:rsidRDefault="00F01C02" w:rsidP="001C22EB">
            <w:pPr>
              <w:spacing w:before="0"/>
              <w:contextualSpacing/>
              <w:jc w:val="left"/>
              <w:rPr>
                <w:rFonts w:cs="Arial"/>
                <w:bCs/>
                <w:iCs/>
                <w:sz w:val="20"/>
                <w:szCs w:val="20"/>
              </w:rPr>
            </w:pPr>
            <w:r w:rsidRPr="00B3298C">
              <w:rPr>
                <w:rFonts w:cs="Arial"/>
                <w:bCs/>
                <w:iCs/>
                <w:sz w:val="20"/>
                <w:szCs w:val="20"/>
                <w:lang w:val="sr-Cyrl-CS"/>
              </w:rPr>
              <w:t xml:space="preserve">Димензије </w:t>
            </w:r>
            <w:r w:rsidRPr="00B3298C">
              <w:rPr>
                <w:rFonts w:cs="Arial"/>
                <w:bCs/>
                <w:iCs/>
                <w:sz w:val="20"/>
                <w:szCs w:val="20"/>
                <w:lang w:val="sr-Cyrl-RS"/>
              </w:rPr>
              <w:t>8</w:t>
            </w:r>
            <w:r w:rsidRPr="00B3298C">
              <w:rPr>
                <w:rFonts w:cs="Arial"/>
                <w:bCs/>
                <w:iCs/>
                <w:sz w:val="20"/>
                <w:szCs w:val="20"/>
              </w:rPr>
              <w:t>0x</w:t>
            </w:r>
            <w:r w:rsidRPr="00B3298C">
              <w:rPr>
                <w:rFonts w:cs="Arial"/>
                <w:bCs/>
                <w:iCs/>
                <w:sz w:val="20"/>
                <w:szCs w:val="20"/>
                <w:lang w:val="sr-Cyrl-RS"/>
              </w:rPr>
              <w:t>2</w:t>
            </w:r>
            <w:r w:rsidRPr="00B3298C">
              <w:rPr>
                <w:rFonts w:cs="Arial"/>
                <w:bCs/>
                <w:iCs/>
                <w:sz w:val="20"/>
                <w:szCs w:val="20"/>
              </w:rPr>
              <w:t>00cm</w:t>
            </w:r>
          </w:p>
        </w:tc>
        <w:tc>
          <w:tcPr>
            <w:tcW w:w="377" w:type="pct"/>
            <w:shd w:val="clear" w:color="auto" w:fill="auto"/>
            <w:vAlign w:val="center"/>
          </w:tcPr>
          <w:p w14:paraId="65CF54F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5DFBA41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w:t>
            </w:r>
          </w:p>
        </w:tc>
        <w:tc>
          <w:tcPr>
            <w:tcW w:w="678" w:type="pct"/>
            <w:shd w:val="clear" w:color="auto" w:fill="auto"/>
            <w:vAlign w:val="center"/>
          </w:tcPr>
          <w:p w14:paraId="19D37CD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16A416A"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445C678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7FBC490" w14:textId="77777777" w:rsidR="00F01C02" w:rsidRPr="00B3298C" w:rsidRDefault="00F01C02" w:rsidP="00B3298C">
            <w:pPr>
              <w:spacing w:before="0"/>
              <w:contextualSpacing/>
              <w:jc w:val="center"/>
              <w:rPr>
                <w:rFonts w:cs="Arial"/>
                <w:bCs/>
                <w:iCs/>
                <w:sz w:val="20"/>
                <w:szCs w:val="20"/>
              </w:rPr>
            </w:pPr>
          </w:p>
        </w:tc>
      </w:tr>
      <w:tr w:rsidR="00F01C02" w:rsidRPr="00591BBD" w14:paraId="533D4718" w14:textId="77777777" w:rsidTr="001C22EB">
        <w:tc>
          <w:tcPr>
            <w:tcW w:w="235" w:type="pct"/>
            <w:shd w:val="clear" w:color="auto" w:fill="auto"/>
            <w:vAlign w:val="center"/>
          </w:tcPr>
          <w:p w14:paraId="117AB8AA" w14:textId="77777777" w:rsidR="00F01C02" w:rsidRPr="00591BBD" w:rsidRDefault="00F01C02" w:rsidP="00F01C02">
            <w:pPr>
              <w:jc w:val="center"/>
              <w:rPr>
                <w:rFonts w:cs="Arial"/>
                <w:b/>
                <w:bCs/>
                <w:iCs/>
                <w:lang w:val="sr-Cyrl-CS"/>
              </w:rPr>
            </w:pPr>
            <w:r>
              <w:rPr>
                <w:rFonts w:cs="Arial"/>
                <w:b/>
                <w:bCs/>
                <w:iCs/>
                <w:lang w:val="sr-Cyrl-CS"/>
              </w:rPr>
              <w:t>а</w:t>
            </w:r>
          </w:p>
        </w:tc>
        <w:tc>
          <w:tcPr>
            <w:tcW w:w="1038" w:type="pct"/>
            <w:shd w:val="clear" w:color="auto" w:fill="auto"/>
            <w:vAlign w:val="center"/>
          </w:tcPr>
          <w:p w14:paraId="2C0B101A" w14:textId="77777777" w:rsidR="00F01C02" w:rsidRPr="00B3298C" w:rsidRDefault="00F01C02" w:rsidP="001C22EB">
            <w:pPr>
              <w:spacing w:before="0"/>
              <w:contextualSpacing/>
              <w:jc w:val="left"/>
              <w:rPr>
                <w:rFonts w:cs="Arial"/>
                <w:bCs/>
                <w:iCs/>
                <w:sz w:val="20"/>
                <w:szCs w:val="20"/>
              </w:rPr>
            </w:pPr>
            <w:r w:rsidRPr="00B3298C">
              <w:rPr>
                <w:rFonts w:cs="Arial"/>
                <w:bCs/>
                <w:iCs/>
                <w:sz w:val="20"/>
                <w:szCs w:val="20"/>
                <w:lang w:val="sr-Cyrl-CS"/>
              </w:rPr>
              <w:t xml:space="preserve">Димензије </w:t>
            </w:r>
            <w:r w:rsidRPr="00B3298C">
              <w:rPr>
                <w:rFonts w:cs="Arial"/>
                <w:bCs/>
                <w:iCs/>
                <w:sz w:val="20"/>
                <w:szCs w:val="20"/>
                <w:lang w:val="sr-Cyrl-RS"/>
              </w:rPr>
              <w:t>7</w:t>
            </w:r>
            <w:r w:rsidRPr="00B3298C">
              <w:rPr>
                <w:rFonts w:cs="Arial"/>
                <w:bCs/>
                <w:iCs/>
                <w:sz w:val="20"/>
                <w:szCs w:val="20"/>
              </w:rPr>
              <w:t>0x</w:t>
            </w:r>
            <w:r w:rsidRPr="00B3298C">
              <w:rPr>
                <w:rFonts w:cs="Arial"/>
                <w:bCs/>
                <w:iCs/>
                <w:sz w:val="20"/>
                <w:szCs w:val="20"/>
                <w:lang w:val="sr-Cyrl-RS"/>
              </w:rPr>
              <w:t>21</w:t>
            </w:r>
            <w:r w:rsidRPr="00B3298C">
              <w:rPr>
                <w:rFonts w:cs="Arial"/>
                <w:bCs/>
                <w:iCs/>
                <w:sz w:val="20"/>
                <w:szCs w:val="20"/>
              </w:rPr>
              <w:t>0cm</w:t>
            </w:r>
          </w:p>
        </w:tc>
        <w:tc>
          <w:tcPr>
            <w:tcW w:w="377" w:type="pct"/>
            <w:shd w:val="clear" w:color="auto" w:fill="auto"/>
            <w:vAlign w:val="center"/>
          </w:tcPr>
          <w:p w14:paraId="3F75793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18B82B4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2</w:t>
            </w:r>
          </w:p>
        </w:tc>
        <w:tc>
          <w:tcPr>
            <w:tcW w:w="678" w:type="pct"/>
            <w:shd w:val="clear" w:color="auto" w:fill="auto"/>
            <w:vAlign w:val="center"/>
          </w:tcPr>
          <w:p w14:paraId="6C61215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5495C6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4A69B14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3C1F769" w14:textId="77777777" w:rsidR="00F01C02" w:rsidRPr="00B3298C" w:rsidRDefault="00F01C02" w:rsidP="00B3298C">
            <w:pPr>
              <w:spacing w:before="0"/>
              <w:contextualSpacing/>
              <w:jc w:val="center"/>
              <w:rPr>
                <w:rFonts w:cs="Arial"/>
                <w:bCs/>
                <w:iCs/>
                <w:sz w:val="20"/>
                <w:szCs w:val="20"/>
              </w:rPr>
            </w:pPr>
          </w:p>
        </w:tc>
      </w:tr>
      <w:tr w:rsidR="001C22EB" w:rsidRPr="00591BBD" w14:paraId="5523D3C5" w14:textId="77777777" w:rsidTr="001C22EB">
        <w:trPr>
          <w:trHeight w:val="391"/>
        </w:trPr>
        <w:tc>
          <w:tcPr>
            <w:tcW w:w="3537" w:type="pct"/>
            <w:gridSpan w:val="6"/>
            <w:shd w:val="clear" w:color="auto" w:fill="F2F2F2" w:themeFill="background1" w:themeFillShade="F2"/>
            <w:vAlign w:val="center"/>
          </w:tcPr>
          <w:p w14:paraId="7C68568F" w14:textId="7B9AF2E5"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CS"/>
              </w:rPr>
              <w:t>УКУПНО БРАВАРСКИ РАДОВИ</w:t>
            </w:r>
            <w:r>
              <w:rPr>
                <w:rFonts w:cs="Arial"/>
                <w:b/>
                <w:bCs/>
                <w:iCs/>
                <w:sz w:val="20"/>
                <w:szCs w:val="20"/>
                <w:lang w:val="sr-Cyrl-CS"/>
              </w:rPr>
              <w:t xml:space="preserve"> без ПДВ</w:t>
            </w:r>
          </w:p>
        </w:tc>
        <w:tc>
          <w:tcPr>
            <w:tcW w:w="1463" w:type="pct"/>
            <w:gridSpan w:val="2"/>
            <w:shd w:val="clear" w:color="auto" w:fill="auto"/>
            <w:vAlign w:val="center"/>
          </w:tcPr>
          <w:p w14:paraId="6EABF005" w14:textId="77777777" w:rsidR="001C22EB" w:rsidRPr="00B3298C" w:rsidRDefault="001C22EB" w:rsidP="00B3298C">
            <w:pPr>
              <w:spacing w:before="0"/>
              <w:contextualSpacing/>
              <w:jc w:val="center"/>
              <w:rPr>
                <w:rFonts w:cs="Arial"/>
                <w:bCs/>
                <w:iCs/>
                <w:sz w:val="20"/>
                <w:szCs w:val="20"/>
              </w:rPr>
            </w:pPr>
          </w:p>
        </w:tc>
      </w:tr>
    </w:tbl>
    <w:p w14:paraId="7D7CC5BC" w14:textId="0E1380E7" w:rsidR="001C22EB" w:rsidRPr="001C22EB" w:rsidRDefault="001C22EB" w:rsidP="001C22EB">
      <w:pPr>
        <w:rPr>
          <w:b/>
          <w:bCs/>
          <w:iCs/>
          <w:lang w:val="sr-Cyrl-CS"/>
        </w:rPr>
      </w:pPr>
      <w:r w:rsidRPr="001C22EB">
        <w:rPr>
          <w:b/>
          <w:lang w:val="sr-Cyrl-RS"/>
        </w:rPr>
        <w:t xml:space="preserve">Табела 43. </w:t>
      </w:r>
      <w:r w:rsidRPr="001C22EB">
        <w:rPr>
          <w:b/>
          <w:bCs/>
          <w:iCs/>
          <w:lang w:val="sr-Cyrl-CS"/>
        </w:rPr>
        <w:t>ЛИМАРСКИ РАДОВИ (ЗАЈЕДНИЧКИ И ОПШТИ УСЛОВИ ЗА ЛИМАРСКЕ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268"/>
        <w:gridCol w:w="2127"/>
      </w:tblGrid>
      <w:tr w:rsidR="00F01C02" w:rsidRPr="00591BBD" w14:paraId="374B05F9" w14:textId="77777777" w:rsidTr="001C22EB">
        <w:tc>
          <w:tcPr>
            <w:tcW w:w="235" w:type="pct"/>
            <w:shd w:val="clear" w:color="auto" w:fill="auto"/>
            <w:vAlign w:val="center"/>
          </w:tcPr>
          <w:p w14:paraId="06A811E2" w14:textId="77777777" w:rsidR="00F01C02" w:rsidRPr="00591BBD" w:rsidRDefault="00F01C02" w:rsidP="00F01C02">
            <w:pPr>
              <w:jc w:val="center"/>
              <w:rPr>
                <w:rFonts w:cs="Arial"/>
                <w:b/>
                <w:bCs/>
                <w:iCs/>
                <w:lang w:val="sr-Cyrl-CS"/>
              </w:rPr>
            </w:pPr>
            <w:r>
              <w:rPr>
                <w:rFonts w:cs="Arial"/>
                <w:b/>
                <w:bCs/>
                <w:iCs/>
                <w:lang w:val="sr-Cyrl-CS"/>
              </w:rPr>
              <w:t>8.00</w:t>
            </w:r>
          </w:p>
        </w:tc>
        <w:tc>
          <w:tcPr>
            <w:tcW w:w="1038" w:type="pct"/>
            <w:shd w:val="clear" w:color="auto" w:fill="auto"/>
          </w:tcPr>
          <w:p w14:paraId="1B6AEFD0"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Лимарски радови ће бити урађени у свему према пројекту, детаљима  и важећим стандардима,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771“, као и остале трошкове и зараду предузећа.</w:t>
            </w:r>
          </w:p>
        </w:tc>
        <w:tc>
          <w:tcPr>
            <w:tcW w:w="377" w:type="pct"/>
            <w:shd w:val="clear" w:color="auto" w:fill="auto"/>
            <w:vAlign w:val="center"/>
          </w:tcPr>
          <w:p w14:paraId="707EAF7D"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471F3FB4"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14DBA87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9D9DEE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4649145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C9D3D71" w14:textId="77777777" w:rsidR="00F01C02" w:rsidRPr="00B3298C" w:rsidRDefault="00F01C02" w:rsidP="00B3298C">
            <w:pPr>
              <w:spacing w:before="0"/>
              <w:contextualSpacing/>
              <w:jc w:val="center"/>
              <w:rPr>
                <w:rFonts w:cs="Arial"/>
                <w:bCs/>
                <w:iCs/>
                <w:sz w:val="20"/>
                <w:szCs w:val="20"/>
              </w:rPr>
            </w:pPr>
          </w:p>
        </w:tc>
      </w:tr>
      <w:tr w:rsidR="00F01C02" w:rsidRPr="00591BBD" w14:paraId="2BFF091F" w14:textId="77777777" w:rsidTr="001C22EB">
        <w:tc>
          <w:tcPr>
            <w:tcW w:w="235" w:type="pct"/>
            <w:shd w:val="clear" w:color="auto" w:fill="auto"/>
            <w:vAlign w:val="center"/>
          </w:tcPr>
          <w:p w14:paraId="5430E6EA" w14:textId="77777777" w:rsidR="00F01C02" w:rsidRPr="000E7C20" w:rsidRDefault="00F01C02" w:rsidP="00F01C02">
            <w:pPr>
              <w:jc w:val="center"/>
              <w:rPr>
                <w:rFonts w:cs="Arial"/>
                <w:b/>
                <w:bCs/>
                <w:iCs/>
              </w:rPr>
            </w:pPr>
            <w:r>
              <w:rPr>
                <w:rFonts w:cs="Arial"/>
                <w:b/>
                <w:bCs/>
                <w:iCs/>
                <w:lang w:val="sr-Cyrl-RS"/>
              </w:rPr>
              <w:t>8</w:t>
            </w:r>
            <w:r>
              <w:rPr>
                <w:rFonts w:cs="Arial"/>
                <w:b/>
                <w:bCs/>
                <w:iCs/>
              </w:rPr>
              <w:t>.01</w:t>
            </w:r>
          </w:p>
        </w:tc>
        <w:tc>
          <w:tcPr>
            <w:tcW w:w="1038" w:type="pct"/>
            <w:shd w:val="clear" w:color="auto" w:fill="auto"/>
          </w:tcPr>
          <w:p w14:paraId="73178774" w14:textId="77777777" w:rsidR="00F01C02" w:rsidRPr="00B3298C" w:rsidRDefault="00F01C02" w:rsidP="001C22EB">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абр</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им</w:t>
            </w:r>
            <w:r w:rsidRPr="00B3298C">
              <w:rPr>
                <w:rFonts w:eastAsia="Arial" w:cs="Arial"/>
                <w:spacing w:val="7"/>
                <w:sz w:val="20"/>
                <w:szCs w:val="20"/>
              </w:rPr>
              <w:t xml:space="preserve"> </w:t>
            </w:r>
            <w:r w:rsidRPr="00B3298C">
              <w:rPr>
                <w:rFonts w:eastAsia="Arial" w:cs="Arial"/>
                <w:spacing w:val="-1"/>
                <w:sz w:val="20"/>
                <w:szCs w:val="20"/>
              </w:rPr>
              <w:t>пане</w:t>
            </w:r>
            <w:r w:rsidRPr="00B3298C">
              <w:rPr>
                <w:rFonts w:eastAsia="Arial" w:cs="Arial"/>
                <w:sz w:val="20"/>
                <w:szCs w:val="20"/>
              </w:rPr>
              <w:t>ли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pacing w:val="1"/>
                <w:sz w:val="20"/>
                <w:szCs w:val="20"/>
              </w:rPr>
              <w:t>К</w:t>
            </w:r>
            <w:r w:rsidRPr="00B3298C">
              <w:rPr>
                <w:rFonts w:eastAsia="Arial" w:cs="Arial"/>
                <w:spacing w:val="-1"/>
                <w:sz w:val="20"/>
                <w:szCs w:val="20"/>
              </w:rPr>
              <w:t>ро</w:t>
            </w:r>
            <w:r w:rsidRPr="00B3298C">
              <w:rPr>
                <w:rFonts w:eastAsia="Arial" w:cs="Arial"/>
                <w:spacing w:val="2"/>
                <w:sz w:val="20"/>
                <w:szCs w:val="20"/>
              </w:rPr>
              <w:t>в</w:t>
            </w:r>
            <w:r w:rsidRPr="00B3298C">
              <w:rPr>
                <w:rFonts w:eastAsia="Arial" w:cs="Arial"/>
                <w:spacing w:val="-1"/>
                <w:sz w:val="20"/>
                <w:szCs w:val="20"/>
              </w:rPr>
              <w:t>ни</w:t>
            </w:r>
            <w:r w:rsidRPr="00B3298C">
              <w:rPr>
                <w:rFonts w:eastAsia="Arial" w:cs="Arial"/>
                <w:spacing w:val="5"/>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ан</w:t>
            </w:r>
            <w:r w:rsidRPr="00B3298C">
              <w:rPr>
                <w:rFonts w:eastAsia="Arial" w:cs="Arial"/>
                <w:w w:val="101"/>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роо</w:t>
            </w:r>
            <w:r w:rsidRPr="00B3298C">
              <w:rPr>
                <w:rFonts w:eastAsia="Arial" w:cs="Arial"/>
                <w:sz w:val="20"/>
                <w:szCs w:val="20"/>
              </w:rPr>
              <w:t>т</w:t>
            </w:r>
            <w:r w:rsidRPr="00B3298C">
              <w:rPr>
                <w:rFonts w:eastAsia="Arial" w:cs="Arial"/>
                <w:spacing w:val="-1"/>
                <w:sz w:val="20"/>
                <w:szCs w:val="20"/>
              </w:rPr>
              <w:t>порн</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пане</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pacing w:val="1"/>
                <w:sz w:val="20"/>
                <w:szCs w:val="20"/>
              </w:rPr>
              <w:t>TRIMO</w:t>
            </w:r>
            <w:r w:rsidRPr="00B3298C">
              <w:rPr>
                <w:rFonts w:eastAsia="Arial" w:cs="Arial"/>
                <w:spacing w:val="-1"/>
                <w:sz w:val="20"/>
                <w:szCs w:val="20"/>
              </w:rPr>
              <w:t>-</w:t>
            </w:r>
            <w:r w:rsidRPr="00B3298C">
              <w:rPr>
                <w:rFonts w:eastAsia="Arial" w:cs="Arial"/>
                <w:spacing w:val="1"/>
                <w:sz w:val="20"/>
                <w:szCs w:val="20"/>
              </w:rPr>
              <w:t>SNV</w:t>
            </w:r>
            <w:r w:rsidRPr="00B3298C">
              <w:rPr>
                <w:rFonts w:eastAsia="Arial" w:cs="Arial"/>
                <w:spacing w:val="11"/>
                <w:sz w:val="20"/>
                <w:szCs w:val="20"/>
              </w:rPr>
              <w:t xml:space="preserve"> </w:t>
            </w:r>
            <w:r w:rsidRPr="00B3298C">
              <w:rPr>
                <w:rFonts w:eastAsia="Arial" w:cs="Arial"/>
                <w:spacing w:val="-1"/>
                <w:sz w:val="20"/>
                <w:szCs w:val="20"/>
              </w:rPr>
              <w:t>60mm</w:t>
            </w:r>
            <w:r w:rsidRPr="00B3298C">
              <w:rPr>
                <w:rFonts w:eastAsia="Arial" w:cs="Arial"/>
                <w:spacing w:val="5"/>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друг</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слич</w:t>
            </w:r>
            <w:r w:rsidRPr="00B3298C">
              <w:rPr>
                <w:rFonts w:eastAsia="Arial" w:cs="Arial"/>
                <w:spacing w:val="-1"/>
                <w:w w:val="101"/>
                <w:sz w:val="20"/>
                <w:szCs w:val="20"/>
              </w:rPr>
              <w:t>н</w:t>
            </w:r>
            <w:r w:rsidRPr="00B3298C">
              <w:rPr>
                <w:rFonts w:eastAsia="Arial" w:cs="Arial"/>
                <w:w w:val="101"/>
                <w:sz w:val="20"/>
                <w:szCs w:val="20"/>
              </w:rPr>
              <w:t>их</w:t>
            </w:r>
            <w:r w:rsidRPr="00B3298C">
              <w:rPr>
                <w:rFonts w:eastAsia="Arial" w:cs="Arial"/>
                <w:sz w:val="20"/>
                <w:szCs w:val="20"/>
              </w:rPr>
              <w:t xml:space="preserve"> </w:t>
            </w:r>
            <w:r w:rsidRPr="00B3298C">
              <w:rPr>
                <w:rFonts w:eastAsia="Arial" w:cs="Arial"/>
                <w:spacing w:val="2"/>
                <w:sz w:val="20"/>
                <w:szCs w:val="20"/>
              </w:rPr>
              <w:t>к</w:t>
            </w:r>
            <w:r w:rsidRPr="00B3298C">
              <w:rPr>
                <w:rFonts w:eastAsia="Arial" w:cs="Arial"/>
                <w:spacing w:val="-1"/>
                <w:sz w:val="20"/>
                <w:szCs w:val="20"/>
              </w:rPr>
              <w:t>ара</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исти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w:t>
            </w:r>
            <w:r w:rsidRPr="00B3298C">
              <w:rPr>
                <w:rFonts w:eastAsia="Arial" w:cs="Arial"/>
                <w:sz w:val="20"/>
                <w:szCs w:val="20"/>
                <w:lang w:val="sr-Cyrl-RS"/>
              </w:rPr>
              <w:t xml:space="preserve"> или сагласно</w:t>
            </w:r>
            <w:r w:rsidRPr="00B3298C">
              <w:rPr>
                <w:rFonts w:eastAsia="Arial" w:cs="Arial"/>
                <w:sz w:val="20"/>
                <w:szCs w:val="20"/>
              </w:rPr>
              <w:t xml:space="preserve"> </w:t>
            </w:r>
            <w:r w:rsidRPr="00B3298C">
              <w:rPr>
                <w:rFonts w:eastAsia="Arial" w:cs="Arial"/>
                <w:sz w:val="20"/>
                <w:szCs w:val="20"/>
                <w:lang w:val="sr-Cyrl-RS"/>
              </w:rPr>
              <w:t xml:space="preserve">према пројекту ППЗ, </w:t>
            </w:r>
            <w:r w:rsidRPr="00B3298C">
              <w:rPr>
                <w:rFonts w:eastAsia="Arial" w:cs="Arial"/>
                <w:spacing w:val="11"/>
                <w:sz w:val="20"/>
                <w:szCs w:val="20"/>
              </w:rPr>
              <w:t xml:space="preserve"> </w:t>
            </w:r>
            <w:r w:rsidRPr="00B3298C">
              <w:rPr>
                <w:rFonts w:eastAsia="Arial" w:cs="Arial"/>
                <w:sz w:val="20"/>
                <w:szCs w:val="20"/>
              </w:rPr>
              <w:t>се</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о</w:t>
            </w:r>
            <w:r w:rsidRPr="00B3298C">
              <w:rPr>
                <w:rFonts w:eastAsia="Arial" w:cs="Arial"/>
                <w:sz w:val="20"/>
                <w:szCs w:val="20"/>
              </w:rPr>
              <w:t>ји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2</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 xml:space="preserve">и </w:t>
            </w:r>
            <w:r w:rsidRPr="00B3298C">
              <w:rPr>
                <w:rFonts w:eastAsia="Arial" w:cs="Arial"/>
                <w:sz w:val="20"/>
                <w:szCs w:val="20"/>
              </w:rPr>
              <w:t>ис</w:t>
            </w:r>
            <w:r w:rsidRPr="00B3298C">
              <w:rPr>
                <w:rFonts w:eastAsia="Arial" w:cs="Arial"/>
                <w:spacing w:val="-1"/>
                <w:sz w:val="20"/>
                <w:szCs w:val="20"/>
              </w:rPr>
              <w:t>пун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л</w:t>
            </w:r>
            <w:r w:rsidRPr="00B3298C">
              <w:rPr>
                <w:rFonts w:eastAsia="Arial" w:cs="Arial"/>
                <w:spacing w:val="-1"/>
                <w:sz w:val="20"/>
                <w:szCs w:val="20"/>
              </w:rPr>
              <w:t>аме</w:t>
            </w:r>
            <w:r w:rsidRPr="00B3298C">
              <w:rPr>
                <w:rFonts w:eastAsia="Arial" w:cs="Arial"/>
                <w:sz w:val="20"/>
                <w:szCs w:val="20"/>
              </w:rPr>
              <w:t>ли</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не</w:t>
            </w:r>
            <w:r w:rsidRPr="00B3298C">
              <w:rPr>
                <w:rFonts w:eastAsia="Arial" w:cs="Arial"/>
                <w:spacing w:val="-2"/>
                <w:sz w:val="20"/>
                <w:szCs w:val="20"/>
              </w:rPr>
              <w:t>з</w:t>
            </w:r>
            <w:r w:rsidRPr="00B3298C">
              <w:rPr>
                <w:rFonts w:eastAsia="Arial" w:cs="Arial"/>
                <w:spacing w:val="-1"/>
                <w:sz w:val="20"/>
                <w:szCs w:val="20"/>
              </w:rPr>
              <w:t>апа</w:t>
            </w:r>
            <w:r w:rsidRPr="00B3298C">
              <w:rPr>
                <w:rFonts w:eastAsia="Arial" w:cs="Arial"/>
                <w:sz w:val="20"/>
                <w:szCs w:val="20"/>
              </w:rPr>
              <w:t>љи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нера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 xml:space="preserve">уне </w:t>
            </w:r>
            <w:r w:rsidRPr="00B3298C">
              <w:rPr>
                <w:rFonts w:eastAsia="Arial" w:cs="Arial"/>
                <w:spacing w:val="-1"/>
                <w:sz w:val="20"/>
                <w:szCs w:val="20"/>
              </w:rPr>
              <w:t>деб</w:t>
            </w:r>
            <w:r w:rsidRPr="00B3298C">
              <w:rPr>
                <w:rFonts w:eastAsia="Arial" w:cs="Arial"/>
                <w:sz w:val="20"/>
                <w:szCs w:val="20"/>
              </w:rPr>
              <w:t>љи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6</w:t>
            </w:r>
            <w:r w:rsidRPr="00B3298C">
              <w:rPr>
                <w:rFonts w:eastAsia="Arial" w:cs="Arial"/>
                <w:sz w:val="20"/>
                <w:szCs w:val="20"/>
              </w:rPr>
              <w:t>cm.</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ура</w:t>
            </w:r>
            <w:r w:rsidRPr="00B3298C">
              <w:rPr>
                <w:rFonts w:eastAsia="Arial" w:cs="Arial"/>
                <w:sz w:val="20"/>
                <w:szCs w:val="20"/>
              </w:rPr>
              <w:t>ч</w:t>
            </w:r>
            <w:r w:rsidRPr="00B3298C">
              <w:rPr>
                <w:rFonts w:eastAsia="Arial" w:cs="Arial"/>
                <w:spacing w:val="-1"/>
                <w:sz w:val="20"/>
                <w:szCs w:val="20"/>
              </w:rPr>
              <w:t>уна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и</w:t>
            </w:r>
            <w:r w:rsidRPr="00B3298C">
              <w:rPr>
                <w:rFonts w:eastAsia="Arial" w:cs="Arial"/>
                <w:spacing w:val="2"/>
                <w:w w:val="101"/>
                <w:sz w:val="20"/>
                <w:szCs w:val="20"/>
              </w:rPr>
              <w:t>в</w:t>
            </w:r>
            <w:r w:rsidRPr="00B3298C">
              <w:rPr>
                <w:rFonts w:eastAsia="Arial" w:cs="Arial"/>
                <w:w w:val="101"/>
                <w:sz w:val="20"/>
                <w:szCs w:val="20"/>
              </w:rPr>
              <w:t>ич</w:t>
            </w:r>
            <w:r w:rsidRPr="00B3298C">
              <w:rPr>
                <w:rFonts w:eastAsia="Arial" w:cs="Arial"/>
                <w:spacing w:val="-1"/>
                <w:w w:val="101"/>
                <w:sz w:val="20"/>
                <w:szCs w:val="20"/>
              </w:rPr>
              <w:t xml:space="preserve">не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pacing w:val="-1"/>
                <w:sz w:val="20"/>
                <w:szCs w:val="20"/>
              </w:rPr>
              <w:t>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ем</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w w:val="101"/>
                <w:sz w:val="20"/>
                <w:szCs w:val="20"/>
              </w:rPr>
              <w:t>к</w:t>
            </w:r>
            <w:r w:rsidRPr="00B3298C">
              <w:rPr>
                <w:rFonts w:eastAsia="Arial" w:cs="Arial"/>
                <w:spacing w:val="-1"/>
                <w:w w:val="101"/>
                <w:sz w:val="20"/>
                <w:szCs w:val="20"/>
              </w:rPr>
              <w:t>ро</w:t>
            </w:r>
            <w:r w:rsidRPr="00B3298C">
              <w:rPr>
                <w:rFonts w:eastAsia="Arial" w:cs="Arial"/>
                <w:spacing w:val="2"/>
                <w:w w:val="101"/>
                <w:sz w:val="20"/>
                <w:szCs w:val="20"/>
              </w:rPr>
              <w:t>в</w:t>
            </w:r>
            <w:r w:rsidRPr="00B3298C">
              <w:rPr>
                <w:rFonts w:eastAsia="Arial" w:cs="Arial"/>
                <w:w w:val="101"/>
                <w:sz w:val="20"/>
                <w:szCs w:val="20"/>
              </w:rPr>
              <w:t xml:space="preserve">. </w:t>
            </w: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упу</w:t>
            </w:r>
            <w:r w:rsidRPr="00B3298C">
              <w:rPr>
                <w:rFonts w:eastAsia="Arial" w:cs="Arial"/>
                <w:w w:val="101"/>
                <w:sz w:val="20"/>
                <w:szCs w:val="20"/>
              </w:rPr>
              <w:t>тст</w:t>
            </w:r>
            <w:r w:rsidRPr="00B3298C">
              <w:rPr>
                <w:rFonts w:eastAsia="Arial" w:cs="Arial"/>
                <w:spacing w:val="2"/>
                <w:w w:val="101"/>
                <w:sz w:val="20"/>
                <w:szCs w:val="20"/>
              </w:rPr>
              <w:t>в</w:t>
            </w:r>
            <w:r w:rsidRPr="00B3298C">
              <w:rPr>
                <w:rFonts w:eastAsia="Arial" w:cs="Arial"/>
                <w:w w:val="101"/>
                <w:sz w:val="20"/>
                <w:szCs w:val="20"/>
              </w:rPr>
              <w:t>у.</w:t>
            </w:r>
          </w:p>
        </w:tc>
        <w:tc>
          <w:tcPr>
            <w:tcW w:w="377" w:type="pct"/>
            <w:shd w:val="clear" w:color="auto" w:fill="auto"/>
            <w:vAlign w:val="center"/>
          </w:tcPr>
          <w:p w14:paraId="68B47548"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6E044D0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174,00</w:t>
            </w:r>
          </w:p>
        </w:tc>
        <w:tc>
          <w:tcPr>
            <w:tcW w:w="678" w:type="pct"/>
            <w:shd w:val="clear" w:color="auto" w:fill="auto"/>
            <w:vAlign w:val="center"/>
          </w:tcPr>
          <w:p w14:paraId="360B174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287BDB3"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C8578D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77A5AEC" w14:textId="77777777" w:rsidR="00F01C02" w:rsidRPr="00B3298C" w:rsidRDefault="00F01C02" w:rsidP="00B3298C">
            <w:pPr>
              <w:spacing w:before="0"/>
              <w:contextualSpacing/>
              <w:jc w:val="center"/>
              <w:rPr>
                <w:rFonts w:cs="Arial"/>
                <w:bCs/>
                <w:iCs/>
                <w:sz w:val="20"/>
                <w:szCs w:val="20"/>
              </w:rPr>
            </w:pPr>
          </w:p>
        </w:tc>
      </w:tr>
      <w:tr w:rsidR="00F01C02" w:rsidRPr="00591BBD" w14:paraId="657784FC" w14:textId="77777777" w:rsidTr="001C22EB">
        <w:tc>
          <w:tcPr>
            <w:tcW w:w="235" w:type="pct"/>
            <w:shd w:val="clear" w:color="auto" w:fill="auto"/>
            <w:vAlign w:val="center"/>
          </w:tcPr>
          <w:p w14:paraId="720DA7A0" w14:textId="77777777" w:rsidR="00F01C02" w:rsidRPr="001927BF" w:rsidRDefault="00F01C02" w:rsidP="00F01C02">
            <w:pPr>
              <w:jc w:val="center"/>
              <w:rPr>
                <w:rFonts w:cs="Arial"/>
                <w:b/>
                <w:bCs/>
                <w:iCs/>
                <w:lang w:val="sr-Cyrl-RS"/>
              </w:rPr>
            </w:pPr>
            <w:r>
              <w:rPr>
                <w:rFonts w:cs="Arial"/>
                <w:b/>
                <w:bCs/>
                <w:iCs/>
                <w:lang w:val="sr-Cyrl-RS"/>
              </w:rPr>
              <w:t>8</w:t>
            </w:r>
            <w:r>
              <w:rPr>
                <w:rFonts w:cs="Arial"/>
                <w:b/>
                <w:bCs/>
                <w:iCs/>
              </w:rPr>
              <w:t>.0</w:t>
            </w:r>
            <w:r>
              <w:rPr>
                <w:rFonts w:cs="Arial"/>
                <w:b/>
                <w:bCs/>
                <w:iCs/>
                <w:lang w:val="sr-Cyrl-RS"/>
              </w:rPr>
              <w:t>2</w:t>
            </w:r>
          </w:p>
        </w:tc>
        <w:tc>
          <w:tcPr>
            <w:tcW w:w="1038" w:type="pct"/>
            <w:shd w:val="clear" w:color="auto" w:fill="auto"/>
          </w:tcPr>
          <w:p w14:paraId="10E49C44" w14:textId="77777777" w:rsidR="00F01C02" w:rsidRPr="00B3298C" w:rsidRDefault="00F01C02" w:rsidP="001C22EB">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sz w:val="20"/>
                <w:szCs w:val="20"/>
                <w:lang w:val="sr-Cyrl-RS"/>
              </w:rPr>
              <w:t xml:space="preserve">аде фасаде </w:t>
            </w:r>
            <w:r w:rsidRPr="00B3298C">
              <w:rPr>
                <w:rFonts w:eastAsia="Arial" w:cs="Arial"/>
                <w:spacing w:val="2"/>
                <w:sz w:val="20"/>
                <w:szCs w:val="20"/>
              </w:rPr>
              <w:t>ф</w:t>
            </w:r>
            <w:r w:rsidRPr="00B3298C">
              <w:rPr>
                <w:rFonts w:eastAsia="Arial" w:cs="Arial"/>
                <w:spacing w:val="-1"/>
                <w:sz w:val="20"/>
                <w:szCs w:val="20"/>
              </w:rPr>
              <w:t>абр</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им</w:t>
            </w:r>
            <w:r w:rsidRPr="00B3298C">
              <w:rPr>
                <w:rFonts w:eastAsia="Arial" w:cs="Arial"/>
                <w:spacing w:val="7"/>
                <w:sz w:val="20"/>
                <w:szCs w:val="20"/>
              </w:rPr>
              <w:t xml:space="preserve"> </w:t>
            </w:r>
            <w:r w:rsidRPr="00B3298C">
              <w:rPr>
                <w:rFonts w:eastAsia="Arial" w:cs="Arial"/>
                <w:spacing w:val="-1"/>
                <w:sz w:val="20"/>
                <w:szCs w:val="20"/>
              </w:rPr>
              <w:t>пане</w:t>
            </w:r>
            <w:r w:rsidRPr="00B3298C">
              <w:rPr>
                <w:rFonts w:eastAsia="Arial" w:cs="Arial"/>
                <w:sz w:val="20"/>
                <w:szCs w:val="20"/>
              </w:rPr>
              <w:t>ли</w:t>
            </w:r>
            <w:r w:rsidRPr="00B3298C">
              <w:rPr>
                <w:rFonts w:eastAsia="Arial" w:cs="Arial"/>
                <w:spacing w:val="-1"/>
                <w:sz w:val="20"/>
                <w:szCs w:val="20"/>
              </w:rPr>
              <w:t>ма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pacing w:val="1"/>
                <w:sz w:val="20"/>
                <w:szCs w:val="20"/>
                <w:lang w:val="sr-Cyrl-RS"/>
              </w:rPr>
              <w:t>Фасадни</w:t>
            </w:r>
            <w:r w:rsidRPr="00B3298C">
              <w:rPr>
                <w:rFonts w:eastAsia="Arial" w:cs="Arial"/>
                <w:spacing w:val="5"/>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w:t>
            </w:r>
            <w:r w:rsidRPr="00B3298C">
              <w:rPr>
                <w:rFonts w:eastAsia="Arial" w:cs="Arial"/>
                <w:w w:val="101"/>
                <w:sz w:val="20"/>
                <w:szCs w:val="20"/>
              </w:rPr>
              <w:t>л</w:t>
            </w:r>
            <w:r w:rsidRPr="00B3298C">
              <w:rPr>
                <w:rFonts w:eastAsia="Arial" w:cs="Arial"/>
                <w:spacing w:val="-1"/>
                <w:w w:val="101"/>
                <w:sz w:val="20"/>
                <w:szCs w:val="20"/>
              </w:rPr>
              <w:t>о</w:t>
            </w:r>
            <w:r w:rsidRPr="00B3298C">
              <w:rPr>
                <w:rFonts w:eastAsia="Arial" w:cs="Arial"/>
                <w:spacing w:val="2"/>
                <w:w w:val="101"/>
                <w:sz w:val="20"/>
                <w:szCs w:val="20"/>
              </w:rPr>
              <w:t>в</w:t>
            </w:r>
            <w:r w:rsidRPr="00B3298C">
              <w:rPr>
                <w:rFonts w:eastAsia="Arial" w:cs="Arial"/>
                <w:spacing w:val="-1"/>
                <w:w w:val="101"/>
                <w:sz w:val="20"/>
                <w:szCs w:val="20"/>
              </w:rPr>
              <w:t>ан</w:t>
            </w:r>
            <w:r w:rsidRPr="00B3298C">
              <w:rPr>
                <w:rFonts w:eastAsia="Arial" w:cs="Arial"/>
                <w:w w:val="101"/>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а</w:t>
            </w:r>
            <w:r w:rsidRPr="00B3298C">
              <w:rPr>
                <w:rFonts w:eastAsia="Arial" w:cs="Arial"/>
                <w:sz w:val="20"/>
                <w:szCs w:val="20"/>
              </w:rPr>
              <w:t>т</w:t>
            </w:r>
            <w:r w:rsidRPr="00B3298C">
              <w:rPr>
                <w:rFonts w:eastAsia="Arial" w:cs="Arial"/>
                <w:spacing w:val="-1"/>
                <w:sz w:val="20"/>
                <w:szCs w:val="20"/>
              </w:rPr>
              <w:t>роо</w:t>
            </w:r>
            <w:r w:rsidRPr="00B3298C">
              <w:rPr>
                <w:rFonts w:eastAsia="Arial" w:cs="Arial"/>
                <w:sz w:val="20"/>
                <w:szCs w:val="20"/>
              </w:rPr>
              <w:t>т</w:t>
            </w:r>
            <w:r w:rsidRPr="00B3298C">
              <w:rPr>
                <w:rFonts w:eastAsia="Arial" w:cs="Arial"/>
                <w:spacing w:val="-1"/>
                <w:sz w:val="20"/>
                <w:szCs w:val="20"/>
              </w:rPr>
              <w:t>порн</w:t>
            </w:r>
            <w:r w:rsidRPr="00B3298C">
              <w:rPr>
                <w:rFonts w:eastAsia="Arial" w:cs="Arial"/>
                <w:sz w:val="20"/>
                <w:szCs w:val="20"/>
              </w:rPr>
              <w:t>и</w:t>
            </w:r>
            <w:r w:rsidRPr="00B3298C">
              <w:rPr>
                <w:rFonts w:eastAsia="Arial" w:cs="Arial"/>
                <w:spacing w:val="10"/>
                <w:sz w:val="20"/>
                <w:szCs w:val="20"/>
              </w:rPr>
              <w:t xml:space="preserve"> </w:t>
            </w:r>
            <w:r w:rsidRPr="00B3298C">
              <w:rPr>
                <w:rFonts w:eastAsia="Arial" w:cs="Arial"/>
                <w:spacing w:val="-1"/>
                <w:sz w:val="20"/>
                <w:szCs w:val="20"/>
              </w:rPr>
              <w:t>пане</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pacing w:val="1"/>
                <w:sz w:val="20"/>
                <w:szCs w:val="20"/>
              </w:rPr>
              <w:t>TRIMO</w:t>
            </w:r>
            <w:r w:rsidRPr="00B3298C">
              <w:rPr>
                <w:rFonts w:eastAsia="Arial" w:cs="Arial"/>
                <w:spacing w:val="-1"/>
                <w:sz w:val="20"/>
                <w:szCs w:val="20"/>
              </w:rPr>
              <w:t>-</w:t>
            </w:r>
            <w:r w:rsidRPr="00B3298C">
              <w:rPr>
                <w:rFonts w:eastAsia="Arial" w:cs="Arial"/>
                <w:spacing w:val="1"/>
                <w:sz w:val="20"/>
                <w:szCs w:val="20"/>
              </w:rPr>
              <w:t>SNV</w:t>
            </w:r>
            <w:r w:rsidRPr="00B3298C">
              <w:rPr>
                <w:rFonts w:eastAsia="Arial" w:cs="Arial"/>
                <w:spacing w:val="11"/>
                <w:sz w:val="20"/>
                <w:szCs w:val="20"/>
              </w:rPr>
              <w:t xml:space="preserve"> </w:t>
            </w:r>
            <w:r w:rsidRPr="00B3298C">
              <w:rPr>
                <w:rFonts w:eastAsia="Arial" w:cs="Arial"/>
                <w:spacing w:val="-1"/>
                <w:sz w:val="20"/>
                <w:szCs w:val="20"/>
                <w:lang w:val="sr-Cyrl-RS"/>
              </w:rPr>
              <w:t>8</w:t>
            </w:r>
            <w:r w:rsidRPr="00B3298C">
              <w:rPr>
                <w:rFonts w:eastAsia="Arial" w:cs="Arial"/>
                <w:spacing w:val="-1"/>
                <w:sz w:val="20"/>
                <w:szCs w:val="20"/>
              </w:rPr>
              <w:t>0mm</w:t>
            </w:r>
            <w:r w:rsidRPr="00B3298C">
              <w:rPr>
                <w:rFonts w:eastAsia="Arial" w:cs="Arial"/>
                <w:spacing w:val="5"/>
                <w:sz w:val="20"/>
                <w:szCs w:val="20"/>
              </w:rPr>
              <w:t xml:space="preserve"> </w:t>
            </w:r>
            <w:r w:rsidRPr="00B3298C">
              <w:rPr>
                <w:rFonts w:eastAsia="Arial" w:cs="Arial"/>
                <w:spacing w:val="-1"/>
                <w:sz w:val="20"/>
                <w:szCs w:val="20"/>
              </w:rPr>
              <w:t>(</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pacing w:val="-1"/>
                <w:sz w:val="20"/>
                <w:szCs w:val="20"/>
              </w:rPr>
              <w:t>друг</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слич</w:t>
            </w:r>
            <w:r w:rsidRPr="00B3298C">
              <w:rPr>
                <w:rFonts w:eastAsia="Arial" w:cs="Arial"/>
                <w:spacing w:val="-1"/>
                <w:w w:val="101"/>
                <w:sz w:val="20"/>
                <w:szCs w:val="20"/>
              </w:rPr>
              <w:t>н</w:t>
            </w:r>
            <w:r w:rsidRPr="00B3298C">
              <w:rPr>
                <w:rFonts w:eastAsia="Arial" w:cs="Arial"/>
                <w:w w:val="101"/>
                <w:sz w:val="20"/>
                <w:szCs w:val="20"/>
              </w:rPr>
              <w:t>их</w:t>
            </w:r>
            <w:r w:rsidRPr="00B3298C">
              <w:rPr>
                <w:rFonts w:eastAsia="Arial" w:cs="Arial"/>
                <w:sz w:val="20"/>
                <w:szCs w:val="20"/>
              </w:rPr>
              <w:t xml:space="preserve"> </w:t>
            </w:r>
            <w:r w:rsidRPr="00B3298C">
              <w:rPr>
                <w:rFonts w:eastAsia="Arial" w:cs="Arial"/>
                <w:spacing w:val="2"/>
                <w:sz w:val="20"/>
                <w:szCs w:val="20"/>
              </w:rPr>
              <w:t>к</w:t>
            </w:r>
            <w:r w:rsidRPr="00B3298C">
              <w:rPr>
                <w:rFonts w:eastAsia="Arial" w:cs="Arial"/>
                <w:spacing w:val="-1"/>
                <w:sz w:val="20"/>
                <w:szCs w:val="20"/>
              </w:rPr>
              <w:t>ара</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исти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 xml:space="preserve">), </w:t>
            </w:r>
            <w:r w:rsidRPr="00B3298C">
              <w:rPr>
                <w:rFonts w:eastAsia="Arial" w:cs="Arial"/>
                <w:sz w:val="20"/>
                <w:szCs w:val="20"/>
                <w:lang w:val="sr-Cyrl-RS"/>
              </w:rPr>
              <w:t xml:space="preserve">или сагласно према пројекту ППЗ, </w:t>
            </w:r>
            <w:r w:rsidRPr="00B3298C">
              <w:rPr>
                <w:rFonts w:eastAsia="Arial" w:cs="Arial"/>
                <w:spacing w:val="11"/>
                <w:sz w:val="20"/>
                <w:szCs w:val="20"/>
              </w:rPr>
              <w:t xml:space="preserve"> </w:t>
            </w:r>
            <w:r w:rsidRPr="00B3298C">
              <w:rPr>
                <w:rFonts w:eastAsia="Arial" w:cs="Arial"/>
                <w:sz w:val="20"/>
                <w:szCs w:val="20"/>
              </w:rPr>
              <w:t>се</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1"/>
                <w:sz w:val="20"/>
                <w:szCs w:val="20"/>
              </w:rPr>
              <w:t>а</w:t>
            </w:r>
            <w:r w:rsidRPr="00B3298C">
              <w:rPr>
                <w:rFonts w:eastAsia="Arial" w:cs="Arial"/>
                <w:sz w:val="20"/>
                <w:szCs w:val="20"/>
              </w:rPr>
              <w:t>ст</w:t>
            </w:r>
            <w:r w:rsidRPr="00B3298C">
              <w:rPr>
                <w:rFonts w:eastAsia="Arial" w:cs="Arial"/>
                <w:spacing w:val="-1"/>
                <w:sz w:val="20"/>
                <w:szCs w:val="20"/>
              </w:rPr>
              <w:t>о</w:t>
            </w:r>
            <w:r w:rsidRPr="00B3298C">
              <w:rPr>
                <w:rFonts w:eastAsia="Arial" w:cs="Arial"/>
                <w:sz w:val="20"/>
                <w:szCs w:val="20"/>
              </w:rPr>
              <w:t>ји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2</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w:t>
            </w:r>
            <w:r w:rsidRPr="00B3298C">
              <w:rPr>
                <w:rFonts w:eastAsia="Arial" w:cs="Arial"/>
                <w:sz w:val="20"/>
                <w:szCs w:val="20"/>
              </w:rPr>
              <w:t>ја</w:t>
            </w:r>
            <w:r w:rsidRPr="00B3298C">
              <w:rPr>
                <w:rFonts w:eastAsia="Arial" w:cs="Arial"/>
                <w:spacing w:val="4"/>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 xml:space="preserve">и </w:t>
            </w:r>
            <w:r w:rsidRPr="00B3298C">
              <w:rPr>
                <w:rFonts w:eastAsia="Arial" w:cs="Arial"/>
                <w:sz w:val="20"/>
                <w:szCs w:val="20"/>
              </w:rPr>
              <w:t>ис</w:t>
            </w:r>
            <w:r w:rsidRPr="00B3298C">
              <w:rPr>
                <w:rFonts w:eastAsia="Arial" w:cs="Arial"/>
                <w:spacing w:val="-1"/>
                <w:sz w:val="20"/>
                <w:szCs w:val="20"/>
              </w:rPr>
              <w:t>пун</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л</w:t>
            </w:r>
            <w:r w:rsidRPr="00B3298C">
              <w:rPr>
                <w:rFonts w:eastAsia="Arial" w:cs="Arial"/>
                <w:spacing w:val="-1"/>
                <w:sz w:val="20"/>
                <w:szCs w:val="20"/>
              </w:rPr>
              <w:t>аме</w:t>
            </w:r>
            <w:r w:rsidRPr="00B3298C">
              <w:rPr>
                <w:rFonts w:eastAsia="Arial" w:cs="Arial"/>
                <w:sz w:val="20"/>
                <w:szCs w:val="20"/>
              </w:rPr>
              <w:t>ли</w:t>
            </w:r>
            <w:r w:rsidRPr="00B3298C">
              <w:rPr>
                <w:rFonts w:eastAsia="Arial" w:cs="Arial"/>
                <w:spacing w:val="-1"/>
                <w:sz w:val="20"/>
                <w:szCs w:val="20"/>
              </w:rPr>
              <w:t>ран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не</w:t>
            </w:r>
            <w:r w:rsidRPr="00B3298C">
              <w:rPr>
                <w:rFonts w:eastAsia="Arial" w:cs="Arial"/>
                <w:spacing w:val="-2"/>
                <w:sz w:val="20"/>
                <w:szCs w:val="20"/>
              </w:rPr>
              <w:t>з</w:t>
            </w:r>
            <w:r w:rsidRPr="00B3298C">
              <w:rPr>
                <w:rFonts w:eastAsia="Arial" w:cs="Arial"/>
                <w:spacing w:val="-1"/>
                <w:sz w:val="20"/>
                <w:szCs w:val="20"/>
              </w:rPr>
              <w:t>апа</w:t>
            </w:r>
            <w:r w:rsidRPr="00B3298C">
              <w:rPr>
                <w:rFonts w:eastAsia="Arial" w:cs="Arial"/>
                <w:sz w:val="20"/>
                <w:szCs w:val="20"/>
              </w:rPr>
              <w:t>љи</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нера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 xml:space="preserve">уне </w:t>
            </w:r>
            <w:r w:rsidRPr="00B3298C">
              <w:rPr>
                <w:rFonts w:eastAsia="Arial" w:cs="Arial"/>
                <w:spacing w:val="-1"/>
                <w:sz w:val="20"/>
                <w:szCs w:val="20"/>
              </w:rPr>
              <w:t>деб</w:t>
            </w:r>
            <w:r w:rsidRPr="00B3298C">
              <w:rPr>
                <w:rFonts w:eastAsia="Arial" w:cs="Arial"/>
                <w:sz w:val="20"/>
                <w:szCs w:val="20"/>
              </w:rPr>
              <w:t>љи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lang w:val="sr-Cyrl-RS"/>
              </w:rPr>
              <w:t>8</w:t>
            </w:r>
            <w:r w:rsidRPr="00B3298C">
              <w:rPr>
                <w:rFonts w:eastAsia="Arial" w:cs="Arial"/>
                <w:sz w:val="20"/>
                <w:szCs w:val="20"/>
              </w:rPr>
              <w:t>cm.</w:t>
            </w:r>
            <w:r w:rsidRPr="00B3298C">
              <w:rPr>
                <w:rFonts w:eastAsia="Arial" w:cs="Arial"/>
                <w:spacing w:val="4"/>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ура</w:t>
            </w:r>
            <w:r w:rsidRPr="00B3298C">
              <w:rPr>
                <w:rFonts w:eastAsia="Arial" w:cs="Arial"/>
                <w:sz w:val="20"/>
                <w:szCs w:val="20"/>
              </w:rPr>
              <w:t>ч</w:t>
            </w:r>
            <w:r w:rsidRPr="00B3298C">
              <w:rPr>
                <w:rFonts w:eastAsia="Arial" w:cs="Arial"/>
                <w:spacing w:val="-1"/>
                <w:sz w:val="20"/>
                <w:szCs w:val="20"/>
              </w:rPr>
              <w:t>уна</w:t>
            </w:r>
            <w:r w:rsidRPr="00B3298C">
              <w:rPr>
                <w:rFonts w:eastAsia="Arial" w:cs="Arial"/>
                <w:sz w:val="20"/>
                <w:szCs w:val="20"/>
              </w:rPr>
              <w:t>ти</w:t>
            </w:r>
            <w:r w:rsidRPr="00B3298C">
              <w:rPr>
                <w:rFonts w:eastAsia="Arial" w:cs="Arial"/>
                <w:spacing w:val="8"/>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w w:val="101"/>
                <w:sz w:val="20"/>
                <w:szCs w:val="20"/>
              </w:rPr>
              <w:t>и</w:t>
            </w:r>
            <w:r w:rsidRPr="00B3298C">
              <w:rPr>
                <w:rFonts w:eastAsia="Arial" w:cs="Arial"/>
                <w:spacing w:val="2"/>
                <w:w w:val="101"/>
                <w:sz w:val="20"/>
                <w:szCs w:val="20"/>
              </w:rPr>
              <w:t>в</w:t>
            </w:r>
            <w:r w:rsidRPr="00B3298C">
              <w:rPr>
                <w:rFonts w:eastAsia="Arial" w:cs="Arial"/>
                <w:w w:val="101"/>
                <w:sz w:val="20"/>
                <w:szCs w:val="20"/>
              </w:rPr>
              <w:t>ич</w:t>
            </w:r>
            <w:r w:rsidRPr="00B3298C">
              <w:rPr>
                <w:rFonts w:eastAsia="Arial" w:cs="Arial"/>
                <w:spacing w:val="-1"/>
                <w:w w:val="101"/>
                <w:sz w:val="20"/>
                <w:szCs w:val="20"/>
              </w:rPr>
              <w:t xml:space="preserve">не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pacing w:val="-1"/>
                <w:sz w:val="20"/>
                <w:szCs w:val="20"/>
              </w:rPr>
              <w:t>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сл</w:t>
            </w:r>
            <w:r w:rsidRPr="00B3298C">
              <w:rPr>
                <w:rFonts w:eastAsia="Arial" w:cs="Arial"/>
                <w:spacing w:val="-1"/>
                <w:sz w:val="20"/>
                <w:szCs w:val="20"/>
              </w:rPr>
              <w:t>ем</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оп</w:t>
            </w:r>
            <w:r w:rsidRPr="00B3298C">
              <w:rPr>
                <w:rFonts w:eastAsia="Arial" w:cs="Arial"/>
                <w:sz w:val="20"/>
                <w:szCs w:val="20"/>
              </w:rPr>
              <w:t>ши</w:t>
            </w:r>
            <w:r w:rsidRPr="00B3298C">
              <w:rPr>
                <w:rFonts w:eastAsia="Arial" w:cs="Arial"/>
                <w:spacing w:val="2"/>
                <w:sz w:val="20"/>
                <w:szCs w:val="20"/>
              </w:rPr>
              <w:t>вк</w:t>
            </w:r>
            <w:r w:rsidRPr="00B3298C">
              <w:rPr>
                <w:rFonts w:eastAsia="Arial" w:cs="Arial"/>
                <w:sz w:val="20"/>
                <w:szCs w:val="20"/>
              </w:rPr>
              <w:t>е</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pacing w:val="-1"/>
                <w:sz w:val="20"/>
                <w:szCs w:val="20"/>
              </w:rPr>
              <w:t>продор</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ро</w:t>
            </w:r>
            <w:r w:rsidRPr="00B3298C">
              <w:rPr>
                <w:rFonts w:eastAsia="Arial" w:cs="Arial"/>
                <w:sz w:val="20"/>
                <w:szCs w:val="20"/>
              </w:rPr>
              <w:t>з</w:t>
            </w:r>
            <w:r w:rsidRPr="00B3298C">
              <w:rPr>
                <w:rFonts w:eastAsia="Arial" w:cs="Arial"/>
                <w:spacing w:val="1"/>
                <w:sz w:val="20"/>
                <w:szCs w:val="20"/>
              </w:rPr>
              <w:t xml:space="preserve"> </w:t>
            </w:r>
            <w:r w:rsidRPr="00B3298C">
              <w:rPr>
                <w:rFonts w:eastAsia="Arial" w:cs="Arial"/>
                <w:spacing w:val="2"/>
                <w:w w:val="101"/>
                <w:sz w:val="20"/>
                <w:szCs w:val="20"/>
                <w:lang w:val="sr-Cyrl-RS"/>
              </w:rPr>
              <w:t>фасаду</w:t>
            </w:r>
            <w:r w:rsidRPr="00B3298C">
              <w:rPr>
                <w:rFonts w:eastAsia="Arial" w:cs="Arial"/>
                <w:w w:val="101"/>
                <w:sz w:val="20"/>
                <w:szCs w:val="20"/>
              </w:rPr>
              <w:t xml:space="preserve">. </w:t>
            </w: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pacing w:val="2"/>
                <w:sz w:val="20"/>
                <w:szCs w:val="20"/>
              </w:rPr>
              <w:t>к</w:t>
            </w:r>
            <w:r w:rsidRPr="00B3298C">
              <w:rPr>
                <w:rFonts w:eastAsia="Arial" w:cs="Arial"/>
                <w:spacing w:val="-1"/>
                <w:sz w:val="20"/>
                <w:szCs w:val="20"/>
              </w:rPr>
              <w:t>р</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z w:val="20"/>
                <w:szCs w:val="20"/>
              </w:rPr>
              <w:t>сти</w:t>
            </w:r>
            <w:r w:rsidRPr="00B3298C">
              <w:rPr>
                <w:rFonts w:eastAsia="Arial" w:cs="Arial"/>
                <w:spacing w:val="6"/>
                <w:sz w:val="20"/>
                <w:szCs w:val="20"/>
              </w:rPr>
              <w:t xml:space="preserve"> </w:t>
            </w:r>
            <w:r w:rsidRPr="00B3298C">
              <w:rPr>
                <w:rFonts w:eastAsia="Arial" w:cs="Arial"/>
                <w:spacing w:val="-1"/>
                <w:sz w:val="20"/>
                <w:szCs w:val="20"/>
              </w:rPr>
              <w:t>р</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spacing w:val="-1"/>
                <w:sz w:val="20"/>
                <w:szCs w:val="20"/>
              </w:rPr>
              <w:t>про</w:t>
            </w:r>
            <w:r w:rsidRPr="00B3298C">
              <w:rPr>
                <w:rFonts w:eastAsia="Arial" w:cs="Arial"/>
                <w:sz w:val="20"/>
                <w:szCs w:val="20"/>
              </w:rPr>
              <w:t>ј</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т</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де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љи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упу</w:t>
            </w:r>
            <w:r w:rsidRPr="00B3298C">
              <w:rPr>
                <w:rFonts w:eastAsia="Arial" w:cs="Arial"/>
                <w:w w:val="101"/>
                <w:sz w:val="20"/>
                <w:szCs w:val="20"/>
              </w:rPr>
              <w:t>тст</w:t>
            </w:r>
            <w:r w:rsidRPr="00B3298C">
              <w:rPr>
                <w:rFonts w:eastAsia="Arial" w:cs="Arial"/>
                <w:spacing w:val="2"/>
                <w:w w:val="101"/>
                <w:sz w:val="20"/>
                <w:szCs w:val="20"/>
              </w:rPr>
              <w:t>в</w:t>
            </w:r>
            <w:r w:rsidRPr="00B3298C">
              <w:rPr>
                <w:rFonts w:eastAsia="Arial" w:cs="Arial"/>
                <w:w w:val="101"/>
                <w:sz w:val="20"/>
                <w:szCs w:val="20"/>
              </w:rPr>
              <w:t>у.</w:t>
            </w:r>
          </w:p>
        </w:tc>
        <w:tc>
          <w:tcPr>
            <w:tcW w:w="377" w:type="pct"/>
            <w:shd w:val="clear" w:color="auto" w:fill="auto"/>
            <w:vAlign w:val="center"/>
          </w:tcPr>
          <w:p w14:paraId="2D4B88FD"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45D312CC"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138,00</w:t>
            </w:r>
          </w:p>
        </w:tc>
        <w:tc>
          <w:tcPr>
            <w:tcW w:w="678" w:type="pct"/>
            <w:shd w:val="clear" w:color="auto" w:fill="auto"/>
            <w:vAlign w:val="center"/>
          </w:tcPr>
          <w:p w14:paraId="4D85017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296E909"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276C2D3"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11D2093" w14:textId="77777777" w:rsidR="00F01C02" w:rsidRPr="00B3298C" w:rsidRDefault="00F01C02" w:rsidP="00B3298C">
            <w:pPr>
              <w:spacing w:before="0"/>
              <w:contextualSpacing/>
              <w:jc w:val="center"/>
              <w:rPr>
                <w:rFonts w:cs="Arial"/>
                <w:bCs/>
                <w:iCs/>
                <w:sz w:val="20"/>
                <w:szCs w:val="20"/>
              </w:rPr>
            </w:pPr>
          </w:p>
        </w:tc>
      </w:tr>
      <w:tr w:rsidR="00F01C02" w:rsidRPr="00591BBD" w14:paraId="794D2FB7" w14:textId="77777777" w:rsidTr="001C22EB">
        <w:tc>
          <w:tcPr>
            <w:tcW w:w="235" w:type="pct"/>
            <w:shd w:val="clear" w:color="auto" w:fill="auto"/>
            <w:vAlign w:val="center"/>
          </w:tcPr>
          <w:p w14:paraId="3535B2BB" w14:textId="77777777" w:rsidR="00F01C02" w:rsidRPr="0074160A" w:rsidRDefault="00F01C02" w:rsidP="00F01C02">
            <w:pPr>
              <w:jc w:val="center"/>
              <w:rPr>
                <w:rFonts w:cs="Arial"/>
                <w:b/>
                <w:bCs/>
                <w:iCs/>
                <w:lang w:val="sr-Cyrl-RS"/>
              </w:rPr>
            </w:pPr>
            <w:r>
              <w:rPr>
                <w:rFonts w:cs="Arial"/>
                <w:b/>
                <w:bCs/>
                <w:iCs/>
                <w:lang w:val="sr-Cyrl-CS"/>
              </w:rPr>
              <w:t>8.0</w:t>
            </w:r>
            <w:r>
              <w:rPr>
                <w:rFonts w:cs="Arial"/>
                <w:b/>
                <w:bCs/>
                <w:iCs/>
                <w:lang w:val="sr-Cyrl-RS"/>
              </w:rPr>
              <w:t>3</w:t>
            </w:r>
          </w:p>
        </w:tc>
        <w:tc>
          <w:tcPr>
            <w:tcW w:w="1038" w:type="pct"/>
            <w:shd w:val="clear" w:color="auto" w:fill="auto"/>
          </w:tcPr>
          <w:p w14:paraId="68167B16" w14:textId="77777777" w:rsidR="00F01C02" w:rsidRPr="00B3298C" w:rsidRDefault="00F01C02" w:rsidP="001C22EB">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хор</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он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w w:val="101"/>
                <w:sz w:val="20"/>
                <w:szCs w:val="20"/>
              </w:rPr>
              <w:t>л</w:t>
            </w:r>
            <w:r w:rsidRPr="00B3298C">
              <w:rPr>
                <w:rFonts w:eastAsia="Arial" w:cs="Arial"/>
                <w:spacing w:val="-1"/>
                <w:w w:val="101"/>
                <w:sz w:val="20"/>
                <w:szCs w:val="20"/>
              </w:rPr>
              <w:t>н</w:t>
            </w:r>
            <w:r w:rsidRPr="00B3298C">
              <w:rPr>
                <w:rFonts w:eastAsia="Arial" w:cs="Arial"/>
                <w:w w:val="101"/>
                <w:sz w:val="20"/>
                <w:szCs w:val="20"/>
              </w:rPr>
              <w:t xml:space="preserve">их </w:t>
            </w:r>
            <w:r w:rsidRPr="00B3298C">
              <w:rPr>
                <w:rFonts w:eastAsia="Arial" w:cs="Arial"/>
                <w:spacing w:val="2"/>
                <w:sz w:val="20"/>
                <w:szCs w:val="20"/>
              </w:rPr>
              <w:t>в</w:t>
            </w:r>
            <w:r w:rsidRPr="00B3298C">
              <w:rPr>
                <w:rFonts w:eastAsia="Arial" w:cs="Arial"/>
                <w:sz w:val="20"/>
                <w:szCs w:val="20"/>
              </w:rPr>
              <w:t>ис</w:t>
            </w:r>
            <w:r w:rsidRPr="00B3298C">
              <w:rPr>
                <w:rFonts w:eastAsia="Arial" w:cs="Arial"/>
                <w:spacing w:val="-1"/>
                <w:sz w:val="20"/>
                <w:szCs w:val="20"/>
              </w:rPr>
              <w:t>е</w:t>
            </w:r>
            <w:r w:rsidRPr="00B3298C">
              <w:rPr>
                <w:rFonts w:eastAsia="Arial" w:cs="Arial"/>
                <w:sz w:val="20"/>
                <w:szCs w:val="20"/>
              </w:rPr>
              <w:t>ћих</w:t>
            </w:r>
            <w:r w:rsidRPr="00B3298C">
              <w:rPr>
                <w:rFonts w:eastAsia="Arial" w:cs="Arial"/>
                <w:spacing w:val="5"/>
                <w:sz w:val="20"/>
                <w:szCs w:val="20"/>
              </w:rPr>
              <w:t xml:space="preserve">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w:t>
            </w:r>
            <w:r w:rsidRPr="00B3298C">
              <w:rPr>
                <w:rFonts w:eastAsia="Arial" w:cs="Arial"/>
                <w:spacing w:val="10"/>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w w:val="101"/>
                <w:sz w:val="20"/>
                <w:szCs w:val="20"/>
              </w:rPr>
              <w:t xml:space="preserve">је </w:t>
            </w:r>
            <w:r w:rsidRPr="00B3298C">
              <w:rPr>
                <w:rFonts w:eastAsia="Arial" w:cs="Arial"/>
                <w:spacing w:val="2"/>
                <w:sz w:val="20"/>
                <w:szCs w:val="20"/>
              </w:rPr>
              <w:t>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sz w:val="20"/>
                <w:szCs w:val="20"/>
              </w:rPr>
              <w:t>пре</w:t>
            </w:r>
            <w:r w:rsidRPr="00B3298C">
              <w:rPr>
                <w:rFonts w:eastAsia="Arial" w:cs="Arial"/>
                <w:sz w:val="20"/>
                <w:szCs w:val="20"/>
              </w:rPr>
              <w:t>с</w:t>
            </w:r>
            <w:r w:rsidRPr="00B3298C">
              <w:rPr>
                <w:rFonts w:eastAsia="Arial" w:cs="Arial"/>
                <w:spacing w:val="-1"/>
                <w:sz w:val="20"/>
                <w:szCs w:val="20"/>
              </w:rPr>
              <w:t>е</w:t>
            </w:r>
            <w:r w:rsidRPr="00B3298C">
              <w:rPr>
                <w:rFonts w:eastAsia="Arial" w:cs="Arial"/>
                <w:spacing w:val="2"/>
                <w:sz w:val="20"/>
                <w:szCs w:val="20"/>
              </w:rPr>
              <w:t>к</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sz w:val="20"/>
                <w:szCs w:val="20"/>
              </w:rPr>
              <w:t>12</w:t>
            </w:r>
            <w:r w:rsidRPr="00B3298C">
              <w:rPr>
                <w:rFonts w:eastAsia="Arial" w:cs="Arial"/>
                <w:sz w:val="20"/>
                <w:szCs w:val="20"/>
              </w:rPr>
              <w:t>/</w:t>
            </w:r>
            <w:r w:rsidRPr="00B3298C">
              <w:rPr>
                <w:rFonts w:eastAsia="Arial" w:cs="Arial"/>
                <w:spacing w:val="-1"/>
                <w:sz w:val="20"/>
                <w:szCs w:val="20"/>
              </w:rPr>
              <w:t>12</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1"/>
                <w:sz w:val="20"/>
                <w:szCs w:val="20"/>
              </w:rPr>
              <w:t>обо</w:t>
            </w:r>
            <w:r w:rsidRPr="00B3298C">
              <w:rPr>
                <w:rFonts w:eastAsia="Arial" w:cs="Arial"/>
                <w:sz w:val="20"/>
                <w:szCs w:val="20"/>
              </w:rPr>
              <w:t>јити</w:t>
            </w:r>
            <w:r w:rsidRPr="00B3298C">
              <w:rPr>
                <w:rFonts w:eastAsia="Arial" w:cs="Arial"/>
                <w:spacing w:val="6"/>
                <w:sz w:val="20"/>
                <w:szCs w:val="20"/>
              </w:rPr>
              <w:t xml:space="preserve"> </w:t>
            </w:r>
            <w:r w:rsidRPr="00B3298C">
              <w:rPr>
                <w:rFonts w:eastAsia="Arial" w:cs="Arial"/>
                <w:spacing w:val="-1"/>
                <w:w w:val="101"/>
                <w:sz w:val="20"/>
                <w:szCs w:val="20"/>
              </w:rPr>
              <w:t>о</w:t>
            </w:r>
            <w:r w:rsidRPr="00B3298C">
              <w:rPr>
                <w:rFonts w:eastAsia="Arial" w:cs="Arial"/>
                <w:w w:val="101"/>
                <w:sz w:val="20"/>
                <w:szCs w:val="20"/>
              </w:rPr>
              <w:t>с</w:t>
            </w:r>
            <w:r w:rsidRPr="00B3298C">
              <w:rPr>
                <w:rFonts w:eastAsia="Arial" w:cs="Arial"/>
                <w:spacing w:val="-1"/>
                <w:w w:val="101"/>
                <w:sz w:val="20"/>
                <w:szCs w:val="20"/>
              </w:rPr>
              <w:t>но</w:t>
            </w:r>
            <w:r w:rsidRPr="00B3298C">
              <w:rPr>
                <w:rFonts w:eastAsia="Arial" w:cs="Arial"/>
                <w:spacing w:val="2"/>
                <w:w w:val="101"/>
                <w:sz w:val="20"/>
                <w:szCs w:val="20"/>
              </w:rPr>
              <w:t>в</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 xml:space="preserve">л </w:t>
            </w:r>
            <w:r w:rsidRPr="00B3298C">
              <w:rPr>
                <w:rFonts w:eastAsia="Arial" w:cs="Arial"/>
                <w:sz w:val="20"/>
                <w:szCs w:val="20"/>
                <w:lang w:val="sr-Cyrl-RS"/>
              </w:rPr>
              <w:t>у тону по избору Наручиоца.</w:t>
            </w:r>
          </w:p>
        </w:tc>
        <w:tc>
          <w:tcPr>
            <w:tcW w:w="377" w:type="pct"/>
            <w:shd w:val="clear" w:color="auto" w:fill="auto"/>
            <w:vAlign w:val="center"/>
          </w:tcPr>
          <w:p w14:paraId="417CDBF3"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501" w:type="pct"/>
            <w:shd w:val="clear" w:color="auto" w:fill="auto"/>
            <w:vAlign w:val="center"/>
          </w:tcPr>
          <w:p w14:paraId="6E0ED4C3"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34,80</w:t>
            </w:r>
          </w:p>
        </w:tc>
        <w:tc>
          <w:tcPr>
            <w:tcW w:w="678" w:type="pct"/>
            <w:shd w:val="clear" w:color="auto" w:fill="auto"/>
            <w:vAlign w:val="center"/>
          </w:tcPr>
          <w:p w14:paraId="4A0534B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4C48F06"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43AFAFA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5F23E4F" w14:textId="77777777" w:rsidR="00F01C02" w:rsidRPr="00B3298C" w:rsidRDefault="00F01C02" w:rsidP="00B3298C">
            <w:pPr>
              <w:spacing w:before="0"/>
              <w:contextualSpacing/>
              <w:jc w:val="center"/>
              <w:rPr>
                <w:rFonts w:cs="Arial"/>
                <w:bCs/>
                <w:iCs/>
                <w:sz w:val="20"/>
                <w:szCs w:val="20"/>
              </w:rPr>
            </w:pPr>
          </w:p>
        </w:tc>
      </w:tr>
      <w:tr w:rsidR="00F01C02" w:rsidRPr="00591BBD" w14:paraId="468FE3B8" w14:textId="77777777" w:rsidTr="001C22EB">
        <w:tc>
          <w:tcPr>
            <w:tcW w:w="235" w:type="pct"/>
            <w:shd w:val="clear" w:color="auto" w:fill="auto"/>
            <w:vAlign w:val="center"/>
          </w:tcPr>
          <w:p w14:paraId="212C8993" w14:textId="77777777" w:rsidR="00F01C02" w:rsidRPr="006E6EF3" w:rsidRDefault="00F01C02" w:rsidP="00F01C02">
            <w:pPr>
              <w:jc w:val="center"/>
              <w:rPr>
                <w:rFonts w:cs="Arial"/>
                <w:b/>
                <w:bCs/>
                <w:iCs/>
              </w:rPr>
            </w:pPr>
            <w:r>
              <w:rPr>
                <w:rFonts w:cs="Arial"/>
                <w:b/>
                <w:bCs/>
                <w:iCs/>
                <w:lang w:val="sr-Cyrl-RS"/>
              </w:rPr>
              <w:t>8</w:t>
            </w:r>
            <w:r>
              <w:rPr>
                <w:rFonts w:cs="Arial"/>
                <w:b/>
                <w:bCs/>
                <w:iCs/>
              </w:rPr>
              <w:t>.04</w:t>
            </w:r>
          </w:p>
        </w:tc>
        <w:tc>
          <w:tcPr>
            <w:tcW w:w="1038" w:type="pct"/>
            <w:shd w:val="clear" w:color="auto" w:fill="auto"/>
          </w:tcPr>
          <w:p w14:paraId="44A69D40" w14:textId="77777777" w:rsidR="00F01C02" w:rsidRPr="00B3298C" w:rsidRDefault="00F01C02" w:rsidP="001C22EB">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мон</w:t>
            </w:r>
            <w:r w:rsidRPr="00B3298C">
              <w:rPr>
                <w:rFonts w:eastAsia="Arial" w:cs="Arial"/>
                <w:sz w:val="20"/>
                <w:szCs w:val="20"/>
              </w:rPr>
              <w:t>т</w:t>
            </w:r>
            <w:r w:rsidRPr="00B3298C">
              <w:rPr>
                <w:rFonts w:eastAsia="Arial" w:cs="Arial"/>
                <w:spacing w:val="-1"/>
                <w:sz w:val="20"/>
                <w:szCs w:val="20"/>
              </w:rPr>
              <w:t>а</w:t>
            </w:r>
            <w:r w:rsidRPr="00B3298C">
              <w:rPr>
                <w:rFonts w:eastAsia="Arial" w:cs="Arial"/>
                <w:spacing w:val="-2"/>
                <w:sz w:val="20"/>
                <w:szCs w:val="20"/>
              </w:rPr>
              <w:t>ж</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8"/>
                <w:sz w:val="20"/>
                <w:szCs w:val="20"/>
              </w:rPr>
              <w:t xml:space="preserve"> </w:t>
            </w:r>
            <w:r w:rsidRPr="00B3298C">
              <w:rPr>
                <w:rFonts w:eastAsia="Arial" w:cs="Arial"/>
                <w:spacing w:val="-1"/>
                <w:w w:val="101"/>
                <w:sz w:val="20"/>
                <w:szCs w:val="20"/>
              </w:rPr>
              <w:t>од</w:t>
            </w:r>
            <w:r w:rsidRPr="00B3298C">
              <w:rPr>
                <w:rFonts w:eastAsia="Arial" w:cs="Arial"/>
                <w:spacing w:val="2"/>
                <w:w w:val="101"/>
                <w:sz w:val="20"/>
                <w:szCs w:val="20"/>
              </w:rPr>
              <w:t>в</w:t>
            </w:r>
            <w:r w:rsidRPr="00B3298C">
              <w:rPr>
                <w:rFonts w:eastAsia="Arial" w:cs="Arial"/>
                <w:spacing w:val="-1"/>
                <w:w w:val="101"/>
                <w:sz w:val="20"/>
                <w:szCs w:val="20"/>
              </w:rPr>
              <w:t>одн</w:t>
            </w:r>
            <w:r w:rsidRPr="00B3298C">
              <w:rPr>
                <w:rFonts w:eastAsia="Arial" w:cs="Arial"/>
                <w:w w:val="101"/>
                <w:sz w:val="20"/>
                <w:szCs w:val="20"/>
              </w:rPr>
              <w:t xml:space="preserve">их </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их</w:t>
            </w:r>
            <w:r w:rsidRPr="00B3298C">
              <w:rPr>
                <w:rFonts w:eastAsia="Arial" w:cs="Arial"/>
                <w:spacing w:val="6"/>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7"/>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ано</w:t>
            </w:r>
            <w:r w:rsidRPr="00B3298C">
              <w:rPr>
                <w:rFonts w:eastAsia="Arial" w:cs="Arial"/>
                <w:sz w:val="20"/>
                <w:szCs w:val="20"/>
              </w:rPr>
              <w:t>г</w:t>
            </w:r>
            <w:r w:rsidRPr="00B3298C">
              <w:rPr>
                <w:rFonts w:eastAsia="Arial" w:cs="Arial"/>
                <w:spacing w:val="11"/>
                <w:sz w:val="20"/>
                <w:szCs w:val="20"/>
              </w:rPr>
              <w:t xml:space="preserve"> </w:t>
            </w:r>
            <w:r w:rsidRPr="00B3298C">
              <w:rPr>
                <w:rFonts w:eastAsia="Arial" w:cs="Arial"/>
                <w:sz w:val="20"/>
                <w:szCs w:val="20"/>
              </w:rPr>
              <w:t>ли</w:t>
            </w:r>
            <w:r w:rsidRPr="00B3298C">
              <w:rPr>
                <w:rFonts w:eastAsia="Arial" w:cs="Arial"/>
                <w:spacing w:val="-1"/>
                <w:sz w:val="20"/>
                <w:szCs w:val="20"/>
              </w:rPr>
              <w:t>м</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d=0</w:t>
            </w:r>
            <w:r w:rsidRPr="00B3298C">
              <w:rPr>
                <w:rFonts w:eastAsia="Arial" w:cs="Arial"/>
                <w:sz w:val="20"/>
                <w:szCs w:val="20"/>
              </w:rPr>
              <w:t>.</w:t>
            </w:r>
            <w:r w:rsidRPr="00B3298C">
              <w:rPr>
                <w:rFonts w:eastAsia="Arial" w:cs="Arial"/>
                <w:spacing w:val="-1"/>
                <w:sz w:val="20"/>
                <w:szCs w:val="20"/>
              </w:rPr>
              <w:t>8mm</w:t>
            </w:r>
            <w:r w:rsidRPr="00B3298C">
              <w:rPr>
                <w:rFonts w:eastAsia="Arial" w:cs="Arial"/>
                <w:spacing w:val="8"/>
                <w:sz w:val="20"/>
                <w:szCs w:val="20"/>
              </w:rPr>
              <w:t xml:space="preserve"> </w:t>
            </w:r>
            <w:r w:rsidRPr="00B3298C">
              <w:rPr>
                <w:rFonts w:eastAsia="Arial" w:cs="Arial"/>
                <w:w w:val="101"/>
                <w:sz w:val="20"/>
                <w:szCs w:val="20"/>
              </w:rPr>
              <w:t xml:space="preserve">са </w:t>
            </w:r>
            <w:r w:rsidRPr="00B3298C">
              <w:rPr>
                <w:rFonts w:eastAsia="Arial" w:cs="Arial"/>
                <w:sz w:val="20"/>
                <w:szCs w:val="20"/>
              </w:rPr>
              <w:t>с</w:t>
            </w:r>
            <w:r w:rsidRPr="00B3298C">
              <w:rPr>
                <w:rFonts w:eastAsia="Arial" w:cs="Arial"/>
                <w:spacing w:val="2"/>
                <w:sz w:val="20"/>
                <w:szCs w:val="20"/>
              </w:rPr>
              <w:t>в</w:t>
            </w:r>
            <w:r w:rsidRPr="00B3298C">
              <w:rPr>
                <w:rFonts w:eastAsia="Arial" w:cs="Arial"/>
                <w:sz w:val="20"/>
                <w:szCs w:val="20"/>
              </w:rPr>
              <w:t>им</w:t>
            </w:r>
            <w:r w:rsidRPr="00B3298C">
              <w:rPr>
                <w:rFonts w:eastAsia="Arial" w:cs="Arial"/>
                <w:spacing w:val="4"/>
                <w:sz w:val="20"/>
                <w:szCs w:val="20"/>
              </w:rPr>
              <w:t xml:space="preserve"> </w:t>
            </w:r>
            <w:r w:rsidRPr="00B3298C">
              <w:rPr>
                <w:rFonts w:eastAsia="Arial" w:cs="Arial"/>
                <w:spacing w:val="-1"/>
                <w:sz w:val="20"/>
                <w:szCs w:val="20"/>
              </w:rPr>
              <w:t>по</w:t>
            </w:r>
            <w:r w:rsidRPr="00B3298C">
              <w:rPr>
                <w:rFonts w:eastAsia="Arial" w:cs="Arial"/>
                <w:sz w:val="20"/>
                <w:szCs w:val="20"/>
              </w:rPr>
              <w:t>т</w:t>
            </w:r>
            <w:r w:rsidRPr="00B3298C">
              <w:rPr>
                <w:rFonts w:eastAsia="Arial" w:cs="Arial"/>
                <w:spacing w:val="-1"/>
                <w:sz w:val="20"/>
                <w:szCs w:val="20"/>
              </w:rPr>
              <w:t>ребн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2"/>
                <w:sz w:val="20"/>
                <w:szCs w:val="20"/>
              </w:rPr>
              <w:t>в</w:t>
            </w:r>
            <w:r w:rsidRPr="00B3298C">
              <w:rPr>
                <w:rFonts w:eastAsia="Arial" w:cs="Arial"/>
                <w:spacing w:val="-1"/>
                <w:sz w:val="20"/>
                <w:szCs w:val="20"/>
              </w:rPr>
              <w:t>е</w:t>
            </w:r>
            <w:r w:rsidRPr="00B3298C">
              <w:rPr>
                <w:rFonts w:eastAsia="Arial" w:cs="Arial"/>
                <w:spacing w:val="-2"/>
                <w:sz w:val="20"/>
                <w:szCs w:val="20"/>
              </w:rPr>
              <w:t>з</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6"/>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ом</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16"/>
                <w:sz w:val="20"/>
                <w:szCs w:val="20"/>
              </w:rPr>
              <w:t xml:space="preserve"> </w:t>
            </w:r>
            <w:r w:rsidRPr="00B3298C">
              <w:rPr>
                <w:rFonts w:eastAsia="Arial" w:cs="Arial"/>
                <w:w w:val="101"/>
                <w:sz w:val="20"/>
                <w:szCs w:val="20"/>
              </w:rPr>
              <w:t xml:space="preserve">се </w:t>
            </w:r>
            <w:r w:rsidRPr="00B3298C">
              <w:rPr>
                <w:rFonts w:eastAsia="Arial" w:cs="Arial"/>
                <w:spacing w:val="-1"/>
                <w:sz w:val="20"/>
                <w:szCs w:val="20"/>
              </w:rPr>
              <w:t>пр</w:t>
            </w:r>
            <w:r w:rsidRPr="00B3298C">
              <w:rPr>
                <w:rFonts w:eastAsia="Arial" w:cs="Arial"/>
                <w:sz w:val="20"/>
                <w:szCs w:val="20"/>
              </w:rPr>
              <w:t>ић</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шћ</w:t>
            </w:r>
            <w:r w:rsidRPr="00B3298C">
              <w:rPr>
                <w:rFonts w:eastAsia="Arial" w:cs="Arial"/>
                <w:spacing w:val="-1"/>
                <w:sz w:val="20"/>
                <w:szCs w:val="20"/>
              </w:rPr>
              <w:t>у</w:t>
            </w:r>
            <w:r w:rsidRPr="00B3298C">
              <w:rPr>
                <w:rFonts w:eastAsia="Arial" w:cs="Arial"/>
                <w:sz w:val="20"/>
                <w:szCs w:val="20"/>
              </w:rPr>
              <w:t>је</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ф</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1"/>
                <w:sz w:val="20"/>
                <w:szCs w:val="20"/>
              </w:rPr>
              <w:t>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z w:val="20"/>
                <w:szCs w:val="20"/>
              </w:rPr>
              <w:t>или</w:t>
            </w:r>
            <w:r w:rsidRPr="00B3298C">
              <w:rPr>
                <w:rFonts w:eastAsia="Arial" w:cs="Arial"/>
                <w:spacing w:val="2"/>
                <w:sz w:val="20"/>
                <w:szCs w:val="20"/>
              </w:rPr>
              <w:t xml:space="preserve"> </w:t>
            </w:r>
            <w:r w:rsidRPr="00B3298C">
              <w:rPr>
                <w:rFonts w:eastAsia="Arial" w:cs="Arial"/>
                <w:sz w:val="20"/>
                <w:szCs w:val="20"/>
              </w:rPr>
              <w:t>ст</w:t>
            </w:r>
            <w:r w:rsidRPr="00B3298C">
              <w:rPr>
                <w:rFonts w:eastAsia="Arial" w:cs="Arial"/>
                <w:spacing w:val="-1"/>
                <w:sz w:val="20"/>
                <w:szCs w:val="20"/>
              </w:rPr>
              <w:t>у</w:t>
            </w:r>
            <w:r w:rsidRPr="00B3298C">
              <w:rPr>
                <w:rFonts w:eastAsia="Arial" w:cs="Arial"/>
                <w:sz w:val="20"/>
                <w:szCs w:val="20"/>
              </w:rPr>
              <w:t>б</w:t>
            </w:r>
            <w:r w:rsidRPr="00B3298C">
              <w:rPr>
                <w:rFonts w:eastAsia="Arial" w:cs="Arial"/>
                <w:spacing w:val="3"/>
                <w:sz w:val="20"/>
                <w:szCs w:val="20"/>
              </w:rPr>
              <w:t xml:space="preserve"> </w:t>
            </w:r>
            <w:r w:rsidRPr="00B3298C">
              <w:rPr>
                <w:rFonts w:eastAsia="Arial" w:cs="Arial"/>
                <w:spacing w:val="-1"/>
                <w:sz w:val="20"/>
                <w:szCs w:val="20"/>
              </w:rPr>
              <w:t>по</w:t>
            </w:r>
            <w:r w:rsidRPr="00B3298C">
              <w:rPr>
                <w:rFonts w:eastAsia="Arial" w:cs="Arial"/>
                <w:sz w:val="20"/>
                <w:szCs w:val="20"/>
              </w:rPr>
              <w:t>ци</w:t>
            </w:r>
            <w:r w:rsidRPr="00B3298C">
              <w:rPr>
                <w:rFonts w:eastAsia="Arial" w:cs="Arial"/>
                <w:spacing w:val="-1"/>
                <w:sz w:val="20"/>
                <w:szCs w:val="20"/>
              </w:rPr>
              <w:t>н</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ан</w:t>
            </w:r>
            <w:r w:rsidRPr="00B3298C">
              <w:rPr>
                <w:rFonts w:eastAsia="Arial" w:cs="Arial"/>
                <w:sz w:val="20"/>
                <w:szCs w:val="20"/>
              </w:rPr>
              <w:t>им</w:t>
            </w:r>
            <w:r w:rsidRPr="00B3298C">
              <w:rPr>
                <w:rFonts w:eastAsia="Arial" w:cs="Arial"/>
                <w:spacing w:val="11"/>
                <w:sz w:val="20"/>
                <w:szCs w:val="20"/>
              </w:rPr>
              <w:t xml:space="preserve"> </w:t>
            </w:r>
            <w:r w:rsidRPr="00B3298C">
              <w:rPr>
                <w:rFonts w:eastAsia="Arial" w:cs="Arial"/>
                <w:w w:val="101"/>
                <w:sz w:val="20"/>
                <w:szCs w:val="20"/>
              </w:rPr>
              <w:t>ч</w:t>
            </w:r>
            <w:r w:rsidRPr="00B3298C">
              <w:rPr>
                <w:rFonts w:eastAsia="Arial" w:cs="Arial"/>
                <w:spacing w:val="-1"/>
                <w:w w:val="101"/>
                <w:sz w:val="20"/>
                <w:szCs w:val="20"/>
              </w:rPr>
              <w:t>е</w:t>
            </w:r>
            <w:r w:rsidRPr="00B3298C">
              <w:rPr>
                <w:rFonts w:eastAsia="Arial" w:cs="Arial"/>
                <w:w w:val="101"/>
                <w:sz w:val="20"/>
                <w:szCs w:val="20"/>
              </w:rPr>
              <w:t>лич</w:t>
            </w:r>
            <w:r w:rsidRPr="00B3298C">
              <w:rPr>
                <w:rFonts w:eastAsia="Arial" w:cs="Arial"/>
                <w:spacing w:val="-1"/>
                <w:w w:val="101"/>
                <w:sz w:val="20"/>
                <w:szCs w:val="20"/>
              </w:rPr>
              <w:t>н</w:t>
            </w:r>
            <w:r w:rsidRPr="00B3298C">
              <w:rPr>
                <w:rFonts w:eastAsia="Arial" w:cs="Arial"/>
                <w:w w:val="101"/>
                <w:sz w:val="20"/>
                <w:szCs w:val="20"/>
              </w:rPr>
              <w:t xml:space="preserve">им </w:t>
            </w:r>
            <w:r w:rsidRPr="00B3298C">
              <w:rPr>
                <w:rFonts w:eastAsia="Arial" w:cs="Arial"/>
                <w:spacing w:val="2"/>
                <w:sz w:val="20"/>
                <w:szCs w:val="20"/>
              </w:rPr>
              <w:t>к</w:t>
            </w:r>
            <w:r w:rsidRPr="00B3298C">
              <w:rPr>
                <w:rFonts w:eastAsia="Arial" w:cs="Arial"/>
                <w:spacing w:val="-1"/>
                <w:sz w:val="20"/>
                <w:szCs w:val="20"/>
              </w:rPr>
              <w:t>у</w:t>
            </w:r>
            <w:r w:rsidRPr="00B3298C">
              <w:rPr>
                <w:rFonts w:eastAsia="Arial" w:cs="Arial"/>
                <w:spacing w:val="2"/>
                <w:sz w:val="20"/>
                <w:szCs w:val="20"/>
              </w:rPr>
              <w:t>к</w:t>
            </w:r>
            <w:r w:rsidRPr="00B3298C">
              <w:rPr>
                <w:rFonts w:eastAsia="Arial" w:cs="Arial"/>
                <w:spacing w:val="-1"/>
                <w:sz w:val="20"/>
                <w:szCs w:val="20"/>
              </w:rPr>
              <w:t>ама</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к</w:t>
            </w:r>
            <w:r w:rsidRPr="00B3298C">
              <w:rPr>
                <w:rFonts w:eastAsia="Arial" w:cs="Arial"/>
                <w:spacing w:val="7"/>
                <w:sz w:val="20"/>
                <w:szCs w:val="20"/>
              </w:rPr>
              <w:t xml:space="preserve"> </w:t>
            </w:r>
            <w:r w:rsidRPr="00B3298C">
              <w:rPr>
                <w:rFonts w:eastAsia="Arial" w:cs="Arial"/>
                <w:spacing w:val="-2"/>
                <w:sz w:val="20"/>
                <w:szCs w:val="20"/>
              </w:rPr>
              <w:t>з</w:t>
            </w:r>
            <w:r w:rsidRPr="00B3298C">
              <w:rPr>
                <w:rFonts w:eastAsia="Arial" w:cs="Arial"/>
                <w:spacing w:val="-1"/>
                <w:sz w:val="20"/>
                <w:szCs w:val="20"/>
              </w:rPr>
              <w:t>а</w:t>
            </w:r>
            <w:r w:rsidRPr="00B3298C">
              <w:rPr>
                <w:rFonts w:eastAsia="Arial" w:cs="Arial"/>
                <w:sz w:val="20"/>
                <w:szCs w:val="20"/>
              </w:rPr>
              <w:t>штитити</w:t>
            </w:r>
            <w:r w:rsidRPr="00B3298C">
              <w:rPr>
                <w:rFonts w:eastAsia="Arial" w:cs="Arial"/>
                <w:spacing w:val="6"/>
                <w:sz w:val="20"/>
                <w:szCs w:val="20"/>
              </w:rPr>
              <w:t xml:space="preserve"> </w:t>
            </w:r>
            <w:r w:rsidRPr="00B3298C">
              <w:rPr>
                <w:rFonts w:eastAsia="Arial" w:cs="Arial"/>
                <w:spacing w:val="-1"/>
                <w:sz w:val="20"/>
                <w:szCs w:val="20"/>
              </w:rPr>
              <w:t>о</w:t>
            </w:r>
            <w:r w:rsidRPr="00B3298C">
              <w:rPr>
                <w:rFonts w:eastAsia="Arial" w:cs="Arial"/>
                <w:sz w:val="20"/>
                <w:szCs w:val="20"/>
              </w:rPr>
              <w:t>с</w:t>
            </w:r>
            <w:r w:rsidRPr="00B3298C">
              <w:rPr>
                <w:rFonts w:eastAsia="Arial" w:cs="Arial"/>
                <w:spacing w:val="-1"/>
                <w:sz w:val="20"/>
                <w:szCs w:val="20"/>
              </w:rPr>
              <w:t>но</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им</w:t>
            </w:r>
            <w:r w:rsidRPr="00B3298C">
              <w:rPr>
                <w:rFonts w:eastAsia="Arial" w:cs="Arial"/>
                <w:spacing w:val="8"/>
                <w:sz w:val="20"/>
                <w:szCs w:val="20"/>
              </w:rPr>
              <w:t xml:space="preserve"> </w:t>
            </w:r>
            <w:r w:rsidRPr="00B3298C">
              <w:rPr>
                <w:rFonts w:eastAsia="Arial" w:cs="Arial"/>
                <w:spacing w:val="-1"/>
                <w:sz w:val="20"/>
                <w:szCs w:val="20"/>
              </w:rPr>
              <w:t>према</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д</w:t>
            </w:r>
            <w:r w:rsidRPr="00B3298C">
              <w:rPr>
                <w:rFonts w:eastAsia="Arial" w:cs="Arial"/>
                <w:spacing w:val="2"/>
                <w:w w:val="101"/>
                <w:sz w:val="20"/>
                <w:szCs w:val="20"/>
              </w:rPr>
              <w:t>в</w:t>
            </w:r>
            <w:r w:rsidRPr="00B3298C">
              <w:rPr>
                <w:rFonts w:eastAsia="Arial" w:cs="Arial"/>
                <w:w w:val="101"/>
                <w:sz w:val="20"/>
                <w:szCs w:val="20"/>
              </w:rPr>
              <w:t xml:space="preserve">а </w:t>
            </w:r>
            <w:r w:rsidRPr="00B3298C">
              <w:rPr>
                <w:rFonts w:eastAsia="Arial" w:cs="Arial"/>
                <w:spacing w:val="-1"/>
                <w:sz w:val="20"/>
                <w:szCs w:val="20"/>
              </w:rPr>
              <w:t>пу</w:t>
            </w:r>
            <w:r w:rsidRPr="00B3298C">
              <w:rPr>
                <w:rFonts w:eastAsia="Arial" w:cs="Arial"/>
                <w:sz w:val="20"/>
                <w:szCs w:val="20"/>
              </w:rPr>
              <w:t>та</w:t>
            </w:r>
            <w:r w:rsidRPr="00B3298C">
              <w:rPr>
                <w:rFonts w:eastAsia="Arial" w:cs="Arial"/>
                <w:spacing w:val="3"/>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ме</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5"/>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т</w:t>
            </w:r>
            <w:r w:rsidRPr="00B3298C">
              <w:rPr>
                <w:rFonts w:eastAsia="Arial" w:cs="Arial"/>
                <w:spacing w:val="-1"/>
                <w:sz w:val="20"/>
                <w:szCs w:val="20"/>
              </w:rPr>
              <w:t>он</w:t>
            </w:r>
            <w:r w:rsidRPr="00B3298C">
              <w:rPr>
                <w:rFonts w:eastAsia="Arial" w:cs="Arial"/>
                <w:sz w:val="20"/>
                <w:szCs w:val="20"/>
              </w:rPr>
              <w:t>у</w:t>
            </w:r>
            <w:r w:rsidRPr="00B3298C">
              <w:rPr>
                <w:rFonts w:eastAsia="Arial" w:cs="Arial"/>
                <w:spacing w:val="3"/>
                <w:sz w:val="20"/>
                <w:szCs w:val="20"/>
              </w:rPr>
              <w:t xml:space="preserve"> </w:t>
            </w:r>
            <w:r w:rsidRPr="00B3298C">
              <w:rPr>
                <w:rFonts w:eastAsia="Arial" w:cs="Arial"/>
                <w:spacing w:val="-1"/>
                <w:sz w:val="20"/>
                <w:szCs w:val="20"/>
              </w:rPr>
              <w:t>п</w:t>
            </w:r>
            <w:r w:rsidRPr="00B3298C">
              <w:rPr>
                <w:rFonts w:eastAsia="Arial" w:cs="Arial"/>
                <w:sz w:val="20"/>
                <w:szCs w:val="20"/>
              </w:rPr>
              <w:t>о</w:t>
            </w:r>
            <w:r w:rsidRPr="00B3298C">
              <w:rPr>
                <w:rFonts w:eastAsia="Arial" w:cs="Arial"/>
                <w:spacing w:val="2"/>
                <w:sz w:val="20"/>
                <w:szCs w:val="20"/>
              </w:rPr>
              <w:t xml:space="preserve"> </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1"/>
                <w:w w:val="101"/>
                <w:sz w:val="20"/>
                <w:szCs w:val="20"/>
              </w:rPr>
              <w:t>бор</w:t>
            </w:r>
            <w:r w:rsidRPr="00B3298C">
              <w:rPr>
                <w:rFonts w:eastAsia="Arial" w:cs="Arial"/>
                <w:w w:val="101"/>
                <w:sz w:val="20"/>
                <w:szCs w:val="20"/>
              </w:rPr>
              <w:t xml:space="preserve">у </w:t>
            </w:r>
            <w:r w:rsidRPr="00B3298C">
              <w:rPr>
                <w:rFonts w:eastAsia="Arial" w:cs="Arial"/>
                <w:spacing w:val="-1"/>
                <w:sz w:val="20"/>
                <w:szCs w:val="20"/>
                <w:lang w:val="sr-Cyrl-RS"/>
              </w:rPr>
              <w:t>Наручиоца</w:t>
            </w:r>
            <w:r w:rsidRPr="00B3298C">
              <w:rPr>
                <w:rFonts w:eastAsia="Arial" w:cs="Arial"/>
                <w:sz w:val="20"/>
                <w:szCs w:val="20"/>
              </w:rPr>
              <w:t>.Ол</w:t>
            </w:r>
            <w:r w:rsidRPr="00B3298C">
              <w:rPr>
                <w:rFonts w:eastAsia="Arial" w:cs="Arial"/>
                <w:spacing w:val="-1"/>
                <w:sz w:val="20"/>
                <w:szCs w:val="20"/>
              </w:rPr>
              <w:t>у</w:t>
            </w:r>
            <w:r w:rsidRPr="00B3298C">
              <w:rPr>
                <w:rFonts w:eastAsia="Arial" w:cs="Arial"/>
                <w:sz w:val="20"/>
                <w:szCs w:val="20"/>
              </w:rPr>
              <w:t>ч</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15"/>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7"/>
                <w:sz w:val="20"/>
                <w:szCs w:val="20"/>
              </w:rPr>
              <w:t xml:space="preserve"> </w:t>
            </w:r>
            <w:r w:rsidRPr="00B3298C">
              <w:rPr>
                <w:rFonts w:eastAsia="Arial" w:cs="Arial"/>
                <w:sz w:val="20"/>
                <w:szCs w:val="20"/>
              </w:rPr>
              <w:t>су</w:t>
            </w:r>
            <w:r w:rsidRPr="00B3298C">
              <w:rPr>
                <w:rFonts w:eastAsia="Arial" w:cs="Arial"/>
                <w:spacing w:val="2"/>
                <w:sz w:val="20"/>
                <w:szCs w:val="20"/>
              </w:rPr>
              <w:t xml:space="preserve"> кв</w:t>
            </w:r>
            <w:r w:rsidRPr="00B3298C">
              <w:rPr>
                <w:rFonts w:eastAsia="Arial" w:cs="Arial"/>
                <w:spacing w:val="-1"/>
                <w:sz w:val="20"/>
                <w:szCs w:val="20"/>
              </w:rPr>
              <w:t>адра</w:t>
            </w:r>
            <w:r w:rsidRPr="00B3298C">
              <w:rPr>
                <w:rFonts w:eastAsia="Arial" w:cs="Arial"/>
                <w:sz w:val="20"/>
                <w:szCs w:val="20"/>
              </w:rPr>
              <w:t>т</w:t>
            </w:r>
            <w:r w:rsidRPr="00B3298C">
              <w:rPr>
                <w:rFonts w:eastAsia="Arial" w:cs="Arial"/>
                <w:spacing w:val="-1"/>
                <w:sz w:val="20"/>
                <w:szCs w:val="20"/>
              </w:rPr>
              <w:t>но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1"/>
                <w:w w:val="101"/>
                <w:sz w:val="20"/>
                <w:szCs w:val="20"/>
              </w:rPr>
              <w:t>пре</w:t>
            </w:r>
            <w:r w:rsidRPr="00B3298C">
              <w:rPr>
                <w:rFonts w:eastAsia="Arial" w:cs="Arial"/>
                <w:w w:val="101"/>
                <w:sz w:val="20"/>
                <w:szCs w:val="20"/>
              </w:rPr>
              <w:t>с</w:t>
            </w:r>
            <w:r w:rsidRPr="00B3298C">
              <w:rPr>
                <w:rFonts w:eastAsia="Arial" w:cs="Arial"/>
                <w:spacing w:val="-1"/>
                <w:w w:val="101"/>
                <w:sz w:val="20"/>
                <w:szCs w:val="20"/>
              </w:rPr>
              <w:t>е</w:t>
            </w:r>
            <w:r w:rsidRPr="00B3298C">
              <w:rPr>
                <w:rFonts w:eastAsia="Arial" w:cs="Arial"/>
                <w:spacing w:val="2"/>
                <w:w w:val="101"/>
                <w:sz w:val="20"/>
                <w:szCs w:val="20"/>
              </w:rPr>
              <w:t>к</w:t>
            </w:r>
            <w:r w:rsidRPr="00B3298C">
              <w:rPr>
                <w:rFonts w:eastAsia="Arial" w:cs="Arial"/>
                <w:w w:val="101"/>
                <w:sz w:val="20"/>
                <w:szCs w:val="20"/>
              </w:rPr>
              <w:t>а</w:t>
            </w:r>
            <w:r w:rsidRPr="00B3298C">
              <w:rPr>
                <w:rFonts w:eastAsia="Arial" w:cs="Arial"/>
                <w:w w:val="101"/>
                <w:sz w:val="20"/>
                <w:szCs w:val="20"/>
                <w:lang w:val="sr-Cyrl-RS"/>
              </w:rPr>
              <w:t xml:space="preserve"> </w:t>
            </w:r>
            <w:r w:rsidRPr="00B3298C">
              <w:rPr>
                <w:rFonts w:eastAsia="Arial" w:cs="Arial"/>
                <w:spacing w:val="-1"/>
                <w:sz w:val="20"/>
                <w:szCs w:val="20"/>
              </w:rPr>
              <w:t>12</w:t>
            </w:r>
            <w:r w:rsidRPr="00B3298C">
              <w:rPr>
                <w:rFonts w:eastAsia="Arial" w:cs="Arial"/>
                <w:sz w:val="20"/>
                <w:szCs w:val="20"/>
              </w:rPr>
              <w:t>/</w:t>
            </w:r>
            <w:r w:rsidRPr="00B3298C">
              <w:rPr>
                <w:rFonts w:eastAsia="Arial" w:cs="Arial"/>
                <w:spacing w:val="-1"/>
                <w:sz w:val="20"/>
                <w:szCs w:val="20"/>
              </w:rPr>
              <w:t>12</w:t>
            </w:r>
            <w:r w:rsidRPr="00B3298C">
              <w:rPr>
                <w:rFonts w:eastAsia="Arial" w:cs="Arial"/>
                <w:sz w:val="20"/>
                <w:szCs w:val="20"/>
              </w:rPr>
              <w:t>cm</w:t>
            </w:r>
            <w:r w:rsidRPr="00B3298C">
              <w:rPr>
                <w:rFonts w:eastAsia="Arial" w:cs="Arial"/>
                <w:w w:val="101"/>
                <w:sz w:val="20"/>
                <w:szCs w:val="20"/>
                <w:lang w:val="sr-Cyrl-RS"/>
              </w:rPr>
              <w:t>.</w:t>
            </w:r>
          </w:p>
        </w:tc>
        <w:tc>
          <w:tcPr>
            <w:tcW w:w="377" w:type="pct"/>
            <w:shd w:val="clear" w:color="auto" w:fill="auto"/>
            <w:vAlign w:val="center"/>
          </w:tcPr>
          <w:p w14:paraId="46EB79B7"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m¹</w:t>
            </w:r>
          </w:p>
        </w:tc>
        <w:tc>
          <w:tcPr>
            <w:tcW w:w="501" w:type="pct"/>
            <w:shd w:val="clear" w:color="auto" w:fill="auto"/>
            <w:vAlign w:val="center"/>
          </w:tcPr>
          <w:p w14:paraId="52A936AC"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16,8</w:t>
            </w:r>
          </w:p>
        </w:tc>
        <w:tc>
          <w:tcPr>
            <w:tcW w:w="678" w:type="pct"/>
            <w:shd w:val="clear" w:color="auto" w:fill="auto"/>
            <w:vAlign w:val="center"/>
          </w:tcPr>
          <w:p w14:paraId="40A3527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4A00509"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19EE07A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BA791C4" w14:textId="77777777" w:rsidR="00F01C02" w:rsidRPr="00B3298C" w:rsidRDefault="00F01C02" w:rsidP="00B3298C">
            <w:pPr>
              <w:spacing w:before="0"/>
              <w:contextualSpacing/>
              <w:jc w:val="center"/>
              <w:rPr>
                <w:rFonts w:cs="Arial"/>
                <w:bCs/>
                <w:iCs/>
                <w:sz w:val="20"/>
                <w:szCs w:val="20"/>
              </w:rPr>
            </w:pPr>
          </w:p>
        </w:tc>
      </w:tr>
      <w:tr w:rsidR="001C22EB" w:rsidRPr="00591BBD" w14:paraId="6179B037" w14:textId="77777777" w:rsidTr="001C22EB">
        <w:trPr>
          <w:trHeight w:val="558"/>
        </w:trPr>
        <w:tc>
          <w:tcPr>
            <w:tcW w:w="3537" w:type="pct"/>
            <w:gridSpan w:val="6"/>
            <w:shd w:val="clear" w:color="auto" w:fill="F2F2F2" w:themeFill="background1" w:themeFillShade="F2"/>
            <w:vAlign w:val="center"/>
          </w:tcPr>
          <w:p w14:paraId="4943946C" w14:textId="2466B84A"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CS"/>
              </w:rPr>
              <w:t>УКУПНО ЛИМАРСКИ РАДОВИ</w:t>
            </w:r>
            <w:r>
              <w:rPr>
                <w:rFonts w:cs="Arial"/>
                <w:b/>
                <w:bCs/>
                <w:iCs/>
                <w:sz w:val="20"/>
                <w:szCs w:val="20"/>
                <w:lang w:val="sr-Cyrl-CS"/>
              </w:rPr>
              <w:t xml:space="preserve"> без ПДВ</w:t>
            </w:r>
          </w:p>
        </w:tc>
        <w:tc>
          <w:tcPr>
            <w:tcW w:w="1463" w:type="pct"/>
            <w:gridSpan w:val="2"/>
            <w:shd w:val="clear" w:color="auto" w:fill="auto"/>
            <w:vAlign w:val="center"/>
          </w:tcPr>
          <w:p w14:paraId="1AD7BCFB" w14:textId="77777777" w:rsidR="001C22EB" w:rsidRPr="00B3298C" w:rsidRDefault="001C22EB" w:rsidP="00B3298C">
            <w:pPr>
              <w:spacing w:before="0"/>
              <w:contextualSpacing/>
              <w:jc w:val="center"/>
              <w:rPr>
                <w:rFonts w:cs="Arial"/>
                <w:bCs/>
                <w:iCs/>
                <w:sz w:val="20"/>
                <w:szCs w:val="20"/>
              </w:rPr>
            </w:pPr>
          </w:p>
        </w:tc>
      </w:tr>
    </w:tbl>
    <w:p w14:paraId="744E4747" w14:textId="510C6C04" w:rsidR="001C22EB" w:rsidRPr="001C22EB" w:rsidRDefault="001C22EB" w:rsidP="001C22EB">
      <w:pPr>
        <w:rPr>
          <w:b/>
          <w:lang w:val="sr-Cyrl-RS"/>
        </w:rPr>
      </w:pPr>
      <w:r w:rsidRPr="001C22EB">
        <w:rPr>
          <w:b/>
          <w:lang w:val="sr-Cyrl-RS"/>
        </w:rPr>
        <w:t>Табела 44. КЕРАМИЧАРСКИ РАДОВИ (ЗАЈЕДНИЧКИ И ОПШТИ УСЛОВИ ЗА КЕРАМИЧАРСКЕ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127"/>
        <w:gridCol w:w="2268"/>
      </w:tblGrid>
      <w:tr w:rsidR="00F01C02" w:rsidRPr="00591BBD" w14:paraId="6C245885" w14:textId="77777777" w:rsidTr="001C22EB">
        <w:tc>
          <w:tcPr>
            <w:tcW w:w="235" w:type="pct"/>
            <w:shd w:val="clear" w:color="auto" w:fill="auto"/>
            <w:vAlign w:val="center"/>
          </w:tcPr>
          <w:p w14:paraId="11EAB5C2" w14:textId="77777777" w:rsidR="00F01C02" w:rsidRPr="00591BBD" w:rsidRDefault="00F01C02" w:rsidP="00F01C02">
            <w:pPr>
              <w:jc w:val="center"/>
              <w:rPr>
                <w:rFonts w:cs="Arial"/>
                <w:b/>
                <w:bCs/>
                <w:iCs/>
                <w:lang w:val="sr-Cyrl-CS"/>
              </w:rPr>
            </w:pPr>
            <w:r>
              <w:rPr>
                <w:rFonts w:cs="Arial"/>
                <w:b/>
                <w:bCs/>
                <w:iCs/>
                <w:lang w:val="sr-Cyrl-CS"/>
              </w:rPr>
              <w:t>9.00</w:t>
            </w:r>
          </w:p>
        </w:tc>
        <w:tc>
          <w:tcPr>
            <w:tcW w:w="1038" w:type="pct"/>
            <w:shd w:val="clear" w:color="auto" w:fill="auto"/>
          </w:tcPr>
          <w:p w14:paraId="284B937E"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Извођач радова је поред описа појединачних ставки ценама обухватио и следеће заједничке : Керамичарски радови ће бити изведени у свему по пројектуи важећим правилницима, цене садрже све радне операције, утрошке материјала помоћни алат и  радне скеле које прописују „Нормативи и стадарди рада у грађевинарству – Високоградња ГН 400“, као и остале трошкове и зараду предузећа</w:t>
            </w:r>
          </w:p>
        </w:tc>
        <w:tc>
          <w:tcPr>
            <w:tcW w:w="377" w:type="pct"/>
            <w:shd w:val="clear" w:color="auto" w:fill="auto"/>
            <w:vAlign w:val="center"/>
          </w:tcPr>
          <w:p w14:paraId="76661293"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44E38E62"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68DA1E8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2D2854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14FB2E9"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598F5E5F" w14:textId="77777777" w:rsidR="00F01C02" w:rsidRPr="00B3298C" w:rsidRDefault="00F01C02" w:rsidP="00B3298C">
            <w:pPr>
              <w:spacing w:before="0"/>
              <w:contextualSpacing/>
              <w:jc w:val="center"/>
              <w:rPr>
                <w:rFonts w:cs="Arial"/>
                <w:bCs/>
                <w:iCs/>
                <w:sz w:val="20"/>
                <w:szCs w:val="20"/>
              </w:rPr>
            </w:pPr>
          </w:p>
        </w:tc>
      </w:tr>
      <w:tr w:rsidR="00F01C02" w:rsidRPr="00591BBD" w14:paraId="25F6E939" w14:textId="77777777" w:rsidTr="001C22EB">
        <w:tc>
          <w:tcPr>
            <w:tcW w:w="235" w:type="pct"/>
            <w:shd w:val="clear" w:color="auto" w:fill="auto"/>
            <w:vAlign w:val="center"/>
          </w:tcPr>
          <w:p w14:paraId="4964E9BE" w14:textId="77777777" w:rsidR="00F01C02" w:rsidRPr="00591BBD" w:rsidRDefault="00F01C02" w:rsidP="00F01C02">
            <w:pPr>
              <w:jc w:val="center"/>
              <w:rPr>
                <w:rFonts w:cs="Arial"/>
                <w:b/>
                <w:bCs/>
                <w:iCs/>
                <w:lang w:val="sr-Cyrl-CS"/>
              </w:rPr>
            </w:pPr>
            <w:r>
              <w:rPr>
                <w:rFonts w:cs="Arial"/>
                <w:b/>
                <w:bCs/>
                <w:iCs/>
                <w:lang w:val="sr-Cyrl-CS"/>
              </w:rPr>
              <w:t>9.01</w:t>
            </w:r>
          </w:p>
        </w:tc>
        <w:tc>
          <w:tcPr>
            <w:tcW w:w="1038" w:type="pct"/>
            <w:shd w:val="clear" w:color="auto" w:fill="auto"/>
          </w:tcPr>
          <w:p w14:paraId="3F67E894" w14:textId="77777777" w:rsidR="00F01C02" w:rsidRPr="00B3298C" w:rsidRDefault="00F01C02" w:rsidP="001C22EB">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дн</w:t>
            </w:r>
            <w:r w:rsidRPr="00B3298C">
              <w:rPr>
                <w:rFonts w:eastAsia="Arial" w:cs="Arial"/>
                <w:sz w:val="20"/>
                <w:szCs w:val="20"/>
              </w:rPr>
              <w:t>их</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ерам</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1"/>
                <w:sz w:val="20"/>
                <w:szCs w:val="20"/>
              </w:rPr>
              <w:t>30</w:t>
            </w:r>
            <w:r w:rsidRPr="00B3298C">
              <w:rPr>
                <w:rFonts w:eastAsia="Arial" w:cs="Arial"/>
                <w:sz w:val="20"/>
                <w:szCs w:val="20"/>
              </w:rPr>
              <w:t xml:space="preserve">cm </w:t>
            </w:r>
            <w:r w:rsidRPr="00B3298C">
              <w:rPr>
                <w:rFonts w:eastAsia="Arial" w:cs="Arial"/>
                <w:w w:val="101"/>
                <w:sz w:val="20"/>
                <w:szCs w:val="20"/>
              </w:rPr>
              <w:t xml:space="preserve">у </w:t>
            </w:r>
            <w:r w:rsidRPr="00B3298C">
              <w:rPr>
                <w:rFonts w:eastAsia="Arial" w:cs="Arial"/>
                <w:spacing w:val="2"/>
                <w:sz w:val="20"/>
                <w:szCs w:val="20"/>
              </w:rPr>
              <w:t>в</w:t>
            </w:r>
            <w:r w:rsidRPr="00B3298C">
              <w:rPr>
                <w:rFonts w:eastAsia="Arial" w:cs="Arial"/>
                <w:spacing w:val="-1"/>
                <w:sz w:val="20"/>
                <w:szCs w:val="20"/>
              </w:rPr>
              <w:t>одоо</w:t>
            </w:r>
            <w:r w:rsidRPr="00B3298C">
              <w:rPr>
                <w:rFonts w:eastAsia="Arial" w:cs="Arial"/>
                <w:sz w:val="20"/>
                <w:szCs w:val="20"/>
              </w:rPr>
              <w:t>т</w:t>
            </w:r>
            <w:r w:rsidRPr="00B3298C">
              <w:rPr>
                <w:rFonts w:eastAsia="Arial" w:cs="Arial"/>
                <w:spacing w:val="-1"/>
                <w:sz w:val="20"/>
                <w:szCs w:val="20"/>
              </w:rPr>
              <w:t>порно</w:t>
            </w:r>
            <w:r w:rsidRPr="00B3298C">
              <w:rPr>
                <w:rFonts w:eastAsia="Arial" w:cs="Arial"/>
                <w:sz w:val="20"/>
                <w:szCs w:val="20"/>
              </w:rPr>
              <w:t>м</w:t>
            </w:r>
            <w:r w:rsidRPr="00B3298C">
              <w:rPr>
                <w:rFonts w:eastAsia="Arial" w:cs="Arial"/>
                <w:spacing w:val="11"/>
                <w:sz w:val="20"/>
                <w:szCs w:val="20"/>
              </w:rPr>
              <w:t xml:space="preserve"> </w:t>
            </w:r>
            <w:r w:rsidRPr="00B3298C">
              <w:rPr>
                <w:rFonts w:eastAsia="Arial" w:cs="Arial"/>
                <w:sz w:val="20"/>
                <w:szCs w:val="20"/>
              </w:rPr>
              <w:t>л</w:t>
            </w:r>
            <w:r w:rsidRPr="00B3298C">
              <w:rPr>
                <w:rFonts w:eastAsia="Arial" w:cs="Arial"/>
                <w:spacing w:val="-1"/>
                <w:sz w:val="20"/>
                <w:szCs w:val="20"/>
              </w:rPr>
              <w:t>еп</w:t>
            </w:r>
            <w:r w:rsidRPr="00B3298C">
              <w:rPr>
                <w:rFonts w:eastAsia="Arial" w:cs="Arial"/>
                <w:spacing w:val="2"/>
                <w:sz w:val="20"/>
                <w:szCs w:val="20"/>
              </w:rPr>
              <w:t>к</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z w:val="20"/>
                <w:szCs w:val="20"/>
              </w:rPr>
              <w:t>Ц</w:t>
            </w:r>
            <w:r w:rsidRPr="00B3298C">
              <w:rPr>
                <w:rFonts w:eastAsia="Arial" w:cs="Arial"/>
                <w:spacing w:val="-1"/>
                <w:sz w:val="20"/>
                <w:szCs w:val="20"/>
              </w:rPr>
              <w:t>ере</w:t>
            </w:r>
            <w:r w:rsidRPr="00B3298C">
              <w:rPr>
                <w:rFonts w:eastAsia="Arial" w:cs="Arial"/>
                <w:sz w:val="20"/>
                <w:szCs w:val="20"/>
              </w:rPr>
              <w:t>сит</w:t>
            </w:r>
            <w:r w:rsidRPr="00B3298C">
              <w:rPr>
                <w:rFonts w:eastAsia="Arial" w:cs="Arial"/>
                <w:spacing w:val="6"/>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ог</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уг</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2"/>
                <w:w w:val="101"/>
                <w:sz w:val="20"/>
                <w:szCs w:val="20"/>
              </w:rPr>
              <w:t>ф</w:t>
            </w:r>
            <w:r w:rsidRPr="00B3298C">
              <w:rPr>
                <w:rFonts w:eastAsia="Arial" w:cs="Arial"/>
                <w:spacing w:val="-1"/>
                <w:w w:val="101"/>
                <w:sz w:val="20"/>
                <w:szCs w:val="20"/>
              </w:rPr>
              <w:t xml:space="preserve">угу. </w:t>
            </w:r>
            <w:r w:rsidRPr="00B3298C">
              <w:rPr>
                <w:rFonts w:eastAsia="Arial" w:cs="Arial"/>
                <w:spacing w:val="1"/>
                <w:sz w:val="20"/>
                <w:szCs w:val="20"/>
              </w:rPr>
              <w:t>В</w:t>
            </w:r>
            <w:r w:rsidRPr="00B3298C">
              <w:rPr>
                <w:rFonts w:eastAsia="Arial" w:cs="Arial"/>
                <w:sz w:val="20"/>
                <w:szCs w:val="20"/>
              </w:rPr>
              <w:t>иси</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а</w:t>
            </w:r>
            <w:r w:rsidRPr="00B3298C">
              <w:rPr>
                <w:rFonts w:eastAsia="Arial" w:cs="Arial"/>
                <w:spacing w:val="9"/>
                <w:sz w:val="20"/>
                <w:szCs w:val="20"/>
              </w:rPr>
              <w:t xml:space="preserve"> </w:t>
            </w:r>
            <w:r w:rsidRPr="00B3298C">
              <w:rPr>
                <w:rFonts w:eastAsia="Arial" w:cs="Arial"/>
                <w:spacing w:val="-1"/>
                <w:sz w:val="20"/>
                <w:szCs w:val="20"/>
              </w:rPr>
              <w:t>h=1</w:t>
            </w:r>
            <w:r w:rsidRPr="00B3298C">
              <w:rPr>
                <w:rFonts w:eastAsia="Arial" w:cs="Arial"/>
                <w:sz w:val="20"/>
                <w:szCs w:val="20"/>
              </w:rPr>
              <w:t>.</w:t>
            </w:r>
            <w:r w:rsidRPr="00B3298C">
              <w:rPr>
                <w:rFonts w:eastAsia="Arial" w:cs="Arial"/>
                <w:spacing w:val="-1"/>
                <w:sz w:val="20"/>
                <w:szCs w:val="20"/>
              </w:rPr>
              <w:t>40m</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О</w:t>
            </w:r>
            <w:r w:rsidRPr="00B3298C">
              <w:rPr>
                <w:rFonts w:eastAsia="Arial" w:cs="Arial"/>
                <w:spacing w:val="-1"/>
                <w:sz w:val="20"/>
                <w:szCs w:val="20"/>
              </w:rPr>
              <w:t>б</w:t>
            </w:r>
            <w:r w:rsidRPr="00B3298C">
              <w:rPr>
                <w:rFonts w:eastAsia="Arial" w:cs="Arial"/>
                <w:sz w:val="20"/>
                <w:szCs w:val="20"/>
              </w:rPr>
              <w:t>л</w:t>
            </w:r>
            <w:r w:rsidRPr="00B3298C">
              <w:rPr>
                <w:rFonts w:eastAsia="Arial" w:cs="Arial"/>
                <w:spacing w:val="-1"/>
                <w:sz w:val="20"/>
                <w:szCs w:val="20"/>
              </w:rPr>
              <w:t>о</w:t>
            </w:r>
            <w:r w:rsidRPr="00B3298C">
              <w:rPr>
                <w:rFonts w:eastAsia="Arial" w:cs="Arial"/>
                <w:spacing w:val="-2"/>
                <w:sz w:val="20"/>
                <w:szCs w:val="20"/>
              </w:rPr>
              <w:t>ж</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w w:val="101"/>
                <w:sz w:val="20"/>
                <w:szCs w:val="20"/>
              </w:rPr>
              <w:t>по</w:t>
            </w:r>
            <w:r w:rsidRPr="00B3298C">
              <w:rPr>
                <w:rFonts w:eastAsia="Arial" w:cs="Arial"/>
                <w:spacing w:val="2"/>
                <w:w w:val="101"/>
                <w:sz w:val="20"/>
                <w:szCs w:val="20"/>
              </w:rPr>
              <w:t>в</w:t>
            </w:r>
            <w:r w:rsidRPr="00B3298C">
              <w:rPr>
                <w:rFonts w:eastAsia="Arial" w:cs="Arial"/>
                <w:spacing w:val="-1"/>
                <w:w w:val="101"/>
                <w:sz w:val="20"/>
                <w:szCs w:val="20"/>
              </w:rPr>
              <w:t>р</w:t>
            </w:r>
            <w:r w:rsidRPr="00B3298C">
              <w:rPr>
                <w:rFonts w:eastAsia="Arial" w:cs="Arial"/>
                <w:w w:val="101"/>
                <w:sz w:val="20"/>
                <w:szCs w:val="20"/>
              </w:rPr>
              <w:t>ши</w:t>
            </w:r>
            <w:r w:rsidRPr="00B3298C">
              <w:rPr>
                <w:rFonts w:eastAsia="Arial" w:cs="Arial"/>
                <w:spacing w:val="-1"/>
                <w:w w:val="101"/>
                <w:sz w:val="20"/>
                <w:szCs w:val="20"/>
              </w:rPr>
              <w:t xml:space="preserve">не </w:t>
            </w:r>
            <w:r w:rsidRPr="00B3298C">
              <w:rPr>
                <w:rFonts w:eastAsia="Arial" w:cs="Arial"/>
                <w:spacing w:val="-1"/>
                <w:sz w:val="20"/>
                <w:szCs w:val="20"/>
              </w:rPr>
              <w:t>мора</w:t>
            </w:r>
            <w:r w:rsidRPr="00B3298C">
              <w:rPr>
                <w:rFonts w:eastAsia="Arial" w:cs="Arial"/>
                <w:sz w:val="20"/>
                <w:szCs w:val="20"/>
              </w:rPr>
              <w:t>ју</w:t>
            </w:r>
            <w:r w:rsidRPr="00B3298C">
              <w:rPr>
                <w:rFonts w:eastAsia="Arial" w:cs="Arial"/>
                <w:spacing w:val="5"/>
                <w:sz w:val="20"/>
                <w:szCs w:val="20"/>
              </w:rPr>
              <w:t xml:space="preserve"> </w:t>
            </w:r>
            <w:r w:rsidRPr="00B3298C">
              <w:rPr>
                <w:rFonts w:eastAsia="Arial" w:cs="Arial"/>
                <w:spacing w:val="-1"/>
                <w:sz w:val="20"/>
                <w:szCs w:val="20"/>
              </w:rPr>
              <w:t>б</w:t>
            </w:r>
            <w:r w:rsidRPr="00B3298C">
              <w:rPr>
                <w:rFonts w:eastAsia="Arial" w:cs="Arial"/>
                <w:sz w:val="20"/>
                <w:szCs w:val="20"/>
              </w:rPr>
              <w:t>ити</w:t>
            </w:r>
            <w:r w:rsidRPr="00B3298C">
              <w:rPr>
                <w:rFonts w:eastAsia="Arial" w:cs="Arial"/>
                <w:spacing w:val="3"/>
                <w:sz w:val="20"/>
                <w:szCs w:val="20"/>
              </w:rPr>
              <w:t xml:space="preserve"> </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не</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ц</w:t>
            </w:r>
            <w:r w:rsidRPr="00B3298C">
              <w:rPr>
                <w:rFonts w:eastAsia="Arial" w:cs="Arial"/>
                <w:spacing w:val="-1"/>
                <w:w w:val="101"/>
                <w:sz w:val="20"/>
                <w:szCs w:val="20"/>
              </w:rPr>
              <w:t xml:space="preserve">ена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z w:val="20"/>
                <w:szCs w:val="20"/>
              </w:rPr>
              <w:t>су</w:t>
            </w:r>
            <w:r w:rsidRPr="00B3298C">
              <w:rPr>
                <w:rFonts w:eastAsia="Arial" w:cs="Arial"/>
                <w:spacing w:val="2"/>
                <w:sz w:val="20"/>
                <w:szCs w:val="20"/>
              </w:rPr>
              <w:t xml:space="preserve"> </w:t>
            </w:r>
            <w:r w:rsidRPr="00B3298C">
              <w:rPr>
                <w:rFonts w:eastAsia="Arial" w:cs="Arial"/>
                <w:spacing w:val="-1"/>
                <w:sz w:val="20"/>
                <w:szCs w:val="20"/>
              </w:rPr>
              <w:t>дома</w:t>
            </w:r>
            <w:r w:rsidRPr="00B3298C">
              <w:rPr>
                <w:rFonts w:eastAsia="Arial" w:cs="Arial"/>
                <w:sz w:val="20"/>
                <w:szCs w:val="20"/>
              </w:rPr>
              <w:t>ће</w:t>
            </w:r>
            <w:r w:rsidRPr="00B3298C">
              <w:rPr>
                <w:rFonts w:eastAsia="Arial" w:cs="Arial"/>
                <w:spacing w:val="6"/>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2"/>
                <w:w w:val="101"/>
                <w:sz w:val="20"/>
                <w:szCs w:val="20"/>
              </w:rPr>
              <w:t>в</w:t>
            </w:r>
            <w:r w:rsidRPr="00B3298C">
              <w:rPr>
                <w:rFonts w:eastAsia="Arial" w:cs="Arial"/>
                <w:spacing w:val="-1"/>
                <w:w w:val="101"/>
                <w:sz w:val="20"/>
                <w:szCs w:val="20"/>
              </w:rPr>
              <w:t>одње.</w:t>
            </w:r>
          </w:p>
        </w:tc>
        <w:tc>
          <w:tcPr>
            <w:tcW w:w="377" w:type="pct"/>
            <w:shd w:val="clear" w:color="auto" w:fill="auto"/>
            <w:vAlign w:val="center"/>
          </w:tcPr>
          <w:p w14:paraId="10524558"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3F3AF0B3"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123,45</w:t>
            </w:r>
          </w:p>
        </w:tc>
        <w:tc>
          <w:tcPr>
            <w:tcW w:w="678" w:type="pct"/>
            <w:shd w:val="clear" w:color="auto" w:fill="auto"/>
            <w:vAlign w:val="center"/>
          </w:tcPr>
          <w:p w14:paraId="5330D18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2E3F5D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E5B67B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3A5AD52" w14:textId="77777777" w:rsidR="00F01C02" w:rsidRPr="00B3298C" w:rsidRDefault="00F01C02" w:rsidP="00B3298C">
            <w:pPr>
              <w:spacing w:before="0"/>
              <w:contextualSpacing/>
              <w:jc w:val="center"/>
              <w:rPr>
                <w:rFonts w:cs="Arial"/>
                <w:bCs/>
                <w:iCs/>
                <w:sz w:val="20"/>
                <w:szCs w:val="20"/>
              </w:rPr>
            </w:pPr>
          </w:p>
        </w:tc>
      </w:tr>
      <w:tr w:rsidR="00F01C02" w:rsidRPr="00591BBD" w14:paraId="43026828" w14:textId="77777777" w:rsidTr="001C22EB">
        <w:tc>
          <w:tcPr>
            <w:tcW w:w="235" w:type="pct"/>
            <w:shd w:val="clear" w:color="auto" w:fill="auto"/>
            <w:vAlign w:val="center"/>
          </w:tcPr>
          <w:p w14:paraId="0C5DFFA9" w14:textId="77777777" w:rsidR="00F01C02" w:rsidRPr="008370C5" w:rsidRDefault="00F01C02" w:rsidP="00F01C02">
            <w:pPr>
              <w:jc w:val="center"/>
              <w:rPr>
                <w:rFonts w:cs="Arial"/>
                <w:b/>
                <w:bCs/>
                <w:iCs/>
              </w:rPr>
            </w:pPr>
            <w:r>
              <w:rPr>
                <w:rFonts w:cs="Arial"/>
                <w:b/>
                <w:bCs/>
                <w:iCs/>
              </w:rPr>
              <w:t>9.02</w:t>
            </w:r>
          </w:p>
        </w:tc>
        <w:tc>
          <w:tcPr>
            <w:tcW w:w="1038" w:type="pct"/>
            <w:shd w:val="clear" w:color="auto" w:fill="auto"/>
          </w:tcPr>
          <w:p w14:paraId="0D25A29B" w14:textId="77777777" w:rsidR="00F01C02" w:rsidRPr="00B3298C" w:rsidRDefault="00F01C02" w:rsidP="001C22EB">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1"/>
                <w:sz w:val="20"/>
                <w:szCs w:val="20"/>
              </w:rPr>
              <w:t>подн</w:t>
            </w:r>
            <w:r w:rsidRPr="00B3298C">
              <w:rPr>
                <w:rFonts w:eastAsia="Arial" w:cs="Arial"/>
                <w:sz w:val="20"/>
                <w:szCs w:val="20"/>
              </w:rPr>
              <w:t>их</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ерам</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1"/>
                <w:sz w:val="20"/>
                <w:szCs w:val="20"/>
              </w:rPr>
              <w:t>30</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w w:val="101"/>
                <w:sz w:val="20"/>
                <w:szCs w:val="20"/>
              </w:rPr>
              <w:t xml:space="preserve">у </w:t>
            </w:r>
            <w:r w:rsidRPr="00B3298C">
              <w:rPr>
                <w:rFonts w:eastAsia="Arial" w:cs="Arial"/>
                <w:spacing w:val="2"/>
                <w:sz w:val="20"/>
                <w:szCs w:val="20"/>
              </w:rPr>
              <w:t>в</w:t>
            </w:r>
            <w:r w:rsidRPr="00B3298C">
              <w:rPr>
                <w:rFonts w:eastAsia="Arial" w:cs="Arial"/>
                <w:spacing w:val="-1"/>
                <w:sz w:val="20"/>
                <w:szCs w:val="20"/>
              </w:rPr>
              <w:t>одоо</w:t>
            </w:r>
            <w:r w:rsidRPr="00B3298C">
              <w:rPr>
                <w:rFonts w:eastAsia="Arial" w:cs="Arial"/>
                <w:sz w:val="20"/>
                <w:szCs w:val="20"/>
              </w:rPr>
              <w:t>т</w:t>
            </w:r>
            <w:r w:rsidRPr="00B3298C">
              <w:rPr>
                <w:rFonts w:eastAsia="Arial" w:cs="Arial"/>
                <w:spacing w:val="-1"/>
                <w:sz w:val="20"/>
                <w:szCs w:val="20"/>
              </w:rPr>
              <w:t>порно</w:t>
            </w:r>
            <w:r w:rsidRPr="00B3298C">
              <w:rPr>
                <w:rFonts w:eastAsia="Arial" w:cs="Arial"/>
                <w:sz w:val="20"/>
                <w:szCs w:val="20"/>
              </w:rPr>
              <w:t>м</w:t>
            </w:r>
            <w:r w:rsidRPr="00B3298C">
              <w:rPr>
                <w:rFonts w:eastAsia="Arial" w:cs="Arial"/>
                <w:spacing w:val="11"/>
                <w:sz w:val="20"/>
                <w:szCs w:val="20"/>
              </w:rPr>
              <w:t xml:space="preserve"> </w:t>
            </w:r>
            <w:r w:rsidRPr="00B3298C">
              <w:rPr>
                <w:rFonts w:eastAsia="Arial" w:cs="Arial"/>
                <w:sz w:val="20"/>
                <w:szCs w:val="20"/>
              </w:rPr>
              <w:t>л</w:t>
            </w:r>
            <w:r w:rsidRPr="00B3298C">
              <w:rPr>
                <w:rFonts w:eastAsia="Arial" w:cs="Arial"/>
                <w:spacing w:val="-1"/>
                <w:sz w:val="20"/>
                <w:szCs w:val="20"/>
              </w:rPr>
              <w:t>еп</w:t>
            </w:r>
            <w:r w:rsidRPr="00B3298C">
              <w:rPr>
                <w:rFonts w:eastAsia="Arial" w:cs="Arial"/>
                <w:spacing w:val="2"/>
                <w:sz w:val="20"/>
                <w:szCs w:val="20"/>
              </w:rPr>
              <w:t>к</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z w:val="20"/>
                <w:szCs w:val="20"/>
              </w:rPr>
              <w:t>Ц</w:t>
            </w:r>
            <w:r w:rsidRPr="00B3298C">
              <w:rPr>
                <w:rFonts w:eastAsia="Arial" w:cs="Arial"/>
                <w:spacing w:val="-1"/>
                <w:sz w:val="20"/>
                <w:szCs w:val="20"/>
              </w:rPr>
              <w:t>ере</w:t>
            </w:r>
            <w:r w:rsidRPr="00B3298C">
              <w:rPr>
                <w:rFonts w:eastAsia="Arial" w:cs="Arial"/>
                <w:sz w:val="20"/>
                <w:szCs w:val="20"/>
              </w:rPr>
              <w:t>сит</w:t>
            </w:r>
            <w:r w:rsidRPr="00B3298C">
              <w:rPr>
                <w:rFonts w:eastAsia="Arial" w:cs="Arial"/>
                <w:spacing w:val="6"/>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ог</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уг</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2"/>
                <w:w w:val="101"/>
                <w:sz w:val="20"/>
                <w:szCs w:val="20"/>
              </w:rPr>
              <w:t>ф</w:t>
            </w:r>
            <w:r w:rsidRPr="00B3298C">
              <w:rPr>
                <w:rFonts w:eastAsia="Arial" w:cs="Arial"/>
                <w:spacing w:val="-1"/>
                <w:w w:val="101"/>
                <w:sz w:val="20"/>
                <w:szCs w:val="20"/>
              </w:rPr>
              <w:t xml:space="preserve">угу. </w:t>
            </w:r>
            <w:r w:rsidRPr="00B3298C">
              <w:rPr>
                <w:rFonts w:eastAsia="Arial" w:cs="Arial"/>
                <w:sz w:val="20"/>
                <w:szCs w:val="20"/>
              </w:rPr>
              <w:t>О</w:t>
            </w:r>
            <w:r w:rsidRPr="00B3298C">
              <w:rPr>
                <w:rFonts w:eastAsia="Arial" w:cs="Arial"/>
                <w:spacing w:val="-1"/>
                <w:sz w:val="20"/>
                <w:szCs w:val="20"/>
              </w:rPr>
              <w:t>б</w:t>
            </w:r>
            <w:r w:rsidRPr="00B3298C">
              <w:rPr>
                <w:rFonts w:eastAsia="Arial" w:cs="Arial"/>
                <w:sz w:val="20"/>
                <w:szCs w:val="20"/>
              </w:rPr>
              <w:t>л</w:t>
            </w:r>
            <w:r w:rsidRPr="00B3298C">
              <w:rPr>
                <w:rFonts w:eastAsia="Arial" w:cs="Arial"/>
                <w:spacing w:val="-1"/>
                <w:sz w:val="20"/>
                <w:szCs w:val="20"/>
              </w:rPr>
              <w:t>о</w:t>
            </w:r>
            <w:r w:rsidRPr="00B3298C">
              <w:rPr>
                <w:rFonts w:eastAsia="Arial" w:cs="Arial"/>
                <w:spacing w:val="-2"/>
                <w:sz w:val="20"/>
                <w:szCs w:val="20"/>
              </w:rPr>
              <w:t>ж</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по</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ши</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pacing w:val="-1"/>
                <w:sz w:val="20"/>
                <w:szCs w:val="20"/>
              </w:rPr>
              <w:t>мора</w:t>
            </w:r>
            <w:r w:rsidRPr="00B3298C">
              <w:rPr>
                <w:rFonts w:eastAsia="Arial" w:cs="Arial"/>
                <w:sz w:val="20"/>
                <w:szCs w:val="20"/>
              </w:rPr>
              <w:t>ју</w:t>
            </w:r>
            <w:r w:rsidRPr="00B3298C">
              <w:rPr>
                <w:rFonts w:eastAsia="Arial" w:cs="Arial"/>
                <w:spacing w:val="5"/>
                <w:sz w:val="20"/>
                <w:szCs w:val="20"/>
              </w:rPr>
              <w:t xml:space="preserve"> </w:t>
            </w:r>
            <w:r w:rsidRPr="00B3298C">
              <w:rPr>
                <w:rFonts w:eastAsia="Arial" w:cs="Arial"/>
                <w:spacing w:val="-1"/>
                <w:sz w:val="20"/>
                <w:szCs w:val="20"/>
              </w:rPr>
              <w:t>б</w:t>
            </w:r>
            <w:r w:rsidRPr="00B3298C">
              <w:rPr>
                <w:rFonts w:eastAsia="Arial" w:cs="Arial"/>
                <w:sz w:val="20"/>
                <w:szCs w:val="20"/>
              </w:rPr>
              <w:t>ити</w:t>
            </w:r>
            <w:r w:rsidRPr="00B3298C">
              <w:rPr>
                <w:rFonts w:eastAsia="Arial" w:cs="Arial"/>
                <w:spacing w:val="3"/>
                <w:sz w:val="20"/>
                <w:szCs w:val="20"/>
              </w:rPr>
              <w:t xml:space="preserve"> </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хор</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он</w:t>
            </w:r>
            <w:r w:rsidRPr="00B3298C">
              <w:rPr>
                <w:rFonts w:eastAsia="Arial" w:cs="Arial"/>
                <w:sz w:val="20"/>
                <w:szCs w:val="20"/>
              </w:rPr>
              <w:t>т</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 xml:space="preserve">не.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ц</w:t>
            </w:r>
            <w:r w:rsidRPr="00B3298C">
              <w:rPr>
                <w:rFonts w:eastAsia="Arial" w:cs="Arial"/>
                <w:spacing w:val="-1"/>
                <w:w w:val="101"/>
                <w:sz w:val="20"/>
                <w:szCs w:val="20"/>
              </w:rPr>
              <w:t xml:space="preserve">ена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z w:val="20"/>
                <w:szCs w:val="20"/>
              </w:rPr>
              <w:t>су</w:t>
            </w:r>
            <w:r w:rsidRPr="00B3298C">
              <w:rPr>
                <w:rFonts w:eastAsia="Arial" w:cs="Arial"/>
                <w:spacing w:val="2"/>
                <w:sz w:val="20"/>
                <w:szCs w:val="20"/>
              </w:rPr>
              <w:t xml:space="preserve"> </w:t>
            </w:r>
            <w:r w:rsidRPr="00B3298C">
              <w:rPr>
                <w:rFonts w:eastAsia="Arial" w:cs="Arial"/>
                <w:spacing w:val="-1"/>
                <w:sz w:val="20"/>
                <w:szCs w:val="20"/>
              </w:rPr>
              <w:t>дома</w:t>
            </w:r>
            <w:r w:rsidRPr="00B3298C">
              <w:rPr>
                <w:rFonts w:eastAsia="Arial" w:cs="Arial"/>
                <w:sz w:val="20"/>
                <w:szCs w:val="20"/>
              </w:rPr>
              <w:t>ће</w:t>
            </w:r>
            <w:r w:rsidRPr="00B3298C">
              <w:rPr>
                <w:rFonts w:eastAsia="Arial" w:cs="Arial"/>
                <w:spacing w:val="6"/>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2"/>
                <w:w w:val="101"/>
                <w:sz w:val="20"/>
                <w:szCs w:val="20"/>
              </w:rPr>
              <w:t>в</w:t>
            </w:r>
            <w:r w:rsidRPr="00B3298C">
              <w:rPr>
                <w:rFonts w:eastAsia="Arial" w:cs="Arial"/>
                <w:spacing w:val="-1"/>
                <w:w w:val="101"/>
                <w:sz w:val="20"/>
                <w:szCs w:val="20"/>
              </w:rPr>
              <w:t>одње.</w:t>
            </w:r>
          </w:p>
        </w:tc>
        <w:tc>
          <w:tcPr>
            <w:tcW w:w="377" w:type="pct"/>
            <w:shd w:val="clear" w:color="auto" w:fill="auto"/>
            <w:vAlign w:val="center"/>
          </w:tcPr>
          <w:p w14:paraId="77DBCE3A"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46837092"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67,34</w:t>
            </w:r>
          </w:p>
        </w:tc>
        <w:tc>
          <w:tcPr>
            <w:tcW w:w="678" w:type="pct"/>
            <w:shd w:val="clear" w:color="auto" w:fill="auto"/>
            <w:vAlign w:val="center"/>
          </w:tcPr>
          <w:p w14:paraId="3B82614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3DB1BF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7CCA28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6084000A" w14:textId="77777777" w:rsidR="00F01C02" w:rsidRPr="00B3298C" w:rsidRDefault="00F01C02" w:rsidP="00B3298C">
            <w:pPr>
              <w:spacing w:before="0"/>
              <w:contextualSpacing/>
              <w:jc w:val="center"/>
              <w:rPr>
                <w:rFonts w:cs="Arial"/>
                <w:bCs/>
                <w:iCs/>
                <w:sz w:val="20"/>
                <w:szCs w:val="20"/>
              </w:rPr>
            </w:pPr>
          </w:p>
        </w:tc>
      </w:tr>
      <w:tr w:rsidR="00F01C02" w:rsidRPr="00591BBD" w14:paraId="2A40414F" w14:textId="77777777" w:rsidTr="001C22EB">
        <w:tc>
          <w:tcPr>
            <w:tcW w:w="235" w:type="pct"/>
            <w:shd w:val="clear" w:color="auto" w:fill="auto"/>
            <w:vAlign w:val="center"/>
          </w:tcPr>
          <w:p w14:paraId="4E62AF48" w14:textId="77777777" w:rsidR="00F01C02" w:rsidRPr="00542D2B" w:rsidRDefault="00F01C02" w:rsidP="00F01C02">
            <w:pPr>
              <w:jc w:val="center"/>
              <w:rPr>
                <w:rFonts w:cs="Arial"/>
                <w:b/>
                <w:bCs/>
                <w:iCs/>
              </w:rPr>
            </w:pPr>
            <w:r>
              <w:rPr>
                <w:rFonts w:cs="Arial"/>
                <w:b/>
                <w:bCs/>
                <w:iCs/>
                <w:lang w:val="sr-Cyrl-CS"/>
              </w:rPr>
              <w:t>9.0</w:t>
            </w:r>
            <w:r>
              <w:rPr>
                <w:rFonts w:cs="Arial"/>
                <w:b/>
                <w:bCs/>
                <w:iCs/>
              </w:rPr>
              <w:t>3</w:t>
            </w:r>
          </w:p>
        </w:tc>
        <w:tc>
          <w:tcPr>
            <w:tcW w:w="1038" w:type="pct"/>
            <w:shd w:val="clear" w:color="auto" w:fill="auto"/>
          </w:tcPr>
          <w:p w14:paraId="3AEB3473" w14:textId="77777777" w:rsidR="00F01C02" w:rsidRPr="00B3298C" w:rsidRDefault="00F01C02" w:rsidP="001C22EB">
            <w:pPr>
              <w:spacing w:before="0"/>
              <w:contextualSpacing/>
              <w:rPr>
                <w:rFonts w:cs="Arial"/>
                <w:bCs/>
                <w:iCs/>
                <w:sz w:val="20"/>
                <w:szCs w:val="20"/>
                <w:lang w:val="sr-Cyrl-CS"/>
              </w:rPr>
            </w:pPr>
            <w:r w:rsidRPr="00B3298C">
              <w:rPr>
                <w:rFonts w:eastAsia="Arial" w:cs="Arial"/>
                <w:spacing w:val="1"/>
                <w:sz w:val="20"/>
                <w:szCs w:val="20"/>
              </w:rPr>
              <w:t>П</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дн</w:t>
            </w:r>
            <w:r w:rsidRPr="00B3298C">
              <w:rPr>
                <w:rFonts w:eastAsia="Arial" w:cs="Arial"/>
                <w:sz w:val="20"/>
                <w:szCs w:val="20"/>
              </w:rPr>
              <w:t>их</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ерам</w:t>
            </w:r>
            <w:r w:rsidRPr="00B3298C">
              <w:rPr>
                <w:rFonts w:eastAsia="Arial" w:cs="Arial"/>
                <w:sz w:val="20"/>
                <w:szCs w:val="20"/>
              </w:rPr>
              <w:t>ич</w:t>
            </w:r>
            <w:r w:rsidRPr="00B3298C">
              <w:rPr>
                <w:rFonts w:eastAsia="Arial" w:cs="Arial"/>
                <w:spacing w:val="2"/>
                <w:sz w:val="20"/>
                <w:szCs w:val="20"/>
              </w:rPr>
              <w:t>к</w:t>
            </w:r>
            <w:r w:rsidRPr="00B3298C">
              <w:rPr>
                <w:rFonts w:eastAsia="Arial" w:cs="Arial"/>
                <w:sz w:val="20"/>
                <w:szCs w:val="20"/>
              </w:rPr>
              <w:t>их</w:t>
            </w:r>
            <w:r w:rsidRPr="00B3298C">
              <w:rPr>
                <w:rFonts w:eastAsia="Arial" w:cs="Arial"/>
                <w:spacing w:val="9"/>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1"/>
                <w:sz w:val="20"/>
                <w:szCs w:val="20"/>
              </w:rPr>
              <w:t>20</w:t>
            </w:r>
            <w:r w:rsidRPr="00B3298C">
              <w:rPr>
                <w:rFonts w:eastAsia="Arial" w:cs="Arial"/>
                <w:sz w:val="20"/>
                <w:szCs w:val="20"/>
              </w:rPr>
              <w:t>/</w:t>
            </w:r>
            <w:r w:rsidRPr="00B3298C">
              <w:rPr>
                <w:rFonts w:eastAsia="Arial" w:cs="Arial"/>
                <w:spacing w:val="-1"/>
                <w:sz w:val="20"/>
                <w:szCs w:val="20"/>
              </w:rPr>
              <w:t>30</w:t>
            </w:r>
            <w:r w:rsidRPr="00B3298C">
              <w:rPr>
                <w:rFonts w:eastAsia="Arial" w:cs="Arial"/>
                <w:sz w:val="20"/>
                <w:szCs w:val="20"/>
              </w:rPr>
              <w:t xml:space="preserve">cm </w:t>
            </w:r>
            <w:r w:rsidRPr="00B3298C">
              <w:rPr>
                <w:rFonts w:eastAsia="Arial" w:cs="Arial"/>
                <w:w w:val="101"/>
                <w:sz w:val="20"/>
                <w:szCs w:val="20"/>
              </w:rPr>
              <w:t xml:space="preserve">у </w:t>
            </w:r>
            <w:r w:rsidRPr="00B3298C">
              <w:rPr>
                <w:rFonts w:eastAsia="Arial" w:cs="Arial"/>
                <w:spacing w:val="2"/>
                <w:sz w:val="20"/>
                <w:szCs w:val="20"/>
              </w:rPr>
              <w:t>в</w:t>
            </w:r>
            <w:r w:rsidRPr="00B3298C">
              <w:rPr>
                <w:rFonts w:eastAsia="Arial" w:cs="Arial"/>
                <w:spacing w:val="-1"/>
                <w:sz w:val="20"/>
                <w:szCs w:val="20"/>
              </w:rPr>
              <w:t>одоо</w:t>
            </w:r>
            <w:r w:rsidRPr="00B3298C">
              <w:rPr>
                <w:rFonts w:eastAsia="Arial" w:cs="Arial"/>
                <w:sz w:val="20"/>
                <w:szCs w:val="20"/>
              </w:rPr>
              <w:t>т</w:t>
            </w:r>
            <w:r w:rsidRPr="00B3298C">
              <w:rPr>
                <w:rFonts w:eastAsia="Arial" w:cs="Arial"/>
                <w:spacing w:val="-1"/>
                <w:sz w:val="20"/>
                <w:szCs w:val="20"/>
              </w:rPr>
              <w:t>порно</w:t>
            </w:r>
            <w:r w:rsidRPr="00B3298C">
              <w:rPr>
                <w:rFonts w:eastAsia="Arial" w:cs="Arial"/>
                <w:sz w:val="20"/>
                <w:szCs w:val="20"/>
              </w:rPr>
              <w:t>м</w:t>
            </w:r>
            <w:r w:rsidRPr="00B3298C">
              <w:rPr>
                <w:rFonts w:eastAsia="Arial" w:cs="Arial"/>
                <w:spacing w:val="11"/>
                <w:sz w:val="20"/>
                <w:szCs w:val="20"/>
              </w:rPr>
              <w:t xml:space="preserve"> </w:t>
            </w:r>
            <w:r w:rsidRPr="00B3298C">
              <w:rPr>
                <w:rFonts w:eastAsia="Arial" w:cs="Arial"/>
                <w:sz w:val="20"/>
                <w:szCs w:val="20"/>
              </w:rPr>
              <w:t>л</w:t>
            </w:r>
            <w:r w:rsidRPr="00B3298C">
              <w:rPr>
                <w:rFonts w:eastAsia="Arial" w:cs="Arial"/>
                <w:spacing w:val="-1"/>
                <w:sz w:val="20"/>
                <w:szCs w:val="20"/>
              </w:rPr>
              <w:t>еп</w:t>
            </w:r>
            <w:r w:rsidRPr="00B3298C">
              <w:rPr>
                <w:rFonts w:eastAsia="Arial" w:cs="Arial"/>
                <w:spacing w:val="2"/>
                <w:sz w:val="20"/>
                <w:szCs w:val="20"/>
              </w:rPr>
              <w:t>к</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z w:val="20"/>
                <w:szCs w:val="20"/>
              </w:rPr>
              <w:t>Ц</w:t>
            </w:r>
            <w:r w:rsidRPr="00B3298C">
              <w:rPr>
                <w:rFonts w:eastAsia="Arial" w:cs="Arial"/>
                <w:spacing w:val="-1"/>
                <w:sz w:val="20"/>
                <w:szCs w:val="20"/>
              </w:rPr>
              <w:t>ере</w:t>
            </w:r>
            <w:r w:rsidRPr="00B3298C">
              <w:rPr>
                <w:rFonts w:eastAsia="Arial" w:cs="Arial"/>
                <w:sz w:val="20"/>
                <w:szCs w:val="20"/>
              </w:rPr>
              <w:t>сит</w:t>
            </w:r>
            <w:r w:rsidRPr="00B3298C">
              <w:rPr>
                <w:rFonts w:eastAsia="Arial" w:cs="Arial"/>
                <w:spacing w:val="6"/>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z w:val="20"/>
                <w:szCs w:val="20"/>
              </w:rPr>
              <w:t>сл</w:t>
            </w:r>
            <w:r w:rsidRPr="00B3298C">
              <w:rPr>
                <w:rFonts w:eastAsia="Arial" w:cs="Arial"/>
                <w:spacing w:val="-1"/>
                <w:sz w:val="20"/>
                <w:szCs w:val="20"/>
              </w:rPr>
              <w:t>ог</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2"/>
                <w:sz w:val="20"/>
                <w:szCs w:val="20"/>
              </w:rPr>
              <w:t>ф</w:t>
            </w:r>
            <w:r w:rsidRPr="00B3298C">
              <w:rPr>
                <w:rFonts w:eastAsia="Arial" w:cs="Arial"/>
                <w:spacing w:val="-1"/>
                <w:sz w:val="20"/>
                <w:szCs w:val="20"/>
              </w:rPr>
              <w:t>уг</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2"/>
                <w:w w:val="101"/>
                <w:sz w:val="20"/>
                <w:szCs w:val="20"/>
              </w:rPr>
              <w:t>ф</w:t>
            </w:r>
            <w:r w:rsidRPr="00B3298C">
              <w:rPr>
                <w:rFonts w:eastAsia="Arial" w:cs="Arial"/>
                <w:spacing w:val="-1"/>
                <w:w w:val="101"/>
                <w:sz w:val="20"/>
                <w:szCs w:val="20"/>
              </w:rPr>
              <w:t>угу</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О</w:t>
            </w:r>
            <w:r w:rsidRPr="00B3298C">
              <w:rPr>
                <w:rFonts w:eastAsia="Arial" w:cs="Arial"/>
                <w:spacing w:val="-1"/>
                <w:sz w:val="20"/>
                <w:szCs w:val="20"/>
              </w:rPr>
              <w:t>б</w:t>
            </w:r>
            <w:r w:rsidRPr="00B3298C">
              <w:rPr>
                <w:rFonts w:eastAsia="Arial" w:cs="Arial"/>
                <w:sz w:val="20"/>
                <w:szCs w:val="20"/>
              </w:rPr>
              <w:t>л</w:t>
            </w:r>
            <w:r w:rsidRPr="00B3298C">
              <w:rPr>
                <w:rFonts w:eastAsia="Arial" w:cs="Arial"/>
                <w:spacing w:val="-1"/>
                <w:sz w:val="20"/>
                <w:szCs w:val="20"/>
              </w:rPr>
              <w:t>о</w:t>
            </w:r>
            <w:r w:rsidRPr="00B3298C">
              <w:rPr>
                <w:rFonts w:eastAsia="Arial" w:cs="Arial"/>
                <w:spacing w:val="-2"/>
                <w:sz w:val="20"/>
                <w:szCs w:val="20"/>
              </w:rPr>
              <w:t>ж</w:t>
            </w:r>
            <w:r w:rsidRPr="00B3298C">
              <w:rPr>
                <w:rFonts w:eastAsia="Arial" w:cs="Arial"/>
                <w:spacing w:val="-1"/>
                <w:sz w:val="20"/>
                <w:szCs w:val="20"/>
              </w:rPr>
              <w:t>ен</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w w:val="101"/>
                <w:sz w:val="20"/>
                <w:szCs w:val="20"/>
              </w:rPr>
              <w:t>по</w:t>
            </w:r>
            <w:r w:rsidRPr="00B3298C">
              <w:rPr>
                <w:rFonts w:eastAsia="Arial" w:cs="Arial"/>
                <w:spacing w:val="2"/>
                <w:w w:val="101"/>
                <w:sz w:val="20"/>
                <w:szCs w:val="20"/>
              </w:rPr>
              <w:t>в</w:t>
            </w:r>
            <w:r w:rsidRPr="00B3298C">
              <w:rPr>
                <w:rFonts w:eastAsia="Arial" w:cs="Arial"/>
                <w:spacing w:val="-1"/>
                <w:w w:val="101"/>
                <w:sz w:val="20"/>
                <w:szCs w:val="20"/>
              </w:rPr>
              <w:t>р</w:t>
            </w:r>
            <w:r w:rsidRPr="00B3298C">
              <w:rPr>
                <w:rFonts w:eastAsia="Arial" w:cs="Arial"/>
                <w:w w:val="101"/>
                <w:sz w:val="20"/>
                <w:szCs w:val="20"/>
              </w:rPr>
              <w:t>ши</w:t>
            </w:r>
            <w:r w:rsidRPr="00B3298C">
              <w:rPr>
                <w:rFonts w:eastAsia="Arial" w:cs="Arial"/>
                <w:spacing w:val="-1"/>
                <w:w w:val="101"/>
                <w:sz w:val="20"/>
                <w:szCs w:val="20"/>
              </w:rPr>
              <w:t xml:space="preserve">не </w:t>
            </w:r>
            <w:r w:rsidRPr="00B3298C">
              <w:rPr>
                <w:rFonts w:eastAsia="Arial" w:cs="Arial"/>
                <w:spacing w:val="-1"/>
                <w:sz w:val="20"/>
                <w:szCs w:val="20"/>
              </w:rPr>
              <w:t>мора</w:t>
            </w:r>
            <w:r w:rsidRPr="00B3298C">
              <w:rPr>
                <w:rFonts w:eastAsia="Arial" w:cs="Arial"/>
                <w:sz w:val="20"/>
                <w:szCs w:val="20"/>
              </w:rPr>
              <w:t>ју</w:t>
            </w:r>
            <w:r w:rsidRPr="00B3298C">
              <w:rPr>
                <w:rFonts w:eastAsia="Arial" w:cs="Arial"/>
                <w:spacing w:val="5"/>
                <w:sz w:val="20"/>
                <w:szCs w:val="20"/>
              </w:rPr>
              <w:t xml:space="preserve"> </w:t>
            </w:r>
            <w:r w:rsidRPr="00B3298C">
              <w:rPr>
                <w:rFonts w:eastAsia="Arial" w:cs="Arial"/>
                <w:spacing w:val="-1"/>
                <w:sz w:val="20"/>
                <w:szCs w:val="20"/>
              </w:rPr>
              <w:t>б</w:t>
            </w:r>
            <w:r w:rsidRPr="00B3298C">
              <w:rPr>
                <w:rFonts w:eastAsia="Arial" w:cs="Arial"/>
                <w:sz w:val="20"/>
                <w:szCs w:val="20"/>
              </w:rPr>
              <w:t>ити</w:t>
            </w:r>
            <w:r w:rsidRPr="00B3298C">
              <w:rPr>
                <w:rFonts w:eastAsia="Arial" w:cs="Arial"/>
                <w:spacing w:val="3"/>
                <w:sz w:val="20"/>
                <w:szCs w:val="20"/>
              </w:rPr>
              <w:t xml:space="preserve"> </w:t>
            </w:r>
            <w:r w:rsidRPr="00B3298C">
              <w:rPr>
                <w:rFonts w:eastAsia="Arial" w:cs="Arial"/>
                <w:spacing w:val="-1"/>
                <w:sz w:val="20"/>
                <w:szCs w:val="20"/>
              </w:rPr>
              <w:t>ра</w:t>
            </w:r>
            <w:r w:rsidRPr="00B3298C">
              <w:rPr>
                <w:rFonts w:eastAsia="Arial" w:cs="Arial"/>
                <w:spacing w:val="2"/>
                <w:sz w:val="20"/>
                <w:szCs w:val="20"/>
              </w:rPr>
              <w:t>в</w:t>
            </w:r>
            <w:r w:rsidRPr="00B3298C">
              <w:rPr>
                <w:rFonts w:eastAsia="Arial" w:cs="Arial"/>
                <w:spacing w:val="-1"/>
                <w:sz w:val="20"/>
                <w:szCs w:val="20"/>
              </w:rPr>
              <w:t>н</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в</w:t>
            </w:r>
            <w:r w:rsidRPr="00B3298C">
              <w:rPr>
                <w:rFonts w:eastAsia="Arial" w:cs="Arial"/>
                <w:spacing w:val="-1"/>
                <w:sz w:val="20"/>
                <w:szCs w:val="20"/>
              </w:rPr>
              <w:t>ер</w:t>
            </w:r>
            <w:r w:rsidRPr="00B3298C">
              <w:rPr>
                <w:rFonts w:eastAsia="Arial" w:cs="Arial"/>
                <w:sz w:val="20"/>
                <w:szCs w:val="20"/>
              </w:rPr>
              <w:t>ти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не</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ц</w:t>
            </w:r>
            <w:r w:rsidRPr="00B3298C">
              <w:rPr>
                <w:rFonts w:eastAsia="Arial" w:cs="Arial"/>
                <w:spacing w:val="-1"/>
                <w:w w:val="101"/>
                <w:sz w:val="20"/>
                <w:szCs w:val="20"/>
              </w:rPr>
              <w:t xml:space="preserve">ена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чица</w:t>
            </w:r>
            <w:r w:rsidRPr="00B3298C">
              <w:rPr>
                <w:rFonts w:eastAsia="Arial" w:cs="Arial"/>
                <w:spacing w:val="6"/>
                <w:sz w:val="20"/>
                <w:szCs w:val="20"/>
              </w:rPr>
              <w:t xml:space="preserve">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z w:val="20"/>
                <w:szCs w:val="20"/>
              </w:rPr>
              <w:t>су</w:t>
            </w:r>
            <w:r w:rsidRPr="00B3298C">
              <w:rPr>
                <w:rFonts w:eastAsia="Arial" w:cs="Arial"/>
                <w:spacing w:val="2"/>
                <w:sz w:val="20"/>
                <w:szCs w:val="20"/>
              </w:rPr>
              <w:t xml:space="preserve"> </w:t>
            </w:r>
            <w:r w:rsidRPr="00B3298C">
              <w:rPr>
                <w:rFonts w:eastAsia="Arial" w:cs="Arial"/>
                <w:spacing w:val="-1"/>
                <w:sz w:val="20"/>
                <w:szCs w:val="20"/>
              </w:rPr>
              <w:t>дома</w:t>
            </w:r>
            <w:r w:rsidRPr="00B3298C">
              <w:rPr>
                <w:rFonts w:eastAsia="Arial" w:cs="Arial"/>
                <w:sz w:val="20"/>
                <w:szCs w:val="20"/>
              </w:rPr>
              <w:t>ће</w:t>
            </w:r>
            <w:r w:rsidRPr="00B3298C">
              <w:rPr>
                <w:rFonts w:eastAsia="Arial" w:cs="Arial"/>
                <w:spacing w:val="6"/>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2"/>
                <w:w w:val="101"/>
                <w:sz w:val="20"/>
                <w:szCs w:val="20"/>
              </w:rPr>
              <w:t>в</w:t>
            </w:r>
            <w:r w:rsidRPr="00B3298C">
              <w:rPr>
                <w:rFonts w:eastAsia="Arial" w:cs="Arial"/>
                <w:spacing w:val="-1"/>
                <w:w w:val="101"/>
                <w:sz w:val="20"/>
                <w:szCs w:val="20"/>
              </w:rPr>
              <w:t>одње.</w:t>
            </w:r>
          </w:p>
        </w:tc>
        <w:tc>
          <w:tcPr>
            <w:tcW w:w="377" w:type="pct"/>
            <w:shd w:val="clear" w:color="auto" w:fill="auto"/>
            <w:vAlign w:val="center"/>
          </w:tcPr>
          <w:p w14:paraId="6C47EAB4"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1E03EDCF"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3,53</w:t>
            </w:r>
          </w:p>
        </w:tc>
        <w:tc>
          <w:tcPr>
            <w:tcW w:w="678" w:type="pct"/>
            <w:shd w:val="clear" w:color="auto" w:fill="auto"/>
            <w:vAlign w:val="center"/>
          </w:tcPr>
          <w:p w14:paraId="17C6DFC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383133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684AA2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A806219" w14:textId="77777777" w:rsidR="00F01C02" w:rsidRPr="00B3298C" w:rsidRDefault="00F01C02" w:rsidP="00B3298C">
            <w:pPr>
              <w:spacing w:before="0"/>
              <w:contextualSpacing/>
              <w:jc w:val="center"/>
              <w:rPr>
                <w:rFonts w:cs="Arial"/>
                <w:bCs/>
                <w:iCs/>
                <w:sz w:val="20"/>
                <w:szCs w:val="20"/>
              </w:rPr>
            </w:pPr>
          </w:p>
        </w:tc>
      </w:tr>
      <w:tr w:rsidR="001C22EB" w:rsidRPr="00591BBD" w14:paraId="4E37134C" w14:textId="77777777" w:rsidTr="001C22EB">
        <w:trPr>
          <w:trHeight w:val="425"/>
        </w:trPr>
        <w:tc>
          <w:tcPr>
            <w:tcW w:w="3537" w:type="pct"/>
            <w:gridSpan w:val="6"/>
            <w:shd w:val="clear" w:color="auto" w:fill="F2F2F2" w:themeFill="background1" w:themeFillShade="F2"/>
            <w:vAlign w:val="center"/>
          </w:tcPr>
          <w:p w14:paraId="18A2C243" w14:textId="7C4C5F20"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RS"/>
              </w:rPr>
              <w:t>УКУПНО КЕРАМИЧАРСКИ РАДОВИ</w:t>
            </w:r>
            <w:r w:rsidR="00DA43D2">
              <w:rPr>
                <w:rFonts w:cs="Arial"/>
                <w:b/>
                <w:bCs/>
                <w:iCs/>
                <w:sz w:val="20"/>
                <w:szCs w:val="20"/>
                <w:lang w:val="sr-Cyrl-RS"/>
              </w:rPr>
              <w:t xml:space="preserve"> без ПДВ</w:t>
            </w:r>
          </w:p>
        </w:tc>
        <w:tc>
          <w:tcPr>
            <w:tcW w:w="1463" w:type="pct"/>
            <w:gridSpan w:val="2"/>
            <w:shd w:val="clear" w:color="auto" w:fill="auto"/>
            <w:vAlign w:val="center"/>
          </w:tcPr>
          <w:p w14:paraId="14F676C5" w14:textId="77777777" w:rsidR="001C22EB" w:rsidRPr="00B3298C" w:rsidRDefault="001C22EB" w:rsidP="00B3298C">
            <w:pPr>
              <w:spacing w:before="0"/>
              <w:contextualSpacing/>
              <w:jc w:val="center"/>
              <w:rPr>
                <w:rFonts w:cs="Arial"/>
                <w:bCs/>
                <w:iCs/>
                <w:sz w:val="20"/>
                <w:szCs w:val="20"/>
              </w:rPr>
            </w:pPr>
          </w:p>
        </w:tc>
      </w:tr>
    </w:tbl>
    <w:p w14:paraId="15A9B655" w14:textId="77777777" w:rsidR="001C22EB" w:rsidRDefault="001C22EB">
      <w:pPr>
        <w:rPr>
          <w:lang w:val="sr-Cyrl-RS"/>
        </w:rPr>
      </w:pPr>
    </w:p>
    <w:p w14:paraId="473A0E07" w14:textId="691CEC7F" w:rsidR="001C22EB" w:rsidRPr="001C22EB" w:rsidRDefault="001C22EB">
      <w:pPr>
        <w:rPr>
          <w:b/>
          <w:bCs/>
          <w:iCs/>
          <w:lang w:val="sr-Cyrl-CS"/>
        </w:rPr>
      </w:pPr>
      <w:r w:rsidRPr="001C22EB">
        <w:rPr>
          <w:b/>
          <w:lang w:val="sr-Cyrl-RS"/>
        </w:rPr>
        <w:t xml:space="preserve">Табела 45. </w:t>
      </w:r>
      <w:r w:rsidRPr="001C22EB">
        <w:rPr>
          <w:b/>
          <w:bCs/>
          <w:iCs/>
          <w:lang w:val="sr-Cyrl-CS"/>
        </w:rPr>
        <w:t>ОСТАЛИ РАДОВИ (ЗАЈЕДНИЧКИ И ОПШТИ УСЛОВИ ЗА ОСТАЛЕ РАДОВЕ)</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9"/>
        <w:gridCol w:w="1133"/>
        <w:gridCol w:w="1505"/>
        <w:gridCol w:w="2037"/>
        <w:gridCol w:w="2127"/>
        <w:gridCol w:w="2127"/>
        <w:gridCol w:w="2268"/>
      </w:tblGrid>
      <w:tr w:rsidR="00F01C02" w:rsidRPr="00591BBD" w14:paraId="3E60163B" w14:textId="77777777" w:rsidTr="001C22EB">
        <w:tc>
          <w:tcPr>
            <w:tcW w:w="235" w:type="pct"/>
            <w:shd w:val="clear" w:color="auto" w:fill="auto"/>
            <w:vAlign w:val="center"/>
          </w:tcPr>
          <w:p w14:paraId="1F9BCD0B" w14:textId="77777777" w:rsidR="00F01C02" w:rsidRPr="00591BBD" w:rsidRDefault="00F01C02" w:rsidP="00F01C02">
            <w:pPr>
              <w:jc w:val="center"/>
              <w:rPr>
                <w:rFonts w:cs="Arial"/>
                <w:b/>
                <w:bCs/>
                <w:iCs/>
                <w:lang w:val="sr-Cyrl-CS"/>
              </w:rPr>
            </w:pPr>
            <w:r>
              <w:rPr>
                <w:rFonts w:cs="Arial"/>
                <w:b/>
                <w:bCs/>
                <w:iCs/>
                <w:lang w:val="sr-Cyrl-CS"/>
              </w:rPr>
              <w:t>10.0</w:t>
            </w:r>
          </w:p>
        </w:tc>
        <w:tc>
          <w:tcPr>
            <w:tcW w:w="1038" w:type="pct"/>
            <w:shd w:val="clear" w:color="auto" w:fill="auto"/>
          </w:tcPr>
          <w:p w14:paraId="26BE07BA"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 xml:space="preserve">Извођач радова је поред описа појединачних ставки ценама обухватио и следеће заједничке: Цена сваке ставке радова садржи рад, материјал, алате и помоћне скеле </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је</w:t>
            </w:r>
            <w:r w:rsidRPr="00B3298C">
              <w:rPr>
                <w:rFonts w:eastAsia="Arial" w:cs="Arial"/>
                <w:spacing w:val="3"/>
                <w:sz w:val="20"/>
                <w:szCs w:val="20"/>
              </w:rPr>
              <w:t xml:space="preserve"> </w:t>
            </w:r>
            <w:r w:rsidRPr="00B3298C">
              <w:rPr>
                <w:rFonts w:eastAsia="Arial" w:cs="Arial"/>
                <w:spacing w:val="-1"/>
                <w:sz w:val="20"/>
                <w:szCs w:val="20"/>
              </w:rPr>
              <w:t>проп</w:t>
            </w:r>
            <w:r w:rsidRPr="00B3298C">
              <w:rPr>
                <w:rFonts w:eastAsia="Arial" w:cs="Arial"/>
                <w:sz w:val="20"/>
                <w:szCs w:val="20"/>
              </w:rPr>
              <w:t>ис</w:t>
            </w:r>
            <w:r w:rsidRPr="00B3298C">
              <w:rPr>
                <w:rFonts w:eastAsia="Arial" w:cs="Arial"/>
                <w:spacing w:val="-1"/>
                <w:sz w:val="20"/>
                <w:szCs w:val="20"/>
              </w:rPr>
              <w:t>у</w:t>
            </w:r>
            <w:r w:rsidRPr="00B3298C">
              <w:rPr>
                <w:rFonts w:eastAsia="Arial" w:cs="Arial"/>
                <w:sz w:val="20"/>
                <w:szCs w:val="20"/>
              </w:rPr>
              <w:t>ју</w:t>
            </w:r>
            <w:r w:rsidRPr="00B3298C">
              <w:rPr>
                <w:rFonts w:eastAsia="Arial" w:cs="Arial"/>
                <w:spacing w:val="7"/>
                <w:sz w:val="20"/>
                <w:szCs w:val="20"/>
              </w:rPr>
              <w:t xml:space="preserve"> </w:t>
            </w:r>
            <w:r w:rsidRPr="00B3298C">
              <w:rPr>
                <w:rFonts w:eastAsia="Arial" w:cs="Arial"/>
                <w:sz w:val="20"/>
                <w:szCs w:val="20"/>
              </w:rPr>
              <w:t>ст</w:t>
            </w:r>
            <w:r w:rsidRPr="00B3298C">
              <w:rPr>
                <w:rFonts w:eastAsia="Arial" w:cs="Arial"/>
                <w:spacing w:val="-1"/>
                <w:sz w:val="20"/>
                <w:szCs w:val="20"/>
              </w:rPr>
              <w:t>андард</w:t>
            </w:r>
            <w:r w:rsidRPr="00B3298C">
              <w:rPr>
                <w:rFonts w:eastAsia="Arial" w:cs="Arial"/>
                <w:sz w:val="20"/>
                <w:szCs w:val="20"/>
              </w:rPr>
              <w:t>и</w:t>
            </w:r>
            <w:r w:rsidRPr="00B3298C">
              <w:rPr>
                <w:rFonts w:eastAsia="Arial" w:cs="Arial"/>
                <w:spacing w:val="8"/>
                <w:sz w:val="20"/>
                <w:szCs w:val="20"/>
              </w:rPr>
              <w:t xml:space="preserve"> </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4"/>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w w:val="101"/>
                <w:sz w:val="20"/>
                <w:szCs w:val="20"/>
              </w:rPr>
              <w:t>т</w:t>
            </w:r>
            <w:r w:rsidRPr="00B3298C">
              <w:rPr>
                <w:rFonts w:eastAsia="Arial" w:cs="Arial"/>
                <w:spacing w:val="-1"/>
                <w:w w:val="101"/>
                <w:sz w:val="20"/>
                <w:szCs w:val="20"/>
              </w:rPr>
              <w:t>ехн</w:t>
            </w:r>
            <w:r w:rsidRPr="00B3298C">
              <w:rPr>
                <w:rFonts w:eastAsia="Arial" w:cs="Arial"/>
                <w:w w:val="101"/>
                <w:sz w:val="20"/>
                <w:szCs w:val="20"/>
              </w:rPr>
              <w:t>ич</w:t>
            </w:r>
            <w:r w:rsidRPr="00B3298C">
              <w:rPr>
                <w:rFonts w:eastAsia="Arial" w:cs="Arial"/>
                <w:spacing w:val="2"/>
                <w:w w:val="101"/>
                <w:sz w:val="20"/>
                <w:szCs w:val="20"/>
              </w:rPr>
              <w:t>к</w:t>
            </w:r>
            <w:r w:rsidRPr="00B3298C">
              <w:rPr>
                <w:rFonts w:eastAsia="Arial" w:cs="Arial"/>
                <w:w w:val="101"/>
                <w:sz w:val="20"/>
                <w:szCs w:val="20"/>
              </w:rPr>
              <w:t xml:space="preserve">и </w:t>
            </w:r>
            <w:r w:rsidRPr="00B3298C">
              <w:rPr>
                <w:rFonts w:eastAsia="Arial" w:cs="Arial"/>
                <w:spacing w:val="-1"/>
                <w:sz w:val="20"/>
                <w:szCs w:val="20"/>
              </w:rPr>
              <w:t>норма</w:t>
            </w:r>
            <w:r w:rsidRPr="00B3298C">
              <w:rPr>
                <w:rFonts w:eastAsia="Arial" w:cs="Arial"/>
                <w:sz w:val="20"/>
                <w:szCs w:val="20"/>
              </w:rPr>
              <w:t>ти</w:t>
            </w:r>
            <w:r w:rsidRPr="00B3298C">
              <w:rPr>
                <w:rFonts w:eastAsia="Arial" w:cs="Arial"/>
                <w:spacing w:val="2"/>
                <w:sz w:val="20"/>
                <w:szCs w:val="20"/>
              </w:rPr>
              <w:t>в</w:t>
            </w:r>
            <w:r w:rsidRPr="00B3298C">
              <w:rPr>
                <w:rFonts w:eastAsia="Arial" w:cs="Arial"/>
                <w:sz w:val="20"/>
                <w:szCs w:val="20"/>
              </w:rPr>
              <w:t>и,</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о</w:t>
            </w:r>
            <w:r w:rsidRPr="00B3298C">
              <w:rPr>
                <w:rFonts w:eastAsia="Arial" w:cs="Arial"/>
                <w:spacing w:val="1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о</w:t>
            </w:r>
            <w:r w:rsidRPr="00B3298C">
              <w:rPr>
                <w:rFonts w:eastAsia="Arial" w:cs="Arial"/>
                <w:sz w:val="20"/>
                <w:szCs w:val="20"/>
              </w:rPr>
              <w:t>ст</w:t>
            </w:r>
            <w:r w:rsidRPr="00B3298C">
              <w:rPr>
                <w:rFonts w:eastAsia="Arial" w:cs="Arial"/>
                <w:spacing w:val="-1"/>
                <w:sz w:val="20"/>
                <w:szCs w:val="20"/>
              </w:rPr>
              <w:t>а</w:t>
            </w:r>
            <w:r w:rsidRPr="00B3298C">
              <w:rPr>
                <w:rFonts w:eastAsia="Arial" w:cs="Arial"/>
                <w:sz w:val="20"/>
                <w:szCs w:val="20"/>
              </w:rPr>
              <w:t>ле</w:t>
            </w:r>
            <w:r w:rsidRPr="00B3298C">
              <w:rPr>
                <w:rFonts w:eastAsia="Arial" w:cs="Arial"/>
                <w:spacing w:val="5"/>
                <w:sz w:val="20"/>
                <w:szCs w:val="20"/>
              </w:rPr>
              <w:t xml:space="preserve"> </w:t>
            </w:r>
            <w:r w:rsidRPr="00B3298C">
              <w:rPr>
                <w:rFonts w:eastAsia="Arial" w:cs="Arial"/>
                <w:sz w:val="20"/>
                <w:szCs w:val="20"/>
              </w:rPr>
              <w:t>т</w:t>
            </w:r>
            <w:r w:rsidRPr="00B3298C">
              <w:rPr>
                <w:rFonts w:eastAsia="Arial" w:cs="Arial"/>
                <w:spacing w:val="-1"/>
                <w:sz w:val="20"/>
                <w:szCs w:val="20"/>
              </w:rPr>
              <w:t>ро</w:t>
            </w:r>
            <w:r w:rsidRPr="00B3298C">
              <w:rPr>
                <w:rFonts w:eastAsia="Arial" w:cs="Arial"/>
                <w:sz w:val="20"/>
                <w:szCs w:val="20"/>
              </w:rPr>
              <w:t>ш</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z w:val="20"/>
                <w:szCs w:val="20"/>
              </w:rPr>
              <w:t>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sz w:val="20"/>
                <w:szCs w:val="20"/>
              </w:rPr>
              <w:t>з</w:t>
            </w:r>
            <w:r w:rsidRPr="00B3298C">
              <w:rPr>
                <w:rFonts w:eastAsia="Arial" w:cs="Arial"/>
                <w:spacing w:val="-1"/>
                <w:sz w:val="20"/>
                <w:szCs w:val="20"/>
              </w:rPr>
              <w:t>арад</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pacing w:val="-1"/>
                <w:w w:val="101"/>
                <w:sz w:val="20"/>
                <w:szCs w:val="20"/>
              </w:rPr>
              <w:t>преду</w:t>
            </w:r>
            <w:r w:rsidRPr="00B3298C">
              <w:rPr>
                <w:rFonts w:eastAsia="Arial" w:cs="Arial"/>
                <w:spacing w:val="-2"/>
                <w:w w:val="101"/>
                <w:sz w:val="20"/>
                <w:szCs w:val="20"/>
              </w:rPr>
              <w:t>з</w:t>
            </w:r>
            <w:r w:rsidRPr="00B3298C">
              <w:rPr>
                <w:rFonts w:eastAsia="Arial" w:cs="Arial"/>
                <w:spacing w:val="-1"/>
                <w:w w:val="101"/>
                <w:sz w:val="20"/>
                <w:szCs w:val="20"/>
              </w:rPr>
              <w:t>е</w:t>
            </w:r>
            <w:r w:rsidRPr="00B3298C">
              <w:rPr>
                <w:rFonts w:eastAsia="Arial" w:cs="Arial"/>
                <w:w w:val="101"/>
                <w:sz w:val="20"/>
                <w:szCs w:val="20"/>
              </w:rPr>
              <w:t>ћ</w:t>
            </w:r>
            <w:r w:rsidRPr="00B3298C">
              <w:rPr>
                <w:rFonts w:eastAsia="Arial" w:cs="Arial"/>
                <w:spacing w:val="-1"/>
                <w:w w:val="101"/>
                <w:sz w:val="20"/>
                <w:szCs w:val="20"/>
              </w:rPr>
              <w:t>а</w:t>
            </w:r>
            <w:r w:rsidRPr="00B3298C">
              <w:rPr>
                <w:rFonts w:eastAsia="Arial" w:cs="Arial"/>
                <w:spacing w:val="-1"/>
                <w:w w:val="101"/>
                <w:sz w:val="20"/>
                <w:szCs w:val="20"/>
                <w:lang w:val="sr-Cyrl-RS"/>
              </w:rPr>
              <w:t>.</w:t>
            </w:r>
          </w:p>
        </w:tc>
        <w:tc>
          <w:tcPr>
            <w:tcW w:w="377" w:type="pct"/>
            <w:shd w:val="clear" w:color="auto" w:fill="auto"/>
            <w:vAlign w:val="center"/>
          </w:tcPr>
          <w:p w14:paraId="633B2CF4"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70388A4B"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441E508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A048A2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B3614EC"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64CD987E" w14:textId="77777777" w:rsidR="00F01C02" w:rsidRPr="00B3298C" w:rsidRDefault="00F01C02" w:rsidP="00B3298C">
            <w:pPr>
              <w:spacing w:before="0"/>
              <w:contextualSpacing/>
              <w:jc w:val="center"/>
              <w:rPr>
                <w:rFonts w:cs="Arial"/>
                <w:bCs/>
                <w:iCs/>
                <w:sz w:val="20"/>
                <w:szCs w:val="20"/>
              </w:rPr>
            </w:pPr>
          </w:p>
        </w:tc>
      </w:tr>
      <w:tr w:rsidR="00F01C02" w:rsidRPr="00591BBD" w14:paraId="059409CB" w14:textId="77777777" w:rsidTr="001C22EB">
        <w:tc>
          <w:tcPr>
            <w:tcW w:w="235" w:type="pct"/>
            <w:shd w:val="clear" w:color="auto" w:fill="auto"/>
            <w:vAlign w:val="center"/>
          </w:tcPr>
          <w:p w14:paraId="0741A3F6" w14:textId="77777777" w:rsidR="00F01C02" w:rsidRPr="00591BBD" w:rsidRDefault="00F01C02" w:rsidP="00F01C02">
            <w:pPr>
              <w:jc w:val="center"/>
              <w:rPr>
                <w:rFonts w:cs="Arial"/>
                <w:b/>
                <w:bCs/>
                <w:iCs/>
                <w:lang w:val="sr-Cyrl-CS"/>
              </w:rPr>
            </w:pPr>
            <w:r>
              <w:rPr>
                <w:rFonts w:cs="Arial"/>
                <w:b/>
                <w:bCs/>
                <w:iCs/>
                <w:lang w:val="sr-Cyrl-CS"/>
              </w:rPr>
              <w:t>10.01</w:t>
            </w:r>
          </w:p>
        </w:tc>
        <w:tc>
          <w:tcPr>
            <w:tcW w:w="1038" w:type="pct"/>
            <w:shd w:val="clear" w:color="auto" w:fill="auto"/>
          </w:tcPr>
          <w:p w14:paraId="7C3BD5A0" w14:textId="77777777" w:rsidR="00F01C02" w:rsidRPr="00B3298C" w:rsidRDefault="00F01C02" w:rsidP="001C22EB">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т</w:t>
            </w:r>
            <w:r w:rsidRPr="00B3298C">
              <w:rPr>
                <w:rFonts w:eastAsia="Arial" w:cs="Arial"/>
                <w:spacing w:val="-1"/>
                <w:sz w:val="20"/>
                <w:szCs w:val="20"/>
              </w:rPr>
              <w:t>ран</w:t>
            </w:r>
            <w:r w:rsidRPr="00B3298C">
              <w:rPr>
                <w:rFonts w:eastAsia="Arial" w:cs="Arial"/>
                <w:sz w:val="20"/>
                <w:szCs w:val="20"/>
              </w:rPr>
              <w:t>с</w:t>
            </w:r>
            <w:r w:rsidRPr="00B3298C">
              <w:rPr>
                <w:rFonts w:eastAsia="Arial" w:cs="Arial"/>
                <w:spacing w:val="-1"/>
                <w:sz w:val="20"/>
                <w:szCs w:val="20"/>
              </w:rPr>
              <w:t>пор</w:t>
            </w:r>
            <w:r w:rsidRPr="00B3298C">
              <w:rPr>
                <w:rFonts w:eastAsia="Arial" w:cs="Arial"/>
                <w:sz w:val="20"/>
                <w:szCs w:val="20"/>
              </w:rPr>
              <w:t>т</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мон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spacing w:val="-2"/>
                <w:w w:val="101"/>
                <w:sz w:val="20"/>
                <w:szCs w:val="20"/>
              </w:rPr>
              <w:t>ж</w:t>
            </w:r>
            <w:r w:rsidRPr="00B3298C">
              <w:rPr>
                <w:rFonts w:eastAsia="Arial" w:cs="Arial"/>
                <w:w w:val="101"/>
                <w:sz w:val="20"/>
                <w:szCs w:val="20"/>
              </w:rPr>
              <w:t xml:space="preserve">а </w:t>
            </w:r>
            <w:r w:rsidRPr="00B3298C">
              <w:rPr>
                <w:rFonts w:eastAsia="Arial" w:cs="Arial"/>
                <w:spacing w:val="2"/>
                <w:sz w:val="20"/>
                <w:szCs w:val="20"/>
              </w:rPr>
              <w:t>в</w:t>
            </w:r>
            <w:r w:rsidRPr="00B3298C">
              <w:rPr>
                <w:rFonts w:eastAsia="Arial" w:cs="Arial"/>
                <w:sz w:val="20"/>
                <w:szCs w:val="20"/>
              </w:rPr>
              <w:t>л</w:t>
            </w:r>
            <w:r w:rsidRPr="00B3298C">
              <w:rPr>
                <w:rFonts w:eastAsia="Arial" w:cs="Arial"/>
                <w:spacing w:val="-1"/>
                <w:sz w:val="20"/>
                <w:szCs w:val="20"/>
              </w:rPr>
              <w:t>агоо</w:t>
            </w:r>
            <w:r w:rsidRPr="00B3298C">
              <w:rPr>
                <w:rFonts w:eastAsia="Arial" w:cs="Arial"/>
                <w:sz w:val="20"/>
                <w:szCs w:val="20"/>
              </w:rPr>
              <w:t>т</w:t>
            </w:r>
            <w:r w:rsidRPr="00B3298C">
              <w:rPr>
                <w:rFonts w:eastAsia="Arial" w:cs="Arial"/>
                <w:spacing w:val="-1"/>
                <w:sz w:val="20"/>
                <w:szCs w:val="20"/>
              </w:rPr>
              <w:t>порн</w:t>
            </w:r>
            <w:r w:rsidRPr="00B3298C">
              <w:rPr>
                <w:rFonts w:eastAsia="Arial" w:cs="Arial"/>
                <w:sz w:val="20"/>
                <w:szCs w:val="20"/>
              </w:rPr>
              <w:t>их</w:t>
            </w:r>
            <w:r w:rsidRPr="00B3298C">
              <w:rPr>
                <w:rFonts w:eastAsia="Arial" w:cs="Arial"/>
                <w:spacing w:val="11"/>
                <w:sz w:val="20"/>
                <w:szCs w:val="20"/>
              </w:rPr>
              <w:t xml:space="preserve"> </w:t>
            </w:r>
            <w:r w:rsidRPr="00B3298C">
              <w:rPr>
                <w:rFonts w:eastAsia="Arial" w:cs="Arial"/>
                <w:sz w:val="20"/>
                <w:szCs w:val="20"/>
              </w:rPr>
              <w:t>Г</w:t>
            </w:r>
            <w:r w:rsidRPr="00B3298C">
              <w:rPr>
                <w:rFonts w:eastAsia="Arial" w:cs="Arial"/>
                <w:spacing w:val="1"/>
                <w:sz w:val="20"/>
                <w:szCs w:val="20"/>
              </w:rPr>
              <w:t>К</w:t>
            </w:r>
            <w:r w:rsidRPr="00B3298C">
              <w:rPr>
                <w:rFonts w:eastAsia="Arial" w:cs="Arial"/>
                <w:sz w:val="20"/>
                <w:szCs w:val="20"/>
              </w:rPr>
              <w:t>П</w:t>
            </w:r>
            <w:r w:rsidRPr="00B3298C">
              <w:rPr>
                <w:rFonts w:eastAsia="Arial" w:cs="Arial"/>
                <w:spacing w:val="5"/>
                <w:sz w:val="20"/>
                <w:szCs w:val="20"/>
              </w:rPr>
              <w:t xml:space="preserve"> </w:t>
            </w:r>
            <w:r w:rsidRPr="00B3298C">
              <w:rPr>
                <w:rFonts w:eastAsia="Arial" w:cs="Arial"/>
                <w:spacing w:val="-1"/>
                <w:sz w:val="20"/>
                <w:szCs w:val="20"/>
              </w:rPr>
              <w:t>1</w:t>
            </w:r>
            <w:r w:rsidRPr="00B3298C">
              <w:rPr>
                <w:rFonts w:eastAsia="Arial" w:cs="Arial"/>
                <w:sz w:val="20"/>
                <w:szCs w:val="20"/>
              </w:rPr>
              <w:t>,</w:t>
            </w:r>
            <w:r w:rsidRPr="00B3298C">
              <w:rPr>
                <w:rFonts w:eastAsia="Arial" w:cs="Arial"/>
                <w:spacing w:val="-1"/>
                <w:sz w:val="20"/>
                <w:szCs w:val="20"/>
              </w:rPr>
              <w:t>2</w:t>
            </w:r>
            <w:r w:rsidRPr="00B3298C">
              <w:rPr>
                <w:rFonts w:eastAsia="Arial" w:cs="Arial"/>
                <w:sz w:val="20"/>
                <w:szCs w:val="20"/>
              </w:rPr>
              <w:t>cm</w:t>
            </w:r>
            <w:r w:rsidRPr="00B3298C">
              <w:rPr>
                <w:rFonts w:eastAsia="Arial" w:cs="Arial"/>
                <w:spacing w:val="5"/>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об</w:t>
            </w:r>
            <w:r w:rsidRPr="00B3298C">
              <w:rPr>
                <w:rFonts w:eastAsia="Arial" w:cs="Arial"/>
                <w:sz w:val="20"/>
                <w:szCs w:val="20"/>
              </w:rPr>
              <w:t>л</w:t>
            </w:r>
            <w:r w:rsidRPr="00B3298C">
              <w:rPr>
                <w:rFonts w:eastAsia="Arial" w:cs="Arial"/>
                <w:spacing w:val="-1"/>
                <w:sz w:val="20"/>
                <w:szCs w:val="20"/>
              </w:rPr>
              <w:t>агањ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ф</w:t>
            </w:r>
            <w:r w:rsidRPr="00B3298C">
              <w:rPr>
                <w:rFonts w:eastAsia="Arial" w:cs="Arial"/>
                <w:spacing w:val="-1"/>
                <w:sz w:val="20"/>
                <w:szCs w:val="20"/>
              </w:rPr>
              <w:t>он</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w w:val="101"/>
                <w:sz w:val="20"/>
                <w:szCs w:val="20"/>
              </w:rPr>
              <w:t xml:space="preserve">и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2"/>
                <w:sz w:val="20"/>
                <w:szCs w:val="20"/>
              </w:rPr>
              <w:t>к</w:t>
            </w:r>
            <w:r w:rsidRPr="00B3298C">
              <w:rPr>
                <w:rFonts w:eastAsia="Arial" w:cs="Arial"/>
                <w:spacing w:val="-1"/>
                <w:sz w:val="20"/>
                <w:szCs w:val="20"/>
              </w:rPr>
              <w:t>ан</w:t>
            </w:r>
            <w:r w:rsidRPr="00B3298C">
              <w:rPr>
                <w:rFonts w:eastAsia="Arial" w:cs="Arial"/>
                <w:sz w:val="20"/>
                <w:szCs w:val="20"/>
              </w:rPr>
              <w:t>с</w:t>
            </w:r>
            <w:r w:rsidRPr="00B3298C">
              <w:rPr>
                <w:rFonts w:eastAsia="Arial" w:cs="Arial"/>
                <w:spacing w:val="2"/>
                <w:sz w:val="20"/>
                <w:szCs w:val="20"/>
              </w:rPr>
              <w:t>к</w:t>
            </w:r>
            <w:r w:rsidRPr="00B3298C">
              <w:rPr>
                <w:rFonts w:eastAsia="Arial" w:cs="Arial"/>
                <w:spacing w:val="-1"/>
                <w:sz w:val="20"/>
                <w:szCs w:val="20"/>
              </w:rPr>
              <w:t>о</w:t>
            </w:r>
            <w:r w:rsidRPr="00B3298C">
              <w:rPr>
                <w:rFonts w:eastAsia="Arial" w:cs="Arial"/>
                <w:sz w:val="20"/>
                <w:szCs w:val="20"/>
              </w:rPr>
              <w:t>г</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1"/>
                <w:sz w:val="20"/>
                <w:szCs w:val="20"/>
              </w:rPr>
              <w:t>д</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sz w:val="20"/>
                <w:szCs w:val="20"/>
              </w:rPr>
              <w:t>у</w:t>
            </w:r>
            <w:r w:rsidRPr="00B3298C">
              <w:rPr>
                <w:rFonts w:eastAsia="Arial" w:cs="Arial"/>
                <w:spacing w:val="1"/>
                <w:sz w:val="20"/>
                <w:szCs w:val="20"/>
              </w:rPr>
              <w:t xml:space="preserve"> </w:t>
            </w:r>
            <w:r w:rsidRPr="00B3298C">
              <w:rPr>
                <w:rFonts w:eastAsia="Arial" w:cs="Arial"/>
                <w:spacing w:val="-1"/>
                <w:sz w:val="20"/>
                <w:szCs w:val="20"/>
              </w:rPr>
              <w:t>про</w:t>
            </w:r>
            <w:r w:rsidRPr="00B3298C">
              <w:rPr>
                <w:rFonts w:eastAsia="Arial" w:cs="Arial"/>
                <w:sz w:val="20"/>
                <w:szCs w:val="20"/>
              </w:rPr>
              <w:t>ст</w:t>
            </w:r>
            <w:r w:rsidRPr="00B3298C">
              <w:rPr>
                <w:rFonts w:eastAsia="Arial" w:cs="Arial"/>
                <w:spacing w:val="-1"/>
                <w:sz w:val="20"/>
                <w:szCs w:val="20"/>
              </w:rPr>
              <w:t>ор</w:t>
            </w:r>
            <w:r w:rsidRPr="00B3298C">
              <w:rPr>
                <w:rFonts w:eastAsia="Arial" w:cs="Arial"/>
                <w:sz w:val="20"/>
                <w:szCs w:val="20"/>
              </w:rPr>
              <w:t>иј</w:t>
            </w:r>
            <w:r w:rsidRPr="00B3298C">
              <w:rPr>
                <w:rFonts w:eastAsia="Arial" w:cs="Arial"/>
                <w:spacing w:val="-1"/>
                <w:sz w:val="20"/>
                <w:szCs w:val="20"/>
              </w:rPr>
              <w:t>ам</w:t>
            </w:r>
            <w:r w:rsidRPr="00B3298C">
              <w:rPr>
                <w:rFonts w:eastAsia="Arial" w:cs="Arial"/>
                <w:sz w:val="20"/>
                <w:szCs w:val="20"/>
              </w:rPr>
              <w:t>а</w:t>
            </w:r>
            <w:r w:rsidRPr="00B3298C">
              <w:rPr>
                <w:rFonts w:eastAsia="Arial" w:cs="Arial"/>
                <w:spacing w:val="10"/>
                <w:sz w:val="20"/>
                <w:szCs w:val="20"/>
              </w:rPr>
              <w:t xml:space="preserve"> </w:t>
            </w:r>
            <w:r w:rsidRPr="00B3298C">
              <w:rPr>
                <w:rFonts w:eastAsia="Arial" w:cs="Arial"/>
                <w:sz w:val="20"/>
                <w:szCs w:val="20"/>
              </w:rPr>
              <w:t>1</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8</w:t>
            </w:r>
            <w:r w:rsidRPr="00B3298C">
              <w:rPr>
                <w:rFonts w:eastAsia="Arial" w:cs="Arial"/>
                <w:spacing w:val="1"/>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w w:val="101"/>
                <w:sz w:val="20"/>
                <w:szCs w:val="20"/>
              </w:rPr>
              <w:t>пр</w:t>
            </w:r>
            <w:r w:rsidRPr="00B3298C">
              <w:rPr>
                <w:rFonts w:eastAsia="Arial" w:cs="Arial"/>
                <w:w w:val="101"/>
                <w:sz w:val="20"/>
                <w:szCs w:val="20"/>
              </w:rPr>
              <w:t>и</w:t>
            </w:r>
            <w:r w:rsidRPr="00B3298C">
              <w:rPr>
                <w:rFonts w:eastAsia="Arial" w:cs="Arial"/>
                <w:spacing w:val="-1"/>
                <w:w w:val="101"/>
                <w:sz w:val="20"/>
                <w:szCs w:val="20"/>
              </w:rPr>
              <w:t>пада</w:t>
            </w:r>
            <w:r w:rsidRPr="00B3298C">
              <w:rPr>
                <w:rFonts w:eastAsia="Arial" w:cs="Arial"/>
                <w:w w:val="101"/>
                <w:sz w:val="20"/>
                <w:szCs w:val="20"/>
              </w:rPr>
              <w:t>ј</w:t>
            </w:r>
            <w:r w:rsidRPr="00B3298C">
              <w:rPr>
                <w:rFonts w:eastAsia="Arial" w:cs="Arial"/>
                <w:spacing w:val="-1"/>
                <w:w w:val="101"/>
                <w:sz w:val="20"/>
                <w:szCs w:val="20"/>
              </w:rPr>
              <w:t>у</w:t>
            </w:r>
            <w:r w:rsidRPr="00B3298C">
              <w:rPr>
                <w:rFonts w:eastAsia="Arial" w:cs="Arial"/>
                <w:w w:val="101"/>
                <w:sz w:val="20"/>
                <w:szCs w:val="20"/>
              </w:rPr>
              <w:t>ћ</w:t>
            </w:r>
            <w:r w:rsidRPr="00B3298C">
              <w:rPr>
                <w:rFonts w:eastAsia="Arial" w:cs="Arial"/>
                <w:spacing w:val="-1"/>
                <w:w w:val="101"/>
                <w:sz w:val="20"/>
                <w:szCs w:val="20"/>
              </w:rPr>
              <w:t xml:space="preserve">ој </w:t>
            </w:r>
            <w:r w:rsidRPr="00B3298C">
              <w:rPr>
                <w:rFonts w:eastAsia="Arial" w:cs="Arial"/>
                <w:sz w:val="20"/>
                <w:szCs w:val="20"/>
              </w:rPr>
              <w:t>ч</w:t>
            </w:r>
            <w:r w:rsidRPr="00B3298C">
              <w:rPr>
                <w:rFonts w:eastAsia="Arial" w:cs="Arial"/>
                <w:spacing w:val="-1"/>
                <w:sz w:val="20"/>
                <w:szCs w:val="20"/>
              </w:rPr>
              <w:t>е</w:t>
            </w:r>
            <w:r w:rsidRPr="00B3298C">
              <w:rPr>
                <w:rFonts w:eastAsia="Arial" w:cs="Arial"/>
                <w:sz w:val="20"/>
                <w:szCs w:val="20"/>
              </w:rPr>
              <w:t>лич</w:t>
            </w:r>
            <w:r w:rsidRPr="00B3298C">
              <w:rPr>
                <w:rFonts w:eastAsia="Arial" w:cs="Arial"/>
                <w:spacing w:val="-1"/>
                <w:sz w:val="20"/>
                <w:szCs w:val="20"/>
              </w:rPr>
              <w:t>но</w:t>
            </w:r>
            <w:r w:rsidRPr="00B3298C">
              <w:rPr>
                <w:rFonts w:eastAsia="Arial" w:cs="Arial"/>
                <w:sz w:val="20"/>
                <w:szCs w:val="20"/>
              </w:rPr>
              <w:t>ј</w:t>
            </w:r>
            <w:r w:rsidRPr="00B3298C">
              <w:rPr>
                <w:rFonts w:eastAsia="Arial" w:cs="Arial"/>
                <w:spacing w:val="7"/>
                <w:sz w:val="20"/>
                <w:szCs w:val="20"/>
              </w:rPr>
              <w:t xml:space="preserve"> </w:t>
            </w:r>
            <w:r w:rsidRPr="00B3298C">
              <w:rPr>
                <w:rFonts w:eastAsia="Arial" w:cs="Arial"/>
                <w:spacing w:val="-1"/>
                <w:sz w:val="20"/>
                <w:szCs w:val="20"/>
              </w:rPr>
              <w:t>под</w:t>
            </w:r>
            <w:r w:rsidRPr="00B3298C">
              <w:rPr>
                <w:rFonts w:eastAsia="Arial" w:cs="Arial"/>
                <w:spacing w:val="2"/>
                <w:sz w:val="20"/>
                <w:szCs w:val="20"/>
              </w:rPr>
              <w:t>к</w:t>
            </w:r>
            <w:r w:rsidRPr="00B3298C">
              <w:rPr>
                <w:rFonts w:eastAsia="Arial" w:cs="Arial"/>
                <w:spacing w:val="-1"/>
                <w:sz w:val="20"/>
                <w:szCs w:val="20"/>
              </w:rPr>
              <w:t>он</w:t>
            </w:r>
            <w:r w:rsidRPr="00B3298C">
              <w:rPr>
                <w:rFonts w:eastAsia="Arial" w:cs="Arial"/>
                <w:sz w:val="20"/>
                <w:szCs w:val="20"/>
              </w:rPr>
              <w:t>ст</w:t>
            </w:r>
            <w:r w:rsidRPr="00B3298C">
              <w:rPr>
                <w:rFonts w:eastAsia="Arial" w:cs="Arial"/>
                <w:spacing w:val="-1"/>
                <w:sz w:val="20"/>
                <w:szCs w:val="20"/>
              </w:rPr>
              <w:t>ру</w:t>
            </w:r>
            <w:r w:rsidRPr="00B3298C">
              <w:rPr>
                <w:rFonts w:eastAsia="Arial" w:cs="Arial"/>
                <w:spacing w:val="2"/>
                <w:sz w:val="20"/>
                <w:szCs w:val="20"/>
              </w:rPr>
              <w:t>к</w:t>
            </w:r>
            <w:r w:rsidRPr="00B3298C">
              <w:rPr>
                <w:rFonts w:eastAsia="Arial" w:cs="Arial"/>
                <w:sz w:val="20"/>
                <w:szCs w:val="20"/>
              </w:rPr>
              <w:t>цији,</w:t>
            </w:r>
            <w:r w:rsidRPr="00B3298C">
              <w:rPr>
                <w:rFonts w:eastAsia="Arial" w:cs="Arial"/>
                <w:spacing w:val="12"/>
                <w:sz w:val="20"/>
                <w:szCs w:val="20"/>
              </w:rPr>
              <w:t xml:space="preserve"> </w:t>
            </w:r>
            <w:r w:rsidRPr="00B3298C">
              <w:rPr>
                <w:rFonts w:eastAsia="Arial" w:cs="Arial"/>
                <w:sz w:val="20"/>
                <w:szCs w:val="20"/>
              </w:rPr>
              <w:t>са</w:t>
            </w:r>
            <w:r w:rsidRPr="00B3298C">
              <w:rPr>
                <w:rFonts w:eastAsia="Arial" w:cs="Arial"/>
                <w:spacing w:val="2"/>
                <w:sz w:val="20"/>
                <w:szCs w:val="20"/>
              </w:rPr>
              <w:t xml:space="preserve"> </w:t>
            </w:r>
            <w:r w:rsidRPr="00B3298C">
              <w:rPr>
                <w:rFonts w:eastAsia="Arial" w:cs="Arial"/>
                <w:spacing w:val="-1"/>
                <w:sz w:val="20"/>
                <w:szCs w:val="20"/>
              </w:rPr>
              <w:t>банда</w:t>
            </w:r>
            <w:r w:rsidRPr="00B3298C">
              <w:rPr>
                <w:rFonts w:eastAsia="Arial" w:cs="Arial"/>
                <w:spacing w:val="-2"/>
                <w:sz w:val="20"/>
                <w:szCs w:val="20"/>
              </w:rPr>
              <w:t>ж</w:t>
            </w:r>
            <w:r w:rsidRPr="00B3298C">
              <w:rPr>
                <w:rFonts w:eastAsia="Arial" w:cs="Arial"/>
                <w:sz w:val="20"/>
                <w:szCs w:val="20"/>
              </w:rPr>
              <w:t>и</w:t>
            </w:r>
            <w:r w:rsidRPr="00B3298C">
              <w:rPr>
                <w:rFonts w:eastAsia="Arial" w:cs="Arial"/>
                <w:spacing w:val="-1"/>
                <w:sz w:val="20"/>
                <w:szCs w:val="20"/>
              </w:rPr>
              <w:t>рање</w:t>
            </w:r>
            <w:r w:rsidRPr="00B3298C">
              <w:rPr>
                <w:rFonts w:eastAsia="Arial" w:cs="Arial"/>
                <w:sz w:val="20"/>
                <w:szCs w:val="20"/>
              </w:rPr>
              <w:t>м</w:t>
            </w:r>
            <w:r w:rsidRPr="00B3298C">
              <w:rPr>
                <w:rFonts w:eastAsia="Arial" w:cs="Arial"/>
                <w:spacing w:val="12"/>
                <w:sz w:val="20"/>
                <w:szCs w:val="20"/>
              </w:rPr>
              <w:t xml:space="preserve"> </w:t>
            </w:r>
            <w:r w:rsidRPr="00B3298C">
              <w:rPr>
                <w:rFonts w:eastAsia="Arial" w:cs="Arial"/>
                <w:w w:val="101"/>
                <w:sz w:val="20"/>
                <w:szCs w:val="20"/>
              </w:rPr>
              <w:t>с</w:t>
            </w:r>
            <w:r w:rsidRPr="00B3298C">
              <w:rPr>
                <w:rFonts w:eastAsia="Arial" w:cs="Arial"/>
                <w:spacing w:val="-1"/>
                <w:w w:val="101"/>
                <w:sz w:val="20"/>
                <w:szCs w:val="20"/>
              </w:rPr>
              <w:t>по</w:t>
            </w:r>
            <w:r w:rsidRPr="00B3298C">
              <w:rPr>
                <w:rFonts w:eastAsia="Arial" w:cs="Arial"/>
                <w:w w:val="101"/>
                <w:sz w:val="20"/>
                <w:szCs w:val="20"/>
              </w:rPr>
              <w:t>ј</w:t>
            </w:r>
            <w:r w:rsidRPr="00B3298C">
              <w:rPr>
                <w:rFonts w:eastAsia="Arial" w:cs="Arial"/>
                <w:spacing w:val="-1"/>
                <w:w w:val="101"/>
                <w:sz w:val="20"/>
                <w:szCs w:val="20"/>
              </w:rPr>
              <w:t>н</w:t>
            </w:r>
            <w:r w:rsidRPr="00B3298C">
              <w:rPr>
                <w:rFonts w:eastAsia="Arial" w:cs="Arial"/>
                <w:w w:val="101"/>
                <w:sz w:val="20"/>
                <w:szCs w:val="20"/>
              </w:rPr>
              <w:t>иц</w:t>
            </w:r>
            <w:r w:rsidRPr="00B3298C">
              <w:rPr>
                <w:rFonts w:eastAsia="Arial" w:cs="Arial"/>
                <w:spacing w:val="-1"/>
                <w:w w:val="101"/>
                <w:sz w:val="20"/>
                <w:szCs w:val="20"/>
              </w:rPr>
              <w:t xml:space="preserve">а, </w:t>
            </w:r>
            <w:r w:rsidRPr="00B3298C">
              <w:rPr>
                <w:rFonts w:eastAsia="Arial" w:cs="Arial"/>
                <w:spacing w:val="-1"/>
                <w:sz w:val="20"/>
                <w:szCs w:val="20"/>
              </w:rPr>
              <w:t>г</w:t>
            </w:r>
            <w:r w:rsidRPr="00B3298C">
              <w:rPr>
                <w:rFonts w:eastAsia="Arial" w:cs="Arial"/>
                <w:sz w:val="20"/>
                <w:szCs w:val="20"/>
              </w:rPr>
              <w:t>л</w:t>
            </w:r>
            <w:r w:rsidRPr="00B3298C">
              <w:rPr>
                <w:rFonts w:eastAsia="Arial" w:cs="Arial"/>
                <w:spacing w:val="-1"/>
                <w:sz w:val="20"/>
                <w:szCs w:val="20"/>
              </w:rPr>
              <w:t>е</w:t>
            </w:r>
            <w:r w:rsidRPr="00B3298C">
              <w:rPr>
                <w:rFonts w:eastAsia="Arial" w:cs="Arial"/>
                <w:sz w:val="20"/>
                <w:szCs w:val="20"/>
              </w:rPr>
              <w:t>т</w:t>
            </w:r>
            <w:r w:rsidRPr="00B3298C">
              <w:rPr>
                <w:rFonts w:eastAsia="Arial" w:cs="Arial"/>
                <w:spacing w:val="-1"/>
                <w:sz w:val="20"/>
                <w:szCs w:val="20"/>
              </w:rPr>
              <w:t>о</w:t>
            </w:r>
            <w:r w:rsidRPr="00B3298C">
              <w:rPr>
                <w:rFonts w:eastAsia="Arial" w:cs="Arial"/>
                <w:spacing w:val="2"/>
                <w:sz w:val="20"/>
                <w:szCs w:val="20"/>
              </w:rPr>
              <w:t>в</w:t>
            </w:r>
            <w:r w:rsidRPr="00B3298C">
              <w:rPr>
                <w:rFonts w:eastAsia="Arial" w:cs="Arial"/>
                <w:spacing w:val="-1"/>
                <w:sz w:val="20"/>
                <w:szCs w:val="20"/>
              </w:rPr>
              <w:t>ање</w:t>
            </w:r>
            <w:r w:rsidRPr="00B3298C">
              <w:rPr>
                <w:rFonts w:eastAsia="Arial" w:cs="Arial"/>
                <w:sz w:val="20"/>
                <w:szCs w:val="20"/>
              </w:rPr>
              <w:t>м</w:t>
            </w:r>
            <w:r w:rsidRPr="00B3298C">
              <w:rPr>
                <w:rFonts w:eastAsia="Arial" w:cs="Arial"/>
                <w:spacing w:val="10"/>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ење</w:t>
            </w:r>
            <w:r w:rsidRPr="00B3298C">
              <w:rPr>
                <w:rFonts w:eastAsia="Arial" w:cs="Arial"/>
                <w:sz w:val="20"/>
                <w:szCs w:val="20"/>
              </w:rPr>
              <w:t>м</w:t>
            </w:r>
            <w:r w:rsidRPr="00B3298C">
              <w:rPr>
                <w:rFonts w:eastAsia="Arial" w:cs="Arial"/>
                <w:spacing w:val="7"/>
                <w:sz w:val="20"/>
                <w:szCs w:val="20"/>
              </w:rPr>
              <w:t xml:space="preserve"> </w:t>
            </w:r>
            <w:r w:rsidRPr="00B3298C">
              <w:rPr>
                <w:rFonts w:eastAsia="Arial" w:cs="Arial"/>
                <w:spacing w:val="-1"/>
                <w:sz w:val="20"/>
                <w:szCs w:val="20"/>
              </w:rPr>
              <w:t>по</w:t>
            </w:r>
            <w:r w:rsidRPr="00B3298C">
              <w:rPr>
                <w:rFonts w:eastAsia="Arial" w:cs="Arial"/>
                <w:sz w:val="20"/>
                <w:szCs w:val="20"/>
              </w:rPr>
              <w:t>л</w:t>
            </w:r>
            <w:r w:rsidRPr="00B3298C">
              <w:rPr>
                <w:rFonts w:eastAsia="Arial" w:cs="Arial"/>
                <w:spacing w:val="-1"/>
                <w:sz w:val="20"/>
                <w:szCs w:val="20"/>
              </w:rPr>
              <w:t>уд</w:t>
            </w:r>
            <w:r w:rsidRPr="00B3298C">
              <w:rPr>
                <w:rFonts w:eastAsia="Arial" w:cs="Arial"/>
                <w:sz w:val="20"/>
                <w:szCs w:val="20"/>
              </w:rPr>
              <w:t>ис</w:t>
            </w:r>
            <w:r w:rsidRPr="00B3298C">
              <w:rPr>
                <w:rFonts w:eastAsia="Arial" w:cs="Arial"/>
                <w:spacing w:val="-1"/>
                <w:sz w:val="20"/>
                <w:szCs w:val="20"/>
              </w:rPr>
              <w:t>пер</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2"/>
                <w:sz w:val="20"/>
                <w:szCs w:val="20"/>
              </w:rPr>
              <w:t>в</w:t>
            </w:r>
            <w:r w:rsidRPr="00B3298C">
              <w:rPr>
                <w:rFonts w:eastAsia="Arial" w:cs="Arial"/>
                <w:spacing w:val="-1"/>
                <w:sz w:val="20"/>
                <w:szCs w:val="20"/>
              </w:rPr>
              <w:t>но</w:t>
            </w:r>
            <w:r w:rsidRPr="00B3298C">
              <w:rPr>
                <w:rFonts w:eastAsia="Arial" w:cs="Arial"/>
                <w:sz w:val="20"/>
                <w:szCs w:val="20"/>
              </w:rPr>
              <w:t>м</w:t>
            </w:r>
            <w:r w:rsidRPr="00B3298C">
              <w:rPr>
                <w:rFonts w:eastAsia="Arial" w:cs="Arial"/>
                <w:spacing w:val="14"/>
                <w:sz w:val="20"/>
                <w:szCs w:val="20"/>
              </w:rPr>
              <w:t xml:space="preserve"> </w:t>
            </w:r>
            <w:r w:rsidRPr="00B3298C">
              <w:rPr>
                <w:rFonts w:eastAsia="Arial" w:cs="Arial"/>
                <w:spacing w:val="-1"/>
                <w:sz w:val="20"/>
                <w:szCs w:val="20"/>
              </w:rPr>
              <w:t>бо</w:t>
            </w:r>
            <w:r w:rsidRPr="00B3298C">
              <w:rPr>
                <w:rFonts w:eastAsia="Arial" w:cs="Arial"/>
                <w:sz w:val="20"/>
                <w:szCs w:val="20"/>
              </w:rPr>
              <w:t>ј</w:t>
            </w:r>
            <w:r w:rsidRPr="00B3298C">
              <w:rPr>
                <w:rFonts w:eastAsia="Arial" w:cs="Arial"/>
                <w:spacing w:val="-1"/>
                <w:sz w:val="20"/>
                <w:szCs w:val="20"/>
              </w:rPr>
              <w:t>о</w:t>
            </w:r>
            <w:r w:rsidRPr="00B3298C">
              <w:rPr>
                <w:rFonts w:eastAsia="Arial" w:cs="Arial"/>
                <w:sz w:val="20"/>
                <w:szCs w:val="20"/>
              </w:rPr>
              <w:t>м</w:t>
            </w:r>
            <w:r w:rsidRPr="00B3298C">
              <w:rPr>
                <w:rFonts w:eastAsia="Arial" w:cs="Arial"/>
                <w:spacing w:val="5"/>
                <w:sz w:val="20"/>
                <w:szCs w:val="20"/>
              </w:rPr>
              <w:t xml:space="preserve"> </w:t>
            </w:r>
            <w:r w:rsidRPr="00B3298C">
              <w:rPr>
                <w:rFonts w:eastAsia="Arial" w:cs="Arial"/>
                <w:w w:val="101"/>
                <w:sz w:val="20"/>
                <w:szCs w:val="20"/>
              </w:rPr>
              <w:t xml:space="preserve">у </w:t>
            </w:r>
            <w:r w:rsidRPr="00B3298C">
              <w:rPr>
                <w:rFonts w:eastAsia="Arial" w:cs="Arial"/>
                <w:spacing w:val="-1"/>
                <w:sz w:val="20"/>
                <w:szCs w:val="20"/>
              </w:rPr>
              <w:t>д</w:t>
            </w:r>
            <w:r w:rsidRPr="00B3298C">
              <w:rPr>
                <w:rFonts w:eastAsia="Arial" w:cs="Arial"/>
                <w:spacing w:val="2"/>
                <w:sz w:val="20"/>
                <w:szCs w:val="20"/>
              </w:rPr>
              <w:t>в</w:t>
            </w:r>
            <w:r w:rsidRPr="00B3298C">
              <w:rPr>
                <w:rFonts w:eastAsia="Arial" w:cs="Arial"/>
                <w:sz w:val="20"/>
                <w:szCs w:val="20"/>
              </w:rPr>
              <w:t>а</w:t>
            </w:r>
            <w:r w:rsidRPr="00B3298C">
              <w:rPr>
                <w:rFonts w:eastAsia="Arial" w:cs="Arial"/>
                <w:spacing w:val="3"/>
                <w:sz w:val="20"/>
                <w:szCs w:val="20"/>
              </w:rPr>
              <w:t xml:space="preserve"> </w:t>
            </w:r>
            <w:r w:rsidRPr="00B3298C">
              <w:rPr>
                <w:rFonts w:eastAsia="Arial" w:cs="Arial"/>
                <w:w w:val="101"/>
                <w:sz w:val="20"/>
                <w:szCs w:val="20"/>
              </w:rPr>
              <w:t>сл</w:t>
            </w:r>
            <w:r w:rsidRPr="00B3298C">
              <w:rPr>
                <w:rFonts w:eastAsia="Arial" w:cs="Arial"/>
                <w:spacing w:val="-1"/>
                <w:w w:val="101"/>
                <w:sz w:val="20"/>
                <w:szCs w:val="20"/>
              </w:rPr>
              <w:t>о</w:t>
            </w:r>
            <w:r w:rsidRPr="00B3298C">
              <w:rPr>
                <w:rFonts w:eastAsia="Arial" w:cs="Arial"/>
                <w:w w:val="101"/>
                <w:sz w:val="20"/>
                <w:szCs w:val="20"/>
              </w:rPr>
              <w:t>ј</w:t>
            </w:r>
            <w:r w:rsidRPr="00B3298C">
              <w:rPr>
                <w:rFonts w:eastAsia="Arial" w:cs="Arial"/>
                <w:spacing w:val="-1"/>
                <w:w w:val="101"/>
                <w:sz w:val="20"/>
                <w:szCs w:val="20"/>
              </w:rPr>
              <w:t>а.</w:t>
            </w:r>
          </w:p>
        </w:tc>
        <w:tc>
          <w:tcPr>
            <w:tcW w:w="377" w:type="pct"/>
            <w:shd w:val="clear" w:color="auto" w:fill="auto"/>
            <w:vAlign w:val="center"/>
          </w:tcPr>
          <w:p w14:paraId="1E7F6359"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p>
        </w:tc>
        <w:tc>
          <w:tcPr>
            <w:tcW w:w="501" w:type="pct"/>
            <w:shd w:val="clear" w:color="auto" w:fill="auto"/>
            <w:vAlign w:val="center"/>
          </w:tcPr>
          <w:p w14:paraId="18130981" w14:textId="77777777" w:rsidR="00F01C02" w:rsidRPr="00B3298C" w:rsidRDefault="00F01C02" w:rsidP="00B3298C">
            <w:pPr>
              <w:spacing w:before="0"/>
              <w:contextualSpacing/>
              <w:jc w:val="center"/>
              <w:rPr>
                <w:rFonts w:cs="Arial"/>
                <w:bCs/>
                <w:iCs/>
                <w:sz w:val="20"/>
                <w:szCs w:val="20"/>
              </w:rPr>
            </w:pPr>
          </w:p>
        </w:tc>
        <w:tc>
          <w:tcPr>
            <w:tcW w:w="678" w:type="pct"/>
            <w:shd w:val="clear" w:color="auto" w:fill="auto"/>
            <w:vAlign w:val="center"/>
          </w:tcPr>
          <w:p w14:paraId="2D6047D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1B1FDB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45F4F2B"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576CD77F" w14:textId="77777777" w:rsidR="00F01C02" w:rsidRPr="00B3298C" w:rsidRDefault="00F01C02" w:rsidP="00B3298C">
            <w:pPr>
              <w:spacing w:before="0"/>
              <w:contextualSpacing/>
              <w:jc w:val="center"/>
              <w:rPr>
                <w:rFonts w:cs="Arial"/>
                <w:bCs/>
                <w:iCs/>
                <w:sz w:val="20"/>
                <w:szCs w:val="20"/>
              </w:rPr>
            </w:pPr>
          </w:p>
        </w:tc>
      </w:tr>
      <w:tr w:rsidR="00F01C02" w:rsidRPr="00591BBD" w14:paraId="6773628F" w14:textId="77777777" w:rsidTr="00DA43D2">
        <w:trPr>
          <w:trHeight w:val="528"/>
        </w:trPr>
        <w:tc>
          <w:tcPr>
            <w:tcW w:w="235" w:type="pct"/>
            <w:shd w:val="clear" w:color="auto" w:fill="auto"/>
            <w:vAlign w:val="center"/>
          </w:tcPr>
          <w:p w14:paraId="1B485E61" w14:textId="77777777" w:rsidR="00F01C02" w:rsidRPr="0056275F" w:rsidRDefault="00F01C02" w:rsidP="001C22EB">
            <w:pPr>
              <w:spacing w:before="0"/>
              <w:jc w:val="center"/>
              <w:rPr>
                <w:rFonts w:cs="Arial"/>
                <w:b/>
                <w:bCs/>
                <w:iCs/>
              </w:rPr>
            </w:pPr>
            <w:r>
              <w:rPr>
                <w:rFonts w:cs="Arial"/>
                <w:b/>
                <w:bCs/>
                <w:iCs/>
              </w:rPr>
              <w:t>a</w:t>
            </w:r>
          </w:p>
        </w:tc>
        <w:tc>
          <w:tcPr>
            <w:tcW w:w="1038" w:type="pct"/>
            <w:shd w:val="clear" w:color="auto" w:fill="auto"/>
            <w:vAlign w:val="center"/>
          </w:tcPr>
          <w:p w14:paraId="42597A77" w14:textId="77777777" w:rsidR="00F01C02" w:rsidRPr="00B3298C" w:rsidRDefault="00F01C02" w:rsidP="00DA43D2">
            <w:pPr>
              <w:spacing w:before="0"/>
              <w:contextualSpacing/>
              <w:jc w:val="left"/>
              <w:rPr>
                <w:rFonts w:cs="Arial"/>
                <w:bCs/>
                <w:iCs/>
                <w:sz w:val="20"/>
                <w:szCs w:val="20"/>
                <w:lang w:val="sr-Cyrl-RS"/>
              </w:rPr>
            </w:pPr>
            <w:r w:rsidRPr="00B3298C">
              <w:rPr>
                <w:rFonts w:cs="Arial"/>
                <w:bCs/>
                <w:iCs/>
                <w:sz w:val="20"/>
                <w:szCs w:val="20"/>
                <w:lang w:val="sr-Cyrl-RS"/>
              </w:rPr>
              <w:t>Нето површине плафона</w:t>
            </w:r>
          </w:p>
        </w:tc>
        <w:tc>
          <w:tcPr>
            <w:tcW w:w="377" w:type="pct"/>
            <w:shd w:val="clear" w:color="auto" w:fill="auto"/>
            <w:vAlign w:val="center"/>
          </w:tcPr>
          <w:p w14:paraId="7DBC0F27"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329E48E6"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120,00</w:t>
            </w:r>
          </w:p>
        </w:tc>
        <w:tc>
          <w:tcPr>
            <w:tcW w:w="678" w:type="pct"/>
            <w:shd w:val="clear" w:color="auto" w:fill="auto"/>
            <w:vAlign w:val="center"/>
          </w:tcPr>
          <w:p w14:paraId="7D5F719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195F6D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12A69B3"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5325AD3A" w14:textId="77777777" w:rsidR="00F01C02" w:rsidRPr="00B3298C" w:rsidRDefault="00F01C02" w:rsidP="00B3298C">
            <w:pPr>
              <w:spacing w:before="0"/>
              <w:contextualSpacing/>
              <w:jc w:val="center"/>
              <w:rPr>
                <w:rFonts w:cs="Arial"/>
                <w:bCs/>
                <w:iCs/>
                <w:sz w:val="20"/>
                <w:szCs w:val="20"/>
              </w:rPr>
            </w:pPr>
          </w:p>
        </w:tc>
      </w:tr>
      <w:tr w:rsidR="00F01C02" w:rsidRPr="00591BBD" w14:paraId="66DE1AB1" w14:textId="77777777" w:rsidTr="001C22EB">
        <w:tc>
          <w:tcPr>
            <w:tcW w:w="235" w:type="pct"/>
            <w:shd w:val="clear" w:color="auto" w:fill="auto"/>
            <w:vAlign w:val="center"/>
          </w:tcPr>
          <w:p w14:paraId="5099011C" w14:textId="77777777" w:rsidR="00F01C02" w:rsidRPr="00591BBD" w:rsidRDefault="00F01C02" w:rsidP="001C22EB">
            <w:pPr>
              <w:spacing w:before="0"/>
              <w:jc w:val="center"/>
              <w:rPr>
                <w:rFonts w:cs="Arial"/>
                <w:b/>
                <w:bCs/>
                <w:iCs/>
                <w:lang w:val="sr-Cyrl-CS"/>
              </w:rPr>
            </w:pPr>
            <w:r>
              <w:rPr>
                <w:rFonts w:cs="Arial"/>
                <w:b/>
                <w:bCs/>
                <w:iCs/>
                <w:lang w:val="sr-Cyrl-CS"/>
              </w:rPr>
              <w:t>б</w:t>
            </w:r>
          </w:p>
        </w:tc>
        <w:tc>
          <w:tcPr>
            <w:tcW w:w="1038" w:type="pct"/>
            <w:shd w:val="clear" w:color="auto" w:fill="auto"/>
          </w:tcPr>
          <w:p w14:paraId="18CC5E00" w14:textId="77777777" w:rsidR="00F01C02" w:rsidRPr="00B3298C" w:rsidRDefault="00F01C02" w:rsidP="001C22EB">
            <w:pPr>
              <w:spacing w:before="0"/>
              <w:contextualSpacing/>
              <w:rPr>
                <w:rFonts w:cs="Arial"/>
                <w:bCs/>
                <w:iCs/>
                <w:sz w:val="20"/>
                <w:szCs w:val="20"/>
                <w:lang w:val="sr-Cyrl-CS"/>
              </w:rPr>
            </w:pPr>
            <w:r w:rsidRPr="00B3298C">
              <w:rPr>
                <w:rFonts w:cs="Arial"/>
                <w:bCs/>
                <w:iCs/>
                <w:sz w:val="20"/>
                <w:szCs w:val="20"/>
                <w:lang w:val="sr-Cyrl-CS"/>
              </w:rPr>
              <w:t>Нето површине калканског зида</w:t>
            </w:r>
          </w:p>
        </w:tc>
        <w:tc>
          <w:tcPr>
            <w:tcW w:w="377" w:type="pct"/>
            <w:shd w:val="clear" w:color="auto" w:fill="auto"/>
            <w:vAlign w:val="center"/>
          </w:tcPr>
          <w:p w14:paraId="733EDCC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4DA8694D"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RS"/>
              </w:rPr>
              <w:t>3</w:t>
            </w:r>
            <w:r w:rsidRPr="00B3298C">
              <w:rPr>
                <w:rFonts w:cs="Arial"/>
                <w:bCs/>
                <w:iCs/>
                <w:sz w:val="20"/>
                <w:szCs w:val="20"/>
              </w:rPr>
              <w:t>0,00</w:t>
            </w:r>
          </w:p>
        </w:tc>
        <w:tc>
          <w:tcPr>
            <w:tcW w:w="678" w:type="pct"/>
            <w:shd w:val="clear" w:color="auto" w:fill="auto"/>
            <w:vAlign w:val="center"/>
          </w:tcPr>
          <w:p w14:paraId="50DC930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90053A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C95C951"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7959033C" w14:textId="77777777" w:rsidR="00F01C02" w:rsidRPr="00B3298C" w:rsidRDefault="00F01C02" w:rsidP="00B3298C">
            <w:pPr>
              <w:spacing w:before="0"/>
              <w:contextualSpacing/>
              <w:jc w:val="center"/>
              <w:rPr>
                <w:rFonts w:cs="Arial"/>
                <w:bCs/>
                <w:iCs/>
                <w:sz w:val="20"/>
                <w:szCs w:val="20"/>
              </w:rPr>
            </w:pPr>
          </w:p>
        </w:tc>
      </w:tr>
      <w:tr w:rsidR="00F01C02" w:rsidRPr="00591BBD" w14:paraId="6833F2D1" w14:textId="77777777" w:rsidTr="001C22EB">
        <w:tc>
          <w:tcPr>
            <w:tcW w:w="235" w:type="pct"/>
            <w:shd w:val="clear" w:color="auto" w:fill="auto"/>
            <w:vAlign w:val="center"/>
          </w:tcPr>
          <w:p w14:paraId="71B2E8EA" w14:textId="77777777" w:rsidR="00F01C02" w:rsidRPr="00591BBD" w:rsidRDefault="00F01C02" w:rsidP="00F01C02">
            <w:pPr>
              <w:jc w:val="center"/>
              <w:rPr>
                <w:rFonts w:cs="Arial"/>
                <w:b/>
                <w:bCs/>
                <w:iCs/>
                <w:lang w:val="sr-Cyrl-CS"/>
              </w:rPr>
            </w:pPr>
            <w:r>
              <w:rPr>
                <w:rFonts w:cs="Arial"/>
                <w:b/>
                <w:bCs/>
                <w:iCs/>
                <w:lang w:val="sr-Cyrl-CS"/>
              </w:rPr>
              <w:t>10.02</w:t>
            </w:r>
          </w:p>
        </w:tc>
        <w:tc>
          <w:tcPr>
            <w:tcW w:w="1038" w:type="pct"/>
            <w:shd w:val="clear" w:color="auto" w:fill="auto"/>
          </w:tcPr>
          <w:p w14:paraId="779E596F" w14:textId="77777777" w:rsidR="00F01C02" w:rsidRPr="00B3298C" w:rsidRDefault="00F01C02" w:rsidP="001C22EB">
            <w:pPr>
              <w:spacing w:before="0"/>
              <w:contextualSpacing/>
              <w:rPr>
                <w:rFonts w:cs="Arial"/>
                <w:bCs/>
                <w:iCs/>
                <w:sz w:val="20"/>
                <w:szCs w:val="20"/>
                <w:lang w:val="sr-Cyrl-R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8"/>
                <w:sz w:val="20"/>
                <w:szCs w:val="20"/>
              </w:rPr>
              <w:t xml:space="preserve"> </w:t>
            </w:r>
            <w:r w:rsidRPr="00B3298C">
              <w:rPr>
                <w:rFonts w:eastAsia="Arial" w:cs="Arial"/>
                <w:sz w:val="20"/>
                <w:szCs w:val="20"/>
              </w:rPr>
              <w:t>т</w:t>
            </w:r>
            <w:r w:rsidRPr="00B3298C">
              <w:rPr>
                <w:rFonts w:eastAsia="Arial" w:cs="Arial"/>
                <w:spacing w:val="-1"/>
                <w:sz w:val="20"/>
                <w:szCs w:val="20"/>
              </w:rPr>
              <w:t>ран</w:t>
            </w:r>
            <w:r w:rsidRPr="00B3298C">
              <w:rPr>
                <w:rFonts w:eastAsia="Arial" w:cs="Arial"/>
                <w:sz w:val="20"/>
                <w:szCs w:val="20"/>
              </w:rPr>
              <w:t>с</w:t>
            </w:r>
            <w:r w:rsidRPr="00B3298C">
              <w:rPr>
                <w:rFonts w:eastAsia="Arial" w:cs="Arial"/>
                <w:spacing w:val="-1"/>
                <w:sz w:val="20"/>
                <w:szCs w:val="20"/>
              </w:rPr>
              <w:t>пор</w:t>
            </w:r>
            <w:r w:rsidRPr="00B3298C">
              <w:rPr>
                <w:rFonts w:eastAsia="Arial" w:cs="Arial"/>
                <w:sz w:val="20"/>
                <w:szCs w:val="20"/>
              </w:rPr>
              <w:t>т</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w w:val="101"/>
                <w:sz w:val="20"/>
                <w:szCs w:val="20"/>
              </w:rPr>
              <w:t>мон</w:t>
            </w:r>
            <w:r w:rsidRPr="00B3298C">
              <w:rPr>
                <w:rFonts w:eastAsia="Arial" w:cs="Arial"/>
                <w:w w:val="101"/>
                <w:sz w:val="20"/>
                <w:szCs w:val="20"/>
              </w:rPr>
              <w:t>т</w:t>
            </w:r>
            <w:r w:rsidRPr="00B3298C">
              <w:rPr>
                <w:rFonts w:eastAsia="Arial" w:cs="Arial"/>
                <w:spacing w:val="-1"/>
                <w:w w:val="101"/>
                <w:sz w:val="20"/>
                <w:szCs w:val="20"/>
              </w:rPr>
              <w:t>а</w:t>
            </w:r>
            <w:r w:rsidRPr="00B3298C">
              <w:rPr>
                <w:rFonts w:eastAsia="Arial" w:cs="Arial"/>
                <w:spacing w:val="-2"/>
                <w:w w:val="101"/>
                <w:sz w:val="20"/>
                <w:szCs w:val="20"/>
              </w:rPr>
              <w:t>ж</w:t>
            </w:r>
            <w:r w:rsidRPr="00B3298C">
              <w:rPr>
                <w:rFonts w:eastAsia="Arial" w:cs="Arial"/>
                <w:w w:val="101"/>
                <w:sz w:val="20"/>
                <w:szCs w:val="20"/>
              </w:rPr>
              <w:t xml:space="preserve">а </w:t>
            </w:r>
            <w:r w:rsidRPr="00B3298C">
              <w:rPr>
                <w:rFonts w:cs="Arial"/>
                <w:bCs/>
                <w:iCs/>
                <w:sz w:val="20"/>
                <w:szCs w:val="20"/>
                <w:lang w:val="sr-Cyrl-CS"/>
              </w:rPr>
              <w:t xml:space="preserve">тешких подних изолационих плоча од минералне вуне </w:t>
            </w:r>
            <w:r w:rsidRPr="00B3298C">
              <w:rPr>
                <w:rFonts w:cs="Arial"/>
                <w:bCs/>
                <w:iCs/>
                <w:sz w:val="20"/>
                <w:szCs w:val="20"/>
              </w:rPr>
              <w:t xml:space="preserve">d=4,5cm </w:t>
            </w:r>
            <w:r w:rsidRPr="00B3298C">
              <w:rPr>
                <w:rFonts w:cs="Arial"/>
                <w:bCs/>
                <w:iCs/>
                <w:sz w:val="20"/>
                <w:szCs w:val="20"/>
                <w:lang w:val="sr-Cyrl-RS"/>
              </w:rPr>
              <w:t>за термоизолацију.</w:t>
            </w:r>
          </w:p>
        </w:tc>
        <w:tc>
          <w:tcPr>
            <w:tcW w:w="377" w:type="pct"/>
            <w:shd w:val="clear" w:color="auto" w:fill="auto"/>
            <w:vAlign w:val="center"/>
          </w:tcPr>
          <w:p w14:paraId="10D9DE0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112873C4"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lang w:val="sr-Cyrl-RS"/>
              </w:rPr>
              <w:t>39</w:t>
            </w:r>
            <w:r w:rsidRPr="00B3298C">
              <w:rPr>
                <w:rFonts w:cs="Arial"/>
                <w:bCs/>
                <w:iCs/>
                <w:sz w:val="20"/>
                <w:szCs w:val="20"/>
              </w:rPr>
              <w:t>,00</w:t>
            </w:r>
          </w:p>
        </w:tc>
        <w:tc>
          <w:tcPr>
            <w:tcW w:w="678" w:type="pct"/>
            <w:shd w:val="clear" w:color="auto" w:fill="auto"/>
            <w:vAlign w:val="center"/>
          </w:tcPr>
          <w:p w14:paraId="57EDCDE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9016E3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6ECFBA9"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6C7F3C29" w14:textId="77777777" w:rsidR="00F01C02" w:rsidRPr="00B3298C" w:rsidRDefault="00F01C02" w:rsidP="00B3298C">
            <w:pPr>
              <w:spacing w:before="0"/>
              <w:contextualSpacing/>
              <w:jc w:val="center"/>
              <w:rPr>
                <w:rFonts w:cs="Arial"/>
                <w:bCs/>
                <w:iCs/>
                <w:sz w:val="20"/>
                <w:szCs w:val="20"/>
              </w:rPr>
            </w:pPr>
          </w:p>
        </w:tc>
      </w:tr>
      <w:tr w:rsidR="00F01C02" w:rsidRPr="00591BBD" w14:paraId="0FEE106B" w14:textId="77777777" w:rsidTr="001C22EB">
        <w:tc>
          <w:tcPr>
            <w:tcW w:w="235" w:type="pct"/>
            <w:shd w:val="clear" w:color="auto" w:fill="auto"/>
            <w:vAlign w:val="center"/>
          </w:tcPr>
          <w:p w14:paraId="2BF73AEE" w14:textId="77777777" w:rsidR="00F01C02" w:rsidRPr="00591BBD" w:rsidRDefault="00F01C02" w:rsidP="00F01C02">
            <w:pPr>
              <w:jc w:val="center"/>
              <w:rPr>
                <w:rFonts w:cs="Arial"/>
                <w:b/>
                <w:bCs/>
                <w:iCs/>
                <w:lang w:val="sr-Cyrl-CS"/>
              </w:rPr>
            </w:pPr>
            <w:r>
              <w:rPr>
                <w:rFonts w:cs="Arial"/>
                <w:b/>
                <w:bCs/>
                <w:iCs/>
                <w:lang w:val="sr-Cyrl-CS"/>
              </w:rPr>
              <w:t>10.03</w:t>
            </w:r>
          </w:p>
        </w:tc>
        <w:tc>
          <w:tcPr>
            <w:tcW w:w="1038" w:type="pct"/>
            <w:shd w:val="clear" w:color="auto" w:fill="auto"/>
          </w:tcPr>
          <w:p w14:paraId="469C91BB" w14:textId="77777777" w:rsidR="00F01C02" w:rsidRPr="00B3298C" w:rsidRDefault="00F01C02" w:rsidP="001C22EB">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z w:val="20"/>
                <w:szCs w:val="20"/>
                <w:lang w:val="sr-Cyrl-RS"/>
              </w:rPr>
              <w:t>, транспорт</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ча</w:t>
            </w:r>
            <w:r w:rsidRPr="00B3298C">
              <w:rPr>
                <w:rFonts w:eastAsia="Arial" w:cs="Arial"/>
                <w:spacing w:val="4"/>
                <w:sz w:val="20"/>
                <w:szCs w:val="20"/>
              </w:rPr>
              <w:t xml:space="preserve"> </w:t>
            </w:r>
            <w:r w:rsidRPr="00B3298C">
              <w:rPr>
                <w:rFonts w:eastAsia="Arial" w:cs="Arial"/>
                <w:spacing w:val="-1"/>
                <w:sz w:val="20"/>
                <w:szCs w:val="20"/>
              </w:rPr>
              <w:t>о</w:t>
            </w:r>
            <w:r w:rsidRPr="00B3298C">
              <w:rPr>
                <w:rFonts w:eastAsia="Arial" w:cs="Arial"/>
                <w:sz w:val="20"/>
                <w:szCs w:val="20"/>
              </w:rPr>
              <w:t>д</w:t>
            </w:r>
            <w:r w:rsidRPr="00B3298C">
              <w:rPr>
                <w:rFonts w:eastAsia="Arial" w:cs="Arial"/>
                <w:spacing w:val="2"/>
                <w:sz w:val="20"/>
                <w:szCs w:val="20"/>
              </w:rPr>
              <w:t xml:space="preserve"> </w:t>
            </w:r>
            <w:r w:rsidRPr="00B3298C">
              <w:rPr>
                <w:rFonts w:eastAsia="Arial" w:cs="Arial"/>
                <w:sz w:val="20"/>
                <w:szCs w:val="20"/>
              </w:rPr>
              <w:t>т</w:t>
            </w:r>
            <w:r w:rsidRPr="00B3298C">
              <w:rPr>
                <w:rFonts w:eastAsia="Arial" w:cs="Arial"/>
                <w:spacing w:val="2"/>
                <w:sz w:val="20"/>
                <w:szCs w:val="20"/>
              </w:rPr>
              <w:t>в</w:t>
            </w:r>
            <w:r w:rsidRPr="00B3298C">
              <w:rPr>
                <w:rFonts w:eastAsia="Arial" w:cs="Arial"/>
                <w:spacing w:val="-1"/>
                <w:sz w:val="20"/>
                <w:szCs w:val="20"/>
              </w:rPr>
              <w:t>рд</w:t>
            </w:r>
            <w:r w:rsidRPr="00B3298C">
              <w:rPr>
                <w:rFonts w:eastAsia="Arial" w:cs="Arial"/>
                <w:sz w:val="20"/>
                <w:szCs w:val="20"/>
              </w:rPr>
              <w:t>е</w:t>
            </w:r>
            <w:r w:rsidRPr="00B3298C">
              <w:rPr>
                <w:rFonts w:eastAsia="Arial" w:cs="Arial"/>
                <w:spacing w:val="4"/>
                <w:sz w:val="20"/>
                <w:szCs w:val="20"/>
              </w:rPr>
              <w:t xml:space="preserve"> </w:t>
            </w:r>
            <w:r w:rsidRPr="00B3298C">
              <w:rPr>
                <w:rFonts w:eastAsia="Arial" w:cs="Arial"/>
                <w:spacing w:val="-1"/>
                <w:sz w:val="20"/>
                <w:szCs w:val="20"/>
              </w:rPr>
              <w:t>м</w:t>
            </w:r>
            <w:r w:rsidRPr="00B3298C">
              <w:rPr>
                <w:rFonts w:eastAsia="Arial" w:cs="Arial"/>
                <w:sz w:val="20"/>
                <w:szCs w:val="20"/>
              </w:rPr>
              <w:t>и</w:t>
            </w:r>
            <w:r w:rsidRPr="00B3298C">
              <w:rPr>
                <w:rFonts w:eastAsia="Arial" w:cs="Arial"/>
                <w:spacing w:val="-1"/>
                <w:sz w:val="20"/>
                <w:szCs w:val="20"/>
              </w:rPr>
              <w:t>н</w:t>
            </w:r>
            <w:r w:rsidRPr="00B3298C">
              <w:rPr>
                <w:rFonts w:eastAsia="Arial" w:cs="Arial"/>
                <w:sz w:val="20"/>
                <w:szCs w:val="20"/>
              </w:rPr>
              <w:t>.</w:t>
            </w:r>
            <w:r w:rsidRPr="00B3298C">
              <w:rPr>
                <w:rFonts w:eastAsia="Arial" w:cs="Arial"/>
                <w:spacing w:val="3"/>
                <w:sz w:val="20"/>
                <w:szCs w:val="20"/>
              </w:rPr>
              <w:t xml:space="preserve"> </w:t>
            </w:r>
            <w:r w:rsidRPr="00B3298C">
              <w:rPr>
                <w:rFonts w:eastAsia="Arial" w:cs="Arial"/>
                <w:spacing w:val="2"/>
                <w:w w:val="101"/>
                <w:sz w:val="20"/>
                <w:szCs w:val="20"/>
              </w:rPr>
              <w:t>в</w:t>
            </w:r>
            <w:r w:rsidRPr="00B3298C">
              <w:rPr>
                <w:rFonts w:eastAsia="Arial" w:cs="Arial"/>
                <w:spacing w:val="-1"/>
                <w:w w:val="101"/>
                <w:sz w:val="20"/>
                <w:szCs w:val="20"/>
              </w:rPr>
              <w:t xml:space="preserve">уне </w:t>
            </w:r>
            <w:r w:rsidRPr="00B3298C">
              <w:rPr>
                <w:rFonts w:eastAsia="Arial" w:cs="Arial"/>
                <w:spacing w:val="-1"/>
                <w:sz w:val="20"/>
                <w:szCs w:val="20"/>
              </w:rPr>
              <w:t>d=10+10</w:t>
            </w:r>
            <w:r w:rsidRPr="00B3298C">
              <w:rPr>
                <w:rFonts w:eastAsia="Arial" w:cs="Arial"/>
                <w:sz w:val="20"/>
                <w:szCs w:val="20"/>
              </w:rPr>
              <w:t>cm</w:t>
            </w:r>
            <w:r w:rsidRPr="00B3298C">
              <w:rPr>
                <w:rFonts w:eastAsia="Arial" w:cs="Arial"/>
                <w:spacing w:val="9"/>
                <w:sz w:val="20"/>
                <w:szCs w:val="20"/>
              </w:rPr>
              <w:t xml:space="preserve"> </w:t>
            </w:r>
            <w:r w:rsidRPr="00B3298C">
              <w:rPr>
                <w:rFonts w:eastAsia="Arial" w:cs="Arial"/>
                <w:spacing w:val="-2"/>
                <w:sz w:val="20"/>
                <w:szCs w:val="20"/>
              </w:rPr>
              <w:t>з</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z w:val="20"/>
                <w:szCs w:val="20"/>
              </w:rPr>
              <w:t>т</w:t>
            </w:r>
            <w:r w:rsidRPr="00B3298C">
              <w:rPr>
                <w:rFonts w:eastAsia="Arial" w:cs="Arial"/>
                <w:spacing w:val="-1"/>
                <w:sz w:val="20"/>
                <w:szCs w:val="20"/>
              </w:rPr>
              <w:t>ермо</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о</w:t>
            </w:r>
            <w:r w:rsidRPr="00B3298C">
              <w:rPr>
                <w:rFonts w:eastAsia="Arial" w:cs="Arial"/>
                <w:sz w:val="20"/>
                <w:szCs w:val="20"/>
              </w:rPr>
              <w:t>л</w:t>
            </w:r>
            <w:r w:rsidRPr="00B3298C">
              <w:rPr>
                <w:rFonts w:eastAsia="Arial" w:cs="Arial"/>
                <w:spacing w:val="-1"/>
                <w:sz w:val="20"/>
                <w:szCs w:val="20"/>
              </w:rPr>
              <w:t>а</w:t>
            </w:r>
            <w:r w:rsidRPr="00B3298C">
              <w:rPr>
                <w:rFonts w:eastAsia="Arial" w:cs="Arial"/>
                <w:sz w:val="20"/>
                <w:szCs w:val="20"/>
              </w:rPr>
              <w:t>циј</w:t>
            </w:r>
            <w:r w:rsidRPr="00B3298C">
              <w:rPr>
                <w:rFonts w:eastAsia="Arial" w:cs="Arial"/>
                <w:spacing w:val="-1"/>
                <w:sz w:val="20"/>
                <w:szCs w:val="20"/>
              </w:rPr>
              <w:t>у</w:t>
            </w:r>
            <w:r w:rsidRPr="00B3298C">
              <w:rPr>
                <w:rFonts w:eastAsia="Arial" w:cs="Arial"/>
                <w:sz w:val="20"/>
                <w:szCs w:val="20"/>
              </w:rPr>
              <w:t>.</w:t>
            </w:r>
            <w:r w:rsidRPr="00B3298C">
              <w:rPr>
                <w:rFonts w:eastAsia="Arial" w:cs="Arial"/>
                <w:spacing w:val="11"/>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с</w:t>
            </w:r>
            <w:r w:rsidRPr="00B3298C">
              <w:rPr>
                <w:rFonts w:eastAsia="Arial" w:cs="Arial"/>
                <w:spacing w:val="2"/>
                <w:sz w:val="20"/>
                <w:szCs w:val="20"/>
              </w:rPr>
              <w:t>в</w:t>
            </w:r>
            <w:r w:rsidRPr="00B3298C">
              <w:rPr>
                <w:rFonts w:eastAsia="Arial" w:cs="Arial"/>
                <w:spacing w:val="-1"/>
                <w:sz w:val="20"/>
                <w:szCs w:val="20"/>
              </w:rPr>
              <w:t>ем</w:t>
            </w:r>
            <w:r w:rsidRPr="00B3298C">
              <w:rPr>
                <w:rFonts w:eastAsia="Arial" w:cs="Arial"/>
                <w:sz w:val="20"/>
                <w:szCs w:val="20"/>
              </w:rPr>
              <w:t>у</w:t>
            </w:r>
            <w:r w:rsidRPr="00B3298C">
              <w:rPr>
                <w:rFonts w:eastAsia="Arial" w:cs="Arial"/>
                <w:spacing w:val="5"/>
                <w:sz w:val="20"/>
                <w:szCs w:val="20"/>
              </w:rPr>
              <w:t xml:space="preserve"> </w:t>
            </w:r>
            <w:r w:rsidRPr="00B3298C">
              <w:rPr>
                <w:rFonts w:eastAsia="Arial" w:cs="Arial"/>
                <w:spacing w:val="-1"/>
                <w:w w:val="101"/>
                <w:sz w:val="20"/>
                <w:szCs w:val="20"/>
              </w:rPr>
              <w:t>прем</w:t>
            </w:r>
            <w:r w:rsidRPr="00B3298C">
              <w:rPr>
                <w:rFonts w:eastAsia="Arial" w:cs="Arial"/>
                <w:w w:val="101"/>
                <w:sz w:val="20"/>
                <w:szCs w:val="20"/>
              </w:rPr>
              <w:t xml:space="preserve">а </w:t>
            </w:r>
            <w:r w:rsidRPr="00B3298C">
              <w:rPr>
                <w:rFonts w:eastAsia="Arial" w:cs="Arial"/>
                <w:spacing w:val="-1"/>
                <w:sz w:val="20"/>
                <w:szCs w:val="20"/>
              </w:rPr>
              <w:t>упу</w:t>
            </w:r>
            <w:r w:rsidRPr="00B3298C">
              <w:rPr>
                <w:rFonts w:eastAsia="Arial" w:cs="Arial"/>
                <w:sz w:val="20"/>
                <w:szCs w:val="20"/>
              </w:rPr>
              <w:t>тст</w:t>
            </w:r>
            <w:r w:rsidRPr="00B3298C">
              <w:rPr>
                <w:rFonts w:eastAsia="Arial" w:cs="Arial"/>
                <w:spacing w:val="2"/>
                <w:sz w:val="20"/>
                <w:szCs w:val="20"/>
              </w:rPr>
              <w:t>в</w:t>
            </w:r>
            <w:r w:rsidRPr="00B3298C">
              <w:rPr>
                <w:rFonts w:eastAsia="Arial" w:cs="Arial"/>
                <w:sz w:val="20"/>
                <w:szCs w:val="20"/>
              </w:rPr>
              <w:t>у</w:t>
            </w:r>
            <w:r w:rsidRPr="00B3298C">
              <w:rPr>
                <w:rFonts w:eastAsia="Arial" w:cs="Arial"/>
                <w:spacing w:val="7"/>
                <w:sz w:val="20"/>
                <w:szCs w:val="20"/>
              </w:rPr>
              <w:t xml:space="preserve"> </w:t>
            </w:r>
            <w:r w:rsidRPr="00B3298C">
              <w:rPr>
                <w:rFonts w:eastAsia="Arial" w:cs="Arial"/>
                <w:spacing w:val="-1"/>
                <w:w w:val="101"/>
                <w:sz w:val="20"/>
                <w:szCs w:val="20"/>
              </w:rPr>
              <w:t>про</w:t>
            </w:r>
            <w:r w:rsidRPr="00B3298C">
              <w:rPr>
                <w:rFonts w:eastAsia="Arial" w:cs="Arial"/>
                <w:w w:val="101"/>
                <w:sz w:val="20"/>
                <w:szCs w:val="20"/>
              </w:rPr>
              <w:t>и</w:t>
            </w:r>
            <w:r w:rsidRPr="00B3298C">
              <w:rPr>
                <w:rFonts w:eastAsia="Arial" w:cs="Arial"/>
                <w:spacing w:val="-2"/>
                <w:w w:val="101"/>
                <w:sz w:val="20"/>
                <w:szCs w:val="20"/>
              </w:rPr>
              <w:t>з</w:t>
            </w:r>
            <w:r w:rsidRPr="00B3298C">
              <w:rPr>
                <w:rFonts w:eastAsia="Arial" w:cs="Arial"/>
                <w:spacing w:val="2"/>
                <w:w w:val="101"/>
                <w:sz w:val="20"/>
                <w:szCs w:val="20"/>
              </w:rPr>
              <w:t>в</w:t>
            </w:r>
            <w:r w:rsidRPr="00B3298C">
              <w:rPr>
                <w:rFonts w:eastAsia="Arial" w:cs="Arial"/>
                <w:spacing w:val="-1"/>
                <w:w w:val="101"/>
                <w:sz w:val="20"/>
                <w:szCs w:val="20"/>
              </w:rPr>
              <w:t>ођа</w:t>
            </w:r>
            <w:r w:rsidRPr="00B3298C">
              <w:rPr>
                <w:rFonts w:eastAsia="Arial" w:cs="Arial"/>
                <w:w w:val="101"/>
                <w:sz w:val="20"/>
                <w:szCs w:val="20"/>
              </w:rPr>
              <w:t>ч</w:t>
            </w:r>
            <w:r w:rsidRPr="00B3298C">
              <w:rPr>
                <w:rFonts w:eastAsia="Arial" w:cs="Arial"/>
                <w:spacing w:val="-1"/>
                <w:w w:val="101"/>
                <w:sz w:val="20"/>
                <w:szCs w:val="20"/>
              </w:rPr>
              <w:t>а.</w:t>
            </w:r>
          </w:p>
        </w:tc>
        <w:tc>
          <w:tcPr>
            <w:tcW w:w="377" w:type="pct"/>
            <w:shd w:val="clear" w:color="auto" w:fill="auto"/>
            <w:vAlign w:val="center"/>
          </w:tcPr>
          <w:p w14:paraId="7F8F8188"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3F692D0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78,00</w:t>
            </w:r>
          </w:p>
        </w:tc>
        <w:tc>
          <w:tcPr>
            <w:tcW w:w="678" w:type="pct"/>
            <w:shd w:val="clear" w:color="auto" w:fill="auto"/>
            <w:vAlign w:val="center"/>
          </w:tcPr>
          <w:p w14:paraId="40F036BC"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A70AD0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FABB50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694B7C57" w14:textId="77777777" w:rsidR="00F01C02" w:rsidRPr="00B3298C" w:rsidRDefault="00F01C02" w:rsidP="00B3298C">
            <w:pPr>
              <w:spacing w:before="0"/>
              <w:contextualSpacing/>
              <w:jc w:val="center"/>
              <w:rPr>
                <w:rFonts w:cs="Arial"/>
                <w:bCs/>
                <w:iCs/>
                <w:sz w:val="20"/>
                <w:szCs w:val="20"/>
              </w:rPr>
            </w:pPr>
          </w:p>
        </w:tc>
      </w:tr>
      <w:tr w:rsidR="00F01C02" w:rsidRPr="00591BBD" w14:paraId="0CEBCA6A" w14:textId="77777777" w:rsidTr="001C22EB">
        <w:tc>
          <w:tcPr>
            <w:tcW w:w="235" w:type="pct"/>
            <w:shd w:val="clear" w:color="auto" w:fill="auto"/>
            <w:vAlign w:val="center"/>
          </w:tcPr>
          <w:p w14:paraId="3AF8812F" w14:textId="77777777" w:rsidR="00F01C02" w:rsidRPr="0056275F" w:rsidRDefault="00F01C02" w:rsidP="00F01C02">
            <w:pPr>
              <w:jc w:val="center"/>
              <w:rPr>
                <w:rFonts w:cs="Arial"/>
                <w:b/>
                <w:bCs/>
                <w:iCs/>
              </w:rPr>
            </w:pPr>
            <w:r>
              <w:rPr>
                <w:rFonts w:cs="Arial"/>
                <w:b/>
                <w:bCs/>
                <w:iCs/>
              </w:rPr>
              <w:t>10.04</w:t>
            </w:r>
          </w:p>
        </w:tc>
        <w:tc>
          <w:tcPr>
            <w:tcW w:w="1038" w:type="pct"/>
            <w:shd w:val="clear" w:color="auto" w:fill="auto"/>
          </w:tcPr>
          <w:p w14:paraId="6A80B745" w14:textId="77777777" w:rsidR="00F01C02" w:rsidRPr="00B3298C" w:rsidRDefault="00F01C02" w:rsidP="001C22EB">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z w:val="20"/>
                <w:szCs w:val="20"/>
                <w:lang w:val="sr-Cyrl-RS"/>
              </w:rPr>
              <w:t>,транспост</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по</w:t>
            </w:r>
            <w:r w:rsidRPr="00B3298C">
              <w:rPr>
                <w:rFonts w:eastAsia="Arial" w:cs="Arial"/>
                <w:sz w:val="20"/>
                <w:szCs w:val="20"/>
              </w:rPr>
              <w:t>ст</w:t>
            </w:r>
            <w:r w:rsidRPr="00B3298C">
              <w:rPr>
                <w:rFonts w:eastAsia="Arial" w:cs="Arial"/>
                <w:spacing w:val="-1"/>
                <w:sz w:val="20"/>
                <w:szCs w:val="20"/>
              </w:rPr>
              <w:t>а</w:t>
            </w:r>
            <w:r w:rsidRPr="00B3298C">
              <w:rPr>
                <w:rFonts w:eastAsia="Arial" w:cs="Arial"/>
                <w:spacing w:val="2"/>
                <w:sz w:val="20"/>
                <w:szCs w:val="20"/>
              </w:rPr>
              <w:t>в</w:t>
            </w:r>
            <w:r w:rsidRPr="00B3298C">
              <w:rPr>
                <w:rFonts w:eastAsia="Arial" w:cs="Arial"/>
                <w:sz w:val="20"/>
                <w:szCs w:val="20"/>
              </w:rPr>
              <w:t>љ</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п</w:t>
            </w:r>
            <w:r w:rsidRPr="00B3298C">
              <w:rPr>
                <w:rFonts w:eastAsia="Arial" w:cs="Arial"/>
                <w:sz w:val="20"/>
                <w:szCs w:val="20"/>
              </w:rPr>
              <w:t>л</w:t>
            </w:r>
            <w:r w:rsidRPr="00B3298C">
              <w:rPr>
                <w:rFonts w:eastAsia="Arial" w:cs="Arial"/>
                <w:spacing w:val="-1"/>
                <w:sz w:val="20"/>
                <w:szCs w:val="20"/>
              </w:rPr>
              <w:t>о</w:t>
            </w:r>
            <w:r w:rsidRPr="00B3298C">
              <w:rPr>
                <w:rFonts w:eastAsia="Arial" w:cs="Arial"/>
                <w:sz w:val="20"/>
                <w:szCs w:val="20"/>
              </w:rPr>
              <w:t>ча</w:t>
            </w:r>
            <w:r w:rsidRPr="00B3298C">
              <w:rPr>
                <w:rFonts w:eastAsia="Arial" w:cs="Arial"/>
                <w:spacing w:val="4"/>
                <w:sz w:val="20"/>
                <w:szCs w:val="20"/>
              </w:rPr>
              <w:t xml:space="preserve"> </w:t>
            </w:r>
            <w:r w:rsidRPr="00B3298C">
              <w:rPr>
                <w:rFonts w:eastAsia="Arial" w:cs="Arial"/>
                <w:spacing w:val="1"/>
                <w:sz w:val="20"/>
                <w:szCs w:val="20"/>
              </w:rPr>
              <w:t>С</w:t>
            </w:r>
            <w:r w:rsidRPr="00B3298C">
              <w:rPr>
                <w:rFonts w:eastAsia="Arial" w:cs="Arial"/>
                <w:sz w:val="20"/>
                <w:szCs w:val="20"/>
              </w:rPr>
              <w:t>ти</w:t>
            </w:r>
            <w:r w:rsidRPr="00B3298C">
              <w:rPr>
                <w:rFonts w:eastAsia="Arial" w:cs="Arial"/>
                <w:spacing w:val="-1"/>
                <w:sz w:val="20"/>
                <w:szCs w:val="20"/>
              </w:rPr>
              <w:t>родур</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2"/>
                <w:sz w:val="20"/>
                <w:szCs w:val="20"/>
              </w:rPr>
              <w:t xml:space="preserve"> </w:t>
            </w:r>
            <w:r w:rsidRPr="00B3298C">
              <w:rPr>
                <w:rFonts w:eastAsia="Arial" w:cs="Arial"/>
                <w:spacing w:val="-1"/>
                <w:sz w:val="20"/>
                <w:szCs w:val="20"/>
              </w:rPr>
              <w:t>доњ</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w w:val="101"/>
                <w:sz w:val="20"/>
                <w:szCs w:val="20"/>
              </w:rPr>
              <w:t xml:space="preserve">део </w:t>
            </w:r>
            <w:r w:rsidRPr="00B3298C">
              <w:rPr>
                <w:rFonts w:eastAsia="Arial" w:cs="Arial"/>
                <w:spacing w:val="2"/>
                <w:sz w:val="20"/>
                <w:szCs w:val="20"/>
              </w:rPr>
              <w:t>ф</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1"/>
                <w:sz w:val="20"/>
                <w:szCs w:val="20"/>
              </w:rPr>
              <w:t>ад</w:t>
            </w:r>
            <w:r w:rsidRPr="00B3298C">
              <w:rPr>
                <w:rFonts w:eastAsia="Arial" w:cs="Arial"/>
                <w:sz w:val="20"/>
                <w:szCs w:val="20"/>
              </w:rPr>
              <w:t>е</w:t>
            </w:r>
            <w:r w:rsidRPr="00B3298C">
              <w:rPr>
                <w:rFonts w:eastAsia="Arial" w:cs="Arial"/>
                <w:spacing w:val="5"/>
                <w:sz w:val="20"/>
                <w:szCs w:val="20"/>
              </w:rPr>
              <w:t xml:space="preserve"> </w:t>
            </w:r>
            <w:r w:rsidRPr="00B3298C">
              <w:rPr>
                <w:rFonts w:eastAsia="Arial" w:cs="Arial"/>
                <w:spacing w:val="-1"/>
                <w:sz w:val="20"/>
                <w:szCs w:val="20"/>
              </w:rPr>
              <w:t>d=12</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spacing w:val="-1"/>
                <w:sz w:val="20"/>
                <w:szCs w:val="20"/>
              </w:rPr>
              <w:t>Ф</w:t>
            </w:r>
            <w:r w:rsidRPr="00B3298C">
              <w:rPr>
                <w:rFonts w:eastAsia="Arial" w:cs="Arial"/>
                <w:sz w:val="20"/>
                <w:szCs w:val="20"/>
              </w:rPr>
              <w:t>и</w:t>
            </w:r>
            <w:r w:rsidRPr="00B3298C">
              <w:rPr>
                <w:rFonts w:eastAsia="Arial" w:cs="Arial"/>
                <w:spacing w:val="-1"/>
                <w:sz w:val="20"/>
                <w:szCs w:val="20"/>
              </w:rPr>
              <w:t>на</w:t>
            </w:r>
            <w:r w:rsidRPr="00B3298C">
              <w:rPr>
                <w:rFonts w:eastAsia="Arial" w:cs="Arial"/>
                <w:sz w:val="20"/>
                <w:szCs w:val="20"/>
              </w:rPr>
              <w:t>л</w:t>
            </w:r>
            <w:r w:rsidRPr="00B3298C">
              <w:rPr>
                <w:rFonts w:eastAsia="Arial" w:cs="Arial"/>
                <w:spacing w:val="-1"/>
                <w:sz w:val="20"/>
                <w:szCs w:val="20"/>
              </w:rPr>
              <w:t>н</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pacing w:val="-1"/>
                <w:sz w:val="20"/>
                <w:szCs w:val="20"/>
              </w:rPr>
              <w:t>обрад</w:t>
            </w:r>
            <w:r w:rsidRPr="00B3298C">
              <w:rPr>
                <w:rFonts w:eastAsia="Arial" w:cs="Arial"/>
                <w:sz w:val="20"/>
                <w:szCs w:val="20"/>
              </w:rPr>
              <w:t>а</w:t>
            </w:r>
            <w:r w:rsidRPr="00B3298C">
              <w:rPr>
                <w:rFonts w:eastAsia="Arial" w:cs="Arial"/>
                <w:spacing w:val="6"/>
                <w:sz w:val="20"/>
                <w:szCs w:val="20"/>
              </w:rPr>
              <w:t xml:space="preserve"> </w:t>
            </w:r>
            <w:r w:rsidRPr="00B3298C">
              <w:rPr>
                <w:rFonts w:eastAsia="Arial" w:cs="Arial"/>
                <w:sz w:val="20"/>
                <w:szCs w:val="20"/>
              </w:rPr>
              <w:t>је</w:t>
            </w:r>
            <w:r w:rsidRPr="00B3298C">
              <w:rPr>
                <w:rFonts w:eastAsia="Arial" w:cs="Arial"/>
                <w:spacing w:val="1"/>
                <w:sz w:val="20"/>
                <w:szCs w:val="20"/>
              </w:rPr>
              <w:t xml:space="preserve"> </w:t>
            </w:r>
            <w:r w:rsidRPr="00B3298C">
              <w:rPr>
                <w:rFonts w:eastAsia="Arial" w:cs="Arial"/>
                <w:spacing w:val="-1"/>
                <w:sz w:val="20"/>
                <w:szCs w:val="20"/>
              </w:rPr>
              <w:t>ма</w:t>
            </w:r>
            <w:r w:rsidRPr="00B3298C">
              <w:rPr>
                <w:rFonts w:eastAsia="Arial" w:cs="Arial"/>
                <w:sz w:val="20"/>
                <w:szCs w:val="20"/>
              </w:rPr>
              <w:t>лт</w:t>
            </w:r>
            <w:r w:rsidRPr="00B3298C">
              <w:rPr>
                <w:rFonts w:eastAsia="Arial" w:cs="Arial"/>
                <w:spacing w:val="-1"/>
                <w:sz w:val="20"/>
                <w:szCs w:val="20"/>
              </w:rPr>
              <w:t>ер</w:t>
            </w:r>
            <w:r w:rsidRPr="00B3298C">
              <w:rPr>
                <w:rFonts w:eastAsia="Arial" w:cs="Arial"/>
                <w:sz w:val="20"/>
                <w:szCs w:val="20"/>
              </w:rPr>
              <w:t>ис</w:t>
            </w:r>
            <w:r w:rsidRPr="00B3298C">
              <w:rPr>
                <w:rFonts w:eastAsia="Arial" w:cs="Arial"/>
                <w:spacing w:val="-1"/>
                <w:sz w:val="20"/>
                <w:szCs w:val="20"/>
              </w:rPr>
              <w:t>ањ</w:t>
            </w:r>
            <w:r w:rsidRPr="00B3298C">
              <w:rPr>
                <w:rFonts w:eastAsia="Arial" w:cs="Arial"/>
                <w:sz w:val="20"/>
                <w:szCs w:val="20"/>
              </w:rPr>
              <w:t>е</w:t>
            </w:r>
            <w:r w:rsidRPr="00B3298C">
              <w:rPr>
                <w:rFonts w:eastAsia="Arial" w:cs="Arial"/>
                <w:spacing w:val="10"/>
                <w:sz w:val="20"/>
                <w:szCs w:val="20"/>
              </w:rPr>
              <w:t xml:space="preserve"> </w:t>
            </w:r>
            <w:r w:rsidRPr="00B3298C">
              <w:rPr>
                <w:rFonts w:eastAsia="Arial" w:cs="Arial"/>
                <w:w w:val="101"/>
                <w:sz w:val="20"/>
                <w:szCs w:val="20"/>
              </w:rPr>
              <w:t xml:space="preserve">и </w:t>
            </w:r>
            <w:r w:rsidRPr="00B3298C">
              <w:rPr>
                <w:rFonts w:eastAsia="Arial" w:cs="Arial"/>
                <w:spacing w:val="-1"/>
                <w:w w:val="101"/>
                <w:sz w:val="20"/>
                <w:szCs w:val="20"/>
              </w:rPr>
              <w:t>бо</w:t>
            </w:r>
            <w:r w:rsidRPr="00B3298C">
              <w:rPr>
                <w:rFonts w:eastAsia="Arial" w:cs="Arial"/>
                <w:w w:val="101"/>
                <w:sz w:val="20"/>
                <w:szCs w:val="20"/>
              </w:rPr>
              <w:t>ј</w:t>
            </w:r>
            <w:r w:rsidRPr="00B3298C">
              <w:rPr>
                <w:rFonts w:eastAsia="Arial" w:cs="Arial"/>
                <w:spacing w:val="-1"/>
                <w:w w:val="101"/>
                <w:sz w:val="20"/>
                <w:szCs w:val="20"/>
              </w:rPr>
              <w:t>ење</w:t>
            </w:r>
          </w:p>
        </w:tc>
        <w:tc>
          <w:tcPr>
            <w:tcW w:w="377" w:type="pct"/>
            <w:shd w:val="clear" w:color="auto" w:fill="auto"/>
            <w:vAlign w:val="center"/>
          </w:tcPr>
          <w:p w14:paraId="6703D20B"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189DD321" w14:textId="77777777" w:rsidR="00F01C02" w:rsidRPr="00B3298C" w:rsidRDefault="00F01C02" w:rsidP="00B3298C">
            <w:pPr>
              <w:spacing w:before="0"/>
              <w:contextualSpacing/>
              <w:jc w:val="center"/>
              <w:rPr>
                <w:rFonts w:cs="Arial"/>
                <w:bCs/>
                <w:iCs/>
                <w:sz w:val="20"/>
                <w:szCs w:val="20"/>
                <w:lang w:val="sr-Cyrl-RS"/>
              </w:rPr>
            </w:pPr>
            <w:r w:rsidRPr="00B3298C">
              <w:rPr>
                <w:rFonts w:cs="Arial"/>
                <w:bCs/>
                <w:iCs/>
                <w:sz w:val="20"/>
                <w:szCs w:val="20"/>
                <w:lang w:val="sr-Cyrl-RS"/>
              </w:rPr>
              <w:t>39,31</w:t>
            </w:r>
          </w:p>
        </w:tc>
        <w:tc>
          <w:tcPr>
            <w:tcW w:w="678" w:type="pct"/>
            <w:shd w:val="clear" w:color="auto" w:fill="auto"/>
            <w:vAlign w:val="center"/>
          </w:tcPr>
          <w:p w14:paraId="79B9586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6804E5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34A3600"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1066209" w14:textId="77777777" w:rsidR="00F01C02" w:rsidRPr="00B3298C" w:rsidRDefault="00F01C02" w:rsidP="00B3298C">
            <w:pPr>
              <w:spacing w:before="0"/>
              <w:contextualSpacing/>
              <w:jc w:val="center"/>
              <w:rPr>
                <w:rFonts w:cs="Arial"/>
                <w:bCs/>
                <w:iCs/>
                <w:sz w:val="20"/>
                <w:szCs w:val="20"/>
              </w:rPr>
            </w:pPr>
          </w:p>
        </w:tc>
      </w:tr>
      <w:tr w:rsidR="00F01C02" w:rsidRPr="00591BBD" w14:paraId="5BEDFAA3" w14:textId="77777777" w:rsidTr="001C22EB">
        <w:tc>
          <w:tcPr>
            <w:tcW w:w="235" w:type="pct"/>
            <w:shd w:val="clear" w:color="auto" w:fill="auto"/>
            <w:vAlign w:val="center"/>
          </w:tcPr>
          <w:p w14:paraId="4CC10180" w14:textId="77777777" w:rsidR="00F01C02" w:rsidRPr="00591BBD" w:rsidRDefault="00F01C02" w:rsidP="00F01C02">
            <w:pPr>
              <w:jc w:val="center"/>
              <w:rPr>
                <w:rFonts w:cs="Arial"/>
                <w:b/>
                <w:bCs/>
                <w:iCs/>
                <w:lang w:val="sr-Cyrl-CS"/>
              </w:rPr>
            </w:pPr>
            <w:r>
              <w:rPr>
                <w:rFonts w:cs="Arial"/>
                <w:b/>
                <w:bCs/>
                <w:iCs/>
                <w:lang w:val="sr-Cyrl-CS"/>
              </w:rPr>
              <w:t>10.05</w:t>
            </w:r>
          </w:p>
        </w:tc>
        <w:tc>
          <w:tcPr>
            <w:tcW w:w="1038" w:type="pct"/>
            <w:shd w:val="clear" w:color="auto" w:fill="auto"/>
          </w:tcPr>
          <w:p w14:paraId="23635FCC" w14:textId="77777777" w:rsidR="00F01C02" w:rsidRPr="00B3298C" w:rsidRDefault="00F01C02" w:rsidP="001C22EB">
            <w:pPr>
              <w:spacing w:before="0"/>
              <w:contextualSpacing/>
              <w:rPr>
                <w:rFonts w:cs="Arial"/>
                <w:bCs/>
                <w:iCs/>
                <w:sz w:val="20"/>
                <w:szCs w:val="20"/>
                <w:lang w:val="sr-Cyrl-CS"/>
              </w:rPr>
            </w:pPr>
            <w:r w:rsidRPr="00B3298C">
              <w:rPr>
                <w:rFonts w:eastAsia="Arial" w:cs="Arial"/>
                <w:sz w:val="20"/>
                <w:szCs w:val="20"/>
              </w:rPr>
              <w:t>Н</w:t>
            </w:r>
            <w:r w:rsidRPr="00B3298C">
              <w:rPr>
                <w:rFonts w:eastAsia="Arial" w:cs="Arial"/>
                <w:spacing w:val="-1"/>
                <w:sz w:val="20"/>
                <w:szCs w:val="20"/>
              </w:rPr>
              <w:t>аба</w:t>
            </w:r>
            <w:r w:rsidRPr="00B3298C">
              <w:rPr>
                <w:rFonts w:eastAsia="Arial" w:cs="Arial"/>
                <w:spacing w:val="2"/>
                <w:sz w:val="20"/>
                <w:szCs w:val="20"/>
              </w:rPr>
              <w:t>вк</w:t>
            </w:r>
            <w:r w:rsidRPr="00B3298C">
              <w:rPr>
                <w:rFonts w:eastAsia="Arial" w:cs="Arial"/>
                <w:sz w:val="20"/>
                <w:szCs w:val="20"/>
              </w:rPr>
              <w:t>а</w:t>
            </w:r>
            <w:r w:rsidRPr="00B3298C">
              <w:rPr>
                <w:rFonts w:eastAsia="Arial" w:cs="Arial"/>
                <w:spacing w:val="7"/>
                <w:sz w:val="20"/>
                <w:szCs w:val="20"/>
              </w:rPr>
              <w:t xml:space="preserve"> </w:t>
            </w:r>
            <w:r w:rsidRPr="00B3298C">
              <w:rPr>
                <w:rFonts w:eastAsia="Arial" w:cs="Arial"/>
                <w:spacing w:val="-1"/>
                <w:sz w:val="20"/>
                <w:szCs w:val="20"/>
              </w:rPr>
              <w:t>ма</w:t>
            </w:r>
            <w:r w:rsidRPr="00B3298C">
              <w:rPr>
                <w:rFonts w:eastAsia="Arial" w:cs="Arial"/>
                <w:sz w:val="20"/>
                <w:szCs w:val="20"/>
              </w:rPr>
              <w:t>т</w:t>
            </w:r>
            <w:r w:rsidRPr="00B3298C">
              <w:rPr>
                <w:rFonts w:eastAsia="Arial" w:cs="Arial"/>
                <w:spacing w:val="-1"/>
                <w:sz w:val="20"/>
                <w:szCs w:val="20"/>
              </w:rPr>
              <w:t>ер</w:t>
            </w:r>
            <w:r w:rsidRPr="00B3298C">
              <w:rPr>
                <w:rFonts w:eastAsia="Arial" w:cs="Arial"/>
                <w:sz w:val="20"/>
                <w:szCs w:val="20"/>
              </w:rPr>
              <w:t>иј</w:t>
            </w:r>
            <w:r w:rsidRPr="00B3298C">
              <w:rPr>
                <w:rFonts w:eastAsia="Arial" w:cs="Arial"/>
                <w:spacing w:val="-1"/>
                <w:sz w:val="20"/>
                <w:szCs w:val="20"/>
              </w:rPr>
              <w:t>а</w:t>
            </w:r>
            <w:r w:rsidRPr="00B3298C">
              <w:rPr>
                <w:rFonts w:eastAsia="Arial" w:cs="Arial"/>
                <w:sz w:val="20"/>
                <w:szCs w:val="20"/>
              </w:rPr>
              <w:t>ла</w:t>
            </w:r>
            <w:r w:rsidRPr="00B3298C">
              <w:rPr>
                <w:rFonts w:eastAsia="Arial" w:cs="Arial"/>
                <w:spacing w:val="8"/>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z w:val="20"/>
                <w:szCs w:val="20"/>
              </w:rPr>
              <w:t>и</w:t>
            </w:r>
            <w:r w:rsidRPr="00B3298C">
              <w:rPr>
                <w:rFonts w:eastAsia="Arial" w:cs="Arial"/>
                <w:spacing w:val="-2"/>
                <w:sz w:val="20"/>
                <w:szCs w:val="20"/>
              </w:rPr>
              <w:t>з</w:t>
            </w:r>
            <w:r w:rsidRPr="00B3298C">
              <w:rPr>
                <w:rFonts w:eastAsia="Arial" w:cs="Arial"/>
                <w:spacing w:val="-1"/>
                <w:sz w:val="20"/>
                <w:szCs w:val="20"/>
              </w:rPr>
              <w:t>рад</w:t>
            </w:r>
            <w:r w:rsidRPr="00B3298C">
              <w:rPr>
                <w:rFonts w:eastAsia="Arial" w:cs="Arial"/>
                <w:sz w:val="20"/>
                <w:szCs w:val="20"/>
              </w:rPr>
              <w:t>а</w:t>
            </w:r>
            <w:r w:rsidRPr="00B3298C">
              <w:rPr>
                <w:rFonts w:eastAsia="Arial" w:cs="Arial"/>
                <w:spacing w:val="5"/>
                <w:sz w:val="20"/>
                <w:szCs w:val="20"/>
              </w:rPr>
              <w:t xml:space="preserve"> </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2"/>
                <w:sz w:val="20"/>
                <w:szCs w:val="20"/>
              </w:rPr>
              <w:t>ф</w:t>
            </w:r>
            <w:r w:rsidRPr="00B3298C">
              <w:rPr>
                <w:rFonts w:eastAsia="Arial" w:cs="Arial"/>
                <w:spacing w:val="-1"/>
                <w:sz w:val="20"/>
                <w:szCs w:val="20"/>
              </w:rPr>
              <w:t>а</w:t>
            </w:r>
            <w:r w:rsidRPr="00B3298C">
              <w:rPr>
                <w:rFonts w:eastAsia="Arial" w:cs="Arial"/>
                <w:sz w:val="20"/>
                <w:szCs w:val="20"/>
              </w:rPr>
              <w:t>лт</w:t>
            </w:r>
            <w:r w:rsidRPr="00B3298C">
              <w:rPr>
                <w:rFonts w:eastAsia="Arial" w:cs="Arial"/>
                <w:spacing w:val="-1"/>
                <w:sz w:val="20"/>
                <w:szCs w:val="20"/>
              </w:rPr>
              <w:t>а</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spacing w:val="-1"/>
                <w:sz w:val="20"/>
                <w:szCs w:val="20"/>
              </w:rPr>
              <w:t>d=6</w:t>
            </w:r>
            <w:r w:rsidRPr="00B3298C">
              <w:rPr>
                <w:rFonts w:eastAsia="Arial" w:cs="Arial"/>
                <w:sz w:val="20"/>
                <w:szCs w:val="20"/>
              </w:rPr>
              <w:t>.</w:t>
            </w:r>
            <w:r w:rsidRPr="00B3298C">
              <w:rPr>
                <w:rFonts w:eastAsia="Arial" w:cs="Arial"/>
                <w:spacing w:val="-1"/>
                <w:sz w:val="20"/>
                <w:szCs w:val="20"/>
              </w:rPr>
              <w:t>0</w:t>
            </w:r>
            <w:r w:rsidRPr="00B3298C">
              <w:rPr>
                <w:rFonts w:eastAsia="Arial" w:cs="Arial"/>
                <w:sz w:val="20"/>
                <w:szCs w:val="20"/>
              </w:rPr>
              <w:t>cm,</w:t>
            </w:r>
            <w:r w:rsidRPr="00B3298C">
              <w:rPr>
                <w:rFonts w:eastAsia="Arial" w:cs="Arial"/>
                <w:spacing w:val="7"/>
                <w:sz w:val="20"/>
                <w:szCs w:val="20"/>
              </w:rPr>
              <w:t xml:space="preserve"> </w:t>
            </w:r>
            <w:r w:rsidRPr="00B3298C">
              <w:rPr>
                <w:rFonts w:eastAsia="Arial" w:cs="Arial"/>
                <w:spacing w:val="-1"/>
                <w:w w:val="101"/>
                <w:sz w:val="20"/>
                <w:szCs w:val="20"/>
              </w:rPr>
              <w:t>пре</w:t>
            </w:r>
            <w:r w:rsidRPr="00B3298C">
              <w:rPr>
                <w:rFonts w:eastAsia="Arial" w:cs="Arial"/>
                <w:spacing w:val="2"/>
                <w:w w:val="101"/>
                <w:sz w:val="20"/>
                <w:szCs w:val="20"/>
              </w:rPr>
              <w:t>к</w:t>
            </w:r>
            <w:r w:rsidRPr="00B3298C">
              <w:rPr>
                <w:rFonts w:eastAsia="Arial" w:cs="Arial"/>
                <w:w w:val="101"/>
                <w:sz w:val="20"/>
                <w:szCs w:val="20"/>
              </w:rPr>
              <w:t xml:space="preserve">о </w:t>
            </w:r>
            <w:r w:rsidRPr="00B3298C">
              <w:rPr>
                <w:rFonts w:eastAsia="Arial" w:cs="Arial"/>
                <w:spacing w:val="-1"/>
                <w:sz w:val="20"/>
                <w:szCs w:val="20"/>
              </w:rPr>
              <w:t>б</w:t>
            </w:r>
            <w:r w:rsidRPr="00B3298C">
              <w:rPr>
                <w:rFonts w:eastAsia="Arial" w:cs="Arial"/>
                <w:sz w:val="20"/>
                <w:szCs w:val="20"/>
              </w:rPr>
              <w:t>ит</w:t>
            </w:r>
            <w:r w:rsidRPr="00B3298C">
              <w:rPr>
                <w:rFonts w:eastAsia="Arial" w:cs="Arial"/>
                <w:spacing w:val="-1"/>
                <w:sz w:val="20"/>
                <w:szCs w:val="20"/>
              </w:rPr>
              <w:t>умен</w:t>
            </w:r>
            <w:r w:rsidRPr="00B3298C">
              <w:rPr>
                <w:rFonts w:eastAsia="Arial" w:cs="Arial"/>
                <w:sz w:val="20"/>
                <w:szCs w:val="20"/>
              </w:rPr>
              <w:t>с</w:t>
            </w:r>
            <w:r w:rsidRPr="00B3298C">
              <w:rPr>
                <w:rFonts w:eastAsia="Arial" w:cs="Arial"/>
                <w:spacing w:val="2"/>
                <w:sz w:val="20"/>
                <w:szCs w:val="20"/>
              </w:rPr>
              <w:t>к</w:t>
            </w:r>
            <w:r w:rsidRPr="00B3298C">
              <w:rPr>
                <w:rFonts w:eastAsia="Arial" w:cs="Arial"/>
                <w:sz w:val="20"/>
                <w:szCs w:val="20"/>
              </w:rPr>
              <w:t>е</w:t>
            </w:r>
            <w:r w:rsidRPr="00B3298C">
              <w:rPr>
                <w:rFonts w:eastAsia="Arial" w:cs="Arial"/>
                <w:spacing w:val="9"/>
                <w:sz w:val="20"/>
                <w:szCs w:val="20"/>
              </w:rPr>
              <w:t xml:space="preserve"> </w:t>
            </w:r>
            <w:r w:rsidRPr="00B3298C">
              <w:rPr>
                <w:rFonts w:eastAsia="Arial" w:cs="Arial"/>
                <w:spacing w:val="-1"/>
                <w:sz w:val="20"/>
                <w:szCs w:val="20"/>
              </w:rPr>
              <w:t>ему</w:t>
            </w:r>
            <w:r w:rsidRPr="00B3298C">
              <w:rPr>
                <w:rFonts w:eastAsia="Arial" w:cs="Arial"/>
                <w:sz w:val="20"/>
                <w:szCs w:val="20"/>
              </w:rPr>
              <w:t>л</w:t>
            </w:r>
            <w:r w:rsidRPr="00B3298C">
              <w:rPr>
                <w:rFonts w:eastAsia="Arial" w:cs="Arial"/>
                <w:spacing w:val="-2"/>
                <w:sz w:val="20"/>
                <w:szCs w:val="20"/>
              </w:rPr>
              <w:t>з</w:t>
            </w:r>
            <w:r w:rsidRPr="00B3298C">
              <w:rPr>
                <w:rFonts w:eastAsia="Arial" w:cs="Arial"/>
                <w:sz w:val="20"/>
                <w:szCs w:val="20"/>
              </w:rPr>
              <w:t>иј</w:t>
            </w:r>
            <w:r w:rsidRPr="00B3298C">
              <w:rPr>
                <w:rFonts w:eastAsia="Arial" w:cs="Arial"/>
                <w:spacing w:val="-1"/>
                <w:sz w:val="20"/>
                <w:szCs w:val="20"/>
              </w:rPr>
              <w:t>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z w:val="20"/>
                <w:szCs w:val="20"/>
              </w:rPr>
              <w:t>У</w:t>
            </w:r>
            <w:r w:rsidRPr="00B3298C">
              <w:rPr>
                <w:rFonts w:eastAsia="Arial" w:cs="Arial"/>
                <w:spacing w:val="2"/>
                <w:sz w:val="20"/>
                <w:szCs w:val="20"/>
              </w:rPr>
              <w:t xml:space="preserve"> </w:t>
            </w:r>
            <w:r w:rsidRPr="00B3298C">
              <w:rPr>
                <w:rFonts w:eastAsia="Arial" w:cs="Arial"/>
                <w:sz w:val="20"/>
                <w:szCs w:val="20"/>
              </w:rPr>
              <w:t>ц</w:t>
            </w:r>
            <w:r w:rsidRPr="00B3298C">
              <w:rPr>
                <w:rFonts w:eastAsia="Arial" w:cs="Arial"/>
                <w:spacing w:val="-1"/>
                <w:sz w:val="20"/>
                <w:szCs w:val="20"/>
              </w:rPr>
              <w:t>ен</w:t>
            </w:r>
            <w:r w:rsidRPr="00B3298C">
              <w:rPr>
                <w:rFonts w:eastAsia="Arial" w:cs="Arial"/>
                <w:sz w:val="20"/>
                <w:szCs w:val="20"/>
              </w:rPr>
              <w:t>у</w:t>
            </w:r>
            <w:r w:rsidRPr="00B3298C">
              <w:rPr>
                <w:rFonts w:eastAsia="Arial" w:cs="Arial"/>
                <w:spacing w:val="4"/>
                <w:sz w:val="20"/>
                <w:szCs w:val="20"/>
              </w:rPr>
              <w:t xml:space="preserve"> </w:t>
            </w:r>
            <w:r w:rsidRPr="00B3298C">
              <w:rPr>
                <w:rFonts w:eastAsia="Arial" w:cs="Arial"/>
                <w:spacing w:val="-1"/>
                <w:sz w:val="20"/>
                <w:szCs w:val="20"/>
              </w:rPr>
              <w:t>у</w:t>
            </w:r>
            <w:r w:rsidRPr="00B3298C">
              <w:rPr>
                <w:rFonts w:eastAsia="Arial" w:cs="Arial"/>
                <w:sz w:val="20"/>
                <w:szCs w:val="20"/>
              </w:rPr>
              <w:t>л</w:t>
            </w:r>
            <w:r w:rsidRPr="00B3298C">
              <w:rPr>
                <w:rFonts w:eastAsia="Arial" w:cs="Arial"/>
                <w:spacing w:val="-1"/>
                <w:sz w:val="20"/>
                <w:szCs w:val="20"/>
              </w:rPr>
              <w:t>а</w:t>
            </w:r>
            <w:r w:rsidRPr="00B3298C">
              <w:rPr>
                <w:rFonts w:eastAsia="Arial" w:cs="Arial"/>
                <w:spacing w:val="-2"/>
                <w:sz w:val="20"/>
                <w:szCs w:val="20"/>
              </w:rPr>
              <w:t>з</w:t>
            </w:r>
            <w:r w:rsidRPr="00B3298C">
              <w:rPr>
                <w:rFonts w:eastAsia="Arial" w:cs="Arial"/>
                <w:sz w:val="20"/>
                <w:szCs w:val="20"/>
              </w:rPr>
              <w:t>и</w:t>
            </w:r>
            <w:r w:rsidRPr="00B3298C">
              <w:rPr>
                <w:rFonts w:eastAsia="Arial" w:cs="Arial"/>
                <w:spacing w:val="5"/>
                <w:sz w:val="20"/>
                <w:szCs w:val="20"/>
              </w:rPr>
              <w:t xml:space="preserve"> </w:t>
            </w:r>
            <w:r w:rsidRPr="00B3298C">
              <w:rPr>
                <w:rFonts w:eastAsia="Arial" w:cs="Arial"/>
                <w:spacing w:val="-1"/>
                <w:sz w:val="20"/>
                <w:szCs w:val="20"/>
              </w:rPr>
              <w:t>пре</w:t>
            </w:r>
            <w:r w:rsidRPr="00B3298C">
              <w:rPr>
                <w:rFonts w:eastAsia="Arial" w:cs="Arial"/>
                <w:spacing w:val="2"/>
                <w:sz w:val="20"/>
                <w:szCs w:val="20"/>
              </w:rPr>
              <w:t>в</w:t>
            </w:r>
            <w:r w:rsidRPr="00B3298C">
              <w:rPr>
                <w:rFonts w:eastAsia="Arial" w:cs="Arial"/>
                <w:spacing w:val="-1"/>
                <w:sz w:val="20"/>
                <w:szCs w:val="20"/>
              </w:rPr>
              <w:t>о</w:t>
            </w:r>
            <w:r w:rsidRPr="00B3298C">
              <w:rPr>
                <w:rFonts w:eastAsia="Arial" w:cs="Arial"/>
                <w:spacing w:val="-2"/>
                <w:sz w:val="20"/>
                <w:szCs w:val="20"/>
              </w:rPr>
              <w:t>з</w:t>
            </w:r>
            <w:r w:rsidRPr="00B3298C">
              <w:rPr>
                <w:rFonts w:eastAsia="Arial" w:cs="Arial"/>
                <w:sz w:val="20"/>
                <w:szCs w:val="20"/>
              </w:rPr>
              <w:t>,</w:t>
            </w:r>
            <w:r w:rsidRPr="00B3298C">
              <w:rPr>
                <w:rFonts w:eastAsia="Arial" w:cs="Arial"/>
                <w:spacing w:val="6"/>
                <w:sz w:val="20"/>
                <w:szCs w:val="20"/>
              </w:rPr>
              <w:t xml:space="preserve"> </w:t>
            </w:r>
            <w:r w:rsidRPr="00B3298C">
              <w:rPr>
                <w:rFonts w:eastAsia="Arial" w:cs="Arial"/>
                <w:w w:val="101"/>
                <w:sz w:val="20"/>
                <w:szCs w:val="20"/>
              </w:rPr>
              <w:t>чишћ</w:t>
            </w:r>
            <w:r w:rsidRPr="00B3298C">
              <w:rPr>
                <w:rFonts w:eastAsia="Arial" w:cs="Arial"/>
                <w:spacing w:val="-1"/>
                <w:w w:val="101"/>
                <w:sz w:val="20"/>
                <w:szCs w:val="20"/>
              </w:rPr>
              <w:t>ењ</w:t>
            </w:r>
            <w:r w:rsidRPr="00B3298C">
              <w:rPr>
                <w:rFonts w:eastAsia="Arial" w:cs="Arial"/>
                <w:w w:val="101"/>
                <w:sz w:val="20"/>
                <w:szCs w:val="20"/>
              </w:rPr>
              <w:t xml:space="preserve">е </w:t>
            </w:r>
            <w:r w:rsidRPr="00B3298C">
              <w:rPr>
                <w:rFonts w:eastAsia="Arial" w:cs="Arial"/>
                <w:spacing w:val="-1"/>
                <w:sz w:val="20"/>
                <w:szCs w:val="20"/>
              </w:rPr>
              <w:t>по</w:t>
            </w:r>
            <w:r w:rsidRPr="00B3298C">
              <w:rPr>
                <w:rFonts w:eastAsia="Arial" w:cs="Arial"/>
                <w:spacing w:val="2"/>
                <w:sz w:val="20"/>
                <w:szCs w:val="20"/>
              </w:rPr>
              <w:t>в</w:t>
            </w:r>
            <w:r w:rsidRPr="00B3298C">
              <w:rPr>
                <w:rFonts w:eastAsia="Arial" w:cs="Arial"/>
                <w:spacing w:val="-1"/>
                <w:sz w:val="20"/>
                <w:szCs w:val="20"/>
              </w:rPr>
              <w:t>р</w:t>
            </w:r>
            <w:r w:rsidRPr="00B3298C">
              <w:rPr>
                <w:rFonts w:eastAsia="Arial" w:cs="Arial"/>
                <w:sz w:val="20"/>
                <w:szCs w:val="20"/>
              </w:rPr>
              <w:t>ши</w:t>
            </w:r>
            <w:r w:rsidRPr="00B3298C">
              <w:rPr>
                <w:rFonts w:eastAsia="Arial" w:cs="Arial"/>
                <w:spacing w:val="-1"/>
                <w:sz w:val="20"/>
                <w:szCs w:val="20"/>
              </w:rPr>
              <w:t>не</w:t>
            </w:r>
            <w:r w:rsidRPr="00B3298C">
              <w:rPr>
                <w:rFonts w:eastAsia="Arial" w:cs="Arial"/>
                <w:sz w:val="20"/>
                <w:szCs w:val="20"/>
              </w:rPr>
              <w:t>,</w:t>
            </w:r>
            <w:r w:rsidRPr="00B3298C">
              <w:rPr>
                <w:rFonts w:eastAsia="Arial" w:cs="Arial"/>
                <w:spacing w:val="7"/>
                <w:sz w:val="20"/>
                <w:szCs w:val="20"/>
              </w:rPr>
              <w:t xml:space="preserve"> </w:t>
            </w:r>
            <w:r w:rsidRPr="00B3298C">
              <w:rPr>
                <w:rFonts w:eastAsia="Arial" w:cs="Arial"/>
                <w:spacing w:val="-1"/>
                <w:sz w:val="20"/>
                <w:szCs w:val="20"/>
              </w:rPr>
              <w:t>нано</w:t>
            </w:r>
            <w:r w:rsidRPr="00B3298C">
              <w:rPr>
                <w:rFonts w:eastAsia="Arial" w:cs="Arial"/>
                <w:sz w:val="20"/>
                <w:szCs w:val="20"/>
              </w:rPr>
              <w:t>ш</w:t>
            </w:r>
            <w:r w:rsidRPr="00B3298C">
              <w:rPr>
                <w:rFonts w:eastAsia="Arial" w:cs="Arial"/>
                <w:spacing w:val="-1"/>
                <w:sz w:val="20"/>
                <w:szCs w:val="20"/>
              </w:rPr>
              <w:t>ењ</w:t>
            </w:r>
            <w:r w:rsidRPr="00B3298C">
              <w:rPr>
                <w:rFonts w:eastAsia="Arial" w:cs="Arial"/>
                <w:sz w:val="20"/>
                <w:szCs w:val="20"/>
              </w:rPr>
              <w:t>е</w:t>
            </w:r>
            <w:r w:rsidRPr="00B3298C">
              <w:rPr>
                <w:rFonts w:eastAsia="Arial" w:cs="Arial"/>
                <w:spacing w:val="8"/>
                <w:sz w:val="20"/>
                <w:szCs w:val="20"/>
              </w:rPr>
              <w:t xml:space="preserve"> </w:t>
            </w:r>
            <w:r w:rsidRPr="00B3298C">
              <w:rPr>
                <w:rFonts w:eastAsia="Arial" w:cs="Arial"/>
                <w:spacing w:val="-1"/>
                <w:sz w:val="20"/>
                <w:szCs w:val="20"/>
              </w:rPr>
              <w:t>ему</w:t>
            </w:r>
            <w:r w:rsidRPr="00B3298C">
              <w:rPr>
                <w:rFonts w:eastAsia="Arial" w:cs="Arial"/>
                <w:sz w:val="20"/>
                <w:szCs w:val="20"/>
              </w:rPr>
              <w:t>л</w:t>
            </w:r>
            <w:r w:rsidRPr="00B3298C">
              <w:rPr>
                <w:rFonts w:eastAsia="Arial" w:cs="Arial"/>
                <w:spacing w:val="-2"/>
                <w:sz w:val="20"/>
                <w:szCs w:val="20"/>
              </w:rPr>
              <w:t>з</w:t>
            </w:r>
            <w:r w:rsidRPr="00B3298C">
              <w:rPr>
                <w:rFonts w:eastAsia="Arial" w:cs="Arial"/>
                <w:sz w:val="20"/>
                <w:szCs w:val="20"/>
              </w:rPr>
              <w:t>ије</w:t>
            </w:r>
            <w:r w:rsidRPr="00B3298C">
              <w:rPr>
                <w:rFonts w:eastAsia="Arial" w:cs="Arial"/>
                <w:spacing w:val="7"/>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1"/>
                <w:sz w:val="20"/>
                <w:szCs w:val="20"/>
              </w:rPr>
              <w:t>а</w:t>
            </w:r>
            <w:r w:rsidRPr="00B3298C">
              <w:rPr>
                <w:rFonts w:eastAsia="Arial" w:cs="Arial"/>
                <w:sz w:val="20"/>
                <w:szCs w:val="20"/>
              </w:rPr>
              <w:t>с</w:t>
            </w:r>
            <w:r w:rsidRPr="00B3298C">
              <w:rPr>
                <w:rFonts w:eastAsia="Arial" w:cs="Arial"/>
                <w:spacing w:val="2"/>
                <w:sz w:val="20"/>
                <w:szCs w:val="20"/>
              </w:rPr>
              <w:t>ф</w:t>
            </w:r>
            <w:r w:rsidRPr="00B3298C">
              <w:rPr>
                <w:rFonts w:eastAsia="Arial" w:cs="Arial"/>
                <w:spacing w:val="-1"/>
                <w:sz w:val="20"/>
                <w:szCs w:val="20"/>
              </w:rPr>
              <w:t>а</w:t>
            </w:r>
            <w:r w:rsidRPr="00B3298C">
              <w:rPr>
                <w:rFonts w:eastAsia="Arial" w:cs="Arial"/>
                <w:sz w:val="20"/>
                <w:szCs w:val="20"/>
              </w:rPr>
              <w:t>лта</w:t>
            </w:r>
            <w:r w:rsidRPr="00B3298C">
              <w:rPr>
                <w:rFonts w:eastAsia="Arial" w:cs="Arial"/>
                <w:spacing w:val="5"/>
                <w:sz w:val="20"/>
                <w:szCs w:val="20"/>
              </w:rPr>
              <w:t xml:space="preserve"> </w:t>
            </w:r>
            <w:r w:rsidRPr="00B3298C">
              <w:rPr>
                <w:rFonts w:eastAsia="Arial" w:cs="Arial"/>
                <w:spacing w:val="2"/>
                <w:sz w:val="20"/>
                <w:szCs w:val="20"/>
              </w:rPr>
              <w:t>к</w:t>
            </w:r>
            <w:r w:rsidRPr="00B3298C">
              <w:rPr>
                <w:rFonts w:eastAsia="Arial" w:cs="Arial"/>
                <w:spacing w:val="-1"/>
                <w:sz w:val="20"/>
                <w:szCs w:val="20"/>
              </w:rPr>
              <w:t>а</w:t>
            </w:r>
            <w:r w:rsidRPr="00B3298C">
              <w:rPr>
                <w:rFonts w:eastAsia="Arial" w:cs="Arial"/>
                <w:sz w:val="20"/>
                <w:szCs w:val="20"/>
              </w:rPr>
              <w:t>о</w:t>
            </w:r>
            <w:r w:rsidRPr="00B3298C">
              <w:rPr>
                <w:rFonts w:eastAsia="Arial" w:cs="Arial"/>
                <w:spacing w:val="3"/>
                <w:sz w:val="20"/>
                <w:szCs w:val="20"/>
              </w:rPr>
              <w:t xml:space="preserve"> </w:t>
            </w:r>
            <w:r w:rsidRPr="00B3298C">
              <w:rPr>
                <w:rFonts w:eastAsia="Arial" w:cs="Arial"/>
                <w:sz w:val="20"/>
                <w:szCs w:val="20"/>
              </w:rPr>
              <w:t>и</w:t>
            </w:r>
            <w:r w:rsidRPr="00B3298C">
              <w:rPr>
                <w:rFonts w:eastAsia="Arial" w:cs="Arial"/>
                <w:spacing w:val="1"/>
                <w:sz w:val="20"/>
                <w:szCs w:val="20"/>
              </w:rPr>
              <w:t xml:space="preserve"> </w:t>
            </w:r>
            <w:r w:rsidRPr="00B3298C">
              <w:rPr>
                <w:rFonts w:eastAsia="Arial" w:cs="Arial"/>
                <w:spacing w:val="2"/>
                <w:w w:val="101"/>
                <w:sz w:val="20"/>
                <w:szCs w:val="20"/>
              </w:rPr>
              <w:t>ф</w:t>
            </w:r>
            <w:r w:rsidRPr="00B3298C">
              <w:rPr>
                <w:rFonts w:eastAsia="Arial" w:cs="Arial"/>
                <w:w w:val="101"/>
                <w:sz w:val="20"/>
                <w:szCs w:val="20"/>
              </w:rPr>
              <w:t>и</w:t>
            </w:r>
            <w:r w:rsidRPr="00B3298C">
              <w:rPr>
                <w:rFonts w:eastAsia="Arial" w:cs="Arial"/>
                <w:spacing w:val="-1"/>
                <w:w w:val="101"/>
                <w:sz w:val="20"/>
                <w:szCs w:val="20"/>
              </w:rPr>
              <w:t>н</w:t>
            </w:r>
            <w:r w:rsidRPr="00B3298C">
              <w:rPr>
                <w:rFonts w:eastAsia="Arial" w:cs="Arial"/>
                <w:w w:val="101"/>
                <w:sz w:val="20"/>
                <w:szCs w:val="20"/>
              </w:rPr>
              <w:t>иши</w:t>
            </w:r>
            <w:r w:rsidRPr="00B3298C">
              <w:rPr>
                <w:rFonts w:eastAsia="Arial" w:cs="Arial"/>
                <w:spacing w:val="-1"/>
                <w:w w:val="101"/>
                <w:sz w:val="20"/>
                <w:szCs w:val="20"/>
              </w:rPr>
              <w:t>рањ</w:t>
            </w:r>
            <w:r w:rsidRPr="00B3298C">
              <w:rPr>
                <w:rFonts w:eastAsia="Arial" w:cs="Arial"/>
                <w:w w:val="101"/>
                <w:sz w:val="20"/>
                <w:szCs w:val="20"/>
              </w:rPr>
              <w:t xml:space="preserve">е </w:t>
            </w:r>
            <w:r w:rsidRPr="00B3298C">
              <w:rPr>
                <w:rFonts w:eastAsia="Arial" w:cs="Arial"/>
                <w:spacing w:val="2"/>
                <w:w w:val="101"/>
                <w:sz w:val="20"/>
                <w:szCs w:val="20"/>
              </w:rPr>
              <w:t>в</w:t>
            </w:r>
            <w:r w:rsidRPr="00B3298C">
              <w:rPr>
                <w:rFonts w:eastAsia="Arial" w:cs="Arial"/>
                <w:w w:val="101"/>
                <w:sz w:val="20"/>
                <w:szCs w:val="20"/>
              </w:rPr>
              <w:t>и</w:t>
            </w:r>
            <w:r w:rsidRPr="00B3298C">
              <w:rPr>
                <w:rFonts w:eastAsia="Arial" w:cs="Arial"/>
                <w:spacing w:val="-1"/>
                <w:w w:val="101"/>
                <w:sz w:val="20"/>
                <w:szCs w:val="20"/>
              </w:rPr>
              <w:t>бро</w:t>
            </w:r>
            <w:r w:rsidRPr="00B3298C">
              <w:rPr>
                <w:rFonts w:eastAsia="Arial" w:cs="Arial"/>
                <w:spacing w:val="2"/>
                <w:w w:val="101"/>
                <w:sz w:val="20"/>
                <w:szCs w:val="20"/>
              </w:rPr>
              <w:t>в</w:t>
            </w:r>
            <w:r w:rsidRPr="00B3298C">
              <w:rPr>
                <w:rFonts w:eastAsia="Arial" w:cs="Arial"/>
                <w:spacing w:val="-1"/>
                <w:w w:val="101"/>
                <w:sz w:val="20"/>
                <w:szCs w:val="20"/>
              </w:rPr>
              <w:t>а</w:t>
            </w:r>
            <w:r w:rsidRPr="00B3298C">
              <w:rPr>
                <w:rFonts w:eastAsia="Arial" w:cs="Arial"/>
                <w:w w:val="101"/>
                <w:sz w:val="20"/>
                <w:szCs w:val="20"/>
              </w:rPr>
              <w:t>љ</w:t>
            </w:r>
            <w:r w:rsidRPr="00B3298C">
              <w:rPr>
                <w:rFonts w:eastAsia="Arial" w:cs="Arial"/>
                <w:spacing w:val="2"/>
                <w:w w:val="101"/>
                <w:sz w:val="20"/>
                <w:szCs w:val="20"/>
              </w:rPr>
              <w:t>к</w:t>
            </w:r>
            <w:r w:rsidRPr="00B3298C">
              <w:rPr>
                <w:rFonts w:eastAsia="Arial" w:cs="Arial"/>
                <w:spacing w:val="-1"/>
                <w:w w:val="101"/>
                <w:sz w:val="20"/>
                <w:szCs w:val="20"/>
              </w:rPr>
              <w:t>ом</w:t>
            </w:r>
            <w:r w:rsidRPr="00B3298C">
              <w:rPr>
                <w:rFonts w:eastAsia="Arial" w:cs="Arial"/>
                <w:w w:val="101"/>
                <w:sz w:val="20"/>
                <w:szCs w:val="20"/>
              </w:rPr>
              <w:t>.</w:t>
            </w:r>
          </w:p>
        </w:tc>
        <w:tc>
          <w:tcPr>
            <w:tcW w:w="377" w:type="pct"/>
            <w:shd w:val="clear" w:color="auto" w:fill="auto"/>
            <w:vAlign w:val="center"/>
          </w:tcPr>
          <w:p w14:paraId="365ED5D9"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6F3EBD45"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75,72</w:t>
            </w:r>
          </w:p>
        </w:tc>
        <w:tc>
          <w:tcPr>
            <w:tcW w:w="678" w:type="pct"/>
            <w:shd w:val="clear" w:color="auto" w:fill="auto"/>
            <w:vAlign w:val="center"/>
          </w:tcPr>
          <w:p w14:paraId="54EFFF4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621CA9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9651337"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259EE618" w14:textId="77777777" w:rsidR="00F01C02" w:rsidRPr="00B3298C" w:rsidRDefault="00F01C02" w:rsidP="00B3298C">
            <w:pPr>
              <w:spacing w:before="0"/>
              <w:contextualSpacing/>
              <w:jc w:val="center"/>
              <w:rPr>
                <w:rFonts w:cs="Arial"/>
                <w:bCs/>
                <w:iCs/>
                <w:sz w:val="20"/>
                <w:szCs w:val="20"/>
              </w:rPr>
            </w:pPr>
          </w:p>
        </w:tc>
      </w:tr>
      <w:tr w:rsidR="00F01C02" w:rsidRPr="00591BBD" w14:paraId="193A68F2" w14:textId="77777777" w:rsidTr="00DA43D2">
        <w:tc>
          <w:tcPr>
            <w:tcW w:w="235" w:type="pct"/>
            <w:shd w:val="clear" w:color="auto" w:fill="auto"/>
            <w:vAlign w:val="center"/>
          </w:tcPr>
          <w:p w14:paraId="53B529D6" w14:textId="77777777" w:rsidR="00F01C02" w:rsidRPr="00FB62BD" w:rsidRDefault="00F01C02" w:rsidP="00F01C02">
            <w:pPr>
              <w:jc w:val="center"/>
              <w:rPr>
                <w:rFonts w:cs="Arial"/>
                <w:b/>
                <w:bCs/>
                <w:iCs/>
              </w:rPr>
            </w:pPr>
            <w:r>
              <w:rPr>
                <w:rFonts w:cs="Arial"/>
                <w:b/>
                <w:bCs/>
                <w:iCs/>
              </w:rPr>
              <w:t>10.06</w:t>
            </w:r>
          </w:p>
        </w:tc>
        <w:tc>
          <w:tcPr>
            <w:tcW w:w="1038" w:type="pct"/>
            <w:shd w:val="clear" w:color="auto" w:fill="auto"/>
            <w:vAlign w:val="center"/>
          </w:tcPr>
          <w:p w14:paraId="6812E2C9" w14:textId="77777777" w:rsidR="00F01C02" w:rsidRPr="00B3298C" w:rsidRDefault="00F01C02" w:rsidP="00DA43D2">
            <w:pPr>
              <w:spacing w:before="0"/>
              <w:contextualSpacing/>
              <w:jc w:val="left"/>
              <w:rPr>
                <w:rFonts w:cs="Arial"/>
                <w:bCs/>
                <w:iCs/>
                <w:sz w:val="20"/>
                <w:szCs w:val="20"/>
                <w:lang w:val="sr-Cyrl-CS"/>
              </w:rPr>
            </w:pPr>
            <w:r w:rsidRPr="00B3298C">
              <w:rPr>
                <w:rFonts w:cs="Arial"/>
                <w:bCs/>
                <w:iCs/>
                <w:sz w:val="20"/>
                <w:szCs w:val="20"/>
                <w:lang w:val="sr-Cyrl-CS"/>
              </w:rPr>
              <w:t>Завршно чишћење и прање објекта пред пријем.</w:t>
            </w:r>
          </w:p>
        </w:tc>
        <w:tc>
          <w:tcPr>
            <w:tcW w:w="377" w:type="pct"/>
            <w:shd w:val="clear" w:color="auto" w:fill="auto"/>
            <w:vAlign w:val="center"/>
          </w:tcPr>
          <w:p w14:paraId="37933660"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2599D64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149,00</w:t>
            </w:r>
          </w:p>
        </w:tc>
        <w:tc>
          <w:tcPr>
            <w:tcW w:w="678" w:type="pct"/>
            <w:shd w:val="clear" w:color="auto" w:fill="auto"/>
            <w:vAlign w:val="center"/>
          </w:tcPr>
          <w:p w14:paraId="19BED7C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968FA0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B4BFD36" w14:textId="77777777" w:rsidR="00F01C02" w:rsidRPr="00B3298C" w:rsidRDefault="00F01C02" w:rsidP="00B3298C">
            <w:pPr>
              <w:spacing w:before="0"/>
              <w:contextualSpacing/>
              <w:jc w:val="center"/>
              <w:rPr>
                <w:rFonts w:cs="Arial"/>
                <w:bCs/>
                <w:iCs/>
                <w:sz w:val="20"/>
                <w:szCs w:val="20"/>
              </w:rPr>
            </w:pPr>
          </w:p>
        </w:tc>
        <w:tc>
          <w:tcPr>
            <w:tcW w:w="755" w:type="pct"/>
            <w:shd w:val="clear" w:color="auto" w:fill="auto"/>
            <w:vAlign w:val="center"/>
          </w:tcPr>
          <w:p w14:paraId="0D3DDC55" w14:textId="77777777" w:rsidR="00F01C02" w:rsidRPr="00B3298C" w:rsidRDefault="00F01C02" w:rsidP="00B3298C">
            <w:pPr>
              <w:spacing w:before="0"/>
              <w:contextualSpacing/>
              <w:jc w:val="center"/>
              <w:rPr>
                <w:rFonts w:cs="Arial"/>
                <w:bCs/>
                <w:iCs/>
                <w:sz w:val="20"/>
                <w:szCs w:val="20"/>
              </w:rPr>
            </w:pPr>
          </w:p>
        </w:tc>
      </w:tr>
      <w:tr w:rsidR="001C22EB" w:rsidRPr="00591BBD" w14:paraId="28EF6522" w14:textId="77777777" w:rsidTr="001C22EB">
        <w:trPr>
          <w:trHeight w:val="523"/>
        </w:trPr>
        <w:tc>
          <w:tcPr>
            <w:tcW w:w="3537" w:type="pct"/>
            <w:gridSpan w:val="6"/>
            <w:shd w:val="clear" w:color="auto" w:fill="F2F2F2" w:themeFill="background1" w:themeFillShade="F2"/>
            <w:vAlign w:val="center"/>
          </w:tcPr>
          <w:p w14:paraId="55C16748" w14:textId="74DD2938" w:rsidR="001C22EB" w:rsidRPr="001C22EB" w:rsidRDefault="001C22EB" w:rsidP="001C22EB">
            <w:pPr>
              <w:spacing w:before="0"/>
              <w:contextualSpacing/>
              <w:jc w:val="left"/>
              <w:rPr>
                <w:rFonts w:cs="Arial"/>
                <w:b/>
                <w:bCs/>
                <w:iCs/>
                <w:sz w:val="20"/>
                <w:szCs w:val="20"/>
              </w:rPr>
            </w:pPr>
            <w:r w:rsidRPr="001C22EB">
              <w:rPr>
                <w:rFonts w:cs="Arial"/>
                <w:b/>
                <w:bCs/>
                <w:iCs/>
                <w:sz w:val="20"/>
                <w:szCs w:val="20"/>
                <w:lang w:val="sr-Cyrl-CS"/>
              </w:rPr>
              <w:t xml:space="preserve">УКУПНО ОСТАЛИ РАДОВИ </w:t>
            </w:r>
            <w:r w:rsidR="00DA43D2">
              <w:rPr>
                <w:rFonts w:cs="Arial"/>
                <w:b/>
                <w:bCs/>
                <w:iCs/>
                <w:sz w:val="20"/>
                <w:szCs w:val="20"/>
                <w:lang w:val="sr-Cyrl-CS"/>
              </w:rPr>
              <w:t>без ПДВ</w:t>
            </w:r>
          </w:p>
        </w:tc>
        <w:tc>
          <w:tcPr>
            <w:tcW w:w="1463" w:type="pct"/>
            <w:gridSpan w:val="2"/>
            <w:shd w:val="clear" w:color="auto" w:fill="auto"/>
            <w:vAlign w:val="center"/>
          </w:tcPr>
          <w:p w14:paraId="6FABB298" w14:textId="77777777" w:rsidR="001C22EB" w:rsidRPr="00B3298C" w:rsidRDefault="001C22EB" w:rsidP="00B3298C">
            <w:pPr>
              <w:spacing w:before="0"/>
              <w:contextualSpacing/>
              <w:jc w:val="center"/>
              <w:rPr>
                <w:rFonts w:cs="Arial"/>
                <w:bCs/>
                <w:iCs/>
                <w:sz w:val="20"/>
                <w:szCs w:val="20"/>
              </w:rPr>
            </w:pPr>
          </w:p>
        </w:tc>
      </w:tr>
    </w:tbl>
    <w:p w14:paraId="52B3AFBF" w14:textId="77777777" w:rsidR="001C22EB" w:rsidRDefault="001C22EB"/>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980"/>
        <w:gridCol w:w="1133"/>
        <w:gridCol w:w="1505"/>
        <w:gridCol w:w="2037"/>
        <w:gridCol w:w="2127"/>
        <w:gridCol w:w="2127"/>
        <w:gridCol w:w="2265"/>
      </w:tblGrid>
      <w:tr w:rsidR="001C22EB" w:rsidRPr="00591BBD" w14:paraId="7C4EF0E4" w14:textId="77777777" w:rsidTr="003310E3">
        <w:trPr>
          <w:trHeight w:val="451"/>
        </w:trPr>
        <w:tc>
          <w:tcPr>
            <w:tcW w:w="5000" w:type="pct"/>
            <w:gridSpan w:val="8"/>
            <w:shd w:val="clear" w:color="auto" w:fill="F2F2F2" w:themeFill="background1" w:themeFillShade="F2"/>
            <w:vAlign w:val="center"/>
          </w:tcPr>
          <w:p w14:paraId="2EA49E05" w14:textId="4E2191C4" w:rsidR="001C22EB" w:rsidRPr="003310E3" w:rsidRDefault="001C22EB" w:rsidP="001C22EB">
            <w:pPr>
              <w:spacing w:before="0"/>
              <w:contextualSpacing/>
              <w:jc w:val="left"/>
              <w:rPr>
                <w:rFonts w:cs="Arial"/>
                <w:b/>
                <w:bCs/>
                <w:iCs/>
                <w:sz w:val="20"/>
                <w:szCs w:val="20"/>
              </w:rPr>
            </w:pPr>
            <w:r w:rsidRPr="003310E3">
              <w:rPr>
                <w:rFonts w:cs="Arial"/>
                <w:b/>
                <w:bCs/>
                <w:iCs/>
                <w:sz w:val="20"/>
                <w:szCs w:val="20"/>
                <w:lang w:val="sr-Cyrl-CS"/>
              </w:rPr>
              <w:t>РЕКАПИТУЛАЦИЈА</w:t>
            </w:r>
          </w:p>
        </w:tc>
      </w:tr>
      <w:tr w:rsidR="00F01C02" w:rsidRPr="00591BBD" w14:paraId="6120FFC6" w14:textId="77777777" w:rsidTr="00DA43D2">
        <w:tc>
          <w:tcPr>
            <w:tcW w:w="282" w:type="pct"/>
            <w:shd w:val="clear" w:color="auto" w:fill="auto"/>
            <w:vAlign w:val="center"/>
          </w:tcPr>
          <w:p w14:paraId="7B7C5B2D" w14:textId="77777777" w:rsidR="00F01C02" w:rsidRPr="000E79A7" w:rsidRDefault="00F01C02" w:rsidP="00F01C02">
            <w:pPr>
              <w:jc w:val="center"/>
              <w:rPr>
                <w:rFonts w:cs="Arial"/>
                <w:b/>
                <w:bCs/>
                <w:iCs/>
                <w:lang w:val="sr-Cyrl-CS"/>
              </w:rPr>
            </w:pPr>
            <w:r w:rsidRPr="000E79A7">
              <w:rPr>
                <w:rFonts w:cs="Arial"/>
                <w:b/>
                <w:bCs/>
                <w:iCs/>
                <w:lang w:val="sr-Cyrl-CS"/>
              </w:rPr>
              <w:t>1.00</w:t>
            </w:r>
          </w:p>
        </w:tc>
        <w:tc>
          <w:tcPr>
            <w:tcW w:w="992" w:type="pct"/>
            <w:shd w:val="clear" w:color="auto" w:fill="auto"/>
            <w:vAlign w:val="center"/>
          </w:tcPr>
          <w:p w14:paraId="6CC2D364"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ЗЕМЉАНИ РАДОВИ</w:t>
            </w:r>
          </w:p>
        </w:tc>
        <w:tc>
          <w:tcPr>
            <w:tcW w:w="377" w:type="pct"/>
            <w:shd w:val="clear" w:color="auto" w:fill="auto"/>
            <w:vAlign w:val="center"/>
          </w:tcPr>
          <w:p w14:paraId="0934A1E3"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43332D00"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1D5220E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2C632A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89356D1"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0776517E" w14:textId="77777777" w:rsidR="00F01C02" w:rsidRPr="00B3298C" w:rsidRDefault="00F01C02" w:rsidP="00B3298C">
            <w:pPr>
              <w:spacing w:before="0"/>
              <w:contextualSpacing/>
              <w:jc w:val="center"/>
              <w:rPr>
                <w:rFonts w:cs="Arial"/>
                <w:bCs/>
                <w:iCs/>
                <w:sz w:val="20"/>
                <w:szCs w:val="20"/>
              </w:rPr>
            </w:pPr>
          </w:p>
        </w:tc>
      </w:tr>
      <w:tr w:rsidR="00F01C02" w:rsidRPr="00591BBD" w14:paraId="07CB94C3" w14:textId="77777777" w:rsidTr="00DA43D2">
        <w:tc>
          <w:tcPr>
            <w:tcW w:w="282" w:type="pct"/>
            <w:shd w:val="clear" w:color="auto" w:fill="auto"/>
            <w:vAlign w:val="center"/>
          </w:tcPr>
          <w:p w14:paraId="4A014730" w14:textId="77777777" w:rsidR="00F01C02" w:rsidRPr="000E79A7" w:rsidRDefault="00F01C02" w:rsidP="00F01C02">
            <w:pPr>
              <w:jc w:val="center"/>
              <w:rPr>
                <w:rFonts w:cs="Arial"/>
                <w:b/>
                <w:bCs/>
                <w:iCs/>
                <w:lang w:val="sr-Cyrl-CS"/>
              </w:rPr>
            </w:pPr>
            <w:r w:rsidRPr="000E79A7">
              <w:rPr>
                <w:rFonts w:cs="Arial"/>
                <w:b/>
                <w:bCs/>
                <w:iCs/>
                <w:lang w:val="sr-Cyrl-CS"/>
              </w:rPr>
              <w:t>2.00</w:t>
            </w:r>
          </w:p>
        </w:tc>
        <w:tc>
          <w:tcPr>
            <w:tcW w:w="992" w:type="pct"/>
            <w:shd w:val="clear" w:color="auto" w:fill="auto"/>
            <w:vAlign w:val="center"/>
          </w:tcPr>
          <w:p w14:paraId="2E14EABC"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БЕТОНСКИ РАДОВИ</w:t>
            </w:r>
          </w:p>
        </w:tc>
        <w:tc>
          <w:tcPr>
            <w:tcW w:w="377" w:type="pct"/>
            <w:shd w:val="clear" w:color="auto" w:fill="auto"/>
            <w:vAlign w:val="center"/>
          </w:tcPr>
          <w:p w14:paraId="737DF028"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417321C5"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78E36A7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7793B24"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10DEA621"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4897EF7E" w14:textId="77777777" w:rsidR="00F01C02" w:rsidRPr="00B3298C" w:rsidRDefault="00F01C02" w:rsidP="00B3298C">
            <w:pPr>
              <w:spacing w:before="0"/>
              <w:contextualSpacing/>
              <w:jc w:val="center"/>
              <w:rPr>
                <w:rFonts w:cs="Arial"/>
                <w:bCs/>
                <w:iCs/>
                <w:sz w:val="20"/>
                <w:szCs w:val="20"/>
              </w:rPr>
            </w:pPr>
          </w:p>
        </w:tc>
      </w:tr>
      <w:tr w:rsidR="00F01C02" w:rsidRPr="00591BBD" w14:paraId="67BA658F" w14:textId="77777777" w:rsidTr="00DA43D2">
        <w:tc>
          <w:tcPr>
            <w:tcW w:w="282" w:type="pct"/>
            <w:shd w:val="clear" w:color="auto" w:fill="auto"/>
            <w:vAlign w:val="center"/>
          </w:tcPr>
          <w:p w14:paraId="2816A41B" w14:textId="77777777" w:rsidR="00F01C02" w:rsidRPr="000E79A7" w:rsidRDefault="00F01C02" w:rsidP="00F01C02">
            <w:pPr>
              <w:jc w:val="center"/>
              <w:rPr>
                <w:rFonts w:cs="Arial"/>
                <w:b/>
                <w:bCs/>
                <w:iCs/>
                <w:lang w:val="sr-Cyrl-CS"/>
              </w:rPr>
            </w:pPr>
            <w:r w:rsidRPr="000E79A7">
              <w:rPr>
                <w:rFonts w:cs="Arial"/>
                <w:b/>
                <w:bCs/>
                <w:iCs/>
                <w:lang w:val="sr-Cyrl-CS"/>
              </w:rPr>
              <w:t>3.00</w:t>
            </w:r>
          </w:p>
        </w:tc>
        <w:tc>
          <w:tcPr>
            <w:tcW w:w="992" w:type="pct"/>
            <w:shd w:val="clear" w:color="auto" w:fill="auto"/>
            <w:vAlign w:val="center"/>
          </w:tcPr>
          <w:p w14:paraId="07A25A2E" w14:textId="77777777" w:rsidR="00F01C02" w:rsidRPr="00B3298C" w:rsidRDefault="00F01C02" w:rsidP="001C22EB">
            <w:pPr>
              <w:spacing w:before="0"/>
              <w:contextualSpacing/>
              <w:jc w:val="center"/>
              <w:rPr>
                <w:rFonts w:cs="Arial"/>
                <w:bCs/>
                <w:iCs/>
                <w:sz w:val="20"/>
                <w:szCs w:val="20"/>
                <w:lang w:val="sr-Cyrl-RS"/>
              </w:rPr>
            </w:pPr>
            <w:r w:rsidRPr="00B3298C">
              <w:rPr>
                <w:rFonts w:cs="Arial"/>
                <w:bCs/>
                <w:iCs/>
                <w:sz w:val="20"/>
                <w:szCs w:val="20"/>
                <w:lang w:val="sr-Cyrl-RS"/>
              </w:rPr>
              <w:t>ЗИДАРСКИ РАДОВИ</w:t>
            </w:r>
          </w:p>
        </w:tc>
        <w:tc>
          <w:tcPr>
            <w:tcW w:w="377" w:type="pct"/>
            <w:shd w:val="clear" w:color="auto" w:fill="auto"/>
            <w:vAlign w:val="center"/>
          </w:tcPr>
          <w:p w14:paraId="7A6A5D4A"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5D89E421"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E01B6C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2CCF21C"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B7120DF"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7E06D8DC" w14:textId="77777777" w:rsidR="00F01C02" w:rsidRPr="00B3298C" w:rsidRDefault="00F01C02" w:rsidP="00B3298C">
            <w:pPr>
              <w:spacing w:before="0"/>
              <w:contextualSpacing/>
              <w:jc w:val="center"/>
              <w:rPr>
                <w:rFonts w:cs="Arial"/>
                <w:bCs/>
                <w:iCs/>
                <w:sz w:val="20"/>
                <w:szCs w:val="20"/>
              </w:rPr>
            </w:pPr>
          </w:p>
        </w:tc>
      </w:tr>
      <w:tr w:rsidR="00F01C02" w:rsidRPr="00591BBD" w14:paraId="45F4DB73" w14:textId="77777777" w:rsidTr="00DA43D2">
        <w:tc>
          <w:tcPr>
            <w:tcW w:w="282" w:type="pct"/>
            <w:shd w:val="clear" w:color="auto" w:fill="auto"/>
            <w:vAlign w:val="center"/>
          </w:tcPr>
          <w:p w14:paraId="74D6FFAE" w14:textId="77777777" w:rsidR="00F01C02" w:rsidRPr="000E79A7" w:rsidRDefault="00F01C02" w:rsidP="00F01C02">
            <w:pPr>
              <w:jc w:val="center"/>
              <w:rPr>
                <w:rFonts w:cs="Arial"/>
                <w:b/>
                <w:bCs/>
                <w:iCs/>
                <w:lang w:val="sr-Cyrl-CS"/>
              </w:rPr>
            </w:pPr>
            <w:r w:rsidRPr="000E79A7">
              <w:rPr>
                <w:rFonts w:cs="Arial"/>
                <w:b/>
                <w:bCs/>
                <w:iCs/>
                <w:lang w:val="sr-Cyrl-CS"/>
              </w:rPr>
              <w:t>4.00</w:t>
            </w:r>
          </w:p>
        </w:tc>
        <w:tc>
          <w:tcPr>
            <w:tcW w:w="992" w:type="pct"/>
            <w:shd w:val="clear" w:color="auto" w:fill="auto"/>
            <w:vAlign w:val="center"/>
          </w:tcPr>
          <w:p w14:paraId="771BA327"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АРМИРАЧКИ РАДОВИ</w:t>
            </w:r>
          </w:p>
        </w:tc>
        <w:tc>
          <w:tcPr>
            <w:tcW w:w="377" w:type="pct"/>
            <w:shd w:val="clear" w:color="auto" w:fill="auto"/>
            <w:vAlign w:val="center"/>
          </w:tcPr>
          <w:p w14:paraId="7A4F1390"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46AE7A04"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2E8BCB4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402959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230EB04"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19B4BE4A" w14:textId="77777777" w:rsidR="00F01C02" w:rsidRPr="00B3298C" w:rsidRDefault="00F01C02" w:rsidP="00B3298C">
            <w:pPr>
              <w:spacing w:before="0"/>
              <w:contextualSpacing/>
              <w:jc w:val="center"/>
              <w:rPr>
                <w:rFonts w:cs="Arial"/>
                <w:bCs/>
                <w:iCs/>
                <w:sz w:val="20"/>
                <w:szCs w:val="20"/>
              </w:rPr>
            </w:pPr>
          </w:p>
        </w:tc>
      </w:tr>
      <w:tr w:rsidR="00F01C02" w:rsidRPr="00591BBD" w14:paraId="18937E72" w14:textId="77777777" w:rsidTr="00DA43D2">
        <w:tc>
          <w:tcPr>
            <w:tcW w:w="282" w:type="pct"/>
            <w:shd w:val="clear" w:color="auto" w:fill="auto"/>
            <w:vAlign w:val="center"/>
          </w:tcPr>
          <w:p w14:paraId="5D9397F4" w14:textId="77777777" w:rsidR="00F01C02" w:rsidRPr="000E79A7" w:rsidRDefault="00F01C02" w:rsidP="00F01C02">
            <w:pPr>
              <w:jc w:val="center"/>
              <w:rPr>
                <w:rFonts w:cs="Arial"/>
                <w:b/>
                <w:bCs/>
                <w:iCs/>
                <w:lang w:val="sr-Cyrl-CS"/>
              </w:rPr>
            </w:pPr>
            <w:r w:rsidRPr="000E79A7">
              <w:rPr>
                <w:rFonts w:cs="Arial"/>
                <w:b/>
                <w:bCs/>
                <w:iCs/>
                <w:lang w:val="sr-Cyrl-CS"/>
              </w:rPr>
              <w:t>5.00</w:t>
            </w:r>
          </w:p>
        </w:tc>
        <w:tc>
          <w:tcPr>
            <w:tcW w:w="992" w:type="pct"/>
            <w:shd w:val="clear" w:color="auto" w:fill="auto"/>
            <w:vAlign w:val="center"/>
          </w:tcPr>
          <w:p w14:paraId="023948EE"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ЧЕЛИЧНА КОНСТРУКЦИЈА</w:t>
            </w:r>
          </w:p>
        </w:tc>
        <w:tc>
          <w:tcPr>
            <w:tcW w:w="377" w:type="pct"/>
            <w:shd w:val="clear" w:color="auto" w:fill="auto"/>
            <w:vAlign w:val="center"/>
          </w:tcPr>
          <w:p w14:paraId="6AAF8B67"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6B83F06B"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3FAB2F5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543B07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0D57DE1"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094AE082" w14:textId="77777777" w:rsidR="00F01C02" w:rsidRPr="00B3298C" w:rsidRDefault="00F01C02" w:rsidP="00B3298C">
            <w:pPr>
              <w:spacing w:before="0"/>
              <w:contextualSpacing/>
              <w:jc w:val="center"/>
              <w:rPr>
                <w:rFonts w:cs="Arial"/>
                <w:bCs/>
                <w:iCs/>
                <w:sz w:val="20"/>
                <w:szCs w:val="20"/>
              </w:rPr>
            </w:pPr>
          </w:p>
        </w:tc>
      </w:tr>
      <w:tr w:rsidR="00F01C02" w:rsidRPr="00591BBD" w14:paraId="0A66D8C1" w14:textId="77777777" w:rsidTr="00DA43D2">
        <w:tc>
          <w:tcPr>
            <w:tcW w:w="282" w:type="pct"/>
            <w:shd w:val="clear" w:color="auto" w:fill="auto"/>
            <w:vAlign w:val="center"/>
          </w:tcPr>
          <w:p w14:paraId="6D669D20" w14:textId="77777777" w:rsidR="00F01C02" w:rsidRPr="000E79A7" w:rsidRDefault="00F01C02" w:rsidP="00F01C02">
            <w:pPr>
              <w:jc w:val="center"/>
              <w:rPr>
                <w:rFonts w:cs="Arial"/>
                <w:b/>
                <w:bCs/>
                <w:iCs/>
                <w:lang w:val="sr-Cyrl-CS"/>
              </w:rPr>
            </w:pPr>
            <w:r w:rsidRPr="000E79A7">
              <w:rPr>
                <w:rFonts w:cs="Arial"/>
                <w:b/>
                <w:bCs/>
                <w:iCs/>
                <w:lang w:val="sr-Cyrl-CS"/>
              </w:rPr>
              <w:t>6.00</w:t>
            </w:r>
          </w:p>
        </w:tc>
        <w:tc>
          <w:tcPr>
            <w:tcW w:w="992" w:type="pct"/>
            <w:shd w:val="clear" w:color="auto" w:fill="auto"/>
            <w:vAlign w:val="center"/>
          </w:tcPr>
          <w:p w14:paraId="14A6B9EE"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ХИДРОИЗОЛАТЕРСКИ РАДОВИ</w:t>
            </w:r>
          </w:p>
        </w:tc>
        <w:tc>
          <w:tcPr>
            <w:tcW w:w="377" w:type="pct"/>
            <w:shd w:val="clear" w:color="auto" w:fill="auto"/>
            <w:vAlign w:val="center"/>
          </w:tcPr>
          <w:p w14:paraId="5B37A91D"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015FAC95"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4E6C8AF2"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51B564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4CAE552"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26CC65B7" w14:textId="77777777" w:rsidR="00F01C02" w:rsidRPr="00B3298C" w:rsidRDefault="00F01C02" w:rsidP="00B3298C">
            <w:pPr>
              <w:spacing w:before="0"/>
              <w:contextualSpacing/>
              <w:jc w:val="center"/>
              <w:rPr>
                <w:rFonts w:cs="Arial"/>
                <w:bCs/>
                <w:iCs/>
                <w:sz w:val="20"/>
                <w:szCs w:val="20"/>
              </w:rPr>
            </w:pPr>
          </w:p>
        </w:tc>
      </w:tr>
      <w:tr w:rsidR="00F01C02" w:rsidRPr="00591BBD" w14:paraId="1EF5E5C0" w14:textId="77777777" w:rsidTr="00DA43D2">
        <w:tc>
          <w:tcPr>
            <w:tcW w:w="282" w:type="pct"/>
            <w:shd w:val="clear" w:color="auto" w:fill="auto"/>
            <w:vAlign w:val="center"/>
          </w:tcPr>
          <w:p w14:paraId="26960B3A" w14:textId="77777777" w:rsidR="00F01C02" w:rsidRPr="000E79A7" w:rsidRDefault="00F01C02" w:rsidP="00F01C02">
            <w:pPr>
              <w:jc w:val="center"/>
              <w:rPr>
                <w:rFonts w:cs="Arial"/>
                <w:b/>
                <w:bCs/>
                <w:iCs/>
                <w:lang w:val="sr-Cyrl-CS"/>
              </w:rPr>
            </w:pPr>
            <w:r w:rsidRPr="000E79A7">
              <w:rPr>
                <w:rFonts w:cs="Arial"/>
                <w:b/>
                <w:bCs/>
                <w:iCs/>
                <w:lang w:val="sr-Cyrl-CS"/>
              </w:rPr>
              <w:t>7.00</w:t>
            </w:r>
          </w:p>
        </w:tc>
        <w:tc>
          <w:tcPr>
            <w:tcW w:w="992" w:type="pct"/>
            <w:shd w:val="clear" w:color="auto" w:fill="auto"/>
            <w:vAlign w:val="center"/>
          </w:tcPr>
          <w:p w14:paraId="653982DD"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БРАВАРСКИ РАДОВИ</w:t>
            </w:r>
          </w:p>
        </w:tc>
        <w:tc>
          <w:tcPr>
            <w:tcW w:w="377" w:type="pct"/>
            <w:shd w:val="clear" w:color="auto" w:fill="auto"/>
            <w:vAlign w:val="center"/>
          </w:tcPr>
          <w:p w14:paraId="6A5E4D79"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3ECEF818"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25108218"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55B903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4B92C82"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6EED417A" w14:textId="77777777" w:rsidR="00F01C02" w:rsidRPr="00B3298C" w:rsidRDefault="00F01C02" w:rsidP="00B3298C">
            <w:pPr>
              <w:spacing w:before="0"/>
              <w:contextualSpacing/>
              <w:jc w:val="center"/>
              <w:rPr>
                <w:rFonts w:cs="Arial"/>
                <w:bCs/>
                <w:iCs/>
                <w:sz w:val="20"/>
                <w:szCs w:val="20"/>
              </w:rPr>
            </w:pPr>
          </w:p>
        </w:tc>
      </w:tr>
      <w:tr w:rsidR="00F01C02" w:rsidRPr="00591BBD" w14:paraId="43527855" w14:textId="77777777" w:rsidTr="00DA43D2">
        <w:tc>
          <w:tcPr>
            <w:tcW w:w="282" w:type="pct"/>
            <w:shd w:val="clear" w:color="auto" w:fill="auto"/>
            <w:vAlign w:val="center"/>
          </w:tcPr>
          <w:p w14:paraId="5A7BB71D" w14:textId="77777777" w:rsidR="00F01C02" w:rsidRPr="000E79A7" w:rsidRDefault="00F01C02" w:rsidP="00F01C02">
            <w:pPr>
              <w:jc w:val="center"/>
              <w:rPr>
                <w:rFonts w:cs="Arial"/>
                <w:b/>
                <w:bCs/>
                <w:iCs/>
                <w:lang w:val="sr-Cyrl-CS"/>
              </w:rPr>
            </w:pPr>
            <w:r w:rsidRPr="000E79A7">
              <w:rPr>
                <w:rFonts w:cs="Arial"/>
                <w:b/>
                <w:bCs/>
                <w:iCs/>
                <w:lang w:val="sr-Cyrl-CS"/>
              </w:rPr>
              <w:t>8.00</w:t>
            </w:r>
          </w:p>
        </w:tc>
        <w:tc>
          <w:tcPr>
            <w:tcW w:w="992" w:type="pct"/>
            <w:shd w:val="clear" w:color="auto" w:fill="auto"/>
            <w:vAlign w:val="center"/>
          </w:tcPr>
          <w:p w14:paraId="572CAE7F"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ЛИМАРСКИ РАДОВИ</w:t>
            </w:r>
          </w:p>
        </w:tc>
        <w:tc>
          <w:tcPr>
            <w:tcW w:w="377" w:type="pct"/>
            <w:shd w:val="clear" w:color="auto" w:fill="auto"/>
            <w:vAlign w:val="center"/>
          </w:tcPr>
          <w:p w14:paraId="682F2B9B"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74A8C19B"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918518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4FC18B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64BC259"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336BA2D4" w14:textId="77777777" w:rsidR="00F01C02" w:rsidRPr="00B3298C" w:rsidRDefault="00F01C02" w:rsidP="00B3298C">
            <w:pPr>
              <w:spacing w:before="0"/>
              <w:contextualSpacing/>
              <w:jc w:val="center"/>
              <w:rPr>
                <w:rFonts w:cs="Arial"/>
                <w:bCs/>
                <w:iCs/>
                <w:sz w:val="20"/>
                <w:szCs w:val="20"/>
              </w:rPr>
            </w:pPr>
          </w:p>
        </w:tc>
      </w:tr>
      <w:tr w:rsidR="00F01C02" w:rsidRPr="00591BBD" w14:paraId="15AE0E91" w14:textId="77777777" w:rsidTr="00DA43D2">
        <w:tc>
          <w:tcPr>
            <w:tcW w:w="282" w:type="pct"/>
            <w:shd w:val="clear" w:color="auto" w:fill="auto"/>
            <w:vAlign w:val="center"/>
          </w:tcPr>
          <w:p w14:paraId="4DDF1C23" w14:textId="77777777" w:rsidR="00F01C02" w:rsidRPr="000E79A7" w:rsidRDefault="00F01C02" w:rsidP="00F01C02">
            <w:pPr>
              <w:jc w:val="center"/>
              <w:rPr>
                <w:rFonts w:cs="Arial"/>
                <w:b/>
                <w:bCs/>
                <w:iCs/>
                <w:lang w:val="sr-Cyrl-CS"/>
              </w:rPr>
            </w:pPr>
            <w:r>
              <w:rPr>
                <w:rFonts w:cs="Arial"/>
                <w:b/>
                <w:bCs/>
                <w:iCs/>
                <w:lang w:val="sr-Cyrl-CS"/>
              </w:rPr>
              <w:t>9.00</w:t>
            </w:r>
          </w:p>
        </w:tc>
        <w:tc>
          <w:tcPr>
            <w:tcW w:w="992" w:type="pct"/>
            <w:shd w:val="clear" w:color="auto" w:fill="auto"/>
            <w:vAlign w:val="center"/>
          </w:tcPr>
          <w:p w14:paraId="03473A98"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КЕРАМИЧАРСКИ РАДОВИ</w:t>
            </w:r>
          </w:p>
        </w:tc>
        <w:tc>
          <w:tcPr>
            <w:tcW w:w="377" w:type="pct"/>
            <w:shd w:val="clear" w:color="auto" w:fill="auto"/>
            <w:vAlign w:val="center"/>
          </w:tcPr>
          <w:p w14:paraId="5E9F7E75"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27C332E9"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684EE6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4BAFCD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482EE59"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2DFE73D2" w14:textId="77777777" w:rsidR="00F01C02" w:rsidRPr="00B3298C" w:rsidRDefault="00F01C02" w:rsidP="00B3298C">
            <w:pPr>
              <w:spacing w:before="0"/>
              <w:contextualSpacing/>
              <w:jc w:val="center"/>
              <w:rPr>
                <w:rFonts w:cs="Arial"/>
                <w:bCs/>
                <w:iCs/>
                <w:sz w:val="20"/>
                <w:szCs w:val="20"/>
              </w:rPr>
            </w:pPr>
          </w:p>
        </w:tc>
      </w:tr>
      <w:tr w:rsidR="00F01C02" w:rsidRPr="00591BBD" w14:paraId="292792C2" w14:textId="77777777" w:rsidTr="00DA43D2">
        <w:tc>
          <w:tcPr>
            <w:tcW w:w="282" w:type="pct"/>
            <w:shd w:val="clear" w:color="auto" w:fill="auto"/>
            <w:vAlign w:val="center"/>
          </w:tcPr>
          <w:p w14:paraId="51718AE5" w14:textId="77777777" w:rsidR="00F01C02" w:rsidRPr="000E79A7" w:rsidRDefault="00F01C02" w:rsidP="00F01C02">
            <w:pPr>
              <w:jc w:val="center"/>
              <w:rPr>
                <w:rFonts w:cs="Arial"/>
                <w:b/>
                <w:bCs/>
                <w:iCs/>
                <w:lang w:val="sr-Cyrl-CS"/>
              </w:rPr>
            </w:pPr>
            <w:r>
              <w:rPr>
                <w:rFonts w:cs="Arial"/>
                <w:b/>
                <w:bCs/>
                <w:iCs/>
                <w:lang w:val="sr-Cyrl-CS"/>
              </w:rPr>
              <w:t>10.00</w:t>
            </w:r>
          </w:p>
        </w:tc>
        <w:tc>
          <w:tcPr>
            <w:tcW w:w="992" w:type="pct"/>
            <w:shd w:val="clear" w:color="auto" w:fill="auto"/>
            <w:vAlign w:val="center"/>
          </w:tcPr>
          <w:p w14:paraId="0BEA5234" w14:textId="77777777" w:rsidR="00F01C02" w:rsidRPr="00B3298C" w:rsidRDefault="00F01C02" w:rsidP="001C22EB">
            <w:pPr>
              <w:spacing w:before="0"/>
              <w:contextualSpacing/>
              <w:jc w:val="center"/>
              <w:rPr>
                <w:rFonts w:cs="Arial"/>
                <w:bCs/>
                <w:iCs/>
                <w:sz w:val="20"/>
                <w:szCs w:val="20"/>
                <w:lang w:val="sr-Cyrl-CS"/>
              </w:rPr>
            </w:pPr>
            <w:r w:rsidRPr="00B3298C">
              <w:rPr>
                <w:rFonts w:cs="Arial"/>
                <w:bCs/>
                <w:iCs/>
                <w:sz w:val="20"/>
                <w:szCs w:val="20"/>
                <w:lang w:val="sr-Cyrl-CS"/>
              </w:rPr>
              <w:t>ОСТАЛИ РАДОВИ</w:t>
            </w:r>
          </w:p>
        </w:tc>
        <w:tc>
          <w:tcPr>
            <w:tcW w:w="377" w:type="pct"/>
            <w:shd w:val="clear" w:color="auto" w:fill="auto"/>
            <w:vAlign w:val="center"/>
          </w:tcPr>
          <w:p w14:paraId="376054A8"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059C7A9D"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5F189ABF"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DF576B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CD72DF4"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460AD8AF" w14:textId="77777777" w:rsidR="00F01C02" w:rsidRPr="00B3298C" w:rsidRDefault="00F01C02" w:rsidP="00B3298C">
            <w:pPr>
              <w:spacing w:before="0"/>
              <w:contextualSpacing/>
              <w:jc w:val="center"/>
              <w:rPr>
                <w:rFonts w:cs="Arial"/>
                <w:bCs/>
                <w:iCs/>
                <w:sz w:val="20"/>
                <w:szCs w:val="20"/>
              </w:rPr>
            </w:pPr>
          </w:p>
        </w:tc>
      </w:tr>
      <w:tr w:rsidR="00DA43D2" w:rsidRPr="00591BBD" w14:paraId="1D7B5E2E" w14:textId="77777777" w:rsidTr="00DA43D2">
        <w:trPr>
          <w:trHeight w:val="435"/>
        </w:trPr>
        <w:tc>
          <w:tcPr>
            <w:tcW w:w="3538" w:type="pct"/>
            <w:gridSpan w:val="6"/>
            <w:shd w:val="clear" w:color="auto" w:fill="F2F2F2" w:themeFill="background1" w:themeFillShade="F2"/>
            <w:vAlign w:val="center"/>
          </w:tcPr>
          <w:p w14:paraId="5945A4EF" w14:textId="1EAEA722" w:rsidR="00DA43D2" w:rsidRPr="00DA43D2" w:rsidRDefault="00DA43D2" w:rsidP="00DA43D2">
            <w:pPr>
              <w:spacing w:before="0"/>
              <w:contextualSpacing/>
              <w:jc w:val="left"/>
              <w:rPr>
                <w:rFonts w:cs="Arial"/>
                <w:b/>
                <w:bCs/>
                <w:iCs/>
                <w:sz w:val="20"/>
                <w:szCs w:val="20"/>
              </w:rPr>
            </w:pPr>
            <w:r w:rsidRPr="00DA43D2">
              <w:rPr>
                <w:rFonts w:cs="Arial"/>
                <w:b/>
                <w:bCs/>
                <w:iCs/>
                <w:sz w:val="20"/>
                <w:szCs w:val="20"/>
                <w:lang w:val="sr-Cyrl-CS"/>
              </w:rPr>
              <w:t>УКУПНО ЗА ОБЈЕКАТ ЗА ВОЗИЛА ЗА УНУТРАШЊИ ТРАНСПОРТ 4</w:t>
            </w:r>
            <w:r>
              <w:rPr>
                <w:rFonts w:cs="Arial"/>
                <w:b/>
                <w:bCs/>
                <w:iCs/>
                <w:sz w:val="20"/>
                <w:szCs w:val="20"/>
                <w:lang w:val="sr-Cyrl-CS"/>
              </w:rPr>
              <w:t xml:space="preserve"> без ПДВ</w:t>
            </w:r>
          </w:p>
        </w:tc>
        <w:tc>
          <w:tcPr>
            <w:tcW w:w="1462" w:type="pct"/>
            <w:gridSpan w:val="2"/>
            <w:shd w:val="clear" w:color="auto" w:fill="auto"/>
            <w:vAlign w:val="center"/>
          </w:tcPr>
          <w:p w14:paraId="175B1D2F" w14:textId="77777777" w:rsidR="00DA43D2" w:rsidRPr="00B3298C" w:rsidRDefault="00DA43D2" w:rsidP="00B3298C">
            <w:pPr>
              <w:spacing w:before="0"/>
              <w:contextualSpacing/>
              <w:jc w:val="center"/>
              <w:rPr>
                <w:rFonts w:cs="Arial"/>
                <w:bCs/>
                <w:iCs/>
                <w:sz w:val="20"/>
                <w:szCs w:val="20"/>
              </w:rPr>
            </w:pPr>
          </w:p>
        </w:tc>
      </w:tr>
    </w:tbl>
    <w:p w14:paraId="23C2CCB8" w14:textId="77777777" w:rsidR="00DA43D2" w:rsidRDefault="00DA43D2"/>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980"/>
        <w:gridCol w:w="1133"/>
        <w:gridCol w:w="1505"/>
        <w:gridCol w:w="2037"/>
        <w:gridCol w:w="2127"/>
        <w:gridCol w:w="2127"/>
        <w:gridCol w:w="2265"/>
      </w:tblGrid>
      <w:tr w:rsidR="00DA43D2" w:rsidRPr="00591BBD" w14:paraId="349F6D7B" w14:textId="77777777" w:rsidTr="00DA43D2">
        <w:trPr>
          <w:trHeight w:val="477"/>
        </w:trPr>
        <w:tc>
          <w:tcPr>
            <w:tcW w:w="5000" w:type="pct"/>
            <w:gridSpan w:val="8"/>
            <w:shd w:val="clear" w:color="auto" w:fill="F2F2F2" w:themeFill="background1" w:themeFillShade="F2"/>
            <w:vAlign w:val="center"/>
          </w:tcPr>
          <w:p w14:paraId="6DE63C2D" w14:textId="4E820C5A" w:rsidR="00DA43D2" w:rsidRPr="00DA43D2" w:rsidRDefault="00DA43D2" w:rsidP="00DA43D2">
            <w:pPr>
              <w:spacing w:before="0"/>
              <w:contextualSpacing/>
              <w:jc w:val="left"/>
              <w:rPr>
                <w:rFonts w:cs="Arial"/>
                <w:b/>
                <w:bCs/>
                <w:iCs/>
                <w:sz w:val="20"/>
                <w:szCs w:val="20"/>
              </w:rPr>
            </w:pPr>
            <w:r w:rsidRPr="00DA43D2">
              <w:rPr>
                <w:rFonts w:cs="Arial"/>
                <w:b/>
                <w:bCs/>
                <w:iCs/>
                <w:sz w:val="20"/>
                <w:szCs w:val="20"/>
                <w:lang w:val="sr-Cyrl-CS"/>
              </w:rPr>
              <w:t>УКУПНА РЕКАПИТУЛАЦИЈА АРХИТЕКТОНСКО-ГРАЂЕВИНСКИХ РАДОВА</w:t>
            </w:r>
          </w:p>
        </w:tc>
      </w:tr>
      <w:tr w:rsidR="00F01C02" w:rsidRPr="00591BBD" w14:paraId="682E4C02" w14:textId="77777777" w:rsidTr="0024191C">
        <w:tc>
          <w:tcPr>
            <w:tcW w:w="282" w:type="pct"/>
            <w:shd w:val="clear" w:color="auto" w:fill="auto"/>
            <w:vAlign w:val="center"/>
          </w:tcPr>
          <w:p w14:paraId="6337C725" w14:textId="77777777" w:rsidR="00F01C02" w:rsidRPr="00591BBD" w:rsidRDefault="00F01C02" w:rsidP="0024191C">
            <w:pPr>
              <w:spacing w:before="0"/>
              <w:jc w:val="center"/>
              <w:rPr>
                <w:rFonts w:cs="Arial"/>
                <w:b/>
                <w:bCs/>
                <w:iCs/>
                <w:lang w:val="sr-Cyrl-CS"/>
              </w:rPr>
            </w:pPr>
            <w:r>
              <w:rPr>
                <w:rFonts w:cs="Arial"/>
                <w:b/>
                <w:bCs/>
                <w:iCs/>
                <w:lang w:val="sr-Cyrl-CS"/>
              </w:rPr>
              <w:t>1</w:t>
            </w:r>
          </w:p>
        </w:tc>
        <w:tc>
          <w:tcPr>
            <w:tcW w:w="992" w:type="pct"/>
            <w:shd w:val="clear" w:color="auto" w:fill="auto"/>
            <w:vAlign w:val="center"/>
          </w:tcPr>
          <w:p w14:paraId="6DDFD0DF" w14:textId="77777777" w:rsidR="00F01C02" w:rsidRPr="00B3298C" w:rsidRDefault="00F01C02" w:rsidP="0024191C">
            <w:pPr>
              <w:spacing w:before="0"/>
              <w:contextualSpacing/>
              <w:jc w:val="left"/>
              <w:rPr>
                <w:rFonts w:cs="Arial"/>
                <w:bCs/>
                <w:iCs/>
                <w:sz w:val="20"/>
                <w:szCs w:val="20"/>
                <w:lang w:val="sr-Cyrl-CS"/>
              </w:rPr>
            </w:pPr>
            <w:r w:rsidRPr="00B3298C">
              <w:rPr>
                <w:rFonts w:cs="Arial"/>
                <w:bCs/>
                <w:iCs/>
                <w:sz w:val="20"/>
                <w:szCs w:val="20"/>
                <w:lang w:val="sr-Cyrl-CS"/>
              </w:rPr>
              <w:t>ОБЈЕКАТ ПОРТИРНИЦЕ И ВАГАРА</w:t>
            </w:r>
          </w:p>
        </w:tc>
        <w:tc>
          <w:tcPr>
            <w:tcW w:w="377" w:type="pct"/>
            <w:shd w:val="clear" w:color="auto" w:fill="auto"/>
            <w:vAlign w:val="center"/>
          </w:tcPr>
          <w:p w14:paraId="3E5CF392"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0EF90BEC"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034B1516"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27490E1"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CE7082A"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463130EA" w14:textId="77777777" w:rsidR="00F01C02" w:rsidRPr="00B3298C" w:rsidRDefault="00F01C02" w:rsidP="00B3298C">
            <w:pPr>
              <w:spacing w:before="0"/>
              <w:contextualSpacing/>
              <w:jc w:val="center"/>
              <w:rPr>
                <w:rFonts w:cs="Arial"/>
                <w:bCs/>
                <w:iCs/>
                <w:sz w:val="20"/>
                <w:szCs w:val="20"/>
              </w:rPr>
            </w:pPr>
          </w:p>
        </w:tc>
      </w:tr>
      <w:tr w:rsidR="00F01C02" w:rsidRPr="00591BBD" w14:paraId="31CA223E" w14:textId="77777777" w:rsidTr="0024191C">
        <w:trPr>
          <w:trHeight w:val="505"/>
        </w:trPr>
        <w:tc>
          <w:tcPr>
            <w:tcW w:w="282" w:type="pct"/>
            <w:shd w:val="clear" w:color="auto" w:fill="auto"/>
            <w:vAlign w:val="center"/>
          </w:tcPr>
          <w:p w14:paraId="5326E21C" w14:textId="77777777" w:rsidR="00F01C02" w:rsidRPr="00591BBD" w:rsidRDefault="00F01C02" w:rsidP="0024191C">
            <w:pPr>
              <w:spacing w:before="0"/>
              <w:jc w:val="center"/>
              <w:rPr>
                <w:rFonts w:cs="Arial"/>
                <w:b/>
                <w:bCs/>
                <w:iCs/>
                <w:lang w:val="sr-Cyrl-CS"/>
              </w:rPr>
            </w:pPr>
            <w:r>
              <w:rPr>
                <w:rFonts w:cs="Arial"/>
                <w:b/>
                <w:bCs/>
                <w:iCs/>
                <w:lang w:val="sr-Cyrl-CS"/>
              </w:rPr>
              <w:t>2</w:t>
            </w:r>
          </w:p>
        </w:tc>
        <w:tc>
          <w:tcPr>
            <w:tcW w:w="992" w:type="pct"/>
            <w:shd w:val="clear" w:color="auto" w:fill="auto"/>
            <w:vAlign w:val="center"/>
          </w:tcPr>
          <w:p w14:paraId="15BD2FE8" w14:textId="77777777" w:rsidR="00F01C02" w:rsidRPr="00B3298C" w:rsidRDefault="00F01C02" w:rsidP="0024191C">
            <w:pPr>
              <w:spacing w:before="0"/>
              <w:contextualSpacing/>
              <w:jc w:val="left"/>
              <w:rPr>
                <w:rFonts w:cs="Arial"/>
                <w:bCs/>
                <w:iCs/>
                <w:sz w:val="20"/>
                <w:szCs w:val="20"/>
                <w:lang w:val="sr-Cyrl-CS"/>
              </w:rPr>
            </w:pPr>
            <w:r w:rsidRPr="00B3298C">
              <w:rPr>
                <w:rFonts w:cs="Arial"/>
                <w:bCs/>
                <w:iCs/>
                <w:sz w:val="20"/>
                <w:szCs w:val="20"/>
                <w:lang w:val="sr-Cyrl-CS"/>
              </w:rPr>
              <w:t>КОЛСКА ВАГА</w:t>
            </w:r>
          </w:p>
        </w:tc>
        <w:tc>
          <w:tcPr>
            <w:tcW w:w="377" w:type="pct"/>
            <w:shd w:val="clear" w:color="auto" w:fill="auto"/>
            <w:vAlign w:val="center"/>
          </w:tcPr>
          <w:p w14:paraId="15E381B2"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53F335CC"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3463AC6D"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EDA98D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326D96E"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14704314" w14:textId="77777777" w:rsidR="00F01C02" w:rsidRPr="00B3298C" w:rsidRDefault="00F01C02" w:rsidP="00B3298C">
            <w:pPr>
              <w:spacing w:before="0"/>
              <w:contextualSpacing/>
              <w:jc w:val="center"/>
              <w:rPr>
                <w:rFonts w:cs="Arial"/>
                <w:bCs/>
                <w:iCs/>
                <w:sz w:val="20"/>
                <w:szCs w:val="20"/>
              </w:rPr>
            </w:pPr>
          </w:p>
        </w:tc>
      </w:tr>
      <w:tr w:rsidR="00F01C02" w:rsidRPr="00591BBD" w14:paraId="17F8F94C" w14:textId="77777777" w:rsidTr="0024191C">
        <w:tc>
          <w:tcPr>
            <w:tcW w:w="282" w:type="pct"/>
            <w:shd w:val="clear" w:color="auto" w:fill="auto"/>
            <w:vAlign w:val="center"/>
          </w:tcPr>
          <w:p w14:paraId="32908568" w14:textId="77777777" w:rsidR="00F01C02" w:rsidRPr="00591BBD" w:rsidRDefault="00F01C02" w:rsidP="0024191C">
            <w:pPr>
              <w:spacing w:before="0"/>
              <w:jc w:val="center"/>
              <w:rPr>
                <w:rFonts w:cs="Arial"/>
                <w:b/>
                <w:bCs/>
                <w:iCs/>
                <w:lang w:val="sr-Cyrl-CS"/>
              </w:rPr>
            </w:pPr>
            <w:r>
              <w:rPr>
                <w:rFonts w:cs="Arial"/>
                <w:b/>
                <w:bCs/>
                <w:iCs/>
                <w:lang w:val="sr-Cyrl-CS"/>
              </w:rPr>
              <w:t>3/1</w:t>
            </w:r>
          </w:p>
        </w:tc>
        <w:tc>
          <w:tcPr>
            <w:tcW w:w="992" w:type="pct"/>
            <w:shd w:val="clear" w:color="auto" w:fill="auto"/>
            <w:vAlign w:val="center"/>
          </w:tcPr>
          <w:p w14:paraId="6D5ABB4C" w14:textId="77777777" w:rsidR="00F01C02" w:rsidRPr="00B3298C" w:rsidRDefault="00F01C02" w:rsidP="0024191C">
            <w:pPr>
              <w:spacing w:before="0"/>
              <w:contextualSpacing/>
              <w:jc w:val="left"/>
              <w:rPr>
                <w:rFonts w:cs="Arial"/>
                <w:bCs/>
                <w:iCs/>
                <w:sz w:val="20"/>
                <w:szCs w:val="20"/>
                <w:lang w:val="sr-Cyrl-CS"/>
              </w:rPr>
            </w:pPr>
            <w:r w:rsidRPr="00B3298C">
              <w:rPr>
                <w:rFonts w:cs="Arial"/>
                <w:bCs/>
                <w:iCs/>
                <w:sz w:val="20"/>
                <w:szCs w:val="20"/>
                <w:lang w:val="sr-Cyrl-CS"/>
              </w:rPr>
              <w:t>НАДСТРЕШНИЦА ЗА СКЛАДИШТЕЊЕ НЕОПАСНОГ ОТПАДА</w:t>
            </w:r>
          </w:p>
        </w:tc>
        <w:tc>
          <w:tcPr>
            <w:tcW w:w="377" w:type="pct"/>
            <w:shd w:val="clear" w:color="auto" w:fill="auto"/>
            <w:vAlign w:val="center"/>
          </w:tcPr>
          <w:p w14:paraId="4CD04E9E"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6E64CE8D"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2C54D82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DF63859"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79DC8DCA"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1D3867F6" w14:textId="77777777" w:rsidR="00F01C02" w:rsidRPr="00B3298C" w:rsidRDefault="00F01C02" w:rsidP="00B3298C">
            <w:pPr>
              <w:spacing w:before="0"/>
              <w:contextualSpacing/>
              <w:jc w:val="center"/>
              <w:rPr>
                <w:rFonts w:cs="Arial"/>
                <w:bCs/>
                <w:iCs/>
                <w:sz w:val="20"/>
                <w:szCs w:val="20"/>
              </w:rPr>
            </w:pPr>
          </w:p>
        </w:tc>
      </w:tr>
      <w:tr w:rsidR="00F01C02" w:rsidRPr="00591BBD" w14:paraId="521CEACB" w14:textId="77777777" w:rsidTr="0024191C">
        <w:tc>
          <w:tcPr>
            <w:tcW w:w="282" w:type="pct"/>
            <w:shd w:val="clear" w:color="auto" w:fill="auto"/>
            <w:vAlign w:val="center"/>
          </w:tcPr>
          <w:p w14:paraId="4580A38A" w14:textId="77777777" w:rsidR="00F01C02" w:rsidRPr="00591BBD" w:rsidRDefault="00F01C02" w:rsidP="0024191C">
            <w:pPr>
              <w:spacing w:before="0"/>
              <w:jc w:val="center"/>
              <w:rPr>
                <w:rFonts w:cs="Arial"/>
                <w:b/>
                <w:bCs/>
                <w:iCs/>
                <w:lang w:val="sr-Cyrl-CS"/>
              </w:rPr>
            </w:pPr>
            <w:r>
              <w:rPr>
                <w:rFonts w:cs="Arial"/>
                <w:b/>
                <w:bCs/>
                <w:iCs/>
                <w:lang w:val="sr-Cyrl-CS"/>
              </w:rPr>
              <w:t>3/2</w:t>
            </w:r>
          </w:p>
        </w:tc>
        <w:tc>
          <w:tcPr>
            <w:tcW w:w="992" w:type="pct"/>
            <w:shd w:val="clear" w:color="auto" w:fill="auto"/>
            <w:vAlign w:val="center"/>
          </w:tcPr>
          <w:p w14:paraId="730EB12F" w14:textId="77777777" w:rsidR="00F01C02" w:rsidRPr="00B3298C" w:rsidRDefault="00F01C02" w:rsidP="0024191C">
            <w:pPr>
              <w:spacing w:before="0"/>
              <w:contextualSpacing/>
              <w:jc w:val="left"/>
              <w:rPr>
                <w:rFonts w:cs="Arial"/>
                <w:bCs/>
                <w:iCs/>
                <w:sz w:val="20"/>
                <w:szCs w:val="20"/>
                <w:lang w:val="sr-Cyrl-CS"/>
              </w:rPr>
            </w:pPr>
            <w:r w:rsidRPr="00B3298C">
              <w:rPr>
                <w:rFonts w:cs="Arial"/>
                <w:bCs/>
                <w:iCs/>
                <w:sz w:val="20"/>
                <w:szCs w:val="20"/>
                <w:lang w:val="sr-Cyrl-CS"/>
              </w:rPr>
              <w:t>ОБЈЕКАТ ЗА СКЛАДИШТЕЊЕ ОПАСНОГ ОТПАДА</w:t>
            </w:r>
          </w:p>
        </w:tc>
        <w:tc>
          <w:tcPr>
            <w:tcW w:w="377" w:type="pct"/>
            <w:shd w:val="clear" w:color="auto" w:fill="auto"/>
            <w:vAlign w:val="center"/>
          </w:tcPr>
          <w:p w14:paraId="15B03FEE"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259137A6"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4F1098E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4AC66ED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9982725"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1D2290E2" w14:textId="77777777" w:rsidR="00F01C02" w:rsidRPr="00B3298C" w:rsidRDefault="00F01C02" w:rsidP="00B3298C">
            <w:pPr>
              <w:spacing w:before="0"/>
              <w:contextualSpacing/>
              <w:jc w:val="center"/>
              <w:rPr>
                <w:rFonts w:cs="Arial"/>
                <w:bCs/>
                <w:iCs/>
                <w:sz w:val="20"/>
                <w:szCs w:val="20"/>
              </w:rPr>
            </w:pPr>
          </w:p>
        </w:tc>
      </w:tr>
      <w:tr w:rsidR="00F01C02" w:rsidRPr="00591BBD" w14:paraId="0864271B" w14:textId="77777777" w:rsidTr="0024191C">
        <w:tc>
          <w:tcPr>
            <w:tcW w:w="282" w:type="pct"/>
            <w:shd w:val="clear" w:color="auto" w:fill="auto"/>
            <w:vAlign w:val="center"/>
          </w:tcPr>
          <w:p w14:paraId="3A684C88" w14:textId="77777777" w:rsidR="00F01C02" w:rsidRPr="00591BBD" w:rsidRDefault="00F01C02" w:rsidP="0024191C">
            <w:pPr>
              <w:spacing w:before="0"/>
              <w:jc w:val="center"/>
              <w:rPr>
                <w:rFonts w:cs="Arial"/>
                <w:b/>
                <w:bCs/>
                <w:iCs/>
                <w:lang w:val="sr-Cyrl-CS"/>
              </w:rPr>
            </w:pPr>
            <w:r>
              <w:rPr>
                <w:rFonts w:cs="Arial"/>
                <w:b/>
                <w:bCs/>
                <w:iCs/>
                <w:lang w:val="sr-Cyrl-CS"/>
              </w:rPr>
              <w:t>4</w:t>
            </w:r>
          </w:p>
        </w:tc>
        <w:tc>
          <w:tcPr>
            <w:tcW w:w="992" w:type="pct"/>
            <w:shd w:val="clear" w:color="auto" w:fill="auto"/>
            <w:vAlign w:val="center"/>
          </w:tcPr>
          <w:p w14:paraId="4E4CCEA1" w14:textId="77777777" w:rsidR="00F01C02" w:rsidRPr="00B3298C" w:rsidRDefault="00F01C02" w:rsidP="0024191C">
            <w:pPr>
              <w:spacing w:before="0"/>
              <w:contextualSpacing/>
              <w:jc w:val="left"/>
              <w:rPr>
                <w:rFonts w:cs="Arial"/>
                <w:bCs/>
                <w:iCs/>
                <w:sz w:val="20"/>
                <w:szCs w:val="20"/>
                <w:lang w:val="sr-Cyrl-CS"/>
              </w:rPr>
            </w:pPr>
            <w:r w:rsidRPr="00B3298C">
              <w:rPr>
                <w:rFonts w:cs="Arial"/>
                <w:bCs/>
                <w:iCs/>
                <w:sz w:val="20"/>
                <w:szCs w:val="20"/>
                <w:lang w:val="sr-Cyrl-CS"/>
              </w:rPr>
              <w:t>ОБЈЕКАТ ЗА ВОЗИЛА ЗА УНУТРАШЊИ ТРАНСПОРТ</w:t>
            </w:r>
          </w:p>
        </w:tc>
        <w:tc>
          <w:tcPr>
            <w:tcW w:w="377" w:type="pct"/>
            <w:shd w:val="clear" w:color="auto" w:fill="auto"/>
            <w:vAlign w:val="center"/>
          </w:tcPr>
          <w:p w14:paraId="739FCC6E" w14:textId="77777777" w:rsidR="00F01C02" w:rsidRPr="00B3298C" w:rsidRDefault="00F01C02" w:rsidP="00B3298C">
            <w:pPr>
              <w:spacing w:before="0"/>
              <w:contextualSpacing/>
              <w:jc w:val="center"/>
              <w:rPr>
                <w:rFonts w:cs="Arial"/>
                <w:bCs/>
                <w:iCs/>
                <w:sz w:val="20"/>
                <w:szCs w:val="20"/>
                <w:lang w:val="sr-Cyrl-CS"/>
              </w:rPr>
            </w:pPr>
          </w:p>
        </w:tc>
        <w:tc>
          <w:tcPr>
            <w:tcW w:w="501" w:type="pct"/>
            <w:shd w:val="clear" w:color="auto" w:fill="auto"/>
            <w:vAlign w:val="center"/>
          </w:tcPr>
          <w:p w14:paraId="54727EE9" w14:textId="77777777" w:rsidR="00F01C02" w:rsidRPr="00B3298C" w:rsidRDefault="00F01C02" w:rsidP="00B3298C">
            <w:pPr>
              <w:spacing w:before="0"/>
              <w:contextualSpacing/>
              <w:jc w:val="center"/>
              <w:rPr>
                <w:rFonts w:cs="Arial"/>
                <w:bCs/>
                <w:iCs/>
                <w:sz w:val="20"/>
                <w:szCs w:val="20"/>
                <w:lang w:val="sr-Cyrl-CS"/>
              </w:rPr>
            </w:pPr>
          </w:p>
        </w:tc>
        <w:tc>
          <w:tcPr>
            <w:tcW w:w="678" w:type="pct"/>
            <w:shd w:val="clear" w:color="auto" w:fill="auto"/>
            <w:vAlign w:val="center"/>
          </w:tcPr>
          <w:p w14:paraId="477BA0AA"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CCF6270"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B0043DE"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04388C1F" w14:textId="77777777" w:rsidR="00F01C02" w:rsidRPr="00B3298C" w:rsidRDefault="00F01C02" w:rsidP="00B3298C">
            <w:pPr>
              <w:spacing w:before="0"/>
              <w:contextualSpacing/>
              <w:jc w:val="center"/>
              <w:rPr>
                <w:rFonts w:cs="Arial"/>
                <w:bCs/>
                <w:iCs/>
                <w:sz w:val="20"/>
                <w:szCs w:val="20"/>
              </w:rPr>
            </w:pPr>
          </w:p>
        </w:tc>
      </w:tr>
      <w:tr w:rsidR="00DA43D2" w:rsidRPr="00591BBD" w14:paraId="2EF7EE70" w14:textId="77777777" w:rsidTr="00DA43D2">
        <w:trPr>
          <w:trHeight w:val="381"/>
        </w:trPr>
        <w:tc>
          <w:tcPr>
            <w:tcW w:w="3538" w:type="pct"/>
            <w:gridSpan w:val="6"/>
            <w:shd w:val="clear" w:color="auto" w:fill="auto"/>
            <w:vAlign w:val="center"/>
          </w:tcPr>
          <w:p w14:paraId="69E62297" w14:textId="7D467E02" w:rsidR="00DA43D2" w:rsidRPr="00DA43D2" w:rsidRDefault="00DA43D2" w:rsidP="00DA43D2">
            <w:pPr>
              <w:spacing w:before="0"/>
              <w:contextualSpacing/>
              <w:jc w:val="left"/>
              <w:rPr>
                <w:rFonts w:cs="Arial"/>
                <w:b/>
                <w:bCs/>
                <w:iCs/>
                <w:sz w:val="20"/>
                <w:szCs w:val="20"/>
              </w:rPr>
            </w:pPr>
            <w:r w:rsidRPr="00DA43D2">
              <w:rPr>
                <w:rFonts w:cs="Arial"/>
                <w:b/>
                <w:bCs/>
                <w:iCs/>
                <w:sz w:val="20"/>
                <w:szCs w:val="20"/>
                <w:lang w:val="sr-Cyrl-CS"/>
              </w:rPr>
              <w:t>УКУПНО</w:t>
            </w:r>
            <w:r>
              <w:rPr>
                <w:rFonts w:cs="Arial"/>
                <w:b/>
                <w:bCs/>
                <w:iCs/>
                <w:sz w:val="20"/>
                <w:szCs w:val="20"/>
                <w:lang w:val="sr-Cyrl-CS"/>
              </w:rPr>
              <w:t xml:space="preserve"> без ПДВ</w:t>
            </w:r>
          </w:p>
        </w:tc>
        <w:tc>
          <w:tcPr>
            <w:tcW w:w="1462" w:type="pct"/>
            <w:gridSpan w:val="2"/>
            <w:shd w:val="clear" w:color="auto" w:fill="auto"/>
            <w:vAlign w:val="center"/>
          </w:tcPr>
          <w:p w14:paraId="28390816" w14:textId="77777777" w:rsidR="00DA43D2" w:rsidRPr="00B3298C" w:rsidRDefault="00DA43D2" w:rsidP="00B3298C">
            <w:pPr>
              <w:spacing w:before="0"/>
              <w:contextualSpacing/>
              <w:jc w:val="center"/>
              <w:rPr>
                <w:rFonts w:cs="Arial"/>
                <w:bCs/>
                <w:iCs/>
                <w:sz w:val="20"/>
                <w:szCs w:val="20"/>
              </w:rPr>
            </w:pPr>
          </w:p>
        </w:tc>
      </w:tr>
    </w:tbl>
    <w:p w14:paraId="41673ED5" w14:textId="77777777" w:rsidR="00DA43D2" w:rsidRDefault="00DA43D2">
      <w:pPr>
        <w:rPr>
          <w:b/>
          <w:lang w:val="sr-Cyrl-RS"/>
        </w:rPr>
      </w:pPr>
    </w:p>
    <w:p w14:paraId="1EDA09B2" w14:textId="553DDD7F" w:rsidR="00DA43D2" w:rsidRPr="00DA43D2" w:rsidRDefault="00DA43D2">
      <w:pPr>
        <w:rPr>
          <w:b/>
          <w:lang w:val="sr-Cyrl-RS"/>
        </w:rPr>
      </w:pPr>
      <w:r w:rsidRPr="00DA43D2">
        <w:rPr>
          <w:b/>
          <w:lang w:val="sr-Cyrl-RS"/>
        </w:rPr>
        <w:t>Табела 46. ОЗЕЛЕЊАВАЊЕ ПОВРШИНА КОМПЛЕКСА</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980"/>
        <w:gridCol w:w="1133"/>
        <w:gridCol w:w="1505"/>
        <w:gridCol w:w="2037"/>
        <w:gridCol w:w="2127"/>
        <w:gridCol w:w="2127"/>
        <w:gridCol w:w="2265"/>
      </w:tblGrid>
      <w:tr w:rsidR="0024191C" w:rsidRPr="00591BBD" w14:paraId="01743AAC" w14:textId="77777777" w:rsidTr="0024191C">
        <w:tc>
          <w:tcPr>
            <w:tcW w:w="282" w:type="pct"/>
            <w:shd w:val="clear" w:color="auto" w:fill="auto"/>
            <w:vAlign w:val="center"/>
          </w:tcPr>
          <w:p w14:paraId="64EB0006" w14:textId="77777777" w:rsidR="0024191C" w:rsidRPr="00591BBD" w:rsidRDefault="0024191C" w:rsidP="00DA43D2">
            <w:pPr>
              <w:jc w:val="center"/>
              <w:rPr>
                <w:rFonts w:cs="Arial"/>
                <w:b/>
                <w:bCs/>
                <w:iCs/>
                <w:lang w:val="sr-Cyrl-CS"/>
              </w:rPr>
            </w:pPr>
            <w:r>
              <w:rPr>
                <w:rFonts w:cs="Arial"/>
                <w:b/>
                <w:bCs/>
                <w:iCs/>
                <w:lang w:val="sr-Cyrl-CS"/>
              </w:rPr>
              <w:t>1.01</w:t>
            </w:r>
          </w:p>
        </w:tc>
        <w:tc>
          <w:tcPr>
            <w:tcW w:w="4718" w:type="pct"/>
            <w:gridSpan w:val="7"/>
            <w:shd w:val="clear" w:color="auto" w:fill="auto"/>
            <w:vAlign w:val="center"/>
          </w:tcPr>
          <w:p w14:paraId="3E594336" w14:textId="6E74E75B" w:rsidR="0024191C" w:rsidRPr="00B3298C" w:rsidRDefault="0024191C" w:rsidP="0024191C">
            <w:pPr>
              <w:spacing w:before="0"/>
              <w:contextualSpacing/>
              <w:jc w:val="left"/>
              <w:rPr>
                <w:rFonts w:cs="Arial"/>
                <w:bCs/>
                <w:iCs/>
                <w:sz w:val="20"/>
                <w:szCs w:val="20"/>
              </w:rPr>
            </w:pPr>
            <w:r w:rsidRPr="00B3298C">
              <w:rPr>
                <w:rFonts w:cs="Arial"/>
                <w:bCs/>
                <w:iCs/>
                <w:sz w:val="20"/>
                <w:szCs w:val="20"/>
                <w:lang w:val="sr-Cyrl-CS"/>
              </w:rPr>
              <w:t>Набавка, транспорт и садња садница, обележавање места за садњу и ручна садња</w:t>
            </w:r>
          </w:p>
        </w:tc>
      </w:tr>
      <w:tr w:rsidR="00F01C02" w:rsidRPr="00591BBD" w14:paraId="16AAE1BF" w14:textId="77777777" w:rsidTr="00DA43D2">
        <w:tc>
          <w:tcPr>
            <w:tcW w:w="282" w:type="pct"/>
            <w:shd w:val="clear" w:color="auto" w:fill="auto"/>
            <w:vAlign w:val="center"/>
          </w:tcPr>
          <w:p w14:paraId="62FB99F8" w14:textId="77777777" w:rsidR="00F01C02" w:rsidRPr="00591BBD" w:rsidRDefault="00F01C02" w:rsidP="00DA43D2">
            <w:pPr>
              <w:jc w:val="center"/>
              <w:rPr>
                <w:rFonts w:cs="Arial"/>
                <w:b/>
                <w:bCs/>
                <w:iCs/>
                <w:lang w:val="sr-Cyrl-CS"/>
              </w:rPr>
            </w:pPr>
            <w:r>
              <w:rPr>
                <w:rFonts w:cs="Arial"/>
                <w:b/>
                <w:bCs/>
                <w:iCs/>
                <w:lang w:val="sr-Cyrl-CS"/>
              </w:rPr>
              <w:t>а</w:t>
            </w:r>
          </w:p>
        </w:tc>
        <w:tc>
          <w:tcPr>
            <w:tcW w:w="992" w:type="pct"/>
            <w:shd w:val="clear" w:color="auto" w:fill="auto"/>
            <w:vAlign w:val="center"/>
          </w:tcPr>
          <w:p w14:paraId="694EB5DB" w14:textId="77777777" w:rsidR="00F01C02" w:rsidRPr="00B3298C" w:rsidRDefault="00F01C02" w:rsidP="00DA43D2">
            <w:pPr>
              <w:spacing w:before="0"/>
              <w:contextualSpacing/>
              <w:jc w:val="center"/>
              <w:rPr>
                <w:rFonts w:cs="Arial"/>
                <w:bCs/>
                <w:iCs/>
                <w:sz w:val="20"/>
                <w:szCs w:val="20"/>
                <w:lang w:val="sr-Cyrl-CS"/>
              </w:rPr>
            </w:pPr>
            <w:r w:rsidRPr="00B3298C">
              <w:rPr>
                <w:rFonts w:cs="Arial"/>
                <w:bCs/>
                <w:iCs/>
                <w:sz w:val="20"/>
                <w:szCs w:val="20"/>
                <w:lang w:val="sr-Cyrl-CS"/>
              </w:rPr>
              <w:t>Садња високих лишћара</w:t>
            </w:r>
          </w:p>
        </w:tc>
        <w:tc>
          <w:tcPr>
            <w:tcW w:w="377" w:type="pct"/>
            <w:shd w:val="clear" w:color="auto" w:fill="auto"/>
            <w:vAlign w:val="center"/>
          </w:tcPr>
          <w:p w14:paraId="0BA3740B"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18A7898A"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5</w:t>
            </w:r>
          </w:p>
        </w:tc>
        <w:tc>
          <w:tcPr>
            <w:tcW w:w="678" w:type="pct"/>
            <w:shd w:val="clear" w:color="auto" w:fill="auto"/>
            <w:vAlign w:val="center"/>
          </w:tcPr>
          <w:p w14:paraId="6E5427CE"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2D87FE47"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5532A7C2"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135A9FA3" w14:textId="77777777" w:rsidR="00F01C02" w:rsidRPr="00B3298C" w:rsidRDefault="00F01C02" w:rsidP="00B3298C">
            <w:pPr>
              <w:spacing w:before="0"/>
              <w:contextualSpacing/>
              <w:jc w:val="center"/>
              <w:rPr>
                <w:rFonts w:cs="Arial"/>
                <w:bCs/>
                <w:iCs/>
                <w:sz w:val="20"/>
                <w:szCs w:val="20"/>
              </w:rPr>
            </w:pPr>
          </w:p>
        </w:tc>
      </w:tr>
      <w:tr w:rsidR="00F01C02" w:rsidRPr="00591BBD" w14:paraId="19955B8E" w14:textId="77777777" w:rsidTr="00DA43D2">
        <w:tc>
          <w:tcPr>
            <w:tcW w:w="282" w:type="pct"/>
            <w:shd w:val="clear" w:color="auto" w:fill="auto"/>
            <w:vAlign w:val="center"/>
          </w:tcPr>
          <w:p w14:paraId="34A31256" w14:textId="77777777" w:rsidR="00F01C02" w:rsidRPr="00591BBD" w:rsidRDefault="00F01C02" w:rsidP="00DA43D2">
            <w:pPr>
              <w:jc w:val="center"/>
              <w:rPr>
                <w:rFonts w:cs="Arial"/>
                <w:b/>
                <w:bCs/>
                <w:iCs/>
                <w:lang w:val="sr-Cyrl-CS"/>
              </w:rPr>
            </w:pPr>
            <w:r>
              <w:rPr>
                <w:rFonts w:cs="Arial"/>
                <w:b/>
                <w:bCs/>
                <w:iCs/>
                <w:lang w:val="sr-Cyrl-CS"/>
              </w:rPr>
              <w:t>б</w:t>
            </w:r>
          </w:p>
        </w:tc>
        <w:tc>
          <w:tcPr>
            <w:tcW w:w="992" w:type="pct"/>
            <w:shd w:val="clear" w:color="auto" w:fill="auto"/>
            <w:vAlign w:val="center"/>
          </w:tcPr>
          <w:p w14:paraId="6F033EB0" w14:textId="77777777" w:rsidR="00F01C02" w:rsidRPr="00B3298C" w:rsidRDefault="00F01C02" w:rsidP="00DA43D2">
            <w:pPr>
              <w:spacing w:before="0"/>
              <w:contextualSpacing/>
              <w:jc w:val="center"/>
              <w:rPr>
                <w:rFonts w:cs="Arial"/>
                <w:bCs/>
                <w:iCs/>
                <w:sz w:val="20"/>
                <w:szCs w:val="20"/>
                <w:lang w:val="sr-Cyrl-CS"/>
              </w:rPr>
            </w:pPr>
            <w:r w:rsidRPr="00B3298C">
              <w:rPr>
                <w:rFonts w:cs="Arial"/>
                <w:bCs/>
                <w:iCs/>
                <w:sz w:val="20"/>
                <w:szCs w:val="20"/>
                <w:lang w:val="sr-Cyrl-CS"/>
              </w:rPr>
              <w:t>Садња лишћарског жбуња</w:t>
            </w:r>
          </w:p>
        </w:tc>
        <w:tc>
          <w:tcPr>
            <w:tcW w:w="377" w:type="pct"/>
            <w:shd w:val="clear" w:color="auto" w:fill="auto"/>
            <w:vAlign w:val="center"/>
          </w:tcPr>
          <w:p w14:paraId="6A88D0C8"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ком</w:t>
            </w:r>
          </w:p>
        </w:tc>
        <w:tc>
          <w:tcPr>
            <w:tcW w:w="501" w:type="pct"/>
            <w:shd w:val="clear" w:color="auto" w:fill="auto"/>
            <w:vAlign w:val="center"/>
          </w:tcPr>
          <w:p w14:paraId="1DBE89C3" w14:textId="77777777" w:rsidR="00F01C02" w:rsidRPr="00B3298C" w:rsidRDefault="00F01C02" w:rsidP="00B3298C">
            <w:pPr>
              <w:spacing w:before="0"/>
              <w:contextualSpacing/>
              <w:jc w:val="center"/>
              <w:rPr>
                <w:rFonts w:cs="Arial"/>
                <w:bCs/>
                <w:iCs/>
                <w:sz w:val="20"/>
                <w:szCs w:val="20"/>
                <w:lang w:val="sr-Cyrl-CS"/>
              </w:rPr>
            </w:pPr>
            <w:r w:rsidRPr="00B3298C">
              <w:rPr>
                <w:rFonts w:cs="Arial"/>
                <w:bCs/>
                <w:iCs/>
                <w:sz w:val="20"/>
                <w:szCs w:val="20"/>
                <w:lang w:val="sr-Cyrl-CS"/>
              </w:rPr>
              <w:t>14</w:t>
            </w:r>
          </w:p>
        </w:tc>
        <w:tc>
          <w:tcPr>
            <w:tcW w:w="678" w:type="pct"/>
            <w:shd w:val="clear" w:color="auto" w:fill="auto"/>
            <w:vAlign w:val="center"/>
          </w:tcPr>
          <w:p w14:paraId="31B7B00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6EE9644B"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0AB98A55"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0AFCA6BD" w14:textId="77777777" w:rsidR="00F01C02" w:rsidRPr="00B3298C" w:rsidRDefault="00F01C02" w:rsidP="00B3298C">
            <w:pPr>
              <w:spacing w:before="0"/>
              <w:contextualSpacing/>
              <w:jc w:val="center"/>
              <w:rPr>
                <w:rFonts w:cs="Arial"/>
                <w:bCs/>
                <w:iCs/>
                <w:sz w:val="20"/>
                <w:szCs w:val="20"/>
              </w:rPr>
            </w:pPr>
          </w:p>
        </w:tc>
      </w:tr>
      <w:tr w:rsidR="00F01C02" w:rsidRPr="00591BBD" w14:paraId="36BE44D5" w14:textId="77777777" w:rsidTr="00DA43D2">
        <w:tc>
          <w:tcPr>
            <w:tcW w:w="282" w:type="pct"/>
            <w:shd w:val="clear" w:color="auto" w:fill="auto"/>
            <w:vAlign w:val="center"/>
          </w:tcPr>
          <w:p w14:paraId="11E62796" w14:textId="77777777" w:rsidR="00F01C02" w:rsidRPr="00591BBD" w:rsidRDefault="00F01C02" w:rsidP="00DA43D2">
            <w:pPr>
              <w:jc w:val="center"/>
              <w:rPr>
                <w:rFonts w:cs="Arial"/>
                <w:b/>
                <w:bCs/>
                <w:iCs/>
                <w:lang w:val="sr-Cyrl-CS"/>
              </w:rPr>
            </w:pPr>
            <w:r>
              <w:rPr>
                <w:rFonts w:cs="Arial"/>
                <w:b/>
                <w:bCs/>
                <w:iCs/>
                <w:lang w:val="sr-Cyrl-CS"/>
              </w:rPr>
              <w:t>в</w:t>
            </w:r>
          </w:p>
        </w:tc>
        <w:tc>
          <w:tcPr>
            <w:tcW w:w="992" w:type="pct"/>
            <w:shd w:val="clear" w:color="auto" w:fill="auto"/>
            <w:vAlign w:val="center"/>
          </w:tcPr>
          <w:p w14:paraId="45896688" w14:textId="77777777" w:rsidR="00F01C02" w:rsidRPr="00B3298C" w:rsidRDefault="00F01C02" w:rsidP="00DA43D2">
            <w:pPr>
              <w:spacing w:before="0"/>
              <w:contextualSpacing/>
              <w:jc w:val="center"/>
              <w:rPr>
                <w:rFonts w:cs="Arial"/>
                <w:bCs/>
                <w:iCs/>
                <w:sz w:val="20"/>
                <w:szCs w:val="20"/>
                <w:lang w:val="sr-Cyrl-CS"/>
              </w:rPr>
            </w:pPr>
            <w:r w:rsidRPr="00B3298C">
              <w:rPr>
                <w:rFonts w:cs="Arial"/>
                <w:bCs/>
                <w:iCs/>
                <w:sz w:val="20"/>
                <w:szCs w:val="20"/>
                <w:lang w:val="sr-Cyrl-CS"/>
              </w:rPr>
              <w:t>Подизање травњака</w:t>
            </w:r>
          </w:p>
        </w:tc>
        <w:tc>
          <w:tcPr>
            <w:tcW w:w="377" w:type="pct"/>
            <w:shd w:val="clear" w:color="auto" w:fill="auto"/>
            <w:vAlign w:val="center"/>
          </w:tcPr>
          <w:p w14:paraId="432F3C5C"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m</w:t>
            </w:r>
            <w:r w:rsidRPr="00B3298C">
              <w:rPr>
                <w:rFonts w:ascii="Calibri" w:hAnsi="Calibri" w:cs="Arial"/>
                <w:bCs/>
                <w:iCs/>
                <w:sz w:val="20"/>
                <w:szCs w:val="20"/>
              </w:rPr>
              <w:t>²</w:t>
            </w:r>
          </w:p>
        </w:tc>
        <w:tc>
          <w:tcPr>
            <w:tcW w:w="501" w:type="pct"/>
            <w:shd w:val="clear" w:color="auto" w:fill="auto"/>
            <w:vAlign w:val="center"/>
          </w:tcPr>
          <w:p w14:paraId="062B5DCE" w14:textId="77777777" w:rsidR="00F01C02" w:rsidRPr="00B3298C" w:rsidRDefault="00F01C02" w:rsidP="00B3298C">
            <w:pPr>
              <w:spacing w:before="0"/>
              <w:contextualSpacing/>
              <w:jc w:val="center"/>
              <w:rPr>
                <w:rFonts w:cs="Arial"/>
                <w:bCs/>
                <w:iCs/>
                <w:sz w:val="20"/>
                <w:szCs w:val="20"/>
              </w:rPr>
            </w:pPr>
            <w:r w:rsidRPr="00B3298C">
              <w:rPr>
                <w:rFonts w:cs="Arial"/>
                <w:bCs/>
                <w:iCs/>
                <w:sz w:val="20"/>
                <w:szCs w:val="20"/>
              </w:rPr>
              <w:t>1180,00</w:t>
            </w:r>
          </w:p>
        </w:tc>
        <w:tc>
          <w:tcPr>
            <w:tcW w:w="678" w:type="pct"/>
            <w:shd w:val="clear" w:color="auto" w:fill="auto"/>
            <w:vAlign w:val="center"/>
          </w:tcPr>
          <w:p w14:paraId="48BA6D2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2F9FEF5" w14:textId="77777777" w:rsidR="00F01C02" w:rsidRPr="00B3298C" w:rsidRDefault="00F01C02" w:rsidP="00B3298C">
            <w:pPr>
              <w:spacing w:before="0"/>
              <w:contextualSpacing/>
              <w:jc w:val="center"/>
              <w:rPr>
                <w:rFonts w:cs="Arial"/>
                <w:bCs/>
                <w:iCs/>
                <w:sz w:val="20"/>
                <w:szCs w:val="20"/>
              </w:rPr>
            </w:pPr>
          </w:p>
        </w:tc>
        <w:tc>
          <w:tcPr>
            <w:tcW w:w="708" w:type="pct"/>
            <w:shd w:val="clear" w:color="auto" w:fill="auto"/>
            <w:vAlign w:val="center"/>
          </w:tcPr>
          <w:p w14:paraId="3BB6C0AA" w14:textId="77777777" w:rsidR="00F01C02" w:rsidRPr="00B3298C" w:rsidRDefault="00F01C02" w:rsidP="00B3298C">
            <w:pPr>
              <w:spacing w:before="0"/>
              <w:contextualSpacing/>
              <w:jc w:val="center"/>
              <w:rPr>
                <w:rFonts w:cs="Arial"/>
                <w:bCs/>
                <w:iCs/>
                <w:sz w:val="20"/>
                <w:szCs w:val="20"/>
              </w:rPr>
            </w:pPr>
          </w:p>
        </w:tc>
        <w:tc>
          <w:tcPr>
            <w:tcW w:w="754" w:type="pct"/>
            <w:shd w:val="clear" w:color="auto" w:fill="auto"/>
            <w:vAlign w:val="center"/>
          </w:tcPr>
          <w:p w14:paraId="6D0A146B" w14:textId="77777777" w:rsidR="00F01C02" w:rsidRPr="00B3298C" w:rsidRDefault="00F01C02" w:rsidP="00B3298C">
            <w:pPr>
              <w:spacing w:before="0"/>
              <w:contextualSpacing/>
              <w:jc w:val="center"/>
              <w:rPr>
                <w:rFonts w:cs="Arial"/>
                <w:bCs/>
                <w:iCs/>
                <w:sz w:val="20"/>
                <w:szCs w:val="20"/>
              </w:rPr>
            </w:pPr>
          </w:p>
        </w:tc>
      </w:tr>
      <w:tr w:rsidR="00DA43D2" w:rsidRPr="00591BBD" w14:paraId="7F563490" w14:textId="77777777" w:rsidTr="00DA43D2">
        <w:trPr>
          <w:trHeight w:val="416"/>
        </w:trPr>
        <w:tc>
          <w:tcPr>
            <w:tcW w:w="3538" w:type="pct"/>
            <w:gridSpan w:val="6"/>
            <w:shd w:val="clear" w:color="auto" w:fill="F2F2F2" w:themeFill="background1" w:themeFillShade="F2"/>
            <w:vAlign w:val="center"/>
          </w:tcPr>
          <w:p w14:paraId="3762C804" w14:textId="78633BEA" w:rsidR="00DA43D2" w:rsidRPr="00DA43D2" w:rsidRDefault="00DA43D2" w:rsidP="00DA43D2">
            <w:pPr>
              <w:spacing w:before="0"/>
              <w:contextualSpacing/>
              <w:jc w:val="left"/>
              <w:rPr>
                <w:rFonts w:cs="Arial"/>
                <w:b/>
                <w:bCs/>
                <w:iCs/>
                <w:sz w:val="20"/>
                <w:szCs w:val="20"/>
              </w:rPr>
            </w:pPr>
            <w:r w:rsidRPr="00DA43D2">
              <w:rPr>
                <w:rFonts w:cs="Arial"/>
                <w:b/>
                <w:bCs/>
                <w:iCs/>
                <w:sz w:val="20"/>
                <w:szCs w:val="20"/>
                <w:lang w:val="sr-Cyrl-RS"/>
              </w:rPr>
              <w:t>УКУПНО ЗА ОЗЕЛЕЊАВАЊЕ</w:t>
            </w:r>
          </w:p>
        </w:tc>
        <w:tc>
          <w:tcPr>
            <w:tcW w:w="1462" w:type="pct"/>
            <w:gridSpan w:val="2"/>
            <w:shd w:val="clear" w:color="auto" w:fill="auto"/>
            <w:vAlign w:val="center"/>
          </w:tcPr>
          <w:p w14:paraId="0E55742A" w14:textId="77777777" w:rsidR="00DA43D2" w:rsidRPr="00B3298C" w:rsidRDefault="00DA43D2" w:rsidP="00B3298C">
            <w:pPr>
              <w:spacing w:before="0"/>
              <w:contextualSpacing/>
              <w:jc w:val="center"/>
              <w:rPr>
                <w:rFonts w:cs="Arial"/>
                <w:bCs/>
                <w:iCs/>
                <w:sz w:val="20"/>
                <w:szCs w:val="20"/>
              </w:rPr>
            </w:pPr>
          </w:p>
        </w:tc>
      </w:tr>
    </w:tbl>
    <w:p w14:paraId="480478B1" w14:textId="77777777" w:rsidR="006828B8" w:rsidRDefault="006828B8">
      <w:pPr>
        <w:rPr>
          <w:b/>
          <w:u w:val="single"/>
          <w:lang w:val="sr-Cyrl-RS"/>
        </w:rPr>
      </w:pPr>
    </w:p>
    <w:p w14:paraId="1FF01048" w14:textId="4BF96822" w:rsidR="006828B8" w:rsidRDefault="006828B8">
      <w:pPr>
        <w:rPr>
          <w:b/>
          <w:sz w:val="24"/>
          <w:u w:val="single"/>
          <w:lang w:val="sr-Cyrl-RS"/>
        </w:rPr>
      </w:pPr>
      <w:r w:rsidRPr="006828B8">
        <w:rPr>
          <w:b/>
          <w:sz w:val="24"/>
          <w:u w:val="single"/>
          <w:lang w:val="sr-Cyrl-RS"/>
        </w:rPr>
        <w:t>РЕКАПИТУЛАЦИЈА 1</w:t>
      </w:r>
    </w:p>
    <w:p w14:paraId="3A1CB3BF" w14:textId="77777777" w:rsidR="006828B8" w:rsidRPr="006828B8" w:rsidRDefault="006828B8">
      <w:pPr>
        <w:rPr>
          <w:b/>
          <w:sz w:val="24"/>
          <w:u w:val="single"/>
          <w:lang w:val="sr-Cyrl-RS"/>
        </w:rPr>
      </w:pPr>
    </w:p>
    <w:tbl>
      <w:tblPr>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1"/>
        <w:gridCol w:w="4405"/>
      </w:tblGrid>
      <w:tr w:rsidR="0024191C" w:rsidRPr="00591BBD" w14:paraId="6FE82CAF" w14:textId="77777777" w:rsidTr="006828B8">
        <w:trPr>
          <w:trHeight w:val="775"/>
        </w:trPr>
        <w:tc>
          <w:tcPr>
            <w:tcW w:w="3538" w:type="pct"/>
            <w:shd w:val="clear" w:color="auto" w:fill="F2F2F2" w:themeFill="background1" w:themeFillShade="F2"/>
            <w:vAlign w:val="center"/>
          </w:tcPr>
          <w:p w14:paraId="3C21F88F" w14:textId="3D78D9F4" w:rsidR="0024191C" w:rsidRPr="006828B8" w:rsidRDefault="0024191C" w:rsidP="0024191C">
            <w:pPr>
              <w:spacing w:before="0"/>
              <w:contextualSpacing/>
              <w:jc w:val="left"/>
              <w:rPr>
                <w:rFonts w:cs="Arial"/>
                <w:bCs/>
                <w:iCs/>
                <w:sz w:val="20"/>
                <w:szCs w:val="20"/>
              </w:rPr>
            </w:pPr>
            <w:r w:rsidRPr="006828B8">
              <w:rPr>
                <w:rFonts w:cs="Arial"/>
                <w:bCs/>
                <w:iCs/>
                <w:sz w:val="20"/>
                <w:szCs w:val="20"/>
                <w:lang w:val="sr-Cyrl-CS"/>
              </w:rPr>
              <w:t>ЗБИРНА РЕКАПИТУЛАЦИЈА АРХИТЕКТОНСКО-ГРАЂЕВИНСКИХ РАДОВА И РАДОВА НА ОЗЕЛЕЊАВАЊУ без ПДВ</w:t>
            </w:r>
          </w:p>
        </w:tc>
        <w:tc>
          <w:tcPr>
            <w:tcW w:w="1462" w:type="pct"/>
            <w:shd w:val="clear" w:color="auto" w:fill="auto"/>
            <w:vAlign w:val="center"/>
          </w:tcPr>
          <w:p w14:paraId="5D06FB6B" w14:textId="77777777" w:rsidR="0024191C" w:rsidRPr="00B3298C" w:rsidRDefault="0024191C" w:rsidP="00B3298C">
            <w:pPr>
              <w:spacing w:before="0"/>
              <w:contextualSpacing/>
              <w:jc w:val="center"/>
              <w:rPr>
                <w:rFonts w:cs="Arial"/>
                <w:bCs/>
                <w:iCs/>
                <w:sz w:val="20"/>
                <w:szCs w:val="20"/>
              </w:rPr>
            </w:pPr>
          </w:p>
        </w:tc>
      </w:tr>
      <w:tr w:rsidR="0024191C" w:rsidRPr="00591BBD" w14:paraId="1FC2596E" w14:textId="77777777" w:rsidTr="006828B8">
        <w:trPr>
          <w:trHeight w:val="775"/>
        </w:trPr>
        <w:tc>
          <w:tcPr>
            <w:tcW w:w="3538" w:type="pct"/>
            <w:shd w:val="clear" w:color="auto" w:fill="F2F2F2" w:themeFill="background1" w:themeFillShade="F2"/>
            <w:vAlign w:val="center"/>
          </w:tcPr>
          <w:p w14:paraId="05DE895E" w14:textId="0CE6ED92" w:rsidR="0024191C" w:rsidRPr="006828B8" w:rsidRDefault="0024191C" w:rsidP="0024191C">
            <w:pPr>
              <w:spacing w:before="0"/>
              <w:contextualSpacing/>
              <w:jc w:val="left"/>
              <w:rPr>
                <w:rFonts w:cs="Arial"/>
                <w:bCs/>
                <w:iCs/>
                <w:sz w:val="20"/>
                <w:szCs w:val="20"/>
              </w:rPr>
            </w:pPr>
            <w:r w:rsidRPr="006828B8">
              <w:rPr>
                <w:rFonts w:cs="Arial"/>
                <w:bCs/>
                <w:iCs/>
                <w:sz w:val="20"/>
                <w:szCs w:val="20"/>
                <w:lang w:val="sr-Cyrl-CS"/>
              </w:rPr>
              <w:t>УКУПНО АГ РАДОВИ без ПДВ</w:t>
            </w:r>
          </w:p>
        </w:tc>
        <w:tc>
          <w:tcPr>
            <w:tcW w:w="1462" w:type="pct"/>
            <w:shd w:val="clear" w:color="auto" w:fill="auto"/>
            <w:vAlign w:val="center"/>
          </w:tcPr>
          <w:p w14:paraId="0904FF49" w14:textId="77777777" w:rsidR="0024191C" w:rsidRPr="00B3298C" w:rsidRDefault="0024191C" w:rsidP="00B3298C">
            <w:pPr>
              <w:spacing w:before="0"/>
              <w:contextualSpacing/>
              <w:jc w:val="center"/>
              <w:rPr>
                <w:rFonts w:cs="Arial"/>
                <w:bCs/>
                <w:iCs/>
                <w:sz w:val="20"/>
                <w:szCs w:val="20"/>
              </w:rPr>
            </w:pPr>
          </w:p>
        </w:tc>
      </w:tr>
      <w:tr w:rsidR="0024191C" w:rsidRPr="00591BBD" w14:paraId="0DA5842B" w14:textId="77777777" w:rsidTr="006828B8">
        <w:trPr>
          <w:trHeight w:val="775"/>
        </w:trPr>
        <w:tc>
          <w:tcPr>
            <w:tcW w:w="3538" w:type="pct"/>
            <w:shd w:val="clear" w:color="auto" w:fill="F2F2F2" w:themeFill="background1" w:themeFillShade="F2"/>
            <w:vAlign w:val="center"/>
          </w:tcPr>
          <w:p w14:paraId="7F331D58" w14:textId="3A974BE2" w:rsidR="0024191C" w:rsidRPr="006828B8" w:rsidRDefault="0024191C" w:rsidP="0024191C">
            <w:pPr>
              <w:spacing w:before="0"/>
              <w:contextualSpacing/>
              <w:jc w:val="left"/>
              <w:rPr>
                <w:rFonts w:cs="Arial"/>
                <w:bCs/>
                <w:iCs/>
                <w:sz w:val="20"/>
                <w:szCs w:val="20"/>
              </w:rPr>
            </w:pPr>
            <w:r w:rsidRPr="006828B8">
              <w:rPr>
                <w:rFonts w:cs="Arial"/>
                <w:bCs/>
                <w:iCs/>
                <w:sz w:val="20"/>
                <w:szCs w:val="20"/>
                <w:lang w:val="sr-Cyrl-CS"/>
              </w:rPr>
              <w:t>УКУПНО ОЗЕЛЕЊАВАЊЕ без ПДВ</w:t>
            </w:r>
          </w:p>
        </w:tc>
        <w:tc>
          <w:tcPr>
            <w:tcW w:w="1462" w:type="pct"/>
            <w:shd w:val="clear" w:color="auto" w:fill="auto"/>
            <w:vAlign w:val="center"/>
          </w:tcPr>
          <w:p w14:paraId="1472A80C" w14:textId="77777777" w:rsidR="0024191C" w:rsidRPr="00B3298C" w:rsidRDefault="0024191C" w:rsidP="00B3298C">
            <w:pPr>
              <w:spacing w:before="0"/>
              <w:contextualSpacing/>
              <w:jc w:val="center"/>
              <w:rPr>
                <w:rFonts w:cs="Arial"/>
                <w:bCs/>
                <w:iCs/>
                <w:sz w:val="20"/>
                <w:szCs w:val="20"/>
              </w:rPr>
            </w:pPr>
          </w:p>
        </w:tc>
      </w:tr>
      <w:tr w:rsidR="0024191C" w:rsidRPr="00591BBD" w14:paraId="203894E0" w14:textId="77777777" w:rsidTr="006828B8">
        <w:trPr>
          <w:trHeight w:val="775"/>
        </w:trPr>
        <w:tc>
          <w:tcPr>
            <w:tcW w:w="3538" w:type="pct"/>
            <w:shd w:val="clear" w:color="auto" w:fill="F2F2F2" w:themeFill="background1" w:themeFillShade="F2"/>
            <w:vAlign w:val="center"/>
          </w:tcPr>
          <w:p w14:paraId="0A906494" w14:textId="518084CA" w:rsidR="0024191C" w:rsidRPr="00DA43D2" w:rsidRDefault="0024191C" w:rsidP="0024191C">
            <w:pPr>
              <w:spacing w:before="0"/>
              <w:contextualSpacing/>
              <w:jc w:val="left"/>
              <w:rPr>
                <w:rFonts w:cs="Arial"/>
                <w:b/>
                <w:bCs/>
                <w:iCs/>
                <w:sz w:val="20"/>
                <w:szCs w:val="20"/>
              </w:rPr>
            </w:pPr>
            <w:r w:rsidRPr="00DA43D2">
              <w:rPr>
                <w:rFonts w:cs="Arial"/>
                <w:b/>
                <w:bCs/>
                <w:iCs/>
                <w:sz w:val="20"/>
                <w:szCs w:val="20"/>
                <w:lang w:val="sr-Cyrl-CS"/>
              </w:rPr>
              <w:t>УКУПНО АРХИТЕКТОНСКО-ГРАЂЕВИНСКИ РАДОВИ И РАДОВИ НА ОЗЕЛЕЊАВАЊУ</w:t>
            </w:r>
            <w:r>
              <w:rPr>
                <w:rFonts w:cs="Arial"/>
                <w:b/>
                <w:bCs/>
                <w:iCs/>
                <w:sz w:val="20"/>
                <w:szCs w:val="20"/>
                <w:lang w:val="sr-Cyrl-CS"/>
              </w:rPr>
              <w:t xml:space="preserve"> без ПДВ</w:t>
            </w:r>
          </w:p>
        </w:tc>
        <w:tc>
          <w:tcPr>
            <w:tcW w:w="1462" w:type="pct"/>
            <w:shd w:val="clear" w:color="auto" w:fill="auto"/>
            <w:vAlign w:val="center"/>
          </w:tcPr>
          <w:p w14:paraId="275FC5EB" w14:textId="77777777" w:rsidR="0024191C" w:rsidRPr="00B3298C" w:rsidRDefault="0024191C" w:rsidP="00B3298C">
            <w:pPr>
              <w:spacing w:before="0"/>
              <w:contextualSpacing/>
              <w:jc w:val="center"/>
              <w:rPr>
                <w:rFonts w:cs="Arial"/>
                <w:bCs/>
                <w:iCs/>
                <w:sz w:val="20"/>
                <w:szCs w:val="20"/>
              </w:rPr>
            </w:pPr>
          </w:p>
        </w:tc>
      </w:tr>
    </w:tbl>
    <w:p w14:paraId="53FEAE92" w14:textId="013E53D6" w:rsidR="00DA43D2" w:rsidRDefault="00DA43D2" w:rsidP="00505678">
      <w:pPr>
        <w:widowControl w:val="0"/>
        <w:spacing w:before="0"/>
        <w:rPr>
          <w:rFonts w:eastAsia="Arial Unicode MS" w:cs="Arial"/>
          <w:sz w:val="24"/>
          <w:szCs w:val="24"/>
        </w:rPr>
      </w:pPr>
    </w:p>
    <w:p w14:paraId="543297A7" w14:textId="77777777" w:rsidR="006828B8" w:rsidRDefault="006828B8" w:rsidP="00505678">
      <w:pPr>
        <w:widowControl w:val="0"/>
        <w:spacing w:before="0"/>
        <w:rPr>
          <w:rFonts w:eastAsia="Arial Unicode MS" w:cs="Arial"/>
          <w:b/>
          <w:sz w:val="24"/>
          <w:szCs w:val="24"/>
          <w:lang w:val="sr-Cyrl-RS"/>
        </w:rPr>
      </w:pPr>
    </w:p>
    <w:p w14:paraId="51CA6787" w14:textId="77777777" w:rsidR="006828B8" w:rsidRDefault="006828B8" w:rsidP="00505678">
      <w:pPr>
        <w:widowControl w:val="0"/>
        <w:spacing w:before="0"/>
        <w:rPr>
          <w:rFonts w:eastAsia="Arial Unicode MS" w:cs="Arial"/>
          <w:b/>
          <w:sz w:val="24"/>
          <w:szCs w:val="24"/>
          <w:lang w:val="sr-Cyrl-RS"/>
        </w:rPr>
      </w:pPr>
    </w:p>
    <w:p w14:paraId="201DE685" w14:textId="77777777" w:rsidR="006828B8" w:rsidRDefault="006828B8" w:rsidP="00505678">
      <w:pPr>
        <w:widowControl w:val="0"/>
        <w:spacing w:before="0"/>
        <w:rPr>
          <w:rFonts w:eastAsia="Arial Unicode MS" w:cs="Arial"/>
          <w:b/>
          <w:sz w:val="24"/>
          <w:szCs w:val="24"/>
          <w:lang w:val="sr-Cyrl-RS"/>
        </w:rPr>
      </w:pPr>
    </w:p>
    <w:p w14:paraId="1EA18E68" w14:textId="77777777" w:rsidR="006828B8" w:rsidRDefault="006828B8" w:rsidP="00505678">
      <w:pPr>
        <w:widowControl w:val="0"/>
        <w:spacing w:before="0"/>
        <w:rPr>
          <w:rFonts w:eastAsia="Arial Unicode MS" w:cs="Arial"/>
          <w:b/>
          <w:sz w:val="24"/>
          <w:szCs w:val="24"/>
          <w:lang w:val="sr-Cyrl-RS"/>
        </w:rPr>
      </w:pPr>
    </w:p>
    <w:p w14:paraId="0D064302" w14:textId="77777777" w:rsidR="006828B8" w:rsidRDefault="006828B8" w:rsidP="00505678">
      <w:pPr>
        <w:widowControl w:val="0"/>
        <w:spacing w:before="0"/>
        <w:rPr>
          <w:rFonts w:eastAsia="Arial Unicode MS" w:cs="Arial"/>
          <w:b/>
          <w:sz w:val="24"/>
          <w:szCs w:val="24"/>
          <w:lang w:val="sr-Cyrl-RS"/>
        </w:rPr>
      </w:pPr>
    </w:p>
    <w:p w14:paraId="34CFAB3A" w14:textId="77777777" w:rsidR="006828B8" w:rsidRDefault="006828B8" w:rsidP="00505678">
      <w:pPr>
        <w:widowControl w:val="0"/>
        <w:spacing w:before="0"/>
        <w:rPr>
          <w:rFonts w:eastAsia="Arial Unicode MS" w:cs="Arial"/>
          <w:b/>
          <w:sz w:val="24"/>
          <w:szCs w:val="24"/>
          <w:lang w:val="sr-Cyrl-RS"/>
        </w:rPr>
      </w:pPr>
    </w:p>
    <w:p w14:paraId="07BED2F0" w14:textId="77777777" w:rsidR="006828B8" w:rsidRDefault="006828B8" w:rsidP="00505678">
      <w:pPr>
        <w:widowControl w:val="0"/>
        <w:spacing w:before="0"/>
        <w:rPr>
          <w:rFonts w:eastAsia="Arial Unicode MS" w:cs="Arial"/>
          <w:b/>
          <w:sz w:val="24"/>
          <w:szCs w:val="24"/>
          <w:lang w:val="sr-Cyrl-RS"/>
        </w:rPr>
      </w:pPr>
    </w:p>
    <w:p w14:paraId="68086987" w14:textId="77777777" w:rsidR="006828B8" w:rsidRDefault="006828B8" w:rsidP="00505678">
      <w:pPr>
        <w:widowControl w:val="0"/>
        <w:spacing w:before="0"/>
        <w:rPr>
          <w:rFonts w:eastAsia="Arial Unicode MS" w:cs="Arial"/>
          <w:b/>
          <w:sz w:val="24"/>
          <w:szCs w:val="24"/>
          <w:lang w:val="sr-Cyrl-RS"/>
        </w:rPr>
      </w:pPr>
    </w:p>
    <w:p w14:paraId="6DD6F3DE" w14:textId="77777777" w:rsidR="006828B8" w:rsidRDefault="006828B8" w:rsidP="00505678">
      <w:pPr>
        <w:widowControl w:val="0"/>
        <w:spacing w:before="0"/>
        <w:rPr>
          <w:rFonts w:eastAsia="Arial Unicode MS" w:cs="Arial"/>
          <w:b/>
          <w:sz w:val="24"/>
          <w:szCs w:val="24"/>
          <w:lang w:val="sr-Cyrl-RS"/>
        </w:rPr>
      </w:pPr>
    </w:p>
    <w:p w14:paraId="0BD38A85" w14:textId="77777777" w:rsidR="006828B8" w:rsidRDefault="006828B8" w:rsidP="00505678">
      <w:pPr>
        <w:widowControl w:val="0"/>
        <w:spacing w:before="0"/>
        <w:rPr>
          <w:rFonts w:eastAsia="Arial Unicode MS" w:cs="Arial"/>
          <w:b/>
          <w:sz w:val="24"/>
          <w:szCs w:val="24"/>
          <w:lang w:val="sr-Cyrl-RS"/>
        </w:rPr>
      </w:pPr>
    </w:p>
    <w:p w14:paraId="70A73FBF" w14:textId="77777777" w:rsidR="006828B8" w:rsidRDefault="006828B8" w:rsidP="00505678">
      <w:pPr>
        <w:widowControl w:val="0"/>
        <w:spacing w:before="0"/>
        <w:rPr>
          <w:rFonts w:eastAsia="Arial Unicode MS" w:cs="Arial"/>
          <w:b/>
          <w:sz w:val="24"/>
          <w:szCs w:val="24"/>
          <w:lang w:val="sr-Cyrl-RS"/>
        </w:rPr>
      </w:pPr>
    </w:p>
    <w:p w14:paraId="613770DB" w14:textId="77777777" w:rsidR="006828B8" w:rsidRDefault="006828B8" w:rsidP="00505678">
      <w:pPr>
        <w:widowControl w:val="0"/>
        <w:spacing w:before="0"/>
        <w:rPr>
          <w:rFonts w:eastAsia="Arial Unicode MS" w:cs="Arial"/>
          <w:b/>
          <w:sz w:val="24"/>
          <w:szCs w:val="24"/>
          <w:lang w:val="sr-Cyrl-RS"/>
        </w:rPr>
      </w:pPr>
    </w:p>
    <w:p w14:paraId="0C542A10" w14:textId="77777777" w:rsidR="006828B8" w:rsidRDefault="006828B8" w:rsidP="00505678">
      <w:pPr>
        <w:widowControl w:val="0"/>
        <w:spacing w:before="0"/>
        <w:rPr>
          <w:rFonts w:eastAsia="Arial Unicode MS" w:cs="Arial"/>
          <w:b/>
          <w:sz w:val="24"/>
          <w:szCs w:val="24"/>
          <w:lang w:val="sr-Cyrl-RS"/>
        </w:rPr>
      </w:pPr>
    </w:p>
    <w:p w14:paraId="4F22EF4A" w14:textId="170FE2FC" w:rsidR="00DA43D2" w:rsidRPr="00DA43D2" w:rsidRDefault="00DA43D2" w:rsidP="00505678">
      <w:pPr>
        <w:widowControl w:val="0"/>
        <w:spacing w:before="0"/>
        <w:rPr>
          <w:rFonts w:eastAsia="Arial Unicode MS" w:cs="Arial"/>
          <w:b/>
          <w:sz w:val="24"/>
          <w:szCs w:val="24"/>
          <w:lang w:val="sr-Cyrl-RS"/>
        </w:rPr>
      </w:pPr>
      <w:r w:rsidRPr="00DA43D2">
        <w:rPr>
          <w:rFonts w:eastAsia="Arial Unicode MS" w:cs="Arial"/>
          <w:b/>
          <w:sz w:val="24"/>
          <w:szCs w:val="24"/>
          <w:lang w:val="sr-Cyrl-RS"/>
        </w:rPr>
        <w:t>Табела 47. Хидрограђевински радови</w:t>
      </w:r>
    </w:p>
    <w:p w14:paraId="50369EBA" w14:textId="77777777" w:rsidR="00DA43D2" w:rsidRPr="00DA43D2" w:rsidRDefault="00DA43D2" w:rsidP="00505678">
      <w:pPr>
        <w:widowControl w:val="0"/>
        <w:spacing w:before="0"/>
        <w:rPr>
          <w:rFonts w:eastAsia="Arial Unicode MS" w:cs="Arial"/>
          <w:sz w:val="24"/>
          <w:szCs w:val="24"/>
          <w:lang w:val="sr-Cyrl-RS"/>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993"/>
        <w:gridCol w:w="1135"/>
        <w:gridCol w:w="1418"/>
        <w:gridCol w:w="1418"/>
        <w:gridCol w:w="1839"/>
        <w:gridCol w:w="1845"/>
      </w:tblGrid>
      <w:tr w:rsidR="003228CC" w:rsidRPr="00DA43D2" w14:paraId="21627442" w14:textId="77777777" w:rsidTr="003310E3">
        <w:tc>
          <w:tcPr>
            <w:tcW w:w="240" w:type="pct"/>
            <w:shd w:val="clear" w:color="auto" w:fill="F2F2F2" w:themeFill="background1" w:themeFillShade="F2"/>
            <w:vAlign w:val="center"/>
          </w:tcPr>
          <w:p w14:paraId="33C0F9AA"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Ред.</w:t>
            </w:r>
          </w:p>
          <w:p w14:paraId="2E0A84BD" w14:textId="433A6EFF" w:rsidR="00DA43D2" w:rsidRPr="00DA43D2" w:rsidRDefault="00DA43D2" w:rsidP="003228CC">
            <w:pPr>
              <w:spacing w:before="0"/>
              <w:jc w:val="center"/>
              <w:rPr>
                <w:rFonts w:cs="Arial"/>
                <w:bCs/>
                <w:iCs/>
                <w:szCs w:val="20"/>
                <w:lang w:val="sr-Cyrl-CS"/>
              </w:rPr>
            </w:pPr>
            <w:r w:rsidRPr="00DA43D2">
              <w:rPr>
                <w:rFonts w:cs="Arial"/>
                <w:bCs/>
                <w:iCs/>
                <w:szCs w:val="20"/>
                <w:lang w:val="sr-Cyrl-CS"/>
              </w:rPr>
              <w:t>бр</w:t>
            </w:r>
          </w:p>
        </w:tc>
        <w:tc>
          <w:tcPr>
            <w:tcW w:w="1826" w:type="pct"/>
            <w:shd w:val="clear" w:color="auto" w:fill="F2F2F2" w:themeFill="background1" w:themeFillShade="F2"/>
            <w:vAlign w:val="center"/>
          </w:tcPr>
          <w:p w14:paraId="649315B5" w14:textId="77777777" w:rsidR="00DA43D2" w:rsidRPr="00DA43D2" w:rsidRDefault="00DA43D2" w:rsidP="003228CC">
            <w:pPr>
              <w:spacing w:before="0"/>
              <w:jc w:val="center"/>
              <w:rPr>
                <w:rFonts w:cs="Arial"/>
                <w:bCs/>
                <w:iCs/>
                <w:szCs w:val="20"/>
                <w:lang w:val="sr-Cyrl-CS"/>
              </w:rPr>
            </w:pPr>
            <w:r w:rsidRPr="00DA43D2">
              <w:rPr>
                <w:rFonts w:cs="Arial"/>
                <w:bCs/>
                <w:iCs/>
                <w:szCs w:val="20"/>
              </w:rPr>
              <w:t>Врста</w:t>
            </w:r>
            <w:r w:rsidRPr="00DA43D2">
              <w:rPr>
                <w:rFonts w:cs="Arial"/>
                <w:bCs/>
                <w:iCs/>
                <w:szCs w:val="20"/>
                <w:lang w:val="sr-Cyrl-CS"/>
              </w:rPr>
              <w:t xml:space="preserve"> услуге</w:t>
            </w:r>
          </w:p>
        </w:tc>
        <w:tc>
          <w:tcPr>
            <w:tcW w:w="337" w:type="pct"/>
            <w:shd w:val="clear" w:color="auto" w:fill="F2F2F2" w:themeFill="background1" w:themeFillShade="F2"/>
            <w:vAlign w:val="center"/>
          </w:tcPr>
          <w:p w14:paraId="79B4B2CB"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Јед.</w:t>
            </w:r>
          </w:p>
          <w:p w14:paraId="243C011F"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мере</w:t>
            </w:r>
          </w:p>
        </w:tc>
        <w:tc>
          <w:tcPr>
            <w:tcW w:w="385" w:type="pct"/>
            <w:shd w:val="clear" w:color="auto" w:fill="F2F2F2" w:themeFill="background1" w:themeFillShade="F2"/>
            <w:vAlign w:val="center"/>
          </w:tcPr>
          <w:p w14:paraId="2D03C0FA"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 xml:space="preserve">Обим </w:t>
            </w:r>
            <w:r w:rsidRPr="003228CC">
              <w:rPr>
                <w:rFonts w:cs="Arial"/>
                <w:bCs/>
                <w:iCs/>
                <w:sz w:val="20"/>
                <w:szCs w:val="20"/>
                <w:lang w:val="sr-Cyrl-CS"/>
              </w:rPr>
              <w:t>(количина)</w:t>
            </w:r>
          </w:p>
        </w:tc>
        <w:tc>
          <w:tcPr>
            <w:tcW w:w="481" w:type="pct"/>
            <w:shd w:val="clear" w:color="auto" w:fill="F2F2F2" w:themeFill="background1" w:themeFillShade="F2"/>
            <w:vAlign w:val="center"/>
          </w:tcPr>
          <w:p w14:paraId="040F11F0"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Јед.</w:t>
            </w:r>
          </w:p>
          <w:p w14:paraId="512FD2DE"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цена без ПДВ</w:t>
            </w:r>
          </w:p>
          <w:p w14:paraId="32B96EB5"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 xml:space="preserve">дин. </w:t>
            </w:r>
            <w:r w:rsidRPr="00DA43D2">
              <w:rPr>
                <w:rFonts w:cs="Arial"/>
                <w:bCs/>
                <w:iCs/>
                <w:color w:val="00B0F0"/>
                <w:szCs w:val="20"/>
                <w:lang w:val="sr-Cyrl-CS"/>
              </w:rPr>
              <w:t>/</w:t>
            </w:r>
            <w:r w:rsidRPr="00DA43D2">
              <w:rPr>
                <w:rFonts w:cs="Arial"/>
                <w:color w:val="00B0F0"/>
                <w:szCs w:val="20"/>
              </w:rPr>
              <w:t xml:space="preserve"> EUR</w:t>
            </w:r>
          </w:p>
        </w:tc>
        <w:tc>
          <w:tcPr>
            <w:tcW w:w="481" w:type="pct"/>
            <w:shd w:val="clear" w:color="auto" w:fill="F2F2F2" w:themeFill="background1" w:themeFillShade="F2"/>
            <w:vAlign w:val="center"/>
          </w:tcPr>
          <w:p w14:paraId="0ED8EA5A"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Јед.</w:t>
            </w:r>
          </w:p>
          <w:p w14:paraId="32A334F2"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цена са ПДВ</w:t>
            </w:r>
          </w:p>
          <w:p w14:paraId="3A32EEDF"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 xml:space="preserve">дин. </w:t>
            </w:r>
            <w:r w:rsidRPr="00DA43D2">
              <w:rPr>
                <w:rFonts w:cs="Arial"/>
                <w:bCs/>
                <w:iCs/>
                <w:color w:val="00B0F0"/>
                <w:szCs w:val="20"/>
                <w:lang w:val="sr-Cyrl-CS"/>
              </w:rPr>
              <w:t>/</w:t>
            </w:r>
            <w:r w:rsidRPr="00DA43D2">
              <w:rPr>
                <w:rFonts w:cs="Arial"/>
                <w:color w:val="00B0F0"/>
                <w:szCs w:val="20"/>
              </w:rPr>
              <w:t xml:space="preserve"> EUR</w:t>
            </w:r>
          </w:p>
        </w:tc>
        <w:tc>
          <w:tcPr>
            <w:tcW w:w="624" w:type="pct"/>
            <w:shd w:val="clear" w:color="auto" w:fill="F2F2F2" w:themeFill="background1" w:themeFillShade="F2"/>
            <w:vAlign w:val="center"/>
          </w:tcPr>
          <w:p w14:paraId="4F02BB60"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Укупна цена без ПДВ</w:t>
            </w:r>
          </w:p>
          <w:p w14:paraId="36DB2DF6"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дин. /</w:t>
            </w:r>
            <w:r w:rsidRPr="00DA43D2">
              <w:rPr>
                <w:rFonts w:cs="Arial"/>
                <w:color w:val="00B0F0"/>
                <w:szCs w:val="20"/>
              </w:rPr>
              <w:t>EUR</w:t>
            </w:r>
          </w:p>
        </w:tc>
        <w:tc>
          <w:tcPr>
            <w:tcW w:w="626" w:type="pct"/>
            <w:shd w:val="clear" w:color="auto" w:fill="F2F2F2" w:themeFill="background1" w:themeFillShade="F2"/>
            <w:vAlign w:val="center"/>
          </w:tcPr>
          <w:p w14:paraId="117F1947"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Укупна цена са ПДВ</w:t>
            </w:r>
          </w:p>
          <w:p w14:paraId="53F96347" w14:textId="77777777" w:rsidR="00DA43D2" w:rsidRPr="00DA43D2" w:rsidRDefault="00DA43D2" w:rsidP="003228CC">
            <w:pPr>
              <w:spacing w:before="0"/>
              <w:jc w:val="center"/>
              <w:rPr>
                <w:rFonts w:cs="Arial"/>
                <w:bCs/>
                <w:iCs/>
                <w:szCs w:val="20"/>
                <w:lang w:val="sr-Cyrl-CS"/>
              </w:rPr>
            </w:pPr>
            <w:r w:rsidRPr="00DA43D2">
              <w:rPr>
                <w:rFonts w:cs="Arial"/>
                <w:bCs/>
                <w:iCs/>
                <w:szCs w:val="20"/>
                <w:lang w:val="sr-Cyrl-CS"/>
              </w:rPr>
              <w:t>дин. /</w:t>
            </w:r>
            <w:r w:rsidRPr="00DA43D2">
              <w:rPr>
                <w:rFonts w:cs="Arial"/>
                <w:color w:val="00B0F0"/>
                <w:szCs w:val="20"/>
              </w:rPr>
              <w:t>EUR</w:t>
            </w:r>
          </w:p>
        </w:tc>
      </w:tr>
      <w:tr w:rsidR="003228CC" w:rsidRPr="00DA43D2" w14:paraId="4EE8C99A" w14:textId="77777777" w:rsidTr="003310E3">
        <w:tc>
          <w:tcPr>
            <w:tcW w:w="240" w:type="pct"/>
            <w:shd w:val="clear" w:color="auto" w:fill="F2F2F2" w:themeFill="background1" w:themeFillShade="F2"/>
          </w:tcPr>
          <w:p w14:paraId="5912DD2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F2F2F2" w:themeFill="background1" w:themeFillShade="F2"/>
          </w:tcPr>
          <w:p w14:paraId="43BBA89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w:t>
            </w:r>
          </w:p>
        </w:tc>
        <w:tc>
          <w:tcPr>
            <w:tcW w:w="337" w:type="pct"/>
            <w:shd w:val="clear" w:color="auto" w:fill="F2F2F2" w:themeFill="background1" w:themeFillShade="F2"/>
          </w:tcPr>
          <w:p w14:paraId="114081C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w:t>
            </w:r>
          </w:p>
        </w:tc>
        <w:tc>
          <w:tcPr>
            <w:tcW w:w="385" w:type="pct"/>
            <w:shd w:val="clear" w:color="auto" w:fill="F2F2F2" w:themeFill="background1" w:themeFillShade="F2"/>
          </w:tcPr>
          <w:p w14:paraId="72BE801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w:t>
            </w:r>
          </w:p>
        </w:tc>
        <w:tc>
          <w:tcPr>
            <w:tcW w:w="481" w:type="pct"/>
            <w:shd w:val="clear" w:color="auto" w:fill="F2F2F2" w:themeFill="background1" w:themeFillShade="F2"/>
          </w:tcPr>
          <w:p w14:paraId="1145987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w:t>
            </w:r>
          </w:p>
        </w:tc>
        <w:tc>
          <w:tcPr>
            <w:tcW w:w="481" w:type="pct"/>
            <w:shd w:val="clear" w:color="auto" w:fill="F2F2F2" w:themeFill="background1" w:themeFillShade="F2"/>
          </w:tcPr>
          <w:p w14:paraId="35F64B5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(6)</w:t>
            </w:r>
          </w:p>
        </w:tc>
        <w:tc>
          <w:tcPr>
            <w:tcW w:w="624" w:type="pct"/>
            <w:shd w:val="clear" w:color="auto" w:fill="F2F2F2" w:themeFill="background1" w:themeFillShade="F2"/>
          </w:tcPr>
          <w:p w14:paraId="44B63BF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(7)</w:t>
            </w:r>
          </w:p>
        </w:tc>
        <w:tc>
          <w:tcPr>
            <w:tcW w:w="626" w:type="pct"/>
            <w:shd w:val="clear" w:color="auto" w:fill="F2F2F2" w:themeFill="background1" w:themeFillShade="F2"/>
          </w:tcPr>
          <w:p w14:paraId="1E26BB3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(8)</w:t>
            </w:r>
          </w:p>
        </w:tc>
      </w:tr>
      <w:tr w:rsidR="00DA43D2" w:rsidRPr="00DA43D2" w14:paraId="65AC5413" w14:textId="77777777" w:rsidTr="003228CC">
        <w:tc>
          <w:tcPr>
            <w:tcW w:w="5000" w:type="pct"/>
            <w:gridSpan w:val="8"/>
            <w:shd w:val="clear" w:color="auto" w:fill="F2F2F2" w:themeFill="background1" w:themeFillShade="F2"/>
            <w:vAlign w:val="center"/>
          </w:tcPr>
          <w:p w14:paraId="35FDD39F" w14:textId="6B4F9022" w:rsidR="00DA43D2" w:rsidRPr="00DA43D2" w:rsidRDefault="00DA43D2" w:rsidP="003228CC">
            <w:pPr>
              <w:spacing w:before="0"/>
              <w:rPr>
                <w:rFonts w:cs="Arial"/>
                <w:b/>
                <w:bCs/>
                <w:iCs/>
                <w:sz w:val="20"/>
                <w:szCs w:val="20"/>
              </w:rPr>
            </w:pPr>
            <w:r w:rsidRPr="00DA43D2">
              <w:rPr>
                <w:rFonts w:cs="Arial"/>
                <w:b/>
                <w:bCs/>
                <w:iCs/>
                <w:sz w:val="20"/>
                <w:szCs w:val="20"/>
                <w:lang w:val="sr-Cyrl-CS"/>
              </w:rPr>
              <w:t>ПРЕДМЕР СПОЉНИХ ИНСТАЛАЦИЈА ВОДОВОДА И КАНАЛИЦАЗИЈЕ</w:t>
            </w:r>
          </w:p>
        </w:tc>
      </w:tr>
      <w:tr w:rsidR="00DA43D2" w:rsidRPr="00DA43D2" w14:paraId="5A4F217C" w14:textId="77777777" w:rsidTr="003228CC">
        <w:tc>
          <w:tcPr>
            <w:tcW w:w="5000" w:type="pct"/>
            <w:gridSpan w:val="8"/>
            <w:shd w:val="clear" w:color="auto" w:fill="F2F2F2" w:themeFill="background1" w:themeFillShade="F2"/>
            <w:vAlign w:val="center"/>
          </w:tcPr>
          <w:p w14:paraId="4B1AB2EE" w14:textId="2F9C5402" w:rsidR="00DA43D2" w:rsidRPr="00DA43D2" w:rsidRDefault="00DA43D2" w:rsidP="003228CC">
            <w:pPr>
              <w:spacing w:before="0"/>
              <w:rPr>
                <w:rFonts w:cs="Arial"/>
                <w:b/>
                <w:bCs/>
                <w:iCs/>
                <w:sz w:val="20"/>
                <w:szCs w:val="20"/>
              </w:rPr>
            </w:pPr>
            <w:r w:rsidRPr="00DA43D2">
              <w:rPr>
                <w:rFonts w:cs="Arial"/>
                <w:b/>
                <w:bCs/>
                <w:iCs/>
                <w:sz w:val="20"/>
                <w:szCs w:val="20"/>
                <w:lang w:val="sr-Cyrl-CS"/>
              </w:rPr>
              <w:t>СПОЉНЕ ИНСТАЛАЦИЈЕ ВОДОВОДА</w:t>
            </w:r>
          </w:p>
        </w:tc>
      </w:tr>
      <w:tr w:rsidR="00DA43D2" w:rsidRPr="00DA43D2" w14:paraId="35CF632F" w14:textId="77777777" w:rsidTr="003228CC">
        <w:tc>
          <w:tcPr>
            <w:tcW w:w="5000" w:type="pct"/>
            <w:gridSpan w:val="8"/>
            <w:shd w:val="clear" w:color="auto" w:fill="F2F2F2" w:themeFill="background1" w:themeFillShade="F2"/>
            <w:vAlign w:val="center"/>
          </w:tcPr>
          <w:p w14:paraId="1CE5C551" w14:textId="7324D26F" w:rsidR="00DA43D2" w:rsidRPr="00DA43D2" w:rsidRDefault="00DA43D2" w:rsidP="003228CC">
            <w:pPr>
              <w:spacing w:before="0"/>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179A776A" w14:textId="77777777" w:rsidTr="003310E3">
        <w:tc>
          <w:tcPr>
            <w:tcW w:w="240" w:type="pct"/>
            <w:shd w:val="clear" w:color="auto" w:fill="auto"/>
            <w:vAlign w:val="center"/>
          </w:tcPr>
          <w:p w14:paraId="701CC2B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auto"/>
          </w:tcPr>
          <w:p w14:paraId="1A679D2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Санитарни водовод</w:t>
            </w:r>
          </w:p>
          <w:p w14:paraId="1403FE7E"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2"/>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 xml:space="preserve">е </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ани</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р</w:t>
            </w:r>
            <w:r w:rsidRPr="00DA43D2">
              <w:rPr>
                <w:rFonts w:eastAsia="Arial" w:cs="Arial"/>
                <w:spacing w:val="-1"/>
                <w:sz w:val="20"/>
                <w:szCs w:val="20"/>
              </w:rPr>
              <w:t>но</w:t>
            </w:r>
            <w:r w:rsidRPr="00DA43D2">
              <w:rPr>
                <w:rFonts w:eastAsia="Arial" w:cs="Arial"/>
                <w:sz w:val="20"/>
                <w:szCs w:val="20"/>
              </w:rPr>
              <w:t xml:space="preserve">г  </w:t>
            </w:r>
            <w:r w:rsidRPr="00DA43D2">
              <w:rPr>
                <w:rFonts w:eastAsia="Arial" w:cs="Arial"/>
                <w:spacing w:val="13"/>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од</w:t>
            </w:r>
            <w:r w:rsidRPr="00DA43D2">
              <w:rPr>
                <w:rFonts w:eastAsia="Arial" w:cs="Arial"/>
                <w:sz w:val="20"/>
                <w:szCs w:val="20"/>
              </w:rPr>
              <w:t xml:space="preserve">а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 xml:space="preserve">m  </w:t>
            </w:r>
            <w:r w:rsidRPr="00DA43D2">
              <w:rPr>
                <w:rFonts w:eastAsia="Arial" w:cs="Arial"/>
                <w:spacing w:val="7"/>
                <w:sz w:val="20"/>
                <w:szCs w:val="20"/>
              </w:rPr>
              <w:t xml:space="preserve"> </w:t>
            </w:r>
            <w:r w:rsidRPr="00DA43D2">
              <w:rPr>
                <w:rFonts w:eastAsia="Arial" w:cs="Arial"/>
                <w:sz w:val="20"/>
                <w:szCs w:val="20"/>
              </w:rPr>
              <w:t xml:space="preserve">и </w:t>
            </w:r>
            <w:r w:rsidRPr="00DA43D2">
              <w:rPr>
                <w:rFonts w:eastAsia="Arial" w:cs="Arial"/>
                <w:spacing w:val="37"/>
                <w:sz w:val="20"/>
                <w:szCs w:val="20"/>
              </w:rPr>
              <w:t xml:space="preserve"> </w:t>
            </w:r>
            <w:r w:rsidRPr="00DA43D2">
              <w:rPr>
                <w:rFonts w:eastAsia="Arial" w:cs="Arial"/>
                <w:spacing w:val="-1"/>
                <w:w w:val="104"/>
                <w:sz w:val="20"/>
                <w:szCs w:val="20"/>
              </w:rPr>
              <w:t>у</w:t>
            </w:r>
            <w:r w:rsidRPr="00DA43D2">
              <w:rPr>
                <w:rFonts w:eastAsia="Arial" w:cs="Arial"/>
                <w:spacing w:val="2"/>
                <w:w w:val="104"/>
                <w:sz w:val="20"/>
                <w:szCs w:val="20"/>
              </w:rPr>
              <w:t>к</w:t>
            </w:r>
            <w:r w:rsidRPr="00DA43D2">
              <w:rPr>
                <w:rFonts w:eastAsia="Arial" w:cs="Arial"/>
                <w:spacing w:val="-1"/>
                <w:w w:val="104"/>
                <w:sz w:val="20"/>
                <w:szCs w:val="20"/>
              </w:rPr>
              <w:t xml:space="preserve">упне </w:t>
            </w:r>
            <w:r w:rsidRPr="00DA43D2">
              <w:rPr>
                <w:rFonts w:eastAsia="Arial" w:cs="Arial"/>
                <w:spacing w:val="-1"/>
                <w:sz w:val="20"/>
                <w:szCs w:val="20"/>
              </w:rPr>
              <w:t>ду</w:t>
            </w:r>
            <w:r w:rsidRPr="00DA43D2">
              <w:rPr>
                <w:rFonts w:eastAsia="Arial" w:cs="Arial"/>
                <w:spacing w:val="-2"/>
                <w:sz w:val="20"/>
                <w:szCs w:val="20"/>
              </w:rPr>
              <w:t>ж</w:t>
            </w:r>
            <w:r w:rsidRPr="00DA43D2">
              <w:rPr>
                <w:rFonts w:eastAsia="Arial" w:cs="Arial"/>
                <w:spacing w:val="-1"/>
                <w:sz w:val="20"/>
                <w:szCs w:val="20"/>
              </w:rPr>
              <w:t>ин</w:t>
            </w:r>
            <w:r w:rsidRPr="00DA43D2">
              <w:rPr>
                <w:rFonts w:eastAsia="Arial" w:cs="Arial"/>
                <w:sz w:val="20"/>
                <w:szCs w:val="20"/>
              </w:rPr>
              <w:t>е</w:t>
            </w:r>
            <w:r w:rsidRPr="00DA43D2">
              <w:rPr>
                <w:rFonts w:eastAsia="Arial" w:cs="Arial"/>
                <w:spacing w:val="39"/>
                <w:sz w:val="20"/>
                <w:szCs w:val="20"/>
              </w:rPr>
              <w:t xml:space="preserve"> </w:t>
            </w:r>
            <w:r w:rsidRPr="00DA43D2">
              <w:rPr>
                <w:rFonts w:eastAsia="Arial" w:cs="Arial"/>
                <w:spacing w:val="-1"/>
                <w:sz w:val="20"/>
                <w:szCs w:val="20"/>
              </w:rPr>
              <w:t>8</w:t>
            </w:r>
            <w:r w:rsidRPr="00DA43D2">
              <w:rPr>
                <w:rFonts w:eastAsia="Arial" w:cs="Arial"/>
                <w:sz w:val="20"/>
                <w:szCs w:val="20"/>
              </w:rPr>
              <w:t>7</w:t>
            </w:r>
            <w:r w:rsidRPr="00DA43D2">
              <w:rPr>
                <w:rFonts w:eastAsia="Arial" w:cs="Arial"/>
                <w:spacing w:val="26"/>
                <w:sz w:val="20"/>
                <w:szCs w:val="20"/>
              </w:rPr>
              <w:t xml:space="preserve"> </w:t>
            </w:r>
            <w:r w:rsidRPr="00DA43D2">
              <w:rPr>
                <w:rFonts w:eastAsia="Arial" w:cs="Arial"/>
                <w:sz w:val="20"/>
                <w:szCs w:val="20"/>
              </w:rPr>
              <w:t>m</w:t>
            </w:r>
            <w:r w:rsidRPr="00DA43D2">
              <w:rPr>
                <w:rFonts w:eastAsia="Arial" w:cs="Arial"/>
                <w:spacing w:val="2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337" w:type="pct"/>
            <w:shd w:val="clear" w:color="auto" w:fill="auto"/>
            <w:vAlign w:val="center"/>
          </w:tcPr>
          <w:p w14:paraId="7846D2C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50112689" w14:textId="77777777" w:rsidR="00DA43D2" w:rsidRPr="00DA43D2" w:rsidRDefault="00DA43D2" w:rsidP="003228CC">
            <w:pPr>
              <w:spacing w:before="0"/>
              <w:jc w:val="center"/>
              <w:rPr>
                <w:rFonts w:cs="Arial"/>
                <w:bCs/>
                <w:iCs/>
                <w:sz w:val="20"/>
                <w:szCs w:val="20"/>
              </w:rPr>
            </w:pPr>
            <w:r w:rsidRPr="00DA43D2">
              <w:rPr>
                <w:rFonts w:cs="Arial"/>
                <w:bCs/>
                <w:iCs/>
                <w:sz w:val="20"/>
                <w:szCs w:val="20"/>
              </w:rPr>
              <w:t>76,00</w:t>
            </w:r>
          </w:p>
        </w:tc>
        <w:tc>
          <w:tcPr>
            <w:tcW w:w="481" w:type="pct"/>
            <w:shd w:val="clear" w:color="auto" w:fill="auto"/>
            <w:vAlign w:val="center"/>
          </w:tcPr>
          <w:p w14:paraId="3D00348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BECFCC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DAB672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3A0B708" w14:textId="77777777" w:rsidR="00DA43D2" w:rsidRPr="00DA43D2" w:rsidRDefault="00DA43D2" w:rsidP="003228CC">
            <w:pPr>
              <w:spacing w:before="0"/>
              <w:jc w:val="center"/>
              <w:rPr>
                <w:rFonts w:cs="Arial"/>
                <w:b/>
                <w:bCs/>
                <w:iCs/>
                <w:sz w:val="20"/>
                <w:szCs w:val="20"/>
              </w:rPr>
            </w:pPr>
          </w:p>
        </w:tc>
      </w:tr>
      <w:tr w:rsidR="003228CC" w:rsidRPr="00DA43D2" w14:paraId="177AA50B" w14:textId="77777777" w:rsidTr="003310E3">
        <w:tc>
          <w:tcPr>
            <w:tcW w:w="240" w:type="pct"/>
            <w:shd w:val="clear" w:color="auto" w:fill="auto"/>
            <w:vAlign w:val="center"/>
          </w:tcPr>
          <w:p w14:paraId="1BE3D841"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0EEBF8AD"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Машински ископ 90%</w:t>
            </w:r>
          </w:p>
        </w:tc>
        <w:tc>
          <w:tcPr>
            <w:tcW w:w="337" w:type="pct"/>
            <w:shd w:val="clear" w:color="auto" w:fill="auto"/>
            <w:vAlign w:val="center"/>
          </w:tcPr>
          <w:p w14:paraId="0DAFCE22"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C839431" w14:textId="77777777" w:rsidR="00DA43D2" w:rsidRPr="00DA43D2" w:rsidRDefault="00DA43D2" w:rsidP="003228CC">
            <w:pPr>
              <w:spacing w:before="0"/>
              <w:jc w:val="center"/>
              <w:rPr>
                <w:rFonts w:cs="Arial"/>
                <w:bCs/>
                <w:iCs/>
                <w:sz w:val="20"/>
                <w:szCs w:val="20"/>
              </w:rPr>
            </w:pPr>
            <w:r w:rsidRPr="00DA43D2">
              <w:rPr>
                <w:rFonts w:cs="Arial"/>
                <w:bCs/>
                <w:iCs/>
                <w:sz w:val="20"/>
                <w:szCs w:val="20"/>
              </w:rPr>
              <w:t>68,00</w:t>
            </w:r>
          </w:p>
        </w:tc>
        <w:tc>
          <w:tcPr>
            <w:tcW w:w="481" w:type="pct"/>
            <w:shd w:val="clear" w:color="auto" w:fill="auto"/>
            <w:vAlign w:val="center"/>
          </w:tcPr>
          <w:p w14:paraId="4ED8EB3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2C4D83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A7FFD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C0E9BC5" w14:textId="77777777" w:rsidR="00DA43D2" w:rsidRPr="00DA43D2" w:rsidRDefault="00DA43D2" w:rsidP="003228CC">
            <w:pPr>
              <w:spacing w:before="0"/>
              <w:jc w:val="center"/>
              <w:rPr>
                <w:rFonts w:cs="Arial"/>
                <w:b/>
                <w:bCs/>
                <w:iCs/>
                <w:sz w:val="20"/>
                <w:szCs w:val="20"/>
              </w:rPr>
            </w:pPr>
          </w:p>
        </w:tc>
      </w:tr>
      <w:tr w:rsidR="003228CC" w:rsidRPr="00DA43D2" w14:paraId="6EB86607" w14:textId="77777777" w:rsidTr="003310E3">
        <w:tc>
          <w:tcPr>
            <w:tcW w:w="240" w:type="pct"/>
            <w:shd w:val="clear" w:color="auto" w:fill="auto"/>
            <w:vAlign w:val="center"/>
          </w:tcPr>
          <w:p w14:paraId="571A4D9E"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2720903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Ручни ископ 10%</w:t>
            </w:r>
          </w:p>
        </w:tc>
        <w:tc>
          <w:tcPr>
            <w:tcW w:w="337" w:type="pct"/>
            <w:shd w:val="clear" w:color="auto" w:fill="auto"/>
            <w:vAlign w:val="center"/>
          </w:tcPr>
          <w:p w14:paraId="2748BA4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C1F607B" w14:textId="77777777" w:rsidR="00DA43D2" w:rsidRPr="00DA43D2" w:rsidRDefault="00DA43D2" w:rsidP="003228CC">
            <w:pPr>
              <w:spacing w:before="0"/>
              <w:jc w:val="center"/>
              <w:rPr>
                <w:rFonts w:cs="Arial"/>
                <w:bCs/>
                <w:iCs/>
                <w:sz w:val="20"/>
                <w:szCs w:val="20"/>
              </w:rPr>
            </w:pPr>
            <w:r w:rsidRPr="00DA43D2">
              <w:rPr>
                <w:rFonts w:cs="Arial"/>
                <w:bCs/>
                <w:iCs/>
                <w:sz w:val="20"/>
                <w:szCs w:val="20"/>
              </w:rPr>
              <w:t>8,00</w:t>
            </w:r>
          </w:p>
        </w:tc>
        <w:tc>
          <w:tcPr>
            <w:tcW w:w="481" w:type="pct"/>
            <w:shd w:val="clear" w:color="auto" w:fill="auto"/>
            <w:vAlign w:val="center"/>
          </w:tcPr>
          <w:p w14:paraId="4AC51FF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768BD1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82B248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A25FF1B" w14:textId="77777777" w:rsidR="00DA43D2" w:rsidRPr="00DA43D2" w:rsidRDefault="00DA43D2" w:rsidP="003228CC">
            <w:pPr>
              <w:spacing w:before="0"/>
              <w:jc w:val="center"/>
              <w:rPr>
                <w:rFonts w:cs="Arial"/>
                <w:b/>
                <w:bCs/>
                <w:iCs/>
                <w:sz w:val="20"/>
                <w:szCs w:val="20"/>
              </w:rPr>
            </w:pPr>
          </w:p>
        </w:tc>
      </w:tr>
      <w:tr w:rsidR="003228CC" w:rsidRPr="00DA43D2" w14:paraId="7DEE4815" w14:textId="77777777" w:rsidTr="003310E3">
        <w:tc>
          <w:tcPr>
            <w:tcW w:w="240" w:type="pct"/>
            <w:shd w:val="clear" w:color="auto" w:fill="auto"/>
            <w:vAlign w:val="center"/>
          </w:tcPr>
          <w:p w14:paraId="332F15BA"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w:t>
            </w:r>
          </w:p>
        </w:tc>
        <w:tc>
          <w:tcPr>
            <w:tcW w:w="1826" w:type="pct"/>
            <w:shd w:val="clear" w:color="auto" w:fill="auto"/>
          </w:tcPr>
          <w:p w14:paraId="30614BBA"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Хидрантска мрежа</w:t>
            </w:r>
          </w:p>
          <w:p w14:paraId="1FA2D92B"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2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хид</w:t>
            </w:r>
            <w:r w:rsidRPr="00DA43D2">
              <w:rPr>
                <w:rFonts w:eastAsia="Arial" w:cs="Arial"/>
                <w:sz w:val="20"/>
                <w:szCs w:val="20"/>
              </w:rPr>
              <w:t>р</w:t>
            </w:r>
            <w:r w:rsidRPr="00DA43D2">
              <w:rPr>
                <w:rFonts w:eastAsia="Arial" w:cs="Arial"/>
                <w:spacing w:val="-1"/>
                <w:sz w:val="20"/>
                <w:szCs w:val="20"/>
              </w:rPr>
              <w:t>ан</w:t>
            </w:r>
            <w:r w:rsidRPr="00DA43D2">
              <w:rPr>
                <w:rFonts w:eastAsia="Arial" w:cs="Arial"/>
                <w:spacing w:val="1"/>
                <w:sz w:val="20"/>
                <w:szCs w:val="20"/>
              </w:rPr>
              <w:t>т</w:t>
            </w:r>
            <w:r w:rsidRPr="00DA43D2">
              <w:rPr>
                <w:rFonts w:eastAsia="Arial" w:cs="Arial"/>
                <w:spacing w:val="2"/>
                <w:sz w:val="20"/>
                <w:szCs w:val="20"/>
              </w:rPr>
              <w:t>к</w:t>
            </w:r>
            <w:r w:rsidRPr="00DA43D2">
              <w:rPr>
                <w:rFonts w:eastAsia="Arial" w:cs="Arial"/>
                <w:sz w:val="20"/>
                <w:szCs w:val="20"/>
              </w:rPr>
              <w:t>с</w:t>
            </w:r>
            <w:r w:rsidRPr="00DA43D2">
              <w:rPr>
                <w:rFonts w:eastAsia="Arial" w:cs="Arial"/>
                <w:spacing w:val="-1"/>
                <w:sz w:val="20"/>
                <w:szCs w:val="20"/>
              </w:rPr>
              <w:t>о</w:t>
            </w:r>
            <w:r w:rsidRPr="00DA43D2">
              <w:rPr>
                <w:rFonts w:eastAsia="Arial" w:cs="Arial"/>
                <w:sz w:val="20"/>
                <w:szCs w:val="20"/>
              </w:rPr>
              <w:t xml:space="preserve">г </w:t>
            </w:r>
            <w:r w:rsidRPr="00DA43D2">
              <w:rPr>
                <w:rFonts w:eastAsia="Arial" w:cs="Arial"/>
                <w:spacing w:val="47"/>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од</w:t>
            </w:r>
            <w:r w:rsidRPr="00DA43D2">
              <w:rPr>
                <w:rFonts w:eastAsia="Arial" w:cs="Arial"/>
                <w:sz w:val="20"/>
                <w:szCs w:val="20"/>
              </w:rPr>
              <w:t>а</w:t>
            </w:r>
            <w:r w:rsidRPr="00DA43D2">
              <w:rPr>
                <w:rFonts w:eastAsia="Arial" w:cs="Arial"/>
                <w:spacing w:val="36"/>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 xml:space="preserve">m  </w:t>
            </w:r>
            <w:r w:rsidRPr="00DA43D2">
              <w:rPr>
                <w:rFonts w:eastAsia="Arial" w:cs="Arial"/>
                <w:spacing w:val="7"/>
                <w:sz w:val="20"/>
                <w:szCs w:val="20"/>
              </w:rPr>
              <w:t xml:space="preserve"> </w:t>
            </w:r>
            <w:r w:rsidRPr="00DA43D2">
              <w:rPr>
                <w:rFonts w:eastAsia="Arial" w:cs="Arial"/>
                <w:sz w:val="20"/>
                <w:szCs w:val="20"/>
              </w:rPr>
              <w:t xml:space="preserve">и </w:t>
            </w:r>
            <w:r w:rsidRPr="00DA43D2">
              <w:rPr>
                <w:rFonts w:eastAsia="Arial" w:cs="Arial"/>
                <w:spacing w:val="37"/>
                <w:sz w:val="20"/>
                <w:szCs w:val="20"/>
              </w:rPr>
              <w:t xml:space="preserve"> </w:t>
            </w:r>
            <w:r w:rsidRPr="00DA43D2">
              <w:rPr>
                <w:rFonts w:eastAsia="Arial" w:cs="Arial"/>
                <w:spacing w:val="-1"/>
                <w:w w:val="104"/>
                <w:sz w:val="20"/>
                <w:szCs w:val="20"/>
              </w:rPr>
              <w:t>у</w:t>
            </w:r>
            <w:r w:rsidRPr="00DA43D2">
              <w:rPr>
                <w:rFonts w:eastAsia="Arial" w:cs="Arial"/>
                <w:spacing w:val="2"/>
                <w:w w:val="104"/>
                <w:sz w:val="20"/>
                <w:szCs w:val="20"/>
              </w:rPr>
              <w:t>к</w:t>
            </w:r>
            <w:r w:rsidRPr="00DA43D2">
              <w:rPr>
                <w:rFonts w:eastAsia="Arial" w:cs="Arial"/>
                <w:spacing w:val="-1"/>
                <w:w w:val="104"/>
                <w:sz w:val="20"/>
                <w:szCs w:val="20"/>
              </w:rPr>
              <w:t xml:space="preserve">упне </w:t>
            </w:r>
            <w:r w:rsidRPr="00DA43D2">
              <w:rPr>
                <w:rFonts w:eastAsia="Arial" w:cs="Arial"/>
                <w:spacing w:val="-1"/>
                <w:sz w:val="20"/>
                <w:szCs w:val="20"/>
              </w:rPr>
              <w:t>ду</w:t>
            </w:r>
            <w:r w:rsidRPr="00DA43D2">
              <w:rPr>
                <w:rFonts w:eastAsia="Arial" w:cs="Arial"/>
                <w:spacing w:val="-2"/>
                <w:sz w:val="20"/>
                <w:szCs w:val="20"/>
              </w:rPr>
              <w:t>ж</w:t>
            </w:r>
            <w:r w:rsidRPr="00DA43D2">
              <w:rPr>
                <w:rFonts w:eastAsia="Arial" w:cs="Arial"/>
                <w:spacing w:val="-1"/>
                <w:sz w:val="20"/>
                <w:szCs w:val="20"/>
              </w:rPr>
              <w:t>ин</w:t>
            </w:r>
            <w:r w:rsidRPr="00DA43D2">
              <w:rPr>
                <w:rFonts w:eastAsia="Arial" w:cs="Arial"/>
                <w:sz w:val="20"/>
                <w:szCs w:val="20"/>
              </w:rPr>
              <w:t>е</w:t>
            </w:r>
            <w:r w:rsidRPr="00DA43D2">
              <w:rPr>
                <w:rFonts w:eastAsia="Arial" w:cs="Arial"/>
                <w:spacing w:val="14"/>
                <w:sz w:val="20"/>
                <w:szCs w:val="20"/>
              </w:rPr>
              <w:t xml:space="preserve"> </w:t>
            </w:r>
            <w:r w:rsidRPr="00DA43D2">
              <w:rPr>
                <w:rFonts w:eastAsia="Arial" w:cs="Arial"/>
                <w:spacing w:val="-1"/>
                <w:sz w:val="20"/>
                <w:szCs w:val="20"/>
              </w:rPr>
              <w:t>38</w:t>
            </w:r>
            <w:r w:rsidRPr="00DA43D2">
              <w:rPr>
                <w:rFonts w:eastAsia="Arial" w:cs="Arial"/>
                <w:sz w:val="20"/>
                <w:szCs w:val="20"/>
              </w:rPr>
              <w:t>5</w:t>
            </w:r>
            <w:r w:rsidRPr="00DA43D2">
              <w:rPr>
                <w:rFonts w:eastAsia="Arial" w:cs="Arial"/>
                <w:spacing w:val="5"/>
                <w:sz w:val="20"/>
                <w:szCs w:val="20"/>
              </w:rPr>
              <w:t xml:space="preserve"> </w:t>
            </w:r>
            <w:r w:rsidRPr="00DA43D2">
              <w:rPr>
                <w:rFonts w:eastAsia="Arial" w:cs="Arial"/>
                <w:sz w:val="20"/>
                <w:szCs w:val="20"/>
              </w:rPr>
              <w:t>m са</w:t>
            </w:r>
            <w:r w:rsidRPr="00DA43D2">
              <w:rPr>
                <w:rFonts w:eastAsia="Arial" w:cs="Arial"/>
                <w:spacing w:val="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м</w:t>
            </w:r>
            <w:r w:rsidRPr="00DA43D2">
              <w:rPr>
                <w:rFonts w:eastAsia="Arial" w:cs="Arial"/>
                <w:spacing w:val="26"/>
                <w:sz w:val="20"/>
                <w:szCs w:val="20"/>
              </w:rPr>
              <w:t xml:space="preserve">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м</w:t>
            </w:r>
            <w:r w:rsidRPr="00DA43D2">
              <w:rPr>
                <w:rFonts w:eastAsia="Arial" w:cs="Arial"/>
                <w:spacing w:val="33"/>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2"/>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2"/>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5"/>
                <w:sz w:val="20"/>
                <w:szCs w:val="20"/>
              </w:rPr>
              <w:t xml:space="preserve"> </w:t>
            </w:r>
            <w:r w:rsidRPr="00DA43D2">
              <w:rPr>
                <w:rFonts w:eastAsia="Arial" w:cs="Arial"/>
                <w:spacing w:val="-1"/>
                <w:w w:val="103"/>
                <w:sz w:val="20"/>
                <w:szCs w:val="20"/>
              </w:rPr>
              <w:t>по</w:t>
            </w:r>
            <w:r w:rsidRPr="00DA43D2">
              <w:rPr>
                <w:rFonts w:eastAsia="Arial" w:cs="Arial"/>
                <w:w w:val="103"/>
                <w:sz w:val="20"/>
                <w:szCs w:val="20"/>
              </w:rPr>
              <w:t>с</w:t>
            </w:r>
            <w:r w:rsidRPr="00DA43D2">
              <w:rPr>
                <w:rFonts w:eastAsia="Arial" w:cs="Arial"/>
                <w:spacing w:val="-1"/>
                <w:w w:val="103"/>
                <w:sz w:val="20"/>
                <w:szCs w:val="20"/>
              </w:rPr>
              <w:t>ебни</w:t>
            </w:r>
            <w:r w:rsidRPr="00DA43D2">
              <w:rPr>
                <w:rFonts w:eastAsia="Arial" w:cs="Arial"/>
                <w:w w:val="103"/>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4"/>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2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7"/>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7"/>
                <w:sz w:val="20"/>
                <w:szCs w:val="20"/>
              </w:rPr>
              <w:t xml:space="preserve"> </w:t>
            </w:r>
            <w:r w:rsidRPr="00DA43D2">
              <w:rPr>
                <w:rFonts w:eastAsia="Arial" w:cs="Arial"/>
                <w:w w:val="103"/>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1"/>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6"/>
                <w:sz w:val="20"/>
                <w:szCs w:val="20"/>
              </w:rPr>
              <w:t xml:space="preserve"> </w:t>
            </w:r>
            <w:r w:rsidRPr="00DA43D2">
              <w:rPr>
                <w:rFonts w:eastAsia="Arial" w:cs="Arial"/>
                <w:w w:val="103"/>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18"/>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337" w:type="pct"/>
            <w:shd w:val="clear" w:color="auto" w:fill="auto"/>
            <w:vAlign w:val="center"/>
          </w:tcPr>
          <w:p w14:paraId="4571FBB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40D39FE9" w14:textId="77777777" w:rsidR="00DA43D2" w:rsidRPr="00DA43D2" w:rsidRDefault="00DA43D2" w:rsidP="003228CC">
            <w:pPr>
              <w:spacing w:before="0"/>
              <w:jc w:val="center"/>
              <w:rPr>
                <w:rFonts w:cs="Arial"/>
                <w:bCs/>
                <w:iCs/>
                <w:sz w:val="20"/>
                <w:szCs w:val="20"/>
              </w:rPr>
            </w:pPr>
            <w:r w:rsidRPr="00DA43D2">
              <w:rPr>
                <w:rFonts w:cs="Arial"/>
                <w:bCs/>
                <w:iCs/>
                <w:sz w:val="20"/>
                <w:szCs w:val="20"/>
              </w:rPr>
              <w:t>393,00</w:t>
            </w:r>
          </w:p>
        </w:tc>
        <w:tc>
          <w:tcPr>
            <w:tcW w:w="481" w:type="pct"/>
            <w:shd w:val="clear" w:color="auto" w:fill="auto"/>
            <w:vAlign w:val="center"/>
          </w:tcPr>
          <w:p w14:paraId="11AA791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3F48A8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740E3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529A17" w14:textId="77777777" w:rsidR="00DA43D2" w:rsidRPr="00DA43D2" w:rsidRDefault="00DA43D2" w:rsidP="003228CC">
            <w:pPr>
              <w:spacing w:before="0"/>
              <w:jc w:val="center"/>
              <w:rPr>
                <w:rFonts w:cs="Arial"/>
                <w:b/>
                <w:bCs/>
                <w:iCs/>
                <w:sz w:val="20"/>
                <w:szCs w:val="20"/>
              </w:rPr>
            </w:pPr>
          </w:p>
        </w:tc>
      </w:tr>
      <w:tr w:rsidR="003228CC" w:rsidRPr="00DA43D2" w14:paraId="277B2BB1" w14:textId="77777777" w:rsidTr="003310E3">
        <w:tc>
          <w:tcPr>
            <w:tcW w:w="240" w:type="pct"/>
            <w:shd w:val="clear" w:color="auto" w:fill="auto"/>
            <w:vAlign w:val="center"/>
          </w:tcPr>
          <w:p w14:paraId="395044C4"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576AE5D9"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Машински ископ 90%</w:t>
            </w:r>
          </w:p>
        </w:tc>
        <w:tc>
          <w:tcPr>
            <w:tcW w:w="337" w:type="pct"/>
            <w:shd w:val="clear" w:color="auto" w:fill="auto"/>
            <w:vAlign w:val="center"/>
          </w:tcPr>
          <w:p w14:paraId="3B009D1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1971402" w14:textId="77777777" w:rsidR="00DA43D2" w:rsidRPr="00DA43D2" w:rsidRDefault="00DA43D2" w:rsidP="003228CC">
            <w:pPr>
              <w:spacing w:before="0"/>
              <w:jc w:val="center"/>
              <w:rPr>
                <w:rFonts w:cs="Arial"/>
                <w:bCs/>
                <w:iCs/>
                <w:sz w:val="20"/>
                <w:szCs w:val="20"/>
              </w:rPr>
            </w:pPr>
            <w:r w:rsidRPr="00DA43D2">
              <w:rPr>
                <w:rFonts w:cs="Arial"/>
                <w:bCs/>
                <w:iCs/>
                <w:sz w:val="20"/>
                <w:szCs w:val="20"/>
              </w:rPr>
              <w:t>354,00</w:t>
            </w:r>
          </w:p>
        </w:tc>
        <w:tc>
          <w:tcPr>
            <w:tcW w:w="481" w:type="pct"/>
            <w:shd w:val="clear" w:color="auto" w:fill="auto"/>
            <w:vAlign w:val="center"/>
          </w:tcPr>
          <w:p w14:paraId="3BE7615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68E7E4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38E652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CC0F7E" w14:textId="77777777" w:rsidR="00DA43D2" w:rsidRPr="00DA43D2" w:rsidRDefault="00DA43D2" w:rsidP="003228CC">
            <w:pPr>
              <w:spacing w:before="0"/>
              <w:jc w:val="center"/>
              <w:rPr>
                <w:rFonts w:cs="Arial"/>
                <w:b/>
                <w:bCs/>
                <w:iCs/>
                <w:sz w:val="20"/>
                <w:szCs w:val="20"/>
              </w:rPr>
            </w:pPr>
          </w:p>
        </w:tc>
      </w:tr>
      <w:tr w:rsidR="003228CC" w:rsidRPr="00DA43D2" w14:paraId="0DF428CC" w14:textId="77777777" w:rsidTr="003310E3">
        <w:tc>
          <w:tcPr>
            <w:tcW w:w="240" w:type="pct"/>
            <w:shd w:val="clear" w:color="auto" w:fill="auto"/>
            <w:vAlign w:val="center"/>
          </w:tcPr>
          <w:p w14:paraId="3B47F3C0"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525EED68"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Ручни ископ 10%</w:t>
            </w:r>
          </w:p>
        </w:tc>
        <w:tc>
          <w:tcPr>
            <w:tcW w:w="337" w:type="pct"/>
            <w:shd w:val="clear" w:color="auto" w:fill="auto"/>
            <w:vAlign w:val="center"/>
          </w:tcPr>
          <w:p w14:paraId="1EC694C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4345B87C" w14:textId="77777777" w:rsidR="00DA43D2" w:rsidRPr="00DA43D2" w:rsidRDefault="00DA43D2" w:rsidP="003228CC">
            <w:pPr>
              <w:spacing w:before="0"/>
              <w:jc w:val="center"/>
              <w:rPr>
                <w:rFonts w:cs="Arial"/>
                <w:bCs/>
                <w:iCs/>
                <w:sz w:val="20"/>
                <w:szCs w:val="20"/>
              </w:rPr>
            </w:pPr>
            <w:r w:rsidRPr="00DA43D2">
              <w:rPr>
                <w:rFonts w:cs="Arial"/>
                <w:bCs/>
                <w:iCs/>
                <w:sz w:val="20"/>
                <w:szCs w:val="20"/>
              </w:rPr>
              <w:t>39,00</w:t>
            </w:r>
          </w:p>
        </w:tc>
        <w:tc>
          <w:tcPr>
            <w:tcW w:w="481" w:type="pct"/>
            <w:shd w:val="clear" w:color="auto" w:fill="auto"/>
            <w:vAlign w:val="center"/>
          </w:tcPr>
          <w:p w14:paraId="64C3370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021DF8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E8A1B4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3458B0C" w14:textId="77777777" w:rsidR="00DA43D2" w:rsidRPr="00DA43D2" w:rsidRDefault="00DA43D2" w:rsidP="003228CC">
            <w:pPr>
              <w:spacing w:before="0"/>
              <w:jc w:val="center"/>
              <w:rPr>
                <w:rFonts w:cs="Arial"/>
                <w:b/>
                <w:bCs/>
                <w:iCs/>
                <w:sz w:val="20"/>
                <w:szCs w:val="20"/>
              </w:rPr>
            </w:pPr>
          </w:p>
        </w:tc>
      </w:tr>
      <w:tr w:rsidR="003228CC" w:rsidRPr="00DA43D2" w14:paraId="00231322" w14:textId="77777777" w:rsidTr="003310E3">
        <w:tc>
          <w:tcPr>
            <w:tcW w:w="240" w:type="pct"/>
            <w:shd w:val="clear" w:color="auto" w:fill="auto"/>
            <w:vAlign w:val="center"/>
          </w:tcPr>
          <w:p w14:paraId="6ACDE0FD"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3</w:t>
            </w:r>
          </w:p>
        </w:tc>
        <w:tc>
          <w:tcPr>
            <w:tcW w:w="1826" w:type="pct"/>
            <w:shd w:val="clear" w:color="auto" w:fill="auto"/>
          </w:tcPr>
          <w:p w14:paraId="773D43AA"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Водомерни шахт</w:t>
            </w:r>
          </w:p>
          <w:p w14:paraId="0459D768"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2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z w:val="20"/>
                <w:szCs w:val="20"/>
              </w:rPr>
              <w:t>в</w:t>
            </w:r>
            <w:r w:rsidRPr="00DA43D2">
              <w:rPr>
                <w:rFonts w:eastAsia="Arial" w:cs="Arial"/>
                <w:spacing w:val="-1"/>
                <w:sz w:val="20"/>
                <w:szCs w:val="20"/>
              </w:rPr>
              <w:t>одо</w:t>
            </w:r>
            <w:r w:rsidRPr="00DA43D2">
              <w:rPr>
                <w:rFonts w:eastAsia="Arial" w:cs="Arial"/>
                <w:sz w:val="20"/>
                <w:szCs w:val="20"/>
              </w:rPr>
              <w:t>в</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46"/>
                <w:sz w:val="20"/>
                <w:szCs w:val="20"/>
              </w:rPr>
              <w:t xml:space="preserve"> </w:t>
            </w:r>
            <w:r w:rsidRPr="00DA43D2">
              <w:rPr>
                <w:rFonts w:eastAsia="Arial" w:cs="Arial"/>
                <w:sz w:val="20"/>
                <w:szCs w:val="20"/>
              </w:rPr>
              <w:t>ш</w:t>
            </w:r>
            <w:r w:rsidRPr="00DA43D2">
              <w:rPr>
                <w:rFonts w:eastAsia="Arial" w:cs="Arial"/>
                <w:spacing w:val="-1"/>
                <w:sz w:val="20"/>
                <w:szCs w:val="20"/>
              </w:rPr>
              <w:t>ах</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30"/>
                <w:sz w:val="20"/>
                <w:szCs w:val="20"/>
              </w:rPr>
              <w:t xml:space="preserve"> </w:t>
            </w:r>
            <w:r w:rsidRPr="00DA43D2">
              <w:rPr>
                <w:rFonts w:eastAsia="Arial" w:cs="Arial"/>
                <w:w w:val="104"/>
                <w:sz w:val="20"/>
                <w:szCs w:val="20"/>
              </w:rPr>
              <w:t xml:space="preserve">ВШ </w:t>
            </w:r>
            <w:r w:rsidRPr="00DA43D2">
              <w:rPr>
                <w:rFonts w:eastAsia="Arial" w:cs="Arial"/>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 xml:space="preserve">и </w:t>
            </w:r>
            <w:r w:rsidRPr="00DA43D2">
              <w:rPr>
                <w:rFonts w:eastAsia="Arial" w:cs="Arial"/>
                <w:spacing w:val="14"/>
                <w:sz w:val="20"/>
                <w:szCs w:val="20"/>
              </w:rPr>
              <w:t xml:space="preserve"> </w:t>
            </w:r>
            <w:r w:rsidRPr="00DA43D2">
              <w:rPr>
                <w:rFonts w:eastAsia="Arial" w:cs="Arial"/>
                <w:spacing w:val="1"/>
                <w:sz w:val="20"/>
                <w:szCs w:val="20"/>
              </w:rPr>
              <w:t>III</w:t>
            </w:r>
            <w:r w:rsidRPr="00DA43D2">
              <w:rPr>
                <w:rFonts w:eastAsia="Arial" w:cs="Arial"/>
                <w:sz w:val="20"/>
                <w:szCs w:val="20"/>
              </w:rPr>
              <w:t xml:space="preserve"> </w:t>
            </w:r>
            <w:r w:rsidRPr="00DA43D2">
              <w:rPr>
                <w:rFonts w:eastAsia="Arial" w:cs="Arial"/>
                <w:spacing w:val="6"/>
                <w:sz w:val="20"/>
                <w:szCs w:val="20"/>
              </w:rPr>
              <w:t xml:space="preserve"> </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 xml:space="preserve">, </w:t>
            </w:r>
            <w:r w:rsidRPr="00DA43D2">
              <w:rPr>
                <w:rFonts w:eastAsia="Arial" w:cs="Arial"/>
                <w:spacing w:val="3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19"/>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 xml:space="preserve">. </w:t>
            </w:r>
            <w:r w:rsidRPr="00DA43D2">
              <w:rPr>
                <w:rFonts w:eastAsia="Arial" w:cs="Arial"/>
                <w:spacing w:val="26"/>
                <w:sz w:val="20"/>
                <w:szCs w:val="20"/>
              </w:rPr>
              <w:t xml:space="preserve"> </w:t>
            </w:r>
            <w:r w:rsidRPr="00DA43D2">
              <w:rPr>
                <w:rFonts w:eastAsia="Arial" w:cs="Arial"/>
                <w:spacing w:val="-1"/>
                <w:w w:val="104"/>
                <w:sz w:val="20"/>
                <w:szCs w:val="20"/>
              </w:rPr>
              <w:t xml:space="preserve">Дно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33"/>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46"/>
                <w:sz w:val="20"/>
                <w:szCs w:val="20"/>
              </w:rPr>
              <w:t xml:space="preserve"> </w:t>
            </w:r>
            <w:r w:rsidRPr="00DA43D2">
              <w:rPr>
                <w:rFonts w:eastAsia="Arial" w:cs="Arial"/>
                <w:sz w:val="20"/>
                <w:szCs w:val="20"/>
              </w:rPr>
              <w:t>и</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на</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9"/>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34"/>
                <w:sz w:val="20"/>
                <w:szCs w:val="20"/>
              </w:rPr>
              <w:t xml:space="preserve">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spacing w:val="-1"/>
                <w:w w:val="104"/>
                <w:sz w:val="20"/>
                <w:szCs w:val="20"/>
              </w:rPr>
              <w:t>а</w:t>
            </w:r>
            <w:r w:rsidRPr="00DA43D2">
              <w:rPr>
                <w:rFonts w:eastAsia="Arial" w:cs="Arial"/>
                <w:w w:val="104"/>
                <w:sz w:val="20"/>
                <w:szCs w:val="20"/>
              </w:rPr>
              <w:t xml:space="preserve">ма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 xml:space="preserve">.  </w:t>
            </w:r>
            <w:r w:rsidRPr="00DA43D2">
              <w:rPr>
                <w:rFonts w:eastAsia="Arial" w:cs="Arial"/>
                <w:spacing w:val="26"/>
                <w:sz w:val="20"/>
                <w:szCs w:val="20"/>
              </w:rPr>
              <w:t xml:space="preserve"> </w:t>
            </w:r>
            <w:r w:rsidRPr="00DA43D2">
              <w:rPr>
                <w:rFonts w:eastAsia="Arial" w:cs="Arial"/>
                <w:sz w:val="20"/>
                <w:szCs w:val="20"/>
              </w:rPr>
              <w:t xml:space="preserve">У  </w:t>
            </w:r>
            <w:r w:rsidRPr="00DA43D2">
              <w:rPr>
                <w:rFonts w:eastAsia="Arial" w:cs="Arial"/>
                <w:spacing w:val="3"/>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 xml:space="preserve">у  </w:t>
            </w:r>
            <w:r w:rsidRPr="00DA43D2">
              <w:rPr>
                <w:rFonts w:eastAsia="Arial" w:cs="Arial"/>
                <w:spacing w:val="18"/>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ебни</w:t>
            </w:r>
            <w:r w:rsidRPr="00DA43D2">
              <w:rPr>
                <w:rFonts w:eastAsia="Arial" w:cs="Arial"/>
                <w:sz w:val="20"/>
                <w:szCs w:val="20"/>
              </w:rPr>
              <w:t xml:space="preserve">х  </w:t>
            </w:r>
            <w:r w:rsidRPr="00DA43D2">
              <w:rPr>
                <w:rFonts w:eastAsia="Arial" w:cs="Arial"/>
                <w:spacing w:val="28"/>
                <w:sz w:val="20"/>
                <w:szCs w:val="20"/>
              </w:rPr>
              <w:t xml:space="preserve">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 xml:space="preserve">ва  </w:t>
            </w:r>
            <w:r w:rsidRPr="00DA43D2">
              <w:rPr>
                <w:rFonts w:eastAsia="Arial" w:cs="Arial"/>
                <w:spacing w:val="17"/>
                <w:sz w:val="20"/>
                <w:szCs w:val="20"/>
              </w:rPr>
              <w:t xml:space="preserve"> </w:t>
            </w:r>
            <w:r w:rsidRPr="00DA43D2">
              <w:rPr>
                <w:rFonts w:eastAsia="Arial" w:cs="Arial"/>
                <w:w w:val="104"/>
                <w:sz w:val="20"/>
                <w:szCs w:val="20"/>
              </w:rPr>
              <w:t xml:space="preserve">и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48"/>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28"/>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47"/>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27"/>
                <w:sz w:val="20"/>
                <w:szCs w:val="20"/>
              </w:rPr>
              <w:t xml:space="preserve"> </w:t>
            </w:r>
            <w:r w:rsidRPr="00DA43D2">
              <w:rPr>
                <w:rFonts w:eastAsia="Arial" w:cs="Arial"/>
                <w:sz w:val="20"/>
                <w:szCs w:val="20"/>
              </w:rPr>
              <w:t>и</w:t>
            </w:r>
            <w:r w:rsidRPr="00DA43D2">
              <w:rPr>
                <w:rFonts w:eastAsia="Arial" w:cs="Arial"/>
                <w:spacing w:val="19"/>
                <w:sz w:val="20"/>
                <w:szCs w:val="20"/>
              </w:rPr>
              <w:t xml:space="preserve">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w w:val="104"/>
                <w:sz w:val="20"/>
                <w:szCs w:val="20"/>
              </w:rPr>
              <w:t>и</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w w:val="104"/>
                <w:sz w:val="20"/>
                <w:szCs w:val="20"/>
              </w:rPr>
              <w:t xml:space="preserve">и </w:t>
            </w:r>
            <w:r w:rsidRPr="00DA43D2">
              <w:rPr>
                <w:rFonts w:eastAsia="Arial" w:cs="Arial"/>
                <w:sz w:val="20"/>
                <w:szCs w:val="20"/>
              </w:rPr>
              <w:t>ће</w:t>
            </w:r>
            <w:r w:rsidRPr="00DA43D2">
              <w:rPr>
                <w:rFonts w:eastAsia="Arial" w:cs="Arial"/>
                <w:spacing w:val="30"/>
                <w:sz w:val="20"/>
                <w:szCs w:val="20"/>
              </w:rPr>
              <w:t xml:space="preserve"> </w:t>
            </w:r>
            <w:r w:rsidRPr="00DA43D2">
              <w:rPr>
                <w:rFonts w:eastAsia="Arial" w:cs="Arial"/>
                <w:sz w:val="20"/>
                <w:szCs w:val="20"/>
              </w:rPr>
              <w:t>се</w:t>
            </w:r>
            <w:r w:rsidRPr="00DA43D2">
              <w:rPr>
                <w:rFonts w:eastAsia="Arial" w:cs="Arial"/>
                <w:spacing w:val="27"/>
                <w:sz w:val="20"/>
                <w:szCs w:val="20"/>
              </w:rPr>
              <w:t xml:space="preserve">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 xml:space="preserve">о </w:t>
            </w:r>
            <w:r w:rsidRPr="00DA43D2">
              <w:rPr>
                <w:rFonts w:eastAsia="Arial" w:cs="Arial"/>
                <w:spacing w:val="5"/>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12"/>
                <w:sz w:val="20"/>
                <w:szCs w:val="20"/>
              </w:rPr>
              <w:t xml:space="preserve"> </w:t>
            </w:r>
            <w:r w:rsidRPr="00DA43D2">
              <w:rPr>
                <w:rFonts w:eastAsia="Arial" w:cs="Arial"/>
                <w:sz w:val="20"/>
                <w:szCs w:val="20"/>
              </w:rPr>
              <w:t>у</w:t>
            </w:r>
            <w:r w:rsidRPr="00DA43D2">
              <w:rPr>
                <w:rFonts w:eastAsia="Arial" w:cs="Arial"/>
                <w:spacing w:val="27"/>
                <w:sz w:val="20"/>
                <w:szCs w:val="20"/>
              </w:rPr>
              <w:t xml:space="preserve">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ру  </w:t>
            </w:r>
            <w:r w:rsidRPr="00DA43D2">
              <w:rPr>
                <w:rFonts w:eastAsia="Arial" w:cs="Arial"/>
                <w:w w:val="104"/>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 xml:space="preserve">м    </w:t>
            </w:r>
            <w:r w:rsidRPr="00DA43D2">
              <w:rPr>
                <w:rFonts w:eastAsia="Arial" w:cs="Arial"/>
                <w:spacing w:val="32"/>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r w:rsidRPr="00DA43D2">
              <w:rPr>
                <w:rFonts w:eastAsia="Arial" w:cs="Arial"/>
                <w:sz w:val="20"/>
                <w:szCs w:val="20"/>
                <w:lang w:val="sr-Cyrl-RS"/>
              </w:rPr>
              <w:t>.</w:t>
            </w:r>
          </w:p>
        </w:tc>
        <w:tc>
          <w:tcPr>
            <w:tcW w:w="337" w:type="pct"/>
            <w:shd w:val="clear" w:color="auto" w:fill="auto"/>
            <w:vAlign w:val="center"/>
          </w:tcPr>
          <w:p w14:paraId="05A973F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50D3AE7D" w14:textId="77777777" w:rsidR="00DA43D2" w:rsidRPr="00DA43D2" w:rsidRDefault="00DA43D2" w:rsidP="003228CC">
            <w:pPr>
              <w:spacing w:before="0"/>
              <w:jc w:val="center"/>
              <w:rPr>
                <w:rFonts w:cs="Arial"/>
                <w:bCs/>
                <w:iCs/>
                <w:sz w:val="20"/>
                <w:szCs w:val="20"/>
              </w:rPr>
            </w:pPr>
            <w:r w:rsidRPr="00DA43D2">
              <w:rPr>
                <w:rFonts w:cs="Arial"/>
                <w:bCs/>
                <w:iCs/>
                <w:sz w:val="20"/>
                <w:szCs w:val="20"/>
              </w:rPr>
              <w:t>14,00</w:t>
            </w:r>
          </w:p>
        </w:tc>
        <w:tc>
          <w:tcPr>
            <w:tcW w:w="481" w:type="pct"/>
            <w:shd w:val="clear" w:color="auto" w:fill="auto"/>
            <w:vAlign w:val="center"/>
          </w:tcPr>
          <w:p w14:paraId="63D9DBB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7CF8B7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026621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B8D2075" w14:textId="77777777" w:rsidR="00DA43D2" w:rsidRPr="00DA43D2" w:rsidRDefault="00DA43D2" w:rsidP="003228CC">
            <w:pPr>
              <w:spacing w:before="0"/>
              <w:jc w:val="center"/>
              <w:rPr>
                <w:rFonts w:cs="Arial"/>
                <w:b/>
                <w:bCs/>
                <w:iCs/>
                <w:sz w:val="20"/>
                <w:szCs w:val="20"/>
              </w:rPr>
            </w:pPr>
          </w:p>
        </w:tc>
      </w:tr>
      <w:tr w:rsidR="003228CC" w:rsidRPr="00DA43D2" w14:paraId="2C45C1CB" w14:textId="77777777" w:rsidTr="003310E3">
        <w:tc>
          <w:tcPr>
            <w:tcW w:w="240" w:type="pct"/>
            <w:shd w:val="clear" w:color="auto" w:fill="auto"/>
            <w:vAlign w:val="center"/>
          </w:tcPr>
          <w:p w14:paraId="5CA19EA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3F51037A"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Машински ископ 90%</w:t>
            </w:r>
          </w:p>
        </w:tc>
        <w:tc>
          <w:tcPr>
            <w:tcW w:w="337" w:type="pct"/>
            <w:shd w:val="clear" w:color="auto" w:fill="auto"/>
            <w:vAlign w:val="center"/>
          </w:tcPr>
          <w:p w14:paraId="21FF4321"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58BEFA5D" w14:textId="77777777" w:rsidR="00DA43D2" w:rsidRPr="00DA43D2" w:rsidRDefault="00DA43D2" w:rsidP="003228CC">
            <w:pPr>
              <w:spacing w:before="0"/>
              <w:jc w:val="center"/>
              <w:rPr>
                <w:rFonts w:cs="Arial"/>
                <w:bCs/>
                <w:iCs/>
                <w:sz w:val="20"/>
                <w:szCs w:val="20"/>
              </w:rPr>
            </w:pPr>
            <w:r w:rsidRPr="00DA43D2">
              <w:rPr>
                <w:rFonts w:cs="Arial"/>
                <w:bCs/>
                <w:iCs/>
                <w:sz w:val="20"/>
                <w:szCs w:val="20"/>
              </w:rPr>
              <w:t>12,00</w:t>
            </w:r>
          </w:p>
        </w:tc>
        <w:tc>
          <w:tcPr>
            <w:tcW w:w="481" w:type="pct"/>
            <w:shd w:val="clear" w:color="auto" w:fill="auto"/>
            <w:vAlign w:val="center"/>
          </w:tcPr>
          <w:p w14:paraId="3197B68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4420C5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4E15C4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49CBE85" w14:textId="77777777" w:rsidR="00DA43D2" w:rsidRPr="00DA43D2" w:rsidRDefault="00DA43D2" w:rsidP="003228CC">
            <w:pPr>
              <w:spacing w:before="0"/>
              <w:jc w:val="center"/>
              <w:rPr>
                <w:rFonts w:cs="Arial"/>
                <w:b/>
                <w:bCs/>
                <w:iCs/>
                <w:sz w:val="20"/>
                <w:szCs w:val="20"/>
              </w:rPr>
            </w:pPr>
          </w:p>
        </w:tc>
      </w:tr>
      <w:tr w:rsidR="003228CC" w:rsidRPr="00DA43D2" w14:paraId="03A8F3C5" w14:textId="77777777" w:rsidTr="003310E3">
        <w:tc>
          <w:tcPr>
            <w:tcW w:w="240" w:type="pct"/>
            <w:shd w:val="clear" w:color="auto" w:fill="auto"/>
            <w:vAlign w:val="center"/>
          </w:tcPr>
          <w:p w14:paraId="0B285B8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264CB25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Ручни ископ 10%</w:t>
            </w:r>
          </w:p>
        </w:tc>
        <w:tc>
          <w:tcPr>
            <w:tcW w:w="337" w:type="pct"/>
            <w:shd w:val="clear" w:color="auto" w:fill="auto"/>
            <w:vAlign w:val="center"/>
          </w:tcPr>
          <w:p w14:paraId="6761D0EC"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E98E579" w14:textId="77777777" w:rsidR="00DA43D2" w:rsidRPr="00DA43D2" w:rsidRDefault="00DA43D2" w:rsidP="003228CC">
            <w:pPr>
              <w:spacing w:before="0"/>
              <w:jc w:val="center"/>
              <w:rPr>
                <w:rFonts w:cs="Arial"/>
                <w:bCs/>
                <w:iCs/>
                <w:sz w:val="20"/>
                <w:szCs w:val="20"/>
              </w:rPr>
            </w:pPr>
            <w:r w:rsidRPr="00DA43D2">
              <w:rPr>
                <w:rFonts w:cs="Arial"/>
                <w:bCs/>
                <w:iCs/>
                <w:sz w:val="20"/>
                <w:szCs w:val="20"/>
              </w:rPr>
              <w:t>2,00</w:t>
            </w:r>
          </w:p>
        </w:tc>
        <w:tc>
          <w:tcPr>
            <w:tcW w:w="481" w:type="pct"/>
            <w:shd w:val="clear" w:color="auto" w:fill="auto"/>
            <w:vAlign w:val="center"/>
          </w:tcPr>
          <w:p w14:paraId="3AA8107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C8CD0A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12DFA6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BEB0EEF" w14:textId="77777777" w:rsidR="00DA43D2" w:rsidRPr="00DA43D2" w:rsidRDefault="00DA43D2" w:rsidP="003228CC">
            <w:pPr>
              <w:spacing w:before="0"/>
              <w:jc w:val="center"/>
              <w:rPr>
                <w:rFonts w:cs="Arial"/>
                <w:b/>
                <w:bCs/>
                <w:iCs/>
                <w:sz w:val="20"/>
                <w:szCs w:val="20"/>
              </w:rPr>
            </w:pPr>
          </w:p>
        </w:tc>
      </w:tr>
      <w:tr w:rsidR="003228CC" w:rsidRPr="00DA43D2" w14:paraId="0952993B" w14:textId="77777777" w:rsidTr="003310E3">
        <w:tc>
          <w:tcPr>
            <w:tcW w:w="240" w:type="pct"/>
            <w:shd w:val="clear" w:color="auto" w:fill="auto"/>
            <w:vAlign w:val="center"/>
          </w:tcPr>
          <w:p w14:paraId="039C734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4</w:t>
            </w:r>
          </w:p>
        </w:tc>
        <w:tc>
          <w:tcPr>
            <w:tcW w:w="1826" w:type="pct"/>
            <w:shd w:val="clear" w:color="auto" w:fill="auto"/>
          </w:tcPr>
          <w:p w14:paraId="24004DA8"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Испустни шахт</w:t>
            </w:r>
          </w:p>
          <w:p w14:paraId="3AAFE319"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2"/>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25"/>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 xml:space="preserve">е </w:t>
            </w:r>
            <w:r w:rsidRPr="00DA43D2">
              <w:rPr>
                <w:rFonts w:eastAsia="Arial" w:cs="Arial"/>
                <w:spacing w:val="4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пу</w:t>
            </w:r>
            <w:r w:rsidRPr="00DA43D2">
              <w:rPr>
                <w:rFonts w:eastAsia="Arial" w:cs="Arial"/>
                <w:sz w:val="20"/>
                <w:szCs w:val="20"/>
              </w:rPr>
              <w:t>с</w:t>
            </w:r>
            <w:r w:rsidRPr="00DA43D2">
              <w:rPr>
                <w:rFonts w:eastAsia="Arial" w:cs="Arial"/>
                <w:spacing w:val="-1"/>
                <w:sz w:val="20"/>
                <w:szCs w:val="20"/>
              </w:rPr>
              <w:t>но</w:t>
            </w:r>
            <w:r w:rsidRPr="00DA43D2">
              <w:rPr>
                <w:rFonts w:eastAsia="Arial" w:cs="Arial"/>
                <w:sz w:val="20"/>
                <w:szCs w:val="20"/>
              </w:rPr>
              <w:t xml:space="preserve">г </w:t>
            </w:r>
            <w:r w:rsidRPr="00DA43D2">
              <w:rPr>
                <w:rFonts w:eastAsia="Arial" w:cs="Arial"/>
                <w:spacing w:val="39"/>
                <w:sz w:val="20"/>
                <w:szCs w:val="20"/>
              </w:rPr>
              <w:t xml:space="preserve"> </w:t>
            </w:r>
            <w:r w:rsidRPr="00DA43D2">
              <w:rPr>
                <w:rFonts w:eastAsia="Arial" w:cs="Arial"/>
                <w:sz w:val="20"/>
                <w:szCs w:val="20"/>
              </w:rPr>
              <w:t>ш</w:t>
            </w:r>
            <w:r w:rsidRPr="00DA43D2">
              <w:rPr>
                <w:rFonts w:eastAsia="Arial" w:cs="Arial"/>
                <w:spacing w:val="-1"/>
                <w:sz w:val="20"/>
                <w:szCs w:val="20"/>
              </w:rPr>
              <w:t>ах</w:t>
            </w:r>
            <w:r w:rsidRPr="00DA43D2">
              <w:rPr>
                <w:rFonts w:eastAsia="Arial" w:cs="Arial"/>
                <w:spacing w:val="1"/>
                <w:sz w:val="20"/>
                <w:szCs w:val="20"/>
              </w:rPr>
              <w:t>т</w:t>
            </w:r>
            <w:r w:rsidRPr="00DA43D2">
              <w:rPr>
                <w:rFonts w:eastAsia="Arial" w:cs="Arial"/>
                <w:sz w:val="20"/>
                <w:szCs w:val="20"/>
              </w:rPr>
              <w:t xml:space="preserve">а </w:t>
            </w:r>
            <w:r w:rsidRPr="00DA43D2">
              <w:rPr>
                <w:rFonts w:eastAsia="Arial" w:cs="Arial"/>
                <w:spacing w:val="36"/>
                <w:sz w:val="20"/>
                <w:szCs w:val="20"/>
              </w:rPr>
              <w:t xml:space="preserve"> </w:t>
            </w:r>
            <w:r w:rsidRPr="00DA43D2">
              <w:rPr>
                <w:rFonts w:eastAsia="Arial" w:cs="Arial"/>
                <w:spacing w:val="1"/>
                <w:sz w:val="20"/>
                <w:szCs w:val="20"/>
              </w:rPr>
              <w:t>И</w:t>
            </w:r>
            <w:r w:rsidRPr="00DA43D2">
              <w:rPr>
                <w:rFonts w:eastAsia="Arial" w:cs="Arial"/>
                <w:sz w:val="20"/>
                <w:szCs w:val="20"/>
              </w:rPr>
              <w:t xml:space="preserve">Ш </w:t>
            </w:r>
            <w:r w:rsidRPr="00DA43D2">
              <w:rPr>
                <w:rFonts w:eastAsia="Arial" w:cs="Arial"/>
                <w:spacing w:val="25"/>
                <w:sz w:val="20"/>
                <w:szCs w:val="20"/>
              </w:rPr>
              <w:t xml:space="preserve"> </w:t>
            </w:r>
            <w:r w:rsidRPr="00DA43D2">
              <w:rPr>
                <w:rFonts w:eastAsia="Arial" w:cs="Arial"/>
                <w:w w:val="103"/>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III</w:t>
            </w:r>
            <w:r w:rsidRPr="00DA43D2">
              <w:rPr>
                <w:rFonts w:eastAsia="Arial" w:cs="Arial"/>
                <w:sz w:val="20"/>
                <w:szCs w:val="20"/>
              </w:rPr>
              <w:t xml:space="preserve"> </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27"/>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2"/>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5"/>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z w:val="20"/>
                <w:szCs w:val="20"/>
              </w:rPr>
              <w:t xml:space="preserve">и </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на</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30"/>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2"/>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 xml:space="preserve">. </w:t>
            </w:r>
            <w:r w:rsidRPr="00DA43D2">
              <w:rPr>
                <w:rFonts w:eastAsia="Arial" w:cs="Arial"/>
                <w:spacing w:val="24"/>
                <w:sz w:val="20"/>
                <w:szCs w:val="20"/>
              </w:rPr>
              <w:t xml:space="preserve"> </w:t>
            </w:r>
            <w:r w:rsidRPr="00DA43D2">
              <w:rPr>
                <w:rFonts w:eastAsia="Arial" w:cs="Arial"/>
                <w:sz w:val="20"/>
                <w:szCs w:val="20"/>
              </w:rPr>
              <w:t>У  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 xml:space="preserve">у </w:t>
            </w:r>
            <w:r w:rsidRPr="00DA43D2">
              <w:rPr>
                <w:rFonts w:eastAsia="Arial" w:cs="Arial"/>
                <w:spacing w:val="17"/>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ебни</w:t>
            </w:r>
            <w:r w:rsidRPr="00DA43D2">
              <w:rPr>
                <w:rFonts w:eastAsia="Arial" w:cs="Arial"/>
                <w:sz w:val="20"/>
                <w:szCs w:val="20"/>
              </w:rPr>
              <w:t xml:space="preserve">х </w:t>
            </w:r>
            <w:r w:rsidRPr="00DA43D2">
              <w:rPr>
                <w:rFonts w:eastAsia="Arial" w:cs="Arial"/>
                <w:spacing w:val="27"/>
                <w:sz w:val="20"/>
                <w:szCs w:val="20"/>
              </w:rPr>
              <w:t xml:space="preserve">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 xml:space="preserve">ва </w:t>
            </w:r>
            <w:r w:rsidRPr="00DA43D2">
              <w:rPr>
                <w:rFonts w:eastAsia="Arial" w:cs="Arial"/>
                <w:spacing w:val="16"/>
                <w:sz w:val="20"/>
                <w:szCs w:val="20"/>
              </w:rPr>
              <w:t xml:space="preserve"> </w:t>
            </w:r>
            <w:r w:rsidRPr="00DA43D2">
              <w:rPr>
                <w:rFonts w:eastAsia="Arial" w:cs="Arial"/>
                <w:w w:val="104"/>
                <w:sz w:val="20"/>
                <w:szCs w:val="20"/>
              </w:rPr>
              <w:t xml:space="preserve">и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48"/>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28"/>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47"/>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27"/>
                <w:sz w:val="20"/>
                <w:szCs w:val="20"/>
              </w:rPr>
              <w:t xml:space="preserve"> </w:t>
            </w:r>
            <w:r w:rsidRPr="00DA43D2">
              <w:rPr>
                <w:rFonts w:eastAsia="Arial" w:cs="Arial"/>
                <w:sz w:val="20"/>
                <w:szCs w:val="20"/>
              </w:rPr>
              <w:t>и</w:t>
            </w:r>
            <w:r w:rsidRPr="00DA43D2">
              <w:rPr>
                <w:rFonts w:eastAsia="Arial" w:cs="Arial"/>
                <w:spacing w:val="19"/>
                <w:sz w:val="20"/>
                <w:szCs w:val="20"/>
              </w:rPr>
              <w:t xml:space="preserve">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w w:val="104"/>
                <w:sz w:val="20"/>
                <w:szCs w:val="20"/>
              </w:rPr>
              <w:t>и</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w w:val="104"/>
                <w:sz w:val="20"/>
                <w:szCs w:val="20"/>
              </w:rPr>
              <w:t xml:space="preserve">и </w:t>
            </w:r>
            <w:r w:rsidRPr="00DA43D2">
              <w:rPr>
                <w:rFonts w:eastAsia="Arial" w:cs="Arial"/>
                <w:sz w:val="20"/>
                <w:szCs w:val="20"/>
              </w:rPr>
              <w:t>ће</w:t>
            </w:r>
            <w:r w:rsidRPr="00DA43D2">
              <w:rPr>
                <w:rFonts w:eastAsia="Arial" w:cs="Arial"/>
                <w:spacing w:val="30"/>
                <w:sz w:val="20"/>
                <w:szCs w:val="20"/>
              </w:rPr>
              <w:t xml:space="preserve"> </w:t>
            </w:r>
            <w:r w:rsidRPr="00DA43D2">
              <w:rPr>
                <w:rFonts w:eastAsia="Arial" w:cs="Arial"/>
                <w:sz w:val="20"/>
                <w:szCs w:val="20"/>
              </w:rPr>
              <w:t>се</w:t>
            </w:r>
            <w:r w:rsidRPr="00DA43D2">
              <w:rPr>
                <w:rFonts w:eastAsia="Arial" w:cs="Arial"/>
                <w:spacing w:val="27"/>
                <w:sz w:val="20"/>
                <w:szCs w:val="20"/>
              </w:rPr>
              <w:t xml:space="preserve">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 xml:space="preserve">о </w:t>
            </w:r>
            <w:r w:rsidRPr="00DA43D2">
              <w:rPr>
                <w:rFonts w:eastAsia="Arial" w:cs="Arial"/>
                <w:spacing w:val="5"/>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12"/>
                <w:sz w:val="20"/>
                <w:szCs w:val="20"/>
              </w:rPr>
              <w:t xml:space="preserve"> </w:t>
            </w:r>
            <w:r w:rsidRPr="00DA43D2">
              <w:rPr>
                <w:rFonts w:eastAsia="Arial" w:cs="Arial"/>
                <w:sz w:val="20"/>
                <w:szCs w:val="20"/>
              </w:rPr>
              <w:t>у</w:t>
            </w:r>
            <w:r w:rsidRPr="00DA43D2">
              <w:rPr>
                <w:rFonts w:eastAsia="Arial" w:cs="Arial"/>
                <w:spacing w:val="27"/>
                <w:sz w:val="20"/>
                <w:szCs w:val="20"/>
              </w:rPr>
              <w:t xml:space="preserve">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ру  </w:t>
            </w:r>
            <w:r w:rsidRPr="00DA43D2">
              <w:rPr>
                <w:rFonts w:eastAsia="Arial" w:cs="Arial"/>
                <w:w w:val="104"/>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 xml:space="preserve">м    </w:t>
            </w:r>
            <w:r w:rsidRPr="00DA43D2">
              <w:rPr>
                <w:rFonts w:eastAsia="Arial" w:cs="Arial"/>
                <w:spacing w:val="32"/>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r w:rsidRPr="00DA43D2">
              <w:rPr>
                <w:rFonts w:eastAsia="Arial" w:cs="Arial"/>
                <w:sz w:val="20"/>
                <w:szCs w:val="20"/>
                <w:lang w:val="sr-Cyrl-RS"/>
              </w:rPr>
              <w:t>.</w:t>
            </w:r>
          </w:p>
        </w:tc>
        <w:tc>
          <w:tcPr>
            <w:tcW w:w="337" w:type="pct"/>
            <w:shd w:val="clear" w:color="auto" w:fill="auto"/>
            <w:vAlign w:val="center"/>
          </w:tcPr>
          <w:p w14:paraId="08A8115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32AE3FF3" w14:textId="77777777" w:rsidR="00DA43D2" w:rsidRPr="00DA43D2" w:rsidRDefault="00DA43D2" w:rsidP="003228CC">
            <w:pPr>
              <w:spacing w:before="0"/>
              <w:jc w:val="center"/>
              <w:rPr>
                <w:rFonts w:cs="Arial"/>
                <w:bCs/>
                <w:iCs/>
                <w:sz w:val="20"/>
                <w:szCs w:val="20"/>
              </w:rPr>
            </w:pPr>
            <w:r w:rsidRPr="00DA43D2">
              <w:rPr>
                <w:rFonts w:cs="Arial"/>
                <w:bCs/>
                <w:iCs/>
                <w:sz w:val="20"/>
                <w:szCs w:val="20"/>
              </w:rPr>
              <w:t>2,80</w:t>
            </w:r>
          </w:p>
        </w:tc>
        <w:tc>
          <w:tcPr>
            <w:tcW w:w="481" w:type="pct"/>
            <w:shd w:val="clear" w:color="auto" w:fill="auto"/>
            <w:vAlign w:val="center"/>
          </w:tcPr>
          <w:p w14:paraId="61D8251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C13DF1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1613E6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A2F9B6" w14:textId="77777777" w:rsidR="00DA43D2" w:rsidRPr="00DA43D2" w:rsidRDefault="00DA43D2" w:rsidP="003228CC">
            <w:pPr>
              <w:spacing w:before="0"/>
              <w:jc w:val="center"/>
              <w:rPr>
                <w:rFonts w:cs="Arial"/>
                <w:b/>
                <w:bCs/>
                <w:iCs/>
                <w:sz w:val="20"/>
                <w:szCs w:val="20"/>
              </w:rPr>
            </w:pPr>
          </w:p>
        </w:tc>
      </w:tr>
      <w:tr w:rsidR="003228CC" w:rsidRPr="00DA43D2" w14:paraId="532F58AC" w14:textId="77777777" w:rsidTr="003310E3">
        <w:tc>
          <w:tcPr>
            <w:tcW w:w="240" w:type="pct"/>
            <w:shd w:val="clear" w:color="auto" w:fill="auto"/>
            <w:vAlign w:val="center"/>
          </w:tcPr>
          <w:p w14:paraId="40CD254E"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191CF602"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Машински ископ 90%</w:t>
            </w:r>
          </w:p>
        </w:tc>
        <w:tc>
          <w:tcPr>
            <w:tcW w:w="337" w:type="pct"/>
            <w:shd w:val="clear" w:color="auto" w:fill="auto"/>
            <w:vAlign w:val="center"/>
          </w:tcPr>
          <w:p w14:paraId="071667F2"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019E71C1" w14:textId="77777777" w:rsidR="00DA43D2" w:rsidRPr="00DA43D2" w:rsidRDefault="00DA43D2" w:rsidP="003228CC">
            <w:pPr>
              <w:spacing w:before="0"/>
              <w:jc w:val="center"/>
              <w:rPr>
                <w:rFonts w:cs="Arial"/>
                <w:bCs/>
                <w:iCs/>
                <w:sz w:val="20"/>
                <w:szCs w:val="20"/>
              </w:rPr>
            </w:pPr>
            <w:r w:rsidRPr="00DA43D2">
              <w:rPr>
                <w:rFonts w:cs="Arial"/>
                <w:bCs/>
                <w:iCs/>
                <w:sz w:val="20"/>
                <w:szCs w:val="20"/>
              </w:rPr>
              <w:t>2,50</w:t>
            </w:r>
          </w:p>
        </w:tc>
        <w:tc>
          <w:tcPr>
            <w:tcW w:w="481" w:type="pct"/>
            <w:shd w:val="clear" w:color="auto" w:fill="auto"/>
            <w:vAlign w:val="center"/>
          </w:tcPr>
          <w:p w14:paraId="367EAD7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4D26CF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7AB8C9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B3D2132" w14:textId="77777777" w:rsidR="00DA43D2" w:rsidRPr="00DA43D2" w:rsidRDefault="00DA43D2" w:rsidP="003228CC">
            <w:pPr>
              <w:spacing w:before="0"/>
              <w:jc w:val="center"/>
              <w:rPr>
                <w:rFonts w:cs="Arial"/>
                <w:b/>
                <w:bCs/>
                <w:iCs/>
                <w:sz w:val="20"/>
                <w:szCs w:val="20"/>
              </w:rPr>
            </w:pPr>
          </w:p>
        </w:tc>
      </w:tr>
      <w:tr w:rsidR="003228CC" w:rsidRPr="00DA43D2" w14:paraId="64909175" w14:textId="77777777" w:rsidTr="003310E3">
        <w:tc>
          <w:tcPr>
            <w:tcW w:w="240" w:type="pct"/>
            <w:shd w:val="clear" w:color="auto" w:fill="auto"/>
            <w:vAlign w:val="center"/>
          </w:tcPr>
          <w:p w14:paraId="5A69B2B2"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23F94C4E"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Ручни ископ 10%</w:t>
            </w:r>
          </w:p>
        </w:tc>
        <w:tc>
          <w:tcPr>
            <w:tcW w:w="337" w:type="pct"/>
            <w:shd w:val="clear" w:color="auto" w:fill="auto"/>
            <w:vAlign w:val="center"/>
          </w:tcPr>
          <w:p w14:paraId="2DF1068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12955499" w14:textId="77777777" w:rsidR="00DA43D2" w:rsidRPr="00DA43D2" w:rsidRDefault="00DA43D2" w:rsidP="003228CC">
            <w:pPr>
              <w:spacing w:before="0"/>
              <w:jc w:val="center"/>
              <w:rPr>
                <w:rFonts w:cs="Arial"/>
                <w:bCs/>
                <w:iCs/>
                <w:sz w:val="20"/>
                <w:szCs w:val="20"/>
              </w:rPr>
            </w:pPr>
            <w:r w:rsidRPr="00DA43D2">
              <w:rPr>
                <w:rFonts w:cs="Arial"/>
                <w:bCs/>
                <w:iCs/>
                <w:sz w:val="20"/>
                <w:szCs w:val="20"/>
              </w:rPr>
              <w:t>0,30</w:t>
            </w:r>
          </w:p>
        </w:tc>
        <w:tc>
          <w:tcPr>
            <w:tcW w:w="481" w:type="pct"/>
            <w:shd w:val="clear" w:color="auto" w:fill="auto"/>
            <w:vAlign w:val="center"/>
          </w:tcPr>
          <w:p w14:paraId="05DB315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500ECE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F8D8EB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4A90E27" w14:textId="77777777" w:rsidR="00DA43D2" w:rsidRPr="00DA43D2" w:rsidRDefault="00DA43D2" w:rsidP="003228CC">
            <w:pPr>
              <w:spacing w:before="0"/>
              <w:jc w:val="center"/>
              <w:rPr>
                <w:rFonts w:cs="Arial"/>
                <w:b/>
                <w:bCs/>
                <w:iCs/>
                <w:sz w:val="20"/>
                <w:szCs w:val="20"/>
              </w:rPr>
            </w:pPr>
          </w:p>
        </w:tc>
      </w:tr>
      <w:tr w:rsidR="003228CC" w:rsidRPr="00DA43D2" w14:paraId="07706019" w14:textId="77777777" w:rsidTr="003310E3">
        <w:tc>
          <w:tcPr>
            <w:tcW w:w="240" w:type="pct"/>
            <w:shd w:val="clear" w:color="auto" w:fill="auto"/>
            <w:vAlign w:val="center"/>
          </w:tcPr>
          <w:p w14:paraId="1929248D"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5</w:t>
            </w:r>
          </w:p>
        </w:tc>
        <w:tc>
          <w:tcPr>
            <w:tcW w:w="1826" w:type="pct"/>
            <w:shd w:val="clear" w:color="auto" w:fill="auto"/>
          </w:tcPr>
          <w:p w14:paraId="5A6BF00A" w14:textId="77777777" w:rsidR="00DA43D2" w:rsidRPr="00DA43D2" w:rsidRDefault="00DA43D2" w:rsidP="003228CC">
            <w:pPr>
              <w:spacing w:before="0"/>
              <w:rPr>
                <w:rFonts w:cs="Arial"/>
                <w:bCs/>
                <w:iCs/>
                <w:sz w:val="20"/>
                <w:szCs w:val="20"/>
              </w:rPr>
            </w:pPr>
            <w:r w:rsidRPr="00DA43D2">
              <w:rPr>
                <w:rFonts w:cs="Arial"/>
                <w:bCs/>
                <w:iCs/>
                <w:sz w:val="20"/>
                <w:szCs w:val="20"/>
              </w:rPr>
              <w:t>Санитарни водовод</w:t>
            </w:r>
          </w:p>
          <w:p w14:paraId="79E4A006" w14:textId="77777777" w:rsidR="00DA43D2" w:rsidRPr="00DA43D2" w:rsidRDefault="00DA43D2" w:rsidP="003228CC">
            <w:pPr>
              <w:spacing w:before="0"/>
              <w:rPr>
                <w:rFonts w:cs="Arial"/>
                <w:bCs/>
                <w:iCs/>
                <w:sz w:val="20"/>
                <w:szCs w:val="20"/>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а  и</w:t>
            </w:r>
            <w:r w:rsidRPr="00DA43D2">
              <w:rPr>
                <w:rFonts w:eastAsia="Arial" w:cs="Arial"/>
                <w:spacing w:val="23"/>
                <w:sz w:val="20"/>
                <w:szCs w:val="20"/>
              </w:rPr>
              <w:t xml:space="preserve"> </w:t>
            </w:r>
            <w:r w:rsidRPr="00DA43D2">
              <w:rPr>
                <w:rFonts w:eastAsia="Arial" w:cs="Arial"/>
                <w:spacing w:val="-1"/>
                <w:sz w:val="20"/>
                <w:szCs w:val="20"/>
              </w:rPr>
              <w:t>полагањ</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а</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1"/>
                <w:w w:val="104"/>
                <w:sz w:val="20"/>
                <w:szCs w:val="20"/>
              </w:rPr>
              <w:t xml:space="preserve">дно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w:t>
            </w:r>
            <w:r w:rsidRPr="00DA43D2">
              <w:rPr>
                <w:rFonts w:eastAsia="Arial" w:cs="Arial"/>
                <w:spacing w:val="25"/>
                <w:sz w:val="20"/>
                <w:szCs w:val="20"/>
              </w:rPr>
              <w:t xml:space="preserve"> </w:t>
            </w:r>
            <w:r w:rsidRPr="00DA43D2">
              <w:rPr>
                <w:rFonts w:eastAsia="Arial" w:cs="Arial"/>
                <w:spacing w:val="-1"/>
                <w:sz w:val="20"/>
                <w:szCs w:val="20"/>
              </w:rPr>
              <w:t>о</w:t>
            </w:r>
            <w:r w:rsidRPr="00DA43D2">
              <w:rPr>
                <w:rFonts w:eastAsia="Arial" w:cs="Arial"/>
                <w:spacing w:val="2"/>
                <w:sz w:val="20"/>
                <w:szCs w:val="20"/>
              </w:rPr>
              <w:t>к</w:t>
            </w:r>
            <w:r w:rsidRPr="00DA43D2">
              <w:rPr>
                <w:rFonts w:eastAsia="Arial" w:cs="Arial"/>
                <w:sz w:val="20"/>
                <w:szCs w:val="20"/>
              </w:rPr>
              <w:t>о</w:t>
            </w:r>
            <w:r w:rsidRPr="00DA43D2">
              <w:rPr>
                <w:rFonts w:eastAsia="Arial" w:cs="Arial"/>
                <w:spacing w:val="19"/>
                <w:sz w:val="20"/>
                <w:szCs w:val="20"/>
              </w:rPr>
              <w:t xml:space="preserve"> </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на</w:t>
            </w:r>
            <w:r w:rsidRPr="00DA43D2">
              <w:rPr>
                <w:rFonts w:eastAsia="Arial" w:cs="Arial"/>
                <w:sz w:val="20"/>
                <w:szCs w:val="20"/>
              </w:rPr>
              <w:t>д</w:t>
            </w:r>
            <w:r w:rsidRPr="00DA43D2">
              <w:rPr>
                <w:rFonts w:eastAsia="Arial" w:cs="Arial"/>
                <w:spacing w:val="24"/>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20"/>
                <w:sz w:val="20"/>
                <w:szCs w:val="20"/>
              </w:rPr>
              <w:t xml:space="preserve">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у</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12"/>
                <w:sz w:val="20"/>
                <w:szCs w:val="20"/>
              </w:rPr>
              <w:t xml:space="preserve"> </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5"/>
                <w:sz w:val="20"/>
                <w:szCs w:val="20"/>
              </w:rPr>
              <w:t>cm</w:t>
            </w:r>
            <w:r w:rsidRPr="00DA43D2">
              <w:rPr>
                <w:rFonts w:eastAsia="Arial" w:cs="Arial"/>
                <w:sz w:val="20"/>
                <w:szCs w:val="20"/>
              </w:rPr>
              <w:t>.</w:t>
            </w:r>
            <w:r w:rsidRPr="00DA43D2">
              <w:rPr>
                <w:rFonts w:eastAsia="Arial" w:cs="Arial"/>
                <w:spacing w:val="18"/>
                <w:sz w:val="20"/>
                <w:szCs w:val="20"/>
              </w:rPr>
              <w:t xml:space="preserve"> </w:t>
            </w:r>
            <w:r w:rsidRPr="00DA43D2">
              <w:rPr>
                <w:rFonts w:eastAsia="Arial" w:cs="Arial"/>
                <w:w w:val="104"/>
                <w:sz w:val="20"/>
                <w:szCs w:val="20"/>
              </w:rPr>
              <w:t>П</w:t>
            </w:r>
            <w:r w:rsidRPr="00DA43D2">
              <w:rPr>
                <w:rFonts w:eastAsia="Arial" w:cs="Arial"/>
                <w:spacing w:val="-1"/>
                <w:w w:val="104"/>
                <w:sz w:val="20"/>
                <w:szCs w:val="20"/>
              </w:rPr>
              <w:t>е</w:t>
            </w:r>
            <w:r w:rsidRPr="00DA43D2">
              <w:rPr>
                <w:rFonts w:eastAsia="Arial" w:cs="Arial"/>
                <w:w w:val="104"/>
                <w:sz w:val="20"/>
                <w:szCs w:val="20"/>
              </w:rPr>
              <w:t>с</w:t>
            </w:r>
            <w:r w:rsidRPr="00DA43D2">
              <w:rPr>
                <w:rFonts w:eastAsia="Arial" w:cs="Arial"/>
                <w:spacing w:val="-1"/>
                <w:w w:val="104"/>
                <w:sz w:val="20"/>
                <w:szCs w:val="20"/>
              </w:rPr>
              <w:t xml:space="preserve">ак </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36"/>
                <w:sz w:val="20"/>
                <w:szCs w:val="20"/>
              </w:rPr>
              <w:t xml:space="preserve"> </w:t>
            </w:r>
            <w:r w:rsidRPr="00DA43D2">
              <w:rPr>
                <w:rFonts w:eastAsia="Arial" w:cs="Arial"/>
                <w:sz w:val="20"/>
                <w:szCs w:val="20"/>
              </w:rPr>
              <w:t>сме</w:t>
            </w:r>
            <w:r w:rsidRPr="00DA43D2">
              <w:rPr>
                <w:rFonts w:eastAsia="Arial" w:cs="Arial"/>
                <w:spacing w:val="41"/>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6"/>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ш</w:t>
            </w:r>
            <w:r w:rsidRPr="00DA43D2">
              <w:rPr>
                <w:rFonts w:eastAsia="Arial" w:cs="Arial"/>
                <w:spacing w:val="-1"/>
                <w:sz w:val="20"/>
                <w:szCs w:val="20"/>
              </w:rPr>
              <w:t>н</w:t>
            </w:r>
            <w:r w:rsidRPr="00DA43D2">
              <w:rPr>
                <w:rFonts w:eastAsia="Arial" w:cs="Arial"/>
                <w:sz w:val="20"/>
                <w:szCs w:val="20"/>
              </w:rPr>
              <w:t>е  с</w:t>
            </w:r>
            <w:r w:rsidRPr="00DA43D2">
              <w:rPr>
                <w:rFonts w:eastAsia="Arial" w:cs="Arial"/>
                <w:spacing w:val="1"/>
                <w:sz w:val="20"/>
                <w:szCs w:val="20"/>
              </w:rPr>
              <w:t>т</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45"/>
                <w:sz w:val="20"/>
                <w:szCs w:val="20"/>
              </w:rPr>
              <w:t xml:space="preserve"> </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3"/>
                <w:sz w:val="20"/>
                <w:szCs w:val="20"/>
              </w:rPr>
              <w:t xml:space="preserve"> </w:t>
            </w:r>
            <w:r w:rsidRPr="00DA43D2">
              <w:rPr>
                <w:rFonts w:eastAsia="Arial" w:cs="Arial"/>
                <w:spacing w:val="2"/>
                <w:w w:val="104"/>
                <w:sz w:val="20"/>
                <w:szCs w:val="20"/>
              </w:rPr>
              <w:t>к</w:t>
            </w:r>
            <w:r w:rsidRPr="00DA43D2">
              <w:rPr>
                <w:rFonts w:eastAsia="Arial" w:cs="Arial"/>
                <w:w w:val="104"/>
                <w:sz w:val="20"/>
                <w:szCs w:val="20"/>
              </w:rPr>
              <w:t>р</w:t>
            </w:r>
            <w:r w:rsidRPr="00DA43D2">
              <w:rPr>
                <w:rFonts w:eastAsia="Arial" w:cs="Arial"/>
                <w:spacing w:val="-1"/>
                <w:w w:val="104"/>
                <w:sz w:val="20"/>
                <w:szCs w:val="20"/>
              </w:rPr>
              <w:t xml:space="preserve">упне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
                <w:sz w:val="20"/>
                <w:szCs w:val="20"/>
              </w:rPr>
              <w:t>ад</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уд</w:t>
            </w:r>
            <w:r w:rsidRPr="00DA43D2">
              <w:rPr>
                <w:rFonts w:eastAsia="Arial" w:cs="Arial"/>
                <w:sz w:val="20"/>
                <w:szCs w:val="20"/>
              </w:rPr>
              <w:t>ве</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8"/>
                <w:sz w:val="20"/>
                <w:szCs w:val="20"/>
              </w:rPr>
              <w:t xml:space="preserve"> </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z w:val="20"/>
                <w:szCs w:val="20"/>
              </w:rPr>
              <w:t>с</w:t>
            </w:r>
            <w:r w:rsidRPr="00DA43D2">
              <w:rPr>
                <w:rFonts w:eastAsia="Arial" w:cs="Arial"/>
                <w:spacing w:val="-1"/>
                <w:sz w:val="20"/>
                <w:szCs w:val="20"/>
              </w:rPr>
              <w:t>еби</w:t>
            </w:r>
            <w:r w:rsidRPr="00DA43D2">
              <w:rPr>
                <w:rFonts w:eastAsia="Arial" w:cs="Arial"/>
                <w:sz w:val="20"/>
                <w:szCs w:val="20"/>
              </w:rPr>
              <w:t>.</w:t>
            </w:r>
            <w:r w:rsidRPr="00DA43D2">
              <w:rPr>
                <w:rFonts w:eastAsia="Arial" w:cs="Arial"/>
                <w:spacing w:val="33"/>
                <w:sz w:val="20"/>
                <w:szCs w:val="20"/>
              </w:rPr>
              <w:t xml:space="preserve"> </w:t>
            </w:r>
            <w:r w:rsidRPr="00DA43D2">
              <w:rPr>
                <w:rFonts w:eastAsia="Arial" w:cs="Arial"/>
                <w:sz w:val="20"/>
                <w:szCs w:val="20"/>
              </w:rPr>
              <w:t>П</w:t>
            </w:r>
            <w:r w:rsidRPr="00DA43D2">
              <w:rPr>
                <w:rFonts w:eastAsia="Arial" w:cs="Arial"/>
                <w:spacing w:val="-1"/>
                <w:sz w:val="20"/>
                <w:szCs w:val="20"/>
              </w:rPr>
              <w:t>е</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37"/>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pacing w:val="-1"/>
                <w:sz w:val="20"/>
                <w:szCs w:val="20"/>
              </w:rPr>
              <w:t>уједна</w:t>
            </w:r>
            <w:r w:rsidRPr="00DA43D2">
              <w:rPr>
                <w:rFonts w:eastAsia="Arial" w:cs="Arial"/>
                <w:sz w:val="20"/>
                <w:szCs w:val="20"/>
              </w:rPr>
              <w:t>ч</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анула</w:t>
            </w:r>
            <w:r w:rsidRPr="00DA43D2">
              <w:rPr>
                <w:rFonts w:eastAsia="Arial" w:cs="Arial"/>
                <w:sz w:val="20"/>
                <w:szCs w:val="20"/>
              </w:rPr>
              <w:t>ц</w:t>
            </w:r>
            <w:r w:rsidRPr="00DA43D2">
              <w:rPr>
                <w:rFonts w:eastAsia="Arial" w:cs="Arial"/>
                <w:spacing w:val="-1"/>
                <w:sz w:val="20"/>
                <w:szCs w:val="20"/>
              </w:rPr>
              <w:t>иј</w:t>
            </w:r>
            <w:r w:rsidRPr="00DA43D2">
              <w:rPr>
                <w:rFonts w:eastAsia="Arial" w:cs="Arial"/>
                <w:sz w:val="20"/>
                <w:szCs w:val="20"/>
              </w:rPr>
              <w:t>е</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 xml:space="preserve">з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и</w:t>
            </w:r>
            <w:r w:rsidRPr="00DA43D2">
              <w:rPr>
                <w:rFonts w:eastAsia="Arial" w:cs="Arial"/>
                <w:w w:val="104"/>
                <w:sz w:val="20"/>
                <w:szCs w:val="20"/>
              </w:rPr>
              <w:t>м</w:t>
            </w:r>
            <w:r w:rsidRPr="00DA43D2">
              <w:rPr>
                <w:rFonts w:eastAsia="Arial" w:cs="Arial"/>
                <w:spacing w:val="-1"/>
                <w:w w:val="104"/>
                <w:sz w:val="20"/>
                <w:szCs w:val="20"/>
              </w:rPr>
              <w:t>е</w:t>
            </w:r>
            <w:r w:rsidRPr="00DA43D2">
              <w:rPr>
                <w:rFonts w:eastAsia="Arial" w:cs="Arial"/>
                <w:w w:val="104"/>
                <w:sz w:val="20"/>
                <w:szCs w:val="20"/>
              </w:rPr>
              <w:t xml:space="preserve">са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5"/>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w:t>
            </w:r>
            <w:r w:rsidRPr="00DA43D2">
              <w:rPr>
                <w:rFonts w:eastAsia="Arial" w:cs="Arial"/>
                <w:sz w:val="20"/>
                <w:szCs w:val="20"/>
              </w:rPr>
              <w:t xml:space="preserve">. </w:t>
            </w:r>
            <w:r w:rsidRPr="00DA43D2">
              <w:rPr>
                <w:rFonts w:eastAsia="Arial" w:cs="Arial"/>
                <w:spacing w:val="13"/>
                <w:sz w:val="20"/>
                <w:szCs w:val="20"/>
              </w:rPr>
              <w:t xml:space="preserve"> </w:t>
            </w:r>
            <w:r w:rsidRPr="00DA43D2">
              <w:rPr>
                <w:rFonts w:eastAsia="Arial" w:cs="Arial"/>
                <w:spacing w:val="1"/>
                <w:sz w:val="20"/>
                <w:szCs w:val="20"/>
              </w:rPr>
              <w:t>О</w:t>
            </w:r>
            <w:r w:rsidRPr="00DA43D2">
              <w:rPr>
                <w:rFonts w:eastAsia="Arial" w:cs="Arial"/>
                <w:spacing w:val="-1"/>
                <w:sz w:val="20"/>
                <w:szCs w:val="20"/>
              </w:rPr>
              <w:t>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w:t>
            </w:r>
            <w:r w:rsidRPr="00DA43D2">
              <w:rPr>
                <w:rFonts w:eastAsia="Arial" w:cs="Arial"/>
                <w:sz w:val="20"/>
                <w:szCs w:val="20"/>
              </w:rPr>
              <w:t xml:space="preserve">н </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w w:val="104"/>
                <w:sz w:val="20"/>
                <w:szCs w:val="20"/>
              </w:rPr>
              <w:t xml:space="preserve">у </w:t>
            </w:r>
            <w:r w:rsidRPr="00DA43D2">
              <w:rPr>
                <w:rFonts w:eastAsia="Arial" w:cs="Arial"/>
                <w:spacing w:val="-1"/>
                <w:sz w:val="20"/>
                <w:szCs w:val="20"/>
              </w:rPr>
              <w:t>набијено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ању.</w:t>
            </w:r>
          </w:p>
        </w:tc>
        <w:tc>
          <w:tcPr>
            <w:tcW w:w="337" w:type="pct"/>
            <w:shd w:val="clear" w:color="auto" w:fill="auto"/>
            <w:vAlign w:val="center"/>
          </w:tcPr>
          <w:p w14:paraId="52DBF1B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5AD4530A" w14:textId="77777777" w:rsidR="00DA43D2" w:rsidRPr="00DA43D2" w:rsidRDefault="00DA43D2" w:rsidP="003228CC">
            <w:pPr>
              <w:spacing w:before="0"/>
              <w:jc w:val="center"/>
              <w:rPr>
                <w:rFonts w:cs="Arial"/>
                <w:bCs/>
                <w:iCs/>
                <w:sz w:val="20"/>
                <w:szCs w:val="20"/>
              </w:rPr>
            </w:pPr>
            <w:r w:rsidRPr="00DA43D2">
              <w:rPr>
                <w:rFonts w:cs="Arial"/>
                <w:bCs/>
                <w:iCs/>
                <w:sz w:val="20"/>
                <w:szCs w:val="20"/>
              </w:rPr>
              <w:t>14,00</w:t>
            </w:r>
          </w:p>
        </w:tc>
        <w:tc>
          <w:tcPr>
            <w:tcW w:w="481" w:type="pct"/>
            <w:shd w:val="clear" w:color="auto" w:fill="auto"/>
            <w:vAlign w:val="center"/>
          </w:tcPr>
          <w:p w14:paraId="1E829FD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43BDD7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7AB111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BA8AEC" w14:textId="77777777" w:rsidR="00DA43D2" w:rsidRPr="00DA43D2" w:rsidRDefault="00DA43D2" w:rsidP="003228CC">
            <w:pPr>
              <w:spacing w:before="0"/>
              <w:jc w:val="center"/>
              <w:rPr>
                <w:rFonts w:cs="Arial"/>
                <w:b/>
                <w:bCs/>
                <w:iCs/>
                <w:sz w:val="20"/>
                <w:szCs w:val="20"/>
              </w:rPr>
            </w:pPr>
          </w:p>
        </w:tc>
      </w:tr>
      <w:tr w:rsidR="003228CC" w:rsidRPr="00DA43D2" w14:paraId="2C1D87E8" w14:textId="77777777" w:rsidTr="003310E3">
        <w:tc>
          <w:tcPr>
            <w:tcW w:w="240" w:type="pct"/>
            <w:shd w:val="clear" w:color="auto" w:fill="auto"/>
            <w:vAlign w:val="center"/>
          </w:tcPr>
          <w:p w14:paraId="7D2342D2"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6</w:t>
            </w:r>
          </w:p>
        </w:tc>
        <w:tc>
          <w:tcPr>
            <w:tcW w:w="1826" w:type="pct"/>
            <w:shd w:val="clear" w:color="auto" w:fill="auto"/>
          </w:tcPr>
          <w:p w14:paraId="4CC764C7"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RS"/>
              </w:rPr>
              <w:t>Хидрантска мрежа</w:t>
            </w:r>
          </w:p>
          <w:p w14:paraId="1872151D"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а  и</w:t>
            </w:r>
            <w:r w:rsidRPr="00DA43D2">
              <w:rPr>
                <w:rFonts w:eastAsia="Arial" w:cs="Arial"/>
                <w:spacing w:val="23"/>
                <w:sz w:val="20"/>
                <w:szCs w:val="20"/>
              </w:rPr>
              <w:t xml:space="preserve"> </w:t>
            </w:r>
            <w:r w:rsidRPr="00DA43D2">
              <w:rPr>
                <w:rFonts w:eastAsia="Arial" w:cs="Arial"/>
                <w:spacing w:val="-1"/>
                <w:sz w:val="20"/>
                <w:szCs w:val="20"/>
              </w:rPr>
              <w:t>полагањ</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а</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1"/>
                <w:w w:val="104"/>
                <w:sz w:val="20"/>
                <w:szCs w:val="20"/>
              </w:rPr>
              <w:t xml:space="preserve">дно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w:t>
            </w:r>
            <w:r w:rsidRPr="00DA43D2">
              <w:rPr>
                <w:rFonts w:eastAsia="Arial" w:cs="Arial"/>
                <w:spacing w:val="25"/>
                <w:sz w:val="20"/>
                <w:szCs w:val="20"/>
              </w:rPr>
              <w:t xml:space="preserve"> </w:t>
            </w:r>
            <w:r w:rsidRPr="00DA43D2">
              <w:rPr>
                <w:rFonts w:eastAsia="Arial" w:cs="Arial"/>
                <w:spacing w:val="-1"/>
                <w:sz w:val="20"/>
                <w:szCs w:val="20"/>
              </w:rPr>
              <w:t>о</w:t>
            </w:r>
            <w:r w:rsidRPr="00DA43D2">
              <w:rPr>
                <w:rFonts w:eastAsia="Arial" w:cs="Arial"/>
                <w:spacing w:val="2"/>
                <w:sz w:val="20"/>
                <w:szCs w:val="20"/>
              </w:rPr>
              <w:t>к</w:t>
            </w:r>
            <w:r w:rsidRPr="00DA43D2">
              <w:rPr>
                <w:rFonts w:eastAsia="Arial" w:cs="Arial"/>
                <w:sz w:val="20"/>
                <w:szCs w:val="20"/>
              </w:rPr>
              <w:t>о</w:t>
            </w:r>
            <w:r w:rsidRPr="00DA43D2">
              <w:rPr>
                <w:rFonts w:eastAsia="Arial" w:cs="Arial"/>
                <w:spacing w:val="19"/>
                <w:sz w:val="20"/>
                <w:szCs w:val="20"/>
              </w:rPr>
              <w:t xml:space="preserve"> </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на</w:t>
            </w:r>
            <w:r w:rsidRPr="00DA43D2">
              <w:rPr>
                <w:rFonts w:eastAsia="Arial" w:cs="Arial"/>
                <w:sz w:val="20"/>
                <w:szCs w:val="20"/>
              </w:rPr>
              <w:t>д</w:t>
            </w:r>
            <w:r w:rsidRPr="00DA43D2">
              <w:rPr>
                <w:rFonts w:eastAsia="Arial" w:cs="Arial"/>
                <w:spacing w:val="24"/>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20"/>
                <w:sz w:val="20"/>
                <w:szCs w:val="20"/>
              </w:rPr>
              <w:t xml:space="preserve">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у</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12"/>
                <w:sz w:val="20"/>
                <w:szCs w:val="20"/>
              </w:rPr>
              <w:t xml:space="preserve"> </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5"/>
                <w:sz w:val="20"/>
                <w:szCs w:val="20"/>
              </w:rPr>
              <w:t>cm</w:t>
            </w:r>
            <w:r w:rsidRPr="00DA43D2">
              <w:rPr>
                <w:rFonts w:eastAsia="Arial" w:cs="Arial"/>
                <w:sz w:val="20"/>
                <w:szCs w:val="20"/>
              </w:rPr>
              <w:t>.</w:t>
            </w:r>
            <w:r w:rsidRPr="00DA43D2">
              <w:rPr>
                <w:rFonts w:eastAsia="Arial" w:cs="Arial"/>
                <w:spacing w:val="18"/>
                <w:sz w:val="20"/>
                <w:szCs w:val="20"/>
              </w:rPr>
              <w:t xml:space="preserve"> </w:t>
            </w:r>
            <w:r w:rsidRPr="00DA43D2">
              <w:rPr>
                <w:rFonts w:eastAsia="Arial" w:cs="Arial"/>
                <w:w w:val="104"/>
                <w:sz w:val="20"/>
                <w:szCs w:val="20"/>
              </w:rPr>
              <w:t>П</w:t>
            </w:r>
            <w:r w:rsidRPr="00DA43D2">
              <w:rPr>
                <w:rFonts w:eastAsia="Arial" w:cs="Arial"/>
                <w:spacing w:val="-1"/>
                <w:w w:val="104"/>
                <w:sz w:val="20"/>
                <w:szCs w:val="20"/>
              </w:rPr>
              <w:t>е</w:t>
            </w:r>
            <w:r w:rsidRPr="00DA43D2">
              <w:rPr>
                <w:rFonts w:eastAsia="Arial" w:cs="Arial"/>
                <w:w w:val="104"/>
                <w:sz w:val="20"/>
                <w:szCs w:val="20"/>
              </w:rPr>
              <w:t>с</w:t>
            </w:r>
            <w:r w:rsidRPr="00DA43D2">
              <w:rPr>
                <w:rFonts w:eastAsia="Arial" w:cs="Arial"/>
                <w:spacing w:val="-1"/>
                <w:w w:val="104"/>
                <w:sz w:val="20"/>
                <w:szCs w:val="20"/>
              </w:rPr>
              <w:t xml:space="preserve">ак </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36"/>
                <w:sz w:val="20"/>
                <w:szCs w:val="20"/>
              </w:rPr>
              <w:t xml:space="preserve"> </w:t>
            </w:r>
            <w:r w:rsidRPr="00DA43D2">
              <w:rPr>
                <w:rFonts w:eastAsia="Arial" w:cs="Arial"/>
                <w:sz w:val="20"/>
                <w:szCs w:val="20"/>
              </w:rPr>
              <w:t>сме</w:t>
            </w:r>
            <w:r w:rsidRPr="00DA43D2">
              <w:rPr>
                <w:rFonts w:eastAsia="Arial" w:cs="Arial"/>
                <w:spacing w:val="41"/>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6"/>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ш</w:t>
            </w:r>
            <w:r w:rsidRPr="00DA43D2">
              <w:rPr>
                <w:rFonts w:eastAsia="Arial" w:cs="Arial"/>
                <w:spacing w:val="-1"/>
                <w:sz w:val="20"/>
                <w:szCs w:val="20"/>
              </w:rPr>
              <w:t>н</w:t>
            </w:r>
            <w:r w:rsidRPr="00DA43D2">
              <w:rPr>
                <w:rFonts w:eastAsia="Arial" w:cs="Arial"/>
                <w:sz w:val="20"/>
                <w:szCs w:val="20"/>
              </w:rPr>
              <w:t>е  с</w:t>
            </w:r>
            <w:r w:rsidRPr="00DA43D2">
              <w:rPr>
                <w:rFonts w:eastAsia="Arial" w:cs="Arial"/>
                <w:spacing w:val="1"/>
                <w:sz w:val="20"/>
                <w:szCs w:val="20"/>
              </w:rPr>
              <w:t>т</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45"/>
                <w:sz w:val="20"/>
                <w:szCs w:val="20"/>
              </w:rPr>
              <w:t xml:space="preserve"> </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3"/>
                <w:sz w:val="20"/>
                <w:szCs w:val="20"/>
              </w:rPr>
              <w:t xml:space="preserve"> </w:t>
            </w:r>
            <w:r w:rsidRPr="00DA43D2">
              <w:rPr>
                <w:rFonts w:eastAsia="Arial" w:cs="Arial"/>
                <w:spacing w:val="2"/>
                <w:w w:val="104"/>
                <w:sz w:val="20"/>
                <w:szCs w:val="20"/>
              </w:rPr>
              <w:t>к</w:t>
            </w:r>
            <w:r w:rsidRPr="00DA43D2">
              <w:rPr>
                <w:rFonts w:eastAsia="Arial" w:cs="Arial"/>
                <w:w w:val="104"/>
                <w:sz w:val="20"/>
                <w:szCs w:val="20"/>
              </w:rPr>
              <w:t>р</w:t>
            </w:r>
            <w:r w:rsidRPr="00DA43D2">
              <w:rPr>
                <w:rFonts w:eastAsia="Arial" w:cs="Arial"/>
                <w:spacing w:val="-1"/>
                <w:w w:val="104"/>
                <w:sz w:val="20"/>
                <w:szCs w:val="20"/>
              </w:rPr>
              <w:t xml:space="preserve">упне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
                <w:sz w:val="20"/>
                <w:szCs w:val="20"/>
              </w:rPr>
              <w:t>ад</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уд</w:t>
            </w:r>
            <w:r w:rsidRPr="00DA43D2">
              <w:rPr>
                <w:rFonts w:eastAsia="Arial" w:cs="Arial"/>
                <w:sz w:val="20"/>
                <w:szCs w:val="20"/>
              </w:rPr>
              <w:t>ве</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8"/>
                <w:sz w:val="20"/>
                <w:szCs w:val="20"/>
              </w:rPr>
              <w:t xml:space="preserve"> </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z w:val="20"/>
                <w:szCs w:val="20"/>
              </w:rPr>
              <w:t>с</w:t>
            </w:r>
            <w:r w:rsidRPr="00DA43D2">
              <w:rPr>
                <w:rFonts w:eastAsia="Arial" w:cs="Arial"/>
                <w:spacing w:val="-1"/>
                <w:sz w:val="20"/>
                <w:szCs w:val="20"/>
              </w:rPr>
              <w:t>еби</w:t>
            </w:r>
            <w:r w:rsidRPr="00DA43D2">
              <w:rPr>
                <w:rFonts w:eastAsia="Arial" w:cs="Arial"/>
                <w:sz w:val="20"/>
                <w:szCs w:val="20"/>
              </w:rPr>
              <w:t>.</w:t>
            </w:r>
            <w:r w:rsidRPr="00DA43D2">
              <w:rPr>
                <w:rFonts w:eastAsia="Arial" w:cs="Arial"/>
                <w:spacing w:val="33"/>
                <w:sz w:val="20"/>
                <w:szCs w:val="20"/>
              </w:rPr>
              <w:t xml:space="preserve"> </w:t>
            </w:r>
            <w:r w:rsidRPr="00DA43D2">
              <w:rPr>
                <w:rFonts w:eastAsia="Arial" w:cs="Arial"/>
                <w:sz w:val="20"/>
                <w:szCs w:val="20"/>
              </w:rPr>
              <w:t>П</w:t>
            </w:r>
            <w:r w:rsidRPr="00DA43D2">
              <w:rPr>
                <w:rFonts w:eastAsia="Arial" w:cs="Arial"/>
                <w:spacing w:val="-1"/>
                <w:sz w:val="20"/>
                <w:szCs w:val="20"/>
              </w:rPr>
              <w:t>е</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37"/>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pacing w:val="-1"/>
                <w:sz w:val="20"/>
                <w:szCs w:val="20"/>
              </w:rPr>
              <w:t>уједна</w:t>
            </w:r>
            <w:r w:rsidRPr="00DA43D2">
              <w:rPr>
                <w:rFonts w:eastAsia="Arial" w:cs="Arial"/>
                <w:sz w:val="20"/>
                <w:szCs w:val="20"/>
              </w:rPr>
              <w:t>ч</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анула</w:t>
            </w:r>
            <w:r w:rsidRPr="00DA43D2">
              <w:rPr>
                <w:rFonts w:eastAsia="Arial" w:cs="Arial"/>
                <w:sz w:val="20"/>
                <w:szCs w:val="20"/>
              </w:rPr>
              <w:t>ц</w:t>
            </w:r>
            <w:r w:rsidRPr="00DA43D2">
              <w:rPr>
                <w:rFonts w:eastAsia="Arial" w:cs="Arial"/>
                <w:spacing w:val="-1"/>
                <w:sz w:val="20"/>
                <w:szCs w:val="20"/>
              </w:rPr>
              <w:t>иј</w:t>
            </w:r>
            <w:r w:rsidRPr="00DA43D2">
              <w:rPr>
                <w:rFonts w:eastAsia="Arial" w:cs="Arial"/>
                <w:sz w:val="20"/>
                <w:szCs w:val="20"/>
              </w:rPr>
              <w:t>е</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 xml:space="preserve">з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и</w:t>
            </w:r>
            <w:r w:rsidRPr="00DA43D2">
              <w:rPr>
                <w:rFonts w:eastAsia="Arial" w:cs="Arial"/>
                <w:w w:val="104"/>
                <w:sz w:val="20"/>
                <w:szCs w:val="20"/>
              </w:rPr>
              <w:t>м</w:t>
            </w:r>
            <w:r w:rsidRPr="00DA43D2">
              <w:rPr>
                <w:rFonts w:eastAsia="Arial" w:cs="Arial"/>
                <w:spacing w:val="-1"/>
                <w:w w:val="104"/>
                <w:sz w:val="20"/>
                <w:szCs w:val="20"/>
              </w:rPr>
              <w:t>е</w:t>
            </w:r>
            <w:r w:rsidRPr="00DA43D2">
              <w:rPr>
                <w:rFonts w:eastAsia="Arial" w:cs="Arial"/>
                <w:w w:val="104"/>
                <w:sz w:val="20"/>
                <w:szCs w:val="20"/>
              </w:rPr>
              <w:t xml:space="preserve">са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5"/>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w:t>
            </w:r>
            <w:r w:rsidRPr="00DA43D2">
              <w:rPr>
                <w:rFonts w:eastAsia="Arial" w:cs="Arial"/>
                <w:sz w:val="20"/>
                <w:szCs w:val="20"/>
              </w:rPr>
              <w:t xml:space="preserve">. </w:t>
            </w:r>
            <w:r w:rsidRPr="00DA43D2">
              <w:rPr>
                <w:rFonts w:eastAsia="Arial" w:cs="Arial"/>
                <w:spacing w:val="13"/>
                <w:sz w:val="20"/>
                <w:szCs w:val="20"/>
              </w:rPr>
              <w:t xml:space="preserve"> </w:t>
            </w:r>
            <w:r w:rsidRPr="00DA43D2">
              <w:rPr>
                <w:rFonts w:eastAsia="Arial" w:cs="Arial"/>
                <w:spacing w:val="1"/>
                <w:sz w:val="20"/>
                <w:szCs w:val="20"/>
              </w:rPr>
              <w:t>О</w:t>
            </w:r>
            <w:r w:rsidRPr="00DA43D2">
              <w:rPr>
                <w:rFonts w:eastAsia="Arial" w:cs="Arial"/>
                <w:spacing w:val="-1"/>
                <w:sz w:val="20"/>
                <w:szCs w:val="20"/>
              </w:rPr>
              <w:t>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w:t>
            </w:r>
            <w:r w:rsidRPr="00DA43D2">
              <w:rPr>
                <w:rFonts w:eastAsia="Arial" w:cs="Arial"/>
                <w:sz w:val="20"/>
                <w:szCs w:val="20"/>
              </w:rPr>
              <w:t xml:space="preserve">н </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w w:val="104"/>
                <w:sz w:val="20"/>
                <w:szCs w:val="20"/>
              </w:rPr>
              <w:t xml:space="preserve">у </w:t>
            </w:r>
            <w:r w:rsidRPr="00DA43D2">
              <w:rPr>
                <w:rFonts w:eastAsia="Arial" w:cs="Arial"/>
                <w:spacing w:val="-1"/>
                <w:sz w:val="20"/>
                <w:szCs w:val="20"/>
              </w:rPr>
              <w:t>набијено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ању.</w:t>
            </w:r>
          </w:p>
        </w:tc>
        <w:tc>
          <w:tcPr>
            <w:tcW w:w="337" w:type="pct"/>
            <w:shd w:val="clear" w:color="auto" w:fill="auto"/>
            <w:vAlign w:val="center"/>
          </w:tcPr>
          <w:p w14:paraId="6BA0C5C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11D192F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93</w:t>
            </w:r>
            <w:r w:rsidRPr="00DA43D2">
              <w:rPr>
                <w:rFonts w:cs="Arial"/>
                <w:bCs/>
                <w:iCs/>
                <w:sz w:val="20"/>
                <w:szCs w:val="20"/>
              </w:rPr>
              <w:t>,00</w:t>
            </w:r>
          </w:p>
        </w:tc>
        <w:tc>
          <w:tcPr>
            <w:tcW w:w="481" w:type="pct"/>
            <w:shd w:val="clear" w:color="auto" w:fill="auto"/>
            <w:vAlign w:val="center"/>
          </w:tcPr>
          <w:p w14:paraId="2FFF851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8A287A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E3AA42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AB92717" w14:textId="77777777" w:rsidR="00DA43D2" w:rsidRPr="00DA43D2" w:rsidRDefault="00DA43D2" w:rsidP="003228CC">
            <w:pPr>
              <w:spacing w:before="0"/>
              <w:jc w:val="center"/>
              <w:rPr>
                <w:rFonts w:cs="Arial"/>
                <w:b/>
                <w:bCs/>
                <w:iCs/>
                <w:sz w:val="20"/>
                <w:szCs w:val="20"/>
              </w:rPr>
            </w:pPr>
          </w:p>
        </w:tc>
      </w:tr>
      <w:tr w:rsidR="003228CC" w:rsidRPr="00DA43D2" w14:paraId="412D70D1" w14:textId="77777777" w:rsidTr="003310E3">
        <w:tc>
          <w:tcPr>
            <w:tcW w:w="240" w:type="pct"/>
            <w:shd w:val="clear" w:color="auto" w:fill="auto"/>
            <w:vAlign w:val="center"/>
          </w:tcPr>
          <w:p w14:paraId="03F38E2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7</w:t>
            </w:r>
          </w:p>
        </w:tc>
        <w:tc>
          <w:tcPr>
            <w:tcW w:w="1826" w:type="pct"/>
            <w:shd w:val="clear" w:color="auto" w:fill="auto"/>
          </w:tcPr>
          <w:p w14:paraId="31A10A7E"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Водомерни шахт</w:t>
            </w:r>
          </w:p>
          <w:p w14:paraId="0A1C5094"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а  и</w:t>
            </w:r>
            <w:r w:rsidRPr="00DA43D2">
              <w:rPr>
                <w:rFonts w:eastAsia="Arial" w:cs="Arial"/>
                <w:spacing w:val="23"/>
                <w:sz w:val="20"/>
                <w:szCs w:val="20"/>
              </w:rPr>
              <w:t xml:space="preserve"> </w:t>
            </w:r>
            <w:r w:rsidRPr="00DA43D2">
              <w:rPr>
                <w:rFonts w:eastAsia="Arial" w:cs="Arial"/>
                <w:spacing w:val="-1"/>
                <w:sz w:val="20"/>
                <w:szCs w:val="20"/>
              </w:rPr>
              <w:t>полагањ</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а</w:t>
            </w:r>
            <w:r w:rsidRPr="00DA43D2">
              <w:rPr>
                <w:rFonts w:eastAsia="Arial" w:cs="Arial"/>
                <w:spacing w:val="43"/>
                <w:sz w:val="20"/>
                <w:szCs w:val="20"/>
              </w:rPr>
              <w:t xml:space="preserve"> </w:t>
            </w:r>
            <w:r w:rsidRPr="00DA43D2">
              <w:rPr>
                <w:rFonts w:eastAsia="Arial" w:cs="Arial"/>
                <w:spacing w:val="-1"/>
                <w:sz w:val="20"/>
                <w:szCs w:val="20"/>
                <w:lang w:val="sr-Cyrl-RS"/>
              </w:rPr>
              <w:t xml:space="preserve">испод доње плоче БШ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у</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12"/>
                <w:sz w:val="20"/>
                <w:szCs w:val="20"/>
              </w:rPr>
              <w:t xml:space="preserve"> </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5"/>
                <w:sz w:val="20"/>
                <w:szCs w:val="20"/>
              </w:rPr>
              <w:t>cm</w:t>
            </w:r>
            <w:r w:rsidRPr="00DA43D2">
              <w:rPr>
                <w:rFonts w:eastAsia="Arial" w:cs="Arial"/>
                <w:sz w:val="20"/>
                <w:szCs w:val="20"/>
              </w:rPr>
              <w:t>.</w:t>
            </w:r>
            <w:r w:rsidRPr="00DA43D2">
              <w:rPr>
                <w:rFonts w:eastAsia="Arial" w:cs="Arial"/>
                <w:spacing w:val="18"/>
                <w:sz w:val="20"/>
                <w:szCs w:val="20"/>
              </w:rPr>
              <w:t xml:space="preserve"> </w:t>
            </w:r>
            <w:r w:rsidRPr="00DA43D2">
              <w:rPr>
                <w:rFonts w:eastAsia="Arial" w:cs="Arial"/>
                <w:w w:val="104"/>
                <w:sz w:val="20"/>
                <w:szCs w:val="20"/>
              </w:rPr>
              <w:t>П</w:t>
            </w:r>
            <w:r w:rsidRPr="00DA43D2">
              <w:rPr>
                <w:rFonts w:eastAsia="Arial" w:cs="Arial"/>
                <w:spacing w:val="-1"/>
                <w:w w:val="104"/>
                <w:sz w:val="20"/>
                <w:szCs w:val="20"/>
              </w:rPr>
              <w:t>е</w:t>
            </w:r>
            <w:r w:rsidRPr="00DA43D2">
              <w:rPr>
                <w:rFonts w:eastAsia="Arial" w:cs="Arial"/>
                <w:w w:val="104"/>
                <w:sz w:val="20"/>
                <w:szCs w:val="20"/>
              </w:rPr>
              <w:t>с</w:t>
            </w:r>
            <w:r w:rsidRPr="00DA43D2">
              <w:rPr>
                <w:rFonts w:eastAsia="Arial" w:cs="Arial"/>
                <w:spacing w:val="-1"/>
                <w:w w:val="104"/>
                <w:sz w:val="20"/>
                <w:szCs w:val="20"/>
              </w:rPr>
              <w:t xml:space="preserve">ак </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36"/>
                <w:sz w:val="20"/>
                <w:szCs w:val="20"/>
              </w:rPr>
              <w:t xml:space="preserve"> </w:t>
            </w:r>
            <w:r w:rsidRPr="00DA43D2">
              <w:rPr>
                <w:rFonts w:eastAsia="Arial" w:cs="Arial"/>
                <w:sz w:val="20"/>
                <w:szCs w:val="20"/>
              </w:rPr>
              <w:t>сме</w:t>
            </w:r>
            <w:r w:rsidRPr="00DA43D2">
              <w:rPr>
                <w:rFonts w:eastAsia="Arial" w:cs="Arial"/>
                <w:spacing w:val="41"/>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6"/>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ш</w:t>
            </w:r>
            <w:r w:rsidRPr="00DA43D2">
              <w:rPr>
                <w:rFonts w:eastAsia="Arial" w:cs="Arial"/>
                <w:spacing w:val="-1"/>
                <w:sz w:val="20"/>
                <w:szCs w:val="20"/>
              </w:rPr>
              <w:t>н</w:t>
            </w:r>
            <w:r w:rsidRPr="00DA43D2">
              <w:rPr>
                <w:rFonts w:eastAsia="Arial" w:cs="Arial"/>
                <w:sz w:val="20"/>
                <w:szCs w:val="20"/>
              </w:rPr>
              <w:t>е  с</w:t>
            </w:r>
            <w:r w:rsidRPr="00DA43D2">
              <w:rPr>
                <w:rFonts w:eastAsia="Arial" w:cs="Arial"/>
                <w:spacing w:val="1"/>
                <w:sz w:val="20"/>
                <w:szCs w:val="20"/>
              </w:rPr>
              <w:t>т</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45"/>
                <w:sz w:val="20"/>
                <w:szCs w:val="20"/>
              </w:rPr>
              <w:t xml:space="preserve"> </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3"/>
                <w:sz w:val="20"/>
                <w:szCs w:val="20"/>
              </w:rPr>
              <w:t xml:space="preserve"> </w:t>
            </w:r>
            <w:r w:rsidRPr="00DA43D2">
              <w:rPr>
                <w:rFonts w:eastAsia="Arial" w:cs="Arial"/>
                <w:spacing w:val="2"/>
                <w:w w:val="104"/>
                <w:sz w:val="20"/>
                <w:szCs w:val="20"/>
              </w:rPr>
              <w:t>к</w:t>
            </w:r>
            <w:r w:rsidRPr="00DA43D2">
              <w:rPr>
                <w:rFonts w:eastAsia="Arial" w:cs="Arial"/>
                <w:w w:val="104"/>
                <w:sz w:val="20"/>
                <w:szCs w:val="20"/>
              </w:rPr>
              <w:t>р</w:t>
            </w:r>
            <w:r w:rsidRPr="00DA43D2">
              <w:rPr>
                <w:rFonts w:eastAsia="Arial" w:cs="Arial"/>
                <w:spacing w:val="-1"/>
                <w:w w:val="104"/>
                <w:sz w:val="20"/>
                <w:szCs w:val="20"/>
              </w:rPr>
              <w:t xml:space="preserve">упне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
                <w:sz w:val="20"/>
                <w:szCs w:val="20"/>
              </w:rPr>
              <w:t>ад</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уд</w:t>
            </w:r>
            <w:r w:rsidRPr="00DA43D2">
              <w:rPr>
                <w:rFonts w:eastAsia="Arial" w:cs="Arial"/>
                <w:sz w:val="20"/>
                <w:szCs w:val="20"/>
              </w:rPr>
              <w:t>ве</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8"/>
                <w:sz w:val="20"/>
                <w:szCs w:val="20"/>
              </w:rPr>
              <w:t xml:space="preserve"> </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z w:val="20"/>
                <w:szCs w:val="20"/>
              </w:rPr>
              <w:t>с</w:t>
            </w:r>
            <w:r w:rsidRPr="00DA43D2">
              <w:rPr>
                <w:rFonts w:eastAsia="Arial" w:cs="Arial"/>
                <w:spacing w:val="-1"/>
                <w:sz w:val="20"/>
                <w:szCs w:val="20"/>
              </w:rPr>
              <w:t>еби</w:t>
            </w:r>
            <w:r w:rsidRPr="00DA43D2">
              <w:rPr>
                <w:rFonts w:eastAsia="Arial" w:cs="Arial"/>
                <w:sz w:val="20"/>
                <w:szCs w:val="20"/>
              </w:rPr>
              <w:t>.</w:t>
            </w:r>
            <w:r w:rsidRPr="00DA43D2">
              <w:rPr>
                <w:rFonts w:eastAsia="Arial" w:cs="Arial"/>
                <w:spacing w:val="33"/>
                <w:sz w:val="20"/>
                <w:szCs w:val="20"/>
              </w:rPr>
              <w:t xml:space="preserve"> </w:t>
            </w:r>
            <w:r w:rsidRPr="00DA43D2">
              <w:rPr>
                <w:rFonts w:eastAsia="Arial" w:cs="Arial"/>
                <w:sz w:val="20"/>
                <w:szCs w:val="20"/>
              </w:rPr>
              <w:t>П</w:t>
            </w:r>
            <w:r w:rsidRPr="00DA43D2">
              <w:rPr>
                <w:rFonts w:eastAsia="Arial" w:cs="Arial"/>
                <w:spacing w:val="-1"/>
                <w:sz w:val="20"/>
                <w:szCs w:val="20"/>
              </w:rPr>
              <w:t>е</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37"/>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pacing w:val="-1"/>
                <w:sz w:val="20"/>
                <w:szCs w:val="20"/>
              </w:rPr>
              <w:t>уједна</w:t>
            </w:r>
            <w:r w:rsidRPr="00DA43D2">
              <w:rPr>
                <w:rFonts w:eastAsia="Arial" w:cs="Arial"/>
                <w:sz w:val="20"/>
                <w:szCs w:val="20"/>
              </w:rPr>
              <w:t>ч</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анула</w:t>
            </w:r>
            <w:r w:rsidRPr="00DA43D2">
              <w:rPr>
                <w:rFonts w:eastAsia="Arial" w:cs="Arial"/>
                <w:sz w:val="20"/>
                <w:szCs w:val="20"/>
              </w:rPr>
              <w:t>ц</w:t>
            </w:r>
            <w:r w:rsidRPr="00DA43D2">
              <w:rPr>
                <w:rFonts w:eastAsia="Arial" w:cs="Arial"/>
                <w:spacing w:val="-1"/>
                <w:sz w:val="20"/>
                <w:szCs w:val="20"/>
              </w:rPr>
              <w:t>иј</w:t>
            </w:r>
            <w:r w:rsidRPr="00DA43D2">
              <w:rPr>
                <w:rFonts w:eastAsia="Arial" w:cs="Arial"/>
                <w:sz w:val="20"/>
                <w:szCs w:val="20"/>
              </w:rPr>
              <w:t>е</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 xml:space="preserve">з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и</w:t>
            </w:r>
            <w:r w:rsidRPr="00DA43D2">
              <w:rPr>
                <w:rFonts w:eastAsia="Arial" w:cs="Arial"/>
                <w:w w:val="104"/>
                <w:sz w:val="20"/>
                <w:szCs w:val="20"/>
              </w:rPr>
              <w:t>м</w:t>
            </w:r>
            <w:r w:rsidRPr="00DA43D2">
              <w:rPr>
                <w:rFonts w:eastAsia="Arial" w:cs="Arial"/>
                <w:spacing w:val="-1"/>
                <w:w w:val="104"/>
                <w:sz w:val="20"/>
                <w:szCs w:val="20"/>
              </w:rPr>
              <w:t>е</w:t>
            </w:r>
            <w:r w:rsidRPr="00DA43D2">
              <w:rPr>
                <w:rFonts w:eastAsia="Arial" w:cs="Arial"/>
                <w:w w:val="104"/>
                <w:sz w:val="20"/>
                <w:szCs w:val="20"/>
              </w:rPr>
              <w:t xml:space="preserve">са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5"/>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w:t>
            </w:r>
            <w:r w:rsidRPr="00DA43D2">
              <w:rPr>
                <w:rFonts w:eastAsia="Arial" w:cs="Arial"/>
                <w:sz w:val="20"/>
                <w:szCs w:val="20"/>
              </w:rPr>
              <w:t xml:space="preserve">. </w:t>
            </w:r>
            <w:r w:rsidRPr="00DA43D2">
              <w:rPr>
                <w:rFonts w:eastAsia="Arial" w:cs="Arial"/>
                <w:spacing w:val="13"/>
                <w:sz w:val="20"/>
                <w:szCs w:val="20"/>
              </w:rPr>
              <w:t xml:space="preserve"> </w:t>
            </w:r>
            <w:r w:rsidRPr="00DA43D2">
              <w:rPr>
                <w:rFonts w:eastAsia="Arial" w:cs="Arial"/>
                <w:spacing w:val="1"/>
                <w:sz w:val="20"/>
                <w:szCs w:val="20"/>
              </w:rPr>
              <w:t>О</w:t>
            </w:r>
            <w:r w:rsidRPr="00DA43D2">
              <w:rPr>
                <w:rFonts w:eastAsia="Arial" w:cs="Arial"/>
                <w:spacing w:val="-1"/>
                <w:sz w:val="20"/>
                <w:szCs w:val="20"/>
              </w:rPr>
              <w:t>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w:t>
            </w:r>
            <w:r w:rsidRPr="00DA43D2">
              <w:rPr>
                <w:rFonts w:eastAsia="Arial" w:cs="Arial"/>
                <w:sz w:val="20"/>
                <w:szCs w:val="20"/>
              </w:rPr>
              <w:t xml:space="preserve">н </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w w:val="104"/>
                <w:sz w:val="20"/>
                <w:szCs w:val="20"/>
              </w:rPr>
              <w:t xml:space="preserve">у </w:t>
            </w:r>
            <w:r w:rsidRPr="00DA43D2">
              <w:rPr>
                <w:rFonts w:eastAsia="Arial" w:cs="Arial"/>
                <w:spacing w:val="-1"/>
                <w:sz w:val="20"/>
                <w:szCs w:val="20"/>
              </w:rPr>
              <w:t>набијено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ању.</w:t>
            </w:r>
          </w:p>
        </w:tc>
        <w:tc>
          <w:tcPr>
            <w:tcW w:w="337" w:type="pct"/>
            <w:shd w:val="clear" w:color="auto" w:fill="auto"/>
            <w:vAlign w:val="center"/>
          </w:tcPr>
          <w:p w14:paraId="7B4BF83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C7DFD2B"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0</w:t>
            </w:r>
            <w:r w:rsidRPr="00DA43D2">
              <w:rPr>
                <w:rFonts w:cs="Arial"/>
                <w:bCs/>
                <w:iCs/>
                <w:sz w:val="20"/>
                <w:szCs w:val="20"/>
              </w:rPr>
              <w:t>,</w:t>
            </w:r>
            <w:r w:rsidRPr="00DA43D2">
              <w:rPr>
                <w:rFonts w:cs="Arial"/>
                <w:bCs/>
                <w:iCs/>
                <w:sz w:val="20"/>
                <w:szCs w:val="20"/>
                <w:lang w:val="sr-Cyrl-RS"/>
              </w:rPr>
              <w:t>5</w:t>
            </w:r>
            <w:r w:rsidRPr="00DA43D2">
              <w:rPr>
                <w:rFonts w:cs="Arial"/>
                <w:bCs/>
                <w:iCs/>
                <w:sz w:val="20"/>
                <w:szCs w:val="20"/>
              </w:rPr>
              <w:t>0</w:t>
            </w:r>
          </w:p>
        </w:tc>
        <w:tc>
          <w:tcPr>
            <w:tcW w:w="481" w:type="pct"/>
            <w:shd w:val="clear" w:color="auto" w:fill="auto"/>
            <w:vAlign w:val="center"/>
          </w:tcPr>
          <w:p w14:paraId="7866347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3F7648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4D8DBA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E7031A5" w14:textId="77777777" w:rsidR="00DA43D2" w:rsidRPr="00DA43D2" w:rsidRDefault="00DA43D2" w:rsidP="003228CC">
            <w:pPr>
              <w:spacing w:before="0"/>
              <w:jc w:val="center"/>
              <w:rPr>
                <w:rFonts w:cs="Arial"/>
                <w:b/>
                <w:bCs/>
                <w:iCs/>
                <w:sz w:val="20"/>
                <w:szCs w:val="20"/>
              </w:rPr>
            </w:pPr>
          </w:p>
        </w:tc>
      </w:tr>
      <w:tr w:rsidR="003228CC" w:rsidRPr="00DA43D2" w14:paraId="1576E922" w14:textId="77777777" w:rsidTr="003310E3">
        <w:tc>
          <w:tcPr>
            <w:tcW w:w="240" w:type="pct"/>
            <w:shd w:val="clear" w:color="auto" w:fill="auto"/>
            <w:vAlign w:val="center"/>
          </w:tcPr>
          <w:p w14:paraId="074DCEA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8</w:t>
            </w:r>
          </w:p>
        </w:tc>
        <w:tc>
          <w:tcPr>
            <w:tcW w:w="1826" w:type="pct"/>
            <w:shd w:val="clear" w:color="auto" w:fill="auto"/>
          </w:tcPr>
          <w:p w14:paraId="4EFDB682"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Испустни шахт</w:t>
            </w:r>
          </w:p>
          <w:p w14:paraId="764F6AE5"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а  и</w:t>
            </w:r>
            <w:r w:rsidRPr="00DA43D2">
              <w:rPr>
                <w:rFonts w:eastAsia="Arial" w:cs="Arial"/>
                <w:spacing w:val="23"/>
                <w:sz w:val="20"/>
                <w:szCs w:val="20"/>
              </w:rPr>
              <w:t xml:space="preserve"> </w:t>
            </w:r>
            <w:r w:rsidRPr="00DA43D2">
              <w:rPr>
                <w:rFonts w:eastAsia="Arial" w:cs="Arial"/>
                <w:spacing w:val="-1"/>
                <w:sz w:val="20"/>
                <w:szCs w:val="20"/>
              </w:rPr>
              <w:t>полагањ</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а</w:t>
            </w:r>
            <w:r w:rsidRPr="00DA43D2">
              <w:rPr>
                <w:rFonts w:eastAsia="Arial" w:cs="Arial"/>
                <w:spacing w:val="43"/>
                <w:sz w:val="20"/>
                <w:szCs w:val="20"/>
              </w:rPr>
              <w:t xml:space="preserve"> </w:t>
            </w:r>
            <w:r w:rsidRPr="00DA43D2">
              <w:rPr>
                <w:rFonts w:eastAsia="Arial" w:cs="Arial"/>
                <w:spacing w:val="-1"/>
                <w:sz w:val="20"/>
                <w:szCs w:val="20"/>
                <w:lang w:val="sr-Cyrl-RS"/>
              </w:rPr>
              <w:t xml:space="preserve">испод доње плоче ИШ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у</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12"/>
                <w:sz w:val="20"/>
                <w:szCs w:val="20"/>
              </w:rPr>
              <w:t xml:space="preserve"> </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5"/>
                <w:sz w:val="20"/>
                <w:szCs w:val="20"/>
              </w:rPr>
              <w:t>cm</w:t>
            </w:r>
            <w:r w:rsidRPr="00DA43D2">
              <w:rPr>
                <w:rFonts w:eastAsia="Arial" w:cs="Arial"/>
                <w:sz w:val="20"/>
                <w:szCs w:val="20"/>
              </w:rPr>
              <w:t>.</w:t>
            </w:r>
            <w:r w:rsidRPr="00DA43D2">
              <w:rPr>
                <w:rFonts w:eastAsia="Arial" w:cs="Arial"/>
                <w:spacing w:val="18"/>
                <w:sz w:val="20"/>
                <w:szCs w:val="20"/>
              </w:rPr>
              <w:t xml:space="preserve"> </w:t>
            </w:r>
            <w:r w:rsidRPr="00DA43D2">
              <w:rPr>
                <w:rFonts w:eastAsia="Arial" w:cs="Arial"/>
                <w:w w:val="104"/>
                <w:sz w:val="20"/>
                <w:szCs w:val="20"/>
              </w:rPr>
              <w:t>П</w:t>
            </w:r>
            <w:r w:rsidRPr="00DA43D2">
              <w:rPr>
                <w:rFonts w:eastAsia="Arial" w:cs="Arial"/>
                <w:spacing w:val="-1"/>
                <w:w w:val="104"/>
                <w:sz w:val="20"/>
                <w:szCs w:val="20"/>
              </w:rPr>
              <w:t>е</w:t>
            </w:r>
            <w:r w:rsidRPr="00DA43D2">
              <w:rPr>
                <w:rFonts w:eastAsia="Arial" w:cs="Arial"/>
                <w:w w:val="104"/>
                <w:sz w:val="20"/>
                <w:szCs w:val="20"/>
              </w:rPr>
              <w:t>с</w:t>
            </w:r>
            <w:r w:rsidRPr="00DA43D2">
              <w:rPr>
                <w:rFonts w:eastAsia="Arial" w:cs="Arial"/>
                <w:spacing w:val="-1"/>
                <w:w w:val="104"/>
                <w:sz w:val="20"/>
                <w:szCs w:val="20"/>
              </w:rPr>
              <w:t xml:space="preserve">ак </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36"/>
                <w:sz w:val="20"/>
                <w:szCs w:val="20"/>
              </w:rPr>
              <w:t xml:space="preserve"> </w:t>
            </w:r>
            <w:r w:rsidRPr="00DA43D2">
              <w:rPr>
                <w:rFonts w:eastAsia="Arial" w:cs="Arial"/>
                <w:sz w:val="20"/>
                <w:szCs w:val="20"/>
              </w:rPr>
              <w:t>сме</w:t>
            </w:r>
            <w:r w:rsidRPr="00DA43D2">
              <w:rPr>
                <w:rFonts w:eastAsia="Arial" w:cs="Arial"/>
                <w:spacing w:val="41"/>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6"/>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ш</w:t>
            </w:r>
            <w:r w:rsidRPr="00DA43D2">
              <w:rPr>
                <w:rFonts w:eastAsia="Arial" w:cs="Arial"/>
                <w:spacing w:val="-1"/>
                <w:sz w:val="20"/>
                <w:szCs w:val="20"/>
              </w:rPr>
              <w:t>н</w:t>
            </w:r>
            <w:r w:rsidRPr="00DA43D2">
              <w:rPr>
                <w:rFonts w:eastAsia="Arial" w:cs="Arial"/>
                <w:sz w:val="20"/>
                <w:szCs w:val="20"/>
              </w:rPr>
              <w:t>е  с</w:t>
            </w:r>
            <w:r w:rsidRPr="00DA43D2">
              <w:rPr>
                <w:rFonts w:eastAsia="Arial" w:cs="Arial"/>
                <w:spacing w:val="1"/>
                <w:sz w:val="20"/>
                <w:szCs w:val="20"/>
              </w:rPr>
              <w:t>т</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45"/>
                <w:sz w:val="20"/>
                <w:szCs w:val="20"/>
              </w:rPr>
              <w:t xml:space="preserve"> </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3"/>
                <w:sz w:val="20"/>
                <w:szCs w:val="20"/>
              </w:rPr>
              <w:t xml:space="preserve"> </w:t>
            </w:r>
            <w:r w:rsidRPr="00DA43D2">
              <w:rPr>
                <w:rFonts w:eastAsia="Arial" w:cs="Arial"/>
                <w:spacing w:val="2"/>
                <w:w w:val="104"/>
                <w:sz w:val="20"/>
                <w:szCs w:val="20"/>
              </w:rPr>
              <w:t>к</w:t>
            </w:r>
            <w:r w:rsidRPr="00DA43D2">
              <w:rPr>
                <w:rFonts w:eastAsia="Arial" w:cs="Arial"/>
                <w:w w:val="104"/>
                <w:sz w:val="20"/>
                <w:szCs w:val="20"/>
              </w:rPr>
              <w:t>р</w:t>
            </w:r>
            <w:r w:rsidRPr="00DA43D2">
              <w:rPr>
                <w:rFonts w:eastAsia="Arial" w:cs="Arial"/>
                <w:spacing w:val="-1"/>
                <w:w w:val="104"/>
                <w:sz w:val="20"/>
                <w:szCs w:val="20"/>
              </w:rPr>
              <w:t xml:space="preserve">упне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
                <w:sz w:val="20"/>
                <w:szCs w:val="20"/>
              </w:rPr>
              <w:t>ад</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уд</w:t>
            </w:r>
            <w:r w:rsidRPr="00DA43D2">
              <w:rPr>
                <w:rFonts w:eastAsia="Arial" w:cs="Arial"/>
                <w:sz w:val="20"/>
                <w:szCs w:val="20"/>
              </w:rPr>
              <w:t>ве</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8"/>
                <w:sz w:val="20"/>
                <w:szCs w:val="20"/>
              </w:rPr>
              <w:t xml:space="preserve"> </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z w:val="20"/>
                <w:szCs w:val="20"/>
              </w:rPr>
              <w:t>с</w:t>
            </w:r>
            <w:r w:rsidRPr="00DA43D2">
              <w:rPr>
                <w:rFonts w:eastAsia="Arial" w:cs="Arial"/>
                <w:spacing w:val="-1"/>
                <w:sz w:val="20"/>
                <w:szCs w:val="20"/>
              </w:rPr>
              <w:t>еби</w:t>
            </w:r>
            <w:r w:rsidRPr="00DA43D2">
              <w:rPr>
                <w:rFonts w:eastAsia="Arial" w:cs="Arial"/>
                <w:sz w:val="20"/>
                <w:szCs w:val="20"/>
              </w:rPr>
              <w:t>.</w:t>
            </w:r>
            <w:r w:rsidRPr="00DA43D2">
              <w:rPr>
                <w:rFonts w:eastAsia="Arial" w:cs="Arial"/>
                <w:spacing w:val="33"/>
                <w:sz w:val="20"/>
                <w:szCs w:val="20"/>
              </w:rPr>
              <w:t xml:space="preserve"> </w:t>
            </w:r>
            <w:r w:rsidRPr="00DA43D2">
              <w:rPr>
                <w:rFonts w:eastAsia="Arial" w:cs="Arial"/>
                <w:sz w:val="20"/>
                <w:szCs w:val="20"/>
              </w:rPr>
              <w:t>П</w:t>
            </w:r>
            <w:r w:rsidRPr="00DA43D2">
              <w:rPr>
                <w:rFonts w:eastAsia="Arial" w:cs="Arial"/>
                <w:spacing w:val="-1"/>
                <w:sz w:val="20"/>
                <w:szCs w:val="20"/>
              </w:rPr>
              <w:t>е</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37"/>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pacing w:val="-1"/>
                <w:sz w:val="20"/>
                <w:szCs w:val="20"/>
              </w:rPr>
              <w:t>уједна</w:t>
            </w:r>
            <w:r w:rsidRPr="00DA43D2">
              <w:rPr>
                <w:rFonts w:eastAsia="Arial" w:cs="Arial"/>
                <w:sz w:val="20"/>
                <w:szCs w:val="20"/>
              </w:rPr>
              <w:t>ч</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анула</w:t>
            </w:r>
            <w:r w:rsidRPr="00DA43D2">
              <w:rPr>
                <w:rFonts w:eastAsia="Arial" w:cs="Arial"/>
                <w:sz w:val="20"/>
                <w:szCs w:val="20"/>
              </w:rPr>
              <w:t>ц</w:t>
            </w:r>
            <w:r w:rsidRPr="00DA43D2">
              <w:rPr>
                <w:rFonts w:eastAsia="Arial" w:cs="Arial"/>
                <w:spacing w:val="-1"/>
                <w:sz w:val="20"/>
                <w:szCs w:val="20"/>
              </w:rPr>
              <w:t>иј</w:t>
            </w:r>
            <w:r w:rsidRPr="00DA43D2">
              <w:rPr>
                <w:rFonts w:eastAsia="Arial" w:cs="Arial"/>
                <w:sz w:val="20"/>
                <w:szCs w:val="20"/>
              </w:rPr>
              <w:t>е</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 xml:space="preserve">з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и</w:t>
            </w:r>
            <w:r w:rsidRPr="00DA43D2">
              <w:rPr>
                <w:rFonts w:eastAsia="Arial" w:cs="Arial"/>
                <w:w w:val="104"/>
                <w:sz w:val="20"/>
                <w:szCs w:val="20"/>
              </w:rPr>
              <w:t>м</w:t>
            </w:r>
            <w:r w:rsidRPr="00DA43D2">
              <w:rPr>
                <w:rFonts w:eastAsia="Arial" w:cs="Arial"/>
                <w:spacing w:val="-1"/>
                <w:w w:val="104"/>
                <w:sz w:val="20"/>
                <w:szCs w:val="20"/>
              </w:rPr>
              <w:t>е</w:t>
            </w:r>
            <w:r w:rsidRPr="00DA43D2">
              <w:rPr>
                <w:rFonts w:eastAsia="Arial" w:cs="Arial"/>
                <w:w w:val="104"/>
                <w:sz w:val="20"/>
                <w:szCs w:val="20"/>
              </w:rPr>
              <w:t xml:space="preserve">са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5"/>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w:t>
            </w:r>
            <w:r w:rsidRPr="00DA43D2">
              <w:rPr>
                <w:rFonts w:eastAsia="Arial" w:cs="Arial"/>
                <w:sz w:val="20"/>
                <w:szCs w:val="20"/>
              </w:rPr>
              <w:t xml:space="preserve">. </w:t>
            </w:r>
            <w:r w:rsidRPr="00DA43D2">
              <w:rPr>
                <w:rFonts w:eastAsia="Arial" w:cs="Arial"/>
                <w:spacing w:val="13"/>
                <w:sz w:val="20"/>
                <w:szCs w:val="20"/>
              </w:rPr>
              <w:t xml:space="preserve"> </w:t>
            </w:r>
            <w:r w:rsidRPr="00DA43D2">
              <w:rPr>
                <w:rFonts w:eastAsia="Arial" w:cs="Arial"/>
                <w:spacing w:val="1"/>
                <w:sz w:val="20"/>
                <w:szCs w:val="20"/>
              </w:rPr>
              <w:t>О</w:t>
            </w:r>
            <w:r w:rsidRPr="00DA43D2">
              <w:rPr>
                <w:rFonts w:eastAsia="Arial" w:cs="Arial"/>
                <w:spacing w:val="-1"/>
                <w:sz w:val="20"/>
                <w:szCs w:val="20"/>
              </w:rPr>
              <w:t>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w:t>
            </w:r>
            <w:r w:rsidRPr="00DA43D2">
              <w:rPr>
                <w:rFonts w:eastAsia="Arial" w:cs="Arial"/>
                <w:sz w:val="20"/>
                <w:szCs w:val="20"/>
              </w:rPr>
              <w:t xml:space="preserve">н </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w w:val="104"/>
                <w:sz w:val="20"/>
                <w:szCs w:val="20"/>
              </w:rPr>
              <w:t xml:space="preserve">у </w:t>
            </w:r>
            <w:r w:rsidRPr="00DA43D2">
              <w:rPr>
                <w:rFonts w:eastAsia="Arial" w:cs="Arial"/>
                <w:spacing w:val="-1"/>
                <w:sz w:val="20"/>
                <w:szCs w:val="20"/>
              </w:rPr>
              <w:t>набијено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ању.</w:t>
            </w:r>
          </w:p>
        </w:tc>
        <w:tc>
          <w:tcPr>
            <w:tcW w:w="337" w:type="pct"/>
            <w:shd w:val="clear" w:color="auto" w:fill="auto"/>
            <w:vAlign w:val="center"/>
          </w:tcPr>
          <w:p w14:paraId="5FC4D2F1"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1CDD5C3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0</w:t>
            </w:r>
            <w:r w:rsidRPr="00DA43D2">
              <w:rPr>
                <w:rFonts w:cs="Arial"/>
                <w:bCs/>
                <w:iCs/>
                <w:sz w:val="20"/>
                <w:szCs w:val="20"/>
              </w:rPr>
              <w:t>,</w:t>
            </w:r>
            <w:r w:rsidRPr="00DA43D2">
              <w:rPr>
                <w:rFonts w:cs="Arial"/>
                <w:bCs/>
                <w:iCs/>
                <w:sz w:val="20"/>
                <w:szCs w:val="20"/>
                <w:lang w:val="sr-Cyrl-RS"/>
              </w:rPr>
              <w:t>1</w:t>
            </w:r>
            <w:r w:rsidRPr="00DA43D2">
              <w:rPr>
                <w:rFonts w:cs="Arial"/>
                <w:bCs/>
                <w:iCs/>
                <w:sz w:val="20"/>
                <w:szCs w:val="20"/>
              </w:rPr>
              <w:t>0</w:t>
            </w:r>
          </w:p>
        </w:tc>
        <w:tc>
          <w:tcPr>
            <w:tcW w:w="481" w:type="pct"/>
            <w:shd w:val="clear" w:color="auto" w:fill="auto"/>
            <w:vAlign w:val="center"/>
          </w:tcPr>
          <w:p w14:paraId="73277CB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CE7CD3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3B9CB3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9B5FB4F" w14:textId="77777777" w:rsidR="00DA43D2" w:rsidRPr="00DA43D2" w:rsidRDefault="00DA43D2" w:rsidP="003228CC">
            <w:pPr>
              <w:spacing w:before="0"/>
              <w:jc w:val="center"/>
              <w:rPr>
                <w:rFonts w:cs="Arial"/>
                <w:b/>
                <w:bCs/>
                <w:iCs/>
                <w:sz w:val="20"/>
                <w:szCs w:val="20"/>
              </w:rPr>
            </w:pPr>
          </w:p>
        </w:tc>
      </w:tr>
      <w:tr w:rsidR="003228CC" w:rsidRPr="00DA43D2" w14:paraId="25C56748" w14:textId="77777777" w:rsidTr="003310E3">
        <w:tc>
          <w:tcPr>
            <w:tcW w:w="240" w:type="pct"/>
            <w:shd w:val="clear" w:color="auto" w:fill="auto"/>
            <w:vAlign w:val="center"/>
          </w:tcPr>
          <w:p w14:paraId="0DDA724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9</w:t>
            </w:r>
          </w:p>
        </w:tc>
        <w:tc>
          <w:tcPr>
            <w:tcW w:w="1826" w:type="pct"/>
            <w:shd w:val="clear" w:color="auto" w:fill="auto"/>
          </w:tcPr>
          <w:p w14:paraId="105DE43C"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Санитарни водовод</w:t>
            </w:r>
          </w:p>
          <w:p w14:paraId="7D09833F"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CS"/>
              </w:rPr>
              <w:t>Затрпавање рова материјалом из ископа уз набијање у слојевима од по 20</w:t>
            </w:r>
            <w:r w:rsidRPr="00DA43D2">
              <w:rPr>
                <w:rFonts w:cs="Arial"/>
                <w:bCs/>
                <w:iCs/>
                <w:sz w:val="20"/>
                <w:szCs w:val="20"/>
              </w:rPr>
              <w:t xml:space="preserve">cm </w:t>
            </w:r>
            <w:r w:rsidRPr="00DA43D2">
              <w:rPr>
                <w:rFonts w:cs="Arial"/>
                <w:bCs/>
                <w:iCs/>
                <w:sz w:val="20"/>
                <w:szCs w:val="20"/>
                <w:lang w:val="sr-Cyrl-RS"/>
              </w:rPr>
              <w:t>дебљине до збијености самоникле земље. При затрпавању водоти рачуна да први слој буде ситна земља без крупних комада који би могли да оштете цев.</w:t>
            </w:r>
          </w:p>
        </w:tc>
        <w:tc>
          <w:tcPr>
            <w:tcW w:w="337" w:type="pct"/>
            <w:shd w:val="clear" w:color="auto" w:fill="auto"/>
            <w:vAlign w:val="center"/>
          </w:tcPr>
          <w:p w14:paraId="70FD039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357FB3DD"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62,00</w:t>
            </w:r>
          </w:p>
        </w:tc>
        <w:tc>
          <w:tcPr>
            <w:tcW w:w="481" w:type="pct"/>
            <w:shd w:val="clear" w:color="auto" w:fill="auto"/>
            <w:vAlign w:val="center"/>
          </w:tcPr>
          <w:p w14:paraId="7F23F06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0CBD9A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7696A9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22A8F3A" w14:textId="77777777" w:rsidR="00DA43D2" w:rsidRPr="00DA43D2" w:rsidRDefault="00DA43D2" w:rsidP="003228CC">
            <w:pPr>
              <w:spacing w:before="0"/>
              <w:jc w:val="center"/>
              <w:rPr>
                <w:rFonts w:cs="Arial"/>
                <w:b/>
                <w:bCs/>
                <w:iCs/>
                <w:sz w:val="20"/>
                <w:szCs w:val="20"/>
              </w:rPr>
            </w:pPr>
          </w:p>
        </w:tc>
      </w:tr>
      <w:tr w:rsidR="003228CC" w:rsidRPr="00DA43D2" w14:paraId="63ED1A8C" w14:textId="77777777" w:rsidTr="003310E3">
        <w:tc>
          <w:tcPr>
            <w:tcW w:w="240" w:type="pct"/>
            <w:shd w:val="clear" w:color="auto" w:fill="auto"/>
            <w:vAlign w:val="center"/>
          </w:tcPr>
          <w:p w14:paraId="21180C6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10</w:t>
            </w:r>
          </w:p>
        </w:tc>
        <w:tc>
          <w:tcPr>
            <w:tcW w:w="1826" w:type="pct"/>
            <w:shd w:val="clear" w:color="auto" w:fill="auto"/>
          </w:tcPr>
          <w:p w14:paraId="329F82D6"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Хидрантска мрежа</w:t>
            </w:r>
          </w:p>
          <w:p w14:paraId="2C6B1BEB"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CS"/>
              </w:rPr>
              <w:t>Затрпавање рова материјалом из ископа уз набијање у слојевима од по 20</w:t>
            </w:r>
            <w:r w:rsidRPr="00DA43D2">
              <w:rPr>
                <w:rFonts w:cs="Arial"/>
                <w:bCs/>
                <w:iCs/>
                <w:sz w:val="20"/>
                <w:szCs w:val="20"/>
              </w:rPr>
              <w:t xml:space="preserve">cm </w:t>
            </w:r>
            <w:r w:rsidRPr="00DA43D2">
              <w:rPr>
                <w:rFonts w:cs="Arial"/>
                <w:bCs/>
                <w:iCs/>
                <w:sz w:val="20"/>
                <w:szCs w:val="20"/>
                <w:lang w:val="sr-Cyrl-RS"/>
              </w:rPr>
              <w:t>дебљине до збијености самоникле земље. При затрпавању водоти рачуна да први слој буде ситна земља без крупних комада који би могли да оштете цев.</w:t>
            </w:r>
          </w:p>
        </w:tc>
        <w:tc>
          <w:tcPr>
            <w:tcW w:w="337" w:type="pct"/>
            <w:shd w:val="clear" w:color="auto" w:fill="auto"/>
            <w:vAlign w:val="center"/>
          </w:tcPr>
          <w:p w14:paraId="241AC77C"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3263B3F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300,00</w:t>
            </w:r>
          </w:p>
        </w:tc>
        <w:tc>
          <w:tcPr>
            <w:tcW w:w="481" w:type="pct"/>
            <w:shd w:val="clear" w:color="auto" w:fill="auto"/>
            <w:vAlign w:val="center"/>
          </w:tcPr>
          <w:p w14:paraId="35FBF55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E0069B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0E5750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DC6EFDF" w14:textId="77777777" w:rsidR="00DA43D2" w:rsidRPr="00DA43D2" w:rsidRDefault="00DA43D2" w:rsidP="003228CC">
            <w:pPr>
              <w:spacing w:before="0"/>
              <w:jc w:val="center"/>
              <w:rPr>
                <w:rFonts w:cs="Arial"/>
                <w:b/>
                <w:bCs/>
                <w:iCs/>
                <w:sz w:val="20"/>
                <w:szCs w:val="20"/>
              </w:rPr>
            </w:pPr>
          </w:p>
        </w:tc>
      </w:tr>
      <w:tr w:rsidR="003228CC" w:rsidRPr="00DA43D2" w14:paraId="692E859F" w14:textId="77777777" w:rsidTr="003310E3">
        <w:tc>
          <w:tcPr>
            <w:tcW w:w="240" w:type="pct"/>
            <w:shd w:val="clear" w:color="auto" w:fill="auto"/>
            <w:vAlign w:val="center"/>
          </w:tcPr>
          <w:p w14:paraId="1A20533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11</w:t>
            </w:r>
          </w:p>
        </w:tc>
        <w:tc>
          <w:tcPr>
            <w:tcW w:w="1826" w:type="pct"/>
            <w:shd w:val="clear" w:color="auto" w:fill="auto"/>
          </w:tcPr>
          <w:p w14:paraId="65251D1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Хидрантска мрежа</w:t>
            </w:r>
          </w:p>
          <w:p w14:paraId="5BDA4A28"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337" w:type="pct"/>
            <w:shd w:val="clear" w:color="auto" w:fill="auto"/>
            <w:vAlign w:val="center"/>
          </w:tcPr>
          <w:p w14:paraId="605BC6F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3BEC8A75"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93,00</w:t>
            </w:r>
          </w:p>
        </w:tc>
        <w:tc>
          <w:tcPr>
            <w:tcW w:w="481" w:type="pct"/>
            <w:shd w:val="clear" w:color="auto" w:fill="auto"/>
            <w:vAlign w:val="center"/>
          </w:tcPr>
          <w:p w14:paraId="7C88821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BF3B98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021053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DD32B3D" w14:textId="77777777" w:rsidR="00DA43D2" w:rsidRPr="00DA43D2" w:rsidRDefault="00DA43D2" w:rsidP="003228CC">
            <w:pPr>
              <w:spacing w:before="0"/>
              <w:jc w:val="center"/>
              <w:rPr>
                <w:rFonts w:cs="Arial"/>
                <w:b/>
                <w:bCs/>
                <w:iCs/>
                <w:sz w:val="20"/>
                <w:szCs w:val="20"/>
              </w:rPr>
            </w:pPr>
          </w:p>
        </w:tc>
      </w:tr>
      <w:tr w:rsidR="003228CC" w:rsidRPr="00DA43D2" w14:paraId="34808620" w14:textId="77777777" w:rsidTr="003310E3">
        <w:tc>
          <w:tcPr>
            <w:tcW w:w="240" w:type="pct"/>
            <w:shd w:val="clear" w:color="auto" w:fill="auto"/>
            <w:vAlign w:val="center"/>
          </w:tcPr>
          <w:p w14:paraId="38C9030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12</w:t>
            </w:r>
          </w:p>
        </w:tc>
        <w:tc>
          <w:tcPr>
            <w:tcW w:w="1826" w:type="pct"/>
            <w:shd w:val="clear" w:color="auto" w:fill="auto"/>
          </w:tcPr>
          <w:p w14:paraId="1285C3FD"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Санитарни водовод</w:t>
            </w:r>
          </w:p>
          <w:p w14:paraId="30BC8D57"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337" w:type="pct"/>
            <w:shd w:val="clear" w:color="auto" w:fill="auto"/>
            <w:vAlign w:val="center"/>
          </w:tcPr>
          <w:p w14:paraId="4C870092"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722DC331"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14,00</w:t>
            </w:r>
          </w:p>
        </w:tc>
        <w:tc>
          <w:tcPr>
            <w:tcW w:w="481" w:type="pct"/>
            <w:shd w:val="clear" w:color="auto" w:fill="auto"/>
            <w:vAlign w:val="center"/>
          </w:tcPr>
          <w:p w14:paraId="60A62D0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21B4E7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C9E505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07E333C" w14:textId="77777777" w:rsidR="00DA43D2" w:rsidRPr="00DA43D2" w:rsidRDefault="00DA43D2" w:rsidP="003228CC">
            <w:pPr>
              <w:spacing w:before="0"/>
              <w:jc w:val="center"/>
              <w:rPr>
                <w:rFonts w:cs="Arial"/>
                <w:b/>
                <w:bCs/>
                <w:iCs/>
                <w:sz w:val="20"/>
                <w:szCs w:val="20"/>
              </w:rPr>
            </w:pPr>
          </w:p>
        </w:tc>
      </w:tr>
      <w:tr w:rsidR="003228CC" w:rsidRPr="00DA43D2" w14:paraId="6F52A7E0" w14:textId="77777777" w:rsidTr="003310E3">
        <w:tc>
          <w:tcPr>
            <w:tcW w:w="240" w:type="pct"/>
            <w:shd w:val="clear" w:color="auto" w:fill="auto"/>
            <w:vAlign w:val="center"/>
          </w:tcPr>
          <w:p w14:paraId="41A640E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13</w:t>
            </w:r>
          </w:p>
        </w:tc>
        <w:tc>
          <w:tcPr>
            <w:tcW w:w="1826" w:type="pct"/>
            <w:shd w:val="clear" w:color="auto" w:fill="auto"/>
          </w:tcPr>
          <w:p w14:paraId="2213EDF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Водомерни шахт</w:t>
            </w:r>
          </w:p>
          <w:p w14:paraId="719D5B6C"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337" w:type="pct"/>
            <w:shd w:val="clear" w:color="auto" w:fill="auto"/>
            <w:vAlign w:val="center"/>
          </w:tcPr>
          <w:p w14:paraId="3CC922A4"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0B42B05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12,00</w:t>
            </w:r>
          </w:p>
        </w:tc>
        <w:tc>
          <w:tcPr>
            <w:tcW w:w="481" w:type="pct"/>
            <w:shd w:val="clear" w:color="auto" w:fill="auto"/>
            <w:vAlign w:val="center"/>
          </w:tcPr>
          <w:p w14:paraId="1873CD6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D9AB89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3A73A3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1720C67" w14:textId="77777777" w:rsidR="00DA43D2" w:rsidRPr="00DA43D2" w:rsidRDefault="00DA43D2" w:rsidP="003228CC">
            <w:pPr>
              <w:spacing w:before="0"/>
              <w:jc w:val="center"/>
              <w:rPr>
                <w:rFonts w:cs="Arial"/>
                <w:b/>
                <w:bCs/>
                <w:iCs/>
                <w:sz w:val="20"/>
                <w:szCs w:val="20"/>
              </w:rPr>
            </w:pPr>
          </w:p>
        </w:tc>
      </w:tr>
      <w:tr w:rsidR="003228CC" w:rsidRPr="00DA43D2" w14:paraId="39F8CA12" w14:textId="77777777" w:rsidTr="003310E3">
        <w:tc>
          <w:tcPr>
            <w:tcW w:w="240" w:type="pct"/>
            <w:shd w:val="clear" w:color="auto" w:fill="auto"/>
            <w:vAlign w:val="center"/>
          </w:tcPr>
          <w:p w14:paraId="50FF421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14</w:t>
            </w:r>
          </w:p>
        </w:tc>
        <w:tc>
          <w:tcPr>
            <w:tcW w:w="1826" w:type="pct"/>
            <w:shd w:val="clear" w:color="auto" w:fill="auto"/>
          </w:tcPr>
          <w:p w14:paraId="6B9881F1"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Испустни шахт</w:t>
            </w:r>
          </w:p>
          <w:p w14:paraId="54BDDCDB"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337" w:type="pct"/>
            <w:shd w:val="clear" w:color="auto" w:fill="auto"/>
            <w:vAlign w:val="center"/>
          </w:tcPr>
          <w:p w14:paraId="12CEA364"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1C5EE109"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2,00</w:t>
            </w:r>
          </w:p>
        </w:tc>
        <w:tc>
          <w:tcPr>
            <w:tcW w:w="481" w:type="pct"/>
            <w:shd w:val="clear" w:color="auto" w:fill="auto"/>
            <w:vAlign w:val="center"/>
          </w:tcPr>
          <w:p w14:paraId="7EEBE87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B42010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E2E8E0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B0AD778" w14:textId="77777777" w:rsidR="00DA43D2" w:rsidRPr="00DA43D2" w:rsidRDefault="00DA43D2" w:rsidP="003228CC">
            <w:pPr>
              <w:spacing w:before="0"/>
              <w:jc w:val="center"/>
              <w:rPr>
                <w:rFonts w:cs="Arial"/>
                <w:b/>
                <w:bCs/>
                <w:iCs/>
                <w:sz w:val="20"/>
                <w:szCs w:val="20"/>
              </w:rPr>
            </w:pPr>
          </w:p>
        </w:tc>
      </w:tr>
      <w:tr w:rsidR="003228CC" w:rsidRPr="00DA43D2" w14:paraId="72D9AF76" w14:textId="77777777" w:rsidTr="003228CC">
        <w:trPr>
          <w:trHeight w:val="327"/>
        </w:trPr>
        <w:tc>
          <w:tcPr>
            <w:tcW w:w="3750" w:type="pct"/>
            <w:gridSpan w:val="6"/>
            <w:shd w:val="clear" w:color="auto" w:fill="F2F2F2" w:themeFill="background1" w:themeFillShade="F2"/>
            <w:vAlign w:val="center"/>
          </w:tcPr>
          <w:p w14:paraId="4CA76401" w14:textId="284A5F51" w:rsidR="003228CC" w:rsidRPr="003228CC" w:rsidRDefault="003228CC" w:rsidP="003228CC">
            <w:pPr>
              <w:spacing w:before="0"/>
              <w:jc w:val="left"/>
              <w:rPr>
                <w:rFonts w:cs="Arial"/>
                <w:b/>
                <w:bCs/>
                <w:iCs/>
                <w:sz w:val="20"/>
                <w:szCs w:val="20"/>
              </w:rPr>
            </w:pPr>
            <w:r w:rsidRPr="003228CC">
              <w:rPr>
                <w:rFonts w:cs="Arial"/>
                <w:b/>
                <w:bCs/>
                <w:iCs/>
                <w:sz w:val="20"/>
                <w:szCs w:val="20"/>
                <w:lang w:val="sr-Cyrl-CS"/>
              </w:rPr>
              <w:t>УКУПНО ЗЕМЉАНИ РАДОВИ</w:t>
            </w:r>
          </w:p>
        </w:tc>
        <w:tc>
          <w:tcPr>
            <w:tcW w:w="1250" w:type="pct"/>
            <w:gridSpan w:val="2"/>
            <w:shd w:val="clear" w:color="auto" w:fill="auto"/>
            <w:vAlign w:val="center"/>
          </w:tcPr>
          <w:p w14:paraId="3C4309BF" w14:textId="77777777" w:rsidR="003228CC" w:rsidRPr="00DA43D2" w:rsidRDefault="003228CC" w:rsidP="003228CC">
            <w:pPr>
              <w:spacing w:before="0"/>
              <w:jc w:val="center"/>
              <w:rPr>
                <w:rFonts w:cs="Arial"/>
                <w:b/>
                <w:bCs/>
                <w:iCs/>
                <w:sz w:val="20"/>
                <w:szCs w:val="20"/>
              </w:rPr>
            </w:pPr>
          </w:p>
        </w:tc>
      </w:tr>
      <w:tr w:rsidR="003228CC" w:rsidRPr="00DA43D2" w14:paraId="5AB65DE5" w14:textId="77777777" w:rsidTr="003228CC">
        <w:trPr>
          <w:trHeight w:val="274"/>
        </w:trPr>
        <w:tc>
          <w:tcPr>
            <w:tcW w:w="5000" w:type="pct"/>
            <w:gridSpan w:val="8"/>
            <w:shd w:val="clear" w:color="auto" w:fill="F2F2F2" w:themeFill="background1" w:themeFillShade="F2"/>
            <w:vAlign w:val="center"/>
          </w:tcPr>
          <w:p w14:paraId="58C00CC2" w14:textId="404DA3C4" w:rsidR="003228CC" w:rsidRPr="00DA43D2" w:rsidRDefault="003228CC" w:rsidP="003228CC">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RS"/>
              </w:rPr>
              <w:t>БЕТОНСКИ РАДОВИ</w:t>
            </w:r>
          </w:p>
        </w:tc>
      </w:tr>
      <w:tr w:rsidR="003228CC" w:rsidRPr="00DA43D2" w14:paraId="08E7F8D5" w14:textId="77777777" w:rsidTr="003310E3">
        <w:tc>
          <w:tcPr>
            <w:tcW w:w="240" w:type="pct"/>
            <w:shd w:val="clear" w:color="auto" w:fill="auto"/>
            <w:vAlign w:val="center"/>
          </w:tcPr>
          <w:p w14:paraId="213CF7D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15</w:t>
            </w:r>
          </w:p>
        </w:tc>
        <w:tc>
          <w:tcPr>
            <w:tcW w:w="1826" w:type="pct"/>
            <w:shd w:val="clear" w:color="auto" w:fill="auto"/>
          </w:tcPr>
          <w:p w14:paraId="3AFD41FC"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Доња плоча водомерног шахта</w:t>
            </w:r>
          </w:p>
          <w:p w14:paraId="20D92795" w14:textId="77777777" w:rsidR="00DA43D2" w:rsidRPr="00DA43D2" w:rsidRDefault="00DA43D2" w:rsidP="003228CC">
            <w:pPr>
              <w:spacing w:before="0"/>
              <w:rPr>
                <w:rFonts w:cs="Arial"/>
                <w:bCs/>
                <w:iCs/>
                <w:sz w:val="20"/>
                <w:szCs w:val="20"/>
                <w:lang w:val="sr-Cyrl-RS"/>
              </w:rPr>
            </w:pPr>
            <w:r w:rsidRPr="00DA43D2">
              <w:rPr>
                <w:rFonts w:eastAsia="Arial" w:cs="Arial"/>
                <w:w w:val="104"/>
                <w:sz w:val="20"/>
                <w:szCs w:val="20"/>
              </w:rPr>
              <w:t>Б</w:t>
            </w:r>
            <w:r w:rsidRPr="00DA43D2">
              <w:rPr>
                <w:rFonts w:eastAsia="Arial" w:cs="Arial"/>
                <w:spacing w:val="-1"/>
                <w:w w:val="104"/>
                <w:sz w:val="20"/>
                <w:szCs w:val="20"/>
              </w:rPr>
              <w:t>е</w:t>
            </w:r>
            <w:r w:rsidRPr="00DA43D2">
              <w:rPr>
                <w:rFonts w:eastAsia="Arial" w:cs="Arial"/>
                <w:spacing w:val="1"/>
                <w:w w:val="104"/>
                <w:sz w:val="20"/>
                <w:szCs w:val="20"/>
              </w:rPr>
              <w:t>т</w:t>
            </w:r>
            <w:r w:rsidRPr="00DA43D2">
              <w:rPr>
                <w:rFonts w:eastAsia="Arial" w:cs="Arial"/>
                <w:spacing w:val="-1"/>
                <w:w w:val="104"/>
                <w:sz w:val="20"/>
                <w:szCs w:val="20"/>
              </w:rPr>
              <w:t>они</w:t>
            </w:r>
            <w:r w:rsidRPr="00DA43D2">
              <w:rPr>
                <w:rFonts w:eastAsia="Arial" w:cs="Arial"/>
                <w:w w:val="104"/>
                <w:sz w:val="20"/>
                <w:szCs w:val="20"/>
              </w:rPr>
              <w:t>р</w:t>
            </w:r>
            <w:r w:rsidRPr="00DA43D2">
              <w:rPr>
                <w:rFonts w:eastAsia="Arial" w:cs="Arial"/>
                <w:spacing w:val="-1"/>
                <w:w w:val="104"/>
                <w:sz w:val="20"/>
                <w:szCs w:val="20"/>
              </w:rPr>
              <w:t>ањ</w:t>
            </w:r>
            <w:r w:rsidRPr="00DA43D2">
              <w:rPr>
                <w:rFonts w:eastAsia="Arial" w:cs="Arial"/>
                <w:w w:val="104"/>
                <w:sz w:val="20"/>
                <w:szCs w:val="20"/>
              </w:rPr>
              <w:t xml:space="preserve">е </w:t>
            </w:r>
            <w:r w:rsidRPr="00DA43D2">
              <w:rPr>
                <w:rFonts w:eastAsia="Arial" w:cs="Arial"/>
                <w:spacing w:val="-1"/>
                <w:sz w:val="20"/>
                <w:szCs w:val="20"/>
              </w:rPr>
              <w:t>доњ</w:t>
            </w:r>
            <w:r w:rsidRPr="00DA43D2">
              <w:rPr>
                <w:rFonts w:eastAsia="Arial" w:cs="Arial"/>
                <w:sz w:val="20"/>
                <w:szCs w:val="20"/>
              </w:rPr>
              <w:t xml:space="preserve">е  </w:t>
            </w:r>
            <w:r w:rsidRPr="00DA43D2">
              <w:rPr>
                <w:rFonts w:eastAsia="Arial" w:cs="Arial"/>
                <w:spacing w:val="-1"/>
                <w:sz w:val="20"/>
                <w:szCs w:val="20"/>
              </w:rPr>
              <w:t>пло</w:t>
            </w:r>
            <w:r w:rsidRPr="00DA43D2">
              <w:rPr>
                <w:rFonts w:eastAsia="Arial" w:cs="Arial"/>
                <w:sz w:val="20"/>
                <w:szCs w:val="20"/>
              </w:rPr>
              <w:t>че  ш</w:t>
            </w:r>
            <w:r w:rsidRPr="00DA43D2">
              <w:rPr>
                <w:rFonts w:eastAsia="Arial" w:cs="Arial"/>
                <w:spacing w:val="-1"/>
                <w:sz w:val="20"/>
                <w:szCs w:val="20"/>
              </w:rPr>
              <w:t>ах</w:t>
            </w:r>
            <w:r w:rsidRPr="00DA43D2">
              <w:rPr>
                <w:rFonts w:eastAsia="Arial" w:cs="Arial"/>
                <w:spacing w:val="1"/>
                <w:sz w:val="20"/>
                <w:szCs w:val="20"/>
              </w:rPr>
              <w:t>т</w:t>
            </w:r>
            <w:r w:rsidRPr="00DA43D2">
              <w:rPr>
                <w:rFonts w:eastAsia="Arial" w:cs="Arial"/>
                <w:sz w:val="20"/>
                <w:szCs w:val="20"/>
              </w:rPr>
              <w:t>а  ВШ</w:t>
            </w:r>
            <w:r w:rsidRPr="00DA43D2">
              <w:rPr>
                <w:rFonts w:eastAsia="Arial" w:cs="Arial"/>
                <w:spacing w:val="43"/>
                <w:sz w:val="20"/>
                <w:szCs w:val="20"/>
              </w:rPr>
              <w:t xml:space="preserve"> </w:t>
            </w:r>
            <w:r w:rsidRPr="00DA43D2">
              <w:rPr>
                <w:rFonts w:eastAsia="Arial" w:cs="Arial"/>
                <w:spacing w:val="-1"/>
                <w:sz w:val="20"/>
                <w:szCs w:val="20"/>
              </w:rPr>
              <w:t>дебљин</w:t>
            </w:r>
            <w:r w:rsidRPr="00DA43D2">
              <w:rPr>
                <w:rFonts w:eastAsia="Arial" w:cs="Arial"/>
                <w:sz w:val="20"/>
                <w:szCs w:val="20"/>
              </w:rPr>
              <w:t xml:space="preserve">е </w:t>
            </w:r>
            <w:r w:rsidRPr="00DA43D2">
              <w:rPr>
                <w:rFonts w:eastAsia="Arial" w:cs="Arial"/>
                <w:spacing w:val="8"/>
                <w:sz w:val="20"/>
                <w:szCs w:val="20"/>
              </w:rPr>
              <w:t xml:space="preserve"> </w:t>
            </w:r>
            <w:r w:rsidRPr="00DA43D2">
              <w:rPr>
                <w:rFonts w:eastAsia="Arial" w:cs="Arial"/>
                <w:spacing w:val="-1"/>
                <w:sz w:val="20"/>
                <w:szCs w:val="20"/>
              </w:rPr>
              <w:t>2</w:t>
            </w:r>
            <w:r w:rsidRPr="00DA43D2">
              <w:rPr>
                <w:rFonts w:eastAsia="Arial" w:cs="Arial"/>
                <w:sz w:val="20"/>
                <w:szCs w:val="20"/>
              </w:rPr>
              <w:t>5</w:t>
            </w:r>
            <w:r w:rsidRPr="00DA43D2">
              <w:rPr>
                <w:rFonts w:eastAsia="Arial" w:cs="Arial"/>
                <w:spacing w:val="41"/>
                <w:sz w:val="20"/>
                <w:szCs w:val="20"/>
              </w:rPr>
              <w:t>cm</w:t>
            </w:r>
            <w:r w:rsidRPr="00DA43D2">
              <w:rPr>
                <w:rFonts w:eastAsia="Arial" w:cs="Arial"/>
                <w:w w:val="104"/>
                <w:sz w:val="20"/>
                <w:szCs w:val="20"/>
              </w:rPr>
              <w:t xml:space="preserve"> </w:t>
            </w:r>
            <w:r w:rsidRPr="00DA43D2">
              <w:rPr>
                <w:rFonts w:eastAsia="Arial" w:cs="Arial"/>
                <w:spacing w:val="-1"/>
                <w:sz w:val="20"/>
                <w:szCs w:val="20"/>
              </w:rPr>
              <w:t>а</w:t>
            </w:r>
            <w:r w:rsidRPr="00DA43D2">
              <w:rPr>
                <w:rFonts w:eastAsia="Arial" w:cs="Arial"/>
                <w:sz w:val="20"/>
                <w:szCs w:val="20"/>
              </w:rPr>
              <w:t>рм</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ани</w:t>
            </w:r>
            <w:r w:rsidRPr="00DA43D2">
              <w:rPr>
                <w:rFonts w:eastAsia="Arial" w:cs="Arial"/>
                <w:sz w:val="20"/>
                <w:szCs w:val="20"/>
              </w:rPr>
              <w:t>м</w:t>
            </w:r>
            <w:r w:rsidRPr="00DA43D2">
              <w:rPr>
                <w:rFonts w:eastAsia="Arial" w:cs="Arial"/>
                <w:spacing w:val="24"/>
                <w:sz w:val="20"/>
                <w:szCs w:val="20"/>
              </w:rPr>
              <w:t xml:space="preserve"> </w:t>
            </w:r>
            <w:r w:rsidRPr="00DA43D2">
              <w:rPr>
                <w:rFonts w:eastAsia="Arial" w:cs="Arial"/>
                <w:spacing w:val="-1"/>
                <w:sz w:val="20"/>
                <w:szCs w:val="20"/>
              </w:rPr>
              <w:t>бе</w:t>
            </w:r>
            <w:r w:rsidRPr="00DA43D2">
              <w:rPr>
                <w:rFonts w:eastAsia="Arial" w:cs="Arial"/>
                <w:spacing w:val="1"/>
                <w:sz w:val="20"/>
                <w:szCs w:val="20"/>
              </w:rPr>
              <w:t>т</w:t>
            </w:r>
            <w:r w:rsidRPr="00DA43D2">
              <w:rPr>
                <w:rFonts w:eastAsia="Arial" w:cs="Arial"/>
                <w:spacing w:val="-1"/>
                <w:sz w:val="20"/>
                <w:szCs w:val="20"/>
              </w:rPr>
              <w:t>оно</w:t>
            </w:r>
            <w:r w:rsidRPr="00DA43D2">
              <w:rPr>
                <w:rFonts w:eastAsia="Arial" w:cs="Arial"/>
                <w:sz w:val="20"/>
                <w:szCs w:val="20"/>
              </w:rPr>
              <w:t>м</w:t>
            </w:r>
            <w:r w:rsidRPr="00DA43D2">
              <w:rPr>
                <w:rFonts w:eastAsia="Arial" w:cs="Arial"/>
                <w:spacing w:val="18"/>
                <w:sz w:val="20"/>
                <w:szCs w:val="20"/>
              </w:rPr>
              <w:t xml:space="preserve"> </w:t>
            </w:r>
            <w:r w:rsidRPr="00DA43D2">
              <w:rPr>
                <w:rFonts w:eastAsia="Arial" w:cs="Arial"/>
                <w:sz w:val="20"/>
                <w:szCs w:val="20"/>
              </w:rPr>
              <w:t>МБ</w:t>
            </w:r>
            <w:r w:rsidRPr="00DA43D2">
              <w:rPr>
                <w:rFonts w:eastAsia="Arial" w:cs="Arial"/>
                <w:spacing w:val="3"/>
                <w:sz w:val="20"/>
                <w:szCs w:val="20"/>
              </w:rPr>
              <w:t xml:space="preserve"> </w:t>
            </w:r>
            <w:r w:rsidRPr="00DA43D2">
              <w:rPr>
                <w:rFonts w:eastAsia="Arial" w:cs="Arial"/>
                <w:spacing w:val="-1"/>
                <w:sz w:val="20"/>
                <w:szCs w:val="20"/>
              </w:rPr>
              <w:t>30</w:t>
            </w:r>
            <w:r w:rsidRPr="00DA43D2">
              <w:rPr>
                <w:rFonts w:eastAsia="Arial" w:cs="Arial"/>
                <w:sz w:val="20"/>
                <w:szCs w:val="20"/>
              </w:rPr>
              <w:t xml:space="preserve">. </w:t>
            </w:r>
            <w:r w:rsidRPr="00DA43D2">
              <w:rPr>
                <w:rFonts w:eastAsia="Arial" w:cs="Arial"/>
                <w:w w:val="104"/>
                <w:sz w:val="20"/>
                <w:szCs w:val="20"/>
              </w:rPr>
              <w:t>М</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spacing w:val="-1"/>
                <w:w w:val="104"/>
                <w:sz w:val="20"/>
                <w:szCs w:val="20"/>
              </w:rPr>
              <w:t>е</w:t>
            </w:r>
            <w:r w:rsidRPr="00DA43D2">
              <w:rPr>
                <w:rFonts w:eastAsia="Arial" w:cs="Arial"/>
                <w:w w:val="104"/>
                <w:sz w:val="20"/>
                <w:szCs w:val="20"/>
              </w:rPr>
              <w:t>р</w:t>
            </w:r>
            <w:r w:rsidRPr="00DA43D2">
              <w:rPr>
                <w:rFonts w:eastAsia="Arial" w:cs="Arial"/>
                <w:spacing w:val="-1"/>
                <w:w w:val="104"/>
                <w:sz w:val="20"/>
                <w:szCs w:val="20"/>
              </w:rPr>
              <w:t>ијал</w:t>
            </w:r>
            <w:r w:rsidRPr="00DA43D2">
              <w:rPr>
                <w:rFonts w:eastAsia="Arial" w:cs="Arial"/>
                <w:w w:val="104"/>
                <w:sz w:val="20"/>
                <w:szCs w:val="20"/>
              </w:rPr>
              <w:t xml:space="preserve">и </w:t>
            </w:r>
            <w:r w:rsidRPr="00DA43D2">
              <w:rPr>
                <w:rFonts w:eastAsia="Arial" w:cs="Arial"/>
                <w:spacing w:val="-1"/>
                <w:sz w:val="20"/>
                <w:szCs w:val="20"/>
              </w:rPr>
              <w:t>упо</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ебљен</w:t>
            </w:r>
            <w:r w:rsidRPr="00DA43D2">
              <w:rPr>
                <w:rFonts w:eastAsia="Arial" w:cs="Arial"/>
                <w:sz w:val="20"/>
                <w:szCs w:val="20"/>
              </w:rPr>
              <w:t>и</w:t>
            </w:r>
            <w:r w:rsidRPr="00DA43D2">
              <w:rPr>
                <w:rFonts w:eastAsia="Arial" w:cs="Arial"/>
                <w:spacing w:val="33"/>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с</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бе</w:t>
            </w:r>
            <w:r w:rsidRPr="00DA43D2">
              <w:rPr>
                <w:rFonts w:eastAsia="Arial" w:cs="Arial"/>
                <w:spacing w:val="1"/>
                <w:sz w:val="20"/>
                <w:szCs w:val="20"/>
              </w:rPr>
              <w:t>т</w:t>
            </w:r>
            <w:r w:rsidRPr="00DA43D2">
              <w:rPr>
                <w:rFonts w:eastAsia="Arial" w:cs="Arial"/>
                <w:spacing w:val="-1"/>
                <w:sz w:val="20"/>
                <w:szCs w:val="20"/>
              </w:rPr>
              <w:t>он</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w w:val="104"/>
                <w:sz w:val="20"/>
                <w:szCs w:val="20"/>
              </w:rPr>
              <w:t>св</w:t>
            </w:r>
            <w:r w:rsidRPr="00DA43D2">
              <w:rPr>
                <w:rFonts w:eastAsia="Arial" w:cs="Arial"/>
                <w:spacing w:val="-1"/>
                <w:w w:val="104"/>
                <w:sz w:val="20"/>
                <w:szCs w:val="20"/>
              </w:rPr>
              <w:t>е</w:t>
            </w:r>
            <w:r w:rsidRPr="00DA43D2">
              <w:rPr>
                <w:rFonts w:eastAsia="Arial" w:cs="Arial"/>
                <w:w w:val="104"/>
                <w:sz w:val="20"/>
                <w:szCs w:val="20"/>
              </w:rPr>
              <w:t xml:space="preserve">му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24"/>
                <w:sz w:val="20"/>
                <w:szCs w:val="20"/>
              </w:rPr>
              <w:t xml:space="preserve"> </w:t>
            </w:r>
            <w:r w:rsidRPr="00DA43D2">
              <w:rPr>
                <w:rFonts w:eastAsia="Arial" w:cs="Arial"/>
                <w:spacing w:val="-2"/>
                <w:sz w:val="20"/>
                <w:szCs w:val="20"/>
              </w:rPr>
              <w:t>з</w:t>
            </w:r>
            <w:r w:rsidRPr="00DA43D2">
              <w:rPr>
                <w:rFonts w:eastAsia="Arial" w:cs="Arial"/>
                <w:spacing w:val="-1"/>
                <w:sz w:val="20"/>
                <w:szCs w:val="20"/>
              </w:rPr>
              <w:t>адо</w:t>
            </w:r>
            <w:r w:rsidRPr="00DA43D2">
              <w:rPr>
                <w:rFonts w:eastAsia="Arial" w:cs="Arial"/>
                <w:sz w:val="20"/>
                <w:szCs w:val="20"/>
              </w:rPr>
              <w:t>в</w:t>
            </w:r>
            <w:r w:rsidRPr="00DA43D2">
              <w:rPr>
                <w:rFonts w:eastAsia="Arial" w:cs="Arial"/>
                <w:spacing w:val="-1"/>
                <w:sz w:val="20"/>
                <w:szCs w:val="20"/>
              </w:rPr>
              <w:t>ољи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4"/>
                <w:sz w:val="20"/>
                <w:szCs w:val="20"/>
              </w:rPr>
              <w:t xml:space="preserve"> </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2"/>
                <w:sz w:val="20"/>
                <w:szCs w:val="20"/>
              </w:rPr>
              <w:t>ж</w:t>
            </w:r>
            <w:r w:rsidRPr="00DA43D2">
              <w:rPr>
                <w:rFonts w:eastAsia="Arial" w:cs="Arial"/>
                <w:spacing w:val="-1"/>
                <w:sz w:val="20"/>
                <w:szCs w:val="20"/>
              </w:rPr>
              <w:t>е</w:t>
            </w:r>
            <w:r w:rsidRPr="00DA43D2">
              <w:rPr>
                <w:rFonts w:eastAsia="Arial" w:cs="Arial"/>
                <w:sz w:val="20"/>
                <w:szCs w:val="20"/>
              </w:rPr>
              <w:t>ће</w:t>
            </w:r>
            <w:r w:rsidRPr="00DA43D2">
              <w:rPr>
                <w:rFonts w:eastAsia="Arial" w:cs="Arial"/>
                <w:spacing w:val="25"/>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опи</w:t>
            </w:r>
            <w:r w:rsidRPr="00DA43D2">
              <w:rPr>
                <w:rFonts w:eastAsia="Arial" w:cs="Arial"/>
                <w:w w:val="104"/>
                <w:sz w:val="20"/>
                <w:szCs w:val="20"/>
              </w:rPr>
              <w:t>с</w:t>
            </w:r>
            <w:r w:rsidRPr="00DA43D2">
              <w:rPr>
                <w:rFonts w:eastAsia="Arial" w:cs="Arial"/>
                <w:spacing w:val="-1"/>
                <w:w w:val="104"/>
                <w:sz w:val="20"/>
                <w:szCs w:val="20"/>
              </w:rPr>
              <w:t xml:space="preserve">е. </w:t>
            </w:r>
            <w:r w:rsidRPr="00DA43D2">
              <w:rPr>
                <w:rFonts w:eastAsia="Arial" w:cs="Arial"/>
                <w:spacing w:val="-1"/>
                <w:w w:val="104"/>
                <w:sz w:val="20"/>
                <w:szCs w:val="20"/>
                <w:lang w:val="sr-Cyrl-RS"/>
              </w:rPr>
              <w:t>Справљање бетона вршиће се машинским путем. У цену је урачуната арматура.</w:t>
            </w:r>
          </w:p>
        </w:tc>
        <w:tc>
          <w:tcPr>
            <w:tcW w:w="337" w:type="pct"/>
            <w:shd w:val="clear" w:color="auto" w:fill="auto"/>
            <w:vAlign w:val="center"/>
          </w:tcPr>
          <w:p w14:paraId="45D03A1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6051A90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0,90</w:t>
            </w:r>
          </w:p>
        </w:tc>
        <w:tc>
          <w:tcPr>
            <w:tcW w:w="481" w:type="pct"/>
            <w:shd w:val="clear" w:color="auto" w:fill="auto"/>
            <w:vAlign w:val="center"/>
          </w:tcPr>
          <w:p w14:paraId="37CF14A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E57A4E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35E1D2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C90C524" w14:textId="77777777" w:rsidR="00DA43D2" w:rsidRPr="00DA43D2" w:rsidRDefault="00DA43D2" w:rsidP="003228CC">
            <w:pPr>
              <w:spacing w:before="0"/>
              <w:jc w:val="center"/>
              <w:rPr>
                <w:rFonts w:cs="Arial"/>
                <w:b/>
                <w:bCs/>
                <w:iCs/>
                <w:sz w:val="20"/>
                <w:szCs w:val="20"/>
              </w:rPr>
            </w:pPr>
          </w:p>
        </w:tc>
      </w:tr>
      <w:tr w:rsidR="003228CC" w:rsidRPr="00DA43D2" w14:paraId="272279D6" w14:textId="77777777" w:rsidTr="003310E3">
        <w:tc>
          <w:tcPr>
            <w:tcW w:w="240" w:type="pct"/>
            <w:shd w:val="clear" w:color="auto" w:fill="auto"/>
            <w:vAlign w:val="center"/>
          </w:tcPr>
          <w:p w14:paraId="4641B58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16</w:t>
            </w:r>
          </w:p>
        </w:tc>
        <w:tc>
          <w:tcPr>
            <w:tcW w:w="1826" w:type="pct"/>
            <w:shd w:val="clear" w:color="auto" w:fill="auto"/>
          </w:tcPr>
          <w:p w14:paraId="61DD038E"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Бетонирање анкер блокова бетоном МБ15 за</w:t>
            </w:r>
          </w:p>
          <w:p w14:paraId="76DE5BCA"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цеви, затим у склопу доње плоце водомерног</w:t>
            </w:r>
          </w:p>
          <w:p w14:paraId="4B74423A"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шахта, на хоризонталниом и вертикалним</w:t>
            </w:r>
          </w:p>
          <w:p w14:paraId="461D9000"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преломима водовода као и на вертикалним</w:t>
            </w:r>
          </w:p>
          <w:p w14:paraId="772A1D2C" w14:textId="77777777" w:rsidR="00DA43D2" w:rsidRPr="00DA43D2" w:rsidRDefault="00DA43D2" w:rsidP="003228CC">
            <w:pPr>
              <w:spacing w:before="0"/>
              <w:rPr>
                <w:rFonts w:cs="Arial"/>
                <w:bCs/>
                <w:iCs/>
                <w:sz w:val="20"/>
                <w:szCs w:val="20"/>
                <w:lang w:val="sr-Cyrl-CS"/>
              </w:rPr>
            </w:pPr>
            <w:r w:rsidRPr="00DA43D2">
              <w:rPr>
                <w:rFonts w:cs="Arial"/>
                <w:color w:val="000000"/>
                <w:sz w:val="20"/>
                <w:szCs w:val="20"/>
              </w:rPr>
              <w:t>одвојцима за хидранте.</w:t>
            </w:r>
          </w:p>
        </w:tc>
        <w:tc>
          <w:tcPr>
            <w:tcW w:w="337" w:type="pct"/>
            <w:shd w:val="clear" w:color="auto" w:fill="auto"/>
            <w:vAlign w:val="center"/>
          </w:tcPr>
          <w:p w14:paraId="25AE24A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24C03A3D" w14:textId="77777777" w:rsidR="00DA43D2" w:rsidRPr="00DA43D2" w:rsidRDefault="00DA43D2" w:rsidP="003228CC">
            <w:pPr>
              <w:spacing w:before="0"/>
              <w:jc w:val="center"/>
              <w:rPr>
                <w:rFonts w:cs="Arial"/>
                <w:bCs/>
                <w:iCs/>
                <w:sz w:val="20"/>
                <w:szCs w:val="20"/>
              </w:rPr>
            </w:pPr>
            <w:r w:rsidRPr="00DA43D2">
              <w:rPr>
                <w:rFonts w:cs="Arial"/>
                <w:bCs/>
                <w:iCs/>
                <w:sz w:val="20"/>
                <w:szCs w:val="20"/>
              </w:rPr>
              <w:t>1,50</w:t>
            </w:r>
          </w:p>
        </w:tc>
        <w:tc>
          <w:tcPr>
            <w:tcW w:w="481" w:type="pct"/>
            <w:shd w:val="clear" w:color="auto" w:fill="auto"/>
            <w:vAlign w:val="center"/>
          </w:tcPr>
          <w:p w14:paraId="7D86F26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D0E34C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50ABA2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793AB60" w14:textId="77777777" w:rsidR="00DA43D2" w:rsidRPr="00DA43D2" w:rsidRDefault="00DA43D2" w:rsidP="003228CC">
            <w:pPr>
              <w:spacing w:before="0"/>
              <w:jc w:val="center"/>
              <w:rPr>
                <w:rFonts w:cs="Arial"/>
                <w:b/>
                <w:bCs/>
                <w:iCs/>
                <w:sz w:val="20"/>
                <w:szCs w:val="20"/>
              </w:rPr>
            </w:pPr>
          </w:p>
        </w:tc>
      </w:tr>
      <w:tr w:rsidR="003228CC" w:rsidRPr="00DA43D2" w14:paraId="3AD2B790" w14:textId="77777777" w:rsidTr="003310E3">
        <w:tc>
          <w:tcPr>
            <w:tcW w:w="240" w:type="pct"/>
            <w:shd w:val="clear" w:color="auto" w:fill="auto"/>
            <w:vAlign w:val="center"/>
          </w:tcPr>
          <w:p w14:paraId="70A8D929"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17</w:t>
            </w:r>
          </w:p>
        </w:tc>
        <w:tc>
          <w:tcPr>
            <w:tcW w:w="1826" w:type="pct"/>
            <w:shd w:val="clear" w:color="auto" w:fill="auto"/>
          </w:tcPr>
          <w:p w14:paraId="189FF29B"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Постављање оплате и бетонирање зидова</w:t>
            </w:r>
          </w:p>
          <w:p w14:paraId="4B2AEFC3"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дебљине 20 cm армираним бетоном МБ 30.</w:t>
            </w:r>
          </w:p>
          <w:p w14:paraId="493CE24F"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Материјали употребљени за справљање бетона у</w:t>
            </w:r>
          </w:p>
          <w:p w14:paraId="3FC2BBB4"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свему морају задовољити важе</w:t>
            </w:r>
            <w:r w:rsidRPr="00DA43D2">
              <w:rPr>
                <w:rFonts w:cs="Arial"/>
                <w:color w:val="000000"/>
                <w:sz w:val="20"/>
                <w:szCs w:val="20"/>
                <w:lang w:val="sr-Cyrl-RS"/>
              </w:rPr>
              <w:t>ћ</w:t>
            </w:r>
            <w:r w:rsidRPr="00DA43D2">
              <w:rPr>
                <w:rFonts w:cs="Arial"/>
                <w:color w:val="000000"/>
                <w:sz w:val="20"/>
                <w:szCs w:val="20"/>
              </w:rPr>
              <w:t>е прописе.</w:t>
            </w:r>
          </w:p>
          <w:p w14:paraId="2CA7BB6A"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Справљање бетона вршице се машинским</w:t>
            </w:r>
          </w:p>
          <w:p w14:paraId="39CD8EE0"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путем.</w:t>
            </w:r>
          </w:p>
          <w:p w14:paraId="1DEEF826"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Бетон се мора убацити изме</w:t>
            </w:r>
            <w:r w:rsidRPr="00DA43D2">
              <w:rPr>
                <w:rFonts w:cs="Arial"/>
                <w:color w:val="000000"/>
                <w:sz w:val="20"/>
                <w:szCs w:val="20"/>
                <w:lang w:val="sr-Cyrl-RS"/>
              </w:rPr>
              <w:t>ђ</w:t>
            </w:r>
            <w:r w:rsidRPr="00DA43D2">
              <w:rPr>
                <w:rFonts w:cs="Arial"/>
                <w:color w:val="000000"/>
                <w:sz w:val="20"/>
                <w:szCs w:val="20"/>
              </w:rPr>
              <w:t>у двоструке</w:t>
            </w:r>
          </w:p>
          <w:p w14:paraId="73B29C4C"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оплате и набити до потпуне компактности и</w:t>
            </w:r>
          </w:p>
          <w:p w14:paraId="26230F4A"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монолитности бетонске масе.</w:t>
            </w:r>
          </w:p>
          <w:p w14:paraId="2A0E5124"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По скидању оплате унутрашње површине</w:t>
            </w:r>
          </w:p>
          <w:p w14:paraId="024BA1F5"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морају да буду храпаве, јер је предвидено</w:t>
            </w:r>
          </w:p>
          <w:p w14:paraId="2A90D93F"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малтерисање. При бетонирању оставити отворе у</w:t>
            </w:r>
          </w:p>
          <w:p w14:paraId="11EB03EF"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бетону за пролазак цеви кроз зидове и</w:t>
            </w:r>
          </w:p>
          <w:p w14:paraId="00029B3B"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угра</w:t>
            </w:r>
            <w:r w:rsidRPr="00DA43D2">
              <w:rPr>
                <w:rFonts w:cs="Arial"/>
                <w:color w:val="000000"/>
                <w:sz w:val="20"/>
                <w:szCs w:val="20"/>
                <w:lang w:val="sr-Cyrl-RS"/>
              </w:rPr>
              <w:t>ђ</w:t>
            </w:r>
            <w:r w:rsidRPr="00DA43D2">
              <w:rPr>
                <w:rFonts w:cs="Arial"/>
                <w:color w:val="000000"/>
                <w:sz w:val="20"/>
                <w:szCs w:val="20"/>
              </w:rPr>
              <w:t>ених гарнитура затвараца кроз пло</w:t>
            </w:r>
            <w:r w:rsidRPr="00DA43D2">
              <w:rPr>
                <w:rFonts w:cs="Arial"/>
                <w:color w:val="000000"/>
                <w:sz w:val="20"/>
                <w:szCs w:val="20"/>
                <w:lang w:val="sr-Cyrl-RS"/>
              </w:rPr>
              <w:t>ч</w:t>
            </w:r>
            <w:r w:rsidRPr="00DA43D2">
              <w:rPr>
                <w:rFonts w:cs="Arial"/>
                <w:color w:val="000000"/>
                <w:sz w:val="20"/>
                <w:szCs w:val="20"/>
              </w:rPr>
              <w:t>у</w:t>
            </w:r>
          </w:p>
          <w:p w14:paraId="7F09CAC5"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шахта.</w:t>
            </w:r>
          </w:p>
          <w:p w14:paraId="35B4EB71"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Једини</w:t>
            </w:r>
            <w:r w:rsidRPr="00DA43D2">
              <w:rPr>
                <w:rFonts w:cs="Arial"/>
                <w:color w:val="000000"/>
                <w:sz w:val="20"/>
                <w:szCs w:val="20"/>
                <w:lang w:val="sr-Cyrl-RS"/>
              </w:rPr>
              <w:t>ч</w:t>
            </w:r>
            <w:r w:rsidRPr="00DA43D2">
              <w:rPr>
                <w:rFonts w:cs="Arial"/>
                <w:color w:val="000000"/>
                <w:sz w:val="20"/>
                <w:szCs w:val="20"/>
              </w:rPr>
              <w:t>ном ценом обухва</w:t>
            </w:r>
            <w:r w:rsidRPr="00DA43D2">
              <w:rPr>
                <w:rFonts w:cs="Arial"/>
                <w:color w:val="000000"/>
                <w:sz w:val="20"/>
                <w:szCs w:val="20"/>
                <w:lang w:val="sr-Cyrl-RS"/>
              </w:rPr>
              <w:t>ћ</w:t>
            </w:r>
            <w:r w:rsidRPr="00DA43D2">
              <w:rPr>
                <w:rFonts w:cs="Arial"/>
                <w:color w:val="000000"/>
                <w:sz w:val="20"/>
                <w:szCs w:val="20"/>
              </w:rPr>
              <w:t>ена је комплетна</w:t>
            </w:r>
          </w:p>
          <w:p w14:paraId="78B929D6"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израда m3 бетона са потребном оплатом и</w:t>
            </w:r>
          </w:p>
          <w:p w14:paraId="7286E422"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скелом, малтерисање унутрашњих површина</w:t>
            </w:r>
          </w:p>
          <w:p w14:paraId="3BEAF40C"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цементним малтером у два слоја (први</w:t>
            </w:r>
          </w:p>
          <w:p w14:paraId="3FA14867"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размере 1:1 а други 1:2) са глетовањем до</w:t>
            </w:r>
          </w:p>
          <w:p w14:paraId="29635B4E" w14:textId="77777777" w:rsidR="00DA43D2" w:rsidRPr="00DA43D2" w:rsidRDefault="00DA43D2" w:rsidP="003228CC">
            <w:pPr>
              <w:spacing w:before="0"/>
              <w:rPr>
                <w:rFonts w:cs="Arial"/>
                <w:bCs/>
                <w:iCs/>
                <w:sz w:val="20"/>
                <w:szCs w:val="20"/>
                <w:lang w:val="sr-Cyrl-CS"/>
              </w:rPr>
            </w:pPr>
            <w:r w:rsidRPr="00DA43D2">
              <w:rPr>
                <w:rFonts w:cs="Arial"/>
                <w:color w:val="000000"/>
                <w:sz w:val="20"/>
                <w:szCs w:val="20"/>
              </w:rPr>
              <w:t xml:space="preserve">црног сјаја.У цену </w:t>
            </w:r>
            <w:r w:rsidRPr="00DA43D2">
              <w:rPr>
                <w:rFonts w:cs="Arial"/>
                <w:color w:val="000000"/>
                <w:sz w:val="20"/>
                <w:szCs w:val="20"/>
                <w:lang w:val="sr-Cyrl-RS"/>
              </w:rPr>
              <w:t xml:space="preserve">је </w:t>
            </w:r>
            <w:r w:rsidRPr="00DA43D2">
              <w:rPr>
                <w:rFonts w:cs="Arial"/>
                <w:color w:val="000000"/>
                <w:sz w:val="20"/>
                <w:szCs w:val="20"/>
              </w:rPr>
              <w:t>ура</w:t>
            </w:r>
            <w:r w:rsidRPr="00DA43D2">
              <w:rPr>
                <w:rFonts w:cs="Arial"/>
                <w:color w:val="000000"/>
                <w:sz w:val="20"/>
                <w:szCs w:val="20"/>
                <w:lang w:val="sr-Cyrl-RS"/>
              </w:rPr>
              <w:t>ч</w:t>
            </w:r>
            <w:r w:rsidRPr="00DA43D2">
              <w:rPr>
                <w:rFonts w:cs="Arial"/>
                <w:color w:val="000000"/>
                <w:sz w:val="20"/>
                <w:szCs w:val="20"/>
              </w:rPr>
              <w:t>уната арматур</w:t>
            </w:r>
            <w:r w:rsidRPr="00DA43D2">
              <w:rPr>
                <w:rFonts w:cs="Arial"/>
                <w:color w:val="000000"/>
                <w:sz w:val="20"/>
                <w:szCs w:val="20"/>
                <w:lang w:val="sr-Cyrl-RS"/>
              </w:rPr>
              <w:t>а</w:t>
            </w:r>
            <w:r w:rsidRPr="00DA43D2">
              <w:rPr>
                <w:rFonts w:cs="Arial"/>
                <w:color w:val="000000"/>
                <w:sz w:val="20"/>
                <w:szCs w:val="20"/>
              </w:rPr>
              <w:t>.</w:t>
            </w:r>
          </w:p>
        </w:tc>
        <w:tc>
          <w:tcPr>
            <w:tcW w:w="337" w:type="pct"/>
            <w:shd w:val="clear" w:color="auto" w:fill="auto"/>
            <w:vAlign w:val="center"/>
          </w:tcPr>
          <w:p w14:paraId="63B2888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532D01BB"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4,00</w:t>
            </w:r>
          </w:p>
        </w:tc>
        <w:tc>
          <w:tcPr>
            <w:tcW w:w="481" w:type="pct"/>
            <w:shd w:val="clear" w:color="auto" w:fill="auto"/>
            <w:vAlign w:val="center"/>
          </w:tcPr>
          <w:p w14:paraId="00A8367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03ED47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569B38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318D5E7" w14:textId="77777777" w:rsidR="00DA43D2" w:rsidRPr="00DA43D2" w:rsidRDefault="00DA43D2" w:rsidP="003228CC">
            <w:pPr>
              <w:spacing w:before="0"/>
              <w:jc w:val="center"/>
              <w:rPr>
                <w:rFonts w:cs="Arial"/>
                <w:b/>
                <w:bCs/>
                <w:iCs/>
                <w:sz w:val="20"/>
                <w:szCs w:val="20"/>
              </w:rPr>
            </w:pPr>
          </w:p>
        </w:tc>
      </w:tr>
      <w:tr w:rsidR="003228CC" w:rsidRPr="00DA43D2" w14:paraId="21125CFC" w14:textId="77777777" w:rsidTr="003310E3">
        <w:tc>
          <w:tcPr>
            <w:tcW w:w="240" w:type="pct"/>
            <w:shd w:val="clear" w:color="auto" w:fill="auto"/>
            <w:vAlign w:val="center"/>
          </w:tcPr>
          <w:p w14:paraId="40D8F57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18</w:t>
            </w:r>
          </w:p>
        </w:tc>
        <w:tc>
          <w:tcPr>
            <w:tcW w:w="1826" w:type="pct"/>
            <w:shd w:val="clear" w:color="auto" w:fill="auto"/>
          </w:tcPr>
          <w:p w14:paraId="5E4CB9A1"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Горња плоча шахта</w:t>
            </w:r>
          </w:p>
          <w:p w14:paraId="407A3D90" w14:textId="77777777" w:rsidR="00DA43D2" w:rsidRPr="00DA43D2" w:rsidRDefault="00DA43D2" w:rsidP="003228CC">
            <w:pPr>
              <w:spacing w:before="0"/>
              <w:rPr>
                <w:rFonts w:cs="Arial"/>
                <w:bCs/>
                <w:iCs/>
                <w:sz w:val="20"/>
                <w:szCs w:val="20"/>
                <w:lang w:val="sr-Cyrl-RS"/>
              </w:rPr>
            </w:pPr>
            <w:r w:rsidRPr="00DA43D2">
              <w:rPr>
                <w:rFonts w:eastAsia="Arial" w:cs="Arial"/>
                <w:sz w:val="20"/>
                <w:szCs w:val="20"/>
              </w:rPr>
              <w:t>Б</w:t>
            </w:r>
            <w:r w:rsidRPr="00DA43D2">
              <w:rPr>
                <w:rFonts w:eastAsia="Arial" w:cs="Arial"/>
                <w:spacing w:val="-1"/>
                <w:sz w:val="20"/>
                <w:szCs w:val="20"/>
              </w:rPr>
              <w:t>е</w:t>
            </w:r>
            <w:r w:rsidRPr="00DA43D2">
              <w:rPr>
                <w:rFonts w:eastAsia="Arial" w:cs="Arial"/>
                <w:spacing w:val="1"/>
                <w:sz w:val="20"/>
                <w:szCs w:val="20"/>
              </w:rPr>
              <w:t>т</w:t>
            </w:r>
            <w:r w:rsidRPr="00DA43D2">
              <w:rPr>
                <w:rFonts w:eastAsia="Arial" w:cs="Arial"/>
                <w:spacing w:val="-1"/>
                <w:sz w:val="20"/>
                <w:szCs w:val="20"/>
              </w:rPr>
              <w:t>они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 xml:space="preserve">е  </w:t>
            </w:r>
            <w:r w:rsidRPr="00DA43D2">
              <w:rPr>
                <w:rFonts w:eastAsia="Arial" w:cs="Arial"/>
                <w:spacing w:val="-1"/>
                <w:sz w:val="20"/>
                <w:szCs w:val="20"/>
              </w:rPr>
              <w:t>го</w:t>
            </w:r>
            <w:r w:rsidRPr="00DA43D2">
              <w:rPr>
                <w:rFonts w:eastAsia="Arial" w:cs="Arial"/>
                <w:sz w:val="20"/>
                <w:szCs w:val="20"/>
              </w:rPr>
              <w:t>р</w:t>
            </w:r>
            <w:r w:rsidRPr="00DA43D2">
              <w:rPr>
                <w:rFonts w:eastAsia="Arial" w:cs="Arial"/>
                <w:spacing w:val="-1"/>
                <w:sz w:val="20"/>
                <w:szCs w:val="20"/>
              </w:rPr>
              <w:t>њи</w:t>
            </w:r>
            <w:r w:rsidRPr="00DA43D2">
              <w:rPr>
                <w:rFonts w:eastAsia="Arial" w:cs="Arial"/>
                <w:sz w:val="20"/>
                <w:szCs w:val="20"/>
              </w:rPr>
              <w:t>х</w:t>
            </w:r>
            <w:r w:rsidRPr="00DA43D2">
              <w:rPr>
                <w:rFonts w:eastAsia="Arial" w:cs="Arial"/>
                <w:spacing w:val="33"/>
                <w:sz w:val="20"/>
                <w:szCs w:val="20"/>
              </w:rPr>
              <w:t xml:space="preserve"> </w:t>
            </w:r>
            <w:r w:rsidRPr="00DA43D2">
              <w:rPr>
                <w:rFonts w:eastAsia="Arial" w:cs="Arial"/>
                <w:spacing w:val="-1"/>
                <w:w w:val="104"/>
                <w:sz w:val="20"/>
                <w:szCs w:val="20"/>
              </w:rPr>
              <w:t>пло</w:t>
            </w:r>
            <w:r w:rsidRPr="00DA43D2">
              <w:rPr>
                <w:rFonts w:eastAsia="Arial" w:cs="Arial"/>
                <w:w w:val="104"/>
                <w:sz w:val="20"/>
                <w:szCs w:val="20"/>
              </w:rPr>
              <w:t xml:space="preserve">ча </w:t>
            </w:r>
            <w:r w:rsidRPr="00DA43D2">
              <w:rPr>
                <w:rFonts w:eastAsia="Arial" w:cs="Arial"/>
                <w:sz w:val="20"/>
                <w:szCs w:val="20"/>
              </w:rPr>
              <w:t>ш</w:t>
            </w:r>
            <w:r w:rsidRPr="00DA43D2">
              <w:rPr>
                <w:rFonts w:eastAsia="Arial" w:cs="Arial"/>
                <w:spacing w:val="-1"/>
                <w:sz w:val="20"/>
                <w:szCs w:val="20"/>
              </w:rPr>
              <w:t>ах</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17"/>
                <w:sz w:val="20"/>
                <w:szCs w:val="20"/>
              </w:rPr>
              <w:t xml:space="preserve"> </w:t>
            </w:r>
            <w:r w:rsidRPr="00DA43D2">
              <w:rPr>
                <w:rFonts w:eastAsia="Arial" w:cs="Arial"/>
                <w:spacing w:val="-1"/>
                <w:sz w:val="20"/>
                <w:szCs w:val="20"/>
              </w:rPr>
              <w:t>дебљин</w:t>
            </w:r>
            <w:r w:rsidRPr="00DA43D2">
              <w:rPr>
                <w:rFonts w:eastAsia="Arial" w:cs="Arial"/>
                <w:sz w:val="20"/>
                <w:szCs w:val="20"/>
              </w:rPr>
              <w:t xml:space="preserve">е </w:t>
            </w:r>
            <w:r w:rsidRPr="00DA43D2">
              <w:rPr>
                <w:rFonts w:eastAsia="Arial" w:cs="Arial"/>
                <w:spacing w:val="19"/>
                <w:sz w:val="20"/>
                <w:szCs w:val="20"/>
              </w:rPr>
              <w:t xml:space="preserve"> </w:t>
            </w:r>
            <w:r w:rsidRPr="00DA43D2">
              <w:rPr>
                <w:rFonts w:eastAsia="Arial" w:cs="Arial"/>
                <w:spacing w:val="-1"/>
                <w:sz w:val="20"/>
                <w:szCs w:val="20"/>
              </w:rPr>
              <w:t>2</w:t>
            </w:r>
            <w:r w:rsidRPr="00DA43D2">
              <w:rPr>
                <w:rFonts w:eastAsia="Arial" w:cs="Arial"/>
                <w:sz w:val="20"/>
                <w:szCs w:val="20"/>
              </w:rPr>
              <w:t xml:space="preserve">0cm </w:t>
            </w:r>
            <w:r w:rsidRPr="00DA43D2">
              <w:rPr>
                <w:rFonts w:eastAsia="Arial" w:cs="Arial"/>
                <w:spacing w:val="5"/>
                <w:sz w:val="20"/>
                <w:szCs w:val="20"/>
              </w:rPr>
              <w:t xml:space="preserve"> </w:t>
            </w:r>
            <w:r w:rsidRPr="00DA43D2">
              <w:rPr>
                <w:rFonts w:eastAsia="Arial" w:cs="Arial"/>
                <w:spacing w:val="-1"/>
                <w:sz w:val="20"/>
                <w:szCs w:val="20"/>
              </w:rPr>
              <w:t>а</w:t>
            </w:r>
            <w:r w:rsidRPr="00DA43D2">
              <w:rPr>
                <w:rFonts w:eastAsia="Arial" w:cs="Arial"/>
                <w:sz w:val="20"/>
                <w:szCs w:val="20"/>
              </w:rPr>
              <w:t>рм</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ани</w:t>
            </w:r>
            <w:r w:rsidRPr="00DA43D2">
              <w:rPr>
                <w:rFonts w:eastAsia="Arial" w:cs="Arial"/>
                <w:sz w:val="20"/>
                <w:szCs w:val="20"/>
              </w:rPr>
              <w:t xml:space="preserve">м </w:t>
            </w:r>
            <w:r w:rsidRPr="00DA43D2">
              <w:rPr>
                <w:rFonts w:eastAsia="Arial" w:cs="Arial"/>
                <w:spacing w:val="25"/>
                <w:sz w:val="20"/>
                <w:szCs w:val="20"/>
              </w:rPr>
              <w:t xml:space="preserve"> </w:t>
            </w:r>
            <w:r w:rsidRPr="00DA43D2">
              <w:rPr>
                <w:rFonts w:eastAsia="Arial" w:cs="Arial"/>
                <w:spacing w:val="-1"/>
                <w:w w:val="104"/>
                <w:sz w:val="20"/>
                <w:szCs w:val="20"/>
              </w:rPr>
              <w:t>бе</w:t>
            </w:r>
            <w:r w:rsidRPr="00DA43D2">
              <w:rPr>
                <w:rFonts w:eastAsia="Arial" w:cs="Arial"/>
                <w:spacing w:val="1"/>
                <w:w w:val="104"/>
                <w:sz w:val="20"/>
                <w:szCs w:val="20"/>
              </w:rPr>
              <w:t>т</w:t>
            </w:r>
            <w:r w:rsidRPr="00DA43D2">
              <w:rPr>
                <w:rFonts w:eastAsia="Arial" w:cs="Arial"/>
                <w:spacing w:val="-1"/>
                <w:w w:val="104"/>
                <w:sz w:val="20"/>
                <w:szCs w:val="20"/>
              </w:rPr>
              <w:t xml:space="preserve">оном </w:t>
            </w:r>
            <w:r w:rsidRPr="00DA43D2">
              <w:rPr>
                <w:rFonts w:eastAsia="Arial" w:cs="Arial"/>
                <w:sz w:val="20"/>
                <w:szCs w:val="20"/>
              </w:rPr>
              <w:t>МБ</w:t>
            </w:r>
            <w:r w:rsidRPr="00DA43D2">
              <w:rPr>
                <w:rFonts w:eastAsia="Arial" w:cs="Arial"/>
                <w:spacing w:val="4"/>
                <w:sz w:val="20"/>
                <w:szCs w:val="20"/>
              </w:rPr>
              <w:t xml:space="preserve"> </w:t>
            </w:r>
            <w:r w:rsidRPr="00DA43D2">
              <w:rPr>
                <w:rFonts w:eastAsia="Arial" w:cs="Arial"/>
                <w:spacing w:val="-1"/>
                <w:sz w:val="20"/>
                <w:szCs w:val="20"/>
              </w:rPr>
              <w:t>30</w:t>
            </w:r>
            <w:r w:rsidRPr="00DA43D2">
              <w:rPr>
                <w:rFonts w:eastAsia="Arial" w:cs="Arial"/>
                <w:sz w:val="20"/>
                <w:szCs w:val="20"/>
              </w:rPr>
              <w:t>.</w:t>
            </w:r>
            <w:r w:rsidRPr="00DA43D2">
              <w:rPr>
                <w:rFonts w:eastAsia="Arial" w:cs="Arial"/>
                <w:spacing w:val="3"/>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и</w:t>
            </w:r>
            <w:r w:rsidRPr="00DA43D2">
              <w:rPr>
                <w:rFonts w:eastAsia="Arial" w:cs="Arial"/>
                <w:spacing w:val="21"/>
                <w:sz w:val="20"/>
                <w:szCs w:val="20"/>
              </w:rPr>
              <w:t xml:space="preserve"> </w:t>
            </w:r>
            <w:r w:rsidRPr="00DA43D2">
              <w:rPr>
                <w:rFonts w:eastAsia="Arial" w:cs="Arial"/>
                <w:spacing w:val="-1"/>
                <w:sz w:val="20"/>
                <w:szCs w:val="20"/>
              </w:rPr>
              <w:t>упо</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ебљен</w:t>
            </w:r>
            <w:r w:rsidRPr="00DA43D2">
              <w:rPr>
                <w:rFonts w:eastAsia="Arial" w:cs="Arial"/>
                <w:sz w:val="20"/>
                <w:szCs w:val="20"/>
              </w:rPr>
              <w:t>и</w:t>
            </w:r>
            <w:r w:rsidRPr="00DA43D2">
              <w:rPr>
                <w:rFonts w:eastAsia="Arial" w:cs="Arial"/>
                <w:spacing w:val="33"/>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w w:val="104"/>
                <w:sz w:val="20"/>
                <w:szCs w:val="20"/>
              </w:rPr>
              <w:t>с</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љањ</w:t>
            </w:r>
            <w:r w:rsidRPr="00DA43D2">
              <w:rPr>
                <w:rFonts w:eastAsia="Arial" w:cs="Arial"/>
                <w:w w:val="104"/>
                <w:sz w:val="20"/>
                <w:szCs w:val="20"/>
              </w:rPr>
              <w:t xml:space="preserve">е </w:t>
            </w:r>
            <w:r w:rsidRPr="00DA43D2">
              <w:rPr>
                <w:rFonts w:eastAsia="Arial" w:cs="Arial"/>
                <w:spacing w:val="-1"/>
                <w:sz w:val="20"/>
                <w:szCs w:val="20"/>
              </w:rPr>
              <w:t>бе</w:t>
            </w:r>
            <w:r w:rsidRPr="00DA43D2">
              <w:rPr>
                <w:rFonts w:eastAsia="Arial" w:cs="Arial"/>
                <w:spacing w:val="1"/>
                <w:sz w:val="20"/>
                <w:szCs w:val="20"/>
              </w:rPr>
              <w:t>т</w:t>
            </w:r>
            <w:r w:rsidRPr="00DA43D2">
              <w:rPr>
                <w:rFonts w:eastAsia="Arial" w:cs="Arial"/>
                <w:spacing w:val="-1"/>
                <w:sz w:val="20"/>
                <w:szCs w:val="20"/>
              </w:rPr>
              <w:t>он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z w:val="20"/>
                <w:szCs w:val="20"/>
              </w:rPr>
              <w:t>у св</w:t>
            </w:r>
            <w:r w:rsidRPr="00DA43D2">
              <w:rPr>
                <w:rFonts w:eastAsia="Arial" w:cs="Arial"/>
                <w:spacing w:val="-1"/>
                <w:sz w:val="20"/>
                <w:szCs w:val="20"/>
              </w:rPr>
              <w:t>е</w:t>
            </w:r>
            <w:r w:rsidRPr="00DA43D2">
              <w:rPr>
                <w:rFonts w:eastAsia="Arial" w:cs="Arial"/>
                <w:sz w:val="20"/>
                <w:szCs w:val="20"/>
              </w:rPr>
              <w:t>му</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2"/>
                <w:sz w:val="20"/>
                <w:szCs w:val="20"/>
              </w:rPr>
              <w:t>з</w:t>
            </w:r>
            <w:r w:rsidRPr="00DA43D2">
              <w:rPr>
                <w:rFonts w:eastAsia="Arial" w:cs="Arial"/>
                <w:spacing w:val="-1"/>
                <w:sz w:val="20"/>
                <w:szCs w:val="20"/>
              </w:rPr>
              <w:t>адо</w:t>
            </w:r>
            <w:r w:rsidRPr="00DA43D2">
              <w:rPr>
                <w:rFonts w:eastAsia="Arial" w:cs="Arial"/>
                <w:sz w:val="20"/>
                <w:szCs w:val="20"/>
              </w:rPr>
              <w:t>в</w:t>
            </w:r>
            <w:r w:rsidRPr="00DA43D2">
              <w:rPr>
                <w:rFonts w:eastAsia="Arial" w:cs="Arial"/>
                <w:spacing w:val="-1"/>
                <w:sz w:val="20"/>
                <w:szCs w:val="20"/>
              </w:rPr>
              <w:t>ољи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6"/>
                <w:sz w:val="20"/>
                <w:szCs w:val="20"/>
              </w:rPr>
              <w:t xml:space="preserve"> </w:t>
            </w:r>
            <w:r w:rsidRPr="00DA43D2">
              <w:rPr>
                <w:rFonts w:eastAsia="Arial" w:cs="Arial"/>
                <w:w w:val="104"/>
                <w:sz w:val="20"/>
                <w:szCs w:val="20"/>
              </w:rPr>
              <w:t>в</w:t>
            </w:r>
            <w:r w:rsidRPr="00DA43D2">
              <w:rPr>
                <w:rFonts w:eastAsia="Arial" w:cs="Arial"/>
                <w:spacing w:val="-1"/>
                <w:w w:val="104"/>
                <w:sz w:val="20"/>
                <w:szCs w:val="20"/>
              </w:rPr>
              <w:t>а</w:t>
            </w:r>
            <w:r w:rsidRPr="00DA43D2">
              <w:rPr>
                <w:rFonts w:eastAsia="Arial" w:cs="Arial"/>
                <w:spacing w:val="-2"/>
                <w:w w:val="104"/>
                <w:sz w:val="20"/>
                <w:szCs w:val="20"/>
              </w:rPr>
              <w:t>ж</w:t>
            </w:r>
            <w:r w:rsidRPr="00DA43D2">
              <w:rPr>
                <w:rFonts w:eastAsia="Arial" w:cs="Arial"/>
                <w:spacing w:val="-1"/>
                <w:w w:val="104"/>
                <w:sz w:val="20"/>
                <w:szCs w:val="20"/>
              </w:rPr>
              <w:t>е</w:t>
            </w:r>
            <w:r w:rsidRPr="00DA43D2">
              <w:rPr>
                <w:rFonts w:eastAsia="Arial" w:cs="Arial"/>
                <w:w w:val="104"/>
                <w:sz w:val="20"/>
                <w:szCs w:val="20"/>
              </w:rPr>
              <w:t xml:space="preserve">ће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опи</w:t>
            </w:r>
            <w:r w:rsidRPr="00DA43D2">
              <w:rPr>
                <w:rFonts w:eastAsia="Arial" w:cs="Arial"/>
                <w:w w:val="104"/>
                <w:sz w:val="20"/>
                <w:szCs w:val="20"/>
              </w:rPr>
              <w:t>с</w:t>
            </w:r>
            <w:r w:rsidRPr="00DA43D2">
              <w:rPr>
                <w:rFonts w:eastAsia="Arial" w:cs="Arial"/>
                <w:spacing w:val="-1"/>
                <w:w w:val="104"/>
                <w:sz w:val="20"/>
                <w:szCs w:val="20"/>
              </w:rPr>
              <w:t>е</w:t>
            </w:r>
            <w:r w:rsidRPr="00DA43D2">
              <w:rPr>
                <w:rFonts w:eastAsia="Arial" w:cs="Arial"/>
                <w:spacing w:val="-1"/>
                <w:w w:val="104"/>
                <w:sz w:val="20"/>
                <w:szCs w:val="20"/>
                <w:lang w:val="sr-Cyrl-RS"/>
              </w:rPr>
              <w:t>.</w:t>
            </w:r>
            <w:r w:rsidRPr="00DA43D2">
              <w:rPr>
                <w:rFonts w:eastAsia="Arial" w:cs="Arial"/>
                <w:spacing w:val="-1"/>
                <w:w w:val="104"/>
                <w:sz w:val="20"/>
                <w:szCs w:val="20"/>
              </w:rPr>
              <w:t xml:space="preserve"> </w:t>
            </w:r>
            <w:r w:rsidRPr="00DA43D2">
              <w:rPr>
                <w:rFonts w:eastAsia="Arial" w:cs="Arial"/>
                <w:spacing w:val="-1"/>
                <w:w w:val="104"/>
                <w:sz w:val="20"/>
                <w:szCs w:val="20"/>
                <w:lang w:val="sr-Cyrl-RS"/>
              </w:rPr>
              <w:t>Справљање бетона вршиће се машинским путем. У цену је урачуната арматура.</w:t>
            </w:r>
          </w:p>
        </w:tc>
        <w:tc>
          <w:tcPr>
            <w:tcW w:w="337" w:type="pct"/>
            <w:shd w:val="clear" w:color="auto" w:fill="auto"/>
            <w:vAlign w:val="center"/>
          </w:tcPr>
          <w:p w14:paraId="2C98A29E"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76A3510D"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0,90</w:t>
            </w:r>
          </w:p>
        </w:tc>
        <w:tc>
          <w:tcPr>
            <w:tcW w:w="481" w:type="pct"/>
            <w:shd w:val="clear" w:color="auto" w:fill="auto"/>
            <w:vAlign w:val="center"/>
          </w:tcPr>
          <w:p w14:paraId="72694EC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CFF968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3EDDD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AD03872" w14:textId="77777777" w:rsidR="00DA43D2" w:rsidRPr="00DA43D2" w:rsidRDefault="00DA43D2" w:rsidP="003228CC">
            <w:pPr>
              <w:spacing w:before="0"/>
              <w:jc w:val="center"/>
              <w:rPr>
                <w:rFonts w:cs="Arial"/>
                <w:b/>
                <w:bCs/>
                <w:iCs/>
                <w:sz w:val="20"/>
                <w:szCs w:val="20"/>
              </w:rPr>
            </w:pPr>
          </w:p>
        </w:tc>
      </w:tr>
      <w:tr w:rsidR="003228CC" w:rsidRPr="00DA43D2" w14:paraId="1863D7C2" w14:textId="77777777" w:rsidTr="003310E3">
        <w:tc>
          <w:tcPr>
            <w:tcW w:w="240" w:type="pct"/>
            <w:shd w:val="clear" w:color="auto" w:fill="auto"/>
            <w:vAlign w:val="center"/>
          </w:tcPr>
          <w:p w14:paraId="5885F4D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19</w:t>
            </w:r>
          </w:p>
        </w:tc>
        <w:tc>
          <w:tcPr>
            <w:tcW w:w="1826" w:type="pct"/>
            <w:shd w:val="clear" w:color="auto" w:fill="auto"/>
          </w:tcPr>
          <w:p w14:paraId="260F501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Испустни шахт</w:t>
            </w:r>
          </w:p>
          <w:p w14:paraId="347FAC90" w14:textId="77777777" w:rsidR="00DA43D2" w:rsidRPr="00DA43D2" w:rsidRDefault="00DA43D2" w:rsidP="003228CC">
            <w:pPr>
              <w:spacing w:before="0"/>
              <w:rPr>
                <w:rFonts w:cs="Arial"/>
                <w:bCs/>
                <w:iCs/>
                <w:sz w:val="20"/>
                <w:szCs w:val="20"/>
                <w:lang w:val="sr-Cyrl-RS"/>
              </w:rPr>
            </w:pPr>
            <w:r w:rsidRPr="00DA43D2">
              <w:rPr>
                <w:rFonts w:eastAsia="Arial" w:cs="Arial"/>
                <w:sz w:val="20"/>
                <w:szCs w:val="20"/>
              </w:rPr>
              <w:t>Б</w:t>
            </w:r>
            <w:r w:rsidRPr="00DA43D2">
              <w:rPr>
                <w:rFonts w:eastAsia="Arial" w:cs="Arial"/>
                <w:spacing w:val="-1"/>
                <w:sz w:val="20"/>
                <w:szCs w:val="20"/>
              </w:rPr>
              <w:t>е</w:t>
            </w:r>
            <w:r w:rsidRPr="00DA43D2">
              <w:rPr>
                <w:rFonts w:eastAsia="Arial" w:cs="Arial"/>
                <w:spacing w:val="1"/>
                <w:sz w:val="20"/>
                <w:szCs w:val="20"/>
              </w:rPr>
              <w:t>т</w:t>
            </w:r>
            <w:r w:rsidRPr="00DA43D2">
              <w:rPr>
                <w:rFonts w:eastAsia="Arial" w:cs="Arial"/>
                <w:spacing w:val="-1"/>
                <w:sz w:val="20"/>
                <w:szCs w:val="20"/>
              </w:rPr>
              <w:t>они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пу</w:t>
            </w:r>
            <w:r w:rsidRPr="00DA43D2">
              <w:rPr>
                <w:rFonts w:eastAsia="Arial" w:cs="Arial"/>
                <w:sz w:val="20"/>
                <w:szCs w:val="20"/>
              </w:rPr>
              <w:t>с</w:t>
            </w:r>
            <w:r w:rsidRPr="00DA43D2">
              <w:rPr>
                <w:rFonts w:eastAsia="Arial" w:cs="Arial"/>
                <w:spacing w:val="-1"/>
                <w:sz w:val="20"/>
                <w:szCs w:val="20"/>
              </w:rPr>
              <w:t>но</w:t>
            </w:r>
            <w:r w:rsidRPr="00DA43D2">
              <w:rPr>
                <w:rFonts w:eastAsia="Arial" w:cs="Arial"/>
                <w:sz w:val="20"/>
                <w:szCs w:val="20"/>
              </w:rPr>
              <w:t>г</w:t>
            </w:r>
            <w:r w:rsidRPr="00DA43D2">
              <w:rPr>
                <w:rFonts w:eastAsia="Arial" w:cs="Arial"/>
                <w:spacing w:val="14"/>
                <w:sz w:val="20"/>
                <w:szCs w:val="20"/>
              </w:rPr>
              <w:t xml:space="preserve"> </w:t>
            </w:r>
            <w:r w:rsidRPr="00DA43D2">
              <w:rPr>
                <w:rFonts w:eastAsia="Arial" w:cs="Arial"/>
                <w:sz w:val="20"/>
                <w:szCs w:val="20"/>
              </w:rPr>
              <w:t>ш</w:t>
            </w:r>
            <w:r w:rsidRPr="00DA43D2">
              <w:rPr>
                <w:rFonts w:eastAsia="Arial" w:cs="Arial"/>
                <w:spacing w:val="-1"/>
                <w:sz w:val="20"/>
                <w:szCs w:val="20"/>
              </w:rPr>
              <w:t>ах</w:t>
            </w:r>
            <w:r w:rsidRPr="00DA43D2">
              <w:rPr>
                <w:rFonts w:eastAsia="Arial" w:cs="Arial"/>
                <w:spacing w:val="1"/>
                <w:sz w:val="20"/>
                <w:szCs w:val="20"/>
              </w:rPr>
              <w:t>т</w:t>
            </w:r>
            <w:r w:rsidRPr="00DA43D2">
              <w:rPr>
                <w:rFonts w:eastAsia="Arial" w:cs="Arial"/>
                <w:sz w:val="20"/>
                <w:szCs w:val="20"/>
              </w:rPr>
              <w:t xml:space="preserve">а </w:t>
            </w:r>
            <w:r w:rsidRPr="00DA43D2">
              <w:rPr>
                <w:rFonts w:eastAsia="Arial" w:cs="Arial"/>
                <w:spacing w:val="-1"/>
                <w:w w:val="104"/>
                <w:sz w:val="20"/>
                <w:szCs w:val="20"/>
              </w:rPr>
              <w:t xml:space="preserve">од </w:t>
            </w:r>
            <w:r w:rsidRPr="00DA43D2">
              <w:rPr>
                <w:rFonts w:eastAsia="Arial" w:cs="Arial"/>
                <w:sz w:val="20"/>
                <w:szCs w:val="20"/>
              </w:rPr>
              <w:t>в</w:t>
            </w:r>
            <w:r w:rsidRPr="00DA43D2">
              <w:rPr>
                <w:rFonts w:eastAsia="Arial" w:cs="Arial"/>
                <w:spacing w:val="-1"/>
                <w:sz w:val="20"/>
                <w:szCs w:val="20"/>
              </w:rPr>
              <w:t>одонеп</w:t>
            </w:r>
            <w:r w:rsidRPr="00DA43D2">
              <w:rPr>
                <w:rFonts w:eastAsia="Arial" w:cs="Arial"/>
                <w:sz w:val="20"/>
                <w:szCs w:val="20"/>
              </w:rPr>
              <w:t>р</w:t>
            </w:r>
            <w:r w:rsidRPr="00DA43D2">
              <w:rPr>
                <w:rFonts w:eastAsia="Arial" w:cs="Arial"/>
                <w:spacing w:val="-1"/>
                <w:sz w:val="20"/>
                <w:szCs w:val="20"/>
              </w:rPr>
              <w:t>опу</w:t>
            </w:r>
            <w:r w:rsidRPr="00DA43D2">
              <w:rPr>
                <w:rFonts w:eastAsia="Arial" w:cs="Arial"/>
                <w:sz w:val="20"/>
                <w:szCs w:val="20"/>
              </w:rPr>
              <w:t>с</w:t>
            </w:r>
            <w:r w:rsidRPr="00DA43D2">
              <w:rPr>
                <w:rFonts w:eastAsia="Arial" w:cs="Arial"/>
                <w:spacing w:val="-1"/>
                <w:sz w:val="20"/>
                <w:szCs w:val="20"/>
              </w:rPr>
              <w:t>но</w:t>
            </w:r>
            <w:r w:rsidRPr="00DA43D2">
              <w:rPr>
                <w:rFonts w:eastAsia="Arial" w:cs="Arial"/>
                <w:sz w:val="20"/>
                <w:szCs w:val="20"/>
              </w:rPr>
              <w:t xml:space="preserve">г  </w:t>
            </w:r>
            <w:r w:rsidRPr="00DA43D2">
              <w:rPr>
                <w:rFonts w:eastAsia="Arial" w:cs="Arial"/>
                <w:spacing w:val="7"/>
                <w:sz w:val="20"/>
                <w:szCs w:val="20"/>
              </w:rPr>
              <w:t xml:space="preserve"> </w:t>
            </w:r>
            <w:r w:rsidRPr="00DA43D2">
              <w:rPr>
                <w:rFonts w:eastAsia="Arial" w:cs="Arial"/>
                <w:spacing w:val="-1"/>
                <w:sz w:val="20"/>
                <w:szCs w:val="20"/>
              </w:rPr>
              <w:t>бе</w:t>
            </w:r>
            <w:r w:rsidRPr="00DA43D2">
              <w:rPr>
                <w:rFonts w:eastAsia="Arial" w:cs="Arial"/>
                <w:spacing w:val="1"/>
                <w:sz w:val="20"/>
                <w:szCs w:val="20"/>
              </w:rPr>
              <w:t>т</w:t>
            </w:r>
            <w:r w:rsidRPr="00DA43D2">
              <w:rPr>
                <w:rFonts w:eastAsia="Arial" w:cs="Arial"/>
                <w:spacing w:val="-1"/>
                <w:sz w:val="20"/>
                <w:szCs w:val="20"/>
              </w:rPr>
              <w:t>он</w:t>
            </w:r>
            <w:r w:rsidRPr="00DA43D2">
              <w:rPr>
                <w:rFonts w:eastAsia="Arial" w:cs="Arial"/>
                <w:sz w:val="20"/>
                <w:szCs w:val="20"/>
              </w:rPr>
              <w:t xml:space="preserve">а </w:t>
            </w:r>
            <w:r w:rsidRPr="00DA43D2">
              <w:rPr>
                <w:rFonts w:eastAsia="Arial" w:cs="Arial"/>
                <w:spacing w:val="21"/>
                <w:sz w:val="20"/>
                <w:szCs w:val="20"/>
              </w:rPr>
              <w:t xml:space="preserve"> </w:t>
            </w:r>
            <w:r w:rsidRPr="00DA43D2">
              <w:rPr>
                <w:rFonts w:eastAsia="Arial" w:cs="Arial"/>
                <w:sz w:val="20"/>
                <w:szCs w:val="20"/>
              </w:rPr>
              <w:t xml:space="preserve">МБ </w:t>
            </w:r>
            <w:r w:rsidRPr="00DA43D2">
              <w:rPr>
                <w:rFonts w:eastAsia="Arial" w:cs="Arial"/>
                <w:spacing w:val="11"/>
                <w:sz w:val="20"/>
                <w:szCs w:val="20"/>
              </w:rPr>
              <w:t xml:space="preserve"> </w:t>
            </w:r>
            <w:r w:rsidRPr="00DA43D2">
              <w:rPr>
                <w:rFonts w:eastAsia="Arial" w:cs="Arial"/>
                <w:spacing w:val="-1"/>
                <w:sz w:val="20"/>
                <w:szCs w:val="20"/>
              </w:rPr>
              <w:t>2</w:t>
            </w:r>
            <w:r w:rsidRPr="00DA43D2">
              <w:rPr>
                <w:rFonts w:eastAsia="Arial" w:cs="Arial"/>
                <w:sz w:val="20"/>
                <w:szCs w:val="20"/>
              </w:rPr>
              <w:t xml:space="preserve">5 </w:t>
            </w:r>
            <w:r w:rsidRPr="00DA43D2">
              <w:rPr>
                <w:rFonts w:eastAsia="Arial" w:cs="Arial"/>
                <w:spacing w:val="7"/>
                <w:sz w:val="20"/>
                <w:szCs w:val="20"/>
              </w:rPr>
              <w:t xml:space="preserve"> </w:t>
            </w:r>
            <w:r w:rsidRPr="00DA43D2">
              <w:rPr>
                <w:rFonts w:eastAsia="Arial" w:cs="Arial"/>
                <w:sz w:val="20"/>
                <w:szCs w:val="20"/>
              </w:rPr>
              <w:t xml:space="preserve">у  </w:t>
            </w:r>
            <w:r w:rsidRPr="00DA43D2">
              <w:rPr>
                <w:rFonts w:eastAsia="Arial" w:cs="Arial"/>
                <w:spacing w:val="-1"/>
                <w:w w:val="104"/>
                <w:sz w:val="20"/>
                <w:szCs w:val="20"/>
              </w:rPr>
              <w:t>гла</w:t>
            </w:r>
            <w:r w:rsidRPr="00DA43D2">
              <w:rPr>
                <w:rFonts w:eastAsia="Arial" w:cs="Arial"/>
                <w:spacing w:val="1"/>
                <w:w w:val="104"/>
                <w:sz w:val="20"/>
                <w:szCs w:val="20"/>
              </w:rPr>
              <w:t>т</w:t>
            </w:r>
            <w:r w:rsidRPr="00DA43D2">
              <w:rPr>
                <w:rFonts w:eastAsia="Arial" w:cs="Arial"/>
                <w:spacing w:val="2"/>
                <w:w w:val="104"/>
                <w:sz w:val="20"/>
                <w:szCs w:val="20"/>
              </w:rPr>
              <w:t>к</w:t>
            </w:r>
            <w:r w:rsidRPr="00DA43D2">
              <w:rPr>
                <w:rFonts w:eastAsia="Arial" w:cs="Arial"/>
                <w:spacing w:val="-1"/>
                <w:w w:val="104"/>
                <w:sz w:val="20"/>
                <w:szCs w:val="20"/>
              </w:rPr>
              <w:t xml:space="preserve">ој </w:t>
            </w:r>
            <w:r w:rsidRPr="00DA43D2">
              <w:rPr>
                <w:rFonts w:eastAsia="Arial" w:cs="Arial"/>
                <w:spacing w:val="-1"/>
                <w:sz w:val="20"/>
                <w:szCs w:val="20"/>
              </w:rPr>
              <w:t>опла</w:t>
            </w:r>
            <w:r w:rsidRPr="00DA43D2">
              <w:rPr>
                <w:rFonts w:eastAsia="Arial" w:cs="Arial"/>
                <w:spacing w:val="1"/>
                <w:sz w:val="20"/>
                <w:szCs w:val="20"/>
              </w:rPr>
              <w:t>т</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З</w:t>
            </w:r>
            <w:r w:rsidRPr="00DA43D2">
              <w:rPr>
                <w:rFonts w:eastAsia="Arial" w:cs="Arial"/>
                <w:spacing w:val="-1"/>
                <w:sz w:val="20"/>
                <w:szCs w:val="20"/>
              </w:rPr>
              <w:t>идо</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2"/>
                <w:sz w:val="20"/>
                <w:szCs w:val="20"/>
              </w:rPr>
              <w:t xml:space="preserve"> </w:t>
            </w:r>
            <w:r w:rsidRPr="00DA43D2">
              <w:rPr>
                <w:rFonts w:eastAsia="Arial" w:cs="Arial"/>
                <w:spacing w:val="-1"/>
                <w:sz w:val="20"/>
                <w:szCs w:val="20"/>
              </w:rPr>
              <w:t>доњ</w:t>
            </w:r>
            <w:r w:rsidRPr="00DA43D2">
              <w:rPr>
                <w:rFonts w:eastAsia="Arial" w:cs="Arial"/>
                <w:sz w:val="20"/>
                <w:szCs w:val="20"/>
              </w:rPr>
              <w:t>а</w:t>
            </w:r>
            <w:r w:rsidRPr="00DA43D2">
              <w:rPr>
                <w:rFonts w:eastAsia="Arial" w:cs="Arial"/>
                <w:spacing w:val="16"/>
                <w:sz w:val="20"/>
                <w:szCs w:val="20"/>
              </w:rPr>
              <w:t xml:space="preserve"> </w:t>
            </w:r>
            <w:r w:rsidRPr="00DA43D2">
              <w:rPr>
                <w:rFonts w:eastAsia="Arial" w:cs="Arial"/>
                <w:sz w:val="20"/>
                <w:szCs w:val="20"/>
              </w:rPr>
              <w:t xml:space="preserve">и </w:t>
            </w:r>
            <w:r w:rsidRPr="00DA43D2">
              <w:rPr>
                <w:rFonts w:eastAsia="Arial" w:cs="Arial"/>
                <w:spacing w:val="-1"/>
                <w:sz w:val="20"/>
                <w:szCs w:val="20"/>
              </w:rPr>
              <w:t>го</w:t>
            </w:r>
            <w:r w:rsidRPr="00DA43D2">
              <w:rPr>
                <w:rFonts w:eastAsia="Arial" w:cs="Arial"/>
                <w:sz w:val="20"/>
                <w:szCs w:val="20"/>
              </w:rPr>
              <w:t>р</w:t>
            </w:r>
            <w:r w:rsidRPr="00DA43D2">
              <w:rPr>
                <w:rFonts w:eastAsia="Arial" w:cs="Arial"/>
                <w:spacing w:val="-1"/>
                <w:sz w:val="20"/>
                <w:szCs w:val="20"/>
              </w:rPr>
              <w:t>њ</w:t>
            </w:r>
            <w:r w:rsidRPr="00DA43D2">
              <w:rPr>
                <w:rFonts w:eastAsia="Arial" w:cs="Arial"/>
                <w:sz w:val="20"/>
                <w:szCs w:val="20"/>
              </w:rPr>
              <w:t>а</w:t>
            </w:r>
            <w:r w:rsidRPr="00DA43D2">
              <w:rPr>
                <w:rFonts w:eastAsia="Arial" w:cs="Arial"/>
                <w:spacing w:val="18"/>
                <w:sz w:val="20"/>
                <w:szCs w:val="20"/>
              </w:rPr>
              <w:t xml:space="preserve"> </w:t>
            </w:r>
            <w:r w:rsidRPr="00DA43D2">
              <w:rPr>
                <w:rFonts w:eastAsia="Arial" w:cs="Arial"/>
                <w:spacing w:val="-1"/>
                <w:sz w:val="20"/>
                <w:szCs w:val="20"/>
              </w:rPr>
              <w:t>пло</w:t>
            </w:r>
            <w:r w:rsidRPr="00DA43D2">
              <w:rPr>
                <w:rFonts w:eastAsia="Arial" w:cs="Arial"/>
                <w:sz w:val="20"/>
                <w:szCs w:val="20"/>
              </w:rPr>
              <w:t>ча</w:t>
            </w:r>
            <w:r w:rsidRPr="00DA43D2">
              <w:rPr>
                <w:rFonts w:eastAsia="Arial" w:cs="Arial"/>
                <w:spacing w:val="16"/>
                <w:sz w:val="20"/>
                <w:szCs w:val="20"/>
              </w:rPr>
              <w:t xml:space="preserve"> </w:t>
            </w:r>
            <w:r w:rsidRPr="00DA43D2">
              <w:rPr>
                <w:rFonts w:eastAsia="Arial" w:cs="Arial"/>
                <w:w w:val="104"/>
                <w:sz w:val="20"/>
                <w:szCs w:val="20"/>
              </w:rPr>
              <w:t xml:space="preserve">су </w:t>
            </w:r>
            <w:r w:rsidRPr="00DA43D2">
              <w:rPr>
                <w:rFonts w:eastAsia="Arial" w:cs="Arial"/>
                <w:spacing w:val="2"/>
                <w:sz w:val="20"/>
                <w:szCs w:val="20"/>
              </w:rPr>
              <w:t>к</w:t>
            </w:r>
            <w:r w:rsidRPr="00DA43D2">
              <w:rPr>
                <w:rFonts w:eastAsia="Arial" w:cs="Arial"/>
                <w:spacing w:val="-1"/>
                <w:sz w:val="20"/>
                <w:szCs w:val="20"/>
              </w:rPr>
              <w:t>он</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у</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н</w:t>
            </w:r>
            <w:r w:rsidRPr="00DA43D2">
              <w:rPr>
                <w:rFonts w:eastAsia="Arial" w:cs="Arial"/>
                <w:sz w:val="20"/>
                <w:szCs w:val="20"/>
              </w:rPr>
              <w:t xml:space="preserve">о </w:t>
            </w:r>
            <w:r w:rsidRPr="00DA43D2">
              <w:rPr>
                <w:rFonts w:eastAsia="Arial" w:cs="Arial"/>
                <w:spacing w:val="10"/>
                <w:sz w:val="20"/>
                <w:szCs w:val="20"/>
              </w:rPr>
              <w:t xml:space="preserve"> </w:t>
            </w:r>
            <w:r w:rsidRPr="00DA43D2">
              <w:rPr>
                <w:rFonts w:eastAsia="Arial" w:cs="Arial"/>
                <w:spacing w:val="-1"/>
                <w:sz w:val="20"/>
                <w:szCs w:val="20"/>
              </w:rPr>
              <w:t>а</w:t>
            </w:r>
            <w:r w:rsidRPr="00DA43D2">
              <w:rPr>
                <w:rFonts w:eastAsia="Arial" w:cs="Arial"/>
                <w:sz w:val="20"/>
                <w:szCs w:val="20"/>
              </w:rPr>
              <w:t>рм</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ани</w:t>
            </w:r>
            <w:r w:rsidRPr="00DA43D2">
              <w:rPr>
                <w:rFonts w:eastAsia="Arial" w:cs="Arial"/>
                <w:sz w:val="20"/>
                <w:szCs w:val="20"/>
              </w:rPr>
              <w:t>.</w:t>
            </w:r>
            <w:r w:rsidRPr="00DA43D2">
              <w:rPr>
                <w:rFonts w:eastAsia="Arial" w:cs="Arial"/>
                <w:spacing w:val="46"/>
                <w:sz w:val="20"/>
                <w:szCs w:val="20"/>
              </w:rPr>
              <w:t xml:space="preserve"> </w:t>
            </w:r>
            <w:r w:rsidRPr="00DA43D2">
              <w:rPr>
                <w:rFonts w:eastAsia="Arial" w:cs="Arial"/>
                <w:spacing w:val="-1"/>
                <w:sz w:val="20"/>
                <w:szCs w:val="20"/>
              </w:rPr>
              <w:t>Уну</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w:t>
            </w:r>
            <w:r w:rsidRPr="00DA43D2">
              <w:rPr>
                <w:rFonts w:eastAsia="Arial" w:cs="Arial"/>
                <w:sz w:val="20"/>
                <w:szCs w:val="20"/>
              </w:rPr>
              <w:t>и</w:t>
            </w:r>
            <w:r w:rsidRPr="00DA43D2">
              <w:rPr>
                <w:rFonts w:eastAsia="Arial" w:cs="Arial"/>
                <w:spacing w:val="47"/>
                <w:sz w:val="20"/>
                <w:szCs w:val="20"/>
              </w:rPr>
              <w:t xml:space="preserve"> </w:t>
            </w:r>
            <w:r w:rsidRPr="00DA43D2">
              <w:rPr>
                <w:rFonts w:eastAsia="Arial" w:cs="Arial"/>
                <w:spacing w:val="-2"/>
                <w:sz w:val="20"/>
                <w:szCs w:val="20"/>
              </w:rPr>
              <w:t>з</w:t>
            </w:r>
            <w:r w:rsidRPr="00DA43D2">
              <w:rPr>
                <w:rFonts w:eastAsia="Arial" w:cs="Arial"/>
                <w:spacing w:val="-1"/>
                <w:sz w:val="20"/>
                <w:szCs w:val="20"/>
              </w:rPr>
              <w:t>идо</w:t>
            </w:r>
            <w:r w:rsidRPr="00DA43D2">
              <w:rPr>
                <w:rFonts w:eastAsia="Arial" w:cs="Arial"/>
                <w:sz w:val="20"/>
                <w:szCs w:val="20"/>
              </w:rPr>
              <w:t>ви</w:t>
            </w:r>
            <w:r w:rsidRPr="00DA43D2">
              <w:rPr>
                <w:rFonts w:eastAsia="Arial" w:cs="Arial"/>
                <w:spacing w:val="35"/>
                <w:sz w:val="20"/>
                <w:szCs w:val="20"/>
              </w:rPr>
              <w:t xml:space="preserve"> </w:t>
            </w:r>
            <w:r w:rsidRPr="00DA43D2">
              <w:rPr>
                <w:rFonts w:eastAsia="Arial" w:cs="Arial"/>
                <w:sz w:val="20"/>
                <w:szCs w:val="20"/>
              </w:rPr>
              <w:t>и</w:t>
            </w:r>
            <w:r w:rsidRPr="00DA43D2">
              <w:rPr>
                <w:rFonts w:eastAsia="Arial" w:cs="Arial"/>
                <w:spacing w:val="16"/>
                <w:sz w:val="20"/>
                <w:szCs w:val="20"/>
              </w:rPr>
              <w:t xml:space="preserve"> </w:t>
            </w:r>
            <w:r w:rsidRPr="00DA43D2">
              <w:rPr>
                <w:rFonts w:eastAsia="Arial" w:cs="Arial"/>
                <w:spacing w:val="-1"/>
                <w:w w:val="104"/>
                <w:sz w:val="20"/>
                <w:szCs w:val="20"/>
              </w:rPr>
              <w:t xml:space="preserve">дно </w:t>
            </w:r>
            <w:r w:rsidRPr="00DA43D2">
              <w:rPr>
                <w:rFonts w:eastAsia="Arial" w:cs="Arial"/>
                <w:sz w:val="20"/>
                <w:szCs w:val="20"/>
              </w:rPr>
              <w:t>се</w:t>
            </w:r>
            <w:r w:rsidRPr="00DA43D2">
              <w:rPr>
                <w:rFonts w:eastAsia="Arial" w:cs="Arial"/>
                <w:spacing w:val="22"/>
                <w:sz w:val="20"/>
                <w:szCs w:val="20"/>
              </w:rPr>
              <w:t xml:space="preserve"> </w:t>
            </w:r>
            <w:r w:rsidRPr="00DA43D2">
              <w:rPr>
                <w:rFonts w:eastAsia="Arial" w:cs="Arial"/>
                <w:sz w:val="20"/>
                <w:szCs w:val="20"/>
              </w:rPr>
              <w:t>м</w:t>
            </w:r>
            <w:r w:rsidRPr="00DA43D2">
              <w:rPr>
                <w:rFonts w:eastAsia="Arial" w:cs="Arial"/>
                <w:spacing w:val="-1"/>
                <w:sz w:val="20"/>
                <w:szCs w:val="20"/>
              </w:rPr>
              <w:t>ал</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шу</w:t>
            </w:r>
            <w:r w:rsidRPr="00DA43D2">
              <w:rPr>
                <w:rFonts w:eastAsia="Arial" w:cs="Arial"/>
                <w:spacing w:val="43"/>
                <w:sz w:val="20"/>
                <w:szCs w:val="20"/>
              </w:rPr>
              <w:t xml:space="preserve"> </w:t>
            </w:r>
            <w:r w:rsidRPr="00DA43D2">
              <w:rPr>
                <w:rFonts w:eastAsia="Arial" w:cs="Arial"/>
                <w:sz w:val="20"/>
                <w:szCs w:val="20"/>
              </w:rPr>
              <w:t>у</w:t>
            </w:r>
            <w:r w:rsidRPr="00DA43D2">
              <w:rPr>
                <w:rFonts w:eastAsia="Arial" w:cs="Arial"/>
                <w:spacing w:val="20"/>
                <w:sz w:val="20"/>
                <w:szCs w:val="20"/>
              </w:rPr>
              <w:t xml:space="preserve"> </w:t>
            </w:r>
            <w:r w:rsidRPr="00DA43D2">
              <w:rPr>
                <w:rFonts w:eastAsia="Arial" w:cs="Arial"/>
                <w:spacing w:val="-1"/>
                <w:sz w:val="20"/>
                <w:szCs w:val="20"/>
              </w:rPr>
              <w:t>д</w:t>
            </w:r>
            <w:r w:rsidRPr="00DA43D2">
              <w:rPr>
                <w:rFonts w:eastAsia="Arial" w:cs="Arial"/>
                <w:sz w:val="20"/>
                <w:szCs w:val="20"/>
              </w:rPr>
              <w:t>ва</w:t>
            </w:r>
            <w:r w:rsidRPr="00DA43D2">
              <w:rPr>
                <w:rFonts w:eastAsia="Arial" w:cs="Arial"/>
                <w:spacing w:val="26"/>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а</w:t>
            </w:r>
            <w:r w:rsidRPr="00DA43D2">
              <w:rPr>
                <w:rFonts w:eastAsia="Arial" w:cs="Arial"/>
                <w:spacing w:val="31"/>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ен</w:t>
            </w:r>
            <w:r w:rsidRPr="00DA43D2">
              <w:rPr>
                <w:rFonts w:eastAsia="Arial" w:cs="Arial"/>
                <w:spacing w:val="1"/>
                <w:sz w:val="20"/>
                <w:szCs w:val="20"/>
              </w:rPr>
              <w:t>т</w:t>
            </w:r>
            <w:r w:rsidRPr="00DA43D2">
              <w:rPr>
                <w:rFonts w:eastAsia="Arial" w:cs="Arial"/>
                <w:spacing w:val="-1"/>
                <w:sz w:val="20"/>
                <w:szCs w:val="20"/>
              </w:rPr>
              <w:t>ни</w:t>
            </w:r>
            <w:r w:rsidRPr="00DA43D2">
              <w:rPr>
                <w:rFonts w:eastAsia="Arial" w:cs="Arial"/>
                <w:sz w:val="20"/>
                <w:szCs w:val="20"/>
              </w:rPr>
              <w:t xml:space="preserve">м  </w:t>
            </w:r>
            <w:r w:rsidRPr="00DA43D2">
              <w:rPr>
                <w:rFonts w:eastAsia="Arial" w:cs="Arial"/>
                <w:w w:val="104"/>
                <w:sz w:val="20"/>
                <w:szCs w:val="20"/>
              </w:rPr>
              <w:t>м</w:t>
            </w:r>
            <w:r w:rsidRPr="00DA43D2">
              <w:rPr>
                <w:rFonts w:eastAsia="Arial" w:cs="Arial"/>
                <w:spacing w:val="-1"/>
                <w:w w:val="104"/>
                <w:sz w:val="20"/>
                <w:szCs w:val="20"/>
              </w:rPr>
              <w:t>ал</w:t>
            </w:r>
            <w:r w:rsidRPr="00DA43D2">
              <w:rPr>
                <w:rFonts w:eastAsia="Arial" w:cs="Arial"/>
                <w:spacing w:val="1"/>
                <w:w w:val="104"/>
                <w:sz w:val="20"/>
                <w:szCs w:val="20"/>
              </w:rPr>
              <w:t>т</w:t>
            </w:r>
            <w:r w:rsidRPr="00DA43D2">
              <w:rPr>
                <w:rFonts w:eastAsia="Arial" w:cs="Arial"/>
                <w:spacing w:val="-1"/>
                <w:w w:val="104"/>
                <w:sz w:val="20"/>
                <w:szCs w:val="20"/>
              </w:rPr>
              <w:t>е</w:t>
            </w:r>
            <w:r w:rsidRPr="00DA43D2">
              <w:rPr>
                <w:rFonts w:eastAsia="Arial" w:cs="Arial"/>
                <w:w w:val="104"/>
                <w:sz w:val="20"/>
                <w:szCs w:val="20"/>
              </w:rPr>
              <w:t>р</w:t>
            </w:r>
            <w:r w:rsidRPr="00DA43D2">
              <w:rPr>
                <w:rFonts w:eastAsia="Arial" w:cs="Arial"/>
                <w:spacing w:val="-1"/>
                <w:w w:val="104"/>
                <w:sz w:val="20"/>
                <w:szCs w:val="20"/>
              </w:rPr>
              <w:t>ом</w:t>
            </w:r>
            <w:r w:rsidRPr="00DA43D2">
              <w:rPr>
                <w:rFonts w:eastAsia="Arial" w:cs="Arial"/>
                <w:spacing w:val="-1"/>
                <w:w w:val="104"/>
                <w:sz w:val="20"/>
                <w:szCs w:val="20"/>
                <w:lang w:val="sr-Cyrl-RS"/>
              </w:rPr>
              <w:t xml:space="preserve"> или се изврши пенетрација.</w:t>
            </w:r>
          </w:p>
        </w:tc>
        <w:tc>
          <w:tcPr>
            <w:tcW w:w="337" w:type="pct"/>
            <w:shd w:val="clear" w:color="auto" w:fill="auto"/>
            <w:vAlign w:val="center"/>
          </w:tcPr>
          <w:p w14:paraId="210BEAF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385" w:type="pct"/>
            <w:shd w:val="clear" w:color="auto" w:fill="auto"/>
            <w:vAlign w:val="center"/>
          </w:tcPr>
          <w:p w14:paraId="61424A6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2,80</w:t>
            </w:r>
          </w:p>
        </w:tc>
        <w:tc>
          <w:tcPr>
            <w:tcW w:w="481" w:type="pct"/>
            <w:shd w:val="clear" w:color="auto" w:fill="auto"/>
            <w:vAlign w:val="center"/>
          </w:tcPr>
          <w:p w14:paraId="472DBD4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0C3B89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F8D6A9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F3F3F14" w14:textId="77777777" w:rsidR="00DA43D2" w:rsidRPr="00DA43D2" w:rsidRDefault="00DA43D2" w:rsidP="003228CC">
            <w:pPr>
              <w:spacing w:before="0"/>
              <w:jc w:val="center"/>
              <w:rPr>
                <w:rFonts w:cs="Arial"/>
                <w:b/>
                <w:bCs/>
                <w:iCs/>
                <w:sz w:val="20"/>
                <w:szCs w:val="20"/>
              </w:rPr>
            </w:pPr>
          </w:p>
        </w:tc>
      </w:tr>
      <w:tr w:rsidR="003228CC" w:rsidRPr="00DA43D2" w14:paraId="73223431" w14:textId="77777777" w:rsidTr="003228CC">
        <w:trPr>
          <w:trHeight w:val="421"/>
        </w:trPr>
        <w:tc>
          <w:tcPr>
            <w:tcW w:w="3750" w:type="pct"/>
            <w:gridSpan w:val="6"/>
            <w:shd w:val="clear" w:color="auto" w:fill="F2F2F2" w:themeFill="background1" w:themeFillShade="F2"/>
            <w:vAlign w:val="center"/>
          </w:tcPr>
          <w:p w14:paraId="2B9CB9C5" w14:textId="15EAED25" w:rsidR="003228CC" w:rsidRPr="003228CC" w:rsidRDefault="003228CC" w:rsidP="003228CC">
            <w:pPr>
              <w:spacing w:before="0"/>
              <w:jc w:val="left"/>
              <w:rPr>
                <w:rFonts w:cs="Arial"/>
                <w:b/>
                <w:bCs/>
                <w:iCs/>
                <w:sz w:val="20"/>
                <w:szCs w:val="20"/>
              </w:rPr>
            </w:pPr>
            <w:r w:rsidRPr="003228CC">
              <w:rPr>
                <w:rFonts w:cs="Arial"/>
                <w:b/>
                <w:bCs/>
                <w:iCs/>
                <w:sz w:val="20"/>
                <w:szCs w:val="20"/>
                <w:lang w:val="sr-Cyrl-CS"/>
              </w:rPr>
              <w:t>УКУПНО БЕТОНСКИ РАДОВИ</w:t>
            </w:r>
          </w:p>
        </w:tc>
        <w:tc>
          <w:tcPr>
            <w:tcW w:w="1250" w:type="pct"/>
            <w:gridSpan w:val="2"/>
            <w:shd w:val="clear" w:color="auto" w:fill="auto"/>
            <w:vAlign w:val="center"/>
          </w:tcPr>
          <w:p w14:paraId="3A65EC2C" w14:textId="77777777" w:rsidR="003228CC" w:rsidRPr="00DA43D2" w:rsidRDefault="003228CC" w:rsidP="003228CC">
            <w:pPr>
              <w:spacing w:before="0"/>
              <w:jc w:val="center"/>
              <w:rPr>
                <w:rFonts w:cs="Arial"/>
                <w:b/>
                <w:bCs/>
                <w:iCs/>
                <w:sz w:val="20"/>
                <w:szCs w:val="20"/>
              </w:rPr>
            </w:pPr>
          </w:p>
        </w:tc>
      </w:tr>
      <w:tr w:rsidR="003228CC" w:rsidRPr="00DA43D2" w14:paraId="18CDB7BB" w14:textId="77777777" w:rsidTr="003228CC">
        <w:trPr>
          <w:trHeight w:val="303"/>
        </w:trPr>
        <w:tc>
          <w:tcPr>
            <w:tcW w:w="5000" w:type="pct"/>
            <w:gridSpan w:val="8"/>
            <w:shd w:val="clear" w:color="auto" w:fill="F2F2F2" w:themeFill="background1" w:themeFillShade="F2"/>
            <w:vAlign w:val="center"/>
          </w:tcPr>
          <w:p w14:paraId="62C0C836" w14:textId="1344CD7B" w:rsidR="003228CC" w:rsidRPr="00DA43D2" w:rsidRDefault="003228CC" w:rsidP="003228CC">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RS"/>
              </w:rPr>
              <w:t>МОНТАЖНИ РАДОВИ</w:t>
            </w:r>
          </w:p>
        </w:tc>
      </w:tr>
      <w:tr w:rsidR="003228CC" w:rsidRPr="00DA43D2" w14:paraId="1B9D8471" w14:textId="77777777" w:rsidTr="003310E3">
        <w:tc>
          <w:tcPr>
            <w:tcW w:w="240" w:type="pct"/>
            <w:shd w:val="clear" w:color="auto" w:fill="auto"/>
            <w:vAlign w:val="center"/>
          </w:tcPr>
          <w:p w14:paraId="270E3AE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20</w:t>
            </w:r>
          </w:p>
        </w:tc>
        <w:tc>
          <w:tcPr>
            <w:tcW w:w="1826" w:type="pct"/>
            <w:shd w:val="clear" w:color="auto" w:fill="auto"/>
          </w:tcPr>
          <w:p w14:paraId="67F78690" w14:textId="77777777" w:rsidR="00DA43D2" w:rsidRPr="00DA43D2" w:rsidRDefault="00DA43D2" w:rsidP="003228CC">
            <w:pPr>
              <w:autoSpaceDE w:val="0"/>
              <w:autoSpaceDN w:val="0"/>
              <w:adjustRightInd w:val="0"/>
              <w:spacing w:before="0"/>
              <w:rPr>
                <w:rFonts w:cs="Arial"/>
                <w:sz w:val="20"/>
                <w:szCs w:val="20"/>
              </w:rPr>
            </w:pPr>
            <w:r w:rsidRPr="00DA43D2">
              <w:rPr>
                <w:rFonts w:cs="Arial"/>
                <w:color w:val="000000"/>
                <w:sz w:val="20"/>
                <w:szCs w:val="20"/>
                <w:lang w:val="sr-Cyrl-RS"/>
              </w:rPr>
              <w:t>Набавка</w:t>
            </w:r>
            <w:r w:rsidRPr="00DA43D2">
              <w:rPr>
                <w:rFonts w:cs="Arial"/>
                <w:color w:val="000000"/>
                <w:sz w:val="20"/>
                <w:szCs w:val="20"/>
              </w:rPr>
              <w:t>, транспорт, разно</w:t>
            </w:r>
            <w:r w:rsidRPr="00DA43D2">
              <w:rPr>
                <w:rFonts w:cs="Arial"/>
                <w:color w:val="000000"/>
                <w:sz w:val="20"/>
                <w:szCs w:val="20"/>
                <w:lang w:val="sr-Cyrl-RS"/>
              </w:rPr>
              <w:t>ш</w:t>
            </w:r>
            <w:r w:rsidRPr="00DA43D2">
              <w:rPr>
                <w:rFonts w:cs="Arial"/>
                <w:color w:val="000000"/>
                <w:sz w:val="20"/>
                <w:szCs w:val="20"/>
              </w:rPr>
              <w:t>ење, складиштење и</w:t>
            </w:r>
          </w:p>
          <w:p w14:paraId="1DF234CE"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заваривање водоводних цеви за притиске од 10</w:t>
            </w:r>
          </w:p>
          <w:p w14:paraId="6FE08B4A" w14:textId="77777777" w:rsidR="00DA43D2" w:rsidRPr="00DA43D2" w:rsidRDefault="00DA43D2" w:rsidP="003228CC">
            <w:pPr>
              <w:autoSpaceDE w:val="0"/>
              <w:autoSpaceDN w:val="0"/>
              <w:adjustRightInd w:val="0"/>
              <w:spacing w:before="0"/>
              <w:rPr>
                <w:rFonts w:cs="Arial"/>
                <w:color w:val="000000"/>
                <w:sz w:val="20"/>
                <w:szCs w:val="20"/>
              </w:rPr>
            </w:pPr>
            <w:r w:rsidRPr="00DA43D2">
              <w:rPr>
                <w:rFonts w:cs="Arial"/>
                <w:color w:val="000000"/>
                <w:sz w:val="20"/>
                <w:szCs w:val="20"/>
              </w:rPr>
              <w:t>бара. Полагање цеви извршити на подлози од</w:t>
            </w:r>
          </w:p>
          <w:p w14:paraId="144C8887" w14:textId="77777777" w:rsidR="00DA43D2" w:rsidRPr="00DA43D2" w:rsidRDefault="00DA43D2" w:rsidP="003228CC">
            <w:pPr>
              <w:spacing w:before="0"/>
              <w:rPr>
                <w:rFonts w:cs="Arial"/>
                <w:bCs/>
                <w:iCs/>
                <w:sz w:val="20"/>
                <w:szCs w:val="20"/>
                <w:lang w:val="sr-Cyrl-CS"/>
              </w:rPr>
            </w:pPr>
            <w:r w:rsidRPr="00DA43D2">
              <w:rPr>
                <w:rFonts w:cs="Arial"/>
                <w:color w:val="000000"/>
                <w:sz w:val="20"/>
                <w:szCs w:val="20"/>
              </w:rPr>
              <w:t>песка</w:t>
            </w:r>
          </w:p>
        </w:tc>
        <w:tc>
          <w:tcPr>
            <w:tcW w:w="337" w:type="pct"/>
            <w:shd w:val="clear" w:color="auto" w:fill="auto"/>
            <w:vAlign w:val="center"/>
          </w:tcPr>
          <w:p w14:paraId="571E5339"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416B83AE"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4A7791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7DE0B4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C63700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DCE3A3F" w14:textId="77777777" w:rsidR="00DA43D2" w:rsidRPr="00DA43D2" w:rsidRDefault="00DA43D2" w:rsidP="003228CC">
            <w:pPr>
              <w:spacing w:before="0"/>
              <w:jc w:val="center"/>
              <w:rPr>
                <w:rFonts w:cs="Arial"/>
                <w:b/>
                <w:bCs/>
                <w:iCs/>
                <w:sz w:val="20"/>
                <w:szCs w:val="20"/>
              </w:rPr>
            </w:pPr>
          </w:p>
        </w:tc>
      </w:tr>
      <w:tr w:rsidR="003228CC" w:rsidRPr="00DA43D2" w14:paraId="5FEB4543" w14:textId="77777777" w:rsidTr="003310E3">
        <w:tc>
          <w:tcPr>
            <w:tcW w:w="240" w:type="pct"/>
            <w:shd w:val="clear" w:color="auto" w:fill="auto"/>
            <w:vAlign w:val="center"/>
          </w:tcPr>
          <w:p w14:paraId="04EE98C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5067C6D6" w14:textId="77777777" w:rsidR="00DA43D2" w:rsidRPr="00DA43D2" w:rsidRDefault="00DA43D2" w:rsidP="003228CC">
            <w:pPr>
              <w:spacing w:before="0"/>
              <w:rPr>
                <w:rFonts w:cs="Arial"/>
                <w:bCs/>
                <w:iCs/>
                <w:sz w:val="20"/>
                <w:szCs w:val="20"/>
              </w:rPr>
            </w:pPr>
            <w:r w:rsidRPr="00DA43D2">
              <w:rPr>
                <w:rFonts w:cs="Arial"/>
                <w:bCs/>
                <w:iCs/>
                <w:sz w:val="20"/>
                <w:szCs w:val="20"/>
                <w:lang w:val="sr-Cyrl-CS"/>
              </w:rPr>
              <w:t>Цев ПЕ Ø110</w:t>
            </w:r>
            <w:r w:rsidRPr="00DA43D2">
              <w:rPr>
                <w:rFonts w:cs="Arial"/>
                <w:bCs/>
                <w:iCs/>
                <w:sz w:val="20"/>
                <w:szCs w:val="20"/>
              </w:rPr>
              <w:t>mm</w:t>
            </w:r>
          </w:p>
        </w:tc>
        <w:tc>
          <w:tcPr>
            <w:tcW w:w="337" w:type="pct"/>
            <w:shd w:val="clear" w:color="auto" w:fill="auto"/>
            <w:vAlign w:val="center"/>
          </w:tcPr>
          <w:p w14:paraId="3843D097"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1CA60A53" w14:textId="77777777" w:rsidR="00DA43D2" w:rsidRPr="00DA43D2" w:rsidRDefault="00DA43D2" w:rsidP="003228CC">
            <w:pPr>
              <w:spacing w:before="0"/>
              <w:jc w:val="center"/>
              <w:rPr>
                <w:rFonts w:cs="Arial"/>
                <w:bCs/>
                <w:iCs/>
                <w:sz w:val="20"/>
                <w:szCs w:val="20"/>
              </w:rPr>
            </w:pPr>
            <w:r w:rsidRPr="00DA43D2">
              <w:rPr>
                <w:rFonts w:cs="Arial"/>
                <w:bCs/>
                <w:iCs/>
                <w:sz w:val="20"/>
                <w:szCs w:val="20"/>
              </w:rPr>
              <w:t>385,00</w:t>
            </w:r>
          </w:p>
        </w:tc>
        <w:tc>
          <w:tcPr>
            <w:tcW w:w="481" w:type="pct"/>
            <w:shd w:val="clear" w:color="auto" w:fill="auto"/>
            <w:vAlign w:val="center"/>
          </w:tcPr>
          <w:p w14:paraId="28E6C0F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7864B2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5FEF01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04C732D" w14:textId="77777777" w:rsidR="00DA43D2" w:rsidRPr="00DA43D2" w:rsidRDefault="00DA43D2" w:rsidP="003228CC">
            <w:pPr>
              <w:spacing w:before="0"/>
              <w:jc w:val="center"/>
              <w:rPr>
                <w:rFonts w:cs="Arial"/>
                <w:b/>
                <w:bCs/>
                <w:iCs/>
                <w:sz w:val="20"/>
                <w:szCs w:val="20"/>
              </w:rPr>
            </w:pPr>
          </w:p>
        </w:tc>
      </w:tr>
      <w:tr w:rsidR="003228CC" w:rsidRPr="00DA43D2" w14:paraId="788DF29E" w14:textId="77777777" w:rsidTr="003310E3">
        <w:tc>
          <w:tcPr>
            <w:tcW w:w="240" w:type="pct"/>
            <w:shd w:val="clear" w:color="auto" w:fill="auto"/>
            <w:vAlign w:val="center"/>
          </w:tcPr>
          <w:p w14:paraId="5FCCF2D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548D9B64" w14:textId="77777777" w:rsidR="00DA43D2" w:rsidRPr="00DA43D2" w:rsidRDefault="00DA43D2" w:rsidP="003228CC">
            <w:pPr>
              <w:spacing w:before="0"/>
              <w:rPr>
                <w:rFonts w:cs="Arial"/>
                <w:bCs/>
                <w:iCs/>
                <w:sz w:val="20"/>
                <w:szCs w:val="20"/>
              </w:rPr>
            </w:pPr>
            <w:r w:rsidRPr="00DA43D2">
              <w:rPr>
                <w:rFonts w:cs="Arial"/>
                <w:bCs/>
                <w:iCs/>
                <w:sz w:val="20"/>
                <w:szCs w:val="20"/>
                <w:lang w:val="sr-Cyrl-CS"/>
              </w:rPr>
              <w:t>Цев ПЕ Ø</w:t>
            </w:r>
            <w:r w:rsidRPr="00DA43D2">
              <w:rPr>
                <w:rFonts w:cs="Arial"/>
                <w:bCs/>
                <w:iCs/>
                <w:sz w:val="20"/>
                <w:szCs w:val="20"/>
              </w:rPr>
              <w:t>25mm</w:t>
            </w:r>
          </w:p>
        </w:tc>
        <w:tc>
          <w:tcPr>
            <w:tcW w:w="337" w:type="pct"/>
            <w:shd w:val="clear" w:color="auto" w:fill="auto"/>
            <w:vAlign w:val="center"/>
          </w:tcPr>
          <w:p w14:paraId="578F3161"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2B663F37" w14:textId="77777777" w:rsidR="00DA43D2" w:rsidRPr="00DA43D2" w:rsidRDefault="00DA43D2" w:rsidP="003228CC">
            <w:pPr>
              <w:spacing w:before="0"/>
              <w:jc w:val="center"/>
              <w:rPr>
                <w:rFonts w:cs="Arial"/>
                <w:bCs/>
                <w:iCs/>
                <w:sz w:val="20"/>
                <w:szCs w:val="20"/>
              </w:rPr>
            </w:pPr>
            <w:r w:rsidRPr="00DA43D2">
              <w:rPr>
                <w:rFonts w:cs="Arial"/>
                <w:bCs/>
                <w:iCs/>
                <w:sz w:val="20"/>
                <w:szCs w:val="20"/>
              </w:rPr>
              <w:t>87,00</w:t>
            </w:r>
          </w:p>
        </w:tc>
        <w:tc>
          <w:tcPr>
            <w:tcW w:w="481" w:type="pct"/>
            <w:shd w:val="clear" w:color="auto" w:fill="auto"/>
            <w:vAlign w:val="center"/>
          </w:tcPr>
          <w:p w14:paraId="0C93E6D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10A9E7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F6F14F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3838B90" w14:textId="77777777" w:rsidR="00DA43D2" w:rsidRPr="00DA43D2" w:rsidRDefault="00DA43D2" w:rsidP="003228CC">
            <w:pPr>
              <w:spacing w:before="0"/>
              <w:jc w:val="center"/>
              <w:rPr>
                <w:rFonts w:cs="Arial"/>
                <w:b/>
                <w:bCs/>
                <w:iCs/>
                <w:sz w:val="20"/>
                <w:szCs w:val="20"/>
              </w:rPr>
            </w:pPr>
          </w:p>
        </w:tc>
      </w:tr>
      <w:tr w:rsidR="003228CC" w:rsidRPr="00DA43D2" w14:paraId="0CF90481" w14:textId="77777777" w:rsidTr="003310E3">
        <w:tc>
          <w:tcPr>
            <w:tcW w:w="240" w:type="pct"/>
            <w:shd w:val="clear" w:color="auto" w:fill="auto"/>
            <w:vAlign w:val="center"/>
          </w:tcPr>
          <w:p w14:paraId="78A19965"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21</w:t>
            </w:r>
          </w:p>
        </w:tc>
        <w:tc>
          <w:tcPr>
            <w:tcW w:w="1826" w:type="pct"/>
            <w:shd w:val="clear" w:color="auto" w:fill="auto"/>
          </w:tcPr>
          <w:p w14:paraId="6A86BD96" w14:textId="77777777" w:rsidR="00DA43D2" w:rsidRPr="00DA43D2" w:rsidRDefault="00DA43D2" w:rsidP="003228CC">
            <w:pPr>
              <w:spacing w:before="0"/>
              <w:rPr>
                <w:rFonts w:cs="Arial"/>
                <w:bCs/>
                <w:iCs/>
                <w:sz w:val="20"/>
                <w:szCs w:val="20"/>
                <w:lang w:val="sr-Cyrl-RS"/>
              </w:rPr>
            </w:pPr>
            <w:r w:rsidRPr="00DA43D2">
              <w:rPr>
                <w:rFonts w:eastAsia="Arial" w:cs="Arial"/>
                <w:spacing w:val="-1"/>
                <w:w w:val="104"/>
                <w:sz w:val="20"/>
                <w:szCs w:val="20"/>
                <w:lang w:val="sr-Cyrl-RS"/>
              </w:rPr>
              <w:t xml:space="preserve">Набавка, транспорт и монтажа </w:t>
            </w:r>
            <w:r w:rsidRPr="00DA43D2">
              <w:rPr>
                <w:rFonts w:eastAsia="Arial" w:cs="Arial"/>
                <w:spacing w:val="-1"/>
                <w:w w:val="104"/>
                <w:sz w:val="20"/>
                <w:szCs w:val="20"/>
              </w:rPr>
              <w:t>под</w:t>
            </w:r>
            <w:r w:rsidRPr="00DA43D2">
              <w:rPr>
                <w:rFonts w:eastAsia="Arial" w:cs="Arial"/>
                <w:spacing w:val="-2"/>
                <w:w w:val="104"/>
                <w:sz w:val="20"/>
                <w:szCs w:val="20"/>
              </w:rPr>
              <w:t>з</w:t>
            </w:r>
            <w:r w:rsidRPr="00DA43D2">
              <w:rPr>
                <w:rFonts w:eastAsia="Arial" w:cs="Arial"/>
                <w:spacing w:val="-1"/>
                <w:w w:val="104"/>
                <w:sz w:val="20"/>
                <w:szCs w:val="20"/>
              </w:rPr>
              <w:t>е</w:t>
            </w:r>
            <w:r w:rsidRPr="00DA43D2">
              <w:rPr>
                <w:rFonts w:eastAsia="Arial" w:cs="Arial"/>
                <w:w w:val="104"/>
                <w:sz w:val="20"/>
                <w:szCs w:val="20"/>
              </w:rPr>
              <w:t>м</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в</w:t>
            </w:r>
            <w:r w:rsidRPr="00DA43D2">
              <w:rPr>
                <w:rFonts w:eastAsia="Arial" w:cs="Arial"/>
                <w:spacing w:val="-1"/>
                <w:sz w:val="20"/>
                <w:szCs w:val="20"/>
              </w:rPr>
              <w:t>ен</w:t>
            </w:r>
            <w:r w:rsidRPr="00DA43D2">
              <w:rPr>
                <w:rFonts w:eastAsia="Arial" w:cs="Arial"/>
                <w:spacing w:val="1"/>
                <w:sz w:val="20"/>
                <w:szCs w:val="20"/>
              </w:rPr>
              <w:t>т</w:t>
            </w:r>
            <w:r w:rsidRPr="00DA43D2">
              <w:rPr>
                <w:rFonts w:eastAsia="Arial" w:cs="Arial"/>
                <w:spacing w:val="-1"/>
                <w:sz w:val="20"/>
                <w:szCs w:val="20"/>
              </w:rPr>
              <w:t>ил</w:t>
            </w:r>
            <w:r w:rsidRPr="00DA43D2">
              <w:rPr>
                <w:rFonts w:eastAsia="Arial" w:cs="Arial"/>
                <w:sz w:val="20"/>
                <w:szCs w:val="20"/>
              </w:rPr>
              <w:t xml:space="preserve">а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45"/>
                <w:sz w:val="20"/>
                <w:szCs w:val="20"/>
              </w:rPr>
              <w:t xml:space="preserve"> </w:t>
            </w:r>
            <w:r w:rsidRPr="00DA43D2">
              <w:rPr>
                <w:rFonts w:eastAsia="Arial" w:cs="Arial"/>
                <w:spacing w:val="-1"/>
                <w:sz w:val="20"/>
                <w:szCs w:val="20"/>
              </w:rPr>
              <w:t>у</w:t>
            </w:r>
            <w:r w:rsidRPr="00DA43D2">
              <w:rPr>
                <w:rFonts w:eastAsia="Arial" w:cs="Arial"/>
                <w:sz w:val="20"/>
                <w:szCs w:val="20"/>
              </w:rPr>
              <w:t>р</w:t>
            </w:r>
            <w:r w:rsidRPr="00DA43D2">
              <w:rPr>
                <w:rFonts w:eastAsia="Arial" w:cs="Arial"/>
                <w:spacing w:val="-1"/>
                <w:sz w:val="20"/>
                <w:szCs w:val="20"/>
              </w:rPr>
              <w:t>адбено</w:t>
            </w:r>
            <w:r w:rsidRPr="00DA43D2">
              <w:rPr>
                <w:rFonts w:eastAsia="Arial" w:cs="Arial"/>
                <w:sz w:val="20"/>
                <w:szCs w:val="20"/>
              </w:rPr>
              <w:t xml:space="preserve">м </w:t>
            </w:r>
            <w:r w:rsidRPr="00DA43D2">
              <w:rPr>
                <w:rFonts w:eastAsia="Arial" w:cs="Arial"/>
                <w:spacing w:val="23"/>
                <w:sz w:val="20"/>
                <w:szCs w:val="20"/>
              </w:rPr>
              <w:t xml:space="preserve"> </w:t>
            </w:r>
            <w:r w:rsidRPr="00DA43D2">
              <w:rPr>
                <w:rFonts w:eastAsia="Arial" w:cs="Arial"/>
                <w:spacing w:val="-1"/>
                <w:sz w:val="20"/>
                <w:szCs w:val="20"/>
              </w:rPr>
              <w:t>га</w:t>
            </w:r>
            <w:r w:rsidRPr="00DA43D2">
              <w:rPr>
                <w:rFonts w:eastAsia="Arial" w:cs="Arial"/>
                <w:sz w:val="20"/>
                <w:szCs w:val="20"/>
              </w:rPr>
              <w:t>р</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24"/>
                <w:sz w:val="20"/>
                <w:szCs w:val="20"/>
              </w:rPr>
              <w:t xml:space="preserve"> </w:t>
            </w:r>
            <w:r w:rsidRPr="00DA43D2">
              <w:rPr>
                <w:rFonts w:eastAsia="Arial" w:cs="Arial"/>
                <w:sz w:val="20"/>
                <w:szCs w:val="20"/>
              </w:rPr>
              <w:t>и</w:t>
            </w:r>
            <w:r w:rsidRPr="00DA43D2">
              <w:rPr>
                <w:rFonts w:eastAsia="Arial" w:cs="Arial"/>
                <w:spacing w:val="37"/>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spacing w:val="-1"/>
                <w:w w:val="104"/>
                <w:sz w:val="20"/>
                <w:szCs w:val="20"/>
              </w:rPr>
              <w:t>е</w:t>
            </w:r>
            <w:r w:rsidRPr="00DA43D2">
              <w:rPr>
                <w:rFonts w:eastAsia="Arial" w:cs="Arial"/>
                <w:w w:val="104"/>
                <w:sz w:val="20"/>
                <w:szCs w:val="20"/>
              </w:rPr>
              <w:t>ћ</w:t>
            </w:r>
            <w:r w:rsidRPr="00DA43D2">
              <w:rPr>
                <w:rFonts w:eastAsia="Arial" w:cs="Arial"/>
                <w:spacing w:val="-1"/>
                <w:w w:val="104"/>
                <w:sz w:val="20"/>
                <w:szCs w:val="20"/>
              </w:rPr>
              <w:t>ом</w:t>
            </w:r>
            <w:r w:rsidRPr="00DA43D2">
              <w:rPr>
                <w:rFonts w:eastAsia="Arial" w:cs="Arial"/>
                <w:spacing w:val="-1"/>
                <w:w w:val="104"/>
                <w:sz w:val="20"/>
                <w:szCs w:val="20"/>
                <w:lang w:val="sr-Cyrl-RS"/>
              </w:rPr>
              <w:t xml:space="preserve"> опремом.</w:t>
            </w:r>
          </w:p>
        </w:tc>
        <w:tc>
          <w:tcPr>
            <w:tcW w:w="337" w:type="pct"/>
            <w:shd w:val="clear" w:color="auto" w:fill="auto"/>
            <w:vAlign w:val="center"/>
          </w:tcPr>
          <w:p w14:paraId="4E24141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5924503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6</w:t>
            </w:r>
          </w:p>
        </w:tc>
        <w:tc>
          <w:tcPr>
            <w:tcW w:w="481" w:type="pct"/>
            <w:shd w:val="clear" w:color="auto" w:fill="auto"/>
            <w:vAlign w:val="center"/>
          </w:tcPr>
          <w:p w14:paraId="6126F45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E79D3E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2C3144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0ED5C41" w14:textId="77777777" w:rsidR="00DA43D2" w:rsidRPr="00DA43D2" w:rsidRDefault="00DA43D2" w:rsidP="003228CC">
            <w:pPr>
              <w:spacing w:before="0"/>
              <w:jc w:val="center"/>
              <w:rPr>
                <w:rFonts w:cs="Arial"/>
                <w:b/>
                <w:bCs/>
                <w:iCs/>
                <w:sz w:val="20"/>
                <w:szCs w:val="20"/>
              </w:rPr>
            </w:pPr>
          </w:p>
        </w:tc>
      </w:tr>
      <w:tr w:rsidR="003228CC" w:rsidRPr="00DA43D2" w14:paraId="667ADF2F" w14:textId="77777777" w:rsidTr="003310E3">
        <w:tc>
          <w:tcPr>
            <w:tcW w:w="240" w:type="pct"/>
            <w:shd w:val="clear" w:color="auto" w:fill="auto"/>
            <w:vAlign w:val="center"/>
          </w:tcPr>
          <w:p w14:paraId="482E890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22</w:t>
            </w:r>
          </w:p>
        </w:tc>
        <w:tc>
          <w:tcPr>
            <w:tcW w:w="1826" w:type="pct"/>
            <w:shd w:val="clear" w:color="auto" w:fill="auto"/>
          </w:tcPr>
          <w:p w14:paraId="3C4AB16C"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Набавка, транспорт и монтажа водомерних арматура према детаљу водомерног шахта.</w:t>
            </w:r>
          </w:p>
        </w:tc>
        <w:tc>
          <w:tcPr>
            <w:tcW w:w="337" w:type="pct"/>
            <w:shd w:val="clear" w:color="auto" w:fill="auto"/>
            <w:vAlign w:val="center"/>
          </w:tcPr>
          <w:p w14:paraId="18854FB5"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4D4F9391"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0DD001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95920B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B49B6D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5F86D03" w14:textId="77777777" w:rsidR="00DA43D2" w:rsidRPr="00DA43D2" w:rsidRDefault="00DA43D2" w:rsidP="003228CC">
            <w:pPr>
              <w:spacing w:before="0"/>
              <w:jc w:val="center"/>
              <w:rPr>
                <w:rFonts w:cs="Arial"/>
                <w:b/>
                <w:bCs/>
                <w:iCs/>
                <w:sz w:val="20"/>
                <w:szCs w:val="20"/>
              </w:rPr>
            </w:pPr>
          </w:p>
        </w:tc>
      </w:tr>
      <w:tr w:rsidR="003228CC" w:rsidRPr="00DA43D2" w14:paraId="7E7F2D51" w14:textId="77777777" w:rsidTr="003310E3">
        <w:tc>
          <w:tcPr>
            <w:tcW w:w="240" w:type="pct"/>
            <w:shd w:val="clear" w:color="auto" w:fill="auto"/>
            <w:vAlign w:val="center"/>
          </w:tcPr>
          <w:p w14:paraId="12D0F8C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75E49094" w14:textId="77777777" w:rsidR="00DA43D2" w:rsidRPr="00DA43D2" w:rsidRDefault="00DA43D2" w:rsidP="003228CC">
            <w:pPr>
              <w:spacing w:before="0"/>
              <w:rPr>
                <w:rFonts w:cs="Arial"/>
                <w:bCs/>
                <w:iCs/>
                <w:sz w:val="20"/>
                <w:szCs w:val="20"/>
                <w:lang w:val="sr-Cyrl-RS"/>
              </w:rPr>
            </w:pPr>
            <w:r w:rsidRPr="00DA43D2">
              <w:rPr>
                <w:rFonts w:cs="Arial"/>
                <w:bCs/>
                <w:iCs/>
                <w:sz w:val="20"/>
                <w:szCs w:val="20"/>
                <w:lang w:val="sr-Cyrl-CS"/>
              </w:rPr>
              <w:t>Овални затварач Ø80</w:t>
            </w:r>
            <w:r w:rsidRPr="00DA43D2">
              <w:rPr>
                <w:rFonts w:cs="Arial"/>
                <w:bCs/>
                <w:iCs/>
                <w:sz w:val="20"/>
                <w:szCs w:val="20"/>
              </w:rPr>
              <w:t xml:space="preserve">mm NP10 </w:t>
            </w:r>
            <w:r w:rsidRPr="00DA43D2">
              <w:rPr>
                <w:rFonts w:cs="Arial"/>
                <w:bCs/>
                <w:iCs/>
                <w:sz w:val="20"/>
                <w:szCs w:val="20"/>
                <w:lang w:val="sr-Cyrl-RS"/>
              </w:rPr>
              <w:t>са уграђеном гарнитуром и капом</w:t>
            </w:r>
          </w:p>
        </w:tc>
        <w:tc>
          <w:tcPr>
            <w:tcW w:w="337" w:type="pct"/>
            <w:shd w:val="clear" w:color="auto" w:fill="auto"/>
            <w:vAlign w:val="center"/>
          </w:tcPr>
          <w:p w14:paraId="5C8B770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6D6110F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w:t>
            </w:r>
          </w:p>
        </w:tc>
        <w:tc>
          <w:tcPr>
            <w:tcW w:w="481" w:type="pct"/>
            <w:shd w:val="clear" w:color="auto" w:fill="auto"/>
            <w:vAlign w:val="center"/>
          </w:tcPr>
          <w:p w14:paraId="3FD3D48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C8C228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1510F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E39E7D2" w14:textId="77777777" w:rsidR="00DA43D2" w:rsidRPr="00DA43D2" w:rsidRDefault="00DA43D2" w:rsidP="003228CC">
            <w:pPr>
              <w:spacing w:before="0"/>
              <w:jc w:val="center"/>
              <w:rPr>
                <w:rFonts w:cs="Arial"/>
                <w:b/>
                <w:bCs/>
                <w:iCs/>
                <w:sz w:val="20"/>
                <w:szCs w:val="20"/>
              </w:rPr>
            </w:pPr>
          </w:p>
        </w:tc>
      </w:tr>
      <w:tr w:rsidR="003228CC" w:rsidRPr="00DA43D2" w14:paraId="57BAA4B3" w14:textId="77777777" w:rsidTr="003310E3">
        <w:tc>
          <w:tcPr>
            <w:tcW w:w="240" w:type="pct"/>
            <w:shd w:val="clear" w:color="auto" w:fill="auto"/>
            <w:vAlign w:val="center"/>
          </w:tcPr>
          <w:p w14:paraId="6FFA67F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7472A1ED"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Хватач нечистоћа Ø80</w:t>
            </w:r>
            <w:r w:rsidRPr="00DA43D2">
              <w:rPr>
                <w:rFonts w:cs="Arial"/>
                <w:bCs/>
                <w:iCs/>
                <w:sz w:val="20"/>
                <w:szCs w:val="20"/>
              </w:rPr>
              <w:t>mm NP10</w:t>
            </w:r>
          </w:p>
        </w:tc>
        <w:tc>
          <w:tcPr>
            <w:tcW w:w="337" w:type="pct"/>
            <w:shd w:val="clear" w:color="auto" w:fill="auto"/>
            <w:vAlign w:val="center"/>
          </w:tcPr>
          <w:p w14:paraId="6CBAFA6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5C25449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1CC63D5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C2BE13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A6BADB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FF3D18B" w14:textId="77777777" w:rsidR="00DA43D2" w:rsidRPr="00DA43D2" w:rsidRDefault="00DA43D2" w:rsidP="003228CC">
            <w:pPr>
              <w:spacing w:before="0"/>
              <w:jc w:val="center"/>
              <w:rPr>
                <w:rFonts w:cs="Arial"/>
                <w:b/>
                <w:bCs/>
                <w:iCs/>
                <w:sz w:val="20"/>
                <w:szCs w:val="20"/>
              </w:rPr>
            </w:pPr>
          </w:p>
        </w:tc>
      </w:tr>
      <w:tr w:rsidR="003228CC" w:rsidRPr="00DA43D2" w14:paraId="1A804359" w14:textId="77777777" w:rsidTr="003310E3">
        <w:tc>
          <w:tcPr>
            <w:tcW w:w="240" w:type="pct"/>
            <w:shd w:val="clear" w:color="auto" w:fill="auto"/>
            <w:vAlign w:val="center"/>
          </w:tcPr>
          <w:p w14:paraId="2E4D53C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6792B5B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Редуцир Ø110/80</w:t>
            </w:r>
          </w:p>
        </w:tc>
        <w:tc>
          <w:tcPr>
            <w:tcW w:w="337" w:type="pct"/>
            <w:shd w:val="clear" w:color="auto" w:fill="auto"/>
            <w:vAlign w:val="center"/>
          </w:tcPr>
          <w:p w14:paraId="02529DA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3675E30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639396E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011FDF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D485D2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C2A36AD" w14:textId="77777777" w:rsidR="00DA43D2" w:rsidRPr="00DA43D2" w:rsidRDefault="00DA43D2" w:rsidP="003228CC">
            <w:pPr>
              <w:spacing w:before="0"/>
              <w:jc w:val="center"/>
              <w:rPr>
                <w:rFonts w:cs="Arial"/>
                <w:b/>
                <w:bCs/>
                <w:iCs/>
                <w:sz w:val="20"/>
                <w:szCs w:val="20"/>
              </w:rPr>
            </w:pPr>
          </w:p>
        </w:tc>
      </w:tr>
      <w:tr w:rsidR="003228CC" w:rsidRPr="00DA43D2" w14:paraId="0D158F0F" w14:textId="77777777" w:rsidTr="003310E3">
        <w:tc>
          <w:tcPr>
            <w:tcW w:w="240" w:type="pct"/>
            <w:shd w:val="clear" w:color="auto" w:fill="auto"/>
            <w:vAlign w:val="center"/>
          </w:tcPr>
          <w:p w14:paraId="45A45F29"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г</w:t>
            </w:r>
          </w:p>
        </w:tc>
        <w:tc>
          <w:tcPr>
            <w:tcW w:w="1826" w:type="pct"/>
            <w:shd w:val="clear" w:color="auto" w:fill="auto"/>
          </w:tcPr>
          <w:p w14:paraId="4DE379B7"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Редуцир Ø80/50</w:t>
            </w:r>
          </w:p>
        </w:tc>
        <w:tc>
          <w:tcPr>
            <w:tcW w:w="337" w:type="pct"/>
            <w:shd w:val="clear" w:color="auto" w:fill="auto"/>
            <w:vAlign w:val="center"/>
          </w:tcPr>
          <w:p w14:paraId="2AC148C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5412F32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6081E9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089D8B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34B291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5732313" w14:textId="77777777" w:rsidR="00DA43D2" w:rsidRPr="00DA43D2" w:rsidRDefault="00DA43D2" w:rsidP="003228CC">
            <w:pPr>
              <w:spacing w:before="0"/>
              <w:jc w:val="center"/>
              <w:rPr>
                <w:rFonts w:cs="Arial"/>
                <w:b/>
                <w:bCs/>
                <w:iCs/>
                <w:sz w:val="20"/>
                <w:szCs w:val="20"/>
              </w:rPr>
            </w:pPr>
          </w:p>
        </w:tc>
      </w:tr>
      <w:tr w:rsidR="003228CC" w:rsidRPr="00DA43D2" w14:paraId="31998B34" w14:textId="77777777" w:rsidTr="003310E3">
        <w:tc>
          <w:tcPr>
            <w:tcW w:w="240" w:type="pct"/>
            <w:shd w:val="clear" w:color="auto" w:fill="auto"/>
            <w:vAlign w:val="center"/>
          </w:tcPr>
          <w:p w14:paraId="0F1DEF4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д</w:t>
            </w:r>
          </w:p>
        </w:tc>
        <w:tc>
          <w:tcPr>
            <w:tcW w:w="1826" w:type="pct"/>
            <w:shd w:val="clear" w:color="auto" w:fill="auto"/>
          </w:tcPr>
          <w:p w14:paraId="0A71D69B"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Редуцир Ø50/25</w:t>
            </w:r>
          </w:p>
        </w:tc>
        <w:tc>
          <w:tcPr>
            <w:tcW w:w="337" w:type="pct"/>
            <w:shd w:val="clear" w:color="auto" w:fill="auto"/>
            <w:vAlign w:val="center"/>
          </w:tcPr>
          <w:p w14:paraId="4C42C14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37FE0A9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7E8895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EE888B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9D1DFB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37F9C3C" w14:textId="77777777" w:rsidR="00DA43D2" w:rsidRPr="00DA43D2" w:rsidRDefault="00DA43D2" w:rsidP="003228CC">
            <w:pPr>
              <w:spacing w:before="0"/>
              <w:jc w:val="center"/>
              <w:rPr>
                <w:rFonts w:cs="Arial"/>
                <w:b/>
                <w:bCs/>
                <w:iCs/>
                <w:sz w:val="20"/>
                <w:szCs w:val="20"/>
              </w:rPr>
            </w:pPr>
          </w:p>
        </w:tc>
      </w:tr>
      <w:tr w:rsidR="003228CC" w:rsidRPr="00DA43D2" w14:paraId="3BC1E310" w14:textId="77777777" w:rsidTr="003310E3">
        <w:tc>
          <w:tcPr>
            <w:tcW w:w="240" w:type="pct"/>
            <w:shd w:val="clear" w:color="auto" w:fill="auto"/>
            <w:vAlign w:val="center"/>
          </w:tcPr>
          <w:p w14:paraId="6A7E28D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ђ</w:t>
            </w:r>
          </w:p>
        </w:tc>
        <w:tc>
          <w:tcPr>
            <w:tcW w:w="1826" w:type="pct"/>
            <w:shd w:val="clear" w:color="auto" w:fill="auto"/>
          </w:tcPr>
          <w:p w14:paraId="04F105D1"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Т комад Ø80/80</w:t>
            </w:r>
          </w:p>
        </w:tc>
        <w:tc>
          <w:tcPr>
            <w:tcW w:w="337" w:type="pct"/>
            <w:shd w:val="clear" w:color="auto" w:fill="auto"/>
            <w:vAlign w:val="center"/>
          </w:tcPr>
          <w:p w14:paraId="2D78CA4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0DF4540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148EC7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5A422C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4D6802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3FF7F42" w14:textId="77777777" w:rsidR="00DA43D2" w:rsidRPr="00DA43D2" w:rsidRDefault="00DA43D2" w:rsidP="003228CC">
            <w:pPr>
              <w:spacing w:before="0"/>
              <w:jc w:val="center"/>
              <w:rPr>
                <w:rFonts w:cs="Arial"/>
                <w:b/>
                <w:bCs/>
                <w:iCs/>
                <w:sz w:val="20"/>
                <w:szCs w:val="20"/>
              </w:rPr>
            </w:pPr>
          </w:p>
        </w:tc>
      </w:tr>
      <w:tr w:rsidR="003228CC" w:rsidRPr="00DA43D2" w14:paraId="0263005D" w14:textId="77777777" w:rsidTr="003310E3">
        <w:tc>
          <w:tcPr>
            <w:tcW w:w="240" w:type="pct"/>
            <w:shd w:val="clear" w:color="auto" w:fill="auto"/>
            <w:vAlign w:val="center"/>
          </w:tcPr>
          <w:p w14:paraId="1830BFB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е</w:t>
            </w:r>
          </w:p>
        </w:tc>
        <w:tc>
          <w:tcPr>
            <w:tcW w:w="1826" w:type="pct"/>
            <w:shd w:val="clear" w:color="auto" w:fill="auto"/>
          </w:tcPr>
          <w:p w14:paraId="2137C6B2"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Колено 90º</w:t>
            </w:r>
          </w:p>
        </w:tc>
        <w:tc>
          <w:tcPr>
            <w:tcW w:w="337" w:type="pct"/>
            <w:shd w:val="clear" w:color="auto" w:fill="auto"/>
            <w:vAlign w:val="center"/>
          </w:tcPr>
          <w:p w14:paraId="73CE4DC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4C8A2D6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w:t>
            </w:r>
          </w:p>
        </w:tc>
        <w:tc>
          <w:tcPr>
            <w:tcW w:w="481" w:type="pct"/>
            <w:shd w:val="clear" w:color="auto" w:fill="auto"/>
            <w:vAlign w:val="center"/>
          </w:tcPr>
          <w:p w14:paraId="6BFC69C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D72312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0D4CB2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E81BE00" w14:textId="77777777" w:rsidR="00DA43D2" w:rsidRPr="00DA43D2" w:rsidRDefault="00DA43D2" w:rsidP="003228CC">
            <w:pPr>
              <w:spacing w:before="0"/>
              <w:jc w:val="center"/>
              <w:rPr>
                <w:rFonts w:cs="Arial"/>
                <w:b/>
                <w:bCs/>
                <w:iCs/>
                <w:sz w:val="20"/>
                <w:szCs w:val="20"/>
              </w:rPr>
            </w:pPr>
          </w:p>
        </w:tc>
      </w:tr>
      <w:tr w:rsidR="003228CC" w:rsidRPr="00DA43D2" w14:paraId="56F0AE17" w14:textId="77777777" w:rsidTr="003310E3">
        <w:tc>
          <w:tcPr>
            <w:tcW w:w="240" w:type="pct"/>
            <w:shd w:val="clear" w:color="auto" w:fill="auto"/>
            <w:vAlign w:val="center"/>
          </w:tcPr>
          <w:p w14:paraId="2B1194B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ж</w:t>
            </w:r>
          </w:p>
        </w:tc>
        <w:tc>
          <w:tcPr>
            <w:tcW w:w="1826" w:type="pct"/>
            <w:shd w:val="clear" w:color="auto" w:fill="auto"/>
          </w:tcPr>
          <w:p w14:paraId="5C836C1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Адаптер фланша Ø110</w:t>
            </w:r>
            <w:r w:rsidRPr="00DA43D2">
              <w:rPr>
                <w:rFonts w:cs="Arial"/>
                <w:bCs/>
                <w:iCs/>
                <w:sz w:val="20"/>
                <w:szCs w:val="20"/>
              </w:rPr>
              <w:t>mm NP10</w:t>
            </w:r>
          </w:p>
        </w:tc>
        <w:tc>
          <w:tcPr>
            <w:tcW w:w="337" w:type="pct"/>
            <w:shd w:val="clear" w:color="auto" w:fill="auto"/>
            <w:vAlign w:val="center"/>
          </w:tcPr>
          <w:p w14:paraId="38D70BB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2CE874D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6CD8543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224C86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82A122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1084FF8" w14:textId="77777777" w:rsidR="00DA43D2" w:rsidRPr="00DA43D2" w:rsidRDefault="00DA43D2" w:rsidP="003228CC">
            <w:pPr>
              <w:spacing w:before="0"/>
              <w:jc w:val="center"/>
              <w:rPr>
                <w:rFonts w:cs="Arial"/>
                <w:b/>
                <w:bCs/>
                <w:iCs/>
                <w:sz w:val="20"/>
                <w:szCs w:val="20"/>
              </w:rPr>
            </w:pPr>
          </w:p>
        </w:tc>
      </w:tr>
      <w:tr w:rsidR="003228CC" w:rsidRPr="00DA43D2" w14:paraId="4D7A5ABD" w14:textId="77777777" w:rsidTr="003310E3">
        <w:tc>
          <w:tcPr>
            <w:tcW w:w="240" w:type="pct"/>
            <w:shd w:val="clear" w:color="auto" w:fill="auto"/>
            <w:vAlign w:val="center"/>
          </w:tcPr>
          <w:p w14:paraId="6A538FC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з</w:t>
            </w:r>
          </w:p>
        </w:tc>
        <w:tc>
          <w:tcPr>
            <w:tcW w:w="1826" w:type="pct"/>
            <w:shd w:val="clear" w:color="auto" w:fill="auto"/>
          </w:tcPr>
          <w:p w14:paraId="22BED26E"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Адаптер фланша Ø80</w:t>
            </w:r>
            <w:r w:rsidRPr="00DA43D2">
              <w:rPr>
                <w:rFonts w:cs="Arial"/>
                <w:bCs/>
                <w:iCs/>
                <w:sz w:val="20"/>
                <w:szCs w:val="20"/>
              </w:rPr>
              <w:t>mm NP10</w:t>
            </w:r>
          </w:p>
        </w:tc>
        <w:tc>
          <w:tcPr>
            <w:tcW w:w="337" w:type="pct"/>
            <w:shd w:val="clear" w:color="auto" w:fill="auto"/>
            <w:vAlign w:val="center"/>
          </w:tcPr>
          <w:p w14:paraId="0D9B8E5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23B08B4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46DBFD4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091835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9693B1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50C8C98" w14:textId="77777777" w:rsidR="00DA43D2" w:rsidRPr="00DA43D2" w:rsidRDefault="00DA43D2" w:rsidP="003228CC">
            <w:pPr>
              <w:spacing w:before="0"/>
              <w:jc w:val="center"/>
              <w:rPr>
                <w:rFonts w:cs="Arial"/>
                <w:b/>
                <w:bCs/>
                <w:iCs/>
                <w:sz w:val="20"/>
                <w:szCs w:val="20"/>
              </w:rPr>
            </w:pPr>
          </w:p>
        </w:tc>
      </w:tr>
      <w:tr w:rsidR="003228CC" w:rsidRPr="00DA43D2" w14:paraId="1E7B3281" w14:textId="77777777" w:rsidTr="003310E3">
        <w:tc>
          <w:tcPr>
            <w:tcW w:w="240" w:type="pct"/>
            <w:shd w:val="clear" w:color="auto" w:fill="auto"/>
            <w:vAlign w:val="center"/>
          </w:tcPr>
          <w:p w14:paraId="69F7F55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и</w:t>
            </w:r>
          </w:p>
        </w:tc>
        <w:tc>
          <w:tcPr>
            <w:tcW w:w="1826" w:type="pct"/>
            <w:shd w:val="clear" w:color="auto" w:fill="auto"/>
          </w:tcPr>
          <w:p w14:paraId="688C5EB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Адаптер фланша Ø25</w:t>
            </w:r>
            <w:r w:rsidRPr="00DA43D2">
              <w:rPr>
                <w:rFonts w:cs="Arial"/>
                <w:bCs/>
                <w:iCs/>
                <w:sz w:val="20"/>
                <w:szCs w:val="20"/>
              </w:rPr>
              <w:t>mm NP10</w:t>
            </w:r>
          </w:p>
        </w:tc>
        <w:tc>
          <w:tcPr>
            <w:tcW w:w="337" w:type="pct"/>
            <w:shd w:val="clear" w:color="auto" w:fill="auto"/>
            <w:vAlign w:val="center"/>
          </w:tcPr>
          <w:p w14:paraId="6C1AE80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5F4421F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53D70CD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C1387D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44F1BC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9E843BB" w14:textId="77777777" w:rsidR="00DA43D2" w:rsidRPr="00DA43D2" w:rsidRDefault="00DA43D2" w:rsidP="003228CC">
            <w:pPr>
              <w:spacing w:before="0"/>
              <w:jc w:val="center"/>
              <w:rPr>
                <w:rFonts w:cs="Arial"/>
                <w:b/>
                <w:bCs/>
                <w:iCs/>
                <w:sz w:val="20"/>
                <w:szCs w:val="20"/>
              </w:rPr>
            </w:pPr>
          </w:p>
        </w:tc>
      </w:tr>
      <w:tr w:rsidR="003228CC" w:rsidRPr="00DA43D2" w14:paraId="41DF1C42" w14:textId="77777777" w:rsidTr="003310E3">
        <w:tc>
          <w:tcPr>
            <w:tcW w:w="240" w:type="pct"/>
            <w:shd w:val="clear" w:color="auto" w:fill="auto"/>
            <w:vAlign w:val="center"/>
          </w:tcPr>
          <w:p w14:paraId="774D42F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23</w:t>
            </w:r>
          </w:p>
        </w:tc>
        <w:tc>
          <w:tcPr>
            <w:tcW w:w="1826" w:type="pct"/>
            <w:shd w:val="clear" w:color="auto" w:fill="auto"/>
          </w:tcPr>
          <w:p w14:paraId="6A0F2891"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Набавка, транспорт и монтажа водомера. У јединичну цену позиције улази сав потребан рад и спојна и заптивна материјал.</w:t>
            </w:r>
          </w:p>
        </w:tc>
        <w:tc>
          <w:tcPr>
            <w:tcW w:w="337" w:type="pct"/>
            <w:shd w:val="clear" w:color="auto" w:fill="auto"/>
            <w:vAlign w:val="center"/>
          </w:tcPr>
          <w:p w14:paraId="629421E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67E5BC5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3762CA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79B78C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275450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7E61C79" w14:textId="77777777" w:rsidR="00DA43D2" w:rsidRPr="00DA43D2" w:rsidRDefault="00DA43D2" w:rsidP="003228CC">
            <w:pPr>
              <w:spacing w:before="0"/>
              <w:jc w:val="center"/>
              <w:rPr>
                <w:rFonts w:cs="Arial"/>
                <w:b/>
                <w:bCs/>
                <w:iCs/>
                <w:sz w:val="20"/>
                <w:szCs w:val="20"/>
              </w:rPr>
            </w:pPr>
          </w:p>
        </w:tc>
      </w:tr>
      <w:tr w:rsidR="003228CC" w:rsidRPr="00DA43D2" w14:paraId="4040E213" w14:textId="77777777" w:rsidTr="003310E3">
        <w:tc>
          <w:tcPr>
            <w:tcW w:w="240" w:type="pct"/>
            <w:shd w:val="clear" w:color="auto" w:fill="auto"/>
            <w:vAlign w:val="center"/>
          </w:tcPr>
          <w:p w14:paraId="274BE2B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24</w:t>
            </w:r>
          </w:p>
        </w:tc>
        <w:tc>
          <w:tcPr>
            <w:tcW w:w="1826" w:type="pct"/>
            <w:shd w:val="clear" w:color="auto" w:fill="auto"/>
          </w:tcPr>
          <w:p w14:paraId="2544B4E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 xml:space="preserve">Набавка, транспорт и монтажа водомерних арматура према дезаљу испусног шахта.  </w:t>
            </w:r>
          </w:p>
        </w:tc>
        <w:tc>
          <w:tcPr>
            <w:tcW w:w="337" w:type="pct"/>
            <w:shd w:val="clear" w:color="auto" w:fill="auto"/>
            <w:vAlign w:val="center"/>
          </w:tcPr>
          <w:p w14:paraId="57DC235B"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3345516C"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5515D4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D74136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185EF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700AEDC" w14:textId="77777777" w:rsidR="00DA43D2" w:rsidRPr="00DA43D2" w:rsidRDefault="00DA43D2" w:rsidP="003228CC">
            <w:pPr>
              <w:spacing w:before="0"/>
              <w:jc w:val="center"/>
              <w:rPr>
                <w:rFonts w:cs="Arial"/>
                <w:b/>
                <w:bCs/>
                <w:iCs/>
                <w:sz w:val="20"/>
                <w:szCs w:val="20"/>
              </w:rPr>
            </w:pPr>
          </w:p>
        </w:tc>
      </w:tr>
      <w:tr w:rsidR="003228CC" w:rsidRPr="00DA43D2" w14:paraId="483D23C2" w14:textId="77777777" w:rsidTr="003310E3">
        <w:tc>
          <w:tcPr>
            <w:tcW w:w="240" w:type="pct"/>
            <w:shd w:val="clear" w:color="auto" w:fill="auto"/>
            <w:vAlign w:val="center"/>
          </w:tcPr>
          <w:p w14:paraId="142DB69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38C18CFA"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Овални затварач Ø110</w:t>
            </w:r>
            <w:r w:rsidRPr="00DA43D2">
              <w:rPr>
                <w:rFonts w:cs="Arial"/>
                <w:bCs/>
                <w:iCs/>
                <w:sz w:val="20"/>
                <w:szCs w:val="20"/>
              </w:rPr>
              <w:t xml:space="preserve">mm NP10 </w:t>
            </w:r>
            <w:r w:rsidRPr="00DA43D2">
              <w:rPr>
                <w:rFonts w:cs="Arial"/>
                <w:bCs/>
                <w:iCs/>
                <w:sz w:val="20"/>
                <w:szCs w:val="20"/>
                <w:lang w:val="sr-Cyrl-RS"/>
              </w:rPr>
              <w:t>са уграђеном гарнитуром и капом</w:t>
            </w:r>
          </w:p>
        </w:tc>
        <w:tc>
          <w:tcPr>
            <w:tcW w:w="337" w:type="pct"/>
            <w:shd w:val="clear" w:color="auto" w:fill="auto"/>
            <w:vAlign w:val="center"/>
          </w:tcPr>
          <w:p w14:paraId="744A246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5B63EF4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3DFE29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F04AC9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15E391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6C0A9C1" w14:textId="77777777" w:rsidR="00DA43D2" w:rsidRPr="00DA43D2" w:rsidRDefault="00DA43D2" w:rsidP="003228CC">
            <w:pPr>
              <w:spacing w:before="0"/>
              <w:jc w:val="center"/>
              <w:rPr>
                <w:rFonts w:cs="Arial"/>
                <w:b/>
                <w:bCs/>
                <w:iCs/>
                <w:sz w:val="20"/>
                <w:szCs w:val="20"/>
              </w:rPr>
            </w:pPr>
          </w:p>
        </w:tc>
      </w:tr>
      <w:tr w:rsidR="003228CC" w:rsidRPr="00DA43D2" w14:paraId="34ED9089" w14:textId="77777777" w:rsidTr="003310E3">
        <w:tc>
          <w:tcPr>
            <w:tcW w:w="240" w:type="pct"/>
            <w:shd w:val="clear" w:color="auto" w:fill="auto"/>
            <w:vAlign w:val="center"/>
          </w:tcPr>
          <w:p w14:paraId="6C91B0B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2C35B4F3" w14:textId="77777777" w:rsidR="00DA43D2" w:rsidRPr="00DA43D2" w:rsidRDefault="00DA43D2" w:rsidP="003228CC">
            <w:pPr>
              <w:spacing w:before="0"/>
              <w:rPr>
                <w:rFonts w:cs="Arial"/>
                <w:bCs/>
                <w:iCs/>
                <w:sz w:val="20"/>
                <w:szCs w:val="20"/>
                <w:lang w:val="sr-Cyrl-CS"/>
              </w:rPr>
            </w:pPr>
            <w:r w:rsidRPr="00DA43D2">
              <w:rPr>
                <w:rFonts w:cs="Arial"/>
                <w:bCs/>
                <w:iCs/>
                <w:sz w:val="20"/>
                <w:szCs w:val="20"/>
                <w:lang w:val="sr-Cyrl-CS"/>
              </w:rPr>
              <w:t>Огранак са прирубницом Ø110/110</w:t>
            </w:r>
          </w:p>
        </w:tc>
        <w:tc>
          <w:tcPr>
            <w:tcW w:w="337" w:type="pct"/>
            <w:shd w:val="clear" w:color="auto" w:fill="auto"/>
            <w:vAlign w:val="center"/>
          </w:tcPr>
          <w:p w14:paraId="236B9EF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К</w:t>
            </w:r>
            <w:r w:rsidRPr="00DA43D2">
              <w:rPr>
                <w:rFonts w:cs="Arial"/>
                <w:bCs/>
                <w:iCs/>
                <w:sz w:val="20"/>
                <w:szCs w:val="20"/>
                <w:lang w:val="sr-Cyrl-CS"/>
              </w:rPr>
              <w:t>ом</w:t>
            </w:r>
          </w:p>
        </w:tc>
        <w:tc>
          <w:tcPr>
            <w:tcW w:w="385" w:type="pct"/>
            <w:shd w:val="clear" w:color="auto" w:fill="auto"/>
            <w:vAlign w:val="center"/>
          </w:tcPr>
          <w:p w14:paraId="72BEA85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174D3BC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8FABB8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5F8DE0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76B2816" w14:textId="77777777" w:rsidR="00DA43D2" w:rsidRPr="00DA43D2" w:rsidRDefault="00DA43D2" w:rsidP="003228CC">
            <w:pPr>
              <w:spacing w:before="0"/>
              <w:jc w:val="center"/>
              <w:rPr>
                <w:rFonts w:cs="Arial"/>
                <w:b/>
                <w:bCs/>
                <w:iCs/>
                <w:sz w:val="20"/>
                <w:szCs w:val="20"/>
              </w:rPr>
            </w:pPr>
          </w:p>
        </w:tc>
      </w:tr>
      <w:tr w:rsidR="003228CC" w:rsidRPr="00DA43D2" w14:paraId="28E0C700" w14:textId="77777777" w:rsidTr="003310E3">
        <w:tc>
          <w:tcPr>
            <w:tcW w:w="240" w:type="pct"/>
            <w:shd w:val="clear" w:color="auto" w:fill="auto"/>
            <w:vAlign w:val="center"/>
          </w:tcPr>
          <w:p w14:paraId="18CEA89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25</w:t>
            </w:r>
          </w:p>
        </w:tc>
        <w:tc>
          <w:tcPr>
            <w:tcW w:w="1826" w:type="pct"/>
            <w:shd w:val="clear" w:color="auto" w:fill="auto"/>
          </w:tcPr>
          <w:p w14:paraId="4B278EDD"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spacing w:val="22"/>
                <w:sz w:val="20"/>
                <w:szCs w:val="20"/>
              </w:rPr>
              <w:t xml:space="preserve"> </w:t>
            </w:r>
            <w:r w:rsidRPr="00DA43D2">
              <w:rPr>
                <w:rFonts w:eastAsia="Arial" w:cs="Arial"/>
                <w:sz w:val="20"/>
                <w:szCs w:val="20"/>
              </w:rPr>
              <w:t xml:space="preserve">и </w:t>
            </w:r>
            <w:r w:rsidRPr="00DA43D2">
              <w:rPr>
                <w:rFonts w:eastAsia="Arial" w:cs="Arial"/>
                <w:spacing w:val="45"/>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24"/>
                <w:sz w:val="20"/>
                <w:szCs w:val="20"/>
              </w:rPr>
              <w:t xml:space="preserve">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но</w:t>
            </w:r>
            <w:r w:rsidRPr="00DA43D2">
              <w:rPr>
                <w:rFonts w:eastAsia="Arial" w:cs="Arial"/>
                <w:sz w:val="20"/>
                <w:szCs w:val="20"/>
              </w:rPr>
              <w:t xml:space="preserve">г  </w:t>
            </w:r>
            <w:r w:rsidRPr="00DA43D2">
              <w:rPr>
                <w:rFonts w:eastAsia="Arial" w:cs="Arial"/>
                <w:spacing w:val="32"/>
                <w:sz w:val="20"/>
                <w:szCs w:val="20"/>
              </w:rPr>
              <w:t xml:space="preserve"> </w:t>
            </w:r>
            <w:r w:rsidRPr="00DA43D2">
              <w:rPr>
                <w:rFonts w:eastAsia="Arial" w:cs="Arial"/>
                <w:spacing w:val="-1"/>
                <w:w w:val="104"/>
                <w:sz w:val="20"/>
                <w:szCs w:val="20"/>
              </w:rPr>
              <w:t>по</w:t>
            </w:r>
            <w:r w:rsidRPr="00DA43D2">
              <w:rPr>
                <w:rFonts w:eastAsia="Arial" w:cs="Arial"/>
                <w:spacing w:val="-2"/>
                <w:w w:val="104"/>
                <w:sz w:val="20"/>
                <w:szCs w:val="20"/>
              </w:rPr>
              <w:t>ж</w:t>
            </w:r>
            <w:r w:rsidRPr="00DA43D2">
              <w:rPr>
                <w:rFonts w:eastAsia="Arial" w:cs="Arial"/>
                <w:spacing w:val="-1"/>
                <w:w w:val="104"/>
                <w:sz w:val="20"/>
                <w:szCs w:val="20"/>
              </w:rPr>
              <w:t>а</w:t>
            </w:r>
            <w:r w:rsidRPr="00DA43D2">
              <w:rPr>
                <w:rFonts w:eastAsia="Arial" w:cs="Arial"/>
                <w:w w:val="104"/>
                <w:sz w:val="20"/>
                <w:szCs w:val="20"/>
              </w:rPr>
              <w:t>р</w:t>
            </w:r>
            <w:r w:rsidRPr="00DA43D2">
              <w:rPr>
                <w:rFonts w:eastAsia="Arial" w:cs="Arial"/>
                <w:spacing w:val="-1"/>
                <w:w w:val="104"/>
                <w:sz w:val="20"/>
                <w:szCs w:val="20"/>
              </w:rPr>
              <w:t xml:space="preserve">ног </w:t>
            </w:r>
            <w:r w:rsidRPr="00DA43D2">
              <w:rPr>
                <w:rFonts w:eastAsia="Arial" w:cs="Arial"/>
                <w:spacing w:val="-1"/>
                <w:sz w:val="20"/>
                <w:szCs w:val="20"/>
              </w:rPr>
              <w:t>хид</w:t>
            </w:r>
            <w:r w:rsidRPr="00DA43D2">
              <w:rPr>
                <w:rFonts w:eastAsia="Arial" w:cs="Arial"/>
                <w:sz w:val="20"/>
                <w:szCs w:val="20"/>
              </w:rPr>
              <w:t>р</w:t>
            </w:r>
            <w:r w:rsidRPr="00DA43D2">
              <w:rPr>
                <w:rFonts w:eastAsia="Arial" w:cs="Arial"/>
                <w:spacing w:val="-1"/>
                <w:sz w:val="20"/>
                <w:szCs w:val="20"/>
              </w:rPr>
              <w:t>ан</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z w:val="20"/>
                <w:szCs w:val="20"/>
              </w:rPr>
              <w:t>Ø</w:t>
            </w:r>
            <w:r w:rsidRPr="00DA43D2">
              <w:rPr>
                <w:rFonts w:eastAsia="Arial" w:cs="Arial"/>
                <w:spacing w:val="27"/>
                <w:sz w:val="20"/>
                <w:szCs w:val="20"/>
              </w:rPr>
              <w:t xml:space="preserve"> </w:t>
            </w:r>
            <w:r w:rsidRPr="00DA43D2">
              <w:rPr>
                <w:rFonts w:eastAsia="Arial" w:cs="Arial"/>
                <w:spacing w:val="-1"/>
                <w:sz w:val="20"/>
                <w:szCs w:val="20"/>
              </w:rPr>
              <w:t>8</w:t>
            </w:r>
            <w:r w:rsidRPr="00DA43D2">
              <w:rPr>
                <w:rFonts w:eastAsia="Arial" w:cs="Arial"/>
                <w:sz w:val="20"/>
                <w:szCs w:val="20"/>
              </w:rPr>
              <w:t>0mm,</w:t>
            </w:r>
            <w:r w:rsidRPr="00DA43D2">
              <w:rPr>
                <w:rFonts w:eastAsia="Arial" w:cs="Arial"/>
                <w:spacing w:val="35"/>
                <w:sz w:val="20"/>
                <w:szCs w:val="20"/>
              </w:rPr>
              <w:t xml:space="preserve"> </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ин</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е</w:t>
            </w:r>
            <w:r w:rsidRPr="00DA43D2">
              <w:rPr>
                <w:rFonts w:eastAsia="Arial" w:cs="Arial"/>
                <w:spacing w:val="47"/>
                <w:sz w:val="20"/>
                <w:szCs w:val="20"/>
              </w:rPr>
              <w:t xml:space="preserve"> </w:t>
            </w:r>
            <w:r w:rsidRPr="00DA43D2">
              <w:rPr>
                <w:rFonts w:eastAsia="Arial" w:cs="Arial"/>
                <w:spacing w:val="-1"/>
                <w:w w:val="104"/>
                <w:sz w:val="20"/>
                <w:szCs w:val="20"/>
              </w:rPr>
              <w:t>H</w:t>
            </w:r>
            <w:r w:rsidRPr="00DA43D2">
              <w:rPr>
                <w:rFonts w:eastAsia="Arial" w:cs="Arial"/>
                <w:spacing w:val="1"/>
                <w:w w:val="104"/>
                <w:sz w:val="20"/>
                <w:szCs w:val="20"/>
              </w:rPr>
              <w:t>=</w:t>
            </w:r>
            <w:r w:rsidRPr="00DA43D2">
              <w:rPr>
                <w:rFonts w:eastAsia="Arial" w:cs="Arial"/>
                <w:spacing w:val="-1"/>
                <w:w w:val="104"/>
                <w:sz w:val="20"/>
                <w:szCs w:val="20"/>
              </w:rPr>
              <w:t>1</w:t>
            </w:r>
            <w:r w:rsidRPr="00DA43D2">
              <w:rPr>
                <w:rFonts w:eastAsia="Arial" w:cs="Arial"/>
                <w:spacing w:val="1"/>
                <w:w w:val="104"/>
                <w:sz w:val="20"/>
                <w:szCs w:val="20"/>
              </w:rPr>
              <w:t>,</w:t>
            </w:r>
            <w:r w:rsidRPr="00DA43D2">
              <w:rPr>
                <w:rFonts w:eastAsia="Arial" w:cs="Arial"/>
                <w:spacing w:val="-1"/>
                <w:w w:val="104"/>
                <w:sz w:val="20"/>
                <w:szCs w:val="20"/>
              </w:rPr>
              <w:t>10</w:t>
            </w:r>
            <w:r w:rsidRPr="00DA43D2">
              <w:rPr>
                <w:rFonts w:eastAsia="Arial" w:cs="Arial"/>
                <w:w w:val="104"/>
                <w:sz w:val="20"/>
                <w:szCs w:val="20"/>
              </w:rPr>
              <w:t>m.</w:t>
            </w:r>
          </w:p>
        </w:tc>
        <w:tc>
          <w:tcPr>
            <w:tcW w:w="337" w:type="pct"/>
            <w:shd w:val="clear" w:color="auto" w:fill="auto"/>
            <w:vAlign w:val="center"/>
          </w:tcPr>
          <w:p w14:paraId="47A0897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74C6FB50" w14:textId="77777777" w:rsidR="00DA43D2" w:rsidRPr="00DA43D2" w:rsidRDefault="00DA43D2" w:rsidP="003228CC">
            <w:pPr>
              <w:spacing w:before="0"/>
              <w:jc w:val="center"/>
              <w:rPr>
                <w:rFonts w:cs="Arial"/>
                <w:bCs/>
                <w:iCs/>
                <w:sz w:val="20"/>
                <w:szCs w:val="20"/>
              </w:rPr>
            </w:pPr>
            <w:r w:rsidRPr="00DA43D2">
              <w:rPr>
                <w:rFonts w:cs="Arial"/>
                <w:bCs/>
                <w:iCs/>
                <w:sz w:val="20"/>
                <w:szCs w:val="20"/>
              </w:rPr>
              <w:t>4</w:t>
            </w:r>
          </w:p>
        </w:tc>
        <w:tc>
          <w:tcPr>
            <w:tcW w:w="481" w:type="pct"/>
            <w:shd w:val="clear" w:color="auto" w:fill="auto"/>
            <w:vAlign w:val="center"/>
          </w:tcPr>
          <w:p w14:paraId="10A41EC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33D95B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CA5EDD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4A13E53" w14:textId="77777777" w:rsidR="00DA43D2" w:rsidRPr="00DA43D2" w:rsidRDefault="00DA43D2" w:rsidP="003228CC">
            <w:pPr>
              <w:spacing w:before="0"/>
              <w:jc w:val="center"/>
              <w:rPr>
                <w:rFonts w:cs="Arial"/>
                <w:b/>
                <w:bCs/>
                <w:iCs/>
                <w:sz w:val="20"/>
                <w:szCs w:val="20"/>
              </w:rPr>
            </w:pPr>
          </w:p>
        </w:tc>
      </w:tr>
      <w:tr w:rsidR="003228CC" w:rsidRPr="00DA43D2" w14:paraId="4CC4DAA6" w14:textId="77777777" w:rsidTr="003310E3">
        <w:tc>
          <w:tcPr>
            <w:tcW w:w="240" w:type="pct"/>
            <w:shd w:val="clear" w:color="auto" w:fill="auto"/>
            <w:vAlign w:val="center"/>
          </w:tcPr>
          <w:p w14:paraId="523F247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26</w:t>
            </w:r>
          </w:p>
        </w:tc>
        <w:tc>
          <w:tcPr>
            <w:tcW w:w="1826" w:type="pct"/>
            <w:shd w:val="clear" w:color="auto" w:fill="auto"/>
          </w:tcPr>
          <w:p w14:paraId="5B66BE6C" w14:textId="77777777" w:rsidR="00DA43D2" w:rsidRPr="00DA43D2" w:rsidRDefault="00DA43D2" w:rsidP="003228CC">
            <w:pPr>
              <w:spacing w:before="0"/>
              <w:rPr>
                <w:rFonts w:cs="Arial"/>
                <w:bCs/>
                <w:iCs/>
                <w:sz w:val="20"/>
                <w:szCs w:val="20"/>
                <w:lang w:val="sr-Cyrl-C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spacing w:val="19"/>
                <w:sz w:val="20"/>
                <w:szCs w:val="20"/>
              </w:rPr>
              <w:t xml:space="preserve"> </w:t>
            </w:r>
            <w:r w:rsidRPr="00DA43D2">
              <w:rPr>
                <w:rFonts w:eastAsia="Arial" w:cs="Arial"/>
                <w:sz w:val="20"/>
                <w:szCs w:val="20"/>
              </w:rPr>
              <w:t>и</w:t>
            </w:r>
            <w:r w:rsidRPr="00DA43D2">
              <w:rPr>
                <w:rFonts w:eastAsia="Arial" w:cs="Arial"/>
                <w:spacing w:val="49"/>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19"/>
                <w:sz w:val="20"/>
                <w:szCs w:val="20"/>
              </w:rPr>
              <w:t xml:space="preserve"> </w:t>
            </w:r>
            <w:r w:rsidRPr="00DA43D2">
              <w:rPr>
                <w:rFonts w:eastAsia="Arial" w:cs="Arial"/>
                <w:spacing w:val="-1"/>
                <w:sz w:val="20"/>
                <w:szCs w:val="20"/>
              </w:rPr>
              <w:t>једно</w:t>
            </w:r>
            <w:r w:rsidRPr="00DA43D2">
              <w:rPr>
                <w:rFonts w:eastAsia="Arial" w:cs="Arial"/>
                <w:spacing w:val="2"/>
                <w:sz w:val="20"/>
                <w:szCs w:val="20"/>
              </w:rPr>
              <w:t>к</w:t>
            </w:r>
            <w:r w:rsidRPr="00DA43D2">
              <w:rPr>
                <w:rFonts w:eastAsia="Arial" w:cs="Arial"/>
                <w:sz w:val="20"/>
                <w:szCs w:val="20"/>
              </w:rPr>
              <w:t>р</w:t>
            </w:r>
            <w:r w:rsidRPr="00DA43D2">
              <w:rPr>
                <w:rFonts w:eastAsia="Arial" w:cs="Arial"/>
                <w:spacing w:val="-1"/>
                <w:sz w:val="20"/>
                <w:szCs w:val="20"/>
              </w:rPr>
              <w:t>илно</w:t>
            </w:r>
            <w:r w:rsidRPr="00DA43D2">
              <w:rPr>
                <w:rFonts w:eastAsia="Arial" w:cs="Arial"/>
                <w:sz w:val="20"/>
                <w:szCs w:val="20"/>
              </w:rPr>
              <w:t xml:space="preserve">г </w:t>
            </w:r>
            <w:r w:rsidRPr="00DA43D2">
              <w:rPr>
                <w:rFonts w:eastAsia="Arial" w:cs="Arial"/>
                <w:spacing w:val="27"/>
                <w:sz w:val="20"/>
                <w:szCs w:val="20"/>
              </w:rPr>
              <w:t xml:space="preserve"> </w:t>
            </w:r>
            <w:r w:rsidRPr="00DA43D2">
              <w:rPr>
                <w:rFonts w:eastAsia="Arial" w:cs="Arial"/>
                <w:spacing w:val="-1"/>
                <w:sz w:val="20"/>
                <w:szCs w:val="20"/>
              </w:rPr>
              <w:t>о</w:t>
            </w:r>
            <w:r w:rsidRPr="00DA43D2">
              <w:rPr>
                <w:rFonts w:eastAsia="Arial" w:cs="Arial"/>
                <w:sz w:val="20"/>
                <w:szCs w:val="20"/>
              </w:rPr>
              <w:t>рм</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14"/>
                <w:sz w:val="20"/>
                <w:szCs w:val="20"/>
              </w:rPr>
              <w:t xml:space="preserve"> </w:t>
            </w:r>
            <w:r w:rsidRPr="00DA43D2">
              <w:rPr>
                <w:rFonts w:eastAsia="Arial" w:cs="Arial"/>
                <w:w w:val="103"/>
                <w:sz w:val="20"/>
                <w:szCs w:val="20"/>
              </w:rPr>
              <w:t xml:space="preserve">са </w:t>
            </w:r>
            <w:r w:rsidRPr="00DA43D2">
              <w:rPr>
                <w:rFonts w:eastAsia="Arial" w:cs="Arial"/>
                <w:spacing w:val="-1"/>
                <w:sz w:val="20"/>
                <w:szCs w:val="20"/>
              </w:rPr>
              <w:t>оп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м</w:t>
            </w:r>
            <w:r w:rsidRPr="00DA43D2">
              <w:rPr>
                <w:rFonts w:eastAsia="Arial" w:cs="Arial"/>
                <w:sz w:val="20"/>
                <w:szCs w:val="20"/>
                <w:lang w:val="sr-Cyrl-RS"/>
              </w:rPr>
              <w:t xml:space="preserve"> за надзени хидрант са 2 црева</w:t>
            </w:r>
            <w:r w:rsidRPr="00DA43D2">
              <w:rPr>
                <w:rFonts w:eastAsia="Arial" w:cs="Arial"/>
                <w:sz w:val="20"/>
                <w:szCs w:val="20"/>
              </w:rPr>
              <w:t xml:space="preserve"> </w:t>
            </w:r>
            <w:r w:rsidRPr="00DA43D2">
              <w:rPr>
                <w:rFonts w:eastAsia="Arial" w:cs="Arial"/>
                <w:spacing w:val="41"/>
                <w:sz w:val="20"/>
                <w:szCs w:val="20"/>
              </w:rPr>
              <w:t xml:space="preserve"> </w:t>
            </w:r>
          </w:p>
        </w:tc>
        <w:tc>
          <w:tcPr>
            <w:tcW w:w="337" w:type="pct"/>
            <w:shd w:val="clear" w:color="auto" w:fill="auto"/>
            <w:vAlign w:val="center"/>
          </w:tcPr>
          <w:p w14:paraId="0FA4233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26E85AC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4</w:t>
            </w:r>
          </w:p>
        </w:tc>
        <w:tc>
          <w:tcPr>
            <w:tcW w:w="481" w:type="pct"/>
            <w:shd w:val="clear" w:color="auto" w:fill="auto"/>
            <w:vAlign w:val="center"/>
          </w:tcPr>
          <w:p w14:paraId="3AEFAE6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801A58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237907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8AE2B6D" w14:textId="77777777" w:rsidR="00DA43D2" w:rsidRPr="00DA43D2" w:rsidRDefault="00DA43D2" w:rsidP="003228CC">
            <w:pPr>
              <w:spacing w:before="0"/>
              <w:jc w:val="center"/>
              <w:rPr>
                <w:rFonts w:cs="Arial"/>
                <w:b/>
                <w:bCs/>
                <w:iCs/>
                <w:sz w:val="20"/>
                <w:szCs w:val="20"/>
              </w:rPr>
            </w:pPr>
          </w:p>
        </w:tc>
      </w:tr>
      <w:tr w:rsidR="003228CC" w:rsidRPr="00DA43D2" w14:paraId="2D46B575" w14:textId="77777777" w:rsidTr="003310E3">
        <w:tc>
          <w:tcPr>
            <w:tcW w:w="240" w:type="pct"/>
            <w:shd w:val="clear" w:color="auto" w:fill="auto"/>
            <w:vAlign w:val="center"/>
          </w:tcPr>
          <w:p w14:paraId="3704FB6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27</w:t>
            </w:r>
          </w:p>
        </w:tc>
        <w:tc>
          <w:tcPr>
            <w:tcW w:w="1826" w:type="pct"/>
            <w:shd w:val="clear" w:color="auto" w:fill="auto"/>
          </w:tcPr>
          <w:p w14:paraId="552E7EBB" w14:textId="77777777" w:rsidR="00DA43D2" w:rsidRPr="00DA43D2" w:rsidRDefault="00DA43D2" w:rsidP="003228CC">
            <w:pPr>
              <w:spacing w:before="0"/>
              <w:rPr>
                <w:rFonts w:cs="Arial"/>
                <w:bCs/>
                <w:iCs/>
                <w:sz w:val="20"/>
                <w:szCs w:val="20"/>
                <w:lang w:val="sr-Cyrl-R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spacing w:val="7"/>
                <w:sz w:val="20"/>
                <w:szCs w:val="20"/>
              </w:rPr>
              <w:t xml:space="preserve"> </w:t>
            </w:r>
            <w:r w:rsidRPr="00DA43D2">
              <w:rPr>
                <w:rFonts w:eastAsia="Arial" w:cs="Arial"/>
                <w:sz w:val="20"/>
                <w:szCs w:val="20"/>
              </w:rPr>
              <w:t xml:space="preserve">и </w:t>
            </w:r>
            <w:r w:rsidRPr="00DA43D2">
              <w:rPr>
                <w:rFonts w:eastAsia="Arial" w:cs="Arial"/>
                <w:spacing w:val="28"/>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7"/>
                <w:sz w:val="20"/>
                <w:szCs w:val="20"/>
              </w:rPr>
              <w:t xml:space="preserve"> </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ено</w:t>
            </w:r>
            <w:r w:rsidRPr="00DA43D2">
              <w:rPr>
                <w:rFonts w:eastAsia="Arial" w:cs="Arial"/>
                <w:sz w:val="20"/>
                <w:szCs w:val="20"/>
              </w:rPr>
              <w:t>-</w:t>
            </w:r>
            <w:r w:rsidRPr="00DA43D2">
              <w:rPr>
                <w:rFonts w:eastAsia="Arial" w:cs="Arial"/>
                <w:spacing w:val="-1"/>
                <w:sz w:val="20"/>
                <w:szCs w:val="20"/>
              </w:rPr>
              <w:t>г</w:t>
            </w:r>
            <w:r w:rsidRPr="00DA43D2">
              <w:rPr>
                <w:rFonts w:eastAsia="Arial" w:cs="Arial"/>
                <w:sz w:val="20"/>
                <w:szCs w:val="20"/>
              </w:rPr>
              <w:t>в</w:t>
            </w:r>
            <w:r w:rsidRPr="00DA43D2">
              <w:rPr>
                <w:rFonts w:eastAsia="Arial" w:cs="Arial"/>
                <w:spacing w:val="-1"/>
                <w:sz w:val="20"/>
                <w:szCs w:val="20"/>
              </w:rPr>
              <w:t>о</w:t>
            </w:r>
            <w:r w:rsidRPr="00DA43D2">
              <w:rPr>
                <w:rFonts w:eastAsia="Arial" w:cs="Arial"/>
                <w:spacing w:val="-2"/>
                <w:sz w:val="20"/>
                <w:szCs w:val="20"/>
              </w:rPr>
              <w:t>з</w:t>
            </w:r>
            <w:r w:rsidRPr="00DA43D2">
              <w:rPr>
                <w:rFonts w:eastAsia="Arial" w:cs="Arial"/>
                <w:spacing w:val="-1"/>
                <w:sz w:val="20"/>
                <w:szCs w:val="20"/>
              </w:rPr>
              <w:t>дено</w:t>
            </w:r>
            <w:r w:rsidRPr="00DA43D2">
              <w:rPr>
                <w:rFonts w:eastAsia="Arial" w:cs="Arial"/>
                <w:sz w:val="20"/>
                <w:szCs w:val="20"/>
              </w:rPr>
              <w:t xml:space="preserve">г  </w:t>
            </w:r>
            <w:r w:rsidRPr="00DA43D2">
              <w:rPr>
                <w:rFonts w:eastAsia="Arial" w:cs="Arial"/>
                <w:spacing w:val="33"/>
                <w:sz w:val="20"/>
                <w:szCs w:val="20"/>
              </w:rPr>
              <w:t xml:space="preserve"> </w:t>
            </w:r>
            <w:r w:rsidRPr="00DA43D2">
              <w:rPr>
                <w:rFonts w:eastAsia="Arial" w:cs="Arial"/>
                <w:w w:val="104"/>
                <w:sz w:val="20"/>
                <w:szCs w:val="20"/>
              </w:rPr>
              <w:t>ш</w:t>
            </w:r>
            <w:r w:rsidRPr="00DA43D2">
              <w:rPr>
                <w:rFonts w:eastAsia="Arial" w:cs="Arial"/>
                <w:spacing w:val="-1"/>
                <w:w w:val="104"/>
                <w:sz w:val="20"/>
                <w:szCs w:val="20"/>
              </w:rPr>
              <w:t xml:space="preserve">ахт </w:t>
            </w:r>
            <w:r w:rsidRPr="00DA43D2">
              <w:rPr>
                <w:rFonts w:eastAsia="Arial" w:cs="Arial"/>
                <w:spacing w:val="-1"/>
                <w:sz w:val="20"/>
                <w:szCs w:val="20"/>
              </w:rPr>
              <w:t>по</w:t>
            </w:r>
            <w:r w:rsidRPr="00DA43D2">
              <w:rPr>
                <w:rFonts w:eastAsia="Arial" w:cs="Arial"/>
                <w:spacing w:val="2"/>
                <w:sz w:val="20"/>
                <w:szCs w:val="20"/>
              </w:rPr>
              <w:t>к</w:t>
            </w:r>
            <w:r w:rsidRPr="00DA43D2">
              <w:rPr>
                <w:rFonts w:eastAsia="Arial" w:cs="Arial"/>
                <w:spacing w:val="-1"/>
                <w:sz w:val="20"/>
                <w:szCs w:val="20"/>
              </w:rPr>
              <w:t>лоп</w:t>
            </w:r>
            <w:r w:rsidRPr="00DA43D2">
              <w:rPr>
                <w:rFonts w:eastAsia="Arial" w:cs="Arial"/>
                <w:sz w:val="20"/>
                <w:szCs w:val="20"/>
              </w:rPr>
              <w:t xml:space="preserve">ца </w:t>
            </w:r>
            <w:r w:rsidRPr="00DA43D2">
              <w:rPr>
                <w:rFonts w:eastAsia="Arial" w:cs="Arial"/>
                <w:spacing w:val="29"/>
                <w:sz w:val="20"/>
                <w:szCs w:val="20"/>
              </w:rPr>
              <w:t xml:space="preserve"> </w:t>
            </w:r>
            <w:r w:rsidRPr="00DA43D2">
              <w:rPr>
                <w:rFonts w:eastAsia="Arial" w:cs="Arial"/>
                <w:spacing w:val="1"/>
                <w:sz w:val="20"/>
                <w:szCs w:val="20"/>
              </w:rPr>
              <w:t>Ø</w:t>
            </w:r>
            <w:r w:rsidRPr="00DA43D2">
              <w:rPr>
                <w:rFonts w:eastAsia="Arial" w:cs="Arial"/>
                <w:spacing w:val="-1"/>
                <w:sz w:val="20"/>
                <w:szCs w:val="20"/>
              </w:rPr>
              <w:t>60</w:t>
            </w:r>
            <w:r w:rsidRPr="00DA43D2">
              <w:rPr>
                <w:rFonts w:eastAsia="Arial" w:cs="Arial"/>
                <w:sz w:val="20"/>
                <w:szCs w:val="20"/>
              </w:rPr>
              <w:t xml:space="preserve">0 </w:t>
            </w:r>
            <w:r w:rsidRPr="00DA43D2">
              <w:rPr>
                <w:rFonts w:eastAsia="Arial" w:cs="Arial"/>
                <w:spacing w:val="18"/>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pacing w:val="-1"/>
                <w:sz w:val="20"/>
                <w:szCs w:val="20"/>
              </w:rPr>
              <w:t>ла</w:t>
            </w:r>
            <w:r w:rsidRPr="00DA43D2">
              <w:rPr>
                <w:rFonts w:eastAsia="Arial" w:cs="Arial"/>
                <w:sz w:val="20"/>
                <w:szCs w:val="20"/>
              </w:rPr>
              <w:t xml:space="preserve">к </w:t>
            </w:r>
            <w:r w:rsidRPr="00DA43D2">
              <w:rPr>
                <w:rFonts w:eastAsia="Arial" w:cs="Arial"/>
                <w:spacing w:val="10"/>
                <w:sz w:val="20"/>
                <w:szCs w:val="20"/>
              </w:rPr>
              <w:t xml:space="preserve"> </w:t>
            </w:r>
            <w:r w:rsidRPr="00DA43D2">
              <w:rPr>
                <w:rFonts w:eastAsia="Arial" w:cs="Arial"/>
                <w:sz w:val="20"/>
                <w:szCs w:val="20"/>
              </w:rPr>
              <w:t>с</w:t>
            </w:r>
            <w:r w:rsidRPr="00DA43D2">
              <w:rPr>
                <w:rFonts w:eastAsia="Arial" w:cs="Arial"/>
                <w:spacing w:val="-1"/>
                <w:sz w:val="20"/>
                <w:szCs w:val="20"/>
              </w:rPr>
              <w:t>аоб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а</w:t>
            </w:r>
            <w:r w:rsidRPr="00DA43D2">
              <w:rPr>
                <w:rFonts w:eastAsia="Arial" w:cs="Arial"/>
                <w:sz w:val="20"/>
                <w:szCs w:val="20"/>
              </w:rPr>
              <w:t xml:space="preserve">ј </w:t>
            </w:r>
            <w:r w:rsidRPr="00DA43D2">
              <w:rPr>
                <w:rFonts w:eastAsia="Arial" w:cs="Arial"/>
                <w:spacing w:val="32"/>
                <w:sz w:val="20"/>
                <w:szCs w:val="20"/>
              </w:rPr>
              <w:t xml:space="preserve"> </w:t>
            </w:r>
            <w:r w:rsidRPr="00DA43D2">
              <w:rPr>
                <w:rFonts w:eastAsia="Arial" w:cs="Arial"/>
                <w:sz w:val="20"/>
                <w:szCs w:val="20"/>
              </w:rPr>
              <w:t xml:space="preserve">са </w:t>
            </w:r>
            <w:r w:rsidRPr="00DA43D2">
              <w:rPr>
                <w:rFonts w:eastAsia="Arial" w:cs="Arial"/>
                <w:spacing w:val="6"/>
                <w:sz w:val="20"/>
                <w:szCs w:val="20"/>
              </w:rPr>
              <w:t xml:space="preserve"> </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м</w:t>
            </w:r>
            <w:r w:rsidRPr="00DA43D2">
              <w:rPr>
                <w:rFonts w:eastAsia="Arial" w:cs="Arial"/>
                <w:spacing w:val="-1"/>
                <w:w w:val="104"/>
                <w:sz w:val="20"/>
                <w:szCs w:val="20"/>
              </w:rPr>
              <w:t>ом</w:t>
            </w:r>
            <w:r w:rsidRPr="00DA43D2">
              <w:rPr>
                <w:rFonts w:eastAsia="Arial" w:cs="Arial"/>
                <w:spacing w:val="-1"/>
                <w:w w:val="104"/>
                <w:sz w:val="20"/>
                <w:szCs w:val="20"/>
                <w:lang w:val="sr-Cyrl-RS"/>
              </w:rPr>
              <w:t>, постављеним на отвору горње плоче шахта.</w:t>
            </w:r>
          </w:p>
        </w:tc>
        <w:tc>
          <w:tcPr>
            <w:tcW w:w="337" w:type="pct"/>
            <w:shd w:val="clear" w:color="auto" w:fill="auto"/>
            <w:vAlign w:val="center"/>
          </w:tcPr>
          <w:p w14:paraId="73C0A89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4111A9B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5DA79B2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F9102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AEE475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234C3C2" w14:textId="77777777" w:rsidR="00DA43D2" w:rsidRPr="00DA43D2" w:rsidRDefault="00DA43D2" w:rsidP="003228CC">
            <w:pPr>
              <w:spacing w:before="0"/>
              <w:jc w:val="center"/>
              <w:rPr>
                <w:rFonts w:cs="Arial"/>
                <w:b/>
                <w:bCs/>
                <w:iCs/>
                <w:sz w:val="20"/>
                <w:szCs w:val="20"/>
              </w:rPr>
            </w:pPr>
          </w:p>
        </w:tc>
      </w:tr>
      <w:tr w:rsidR="003228CC" w:rsidRPr="00DA43D2" w14:paraId="5154577A" w14:textId="77777777" w:rsidTr="003310E3">
        <w:tc>
          <w:tcPr>
            <w:tcW w:w="240" w:type="pct"/>
            <w:shd w:val="clear" w:color="auto" w:fill="auto"/>
            <w:vAlign w:val="center"/>
          </w:tcPr>
          <w:p w14:paraId="0CAC040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28</w:t>
            </w:r>
          </w:p>
        </w:tc>
        <w:tc>
          <w:tcPr>
            <w:tcW w:w="1826" w:type="pct"/>
            <w:shd w:val="clear" w:color="auto" w:fill="auto"/>
          </w:tcPr>
          <w:p w14:paraId="3E232EB3" w14:textId="77777777" w:rsidR="00DA43D2" w:rsidRPr="00DA43D2" w:rsidRDefault="00DA43D2" w:rsidP="003228CC">
            <w:pPr>
              <w:spacing w:before="0"/>
              <w:rPr>
                <w:rFonts w:cs="Arial"/>
                <w:bCs/>
                <w:iCs/>
                <w:sz w:val="20"/>
                <w:szCs w:val="20"/>
              </w:rPr>
            </w:pPr>
            <w:r w:rsidRPr="00DA43D2">
              <w:rPr>
                <w:rFonts w:eastAsia="Arial" w:cs="Arial"/>
                <w:spacing w:val="1"/>
                <w:position w:val="2"/>
                <w:sz w:val="20"/>
                <w:szCs w:val="20"/>
              </w:rPr>
              <w:t>И</w:t>
            </w:r>
            <w:r w:rsidRPr="00DA43D2">
              <w:rPr>
                <w:rFonts w:eastAsia="Arial" w:cs="Arial"/>
                <w:spacing w:val="-2"/>
                <w:position w:val="2"/>
                <w:sz w:val="20"/>
                <w:szCs w:val="20"/>
              </w:rPr>
              <w:t>з</w:t>
            </w:r>
            <w:r w:rsidRPr="00DA43D2">
              <w:rPr>
                <w:rFonts w:eastAsia="Arial" w:cs="Arial"/>
                <w:position w:val="2"/>
                <w:sz w:val="20"/>
                <w:szCs w:val="20"/>
              </w:rPr>
              <w:t>вр</w:t>
            </w:r>
            <w:r w:rsidRPr="00DA43D2">
              <w:rPr>
                <w:rFonts w:eastAsia="Arial" w:cs="Arial"/>
                <w:spacing w:val="-1"/>
                <w:position w:val="2"/>
                <w:sz w:val="20"/>
                <w:szCs w:val="20"/>
              </w:rPr>
              <w:t>и</w:t>
            </w:r>
            <w:r w:rsidRPr="00DA43D2">
              <w:rPr>
                <w:rFonts w:eastAsia="Arial" w:cs="Arial"/>
                <w:position w:val="2"/>
                <w:sz w:val="20"/>
                <w:szCs w:val="20"/>
              </w:rPr>
              <w:t>ш</w:t>
            </w:r>
            <w:r w:rsidRPr="00DA43D2">
              <w:rPr>
                <w:rFonts w:eastAsia="Arial" w:cs="Arial"/>
                <w:spacing w:val="-1"/>
                <w:position w:val="2"/>
                <w:sz w:val="20"/>
                <w:szCs w:val="20"/>
              </w:rPr>
              <w:t>и</w:t>
            </w:r>
            <w:r w:rsidRPr="00DA43D2">
              <w:rPr>
                <w:rFonts w:eastAsia="Arial" w:cs="Arial"/>
                <w:spacing w:val="1"/>
                <w:position w:val="2"/>
                <w:sz w:val="20"/>
                <w:szCs w:val="20"/>
              </w:rPr>
              <w:t>т</w:t>
            </w:r>
            <w:r w:rsidRPr="00DA43D2">
              <w:rPr>
                <w:rFonts w:eastAsia="Arial" w:cs="Arial"/>
                <w:spacing w:val="-1"/>
                <w:position w:val="2"/>
                <w:sz w:val="20"/>
                <w:szCs w:val="20"/>
              </w:rPr>
              <w:t>и</w:t>
            </w:r>
            <w:r w:rsidRPr="00DA43D2">
              <w:rPr>
                <w:rFonts w:eastAsia="Arial" w:cs="Arial"/>
                <w:position w:val="2"/>
                <w:sz w:val="20"/>
                <w:szCs w:val="20"/>
              </w:rPr>
              <w:t xml:space="preserve">,    </w:t>
            </w:r>
            <w:r w:rsidRPr="00DA43D2">
              <w:rPr>
                <w:rFonts w:eastAsia="Arial" w:cs="Arial"/>
                <w:spacing w:val="1"/>
                <w:position w:val="2"/>
                <w:sz w:val="20"/>
                <w:szCs w:val="20"/>
              </w:rPr>
              <w:t xml:space="preserve"> </w:t>
            </w:r>
            <w:r w:rsidRPr="00DA43D2">
              <w:rPr>
                <w:rFonts w:eastAsia="Arial" w:cs="Arial"/>
                <w:spacing w:val="-1"/>
                <w:position w:val="2"/>
                <w:sz w:val="20"/>
                <w:szCs w:val="20"/>
              </w:rPr>
              <w:t>наба</w:t>
            </w:r>
            <w:r w:rsidRPr="00DA43D2">
              <w:rPr>
                <w:rFonts w:eastAsia="Arial" w:cs="Arial"/>
                <w:position w:val="2"/>
                <w:sz w:val="20"/>
                <w:szCs w:val="20"/>
              </w:rPr>
              <w:t>в</w:t>
            </w:r>
            <w:r w:rsidRPr="00DA43D2">
              <w:rPr>
                <w:rFonts w:eastAsia="Arial" w:cs="Arial"/>
                <w:spacing w:val="2"/>
                <w:position w:val="2"/>
                <w:sz w:val="20"/>
                <w:szCs w:val="20"/>
              </w:rPr>
              <w:t>к</w:t>
            </w:r>
            <w:r w:rsidRPr="00DA43D2">
              <w:rPr>
                <w:rFonts w:eastAsia="Arial" w:cs="Arial"/>
                <w:spacing w:val="-1"/>
                <w:position w:val="2"/>
                <w:sz w:val="20"/>
                <w:szCs w:val="20"/>
              </w:rPr>
              <w:t>у</w:t>
            </w:r>
            <w:r w:rsidRPr="00DA43D2">
              <w:rPr>
                <w:rFonts w:eastAsia="Arial" w:cs="Arial"/>
                <w:position w:val="2"/>
                <w:sz w:val="20"/>
                <w:szCs w:val="20"/>
              </w:rPr>
              <w:t xml:space="preserve">,    </w:t>
            </w:r>
            <w:r w:rsidRPr="00DA43D2">
              <w:rPr>
                <w:rFonts w:eastAsia="Arial" w:cs="Arial"/>
                <w:spacing w:val="6"/>
                <w:position w:val="2"/>
                <w:sz w:val="20"/>
                <w:szCs w:val="20"/>
              </w:rPr>
              <w:t xml:space="preserve"> </w:t>
            </w:r>
            <w:r w:rsidRPr="00DA43D2">
              <w:rPr>
                <w:rFonts w:eastAsia="Arial" w:cs="Arial"/>
                <w:spacing w:val="-1"/>
                <w:position w:val="2"/>
                <w:sz w:val="20"/>
                <w:szCs w:val="20"/>
              </w:rPr>
              <w:t>бојењ</w:t>
            </w:r>
            <w:r w:rsidRPr="00DA43D2">
              <w:rPr>
                <w:rFonts w:eastAsia="Arial" w:cs="Arial"/>
                <w:position w:val="2"/>
                <w:sz w:val="20"/>
                <w:szCs w:val="20"/>
              </w:rPr>
              <w:t xml:space="preserve">е   </w:t>
            </w:r>
            <w:r w:rsidRPr="00DA43D2">
              <w:rPr>
                <w:rFonts w:eastAsia="Arial" w:cs="Arial"/>
                <w:spacing w:val="49"/>
                <w:position w:val="2"/>
                <w:sz w:val="20"/>
                <w:szCs w:val="20"/>
              </w:rPr>
              <w:t xml:space="preserve"> </w:t>
            </w:r>
            <w:r w:rsidRPr="00DA43D2">
              <w:rPr>
                <w:rFonts w:eastAsia="Arial" w:cs="Arial"/>
                <w:position w:val="2"/>
                <w:sz w:val="20"/>
                <w:szCs w:val="20"/>
              </w:rPr>
              <w:t>м</w:t>
            </w:r>
            <w:r w:rsidRPr="00DA43D2">
              <w:rPr>
                <w:rFonts w:eastAsia="Arial" w:cs="Arial"/>
                <w:spacing w:val="-1"/>
                <w:position w:val="2"/>
                <w:sz w:val="20"/>
                <w:szCs w:val="20"/>
              </w:rPr>
              <w:t>инију</w:t>
            </w:r>
            <w:r w:rsidRPr="00DA43D2">
              <w:rPr>
                <w:rFonts w:eastAsia="Arial" w:cs="Arial"/>
                <w:position w:val="2"/>
                <w:sz w:val="20"/>
                <w:szCs w:val="20"/>
              </w:rPr>
              <w:t>м</w:t>
            </w:r>
            <w:r w:rsidRPr="00DA43D2">
              <w:rPr>
                <w:rFonts w:eastAsia="Arial" w:cs="Arial"/>
                <w:spacing w:val="-1"/>
                <w:position w:val="2"/>
                <w:sz w:val="20"/>
                <w:szCs w:val="20"/>
              </w:rPr>
              <w:t>о</w:t>
            </w:r>
            <w:r w:rsidRPr="00DA43D2">
              <w:rPr>
                <w:rFonts w:eastAsia="Arial" w:cs="Arial"/>
                <w:position w:val="2"/>
                <w:sz w:val="20"/>
                <w:szCs w:val="20"/>
              </w:rPr>
              <w:t xml:space="preserve">м    </w:t>
            </w:r>
            <w:r w:rsidRPr="00DA43D2">
              <w:rPr>
                <w:rFonts w:eastAsia="Arial" w:cs="Arial"/>
                <w:spacing w:val="12"/>
                <w:position w:val="2"/>
                <w:sz w:val="20"/>
                <w:szCs w:val="20"/>
              </w:rPr>
              <w:t xml:space="preserve"> </w:t>
            </w:r>
            <w:r w:rsidRPr="00DA43D2">
              <w:rPr>
                <w:rFonts w:eastAsia="Arial" w:cs="Arial"/>
                <w:w w:val="104"/>
                <w:position w:val="2"/>
                <w:sz w:val="20"/>
                <w:szCs w:val="20"/>
              </w:rPr>
              <w:t xml:space="preserve">и </w:t>
            </w:r>
            <w:r w:rsidRPr="00DA43D2">
              <w:rPr>
                <w:rFonts w:eastAsia="Arial" w:cs="Arial"/>
                <w:sz w:val="20"/>
                <w:szCs w:val="20"/>
              </w:rPr>
              <w:t>м</w:t>
            </w:r>
            <w:r w:rsidRPr="00DA43D2">
              <w:rPr>
                <w:rFonts w:eastAsia="Arial" w:cs="Arial"/>
                <w:spacing w:val="-1"/>
                <w:sz w:val="20"/>
                <w:szCs w:val="20"/>
              </w:rPr>
              <w:t>он</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pacing w:val="-2"/>
                <w:sz w:val="20"/>
                <w:szCs w:val="20"/>
              </w:rPr>
              <w:t>ж</w:t>
            </w:r>
            <w:r w:rsidRPr="00DA43D2">
              <w:rPr>
                <w:rFonts w:eastAsia="Arial" w:cs="Arial"/>
                <w:sz w:val="20"/>
                <w:szCs w:val="20"/>
              </w:rPr>
              <w:t xml:space="preserve">у </w:t>
            </w:r>
            <w:r w:rsidRPr="00DA43D2">
              <w:rPr>
                <w:rFonts w:eastAsia="Arial" w:cs="Arial"/>
                <w:spacing w:val="45"/>
                <w:sz w:val="20"/>
                <w:szCs w:val="20"/>
              </w:rPr>
              <w:t xml:space="preserve"> </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ено</w:t>
            </w:r>
            <w:r w:rsidRPr="00DA43D2">
              <w:rPr>
                <w:rFonts w:eastAsia="Arial" w:cs="Arial"/>
                <w:sz w:val="20"/>
                <w:szCs w:val="20"/>
              </w:rPr>
              <w:t>-</w:t>
            </w:r>
            <w:r w:rsidRPr="00DA43D2">
              <w:rPr>
                <w:rFonts w:eastAsia="Arial" w:cs="Arial"/>
                <w:spacing w:val="-1"/>
                <w:sz w:val="20"/>
                <w:szCs w:val="20"/>
              </w:rPr>
              <w:t>г</w:t>
            </w:r>
            <w:r w:rsidRPr="00DA43D2">
              <w:rPr>
                <w:rFonts w:eastAsia="Arial" w:cs="Arial"/>
                <w:sz w:val="20"/>
                <w:szCs w:val="20"/>
              </w:rPr>
              <w:t>в</w:t>
            </w:r>
            <w:r w:rsidRPr="00DA43D2">
              <w:rPr>
                <w:rFonts w:eastAsia="Arial" w:cs="Arial"/>
                <w:spacing w:val="-1"/>
                <w:sz w:val="20"/>
                <w:szCs w:val="20"/>
              </w:rPr>
              <w:t>о</w:t>
            </w:r>
            <w:r w:rsidRPr="00DA43D2">
              <w:rPr>
                <w:rFonts w:eastAsia="Arial" w:cs="Arial"/>
                <w:spacing w:val="-2"/>
                <w:sz w:val="20"/>
                <w:szCs w:val="20"/>
              </w:rPr>
              <w:t>з</w:t>
            </w:r>
            <w:r w:rsidRPr="00DA43D2">
              <w:rPr>
                <w:rFonts w:eastAsia="Arial" w:cs="Arial"/>
                <w:spacing w:val="-1"/>
                <w:sz w:val="20"/>
                <w:szCs w:val="20"/>
              </w:rPr>
              <w:t>дени</w:t>
            </w:r>
            <w:r w:rsidRPr="00DA43D2">
              <w:rPr>
                <w:rFonts w:eastAsia="Arial" w:cs="Arial"/>
                <w:sz w:val="20"/>
                <w:szCs w:val="20"/>
              </w:rPr>
              <w:t xml:space="preserve">х  </w:t>
            </w:r>
            <w:r w:rsidRPr="00DA43D2">
              <w:rPr>
                <w:rFonts w:eastAsia="Arial" w:cs="Arial"/>
                <w:spacing w:val="19"/>
                <w:sz w:val="20"/>
                <w:szCs w:val="20"/>
              </w:rPr>
              <w:t xml:space="preserve"> </w:t>
            </w:r>
            <w:r w:rsidRPr="00DA43D2">
              <w:rPr>
                <w:rFonts w:eastAsia="Arial" w:cs="Arial"/>
                <w:spacing w:val="-1"/>
                <w:sz w:val="20"/>
                <w:szCs w:val="20"/>
              </w:rPr>
              <w:t>пењали</w:t>
            </w:r>
            <w:r w:rsidRPr="00DA43D2">
              <w:rPr>
                <w:rFonts w:eastAsia="Arial" w:cs="Arial"/>
                <w:sz w:val="20"/>
                <w:szCs w:val="20"/>
              </w:rPr>
              <w:t>ца тип DIN 1212.</w:t>
            </w:r>
            <w:r w:rsidRPr="00DA43D2">
              <w:rPr>
                <w:rFonts w:eastAsia="Arial" w:cs="Arial"/>
                <w:sz w:val="20"/>
                <w:szCs w:val="20"/>
                <w:lang w:val="sr-Cyrl-RS"/>
              </w:rPr>
              <w:t xml:space="preserve"> У ревизионо окно уградити пењалице на сваких 30</w:t>
            </w:r>
            <w:r w:rsidRPr="00DA43D2">
              <w:rPr>
                <w:rFonts w:eastAsia="Arial" w:cs="Arial"/>
                <w:sz w:val="20"/>
                <w:szCs w:val="20"/>
              </w:rPr>
              <w:t>cm</w:t>
            </w:r>
            <w:r w:rsidRPr="00DA43D2">
              <w:rPr>
                <w:rFonts w:eastAsia="Arial" w:cs="Arial"/>
                <w:sz w:val="20"/>
                <w:szCs w:val="20"/>
                <w:lang w:val="sr-Cyrl-RS"/>
              </w:rPr>
              <w:t>, смакнуте са осе за по 5</w:t>
            </w:r>
            <w:r w:rsidRPr="00DA43D2">
              <w:rPr>
                <w:rFonts w:eastAsia="Arial" w:cs="Arial"/>
                <w:sz w:val="20"/>
                <w:szCs w:val="20"/>
              </w:rPr>
              <w:t>cm.</w:t>
            </w:r>
          </w:p>
        </w:tc>
        <w:tc>
          <w:tcPr>
            <w:tcW w:w="337" w:type="pct"/>
            <w:shd w:val="clear" w:color="auto" w:fill="auto"/>
            <w:vAlign w:val="center"/>
          </w:tcPr>
          <w:p w14:paraId="66C35EA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385" w:type="pct"/>
            <w:shd w:val="clear" w:color="auto" w:fill="auto"/>
            <w:vAlign w:val="center"/>
          </w:tcPr>
          <w:p w14:paraId="7013B78F" w14:textId="77777777" w:rsidR="00DA43D2" w:rsidRPr="00DA43D2" w:rsidRDefault="00DA43D2" w:rsidP="003228CC">
            <w:pPr>
              <w:spacing w:before="0"/>
              <w:jc w:val="center"/>
              <w:rPr>
                <w:rFonts w:cs="Arial"/>
                <w:bCs/>
                <w:iCs/>
                <w:sz w:val="20"/>
                <w:szCs w:val="20"/>
              </w:rPr>
            </w:pPr>
            <w:r w:rsidRPr="00DA43D2">
              <w:rPr>
                <w:rFonts w:cs="Arial"/>
                <w:bCs/>
                <w:iCs/>
                <w:sz w:val="20"/>
                <w:szCs w:val="20"/>
              </w:rPr>
              <w:t>8</w:t>
            </w:r>
          </w:p>
        </w:tc>
        <w:tc>
          <w:tcPr>
            <w:tcW w:w="481" w:type="pct"/>
            <w:shd w:val="clear" w:color="auto" w:fill="auto"/>
            <w:vAlign w:val="center"/>
          </w:tcPr>
          <w:p w14:paraId="3F75E94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9840EA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A331B2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5A54BA9" w14:textId="77777777" w:rsidR="00DA43D2" w:rsidRPr="00DA43D2" w:rsidRDefault="00DA43D2" w:rsidP="003228CC">
            <w:pPr>
              <w:spacing w:before="0"/>
              <w:jc w:val="center"/>
              <w:rPr>
                <w:rFonts w:cs="Arial"/>
                <w:b/>
                <w:bCs/>
                <w:iCs/>
                <w:sz w:val="20"/>
                <w:szCs w:val="20"/>
              </w:rPr>
            </w:pPr>
          </w:p>
        </w:tc>
      </w:tr>
      <w:tr w:rsidR="003228CC" w:rsidRPr="00DA43D2" w14:paraId="675A8E48" w14:textId="77777777" w:rsidTr="003228CC">
        <w:trPr>
          <w:trHeight w:val="425"/>
        </w:trPr>
        <w:tc>
          <w:tcPr>
            <w:tcW w:w="3750" w:type="pct"/>
            <w:gridSpan w:val="6"/>
            <w:shd w:val="clear" w:color="auto" w:fill="F2F2F2" w:themeFill="background1" w:themeFillShade="F2"/>
            <w:vAlign w:val="center"/>
          </w:tcPr>
          <w:p w14:paraId="12BA6F53" w14:textId="71A58C21" w:rsidR="003228CC" w:rsidRPr="00DA43D2" w:rsidRDefault="003228CC" w:rsidP="003228CC">
            <w:pPr>
              <w:spacing w:before="0"/>
              <w:jc w:val="left"/>
              <w:rPr>
                <w:rFonts w:cs="Arial"/>
                <w:b/>
                <w:bCs/>
                <w:iCs/>
                <w:sz w:val="20"/>
                <w:szCs w:val="20"/>
              </w:rPr>
            </w:pPr>
            <w:r w:rsidRPr="003228CC">
              <w:rPr>
                <w:rFonts w:cs="Arial"/>
                <w:b/>
                <w:bCs/>
                <w:iCs/>
                <w:sz w:val="20"/>
                <w:szCs w:val="20"/>
                <w:lang w:val="sr-Cyrl-RS"/>
              </w:rPr>
              <w:t>УКУПНО МОНТАЖНИ РАДОВИ</w:t>
            </w:r>
          </w:p>
        </w:tc>
        <w:tc>
          <w:tcPr>
            <w:tcW w:w="1250" w:type="pct"/>
            <w:gridSpan w:val="2"/>
            <w:shd w:val="clear" w:color="auto" w:fill="auto"/>
            <w:vAlign w:val="center"/>
          </w:tcPr>
          <w:p w14:paraId="57CCD029" w14:textId="77777777" w:rsidR="003228CC" w:rsidRPr="00DA43D2" w:rsidRDefault="003228CC" w:rsidP="003228CC">
            <w:pPr>
              <w:spacing w:before="0"/>
              <w:jc w:val="center"/>
              <w:rPr>
                <w:rFonts w:cs="Arial"/>
                <w:b/>
                <w:bCs/>
                <w:iCs/>
                <w:sz w:val="20"/>
                <w:szCs w:val="20"/>
              </w:rPr>
            </w:pPr>
          </w:p>
        </w:tc>
      </w:tr>
      <w:tr w:rsidR="003228CC" w:rsidRPr="00DA43D2" w14:paraId="3CCE202A" w14:textId="77777777" w:rsidTr="003228CC">
        <w:trPr>
          <w:trHeight w:val="417"/>
        </w:trPr>
        <w:tc>
          <w:tcPr>
            <w:tcW w:w="5000" w:type="pct"/>
            <w:gridSpan w:val="8"/>
            <w:shd w:val="clear" w:color="auto" w:fill="F2F2F2" w:themeFill="background1" w:themeFillShade="F2"/>
            <w:vAlign w:val="center"/>
          </w:tcPr>
          <w:p w14:paraId="64F597D1" w14:textId="66C5557B" w:rsidR="003228CC" w:rsidRPr="00DA43D2" w:rsidRDefault="003228CC" w:rsidP="003228CC">
            <w:pPr>
              <w:spacing w:before="0"/>
              <w:jc w:val="left"/>
              <w:rPr>
                <w:rFonts w:cs="Arial"/>
                <w:b/>
                <w:bCs/>
                <w:iCs/>
                <w:sz w:val="20"/>
                <w:szCs w:val="20"/>
              </w:rPr>
            </w:pPr>
            <w:r w:rsidRPr="00DA43D2">
              <w:rPr>
                <w:rFonts w:cs="Arial"/>
                <w:b/>
                <w:bCs/>
                <w:iCs/>
                <w:sz w:val="20"/>
                <w:szCs w:val="20"/>
              </w:rPr>
              <w:t>IV</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3037C78B" w14:textId="77777777" w:rsidTr="003310E3">
        <w:tc>
          <w:tcPr>
            <w:tcW w:w="240" w:type="pct"/>
            <w:shd w:val="clear" w:color="auto" w:fill="auto"/>
            <w:vAlign w:val="center"/>
          </w:tcPr>
          <w:p w14:paraId="4AB4D30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29</w:t>
            </w:r>
          </w:p>
        </w:tc>
        <w:tc>
          <w:tcPr>
            <w:tcW w:w="1826" w:type="pct"/>
            <w:shd w:val="clear" w:color="auto" w:fill="auto"/>
          </w:tcPr>
          <w:p w14:paraId="1610C9B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Хидрауличко и техничко испитивање цевовода на пробни притисак.</w:t>
            </w:r>
          </w:p>
        </w:tc>
        <w:tc>
          <w:tcPr>
            <w:tcW w:w="337" w:type="pct"/>
            <w:shd w:val="clear" w:color="auto" w:fill="auto"/>
            <w:vAlign w:val="center"/>
          </w:tcPr>
          <w:p w14:paraId="1D16B22B"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0ABDE2CE"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1B2C1B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1BF65C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6AF346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A7AB327" w14:textId="77777777" w:rsidR="00DA43D2" w:rsidRPr="00DA43D2" w:rsidRDefault="00DA43D2" w:rsidP="003228CC">
            <w:pPr>
              <w:spacing w:before="0"/>
              <w:jc w:val="center"/>
              <w:rPr>
                <w:rFonts w:cs="Arial"/>
                <w:b/>
                <w:bCs/>
                <w:iCs/>
                <w:sz w:val="20"/>
                <w:szCs w:val="20"/>
              </w:rPr>
            </w:pPr>
          </w:p>
        </w:tc>
      </w:tr>
      <w:tr w:rsidR="003228CC" w:rsidRPr="00DA43D2" w14:paraId="332054B2" w14:textId="77777777" w:rsidTr="003310E3">
        <w:tc>
          <w:tcPr>
            <w:tcW w:w="240" w:type="pct"/>
            <w:shd w:val="clear" w:color="auto" w:fill="auto"/>
            <w:vAlign w:val="center"/>
          </w:tcPr>
          <w:p w14:paraId="66EEFA4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7905883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Ø110</w:t>
            </w:r>
          </w:p>
        </w:tc>
        <w:tc>
          <w:tcPr>
            <w:tcW w:w="337" w:type="pct"/>
            <w:shd w:val="clear" w:color="auto" w:fill="auto"/>
            <w:vAlign w:val="center"/>
          </w:tcPr>
          <w:p w14:paraId="64482FF9"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40655D1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385,00</w:t>
            </w:r>
          </w:p>
        </w:tc>
        <w:tc>
          <w:tcPr>
            <w:tcW w:w="481" w:type="pct"/>
            <w:shd w:val="clear" w:color="auto" w:fill="auto"/>
            <w:vAlign w:val="center"/>
          </w:tcPr>
          <w:p w14:paraId="0BB0277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FE62B2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C13A40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89A233" w14:textId="77777777" w:rsidR="00DA43D2" w:rsidRPr="00DA43D2" w:rsidRDefault="00DA43D2" w:rsidP="003228CC">
            <w:pPr>
              <w:spacing w:before="0"/>
              <w:jc w:val="center"/>
              <w:rPr>
                <w:rFonts w:cs="Arial"/>
                <w:b/>
                <w:bCs/>
                <w:iCs/>
                <w:sz w:val="20"/>
                <w:szCs w:val="20"/>
              </w:rPr>
            </w:pPr>
          </w:p>
        </w:tc>
      </w:tr>
      <w:tr w:rsidR="003228CC" w:rsidRPr="00DA43D2" w14:paraId="7CD92747" w14:textId="77777777" w:rsidTr="003310E3">
        <w:tc>
          <w:tcPr>
            <w:tcW w:w="240" w:type="pct"/>
            <w:shd w:val="clear" w:color="auto" w:fill="auto"/>
            <w:vAlign w:val="center"/>
          </w:tcPr>
          <w:p w14:paraId="7A5E062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041F100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Ø25</w:t>
            </w:r>
          </w:p>
        </w:tc>
        <w:tc>
          <w:tcPr>
            <w:tcW w:w="337" w:type="pct"/>
            <w:shd w:val="clear" w:color="auto" w:fill="auto"/>
            <w:vAlign w:val="center"/>
          </w:tcPr>
          <w:p w14:paraId="36B70B80"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27410C5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87,00</w:t>
            </w:r>
          </w:p>
        </w:tc>
        <w:tc>
          <w:tcPr>
            <w:tcW w:w="481" w:type="pct"/>
            <w:shd w:val="clear" w:color="auto" w:fill="auto"/>
            <w:vAlign w:val="center"/>
          </w:tcPr>
          <w:p w14:paraId="0583FD9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3A541D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5DC55E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0D7AB72" w14:textId="77777777" w:rsidR="00DA43D2" w:rsidRPr="00DA43D2" w:rsidRDefault="00DA43D2" w:rsidP="003228CC">
            <w:pPr>
              <w:spacing w:before="0"/>
              <w:jc w:val="center"/>
              <w:rPr>
                <w:rFonts w:cs="Arial"/>
                <w:b/>
                <w:bCs/>
                <w:iCs/>
                <w:sz w:val="20"/>
                <w:szCs w:val="20"/>
              </w:rPr>
            </w:pPr>
          </w:p>
        </w:tc>
      </w:tr>
      <w:tr w:rsidR="003228CC" w:rsidRPr="00DA43D2" w14:paraId="1A818C1D" w14:textId="77777777" w:rsidTr="003310E3">
        <w:tc>
          <w:tcPr>
            <w:tcW w:w="240" w:type="pct"/>
            <w:shd w:val="clear" w:color="auto" w:fill="auto"/>
            <w:vAlign w:val="center"/>
          </w:tcPr>
          <w:p w14:paraId="31C4BA17"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30</w:t>
            </w:r>
          </w:p>
        </w:tc>
        <w:tc>
          <w:tcPr>
            <w:tcW w:w="1826" w:type="pct"/>
            <w:shd w:val="clear" w:color="auto" w:fill="auto"/>
          </w:tcPr>
          <w:p w14:paraId="6323E26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Дезинфекција и испирање цевовода по завршетку радова.</w:t>
            </w:r>
          </w:p>
        </w:tc>
        <w:tc>
          <w:tcPr>
            <w:tcW w:w="337" w:type="pct"/>
            <w:shd w:val="clear" w:color="auto" w:fill="auto"/>
            <w:vAlign w:val="center"/>
          </w:tcPr>
          <w:p w14:paraId="72B0EE97"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08BE1603"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F5F2E0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74D00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95E6DF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6ACB3FC" w14:textId="77777777" w:rsidR="00DA43D2" w:rsidRPr="00DA43D2" w:rsidRDefault="00DA43D2" w:rsidP="003228CC">
            <w:pPr>
              <w:spacing w:before="0"/>
              <w:jc w:val="center"/>
              <w:rPr>
                <w:rFonts w:cs="Arial"/>
                <w:b/>
                <w:bCs/>
                <w:iCs/>
                <w:sz w:val="20"/>
                <w:szCs w:val="20"/>
              </w:rPr>
            </w:pPr>
          </w:p>
        </w:tc>
      </w:tr>
      <w:tr w:rsidR="003228CC" w:rsidRPr="00DA43D2" w14:paraId="176D5724" w14:textId="77777777" w:rsidTr="003310E3">
        <w:tc>
          <w:tcPr>
            <w:tcW w:w="240" w:type="pct"/>
            <w:shd w:val="clear" w:color="auto" w:fill="auto"/>
            <w:vAlign w:val="center"/>
          </w:tcPr>
          <w:p w14:paraId="76E8E589"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5FBAB10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Ø110</w:t>
            </w:r>
          </w:p>
        </w:tc>
        <w:tc>
          <w:tcPr>
            <w:tcW w:w="337" w:type="pct"/>
            <w:shd w:val="clear" w:color="auto" w:fill="auto"/>
            <w:vAlign w:val="center"/>
          </w:tcPr>
          <w:p w14:paraId="182647EA"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0FA1A4D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385,00</w:t>
            </w:r>
          </w:p>
        </w:tc>
        <w:tc>
          <w:tcPr>
            <w:tcW w:w="481" w:type="pct"/>
            <w:shd w:val="clear" w:color="auto" w:fill="auto"/>
            <w:vAlign w:val="center"/>
          </w:tcPr>
          <w:p w14:paraId="473D94D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084A41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B9732D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2851B19" w14:textId="77777777" w:rsidR="00DA43D2" w:rsidRPr="00DA43D2" w:rsidRDefault="00DA43D2" w:rsidP="003228CC">
            <w:pPr>
              <w:spacing w:before="0"/>
              <w:jc w:val="center"/>
              <w:rPr>
                <w:rFonts w:cs="Arial"/>
                <w:b/>
                <w:bCs/>
                <w:iCs/>
                <w:sz w:val="20"/>
                <w:szCs w:val="20"/>
              </w:rPr>
            </w:pPr>
          </w:p>
        </w:tc>
      </w:tr>
      <w:tr w:rsidR="003228CC" w:rsidRPr="00DA43D2" w14:paraId="280F486C" w14:textId="77777777" w:rsidTr="003310E3">
        <w:tc>
          <w:tcPr>
            <w:tcW w:w="240" w:type="pct"/>
            <w:shd w:val="clear" w:color="auto" w:fill="auto"/>
            <w:vAlign w:val="center"/>
          </w:tcPr>
          <w:p w14:paraId="58B4B76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27EBB9A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Ø25</w:t>
            </w:r>
          </w:p>
        </w:tc>
        <w:tc>
          <w:tcPr>
            <w:tcW w:w="337" w:type="pct"/>
            <w:shd w:val="clear" w:color="auto" w:fill="auto"/>
            <w:vAlign w:val="center"/>
          </w:tcPr>
          <w:p w14:paraId="193E75CB"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0C39A7B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87,00</w:t>
            </w:r>
          </w:p>
        </w:tc>
        <w:tc>
          <w:tcPr>
            <w:tcW w:w="481" w:type="pct"/>
            <w:shd w:val="clear" w:color="auto" w:fill="auto"/>
            <w:vAlign w:val="center"/>
          </w:tcPr>
          <w:p w14:paraId="1AE3EF7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565CBB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D4438F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D4B2D22" w14:textId="77777777" w:rsidR="00DA43D2" w:rsidRPr="00DA43D2" w:rsidRDefault="00DA43D2" w:rsidP="003228CC">
            <w:pPr>
              <w:spacing w:before="0"/>
              <w:jc w:val="center"/>
              <w:rPr>
                <w:rFonts w:cs="Arial"/>
                <w:b/>
                <w:bCs/>
                <w:iCs/>
                <w:sz w:val="20"/>
                <w:szCs w:val="20"/>
              </w:rPr>
            </w:pPr>
          </w:p>
        </w:tc>
      </w:tr>
      <w:tr w:rsidR="003228CC" w:rsidRPr="00DA43D2" w14:paraId="2C51962A" w14:textId="77777777" w:rsidTr="003310E3">
        <w:tc>
          <w:tcPr>
            <w:tcW w:w="240" w:type="pct"/>
            <w:shd w:val="clear" w:color="auto" w:fill="auto"/>
            <w:vAlign w:val="center"/>
          </w:tcPr>
          <w:p w14:paraId="6D5A0D4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31</w:t>
            </w:r>
          </w:p>
        </w:tc>
        <w:tc>
          <w:tcPr>
            <w:tcW w:w="1826" w:type="pct"/>
            <w:shd w:val="clear" w:color="auto" w:fill="auto"/>
          </w:tcPr>
          <w:p w14:paraId="32BB756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Геодетско снимање изведене водоводне мреже</w:t>
            </w:r>
          </w:p>
        </w:tc>
        <w:tc>
          <w:tcPr>
            <w:tcW w:w="337" w:type="pct"/>
            <w:shd w:val="clear" w:color="auto" w:fill="auto"/>
            <w:vAlign w:val="center"/>
          </w:tcPr>
          <w:p w14:paraId="5C93640E" w14:textId="77777777" w:rsidR="00DA43D2" w:rsidRPr="00DA43D2" w:rsidRDefault="00DA43D2" w:rsidP="003228CC">
            <w:pPr>
              <w:spacing w:before="0"/>
              <w:jc w:val="center"/>
              <w:rPr>
                <w:rFonts w:cs="Arial"/>
                <w:bCs/>
                <w:iCs/>
                <w:sz w:val="20"/>
                <w:szCs w:val="20"/>
                <w:lang w:val="sr-Cyrl-CS"/>
              </w:rPr>
            </w:pPr>
          </w:p>
        </w:tc>
        <w:tc>
          <w:tcPr>
            <w:tcW w:w="385" w:type="pct"/>
            <w:shd w:val="clear" w:color="auto" w:fill="auto"/>
            <w:vAlign w:val="center"/>
          </w:tcPr>
          <w:p w14:paraId="1D72480D"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4442E1D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4DE6A5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3A1794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4B62FB9" w14:textId="77777777" w:rsidR="00DA43D2" w:rsidRPr="00DA43D2" w:rsidRDefault="00DA43D2" w:rsidP="003228CC">
            <w:pPr>
              <w:spacing w:before="0"/>
              <w:jc w:val="center"/>
              <w:rPr>
                <w:rFonts w:cs="Arial"/>
                <w:b/>
                <w:bCs/>
                <w:iCs/>
                <w:sz w:val="20"/>
                <w:szCs w:val="20"/>
              </w:rPr>
            </w:pPr>
          </w:p>
        </w:tc>
      </w:tr>
      <w:tr w:rsidR="003228CC" w:rsidRPr="00DA43D2" w14:paraId="721233D2" w14:textId="77777777" w:rsidTr="003310E3">
        <w:tc>
          <w:tcPr>
            <w:tcW w:w="240" w:type="pct"/>
            <w:shd w:val="clear" w:color="auto" w:fill="auto"/>
            <w:vAlign w:val="center"/>
          </w:tcPr>
          <w:p w14:paraId="50FA877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362B177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Ø110</w:t>
            </w:r>
          </w:p>
        </w:tc>
        <w:tc>
          <w:tcPr>
            <w:tcW w:w="337" w:type="pct"/>
            <w:shd w:val="clear" w:color="auto" w:fill="auto"/>
            <w:vAlign w:val="center"/>
          </w:tcPr>
          <w:p w14:paraId="2E306ED9"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1319584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385,00</w:t>
            </w:r>
          </w:p>
        </w:tc>
        <w:tc>
          <w:tcPr>
            <w:tcW w:w="481" w:type="pct"/>
            <w:shd w:val="clear" w:color="auto" w:fill="auto"/>
            <w:vAlign w:val="center"/>
          </w:tcPr>
          <w:p w14:paraId="4E5C15F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DC2DEA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7E54CB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2BC04D5" w14:textId="77777777" w:rsidR="00DA43D2" w:rsidRPr="00DA43D2" w:rsidRDefault="00DA43D2" w:rsidP="003228CC">
            <w:pPr>
              <w:spacing w:before="0"/>
              <w:jc w:val="center"/>
              <w:rPr>
                <w:rFonts w:cs="Arial"/>
                <w:b/>
                <w:bCs/>
                <w:iCs/>
                <w:sz w:val="20"/>
                <w:szCs w:val="20"/>
              </w:rPr>
            </w:pPr>
          </w:p>
        </w:tc>
      </w:tr>
      <w:tr w:rsidR="003228CC" w:rsidRPr="00DA43D2" w14:paraId="0AB35CA4" w14:textId="77777777" w:rsidTr="003310E3">
        <w:tc>
          <w:tcPr>
            <w:tcW w:w="240" w:type="pct"/>
            <w:shd w:val="clear" w:color="auto" w:fill="auto"/>
            <w:vAlign w:val="center"/>
          </w:tcPr>
          <w:p w14:paraId="3F5AF45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1F5C09D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Цевовод Ø25</w:t>
            </w:r>
          </w:p>
        </w:tc>
        <w:tc>
          <w:tcPr>
            <w:tcW w:w="337" w:type="pct"/>
            <w:shd w:val="clear" w:color="auto" w:fill="auto"/>
            <w:vAlign w:val="center"/>
          </w:tcPr>
          <w:p w14:paraId="28F34AD6"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385" w:type="pct"/>
            <w:shd w:val="clear" w:color="auto" w:fill="auto"/>
            <w:vAlign w:val="center"/>
          </w:tcPr>
          <w:p w14:paraId="188ACEA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87,00</w:t>
            </w:r>
          </w:p>
        </w:tc>
        <w:tc>
          <w:tcPr>
            <w:tcW w:w="481" w:type="pct"/>
            <w:shd w:val="clear" w:color="auto" w:fill="auto"/>
            <w:vAlign w:val="center"/>
          </w:tcPr>
          <w:p w14:paraId="2025DCF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79BC25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D7B0A5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448DF82" w14:textId="77777777" w:rsidR="00DA43D2" w:rsidRPr="00DA43D2" w:rsidRDefault="00DA43D2" w:rsidP="003228CC">
            <w:pPr>
              <w:spacing w:before="0"/>
              <w:jc w:val="center"/>
              <w:rPr>
                <w:rFonts w:cs="Arial"/>
                <w:b/>
                <w:bCs/>
                <w:iCs/>
                <w:sz w:val="20"/>
                <w:szCs w:val="20"/>
              </w:rPr>
            </w:pPr>
          </w:p>
        </w:tc>
      </w:tr>
      <w:tr w:rsidR="003228CC" w:rsidRPr="00DA43D2" w14:paraId="564128A0" w14:textId="77777777" w:rsidTr="003310E3">
        <w:tc>
          <w:tcPr>
            <w:tcW w:w="240" w:type="pct"/>
            <w:shd w:val="clear" w:color="auto" w:fill="auto"/>
            <w:vAlign w:val="center"/>
          </w:tcPr>
          <w:p w14:paraId="1DF5ADF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32</w:t>
            </w:r>
          </w:p>
        </w:tc>
        <w:tc>
          <w:tcPr>
            <w:tcW w:w="1826" w:type="pct"/>
            <w:shd w:val="clear" w:color="auto" w:fill="auto"/>
          </w:tcPr>
          <w:p w14:paraId="751F7A8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Обезбеђење постојећих подземних инсталација приликом ископа рова и договор са надлежним комуналним службама.</w:t>
            </w:r>
          </w:p>
        </w:tc>
        <w:tc>
          <w:tcPr>
            <w:tcW w:w="337" w:type="pct"/>
            <w:shd w:val="clear" w:color="auto" w:fill="auto"/>
            <w:vAlign w:val="center"/>
          </w:tcPr>
          <w:p w14:paraId="53AD584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Паушал</w:t>
            </w:r>
          </w:p>
        </w:tc>
        <w:tc>
          <w:tcPr>
            <w:tcW w:w="385" w:type="pct"/>
            <w:shd w:val="clear" w:color="auto" w:fill="auto"/>
            <w:vAlign w:val="center"/>
          </w:tcPr>
          <w:p w14:paraId="3C215D29"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6FFC9E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DF1A53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A5C2A5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CD0184C" w14:textId="77777777" w:rsidR="00DA43D2" w:rsidRPr="00DA43D2" w:rsidRDefault="00DA43D2" w:rsidP="003228CC">
            <w:pPr>
              <w:spacing w:before="0"/>
              <w:jc w:val="center"/>
              <w:rPr>
                <w:rFonts w:cs="Arial"/>
                <w:b/>
                <w:bCs/>
                <w:iCs/>
                <w:sz w:val="20"/>
                <w:szCs w:val="20"/>
              </w:rPr>
            </w:pPr>
          </w:p>
        </w:tc>
      </w:tr>
      <w:tr w:rsidR="003228CC" w:rsidRPr="00DA43D2" w14:paraId="76EAA9FF" w14:textId="77777777" w:rsidTr="003310E3">
        <w:tc>
          <w:tcPr>
            <w:tcW w:w="240" w:type="pct"/>
            <w:shd w:val="clear" w:color="auto" w:fill="auto"/>
            <w:vAlign w:val="center"/>
          </w:tcPr>
          <w:p w14:paraId="1CC0564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33</w:t>
            </w:r>
          </w:p>
        </w:tc>
        <w:tc>
          <w:tcPr>
            <w:tcW w:w="1826" w:type="pct"/>
            <w:shd w:val="clear" w:color="auto" w:fill="auto"/>
          </w:tcPr>
          <w:p w14:paraId="19BA6E3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Непредвиђени радови, који се могу појавити у току извођења водоводне мреже, које треба обавити у договору са надлежним комуналним службама.</w:t>
            </w:r>
          </w:p>
        </w:tc>
        <w:tc>
          <w:tcPr>
            <w:tcW w:w="337" w:type="pct"/>
            <w:shd w:val="clear" w:color="auto" w:fill="auto"/>
            <w:vAlign w:val="center"/>
          </w:tcPr>
          <w:p w14:paraId="2023AD1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Паушал</w:t>
            </w:r>
          </w:p>
        </w:tc>
        <w:tc>
          <w:tcPr>
            <w:tcW w:w="385" w:type="pct"/>
            <w:shd w:val="clear" w:color="auto" w:fill="auto"/>
            <w:vAlign w:val="center"/>
          </w:tcPr>
          <w:p w14:paraId="13B53004"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8FFD44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9809FC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67EA7A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3F19B96" w14:textId="77777777" w:rsidR="00DA43D2" w:rsidRPr="00DA43D2" w:rsidRDefault="00DA43D2" w:rsidP="003228CC">
            <w:pPr>
              <w:spacing w:before="0"/>
              <w:jc w:val="center"/>
              <w:rPr>
                <w:rFonts w:cs="Arial"/>
                <w:b/>
                <w:bCs/>
                <w:iCs/>
                <w:sz w:val="20"/>
                <w:szCs w:val="20"/>
              </w:rPr>
            </w:pPr>
          </w:p>
        </w:tc>
      </w:tr>
      <w:tr w:rsidR="003310E3" w:rsidRPr="00DA43D2" w14:paraId="438B506A" w14:textId="77777777" w:rsidTr="003310E3">
        <w:trPr>
          <w:trHeight w:val="481"/>
        </w:trPr>
        <w:tc>
          <w:tcPr>
            <w:tcW w:w="3750" w:type="pct"/>
            <w:gridSpan w:val="6"/>
            <w:shd w:val="clear" w:color="auto" w:fill="F2F2F2" w:themeFill="background1" w:themeFillShade="F2"/>
            <w:vAlign w:val="center"/>
          </w:tcPr>
          <w:p w14:paraId="5572B0A9" w14:textId="4BD8B4B9" w:rsidR="003310E3" w:rsidRPr="003310E3" w:rsidRDefault="003310E3" w:rsidP="003228CC">
            <w:pPr>
              <w:spacing w:before="0"/>
              <w:jc w:val="center"/>
              <w:rPr>
                <w:rFonts w:cs="Arial"/>
                <w:b/>
                <w:bCs/>
                <w:iCs/>
                <w:sz w:val="20"/>
                <w:szCs w:val="20"/>
              </w:rPr>
            </w:pPr>
            <w:r w:rsidRPr="003310E3">
              <w:rPr>
                <w:rFonts w:cs="Arial"/>
                <w:b/>
                <w:bCs/>
                <w:iCs/>
                <w:sz w:val="20"/>
                <w:szCs w:val="20"/>
                <w:lang w:val="sr-Cyrl-CS"/>
              </w:rPr>
              <w:t>УКУПНО ОСТАЛИ РАДОВИ</w:t>
            </w:r>
          </w:p>
        </w:tc>
        <w:tc>
          <w:tcPr>
            <w:tcW w:w="1250" w:type="pct"/>
            <w:gridSpan w:val="2"/>
            <w:shd w:val="clear" w:color="auto" w:fill="auto"/>
            <w:vAlign w:val="center"/>
          </w:tcPr>
          <w:p w14:paraId="3858D90B" w14:textId="77777777" w:rsidR="003310E3" w:rsidRPr="00DA43D2" w:rsidRDefault="003310E3" w:rsidP="003228CC">
            <w:pPr>
              <w:spacing w:before="0"/>
              <w:jc w:val="center"/>
              <w:rPr>
                <w:rFonts w:cs="Arial"/>
                <w:b/>
                <w:bCs/>
                <w:iCs/>
                <w:sz w:val="20"/>
                <w:szCs w:val="20"/>
              </w:rPr>
            </w:pPr>
          </w:p>
        </w:tc>
      </w:tr>
    </w:tbl>
    <w:p w14:paraId="6CE3864D" w14:textId="77777777" w:rsidR="003310E3" w:rsidRDefault="003310E3"/>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5435"/>
        <w:gridCol w:w="976"/>
        <w:gridCol w:w="1173"/>
        <w:gridCol w:w="1432"/>
        <w:gridCol w:w="1432"/>
        <w:gridCol w:w="1857"/>
        <w:gridCol w:w="1863"/>
      </w:tblGrid>
      <w:tr w:rsidR="003310E3" w:rsidRPr="00DA43D2" w14:paraId="5E7FE8EB" w14:textId="77777777" w:rsidTr="0024191C">
        <w:trPr>
          <w:trHeight w:val="618"/>
        </w:trPr>
        <w:tc>
          <w:tcPr>
            <w:tcW w:w="5000" w:type="pct"/>
            <w:gridSpan w:val="8"/>
            <w:shd w:val="clear" w:color="auto" w:fill="F2F2F2" w:themeFill="background1" w:themeFillShade="F2"/>
            <w:vAlign w:val="center"/>
          </w:tcPr>
          <w:p w14:paraId="2A2EBFC6" w14:textId="429674D0" w:rsidR="003310E3" w:rsidRPr="00DA43D2" w:rsidRDefault="003310E3" w:rsidP="003310E3">
            <w:pPr>
              <w:spacing w:before="0"/>
              <w:jc w:val="left"/>
              <w:rPr>
                <w:rFonts w:cs="Arial"/>
                <w:b/>
                <w:bCs/>
                <w:iCs/>
                <w:sz w:val="20"/>
                <w:szCs w:val="20"/>
              </w:rPr>
            </w:pPr>
            <w:r w:rsidRPr="00DA43D2">
              <w:rPr>
                <w:rFonts w:cs="Arial"/>
                <w:b/>
                <w:bCs/>
                <w:iCs/>
                <w:sz w:val="20"/>
                <w:szCs w:val="20"/>
                <w:lang w:val="sr-Cyrl-CS"/>
              </w:rPr>
              <w:t>РЕКАПИТУЛАЦИЈА СПОЉНИХ ИНСТАЛАЦИЈА ВОДОВОДА</w:t>
            </w:r>
          </w:p>
        </w:tc>
      </w:tr>
      <w:tr w:rsidR="003228CC" w:rsidRPr="00DA43D2" w14:paraId="7C3DC644" w14:textId="77777777" w:rsidTr="003310E3">
        <w:trPr>
          <w:trHeight w:val="395"/>
        </w:trPr>
        <w:tc>
          <w:tcPr>
            <w:tcW w:w="240" w:type="pct"/>
            <w:shd w:val="clear" w:color="auto" w:fill="auto"/>
            <w:vAlign w:val="center"/>
          </w:tcPr>
          <w:p w14:paraId="6C175EFA"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57A39454"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328" w:type="pct"/>
            <w:shd w:val="clear" w:color="auto" w:fill="auto"/>
            <w:vAlign w:val="center"/>
          </w:tcPr>
          <w:p w14:paraId="397E4FEE" w14:textId="77777777" w:rsidR="00DA43D2" w:rsidRPr="00DA43D2" w:rsidRDefault="00DA43D2" w:rsidP="003228CC">
            <w:pPr>
              <w:spacing w:before="0"/>
              <w:jc w:val="center"/>
              <w:rPr>
                <w:rFonts w:cs="Arial"/>
                <w:bCs/>
                <w:iCs/>
                <w:sz w:val="20"/>
                <w:szCs w:val="20"/>
                <w:lang w:val="sr-Cyrl-CS"/>
              </w:rPr>
            </w:pPr>
          </w:p>
        </w:tc>
        <w:tc>
          <w:tcPr>
            <w:tcW w:w="394" w:type="pct"/>
            <w:shd w:val="clear" w:color="auto" w:fill="auto"/>
            <w:vAlign w:val="center"/>
          </w:tcPr>
          <w:p w14:paraId="3DCD2924"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2B00F1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73FA3F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F8341C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7F85D4" w14:textId="77777777" w:rsidR="00DA43D2" w:rsidRPr="00DA43D2" w:rsidRDefault="00DA43D2" w:rsidP="003228CC">
            <w:pPr>
              <w:spacing w:before="0"/>
              <w:jc w:val="center"/>
              <w:rPr>
                <w:rFonts w:cs="Arial"/>
                <w:b/>
                <w:bCs/>
                <w:iCs/>
                <w:sz w:val="20"/>
                <w:szCs w:val="20"/>
              </w:rPr>
            </w:pPr>
          </w:p>
        </w:tc>
      </w:tr>
      <w:tr w:rsidR="003228CC" w:rsidRPr="00DA43D2" w14:paraId="2BE80341" w14:textId="77777777" w:rsidTr="003310E3">
        <w:trPr>
          <w:trHeight w:val="395"/>
        </w:trPr>
        <w:tc>
          <w:tcPr>
            <w:tcW w:w="240" w:type="pct"/>
            <w:shd w:val="clear" w:color="auto" w:fill="auto"/>
            <w:vAlign w:val="center"/>
          </w:tcPr>
          <w:p w14:paraId="68EC1E01"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II</w:t>
            </w:r>
          </w:p>
        </w:tc>
        <w:tc>
          <w:tcPr>
            <w:tcW w:w="1826" w:type="pct"/>
            <w:shd w:val="clear" w:color="auto" w:fill="auto"/>
            <w:vAlign w:val="center"/>
          </w:tcPr>
          <w:p w14:paraId="4547FD94"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БЕТОНСКИ РАДОВИ</w:t>
            </w:r>
          </w:p>
        </w:tc>
        <w:tc>
          <w:tcPr>
            <w:tcW w:w="328" w:type="pct"/>
            <w:shd w:val="clear" w:color="auto" w:fill="auto"/>
            <w:vAlign w:val="center"/>
          </w:tcPr>
          <w:p w14:paraId="75D80236" w14:textId="77777777" w:rsidR="00DA43D2" w:rsidRPr="00DA43D2" w:rsidRDefault="00DA43D2" w:rsidP="003228CC">
            <w:pPr>
              <w:spacing w:before="0"/>
              <w:jc w:val="center"/>
              <w:rPr>
                <w:rFonts w:cs="Arial"/>
                <w:bCs/>
                <w:iCs/>
                <w:sz w:val="20"/>
                <w:szCs w:val="20"/>
                <w:lang w:val="sr-Cyrl-CS"/>
              </w:rPr>
            </w:pPr>
          </w:p>
        </w:tc>
        <w:tc>
          <w:tcPr>
            <w:tcW w:w="394" w:type="pct"/>
            <w:shd w:val="clear" w:color="auto" w:fill="auto"/>
            <w:vAlign w:val="center"/>
          </w:tcPr>
          <w:p w14:paraId="7AD9BD96"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E4B19F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22F863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43D17B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6C3AD9B" w14:textId="77777777" w:rsidR="00DA43D2" w:rsidRPr="00DA43D2" w:rsidRDefault="00DA43D2" w:rsidP="003228CC">
            <w:pPr>
              <w:spacing w:before="0"/>
              <w:jc w:val="center"/>
              <w:rPr>
                <w:rFonts w:cs="Arial"/>
                <w:b/>
                <w:bCs/>
                <w:iCs/>
                <w:sz w:val="20"/>
                <w:szCs w:val="20"/>
              </w:rPr>
            </w:pPr>
          </w:p>
        </w:tc>
      </w:tr>
      <w:tr w:rsidR="003228CC" w:rsidRPr="00DA43D2" w14:paraId="35D7FF37" w14:textId="77777777" w:rsidTr="003310E3">
        <w:trPr>
          <w:trHeight w:val="395"/>
        </w:trPr>
        <w:tc>
          <w:tcPr>
            <w:tcW w:w="240" w:type="pct"/>
            <w:shd w:val="clear" w:color="auto" w:fill="auto"/>
            <w:vAlign w:val="center"/>
          </w:tcPr>
          <w:p w14:paraId="7ED19652"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III</w:t>
            </w:r>
          </w:p>
        </w:tc>
        <w:tc>
          <w:tcPr>
            <w:tcW w:w="1826" w:type="pct"/>
            <w:shd w:val="clear" w:color="auto" w:fill="auto"/>
            <w:vAlign w:val="center"/>
          </w:tcPr>
          <w:p w14:paraId="4980D375"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328" w:type="pct"/>
            <w:shd w:val="clear" w:color="auto" w:fill="auto"/>
            <w:vAlign w:val="center"/>
          </w:tcPr>
          <w:p w14:paraId="6E3CF928" w14:textId="77777777" w:rsidR="00DA43D2" w:rsidRPr="00DA43D2" w:rsidRDefault="00DA43D2" w:rsidP="003228CC">
            <w:pPr>
              <w:spacing w:before="0"/>
              <w:jc w:val="center"/>
              <w:rPr>
                <w:rFonts w:cs="Arial"/>
                <w:bCs/>
                <w:iCs/>
                <w:sz w:val="20"/>
                <w:szCs w:val="20"/>
                <w:lang w:val="sr-Cyrl-CS"/>
              </w:rPr>
            </w:pPr>
          </w:p>
        </w:tc>
        <w:tc>
          <w:tcPr>
            <w:tcW w:w="394" w:type="pct"/>
            <w:shd w:val="clear" w:color="auto" w:fill="auto"/>
            <w:vAlign w:val="center"/>
          </w:tcPr>
          <w:p w14:paraId="342F6293"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8E582B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7D53E4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AC273A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0DA6816" w14:textId="77777777" w:rsidR="00DA43D2" w:rsidRPr="00DA43D2" w:rsidRDefault="00DA43D2" w:rsidP="003228CC">
            <w:pPr>
              <w:spacing w:before="0"/>
              <w:jc w:val="center"/>
              <w:rPr>
                <w:rFonts w:cs="Arial"/>
                <w:b/>
                <w:bCs/>
                <w:iCs/>
                <w:sz w:val="20"/>
                <w:szCs w:val="20"/>
              </w:rPr>
            </w:pPr>
          </w:p>
        </w:tc>
      </w:tr>
      <w:tr w:rsidR="003228CC" w:rsidRPr="00DA43D2" w14:paraId="31DC3C0D" w14:textId="77777777" w:rsidTr="003310E3">
        <w:trPr>
          <w:trHeight w:val="395"/>
        </w:trPr>
        <w:tc>
          <w:tcPr>
            <w:tcW w:w="240" w:type="pct"/>
            <w:shd w:val="clear" w:color="auto" w:fill="auto"/>
            <w:vAlign w:val="center"/>
          </w:tcPr>
          <w:p w14:paraId="3A66B80C"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IV</w:t>
            </w:r>
          </w:p>
        </w:tc>
        <w:tc>
          <w:tcPr>
            <w:tcW w:w="1826" w:type="pct"/>
            <w:shd w:val="clear" w:color="auto" w:fill="auto"/>
            <w:vAlign w:val="center"/>
          </w:tcPr>
          <w:p w14:paraId="11AF80C0"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328" w:type="pct"/>
            <w:shd w:val="clear" w:color="auto" w:fill="auto"/>
            <w:vAlign w:val="center"/>
          </w:tcPr>
          <w:p w14:paraId="14EAF7CE" w14:textId="77777777" w:rsidR="00DA43D2" w:rsidRPr="00DA43D2" w:rsidRDefault="00DA43D2" w:rsidP="003228CC">
            <w:pPr>
              <w:spacing w:before="0"/>
              <w:jc w:val="center"/>
              <w:rPr>
                <w:rFonts w:cs="Arial"/>
                <w:bCs/>
                <w:iCs/>
                <w:sz w:val="20"/>
                <w:szCs w:val="20"/>
                <w:lang w:val="sr-Cyrl-CS"/>
              </w:rPr>
            </w:pPr>
          </w:p>
        </w:tc>
        <w:tc>
          <w:tcPr>
            <w:tcW w:w="394" w:type="pct"/>
            <w:shd w:val="clear" w:color="auto" w:fill="auto"/>
            <w:vAlign w:val="center"/>
          </w:tcPr>
          <w:p w14:paraId="15315A34"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15E317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59D75E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4C0210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C0507B" w14:textId="77777777" w:rsidR="00DA43D2" w:rsidRPr="00DA43D2" w:rsidRDefault="00DA43D2" w:rsidP="003228CC">
            <w:pPr>
              <w:spacing w:before="0"/>
              <w:jc w:val="center"/>
              <w:rPr>
                <w:rFonts w:cs="Arial"/>
                <w:b/>
                <w:bCs/>
                <w:iCs/>
                <w:sz w:val="20"/>
                <w:szCs w:val="20"/>
              </w:rPr>
            </w:pPr>
          </w:p>
        </w:tc>
      </w:tr>
      <w:tr w:rsidR="003310E3" w:rsidRPr="00DA43D2" w14:paraId="29439974" w14:textId="77777777" w:rsidTr="003310E3">
        <w:trPr>
          <w:trHeight w:val="534"/>
        </w:trPr>
        <w:tc>
          <w:tcPr>
            <w:tcW w:w="3750" w:type="pct"/>
            <w:gridSpan w:val="6"/>
            <w:shd w:val="clear" w:color="auto" w:fill="auto"/>
            <w:vAlign w:val="center"/>
          </w:tcPr>
          <w:p w14:paraId="251552A4" w14:textId="61340D71" w:rsidR="003310E3" w:rsidRPr="00DA43D2" w:rsidRDefault="003310E3" w:rsidP="003228CC">
            <w:pPr>
              <w:spacing w:before="0"/>
              <w:jc w:val="center"/>
              <w:rPr>
                <w:rFonts w:cs="Arial"/>
                <w:b/>
                <w:bCs/>
                <w:iCs/>
                <w:sz w:val="20"/>
                <w:szCs w:val="20"/>
              </w:rPr>
            </w:pPr>
            <w:r w:rsidRPr="00DA43D2">
              <w:rPr>
                <w:rFonts w:cs="Arial"/>
                <w:b/>
                <w:bCs/>
                <w:iCs/>
                <w:sz w:val="20"/>
                <w:szCs w:val="20"/>
                <w:lang w:val="sr-Cyrl-CS"/>
              </w:rPr>
              <w:t>УКУПНО СПОЉНЕ ИНСТАЛАЦИЈЕ ВОДОВОДА</w:t>
            </w:r>
          </w:p>
        </w:tc>
        <w:tc>
          <w:tcPr>
            <w:tcW w:w="1250" w:type="pct"/>
            <w:gridSpan w:val="2"/>
            <w:shd w:val="clear" w:color="auto" w:fill="auto"/>
            <w:vAlign w:val="center"/>
          </w:tcPr>
          <w:p w14:paraId="0B006587" w14:textId="77777777" w:rsidR="003310E3" w:rsidRPr="00DA43D2" w:rsidRDefault="003310E3" w:rsidP="003228CC">
            <w:pPr>
              <w:spacing w:before="0"/>
              <w:jc w:val="center"/>
              <w:rPr>
                <w:rFonts w:cs="Arial"/>
                <w:b/>
                <w:bCs/>
                <w:iCs/>
                <w:sz w:val="20"/>
                <w:szCs w:val="20"/>
              </w:rPr>
            </w:pPr>
          </w:p>
        </w:tc>
      </w:tr>
    </w:tbl>
    <w:p w14:paraId="0E414C1B" w14:textId="77777777" w:rsidR="00286CD2" w:rsidRDefault="00286CD2">
      <w:pPr>
        <w:rPr>
          <w:b/>
          <w:lang w:val="sr-Cyrl-RS"/>
        </w:rPr>
      </w:pPr>
    </w:p>
    <w:p w14:paraId="34E2ABBD" w14:textId="5898A94D" w:rsidR="00286CD2" w:rsidRPr="00286CD2" w:rsidRDefault="00286CD2">
      <w:pPr>
        <w:rPr>
          <w:rFonts w:cs="Arial"/>
          <w:b/>
          <w:bCs/>
          <w:iCs/>
          <w:sz w:val="24"/>
          <w:szCs w:val="24"/>
          <w:lang w:val="sr-Cyrl-CS"/>
        </w:rPr>
      </w:pPr>
      <w:r w:rsidRPr="00286CD2">
        <w:rPr>
          <w:b/>
          <w:sz w:val="24"/>
          <w:szCs w:val="24"/>
          <w:lang w:val="sr-Cyrl-RS"/>
        </w:rPr>
        <w:t xml:space="preserve">Табела 48. </w:t>
      </w:r>
      <w:r w:rsidRPr="00286CD2">
        <w:rPr>
          <w:rFonts w:cs="Arial"/>
          <w:b/>
          <w:bCs/>
          <w:iCs/>
          <w:sz w:val="24"/>
          <w:szCs w:val="24"/>
          <w:lang w:val="sr-Cyrl-CS"/>
        </w:rPr>
        <w:t>СПОЉНЕ ИНСТАЛАЦИЈЕ КИШНЕ КАНАЛИЗАЦИЈЕ</w:t>
      </w: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310E3" w:rsidRPr="00DA43D2" w14:paraId="655F4F0B" w14:textId="77777777" w:rsidTr="003310E3">
        <w:trPr>
          <w:trHeight w:val="403"/>
        </w:trPr>
        <w:tc>
          <w:tcPr>
            <w:tcW w:w="5000" w:type="pct"/>
            <w:gridSpan w:val="8"/>
            <w:shd w:val="clear" w:color="auto" w:fill="F2F2F2" w:themeFill="background1" w:themeFillShade="F2"/>
            <w:vAlign w:val="center"/>
          </w:tcPr>
          <w:p w14:paraId="13ACC070" w14:textId="33A0B95A" w:rsidR="003310E3" w:rsidRPr="003310E3" w:rsidRDefault="003310E3" w:rsidP="003310E3">
            <w:pPr>
              <w:spacing w:before="0"/>
              <w:jc w:val="left"/>
              <w:rPr>
                <w:rFonts w:cs="Arial"/>
                <w:b/>
                <w:bCs/>
                <w:iCs/>
                <w:sz w:val="20"/>
                <w:szCs w:val="20"/>
                <w:lang w:val="sr-Cyrl-CS"/>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034956E2" w14:textId="77777777" w:rsidTr="003228CC">
        <w:tc>
          <w:tcPr>
            <w:tcW w:w="240" w:type="pct"/>
            <w:shd w:val="clear" w:color="auto" w:fill="auto"/>
            <w:vAlign w:val="center"/>
          </w:tcPr>
          <w:p w14:paraId="1468485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auto"/>
          </w:tcPr>
          <w:p w14:paraId="7FAC084B"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2"/>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 xml:space="preserve">е </w:t>
            </w:r>
            <w:r w:rsidRPr="00DA43D2">
              <w:rPr>
                <w:rFonts w:eastAsia="Arial" w:cs="Arial"/>
                <w:spacing w:val="1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од</w:t>
            </w:r>
            <w:r w:rsidRPr="00DA43D2">
              <w:rPr>
                <w:rFonts w:eastAsia="Arial" w:cs="Arial"/>
                <w:sz w:val="20"/>
                <w:szCs w:val="20"/>
              </w:rPr>
              <w:t xml:space="preserve">а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pacing w:val="-1"/>
                <w:sz w:val="20"/>
                <w:szCs w:val="20"/>
                <w:lang w:val="sr-Cyrl-RS"/>
              </w:rPr>
              <w:t>. Потребно је стриктно остваривање пада између датих тачака.</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r w:rsidRPr="00DA43D2">
              <w:rPr>
                <w:rFonts w:eastAsia="Arial" w:cs="Arial"/>
                <w:sz w:val="20"/>
                <w:szCs w:val="20"/>
                <w:lang w:val="sr-Cyrl-RS"/>
              </w:rPr>
              <w:t>.</w:t>
            </w:r>
          </w:p>
        </w:tc>
        <w:tc>
          <w:tcPr>
            <w:tcW w:w="288" w:type="pct"/>
            <w:shd w:val="clear" w:color="auto" w:fill="auto"/>
            <w:vAlign w:val="center"/>
          </w:tcPr>
          <w:p w14:paraId="05C72B85" w14:textId="77777777" w:rsidR="00DA43D2" w:rsidRPr="00DA43D2" w:rsidRDefault="00DA43D2" w:rsidP="003228CC">
            <w:pPr>
              <w:spacing w:before="0"/>
              <w:jc w:val="center"/>
              <w:rPr>
                <w:rFonts w:cs="Arial"/>
                <w:bCs/>
                <w:iCs/>
                <w:sz w:val="20"/>
                <w:szCs w:val="20"/>
              </w:rPr>
            </w:pPr>
          </w:p>
        </w:tc>
        <w:tc>
          <w:tcPr>
            <w:tcW w:w="434" w:type="pct"/>
            <w:shd w:val="clear" w:color="auto" w:fill="auto"/>
            <w:vAlign w:val="center"/>
          </w:tcPr>
          <w:p w14:paraId="44DD53F9" w14:textId="77777777" w:rsidR="00DA43D2" w:rsidRPr="00DA43D2" w:rsidRDefault="00DA43D2" w:rsidP="003228CC">
            <w:pPr>
              <w:spacing w:before="0"/>
              <w:jc w:val="center"/>
              <w:rPr>
                <w:rFonts w:cs="Arial"/>
                <w:bCs/>
                <w:iCs/>
                <w:sz w:val="20"/>
                <w:szCs w:val="20"/>
              </w:rPr>
            </w:pPr>
          </w:p>
        </w:tc>
        <w:tc>
          <w:tcPr>
            <w:tcW w:w="481" w:type="pct"/>
            <w:shd w:val="clear" w:color="auto" w:fill="auto"/>
            <w:vAlign w:val="center"/>
          </w:tcPr>
          <w:p w14:paraId="79EB5C4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5412F4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0BF4B8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5C21FC4" w14:textId="77777777" w:rsidR="00DA43D2" w:rsidRPr="00DA43D2" w:rsidRDefault="00DA43D2" w:rsidP="003228CC">
            <w:pPr>
              <w:spacing w:before="0"/>
              <w:jc w:val="center"/>
              <w:rPr>
                <w:rFonts w:cs="Arial"/>
                <w:b/>
                <w:bCs/>
                <w:iCs/>
                <w:sz w:val="20"/>
                <w:szCs w:val="20"/>
              </w:rPr>
            </w:pPr>
          </w:p>
        </w:tc>
      </w:tr>
      <w:tr w:rsidR="003228CC" w:rsidRPr="00DA43D2" w14:paraId="5A65B1A9" w14:textId="77777777" w:rsidTr="003228CC">
        <w:tc>
          <w:tcPr>
            <w:tcW w:w="240" w:type="pct"/>
            <w:shd w:val="clear" w:color="auto" w:fill="auto"/>
            <w:vAlign w:val="center"/>
          </w:tcPr>
          <w:p w14:paraId="2F96C3D1" w14:textId="77777777" w:rsidR="00DA43D2" w:rsidRPr="00DA43D2" w:rsidRDefault="00DA43D2" w:rsidP="003228CC">
            <w:pPr>
              <w:spacing w:before="0"/>
              <w:jc w:val="center"/>
              <w:rPr>
                <w:rFonts w:cs="Arial"/>
                <w:b/>
                <w:bCs/>
                <w:iCs/>
                <w:sz w:val="20"/>
                <w:szCs w:val="20"/>
                <w:lang w:val="sr-Cyrl-RS"/>
              </w:rPr>
            </w:pPr>
          </w:p>
        </w:tc>
        <w:tc>
          <w:tcPr>
            <w:tcW w:w="1826" w:type="pct"/>
            <w:shd w:val="clear" w:color="auto" w:fill="auto"/>
          </w:tcPr>
          <w:p w14:paraId="45E2E6BE"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 xml:space="preserve">Ø300, ширина рова </w:t>
            </w:r>
            <w:r w:rsidRPr="00DA43D2">
              <w:rPr>
                <w:rFonts w:cs="Arial"/>
                <w:bCs/>
                <w:iCs/>
                <w:sz w:val="20"/>
                <w:szCs w:val="20"/>
              </w:rPr>
              <w:t>b=0,8m</w:t>
            </w:r>
          </w:p>
        </w:tc>
        <w:tc>
          <w:tcPr>
            <w:tcW w:w="288" w:type="pct"/>
            <w:shd w:val="clear" w:color="auto" w:fill="auto"/>
            <w:vAlign w:val="center"/>
          </w:tcPr>
          <w:p w14:paraId="2CBAF23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tcBorders>
              <w:bottom w:val="single" w:sz="4" w:space="0" w:color="auto"/>
            </w:tcBorders>
            <w:shd w:val="clear" w:color="auto" w:fill="auto"/>
            <w:vAlign w:val="center"/>
          </w:tcPr>
          <w:p w14:paraId="1AEC31F5" w14:textId="77777777" w:rsidR="00DA43D2" w:rsidRPr="00DA43D2" w:rsidRDefault="00DA43D2" w:rsidP="003228CC">
            <w:pPr>
              <w:spacing w:before="0"/>
              <w:jc w:val="center"/>
              <w:rPr>
                <w:rFonts w:cs="Arial"/>
                <w:bCs/>
                <w:iCs/>
                <w:sz w:val="20"/>
                <w:szCs w:val="20"/>
              </w:rPr>
            </w:pPr>
            <w:r w:rsidRPr="00DA43D2">
              <w:rPr>
                <w:rFonts w:cs="Arial"/>
                <w:bCs/>
                <w:iCs/>
                <w:sz w:val="20"/>
                <w:szCs w:val="20"/>
              </w:rPr>
              <w:t>315,00</w:t>
            </w:r>
          </w:p>
        </w:tc>
        <w:tc>
          <w:tcPr>
            <w:tcW w:w="481" w:type="pct"/>
            <w:shd w:val="clear" w:color="auto" w:fill="auto"/>
            <w:vAlign w:val="center"/>
          </w:tcPr>
          <w:p w14:paraId="72453A0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4CFF6F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941FBB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3630FE6" w14:textId="77777777" w:rsidR="00DA43D2" w:rsidRPr="00DA43D2" w:rsidRDefault="00DA43D2" w:rsidP="003228CC">
            <w:pPr>
              <w:spacing w:before="0"/>
              <w:jc w:val="center"/>
              <w:rPr>
                <w:rFonts w:cs="Arial"/>
                <w:b/>
                <w:bCs/>
                <w:iCs/>
                <w:sz w:val="20"/>
                <w:szCs w:val="20"/>
              </w:rPr>
            </w:pPr>
          </w:p>
        </w:tc>
      </w:tr>
      <w:tr w:rsidR="003228CC" w:rsidRPr="00DA43D2" w14:paraId="797D6602" w14:textId="77777777" w:rsidTr="003228CC">
        <w:tc>
          <w:tcPr>
            <w:tcW w:w="240" w:type="pct"/>
            <w:shd w:val="clear" w:color="auto" w:fill="auto"/>
            <w:vAlign w:val="center"/>
          </w:tcPr>
          <w:p w14:paraId="0A5D88B3" w14:textId="77777777" w:rsidR="00DA43D2" w:rsidRPr="00DA43D2" w:rsidRDefault="00DA43D2" w:rsidP="003228CC">
            <w:pPr>
              <w:spacing w:before="0"/>
              <w:jc w:val="center"/>
              <w:rPr>
                <w:rFonts w:cs="Arial"/>
                <w:b/>
                <w:bCs/>
                <w:iCs/>
                <w:sz w:val="20"/>
                <w:szCs w:val="20"/>
                <w:lang w:val="sr-Cyrl-RS"/>
              </w:rPr>
            </w:pPr>
          </w:p>
        </w:tc>
        <w:tc>
          <w:tcPr>
            <w:tcW w:w="1826" w:type="pct"/>
            <w:shd w:val="clear" w:color="auto" w:fill="auto"/>
          </w:tcPr>
          <w:p w14:paraId="4151E88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Ø</w:t>
            </w:r>
            <w:r w:rsidRPr="00DA43D2">
              <w:rPr>
                <w:rFonts w:cs="Arial"/>
                <w:bCs/>
                <w:iCs/>
                <w:sz w:val="20"/>
                <w:szCs w:val="20"/>
              </w:rPr>
              <w:t>4</w:t>
            </w:r>
            <w:r w:rsidRPr="00DA43D2">
              <w:rPr>
                <w:rFonts w:cs="Arial"/>
                <w:bCs/>
                <w:iCs/>
                <w:sz w:val="20"/>
                <w:szCs w:val="20"/>
                <w:lang w:val="sr-Cyrl-RS"/>
              </w:rPr>
              <w:t xml:space="preserve">00, ширина рова </w:t>
            </w:r>
            <w:r w:rsidRPr="00DA43D2">
              <w:rPr>
                <w:rFonts w:cs="Arial"/>
                <w:bCs/>
                <w:iCs/>
                <w:sz w:val="20"/>
                <w:szCs w:val="20"/>
              </w:rPr>
              <w:t>b=0,8m</w:t>
            </w:r>
          </w:p>
        </w:tc>
        <w:tc>
          <w:tcPr>
            <w:tcW w:w="288" w:type="pct"/>
            <w:shd w:val="clear" w:color="auto" w:fill="auto"/>
            <w:vAlign w:val="center"/>
          </w:tcPr>
          <w:p w14:paraId="7E51A6E1"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tcBorders>
              <w:bottom w:val="single" w:sz="4" w:space="0" w:color="auto"/>
            </w:tcBorders>
            <w:shd w:val="clear" w:color="auto" w:fill="auto"/>
            <w:vAlign w:val="center"/>
          </w:tcPr>
          <w:p w14:paraId="1D7BF5E9" w14:textId="77777777" w:rsidR="00DA43D2" w:rsidRPr="00DA43D2" w:rsidRDefault="00DA43D2" w:rsidP="003228CC">
            <w:pPr>
              <w:spacing w:before="0"/>
              <w:jc w:val="center"/>
              <w:rPr>
                <w:rFonts w:cs="Arial"/>
                <w:bCs/>
                <w:iCs/>
                <w:sz w:val="20"/>
                <w:szCs w:val="20"/>
              </w:rPr>
            </w:pPr>
            <w:r w:rsidRPr="00DA43D2">
              <w:rPr>
                <w:rFonts w:cs="Arial"/>
                <w:bCs/>
                <w:iCs/>
                <w:sz w:val="20"/>
                <w:szCs w:val="20"/>
              </w:rPr>
              <w:t>109,00</w:t>
            </w:r>
          </w:p>
        </w:tc>
        <w:tc>
          <w:tcPr>
            <w:tcW w:w="481" w:type="pct"/>
            <w:shd w:val="clear" w:color="auto" w:fill="auto"/>
            <w:vAlign w:val="center"/>
          </w:tcPr>
          <w:p w14:paraId="37959BF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8D7F5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C5BFFC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07166B0" w14:textId="77777777" w:rsidR="00DA43D2" w:rsidRPr="00DA43D2" w:rsidRDefault="00DA43D2" w:rsidP="003228CC">
            <w:pPr>
              <w:spacing w:before="0"/>
              <w:jc w:val="center"/>
              <w:rPr>
                <w:rFonts w:cs="Arial"/>
                <w:b/>
                <w:bCs/>
                <w:iCs/>
                <w:sz w:val="20"/>
                <w:szCs w:val="20"/>
              </w:rPr>
            </w:pPr>
          </w:p>
        </w:tc>
      </w:tr>
      <w:tr w:rsidR="003228CC" w:rsidRPr="00DA43D2" w14:paraId="0539EBCB" w14:textId="77777777" w:rsidTr="003228CC">
        <w:tc>
          <w:tcPr>
            <w:tcW w:w="240" w:type="pct"/>
            <w:shd w:val="clear" w:color="auto" w:fill="auto"/>
            <w:vAlign w:val="center"/>
          </w:tcPr>
          <w:p w14:paraId="5ABF4AD1" w14:textId="77777777" w:rsidR="00DA43D2" w:rsidRPr="00DA43D2" w:rsidRDefault="00DA43D2" w:rsidP="003228CC">
            <w:pPr>
              <w:spacing w:before="0"/>
              <w:jc w:val="center"/>
              <w:rPr>
                <w:rFonts w:cs="Arial"/>
                <w:b/>
                <w:bCs/>
                <w:iCs/>
                <w:sz w:val="20"/>
                <w:szCs w:val="20"/>
                <w:lang w:val="sr-Cyrl-RS"/>
              </w:rPr>
            </w:pPr>
          </w:p>
        </w:tc>
        <w:tc>
          <w:tcPr>
            <w:tcW w:w="1826" w:type="pct"/>
            <w:shd w:val="clear" w:color="auto" w:fill="auto"/>
          </w:tcPr>
          <w:p w14:paraId="77A629EF"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Ʃ</w:t>
            </w:r>
          </w:p>
        </w:tc>
        <w:tc>
          <w:tcPr>
            <w:tcW w:w="288" w:type="pct"/>
            <w:shd w:val="clear" w:color="auto" w:fill="auto"/>
            <w:vAlign w:val="center"/>
          </w:tcPr>
          <w:p w14:paraId="3CA3B940"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tcBorders>
              <w:top w:val="single" w:sz="4" w:space="0" w:color="auto"/>
            </w:tcBorders>
            <w:shd w:val="clear" w:color="auto" w:fill="auto"/>
            <w:vAlign w:val="center"/>
          </w:tcPr>
          <w:p w14:paraId="700696CD" w14:textId="77777777" w:rsidR="00DA43D2" w:rsidRPr="00DA43D2" w:rsidRDefault="00DA43D2" w:rsidP="003228CC">
            <w:pPr>
              <w:spacing w:before="0"/>
              <w:jc w:val="center"/>
              <w:rPr>
                <w:rFonts w:cs="Arial"/>
                <w:bCs/>
                <w:iCs/>
                <w:sz w:val="20"/>
                <w:szCs w:val="20"/>
              </w:rPr>
            </w:pPr>
            <w:r w:rsidRPr="00DA43D2">
              <w:rPr>
                <w:rFonts w:cs="Arial"/>
                <w:bCs/>
                <w:iCs/>
                <w:sz w:val="20"/>
                <w:szCs w:val="20"/>
              </w:rPr>
              <w:t>424,00</w:t>
            </w:r>
          </w:p>
        </w:tc>
        <w:tc>
          <w:tcPr>
            <w:tcW w:w="481" w:type="pct"/>
            <w:shd w:val="clear" w:color="auto" w:fill="auto"/>
            <w:vAlign w:val="center"/>
          </w:tcPr>
          <w:p w14:paraId="47D42C6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1B88E6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03B486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D565CFB" w14:textId="77777777" w:rsidR="00DA43D2" w:rsidRPr="00DA43D2" w:rsidRDefault="00DA43D2" w:rsidP="003228CC">
            <w:pPr>
              <w:spacing w:before="0"/>
              <w:jc w:val="center"/>
              <w:rPr>
                <w:rFonts w:cs="Arial"/>
                <w:b/>
                <w:bCs/>
                <w:iCs/>
                <w:sz w:val="20"/>
                <w:szCs w:val="20"/>
              </w:rPr>
            </w:pPr>
          </w:p>
        </w:tc>
      </w:tr>
      <w:tr w:rsidR="003228CC" w:rsidRPr="00DA43D2" w14:paraId="5964323A" w14:textId="77777777" w:rsidTr="003228CC">
        <w:tc>
          <w:tcPr>
            <w:tcW w:w="240" w:type="pct"/>
            <w:shd w:val="clear" w:color="auto" w:fill="auto"/>
            <w:vAlign w:val="center"/>
          </w:tcPr>
          <w:p w14:paraId="1A177FB9"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128B9FC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Машински ископ 90%</w:t>
            </w:r>
          </w:p>
        </w:tc>
        <w:tc>
          <w:tcPr>
            <w:tcW w:w="288" w:type="pct"/>
            <w:shd w:val="clear" w:color="auto" w:fill="auto"/>
            <w:vAlign w:val="center"/>
          </w:tcPr>
          <w:p w14:paraId="117E0272"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2A307EC5" w14:textId="77777777" w:rsidR="00DA43D2" w:rsidRPr="00DA43D2" w:rsidRDefault="00DA43D2" w:rsidP="003228CC">
            <w:pPr>
              <w:spacing w:before="0"/>
              <w:jc w:val="center"/>
              <w:rPr>
                <w:rFonts w:cs="Arial"/>
                <w:bCs/>
                <w:iCs/>
                <w:sz w:val="20"/>
                <w:szCs w:val="20"/>
              </w:rPr>
            </w:pPr>
            <w:r w:rsidRPr="00DA43D2">
              <w:rPr>
                <w:rFonts w:cs="Arial"/>
                <w:bCs/>
                <w:iCs/>
                <w:sz w:val="20"/>
                <w:szCs w:val="20"/>
              </w:rPr>
              <w:t>382,00</w:t>
            </w:r>
          </w:p>
        </w:tc>
        <w:tc>
          <w:tcPr>
            <w:tcW w:w="481" w:type="pct"/>
            <w:shd w:val="clear" w:color="auto" w:fill="auto"/>
            <w:vAlign w:val="center"/>
          </w:tcPr>
          <w:p w14:paraId="217C1D9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188E5E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BE8AEE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8AA18B" w14:textId="77777777" w:rsidR="00DA43D2" w:rsidRPr="00DA43D2" w:rsidRDefault="00DA43D2" w:rsidP="003228CC">
            <w:pPr>
              <w:spacing w:before="0"/>
              <w:jc w:val="center"/>
              <w:rPr>
                <w:rFonts w:cs="Arial"/>
                <w:b/>
                <w:bCs/>
                <w:iCs/>
                <w:sz w:val="20"/>
                <w:szCs w:val="20"/>
              </w:rPr>
            </w:pPr>
          </w:p>
        </w:tc>
      </w:tr>
      <w:tr w:rsidR="003228CC" w:rsidRPr="00DA43D2" w14:paraId="209983A8" w14:textId="77777777" w:rsidTr="003228CC">
        <w:tc>
          <w:tcPr>
            <w:tcW w:w="240" w:type="pct"/>
            <w:shd w:val="clear" w:color="auto" w:fill="auto"/>
            <w:vAlign w:val="center"/>
          </w:tcPr>
          <w:p w14:paraId="73E7C803"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1DF11F5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Ручни ископ 10%</w:t>
            </w:r>
          </w:p>
        </w:tc>
        <w:tc>
          <w:tcPr>
            <w:tcW w:w="288" w:type="pct"/>
            <w:shd w:val="clear" w:color="auto" w:fill="auto"/>
            <w:vAlign w:val="center"/>
          </w:tcPr>
          <w:p w14:paraId="464C1702"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01B8FB9" w14:textId="77777777" w:rsidR="00DA43D2" w:rsidRPr="00DA43D2" w:rsidRDefault="00DA43D2" w:rsidP="003228CC">
            <w:pPr>
              <w:spacing w:before="0"/>
              <w:jc w:val="center"/>
              <w:rPr>
                <w:rFonts w:cs="Arial"/>
                <w:bCs/>
                <w:iCs/>
                <w:sz w:val="20"/>
                <w:szCs w:val="20"/>
              </w:rPr>
            </w:pPr>
            <w:r w:rsidRPr="00DA43D2">
              <w:rPr>
                <w:rFonts w:cs="Arial"/>
                <w:bCs/>
                <w:iCs/>
                <w:sz w:val="20"/>
                <w:szCs w:val="20"/>
              </w:rPr>
              <w:t>42,00</w:t>
            </w:r>
          </w:p>
        </w:tc>
        <w:tc>
          <w:tcPr>
            <w:tcW w:w="481" w:type="pct"/>
            <w:shd w:val="clear" w:color="auto" w:fill="auto"/>
            <w:vAlign w:val="center"/>
          </w:tcPr>
          <w:p w14:paraId="6C65B0E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440822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CD21B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D92B795" w14:textId="77777777" w:rsidR="00DA43D2" w:rsidRPr="00DA43D2" w:rsidRDefault="00DA43D2" w:rsidP="003228CC">
            <w:pPr>
              <w:spacing w:before="0"/>
              <w:jc w:val="center"/>
              <w:rPr>
                <w:rFonts w:cs="Arial"/>
                <w:b/>
                <w:bCs/>
                <w:iCs/>
                <w:sz w:val="20"/>
                <w:szCs w:val="20"/>
              </w:rPr>
            </w:pPr>
          </w:p>
        </w:tc>
      </w:tr>
      <w:tr w:rsidR="003228CC" w:rsidRPr="00DA43D2" w14:paraId="4F2E2862" w14:textId="77777777" w:rsidTr="003228CC">
        <w:tc>
          <w:tcPr>
            <w:tcW w:w="240" w:type="pct"/>
            <w:shd w:val="clear" w:color="auto" w:fill="auto"/>
            <w:vAlign w:val="center"/>
          </w:tcPr>
          <w:p w14:paraId="3C5C842C"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w:t>
            </w:r>
          </w:p>
        </w:tc>
        <w:tc>
          <w:tcPr>
            <w:tcW w:w="1826" w:type="pct"/>
            <w:shd w:val="clear" w:color="auto" w:fill="auto"/>
          </w:tcPr>
          <w:p w14:paraId="4447520B"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Иксоп за сливнике који се рачуна до коте природно очишћеног терена пре насипања.</w:t>
            </w:r>
          </w:p>
        </w:tc>
        <w:tc>
          <w:tcPr>
            <w:tcW w:w="288" w:type="pct"/>
            <w:shd w:val="clear" w:color="auto" w:fill="auto"/>
            <w:vAlign w:val="center"/>
          </w:tcPr>
          <w:p w14:paraId="7F234376"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06E01369"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D555B4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E9B1B6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F7797F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A0C9146" w14:textId="77777777" w:rsidR="00DA43D2" w:rsidRPr="00DA43D2" w:rsidRDefault="00DA43D2" w:rsidP="003228CC">
            <w:pPr>
              <w:spacing w:before="0"/>
              <w:jc w:val="center"/>
              <w:rPr>
                <w:rFonts w:cs="Arial"/>
                <w:b/>
                <w:bCs/>
                <w:iCs/>
                <w:sz w:val="20"/>
                <w:szCs w:val="20"/>
              </w:rPr>
            </w:pPr>
          </w:p>
        </w:tc>
      </w:tr>
      <w:tr w:rsidR="003228CC" w:rsidRPr="00DA43D2" w14:paraId="060A4551" w14:textId="77777777" w:rsidTr="003228CC">
        <w:tc>
          <w:tcPr>
            <w:tcW w:w="240" w:type="pct"/>
            <w:shd w:val="clear" w:color="auto" w:fill="auto"/>
            <w:vAlign w:val="center"/>
          </w:tcPr>
          <w:p w14:paraId="38D01E7B"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232E173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сливници</w:t>
            </w:r>
          </w:p>
        </w:tc>
        <w:tc>
          <w:tcPr>
            <w:tcW w:w="288" w:type="pct"/>
            <w:shd w:val="clear" w:color="auto" w:fill="auto"/>
            <w:vAlign w:val="center"/>
          </w:tcPr>
          <w:p w14:paraId="3A3DA49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9DF5E16"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6</w:t>
            </w:r>
            <w:r w:rsidRPr="00DA43D2">
              <w:rPr>
                <w:rFonts w:cs="Arial"/>
                <w:bCs/>
                <w:iCs/>
                <w:sz w:val="20"/>
                <w:szCs w:val="20"/>
              </w:rPr>
              <w:t>,00</w:t>
            </w:r>
          </w:p>
        </w:tc>
        <w:tc>
          <w:tcPr>
            <w:tcW w:w="481" w:type="pct"/>
            <w:shd w:val="clear" w:color="auto" w:fill="auto"/>
            <w:vAlign w:val="center"/>
          </w:tcPr>
          <w:p w14:paraId="3929652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41A905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A20272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E8B034C" w14:textId="77777777" w:rsidR="00DA43D2" w:rsidRPr="00DA43D2" w:rsidRDefault="00DA43D2" w:rsidP="003228CC">
            <w:pPr>
              <w:spacing w:before="0"/>
              <w:jc w:val="center"/>
              <w:rPr>
                <w:rFonts w:cs="Arial"/>
                <w:b/>
                <w:bCs/>
                <w:iCs/>
                <w:sz w:val="20"/>
                <w:szCs w:val="20"/>
              </w:rPr>
            </w:pPr>
          </w:p>
        </w:tc>
      </w:tr>
      <w:tr w:rsidR="003228CC" w:rsidRPr="00DA43D2" w14:paraId="217CDDFB" w14:textId="77777777" w:rsidTr="003228CC">
        <w:tc>
          <w:tcPr>
            <w:tcW w:w="240" w:type="pct"/>
            <w:shd w:val="clear" w:color="auto" w:fill="auto"/>
            <w:vAlign w:val="center"/>
          </w:tcPr>
          <w:p w14:paraId="5311EB92"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7187344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сливничке везе</w:t>
            </w:r>
          </w:p>
        </w:tc>
        <w:tc>
          <w:tcPr>
            <w:tcW w:w="288" w:type="pct"/>
            <w:shd w:val="clear" w:color="auto" w:fill="auto"/>
            <w:vAlign w:val="center"/>
          </w:tcPr>
          <w:p w14:paraId="6AEC70E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BB39533"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21</w:t>
            </w:r>
            <w:r w:rsidRPr="00DA43D2">
              <w:rPr>
                <w:rFonts w:cs="Arial"/>
                <w:bCs/>
                <w:iCs/>
                <w:sz w:val="20"/>
                <w:szCs w:val="20"/>
              </w:rPr>
              <w:t>,00</w:t>
            </w:r>
          </w:p>
        </w:tc>
        <w:tc>
          <w:tcPr>
            <w:tcW w:w="481" w:type="pct"/>
            <w:shd w:val="clear" w:color="auto" w:fill="auto"/>
            <w:vAlign w:val="center"/>
          </w:tcPr>
          <w:p w14:paraId="036F8C3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961CBE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D92FA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2069488" w14:textId="77777777" w:rsidR="00DA43D2" w:rsidRPr="00DA43D2" w:rsidRDefault="00DA43D2" w:rsidP="003228CC">
            <w:pPr>
              <w:spacing w:before="0"/>
              <w:jc w:val="center"/>
              <w:rPr>
                <w:rFonts w:cs="Arial"/>
                <w:b/>
                <w:bCs/>
                <w:iCs/>
                <w:sz w:val="20"/>
                <w:szCs w:val="20"/>
              </w:rPr>
            </w:pPr>
          </w:p>
        </w:tc>
      </w:tr>
      <w:tr w:rsidR="003228CC" w:rsidRPr="00DA43D2" w14:paraId="7C72BB5A" w14:textId="77777777" w:rsidTr="003228CC">
        <w:tc>
          <w:tcPr>
            <w:tcW w:w="240" w:type="pct"/>
            <w:shd w:val="clear" w:color="auto" w:fill="auto"/>
            <w:vAlign w:val="center"/>
          </w:tcPr>
          <w:p w14:paraId="4E5C9EFB"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524BD0E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сливнички канал</w:t>
            </w:r>
          </w:p>
        </w:tc>
        <w:tc>
          <w:tcPr>
            <w:tcW w:w="288" w:type="pct"/>
            <w:shd w:val="clear" w:color="auto" w:fill="auto"/>
            <w:vAlign w:val="center"/>
          </w:tcPr>
          <w:p w14:paraId="419955C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27D824C"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10</w:t>
            </w:r>
            <w:r w:rsidRPr="00DA43D2">
              <w:rPr>
                <w:rFonts w:cs="Arial"/>
                <w:bCs/>
                <w:iCs/>
                <w:sz w:val="20"/>
                <w:szCs w:val="20"/>
              </w:rPr>
              <w:t>,00</w:t>
            </w:r>
          </w:p>
        </w:tc>
        <w:tc>
          <w:tcPr>
            <w:tcW w:w="481" w:type="pct"/>
            <w:shd w:val="clear" w:color="auto" w:fill="auto"/>
            <w:vAlign w:val="center"/>
          </w:tcPr>
          <w:p w14:paraId="13FC7BD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828E0D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345A4B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1CCE4D0" w14:textId="77777777" w:rsidR="00DA43D2" w:rsidRPr="00DA43D2" w:rsidRDefault="00DA43D2" w:rsidP="003228CC">
            <w:pPr>
              <w:spacing w:before="0"/>
              <w:jc w:val="center"/>
              <w:rPr>
                <w:rFonts w:cs="Arial"/>
                <w:b/>
                <w:bCs/>
                <w:iCs/>
                <w:sz w:val="20"/>
                <w:szCs w:val="20"/>
              </w:rPr>
            </w:pPr>
          </w:p>
        </w:tc>
      </w:tr>
      <w:tr w:rsidR="003228CC" w:rsidRPr="00DA43D2" w14:paraId="04FF7026" w14:textId="77777777" w:rsidTr="003228CC">
        <w:tc>
          <w:tcPr>
            <w:tcW w:w="240" w:type="pct"/>
            <w:shd w:val="clear" w:color="auto" w:fill="auto"/>
            <w:vAlign w:val="center"/>
          </w:tcPr>
          <w:p w14:paraId="588A69F3"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510F6BA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Ʃ</w:t>
            </w:r>
          </w:p>
        </w:tc>
        <w:tc>
          <w:tcPr>
            <w:tcW w:w="288" w:type="pct"/>
            <w:shd w:val="clear" w:color="auto" w:fill="auto"/>
            <w:vAlign w:val="center"/>
          </w:tcPr>
          <w:p w14:paraId="57A2312C"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4454BB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37</w:t>
            </w:r>
            <w:r w:rsidRPr="00DA43D2">
              <w:rPr>
                <w:rFonts w:cs="Arial"/>
                <w:bCs/>
                <w:iCs/>
                <w:sz w:val="20"/>
                <w:szCs w:val="20"/>
              </w:rPr>
              <w:t>,00</w:t>
            </w:r>
          </w:p>
        </w:tc>
        <w:tc>
          <w:tcPr>
            <w:tcW w:w="481" w:type="pct"/>
            <w:shd w:val="clear" w:color="auto" w:fill="auto"/>
            <w:vAlign w:val="center"/>
          </w:tcPr>
          <w:p w14:paraId="7176601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550CCB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CB30A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917114B" w14:textId="77777777" w:rsidR="00DA43D2" w:rsidRPr="00DA43D2" w:rsidRDefault="00DA43D2" w:rsidP="003228CC">
            <w:pPr>
              <w:spacing w:before="0"/>
              <w:jc w:val="center"/>
              <w:rPr>
                <w:rFonts w:cs="Arial"/>
                <w:b/>
                <w:bCs/>
                <w:iCs/>
                <w:sz w:val="20"/>
                <w:szCs w:val="20"/>
              </w:rPr>
            </w:pPr>
          </w:p>
        </w:tc>
      </w:tr>
      <w:tr w:rsidR="003228CC" w:rsidRPr="00DA43D2" w14:paraId="07DB10B5" w14:textId="77777777" w:rsidTr="003228CC">
        <w:tc>
          <w:tcPr>
            <w:tcW w:w="240" w:type="pct"/>
            <w:shd w:val="clear" w:color="auto" w:fill="auto"/>
            <w:vAlign w:val="center"/>
          </w:tcPr>
          <w:p w14:paraId="567E05B2"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3BAD57B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Машински ископ 90%</w:t>
            </w:r>
          </w:p>
        </w:tc>
        <w:tc>
          <w:tcPr>
            <w:tcW w:w="288" w:type="pct"/>
            <w:shd w:val="clear" w:color="auto" w:fill="auto"/>
            <w:vAlign w:val="center"/>
          </w:tcPr>
          <w:p w14:paraId="040B612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439ABBD5" w14:textId="77777777" w:rsidR="00DA43D2" w:rsidRPr="00DA43D2" w:rsidRDefault="00DA43D2" w:rsidP="003228CC">
            <w:pPr>
              <w:spacing w:before="0"/>
              <w:jc w:val="center"/>
              <w:rPr>
                <w:rFonts w:cs="Arial"/>
                <w:bCs/>
                <w:iCs/>
                <w:sz w:val="20"/>
                <w:szCs w:val="20"/>
              </w:rPr>
            </w:pPr>
            <w:r w:rsidRPr="00DA43D2">
              <w:rPr>
                <w:rFonts w:cs="Arial"/>
                <w:bCs/>
                <w:iCs/>
                <w:sz w:val="20"/>
                <w:szCs w:val="20"/>
              </w:rPr>
              <w:t>3</w:t>
            </w:r>
            <w:r w:rsidRPr="00DA43D2">
              <w:rPr>
                <w:rFonts w:cs="Arial"/>
                <w:bCs/>
                <w:iCs/>
                <w:sz w:val="20"/>
                <w:szCs w:val="20"/>
                <w:lang w:val="sr-Cyrl-RS"/>
              </w:rPr>
              <w:t>3</w:t>
            </w:r>
            <w:r w:rsidRPr="00DA43D2">
              <w:rPr>
                <w:rFonts w:cs="Arial"/>
                <w:bCs/>
                <w:iCs/>
                <w:sz w:val="20"/>
                <w:szCs w:val="20"/>
              </w:rPr>
              <w:t>,00</w:t>
            </w:r>
          </w:p>
        </w:tc>
        <w:tc>
          <w:tcPr>
            <w:tcW w:w="481" w:type="pct"/>
            <w:shd w:val="clear" w:color="auto" w:fill="auto"/>
            <w:vAlign w:val="center"/>
          </w:tcPr>
          <w:p w14:paraId="2224A9B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3902C1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CF97C2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A1CA463" w14:textId="77777777" w:rsidR="00DA43D2" w:rsidRPr="00DA43D2" w:rsidRDefault="00DA43D2" w:rsidP="003228CC">
            <w:pPr>
              <w:spacing w:before="0"/>
              <w:jc w:val="center"/>
              <w:rPr>
                <w:rFonts w:cs="Arial"/>
                <w:b/>
                <w:bCs/>
                <w:iCs/>
                <w:sz w:val="20"/>
                <w:szCs w:val="20"/>
              </w:rPr>
            </w:pPr>
          </w:p>
        </w:tc>
      </w:tr>
      <w:tr w:rsidR="003228CC" w:rsidRPr="00DA43D2" w14:paraId="4A50C430" w14:textId="77777777" w:rsidTr="003228CC">
        <w:tc>
          <w:tcPr>
            <w:tcW w:w="240" w:type="pct"/>
            <w:shd w:val="clear" w:color="auto" w:fill="auto"/>
            <w:vAlign w:val="center"/>
          </w:tcPr>
          <w:p w14:paraId="7A1C9FB4"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3727C62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Ручни ископ 10%</w:t>
            </w:r>
          </w:p>
        </w:tc>
        <w:tc>
          <w:tcPr>
            <w:tcW w:w="288" w:type="pct"/>
            <w:shd w:val="clear" w:color="auto" w:fill="auto"/>
            <w:vAlign w:val="center"/>
          </w:tcPr>
          <w:p w14:paraId="0BEAD46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4AE3AA18"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w:t>
            </w:r>
            <w:r w:rsidRPr="00DA43D2">
              <w:rPr>
                <w:rFonts w:cs="Arial"/>
                <w:bCs/>
                <w:iCs/>
                <w:sz w:val="20"/>
                <w:szCs w:val="20"/>
              </w:rPr>
              <w:t>,00</w:t>
            </w:r>
          </w:p>
        </w:tc>
        <w:tc>
          <w:tcPr>
            <w:tcW w:w="481" w:type="pct"/>
            <w:shd w:val="clear" w:color="auto" w:fill="auto"/>
            <w:vAlign w:val="center"/>
          </w:tcPr>
          <w:p w14:paraId="1B012E6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75E6E3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B7791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5AE49C4" w14:textId="77777777" w:rsidR="00DA43D2" w:rsidRPr="00DA43D2" w:rsidRDefault="00DA43D2" w:rsidP="003228CC">
            <w:pPr>
              <w:spacing w:before="0"/>
              <w:jc w:val="center"/>
              <w:rPr>
                <w:rFonts w:cs="Arial"/>
                <w:b/>
                <w:bCs/>
                <w:iCs/>
                <w:sz w:val="20"/>
                <w:szCs w:val="20"/>
              </w:rPr>
            </w:pPr>
          </w:p>
        </w:tc>
      </w:tr>
      <w:tr w:rsidR="003228CC" w:rsidRPr="00DA43D2" w14:paraId="0A87E6C7" w14:textId="77777777" w:rsidTr="003228CC">
        <w:tc>
          <w:tcPr>
            <w:tcW w:w="240" w:type="pct"/>
            <w:shd w:val="clear" w:color="auto" w:fill="auto"/>
            <w:vAlign w:val="center"/>
          </w:tcPr>
          <w:p w14:paraId="1783331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w:t>
            </w:r>
          </w:p>
        </w:tc>
        <w:tc>
          <w:tcPr>
            <w:tcW w:w="1826" w:type="pct"/>
            <w:shd w:val="clear" w:color="auto" w:fill="auto"/>
          </w:tcPr>
          <w:p w14:paraId="1F4ACD8C"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а  и</w:t>
            </w:r>
            <w:r w:rsidRPr="00DA43D2">
              <w:rPr>
                <w:rFonts w:eastAsia="Arial" w:cs="Arial"/>
                <w:spacing w:val="23"/>
                <w:sz w:val="20"/>
                <w:szCs w:val="20"/>
              </w:rPr>
              <w:t xml:space="preserve"> </w:t>
            </w:r>
            <w:r w:rsidRPr="00DA43D2">
              <w:rPr>
                <w:rFonts w:eastAsia="Arial" w:cs="Arial"/>
                <w:spacing w:val="-1"/>
                <w:sz w:val="20"/>
                <w:szCs w:val="20"/>
              </w:rPr>
              <w:t>полагањ</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а</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1"/>
                <w:w w:val="104"/>
                <w:sz w:val="20"/>
                <w:szCs w:val="20"/>
              </w:rPr>
              <w:t xml:space="preserve">дно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w:t>
            </w:r>
            <w:r w:rsidRPr="00DA43D2">
              <w:rPr>
                <w:rFonts w:eastAsia="Arial" w:cs="Arial"/>
                <w:spacing w:val="25"/>
                <w:sz w:val="20"/>
                <w:szCs w:val="20"/>
              </w:rPr>
              <w:t xml:space="preserve"> </w:t>
            </w:r>
            <w:r w:rsidRPr="00DA43D2">
              <w:rPr>
                <w:rFonts w:eastAsia="Arial" w:cs="Arial"/>
                <w:spacing w:val="-1"/>
                <w:sz w:val="20"/>
                <w:szCs w:val="20"/>
              </w:rPr>
              <w:t>о</w:t>
            </w:r>
            <w:r w:rsidRPr="00DA43D2">
              <w:rPr>
                <w:rFonts w:eastAsia="Arial" w:cs="Arial"/>
                <w:spacing w:val="2"/>
                <w:sz w:val="20"/>
                <w:szCs w:val="20"/>
              </w:rPr>
              <w:t>к</w:t>
            </w:r>
            <w:r w:rsidRPr="00DA43D2">
              <w:rPr>
                <w:rFonts w:eastAsia="Arial" w:cs="Arial"/>
                <w:sz w:val="20"/>
                <w:szCs w:val="20"/>
              </w:rPr>
              <w:t>о</w:t>
            </w:r>
            <w:r w:rsidRPr="00DA43D2">
              <w:rPr>
                <w:rFonts w:eastAsia="Arial" w:cs="Arial"/>
                <w:spacing w:val="19"/>
                <w:sz w:val="20"/>
                <w:szCs w:val="20"/>
              </w:rPr>
              <w:t xml:space="preserve"> </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на</w:t>
            </w:r>
            <w:r w:rsidRPr="00DA43D2">
              <w:rPr>
                <w:rFonts w:eastAsia="Arial" w:cs="Arial"/>
                <w:sz w:val="20"/>
                <w:szCs w:val="20"/>
              </w:rPr>
              <w:t>д</w:t>
            </w:r>
            <w:r w:rsidRPr="00DA43D2">
              <w:rPr>
                <w:rFonts w:eastAsia="Arial" w:cs="Arial"/>
                <w:spacing w:val="24"/>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20"/>
                <w:sz w:val="20"/>
                <w:szCs w:val="20"/>
              </w:rPr>
              <w:t xml:space="preserve">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z w:val="20"/>
                <w:szCs w:val="20"/>
              </w:rPr>
              <w:t>с</w:t>
            </w:r>
            <w:r w:rsidRPr="00DA43D2">
              <w:rPr>
                <w:rFonts w:eastAsia="Arial" w:cs="Arial"/>
                <w:spacing w:val="-1"/>
                <w:sz w:val="20"/>
                <w:szCs w:val="20"/>
              </w:rPr>
              <w:t>лој</w:t>
            </w:r>
            <w:r w:rsidRPr="00DA43D2">
              <w:rPr>
                <w:rFonts w:eastAsia="Arial" w:cs="Arial"/>
                <w:sz w:val="20"/>
                <w:szCs w:val="20"/>
              </w:rPr>
              <w:t>у</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12"/>
                <w:sz w:val="20"/>
                <w:szCs w:val="20"/>
              </w:rPr>
              <w:t xml:space="preserve"> </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5"/>
                <w:sz w:val="20"/>
                <w:szCs w:val="20"/>
              </w:rPr>
              <w:t>cm</w:t>
            </w:r>
            <w:r w:rsidRPr="00DA43D2">
              <w:rPr>
                <w:rFonts w:eastAsia="Arial" w:cs="Arial"/>
                <w:sz w:val="20"/>
                <w:szCs w:val="20"/>
              </w:rPr>
              <w:t>.</w:t>
            </w:r>
            <w:r w:rsidRPr="00DA43D2">
              <w:rPr>
                <w:rFonts w:eastAsia="Arial" w:cs="Arial"/>
                <w:spacing w:val="18"/>
                <w:sz w:val="20"/>
                <w:szCs w:val="20"/>
              </w:rPr>
              <w:t xml:space="preserve"> </w:t>
            </w:r>
            <w:r w:rsidRPr="00DA43D2">
              <w:rPr>
                <w:rFonts w:eastAsia="Arial" w:cs="Arial"/>
                <w:w w:val="104"/>
                <w:sz w:val="20"/>
                <w:szCs w:val="20"/>
              </w:rPr>
              <w:t>П</w:t>
            </w:r>
            <w:r w:rsidRPr="00DA43D2">
              <w:rPr>
                <w:rFonts w:eastAsia="Arial" w:cs="Arial"/>
                <w:spacing w:val="-1"/>
                <w:w w:val="104"/>
                <w:sz w:val="20"/>
                <w:szCs w:val="20"/>
              </w:rPr>
              <w:t>е</w:t>
            </w:r>
            <w:r w:rsidRPr="00DA43D2">
              <w:rPr>
                <w:rFonts w:eastAsia="Arial" w:cs="Arial"/>
                <w:w w:val="104"/>
                <w:sz w:val="20"/>
                <w:szCs w:val="20"/>
              </w:rPr>
              <w:t>с</w:t>
            </w:r>
            <w:r w:rsidRPr="00DA43D2">
              <w:rPr>
                <w:rFonts w:eastAsia="Arial" w:cs="Arial"/>
                <w:spacing w:val="-1"/>
                <w:w w:val="104"/>
                <w:sz w:val="20"/>
                <w:szCs w:val="20"/>
              </w:rPr>
              <w:t xml:space="preserve">ак </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36"/>
                <w:sz w:val="20"/>
                <w:szCs w:val="20"/>
              </w:rPr>
              <w:t xml:space="preserve"> </w:t>
            </w:r>
            <w:r w:rsidRPr="00DA43D2">
              <w:rPr>
                <w:rFonts w:eastAsia="Arial" w:cs="Arial"/>
                <w:sz w:val="20"/>
                <w:szCs w:val="20"/>
              </w:rPr>
              <w:t>сме</w:t>
            </w:r>
            <w:r w:rsidRPr="00DA43D2">
              <w:rPr>
                <w:rFonts w:eastAsia="Arial" w:cs="Arial"/>
                <w:spacing w:val="41"/>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6"/>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ш</w:t>
            </w:r>
            <w:r w:rsidRPr="00DA43D2">
              <w:rPr>
                <w:rFonts w:eastAsia="Arial" w:cs="Arial"/>
                <w:spacing w:val="-1"/>
                <w:sz w:val="20"/>
                <w:szCs w:val="20"/>
              </w:rPr>
              <w:t>н</w:t>
            </w:r>
            <w:r w:rsidRPr="00DA43D2">
              <w:rPr>
                <w:rFonts w:eastAsia="Arial" w:cs="Arial"/>
                <w:sz w:val="20"/>
                <w:szCs w:val="20"/>
              </w:rPr>
              <w:t>е  с</w:t>
            </w:r>
            <w:r w:rsidRPr="00DA43D2">
              <w:rPr>
                <w:rFonts w:eastAsia="Arial" w:cs="Arial"/>
                <w:spacing w:val="1"/>
                <w:sz w:val="20"/>
                <w:szCs w:val="20"/>
              </w:rPr>
              <w:t>т</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45"/>
                <w:sz w:val="20"/>
                <w:szCs w:val="20"/>
              </w:rPr>
              <w:t xml:space="preserve"> </w:t>
            </w:r>
            <w:r w:rsidRPr="00DA43D2">
              <w:rPr>
                <w:rFonts w:eastAsia="Arial" w:cs="Arial"/>
                <w:spacing w:val="-1"/>
                <w:sz w:val="20"/>
                <w:szCs w:val="20"/>
              </w:rPr>
              <w:t>ни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3"/>
                <w:sz w:val="20"/>
                <w:szCs w:val="20"/>
              </w:rPr>
              <w:t xml:space="preserve"> </w:t>
            </w:r>
            <w:r w:rsidRPr="00DA43D2">
              <w:rPr>
                <w:rFonts w:eastAsia="Arial" w:cs="Arial"/>
                <w:spacing w:val="2"/>
                <w:w w:val="104"/>
                <w:sz w:val="20"/>
                <w:szCs w:val="20"/>
              </w:rPr>
              <w:t>к</w:t>
            </w:r>
            <w:r w:rsidRPr="00DA43D2">
              <w:rPr>
                <w:rFonts w:eastAsia="Arial" w:cs="Arial"/>
                <w:w w:val="104"/>
                <w:sz w:val="20"/>
                <w:szCs w:val="20"/>
              </w:rPr>
              <w:t>р</w:t>
            </w:r>
            <w:r w:rsidRPr="00DA43D2">
              <w:rPr>
                <w:rFonts w:eastAsia="Arial" w:cs="Arial"/>
                <w:spacing w:val="-1"/>
                <w:w w:val="104"/>
                <w:sz w:val="20"/>
                <w:szCs w:val="20"/>
              </w:rPr>
              <w:t xml:space="preserve">упне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
                <w:sz w:val="20"/>
                <w:szCs w:val="20"/>
              </w:rPr>
              <w:t>ад</w:t>
            </w:r>
            <w:r w:rsidRPr="00DA43D2">
              <w:rPr>
                <w:rFonts w:eastAsia="Arial" w:cs="Arial"/>
                <w:sz w:val="20"/>
                <w:szCs w:val="20"/>
              </w:rPr>
              <w:t>е</w:t>
            </w:r>
            <w:r w:rsidRPr="00DA43D2">
              <w:rPr>
                <w:rFonts w:eastAsia="Arial" w:cs="Arial"/>
                <w:spacing w:val="43"/>
                <w:sz w:val="20"/>
                <w:szCs w:val="20"/>
              </w:rPr>
              <w:t xml:space="preserve"> </w:t>
            </w:r>
            <w:r w:rsidRPr="00DA43D2">
              <w:rPr>
                <w:rFonts w:eastAsia="Arial" w:cs="Arial"/>
                <w:spacing w:val="-1"/>
                <w:sz w:val="20"/>
                <w:szCs w:val="20"/>
              </w:rPr>
              <w:t>н</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уд</w:t>
            </w:r>
            <w:r w:rsidRPr="00DA43D2">
              <w:rPr>
                <w:rFonts w:eastAsia="Arial" w:cs="Arial"/>
                <w:sz w:val="20"/>
                <w:szCs w:val="20"/>
              </w:rPr>
              <w:t>ве</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8"/>
                <w:sz w:val="20"/>
                <w:szCs w:val="20"/>
              </w:rPr>
              <w:t xml:space="preserve"> </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z w:val="20"/>
                <w:szCs w:val="20"/>
              </w:rPr>
              <w:t>с</w:t>
            </w:r>
            <w:r w:rsidRPr="00DA43D2">
              <w:rPr>
                <w:rFonts w:eastAsia="Arial" w:cs="Arial"/>
                <w:spacing w:val="-1"/>
                <w:sz w:val="20"/>
                <w:szCs w:val="20"/>
              </w:rPr>
              <w:t>еби</w:t>
            </w:r>
            <w:r w:rsidRPr="00DA43D2">
              <w:rPr>
                <w:rFonts w:eastAsia="Arial" w:cs="Arial"/>
                <w:sz w:val="20"/>
                <w:szCs w:val="20"/>
              </w:rPr>
              <w:t>.</w:t>
            </w:r>
            <w:r w:rsidRPr="00DA43D2">
              <w:rPr>
                <w:rFonts w:eastAsia="Arial" w:cs="Arial"/>
                <w:spacing w:val="33"/>
                <w:sz w:val="20"/>
                <w:szCs w:val="20"/>
              </w:rPr>
              <w:t xml:space="preserve"> </w:t>
            </w:r>
            <w:r w:rsidRPr="00DA43D2">
              <w:rPr>
                <w:rFonts w:eastAsia="Arial" w:cs="Arial"/>
                <w:sz w:val="20"/>
                <w:szCs w:val="20"/>
              </w:rPr>
              <w:t>П</w:t>
            </w:r>
            <w:r w:rsidRPr="00DA43D2">
              <w:rPr>
                <w:rFonts w:eastAsia="Arial" w:cs="Arial"/>
                <w:spacing w:val="-1"/>
                <w:sz w:val="20"/>
                <w:szCs w:val="20"/>
              </w:rPr>
              <w:t>е</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37"/>
                <w:sz w:val="20"/>
                <w:szCs w:val="20"/>
              </w:rPr>
              <w:t xml:space="preserve"> </w:t>
            </w:r>
            <w:r w:rsidRPr="00DA43D2">
              <w:rPr>
                <w:rFonts w:eastAsia="Arial" w:cs="Arial"/>
                <w:w w:val="104"/>
                <w:sz w:val="20"/>
                <w:szCs w:val="20"/>
              </w:rPr>
              <w:t>м</w:t>
            </w:r>
            <w:r w:rsidRPr="00DA43D2">
              <w:rPr>
                <w:rFonts w:eastAsia="Arial" w:cs="Arial"/>
                <w:spacing w:val="-1"/>
                <w:w w:val="104"/>
                <w:sz w:val="20"/>
                <w:szCs w:val="20"/>
              </w:rPr>
              <w:t>о</w:t>
            </w:r>
            <w:r w:rsidRPr="00DA43D2">
              <w:rPr>
                <w:rFonts w:eastAsia="Arial" w:cs="Arial"/>
                <w:w w:val="104"/>
                <w:sz w:val="20"/>
                <w:szCs w:val="20"/>
              </w:rPr>
              <w:t xml:space="preserve">ра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pacing w:val="-1"/>
                <w:sz w:val="20"/>
                <w:szCs w:val="20"/>
              </w:rPr>
              <w:t>уједна</w:t>
            </w:r>
            <w:r w:rsidRPr="00DA43D2">
              <w:rPr>
                <w:rFonts w:eastAsia="Arial" w:cs="Arial"/>
                <w:sz w:val="20"/>
                <w:szCs w:val="20"/>
              </w:rPr>
              <w:t>ч</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30"/>
                <w:sz w:val="20"/>
                <w:szCs w:val="20"/>
              </w:rPr>
              <w:t xml:space="preserve"> </w:t>
            </w:r>
            <w:r w:rsidRPr="00DA43D2">
              <w:rPr>
                <w:rFonts w:eastAsia="Arial" w:cs="Arial"/>
                <w:spacing w:val="-1"/>
                <w:sz w:val="20"/>
                <w:szCs w:val="20"/>
              </w:rPr>
              <w:t>г</w:t>
            </w:r>
            <w:r w:rsidRPr="00DA43D2">
              <w:rPr>
                <w:rFonts w:eastAsia="Arial" w:cs="Arial"/>
                <w:sz w:val="20"/>
                <w:szCs w:val="20"/>
              </w:rPr>
              <w:t>р</w:t>
            </w:r>
            <w:r w:rsidRPr="00DA43D2">
              <w:rPr>
                <w:rFonts w:eastAsia="Arial" w:cs="Arial"/>
                <w:spacing w:val="-1"/>
                <w:sz w:val="20"/>
                <w:szCs w:val="20"/>
              </w:rPr>
              <w:t>анула</w:t>
            </w:r>
            <w:r w:rsidRPr="00DA43D2">
              <w:rPr>
                <w:rFonts w:eastAsia="Arial" w:cs="Arial"/>
                <w:sz w:val="20"/>
                <w:szCs w:val="20"/>
              </w:rPr>
              <w:t>ц</w:t>
            </w:r>
            <w:r w:rsidRPr="00DA43D2">
              <w:rPr>
                <w:rFonts w:eastAsia="Arial" w:cs="Arial"/>
                <w:spacing w:val="-1"/>
                <w:sz w:val="20"/>
                <w:szCs w:val="20"/>
              </w:rPr>
              <w:t>иј</w:t>
            </w:r>
            <w:r w:rsidRPr="00DA43D2">
              <w:rPr>
                <w:rFonts w:eastAsia="Arial" w:cs="Arial"/>
                <w:sz w:val="20"/>
                <w:szCs w:val="20"/>
              </w:rPr>
              <w:t>е</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 xml:space="preserve">з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и</w:t>
            </w:r>
            <w:r w:rsidRPr="00DA43D2">
              <w:rPr>
                <w:rFonts w:eastAsia="Arial" w:cs="Arial"/>
                <w:w w:val="104"/>
                <w:sz w:val="20"/>
                <w:szCs w:val="20"/>
              </w:rPr>
              <w:t>м</w:t>
            </w:r>
            <w:r w:rsidRPr="00DA43D2">
              <w:rPr>
                <w:rFonts w:eastAsia="Arial" w:cs="Arial"/>
                <w:spacing w:val="-1"/>
                <w:w w:val="104"/>
                <w:sz w:val="20"/>
                <w:szCs w:val="20"/>
              </w:rPr>
              <w:t>е</w:t>
            </w:r>
            <w:r w:rsidRPr="00DA43D2">
              <w:rPr>
                <w:rFonts w:eastAsia="Arial" w:cs="Arial"/>
                <w:w w:val="104"/>
                <w:sz w:val="20"/>
                <w:szCs w:val="20"/>
              </w:rPr>
              <w:t xml:space="preserve">са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5"/>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w:t>
            </w:r>
            <w:r w:rsidRPr="00DA43D2">
              <w:rPr>
                <w:rFonts w:eastAsia="Arial" w:cs="Arial"/>
                <w:sz w:val="20"/>
                <w:szCs w:val="20"/>
              </w:rPr>
              <w:t xml:space="preserve">. </w:t>
            </w:r>
            <w:r w:rsidRPr="00DA43D2">
              <w:rPr>
                <w:rFonts w:eastAsia="Arial" w:cs="Arial"/>
                <w:spacing w:val="13"/>
                <w:sz w:val="20"/>
                <w:szCs w:val="20"/>
              </w:rPr>
              <w:t xml:space="preserve"> </w:t>
            </w:r>
            <w:r w:rsidRPr="00DA43D2">
              <w:rPr>
                <w:rFonts w:eastAsia="Arial" w:cs="Arial"/>
                <w:spacing w:val="1"/>
                <w:sz w:val="20"/>
                <w:szCs w:val="20"/>
              </w:rPr>
              <w:t>О</w:t>
            </w:r>
            <w:r w:rsidRPr="00DA43D2">
              <w:rPr>
                <w:rFonts w:eastAsia="Arial" w:cs="Arial"/>
                <w:spacing w:val="-1"/>
                <w:sz w:val="20"/>
                <w:szCs w:val="20"/>
              </w:rPr>
              <w:t>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w:t>
            </w:r>
            <w:r w:rsidRPr="00DA43D2">
              <w:rPr>
                <w:rFonts w:eastAsia="Arial" w:cs="Arial"/>
                <w:sz w:val="20"/>
                <w:szCs w:val="20"/>
              </w:rPr>
              <w:t xml:space="preserve">н </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w w:val="104"/>
                <w:sz w:val="20"/>
                <w:szCs w:val="20"/>
              </w:rPr>
              <w:t xml:space="preserve">у </w:t>
            </w:r>
            <w:r w:rsidRPr="00DA43D2">
              <w:rPr>
                <w:rFonts w:eastAsia="Arial" w:cs="Arial"/>
                <w:spacing w:val="-1"/>
                <w:sz w:val="20"/>
                <w:szCs w:val="20"/>
              </w:rPr>
              <w:t>набијено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ању.</w:t>
            </w:r>
          </w:p>
        </w:tc>
        <w:tc>
          <w:tcPr>
            <w:tcW w:w="288" w:type="pct"/>
            <w:shd w:val="clear" w:color="auto" w:fill="auto"/>
            <w:vAlign w:val="center"/>
          </w:tcPr>
          <w:p w14:paraId="13BC3A72"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71ADEF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CE7678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47B13F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0BA8D0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C02CE9" w14:textId="77777777" w:rsidR="00DA43D2" w:rsidRPr="00DA43D2" w:rsidRDefault="00DA43D2" w:rsidP="003228CC">
            <w:pPr>
              <w:spacing w:before="0"/>
              <w:jc w:val="center"/>
              <w:rPr>
                <w:rFonts w:cs="Arial"/>
                <w:b/>
                <w:bCs/>
                <w:iCs/>
                <w:sz w:val="20"/>
                <w:szCs w:val="20"/>
              </w:rPr>
            </w:pPr>
          </w:p>
        </w:tc>
      </w:tr>
      <w:tr w:rsidR="003228CC" w:rsidRPr="00DA43D2" w14:paraId="7225ADB7" w14:textId="77777777" w:rsidTr="003228CC">
        <w:tc>
          <w:tcPr>
            <w:tcW w:w="240" w:type="pct"/>
            <w:shd w:val="clear" w:color="auto" w:fill="auto"/>
            <w:vAlign w:val="center"/>
          </w:tcPr>
          <w:p w14:paraId="1AAD04C9"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7A9D581A"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Ø300</w:t>
            </w:r>
            <w:r w:rsidRPr="00DA43D2">
              <w:rPr>
                <w:rFonts w:cs="Arial"/>
                <w:bCs/>
                <w:iCs/>
                <w:sz w:val="20"/>
                <w:szCs w:val="20"/>
              </w:rPr>
              <w:t>mm</w:t>
            </w:r>
          </w:p>
        </w:tc>
        <w:tc>
          <w:tcPr>
            <w:tcW w:w="288" w:type="pct"/>
            <w:shd w:val="clear" w:color="auto" w:fill="auto"/>
            <w:vAlign w:val="center"/>
          </w:tcPr>
          <w:p w14:paraId="0149C96C"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6C0DDF9"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105</w:t>
            </w:r>
            <w:r w:rsidRPr="00DA43D2">
              <w:rPr>
                <w:rFonts w:cs="Arial"/>
                <w:bCs/>
                <w:iCs/>
                <w:sz w:val="20"/>
                <w:szCs w:val="20"/>
              </w:rPr>
              <w:t>,00</w:t>
            </w:r>
          </w:p>
        </w:tc>
        <w:tc>
          <w:tcPr>
            <w:tcW w:w="481" w:type="pct"/>
            <w:shd w:val="clear" w:color="auto" w:fill="auto"/>
            <w:vAlign w:val="center"/>
          </w:tcPr>
          <w:p w14:paraId="3010539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D641E7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F273F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456D491" w14:textId="77777777" w:rsidR="00DA43D2" w:rsidRPr="00DA43D2" w:rsidRDefault="00DA43D2" w:rsidP="003228CC">
            <w:pPr>
              <w:spacing w:before="0"/>
              <w:jc w:val="center"/>
              <w:rPr>
                <w:rFonts w:cs="Arial"/>
                <w:b/>
                <w:bCs/>
                <w:iCs/>
                <w:sz w:val="20"/>
                <w:szCs w:val="20"/>
              </w:rPr>
            </w:pPr>
          </w:p>
        </w:tc>
      </w:tr>
      <w:tr w:rsidR="003228CC" w:rsidRPr="00DA43D2" w14:paraId="075FBBF7" w14:textId="77777777" w:rsidTr="003228CC">
        <w:tc>
          <w:tcPr>
            <w:tcW w:w="240" w:type="pct"/>
            <w:shd w:val="clear" w:color="auto" w:fill="auto"/>
            <w:vAlign w:val="center"/>
          </w:tcPr>
          <w:p w14:paraId="2A864D07"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7D45CFA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Ø</w:t>
            </w:r>
            <w:r w:rsidRPr="00DA43D2">
              <w:rPr>
                <w:rFonts w:cs="Arial"/>
                <w:bCs/>
                <w:iCs/>
                <w:sz w:val="20"/>
                <w:szCs w:val="20"/>
              </w:rPr>
              <w:t>4</w:t>
            </w:r>
            <w:r w:rsidRPr="00DA43D2">
              <w:rPr>
                <w:rFonts w:cs="Arial"/>
                <w:bCs/>
                <w:iCs/>
                <w:sz w:val="20"/>
                <w:szCs w:val="20"/>
                <w:lang w:val="sr-Cyrl-RS"/>
              </w:rPr>
              <w:t>00</w:t>
            </w:r>
            <w:r w:rsidRPr="00DA43D2">
              <w:rPr>
                <w:rFonts w:cs="Arial"/>
                <w:bCs/>
                <w:iCs/>
                <w:sz w:val="20"/>
                <w:szCs w:val="20"/>
              </w:rPr>
              <w:t>mm</w:t>
            </w:r>
          </w:p>
        </w:tc>
        <w:tc>
          <w:tcPr>
            <w:tcW w:w="288" w:type="pct"/>
            <w:shd w:val="clear" w:color="auto" w:fill="auto"/>
            <w:vAlign w:val="center"/>
          </w:tcPr>
          <w:p w14:paraId="7A3BDF6E"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5F76DC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43</w:t>
            </w:r>
            <w:r w:rsidRPr="00DA43D2">
              <w:rPr>
                <w:rFonts w:cs="Arial"/>
                <w:bCs/>
                <w:iCs/>
                <w:sz w:val="20"/>
                <w:szCs w:val="20"/>
              </w:rPr>
              <w:t>,00</w:t>
            </w:r>
          </w:p>
        </w:tc>
        <w:tc>
          <w:tcPr>
            <w:tcW w:w="481" w:type="pct"/>
            <w:shd w:val="clear" w:color="auto" w:fill="auto"/>
            <w:vAlign w:val="center"/>
          </w:tcPr>
          <w:p w14:paraId="603B5E0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092501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817424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F562895" w14:textId="77777777" w:rsidR="00DA43D2" w:rsidRPr="00DA43D2" w:rsidRDefault="00DA43D2" w:rsidP="003228CC">
            <w:pPr>
              <w:spacing w:before="0"/>
              <w:jc w:val="center"/>
              <w:rPr>
                <w:rFonts w:cs="Arial"/>
                <w:b/>
                <w:bCs/>
                <w:iCs/>
                <w:sz w:val="20"/>
                <w:szCs w:val="20"/>
              </w:rPr>
            </w:pPr>
          </w:p>
        </w:tc>
      </w:tr>
      <w:tr w:rsidR="003228CC" w:rsidRPr="00DA43D2" w14:paraId="4F5214F5" w14:textId="77777777" w:rsidTr="003228CC">
        <w:tc>
          <w:tcPr>
            <w:tcW w:w="240" w:type="pct"/>
            <w:shd w:val="clear" w:color="auto" w:fill="auto"/>
            <w:vAlign w:val="center"/>
          </w:tcPr>
          <w:p w14:paraId="7EBAB26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5B5B9BD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сливници и сливничке везе</w:t>
            </w:r>
          </w:p>
        </w:tc>
        <w:tc>
          <w:tcPr>
            <w:tcW w:w="288" w:type="pct"/>
            <w:shd w:val="clear" w:color="auto" w:fill="auto"/>
            <w:vAlign w:val="center"/>
          </w:tcPr>
          <w:p w14:paraId="647699B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4F4D38F"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7</w:t>
            </w:r>
            <w:r w:rsidRPr="00DA43D2">
              <w:rPr>
                <w:rFonts w:cs="Arial"/>
                <w:bCs/>
                <w:iCs/>
                <w:sz w:val="20"/>
                <w:szCs w:val="20"/>
              </w:rPr>
              <w:t>,00</w:t>
            </w:r>
          </w:p>
        </w:tc>
        <w:tc>
          <w:tcPr>
            <w:tcW w:w="481" w:type="pct"/>
            <w:shd w:val="clear" w:color="auto" w:fill="auto"/>
            <w:vAlign w:val="center"/>
          </w:tcPr>
          <w:p w14:paraId="2F64DE0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BA5AA0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D7883F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36B8821" w14:textId="77777777" w:rsidR="00DA43D2" w:rsidRPr="00DA43D2" w:rsidRDefault="00DA43D2" w:rsidP="003228CC">
            <w:pPr>
              <w:spacing w:before="0"/>
              <w:jc w:val="center"/>
              <w:rPr>
                <w:rFonts w:cs="Arial"/>
                <w:b/>
                <w:bCs/>
                <w:iCs/>
                <w:sz w:val="20"/>
                <w:szCs w:val="20"/>
              </w:rPr>
            </w:pPr>
          </w:p>
        </w:tc>
      </w:tr>
      <w:tr w:rsidR="003228CC" w:rsidRPr="00DA43D2" w14:paraId="560A2690" w14:textId="77777777" w:rsidTr="003228CC">
        <w:tc>
          <w:tcPr>
            <w:tcW w:w="240" w:type="pct"/>
            <w:shd w:val="clear" w:color="auto" w:fill="auto"/>
            <w:vAlign w:val="center"/>
          </w:tcPr>
          <w:p w14:paraId="1AFAD2F9"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w:t>
            </w:r>
          </w:p>
        </w:tc>
        <w:tc>
          <w:tcPr>
            <w:tcW w:w="1826" w:type="pct"/>
            <w:shd w:val="clear" w:color="auto" w:fill="auto"/>
          </w:tcPr>
          <w:p w14:paraId="237C576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Затрпавање рова материјалом из ископа уз набијање у слојевима од по 20</w:t>
            </w:r>
            <w:r w:rsidRPr="00DA43D2">
              <w:rPr>
                <w:rFonts w:cs="Arial"/>
                <w:bCs/>
                <w:iCs/>
                <w:sz w:val="20"/>
                <w:szCs w:val="20"/>
              </w:rPr>
              <w:t xml:space="preserve">cm </w:t>
            </w:r>
            <w:r w:rsidRPr="00DA43D2">
              <w:rPr>
                <w:rFonts w:cs="Arial"/>
                <w:bCs/>
                <w:iCs/>
                <w:sz w:val="20"/>
                <w:szCs w:val="20"/>
                <w:lang w:val="sr-Cyrl-RS"/>
              </w:rPr>
              <w:t>дебљине до збијености самоникле земље. При затрпавању водоти рачуна да први слој буде ситна земља без крупних комада који би могли да оштете цев.</w:t>
            </w:r>
          </w:p>
        </w:tc>
        <w:tc>
          <w:tcPr>
            <w:tcW w:w="288" w:type="pct"/>
            <w:shd w:val="clear" w:color="auto" w:fill="auto"/>
            <w:vAlign w:val="center"/>
          </w:tcPr>
          <w:p w14:paraId="7430CB33"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0EF04EC1"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409F2E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CB7F82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8B8F75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AF6B854" w14:textId="77777777" w:rsidR="00DA43D2" w:rsidRPr="00DA43D2" w:rsidRDefault="00DA43D2" w:rsidP="003228CC">
            <w:pPr>
              <w:spacing w:before="0"/>
              <w:jc w:val="center"/>
              <w:rPr>
                <w:rFonts w:cs="Arial"/>
                <w:b/>
                <w:bCs/>
                <w:iCs/>
                <w:sz w:val="20"/>
                <w:szCs w:val="20"/>
              </w:rPr>
            </w:pPr>
          </w:p>
        </w:tc>
      </w:tr>
      <w:tr w:rsidR="003228CC" w:rsidRPr="00DA43D2" w14:paraId="0B6FB99C" w14:textId="77777777" w:rsidTr="003228CC">
        <w:tc>
          <w:tcPr>
            <w:tcW w:w="240" w:type="pct"/>
            <w:shd w:val="clear" w:color="auto" w:fill="auto"/>
            <w:vAlign w:val="center"/>
          </w:tcPr>
          <w:p w14:paraId="5E76370E"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782AFEA2"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Ø300</w:t>
            </w:r>
            <w:r w:rsidRPr="00DA43D2">
              <w:rPr>
                <w:rFonts w:cs="Arial"/>
                <w:bCs/>
                <w:iCs/>
                <w:sz w:val="20"/>
                <w:szCs w:val="20"/>
              </w:rPr>
              <w:t>mm</w:t>
            </w:r>
          </w:p>
        </w:tc>
        <w:tc>
          <w:tcPr>
            <w:tcW w:w="288" w:type="pct"/>
            <w:shd w:val="clear" w:color="auto" w:fill="auto"/>
            <w:vAlign w:val="center"/>
          </w:tcPr>
          <w:p w14:paraId="247771E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55A92A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210</w:t>
            </w:r>
            <w:r w:rsidRPr="00DA43D2">
              <w:rPr>
                <w:rFonts w:cs="Arial"/>
                <w:bCs/>
                <w:iCs/>
                <w:sz w:val="20"/>
                <w:szCs w:val="20"/>
              </w:rPr>
              <w:t>,00</w:t>
            </w:r>
          </w:p>
        </w:tc>
        <w:tc>
          <w:tcPr>
            <w:tcW w:w="481" w:type="pct"/>
            <w:shd w:val="clear" w:color="auto" w:fill="auto"/>
            <w:vAlign w:val="center"/>
          </w:tcPr>
          <w:p w14:paraId="4EB8C65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19CED5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4ADDC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2A0E33" w14:textId="77777777" w:rsidR="00DA43D2" w:rsidRPr="00DA43D2" w:rsidRDefault="00DA43D2" w:rsidP="003228CC">
            <w:pPr>
              <w:spacing w:before="0"/>
              <w:jc w:val="center"/>
              <w:rPr>
                <w:rFonts w:cs="Arial"/>
                <w:b/>
                <w:bCs/>
                <w:iCs/>
                <w:sz w:val="20"/>
                <w:szCs w:val="20"/>
              </w:rPr>
            </w:pPr>
          </w:p>
        </w:tc>
      </w:tr>
      <w:tr w:rsidR="003228CC" w:rsidRPr="00DA43D2" w14:paraId="35F38EDB" w14:textId="77777777" w:rsidTr="003228CC">
        <w:tc>
          <w:tcPr>
            <w:tcW w:w="240" w:type="pct"/>
            <w:shd w:val="clear" w:color="auto" w:fill="auto"/>
            <w:vAlign w:val="center"/>
          </w:tcPr>
          <w:p w14:paraId="58304B8B"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4FCF045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Ø</w:t>
            </w:r>
            <w:r w:rsidRPr="00DA43D2">
              <w:rPr>
                <w:rFonts w:cs="Arial"/>
                <w:bCs/>
                <w:iCs/>
                <w:sz w:val="20"/>
                <w:szCs w:val="20"/>
              </w:rPr>
              <w:t>4</w:t>
            </w:r>
            <w:r w:rsidRPr="00DA43D2">
              <w:rPr>
                <w:rFonts w:cs="Arial"/>
                <w:bCs/>
                <w:iCs/>
                <w:sz w:val="20"/>
                <w:szCs w:val="20"/>
                <w:lang w:val="sr-Cyrl-RS"/>
              </w:rPr>
              <w:t>00</w:t>
            </w:r>
            <w:r w:rsidRPr="00DA43D2">
              <w:rPr>
                <w:rFonts w:cs="Arial"/>
                <w:bCs/>
                <w:iCs/>
                <w:sz w:val="20"/>
                <w:szCs w:val="20"/>
              </w:rPr>
              <w:t>mm</w:t>
            </w:r>
          </w:p>
        </w:tc>
        <w:tc>
          <w:tcPr>
            <w:tcW w:w="288" w:type="pct"/>
            <w:shd w:val="clear" w:color="auto" w:fill="auto"/>
            <w:vAlign w:val="center"/>
          </w:tcPr>
          <w:p w14:paraId="53E64636"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44205FD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65</w:t>
            </w:r>
            <w:r w:rsidRPr="00DA43D2">
              <w:rPr>
                <w:rFonts w:cs="Arial"/>
                <w:bCs/>
                <w:iCs/>
                <w:sz w:val="20"/>
                <w:szCs w:val="20"/>
              </w:rPr>
              <w:t>,00</w:t>
            </w:r>
          </w:p>
        </w:tc>
        <w:tc>
          <w:tcPr>
            <w:tcW w:w="481" w:type="pct"/>
            <w:shd w:val="clear" w:color="auto" w:fill="auto"/>
            <w:vAlign w:val="center"/>
          </w:tcPr>
          <w:p w14:paraId="29093C8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263F23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F4F11E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76E8511" w14:textId="77777777" w:rsidR="00DA43D2" w:rsidRPr="00DA43D2" w:rsidRDefault="00DA43D2" w:rsidP="003228CC">
            <w:pPr>
              <w:spacing w:before="0"/>
              <w:jc w:val="center"/>
              <w:rPr>
                <w:rFonts w:cs="Arial"/>
                <w:b/>
                <w:bCs/>
                <w:iCs/>
                <w:sz w:val="20"/>
                <w:szCs w:val="20"/>
              </w:rPr>
            </w:pPr>
          </w:p>
        </w:tc>
      </w:tr>
      <w:tr w:rsidR="003228CC" w:rsidRPr="00DA43D2" w14:paraId="3161CA2E" w14:textId="77777777" w:rsidTr="003228CC">
        <w:tc>
          <w:tcPr>
            <w:tcW w:w="240" w:type="pct"/>
            <w:shd w:val="clear" w:color="auto" w:fill="auto"/>
            <w:vAlign w:val="center"/>
          </w:tcPr>
          <w:p w14:paraId="5BBC2B7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5CDB7D9E"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сливници и сливничке везе</w:t>
            </w:r>
          </w:p>
        </w:tc>
        <w:tc>
          <w:tcPr>
            <w:tcW w:w="288" w:type="pct"/>
            <w:shd w:val="clear" w:color="auto" w:fill="auto"/>
            <w:vAlign w:val="center"/>
          </w:tcPr>
          <w:p w14:paraId="6B6F01FE"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CAC672F"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14</w:t>
            </w:r>
            <w:r w:rsidRPr="00DA43D2">
              <w:rPr>
                <w:rFonts w:cs="Arial"/>
                <w:bCs/>
                <w:iCs/>
                <w:sz w:val="20"/>
                <w:szCs w:val="20"/>
              </w:rPr>
              <w:t>,00</w:t>
            </w:r>
          </w:p>
        </w:tc>
        <w:tc>
          <w:tcPr>
            <w:tcW w:w="481" w:type="pct"/>
            <w:shd w:val="clear" w:color="auto" w:fill="auto"/>
            <w:vAlign w:val="center"/>
          </w:tcPr>
          <w:p w14:paraId="1CFF3DE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6F7B4B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DCC7D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BEB6A82" w14:textId="77777777" w:rsidR="00DA43D2" w:rsidRPr="00DA43D2" w:rsidRDefault="00DA43D2" w:rsidP="003228CC">
            <w:pPr>
              <w:spacing w:before="0"/>
              <w:jc w:val="center"/>
              <w:rPr>
                <w:rFonts w:cs="Arial"/>
                <w:b/>
                <w:bCs/>
                <w:iCs/>
                <w:sz w:val="20"/>
                <w:szCs w:val="20"/>
              </w:rPr>
            </w:pPr>
          </w:p>
        </w:tc>
      </w:tr>
      <w:tr w:rsidR="003228CC" w:rsidRPr="00DA43D2" w14:paraId="1E640E49" w14:textId="77777777" w:rsidTr="003228CC">
        <w:tc>
          <w:tcPr>
            <w:tcW w:w="240" w:type="pct"/>
            <w:shd w:val="clear" w:color="auto" w:fill="auto"/>
            <w:vAlign w:val="center"/>
          </w:tcPr>
          <w:p w14:paraId="0F960F1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w:t>
            </w:r>
          </w:p>
        </w:tc>
        <w:tc>
          <w:tcPr>
            <w:tcW w:w="1826" w:type="pct"/>
            <w:shd w:val="clear" w:color="auto" w:fill="auto"/>
          </w:tcPr>
          <w:p w14:paraId="0ACDD10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 xml:space="preserve">Одвоз вишка земље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288" w:type="pct"/>
            <w:shd w:val="clear" w:color="auto" w:fill="auto"/>
            <w:vAlign w:val="center"/>
          </w:tcPr>
          <w:p w14:paraId="14D8D40F"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5D4C071C"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48B997D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302BE5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B4CE20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87F8E3" w14:textId="77777777" w:rsidR="00DA43D2" w:rsidRPr="00DA43D2" w:rsidRDefault="00DA43D2" w:rsidP="003228CC">
            <w:pPr>
              <w:spacing w:before="0"/>
              <w:jc w:val="center"/>
              <w:rPr>
                <w:rFonts w:cs="Arial"/>
                <w:b/>
                <w:bCs/>
                <w:iCs/>
                <w:sz w:val="20"/>
                <w:szCs w:val="20"/>
              </w:rPr>
            </w:pPr>
          </w:p>
        </w:tc>
      </w:tr>
      <w:tr w:rsidR="003228CC" w:rsidRPr="00DA43D2" w14:paraId="71BE5F4B" w14:textId="77777777" w:rsidTr="003228CC">
        <w:tc>
          <w:tcPr>
            <w:tcW w:w="240" w:type="pct"/>
            <w:shd w:val="clear" w:color="auto" w:fill="auto"/>
            <w:vAlign w:val="center"/>
          </w:tcPr>
          <w:p w14:paraId="7F84B6B2"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2161C300"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Ø300</w:t>
            </w:r>
            <w:r w:rsidRPr="00DA43D2">
              <w:rPr>
                <w:rFonts w:cs="Arial"/>
                <w:bCs/>
                <w:iCs/>
                <w:sz w:val="20"/>
                <w:szCs w:val="20"/>
              </w:rPr>
              <w:t>mm</w:t>
            </w:r>
          </w:p>
        </w:tc>
        <w:tc>
          <w:tcPr>
            <w:tcW w:w="288" w:type="pct"/>
            <w:shd w:val="clear" w:color="auto" w:fill="auto"/>
            <w:vAlign w:val="center"/>
          </w:tcPr>
          <w:p w14:paraId="3E82A60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5290C6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105</w:t>
            </w:r>
            <w:r w:rsidRPr="00DA43D2">
              <w:rPr>
                <w:rFonts w:cs="Arial"/>
                <w:bCs/>
                <w:iCs/>
                <w:sz w:val="20"/>
                <w:szCs w:val="20"/>
              </w:rPr>
              <w:t>,00</w:t>
            </w:r>
          </w:p>
        </w:tc>
        <w:tc>
          <w:tcPr>
            <w:tcW w:w="481" w:type="pct"/>
            <w:shd w:val="clear" w:color="auto" w:fill="auto"/>
            <w:vAlign w:val="center"/>
          </w:tcPr>
          <w:p w14:paraId="02CD906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32A8A9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2140A1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5D40486" w14:textId="77777777" w:rsidR="00DA43D2" w:rsidRPr="00DA43D2" w:rsidRDefault="00DA43D2" w:rsidP="003228CC">
            <w:pPr>
              <w:spacing w:before="0"/>
              <w:jc w:val="center"/>
              <w:rPr>
                <w:rFonts w:cs="Arial"/>
                <w:b/>
                <w:bCs/>
                <w:iCs/>
                <w:sz w:val="20"/>
                <w:szCs w:val="20"/>
              </w:rPr>
            </w:pPr>
          </w:p>
        </w:tc>
      </w:tr>
      <w:tr w:rsidR="003228CC" w:rsidRPr="00DA43D2" w14:paraId="44347BD7" w14:textId="77777777" w:rsidTr="003228CC">
        <w:tc>
          <w:tcPr>
            <w:tcW w:w="240" w:type="pct"/>
            <w:shd w:val="clear" w:color="auto" w:fill="auto"/>
            <w:vAlign w:val="center"/>
          </w:tcPr>
          <w:p w14:paraId="2F5ABF8D"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47734F1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Ø</w:t>
            </w:r>
            <w:r w:rsidRPr="00DA43D2">
              <w:rPr>
                <w:rFonts w:cs="Arial"/>
                <w:bCs/>
                <w:iCs/>
                <w:sz w:val="20"/>
                <w:szCs w:val="20"/>
              </w:rPr>
              <w:t>4</w:t>
            </w:r>
            <w:r w:rsidRPr="00DA43D2">
              <w:rPr>
                <w:rFonts w:cs="Arial"/>
                <w:bCs/>
                <w:iCs/>
                <w:sz w:val="20"/>
                <w:szCs w:val="20"/>
                <w:lang w:val="sr-Cyrl-RS"/>
              </w:rPr>
              <w:t>00</w:t>
            </w:r>
            <w:r w:rsidRPr="00DA43D2">
              <w:rPr>
                <w:rFonts w:cs="Arial"/>
                <w:bCs/>
                <w:iCs/>
                <w:sz w:val="20"/>
                <w:szCs w:val="20"/>
              </w:rPr>
              <w:t>mm</w:t>
            </w:r>
          </w:p>
        </w:tc>
        <w:tc>
          <w:tcPr>
            <w:tcW w:w="288" w:type="pct"/>
            <w:shd w:val="clear" w:color="auto" w:fill="auto"/>
            <w:vAlign w:val="center"/>
          </w:tcPr>
          <w:p w14:paraId="2DAD775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2C87D4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43</w:t>
            </w:r>
            <w:r w:rsidRPr="00DA43D2">
              <w:rPr>
                <w:rFonts w:cs="Arial"/>
                <w:bCs/>
                <w:iCs/>
                <w:sz w:val="20"/>
                <w:szCs w:val="20"/>
              </w:rPr>
              <w:t>,00</w:t>
            </w:r>
          </w:p>
        </w:tc>
        <w:tc>
          <w:tcPr>
            <w:tcW w:w="481" w:type="pct"/>
            <w:shd w:val="clear" w:color="auto" w:fill="auto"/>
            <w:vAlign w:val="center"/>
          </w:tcPr>
          <w:p w14:paraId="107BE95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CB447F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B39848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9E1911" w14:textId="77777777" w:rsidR="00DA43D2" w:rsidRPr="00DA43D2" w:rsidRDefault="00DA43D2" w:rsidP="003228CC">
            <w:pPr>
              <w:spacing w:before="0"/>
              <w:jc w:val="center"/>
              <w:rPr>
                <w:rFonts w:cs="Arial"/>
                <w:b/>
                <w:bCs/>
                <w:iCs/>
                <w:sz w:val="20"/>
                <w:szCs w:val="20"/>
              </w:rPr>
            </w:pPr>
          </w:p>
        </w:tc>
      </w:tr>
      <w:tr w:rsidR="003228CC" w:rsidRPr="00DA43D2" w14:paraId="22B2DF10" w14:textId="77777777" w:rsidTr="003228CC">
        <w:tc>
          <w:tcPr>
            <w:tcW w:w="240" w:type="pct"/>
            <w:shd w:val="clear" w:color="auto" w:fill="auto"/>
            <w:vAlign w:val="center"/>
          </w:tcPr>
          <w:p w14:paraId="2C7FB8B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3ADDA3D0"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сливничке везе</w:t>
            </w:r>
          </w:p>
        </w:tc>
        <w:tc>
          <w:tcPr>
            <w:tcW w:w="288" w:type="pct"/>
            <w:shd w:val="clear" w:color="auto" w:fill="auto"/>
            <w:vAlign w:val="center"/>
          </w:tcPr>
          <w:p w14:paraId="63E234E8"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8149A0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5</w:t>
            </w:r>
            <w:r w:rsidRPr="00DA43D2">
              <w:rPr>
                <w:rFonts w:cs="Arial"/>
                <w:bCs/>
                <w:iCs/>
                <w:sz w:val="20"/>
                <w:szCs w:val="20"/>
              </w:rPr>
              <w:t>,00</w:t>
            </w:r>
          </w:p>
        </w:tc>
        <w:tc>
          <w:tcPr>
            <w:tcW w:w="481" w:type="pct"/>
            <w:shd w:val="clear" w:color="auto" w:fill="auto"/>
            <w:vAlign w:val="center"/>
          </w:tcPr>
          <w:p w14:paraId="4965A7A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BDE8D6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3E3CEC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57FCB9B" w14:textId="77777777" w:rsidR="00DA43D2" w:rsidRPr="00DA43D2" w:rsidRDefault="00DA43D2" w:rsidP="003228CC">
            <w:pPr>
              <w:spacing w:before="0"/>
              <w:jc w:val="center"/>
              <w:rPr>
                <w:rFonts w:cs="Arial"/>
                <w:b/>
                <w:bCs/>
                <w:iCs/>
                <w:sz w:val="20"/>
                <w:szCs w:val="20"/>
              </w:rPr>
            </w:pPr>
          </w:p>
        </w:tc>
      </w:tr>
      <w:tr w:rsidR="003228CC" w:rsidRPr="00DA43D2" w14:paraId="7773FDD1" w14:textId="77777777" w:rsidTr="003228CC">
        <w:tc>
          <w:tcPr>
            <w:tcW w:w="240" w:type="pct"/>
            <w:shd w:val="clear" w:color="auto" w:fill="auto"/>
            <w:vAlign w:val="center"/>
          </w:tcPr>
          <w:p w14:paraId="432435E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г</w:t>
            </w:r>
          </w:p>
        </w:tc>
        <w:tc>
          <w:tcPr>
            <w:tcW w:w="1826" w:type="pct"/>
            <w:shd w:val="clear" w:color="auto" w:fill="auto"/>
          </w:tcPr>
          <w:p w14:paraId="5F35285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сливници</w:t>
            </w:r>
          </w:p>
        </w:tc>
        <w:tc>
          <w:tcPr>
            <w:tcW w:w="288" w:type="pct"/>
            <w:shd w:val="clear" w:color="auto" w:fill="auto"/>
            <w:vAlign w:val="center"/>
          </w:tcPr>
          <w:p w14:paraId="1558DB96"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CECBE6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5</w:t>
            </w:r>
            <w:r w:rsidRPr="00DA43D2">
              <w:rPr>
                <w:rFonts w:cs="Arial"/>
                <w:bCs/>
                <w:iCs/>
                <w:sz w:val="20"/>
                <w:szCs w:val="20"/>
              </w:rPr>
              <w:t>,00</w:t>
            </w:r>
          </w:p>
        </w:tc>
        <w:tc>
          <w:tcPr>
            <w:tcW w:w="481" w:type="pct"/>
            <w:shd w:val="clear" w:color="auto" w:fill="auto"/>
            <w:vAlign w:val="center"/>
          </w:tcPr>
          <w:p w14:paraId="7150E54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779DF8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980A04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692592D" w14:textId="77777777" w:rsidR="00DA43D2" w:rsidRPr="00DA43D2" w:rsidRDefault="00DA43D2" w:rsidP="003228CC">
            <w:pPr>
              <w:spacing w:before="0"/>
              <w:jc w:val="center"/>
              <w:rPr>
                <w:rFonts w:cs="Arial"/>
                <w:b/>
                <w:bCs/>
                <w:iCs/>
                <w:sz w:val="20"/>
                <w:szCs w:val="20"/>
              </w:rPr>
            </w:pPr>
          </w:p>
        </w:tc>
      </w:tr>
      <w:tr w:rsidR="003228CC" w:rsidRPr="00DA43D2" w14:paraId="3438F6A8" w14:textId="77777777" w:rsidTr="003228CC">
        <w:tc>
          <w:tcPr>
            <w:tcW w:w="240" w:type="pct"/>
            <w:shd w:val="clear" w:color="auto" w:fill="auto"/>
            <w:vAlign w:val="center"/>
          </w:tcPr>
          <w:p w14:paraId="37DD3F6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д</w:t>
            </w:r>
          </w:p>
        </w:tc>
        <w:tc>
          <w:tcPr>
            <w:tcW w:w="1826" w:type="pct"/>
            <w:shd w:val="clear" w:color="auto" w:fill="auto"/>
          </w:tcPr>
          <w:p w14:paraId="3DD60B4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сливнички канал</w:t>
            </w:r>
          </w:p>
        </w:tc>
        <w:tc>
          <w:tcPr>
            <w:tcW w:w="288" w:type="pct"/>
            <w:shd w:val="clear" w:color="auto" w:fill="auto"/>
            <w:vAlign w:val="center"/>
          </w:tcPr>
          <w:p w14:paraId="577BEA8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47E206C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8</w:t>
            </w:r>
            <w:r w:rsidRPr="00DA43D2">
              <w:rPr>
                <w:rFonts w:cs="Arial"/>
                <w:bCs/>
                <w:iCs/>
                <w:sz w:val="20"/>
                <w:szCs w:val="20"/>
              </w:rPr>
              <w:t>,00</w:t>
            </w:r>
          </w:p>
        </w:tc>
        <w:tc>
          <w:tcPr>
            <w:tcW w:w="481" w:type="pct"/>
            <w:shd w:val="clear" w:color="auto" w:fill="auto"/>
            <w:vAlign w:val="center"/>
          </w:tcPr>
          <w:p w14:paraId="452BCFA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CCAD43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C3C674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452B6BB" w14:textId="77777777" w:rsidR="00DA43D2" w:rsidRPr="00DA43D2" w:rsidRDefault="00DA43D2" w:rsidP="003228CC">
            <w:pPr>
              <w:spacing w:before="0"/>
              <w:jc w:val="center"/>
              <w:rPr>
                <w:rFonts w:cs="Arial"/>
                <w:b/>
                <w:bCs/>
                <w:iCs/>
                <w:sz w:val="20"/>
                <w:szCs w:val="20"/>
              </w:rPr>
            </w:pPr>
          </w:p>
        </w:tc>
      </w:tr>
      <w:tr w:rsidR="003228CC" w:rsidRPr="00DA43D2" w14:paraId="649DC11F" w14:textId="77777777" w:rsidTr="003228CC">
        <w:tc>
          <w:tcPr>
            <w:tcW w:w="240" w:type="pct"/>
            <w:shd w:val="clear" w:color="auto" w:fill="auto"/>
            <w:vAlign w:val="center"/>
          </w:tcPr>
          <w:p w14:paraId="085B52E4"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3287AFB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УКУПНО ЗЕМЉАНИ РАДОВИ</w:t>
            </w:r>
          </w:p>
        </w:tc>
        <w:tc>
          <w:tcPr>
            <w:tcW w:w="288" w:type="pct"/>
            <w:shd w:val="clear" w:color="auto" w:fill="auto"/>
            <w:vAlign w:val="center"/>
          </w:tcPr>
          <w:p w14:paraId="1A6D1D35"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7063B4A"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51D793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6BF61E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71BED1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563E6E6" w14:textId="77777777" w:rsidR="00DA43D2" w:rsidRPr="00DA43D2" w:rsidRDefault="00DA43D2" w:rsidP="003228CC">
            <w:pPr>
              <w:spacing w:before="0"/>
              <w:jc w:val="center"/>
              <w:rPr>
                <w:rFonts w:cs="Arial"/>
                <w:b/>
                <w:bCs/>
                <w:iCs/>
                <w:sz w:val="20"/>
                <w:szCs w:val="20"/>
              </w:rPr>
            </w:pPr>
          </w:p>
        </w:tc>
      </w:tr>
      <w:tr w:rsidR="003228CC" w:rsidRPr="00DA43D2" w14:paraId="0D3F477D" w14:textId="77777777" w:rsidTr="003228CC">
        <w:tc>
          <w:tcPr>
            <w:tcW w:w="240" w:type="pct"/>
            <w:shd w:val="clear" w:color="auto" w:fill="auto"/>
            <w:vAlign w:val="center"/>
          </w:tcPr>
          <w:p w14:paraId="1306AB9D"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01F2685A" w14:textId="77777777" w:rsidR="00DA43D2" w:rsidRPr="00DA43D2" w:rsidRDefault="00DA43D2" w:rsidP="003228CC">
            <w:pPr>
              <w:spacing w:before="0"/>
              <w:jc w:val="center"/>
              <w:rPr>
                <w:rFonts w:cs="Arial"/>
                <w:bCs/>
                <w:iCs/>
                <w:sz w:val="20"/>
                <w:szCs w:val="20"/>
                <w:lang w:val="sr-Cyrl-CS"/>
              </w:rPr>
            </w:pPr>
          </w:p>
        </w:tc>
        <w:tc>
          <w:tcPr>
            <w:tcW w:w="288" w:type="pct"/>
            <w:shd w:val="clear" w:color="auto" w:fill="auto"/>
            <w:vAlign w:val="center"/>
          </w:tcPr>
          <w:p w14:paraId="4B99EEA8"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B65721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DD6725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6EC231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C0AA30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F1E6CC3" w14:textId="77777777" w:rsidR="00DA43D2" w:rsidRPr="00DA43D2" w:rsidRDefault="00DA43D2" w:rsidP="003228CC">
            <w:pPr>
              <w:spacing w:before="0"/>
              <w:jc w:val="center"/>
              <w:rPr>
                <w:rFonts w:cs="Arial"/>
                <w:b/>
                <w:bCs/>
                <w:iCs/>
                <w:sz w:val="20"/>
                <w:szCs w:val="20"/>
              </w:rPr>
            </w:pPr>
          </w:p>
        </w:tc>
      </w:tr>
      <w:tr w:rsidR="003310E3" w:rsidRPr="00DA43D2" w14:paraId="6C4C61FF" w14:textId="77777777" w:rsidTr="003310E3">
        <w:trPr>
          <w:trHeight w:val="319"/>
        </w:trPr>
        <w:tc>
          <w:tcPr>
            <w:tcW w:w="5000" w:type="pct"/>
            <w:gridSpan w:val="8"/>
            <w:shd w:val="clear" w:color="auto" w:fill="F2F2F2" w:themeFill="background1" w:themeFillShade="F2"/>
            <w:vAlign w:val="center"/>
          </w:tcPr>
          <w:p w14:paraId="76E5E342" w14:textId="33F1EC60" w:rsidR="003310E3" w:rsidRPr="00DA43D2" w:rsidRDefault="003310E3" w:rsidP="003310E3">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CS"/>
              </w:rPr>
              <w:t>БЕТОНСКИ РАДОВИ</w:t>
            </w:r>
          </w:p>
        </w:tc>
      </w:tr>
      <w:tr w:rsidR="003228CC" w:rsidRPr="00DA43D2" w14:paraId="3290294A" w14:textId="77777777" w:rsidTr="003228CC">
        <w:tc>
          <w:tcPr>
            <w:tcW w:w="240" w:type="pct"/>
            <w:shd w:val="clear" w:color="auto" w:fill="auto"/>
            <w:vAlign w:val="center"/>
          </w:tcPr>
          <w:p w14:paraId="495859C4"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6</w:t>
            </w:r>
          </w:p>
        </w:tc>
        <w:tc>
          <w:tcPr>
            <w:tcW w:w="1826" w:type="pct"/>
            <w:shd w:val="clear" w:color="auto" w:fill="auto"/>
          </w:tcPr>
          <w:p w14:paraId="5D787DDB"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CS"/>
              </w:rPr>
              <w:t xml:space="preserve">Израда доње плоче шахта од армираног бетона МБ30, </w:t>
            </w:r>
            <w:r w:rsidRPr="00DA43D2">
              <w:rPr>
                <w:rFonts w:cs="Arial"/>
                <w:bCs/>
                <w:iCs/>
                <w:sz w:val="20"/>
                <w:szCs w:val="20"/>
              </w:rPr>
              <w:t>d=20cm.</w:t>
            </w:r>
            <w:r w:rsidRPr="00DA43D2">
              <w:rPr>
                <w:rFonts w:eastAsia="Arial" w:cs="Arial"/>
                <w:spacing w:val="-1"/>
                <w:w w:val="104"/>
                <w:sz w:val="20"/>
                <w:szCs w:val="20"/>
                <w:lang w:val="sr-Cyrl-RS"/>
              </w:rPr>
              <w:t xml:space="preserve"> У цену је урачуната арматура.</w:t>
            </w:r>
          </w:p>
        </w:tc>
        <w:tc>
          <w:tcPr>
            <w:tcW w:w="288" w:type="pct"/>
            <w:shd w:val="clear" w:color="auto" w:fill="auto"/>
            <w:vAlign w:val="center"/>
          </w:tcPr>
          <w:p w14:paraId="7281299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025DA20"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3</w:t>
            </w:r>
            <w:r w:rsidRPr="00DA43D2">
              <w:rPr>
                <w:rFonts w:cs="Arial"/>
                <w:bCs/>
                <w:iCs/>
                <w:sz w:val="20"/>
                <w:szCs w:val="20"/>
              </w:rPr>
              <w:t>,00</w:t>
            </w:r>
          </w:p>
        </w:tc>
        <w:tc>
          <w:tcPr>
            <w:tcW w:w="481" w:type="pct"/>
            <w:shd w:val="clear" w:color="auto" w:fill="auto"/>
            <w:vAlign w:val="center"/>
          </w:tcPr>
          <w:p w14:paraId="272DEE1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813DAD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BF7F4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9830628" w14:textId="77777777" w:rsidR="00DA43D2" w:rsidRPr="00DA43D2" w:rsidRDefault="00DA43D2" w:rsidP="003228CC">
            <w:pPr>
              <w:spacing w:before="0"/>
              <w:jc w:val="center"/>
              <w:rPr>
                <w:rFonts w:cs="Arial"/>
                <w:b/>
                <w:bCs/>
                <w:iCs/>
                <w:sz w:val="20"/>
                <w:szCs w:val="20"/>
              </w:rPr>
            </w:pPr>
          </w:p>
        </w:tc>
      </w:tr>
      <w:tr w:rsidR="003228CC" w:rsidRPr="00DA43D2" w14:paraId="024A8304" w14:textId="77777777" w:rsidTr="003228CC">
        <w:tc>
          <w:tcPr>
            <w:tcW w:w="240" w:type="pct"/>
            <w:shd w:val="clear" w:color="auto" w:fill="auto"/>
            <w:vAlign w:val="center"/>
          </w:tcPr>
          <w:p w14:paraId="5F8CBFF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7</w:t>
            </w:r>
          </w:p>
        </w:tc>
        <w:tc>
          <w:tcPr>
            <w:tcW w:w="1826" w:type="pct"/>
            <w:shd w:val="clear" w:color="auto" w:fill="auto"/>
          </w:tcPr>
          <w:p w14:paraId="35AE5162"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rPr>
              <w:t>Н</w:t>
            </w:r>
            <w:r w:rsidRPr="00DA43D2">
              <w:rPr>
                <w:rFonts w:eastAsia="Arial" w:cs="Arial"/>
                <w:spacing w:val="1"/>
                <w:sz w:val="20"/>
                <w:szCs w:val="20"/>
              </w:rPr>
              <w:t>аба</w:t>
            </w:r>
            <w:r w:rsidRPr="00DA43D2">
              <w:rPr>
                <w:rFonts w:eastAsia="Arial" w:cs="Arial"/>
                <w:sz w:val="20"/>
                <w:szCs w:val="20"/>
              </w:rPr>
              <w:t xml:space="preserve">вка   </w:t>
            </w:r>
            <w:r w:rsidRPr="00DA43D2">
              <w:rPr>
                <w:rFonts w:eastAsia="Arial" w:cs="Arial"/>
                <w:spacing w:val="19"/>
                <w:sz w:val="20"/>
                <w:szCs w:val="20"/>
              </w:rPr>
              <w:t xml:space="preserve"> </w:t>
            </w:r>
            <w:r w:rsidRPr="00DA43D2">
              <w:rPr>
                <w:rFonts w:eastAsia="Arial" w:cs="Arial"/>
                <w:sz w:val="20"/>
                <w:szCs w:val="20"/>
              </w:rPr>
              <w:t xml:space="preserve">и  </w:t>
            </w:r>
            <w:r w:rsidRPr="00DA43D2">
              <w:rPr>
                <w:rFonts w:eastAsia="Arial" w:cs="Arial"/>
                <w:spacing w:val="47"/>
                <w:sz w:val="20"/>
                <w:szCs w:val="20"/>
              </w:rPr>
              <w:t xml:space="preserve"> </w:t>
            </w:r>
            <w:r w:rsidRPr="00DA43D2">
              <w:rPr>
                <w:rFonts w:eastAsia="Arial" w:cs="Arial"/>
                <w:spacing w:val="1"/>
                <w:sz w:val="20"/>
                <w:szCs w:val="20"/>
              </w:rPr>
              <w:t>у</w:t>
            </w:r>
            <w:r w:rsidRPr="00DA43D2">
              <w:rPr>
                <w:rFonts w:eastAsia="Arial" w:cs="Arial"/>
                <w:spacing w:val="-1"/>
                <w:sz w:val="20"/>
                <w:szCs w:val="20"/>
              </w:rPr>
              <w:t>гр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19"/>
                <w:sz w:val="20"/>
                <w:szCs w:val="20"/>
              </w:rPr>
              <w:t xml:space="preserve"> </w:t>
            </w:r>
            <w:r w:rsidRPr="00DA43D2">
              <w:rPr>
                <w:rFonts w:eastAsia="Arial" w:cs="Arial"/>
                <w:spacing w:val="-1"/>
                <w:sz w:val="20"/>
                <w:szCs w:val="20"/>
              </w:rPr>
              <w:t>г</w:t>
            </w:r>
            <w:r w:rsidRPr="00DA43D2">
              <w:rPr>
                <w:rFonts w:eastAsia="Arial" w:cs="Arial"/>
                <w:spacing w:val="1"/>
                <w:sz w:val="20"/>
                <w:szCs w:val="20"/>
              </w:rPr>
              <w:t>о</w:t>
            </w:r>
            <w:r w:rsidRPr="00DA43D2">
              <w:rPr>
                <w:rFonts w:eastAsia="Arial" w:cs="Arial"/>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3"/>
                <w:sz w:val="20"/>
                <w:szCs w:val="20"/>
              </w:rPr>
              <w:t xml:space="preserve"> </w:t>
            </w:r>
            <w:r w:rsidRPr="00DA43D2">
              <w:rPr>
                <w:rFonts w:eastAsia="Arial" w:cs="Arial"/>
                <w:spacing w:val="1"/>
                <w:w w:val="103"/>
                <w:sz w:val="20"/>
                <w:szCs w:val="20"/>
              </w:rPr>
              <w:t>а</w:t>
            </w:r>
            <w:r w:rsidRPr="00DA43D2">
              <w:rPr>
                <w:rFonts w:eastAsia="Arial" w:cs="Arial"/>
                <w:spacing w:val="-1"/>
                <w:w w:val="103"/>
                <w:sz w:val="20"/>
                <w:szCs w:val="20"/>
              </w:rPr>
              <w:t>р</w:t>
            </w:r>
            <w:r w:rsidRPr="00DA43D2">
              <w:rPr>
                <w:rFonts w:eastAsia="Arial" w:cs="Arial"/>
                <w:spacing w:val="-3"/>
                <w:w w:val="103"/>
                <w:sz w:val="20"/>
                <w:szCs w:val="20"/>
              </w:rPr>
              <w:t>м</w:t>
            </w:r>
            <w:r w:rsidRPr="00DA43D2">
              <w:rPr>
                <w:rFonts w:eastAsia="Arial" w:cs="Arial"/>
                <w:spacing w:val="-1"/>
                <w:w w:val="103"/>
                <w:sz w:val="20"/>
                <w:szCs w:val="20"/>
              </w:rPr>
              <w:t>ир</w:t>
            </w:r>
            <w:r w:rsidRPr="00DA43D2">
              <w:rPr>
                <w:rFonts w:eastAsia="Arial" w:cs="Arial"/>
                <w:spacing w:val="1"/>
                <w:w w:val="103"/>
                <w:sz w:val="20"/>
                <w:szCs w:val="20"/>
              </w:rPr>
              <w:t xml:space="preserve">ано-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ск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1"/>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ст</w:t>
            </w:r>
            <w:r w:rsidRPr="00DA43D2">
              <w:rPr>
                <w:rFonts w:eastAsia="Arial" w:cs="Arial"/>
                <w:spacing w:val="1"/>
                <w:sz w:val="20"/>
                <w:szCs w:val="20"/>
              </w:rPr>
              <w:t>ено</w:t>
            </w:r>
            <w:r w:rsidRPr="00DA43D2">
              <w:rPr>
                <w:rFonts w:eastAsia="Arial" w:cs="Arial"/>
                <w:sz w:val="20"/>
                <w:szCs w:val="20"/>
              </w:rPr>
              <w:t>ва</w:t>
            </w:r>
            <w:r w:rsidRPr="00DA43D2">
              <w:rPr>
                <w:rFonts w:eastAsia="Arial" w:cs="Arial"/>
                <w:spacing w:val="22"/>
                <w:sz w:val="20"/>
                <w:szCs w:val="20"/>
              </w:rPr>
              <w:t xml:space="preserve"> </w:t>
            </w:r>
            <w:r w:rsidRPr="00DA43D2">
              <w:rPr>
                <w:rFonts w:eastAsia="Arial" w:cs="Arial"/>
                <w:sz w:val="20"/>
                <w:szCs w:val="20"/>
              </w:rPr>
              <w:t>Ø</w:t>
            </w:r>
            <w:r w:rsidRPr="00DA43D2">
              <w:rPr>
                <w:rFonts w:eastAsia="Arial" w:cs="Arial"/>
                <w:spacing w:val="1"/>
                <w:sz w:val="20"/>
                <w:szCs w:val="20"/>
              </w:rPr>
              <w:t>1</w:t>
            </w:r>
            <w:r w:rsidRPr="00DA43D2">
              <w:rPr>
                <w:rFonts w:eastAsia="Arial" w:cs="Arial"/>
                <w:sz w:val="20"/>
                <w:szCs w:val="20"/>
              </w:rPr>
              <w:t>.</w:t>
            </w:r>
            <w:r w:rsidRPr="00DA43D2">
              <w:rPr>
                <w:rFonts w:eastAsia="Arial" w:cs="Arial"/>
                <w:spacing w:val="1"/>
                <w:sz w:val="20"/>
                <w:szCs w:val="20"/>
              </w:rPr>
              <w:t>00</w:t>
            </w:r>
            <w:r w:rsidRPr="00DA43D2">
              <w:rPr>
                <w:rFonts w:eastAsia="Arial" w:cs="Arial"/>
                <w:sz w:val="20"/>
                <w:szCs w:val="20"/>
              </w:rPr>
              <w:t>м</w:t>
            </w:r>
            <w:r w:rsidRPr="00DA43D2">
              <w:rPr>
                <w:rFonts w:eastAsia="Arial" w:cs="Arial"/>
                <w:spacing w:val="13"/>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1"/>
                <w:w w:val="103"/>
                <w:sz w:val="20"/>
                <w:szCs w:val="20"/>
              </w:rPr>
              <w:t>и</w:t>
            </w:r>
            <w:r w:rsidRPr="00DA43D2">
              <w:rPr>
                <w:rFonts w:eastAsia="Arial" w:cs="Arial"/>
                <w:spacing w:val="-2"/>
                <w:w w:val="103"/>
                <w:sz w:val="20"/>
                <w:szCs w:val="20"/>
              </w:rPr>
              <w:t>з</w:t>
            </w:r>
            <w:r w:rsidRPr="00DA43D2">
              <w:rPr>
                <w:rFonts w:eastAsia="Arial" w:cs="Arial"/>
                <w:spacing w:val="-1"/>
                <w:w w:val="103"/>
                <w:sz w:val="20"/>
                <w:szCs w:val="20"/>
              </w:rPr>
              <w:t>р</w:t>
            </w:r>
            <w:r w:rsidRPr="00DA43D2">
              <w:rPr>
                <w:rFonts w:eastAsia="Arial" w:cs="Arial"/>
                <w:spacing w:val="1"/>
                <w:w w:val="103"/>
                <w:sz w:val="20"/>
                <w:szCs w:val="20"/>
              </w:rPr>
              <w:t xml:space="preserve">аду </w:t>
            </w:r>
            <w:r w:rsidRPr="00DA43D2">
              <w:rPr>
                <w:rFonts w:eastAsia="Arial" w:cs="Arial"/>
                <w:sz w:val="20"/>
                <w:szCs w:val="20"/>
              </w:rPr>
              <w:t>ш</w:t>
            </w:r>
            <w:r w:rsidRPr="00DA43D2">
              <w:rPr>
                <w:rFonts w:eastAsia="Arial" w:cs="Arial"/>
                <w:spacing w:val="1"/>
                <w:sz w:val="20"/>
                <w:szCs w:val="20"/>
              </w:rPr>
              <w:t>ах</w:t>
            </w:r>
            <w:r w:rsidRPr="00DA43D2">
              <w:rPr>
                <w:rFonts w:eastAsia="Arial" w:cs="Arial"/>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w:t>
            </w:r>
            <w:r w:rsidRPr="00DA43D2">
              <w:rPr>
                <w:rFonts w:eastAsia="Arial" w:cs="Arial"/>
                <w:spacing w:val="1"/>
                <w:sz w:val="20"/>
                <w:szCs w:val="20"/>
              </w:rPr>
              <w:t>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w:t>
            </w:r>
            <w:r w:rsidRPr="00DA43D2">
              <w:rPr>
                <w:rFonts w:eastAsia="Arial" w:cs="Arial"/>
                <w:sz w:val="20"/>
                <w:szCs w:val="20"/>
              </w:rPr>
              <w:t xml:space="preserve">и </w:t>
            </w:r>
            <w:r w:rsidRPr="00DA43D2">
              <w:rPr>
                <w:rFonts w:eastAsia="Arial" w:cs="Arial"/>
                <w:spacing w:val="7"/>
                <w:sz w:val="20"/>
                <w:szCs w:val="20"/>
              </w:rPr>
              <w:t xml:space="preserve"> </w:t>
            </w:r>
            <w:r w:rsidRPr="00DA43D2">
              <w:rPr>
                <w:rFonts w:eastAsia="Arial" w:cs="Arial"/>
                <w:spacing w:val="1"/>
                <w:sz w:val="20"/>
                <w:szCs w:val="20"/>
              </w:rPr>
              <w:t>о</w:t>
            </w:r>
            <w:r w:rsidRPr="00DA43D2">
              <w:rPr>
                <w:rFonts w:eastAsia="Arial" w:cs="Arial"/>
                <w:sz w:val="20"/>
                <w:szCs w:val="20"/>
              </w:rPr>
              <w:t>тв</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46"/>
                <w:sz w:val="20"/>
                <w:szCs w:val="20"/>
              </w:rPr>
              <w:t xml:space="preserve"> </w:t>
            </w:r>
            <w:r w:rsidRPr="00DA43D2">
              <w:rPr>
                <w:rFonts w:eastAsia="Arial" w:cs="Arial"/>
                <w:sz w:val="20"/>
                <w:szCs w:val="20"/>
              </w:rPr>
              <w:t>с</w:t>
            </w:r>
            <w:r w:rsidRPr="00DA43D2">
              <w:rPr>
                <w:rFonts w:eastAsia="Arial" w:cs="Arial"/>
                <w:spacing w:val="-1"/>
                <w:sz w:val="20"/>
                <w:szCs w:val="20"/>
              </w:rPr>
              <w:t>и</w:t>
            </w:r>
            <w:r w:rsidRPr="00DA43D2">
              <w:rPr>
                <w:rFonts w:eastAsia="Arial" w:cs="Arial"/>
                <w:sz w:val="20"/>
                <w:szCs w:val="20"/>
              </w:rPr>
              <w:t>л</w:t>
            </w:r>
            <w:r w:rsidRPr="00DA43D2">
              <w:rPr>
                <w:rFonts w:eastAsia="Arial" w:cs="Arial"/>
                <w:spacing w:val="1"/>
                <w:sz w:val="20"/>
                <w:szCs w:val="20"/>
              </w:rPr>
              <w:t>а</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9"/>
                <w:sz w:val="20"/>
                <w:szCs w:val="20"/>
              </w:rPr>
              <w:t xml:space="preserve"> </w:t>
            </w:r>
            <w:r w:rsidRPr="00DA43D2">
              <w:rPr>
                <w:rFonts w:eastAsia="Arial" w:cs="Arial"/>
                <w:spacing w:val="-3"/>
                <w:sz w:val="20"/>
                <w:szCs w:val="20"/>
              </w:rPr>
              <w:t>ј</w:t>
            </w:r>
            <w:r w:rsidRPr="00DA43D2">
              <w:rPr>
                <w:rFonts w:eastAsia="Arial" w:cs="Arial"/>
                <w:sz w:val="20"/>
                <w:szCs w:val="20"/>
              </w:rPr>
              <w:t>е</w:t>
            </w:r>
            <w:r w:rsidRPr="00DA43D2">
              <w:rPr>
                <w:rFonts w:eastAsia="Arial" w:cs="Arial"/>
                <w:spacing w:val="39"/>
                <w:sz w:val="20"/>
                <w:szCs w:val="20"/>
              </w:rPr>
              <w:t xml:space="preserve"> </w:t>
            </w:r>
            <w:r w:rsidRPr="00DA43D2">
              <w:rPr>
                <w:rFonts w:eastAsia="Arial" w:cs="Arial"/>
                <w:spacing w:val="1"/>
                <w:sz w:val="20"/>
                <w:szCs w:val="20"/>
              </w:rPr>
              <w:t>1</w:t>
            </w:r>
            <w:r w:rsidRPr="00DA43D2">
              <w:rPr>
                <w:rFonts w:eastAsia="Arial" w:cs="Arial"/>
                <w:sz w:val="20"/>
                <w:szCs w:val="20"/>
              </w:rPr>
              <w:t>,</w:t>
            </w:r>
            <w:r w:rsidRPr="00DA43D2">
              <w:rPr>
                <w:rFonts w:eastAsia="Arial" w:cs="Arial"/>
                <w:spacing w:val="1"/>
                <w:sz w:val="20"/>
                <w:szCs w:val="20"/>
              </w:rPr>
              <w:t>0</w:t>
            </w:r>
            <w:r w:rsidRPr="00DA43D2">
              <w:rPr>
                <w:rFonts w:eastAsia="Arial" w:cs="Arial"/>
                <w:sz w:val="20"/>
                <w:szCs w:val="20"/>
              </w:rPr>
              <w:t>0</w:t>
            </w:r>
            <w:r w:rsidRPr="00DA43D2">
              <w:rPr>
                <w:rFonts w:eastAsia="Arial" w:cs="Arial"/>
                <w:spacing w:val="46"/>
                <w:sz w:val="20"/>
                <w:szCs w:val="20"/>
              </w:rPr>
              <w:t xml:space="preserve"> </w:t>
            </w:r>
            <w:r w:rsidRPr="00DA43D2">
              <w:rPr>
                <w:rFonts w:eastAsia="Arial" w:cs="Arial"/>
                <w:spacing w:val="-3"/>
                <w:w w:val="103"/>
                <w:sz w:val="20"/>
                <w:szCs w:val="20"/>
              </w:rPr>
              <w:t>m</w:t>
            </w:r>
            <w:r w:rsidRPr="00DA43D2">
              <w:rPr>
                <w:rFonts w:eastAsia="Arial" w:cs="Arial"/>
                <w:w w:val="103"/>
                <w:sz w:val="20"/>
                <w:szCs w:val="20"/>
              </w:rPr>
              <w:t xml:space="preserve">. </w:t>
            </w:r>
            <w:r w:rsidRPr="00DA43D2">
              <w:rPr>
                <w:rFonts w:eastAsia="Arial" w:cs="Arial"/>
                <w:sz w:val="20"/>
                <w:szCs w:val="20"/>
              </w:rPr>
              <w:t>У</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pacing w:val="1"/>
                <w:sz w:val="20"/>
                <w:szCs w:val="20"/>
              </w:rPr>
              <w:t>до</w:t>
            </w:r>
            <w:r w:rsidRPr="00DA43D2">
              <w:rPr>
                <w:rFonts w:eastAsia="Arial" w:cs="Arial"/>
                <w:sz w:val="20"/>
                <w:szCs w:val="20"/>
              </w:rPr>
              <w:t>ве  ш</w:t>
            </w:r>
            <w:r w:rsidRPr="00DA43D2">
              <w:rPr>
                <w:rFonts w:eastAsia="Arial" w:cs="Arial"/>
                <w:spacing w:val="1"/>
                <w:sz w:val="20"/>
                <w:szCs w:val="20"/>
              </w:rPr>
              <w:t>ах</w:t>
            </w:r>
            <w:r w:rsidRPr="00DA43D2">
              <w:rPr>
                <w:rFonts w:eastAsia="Arial" w:cs="Arial"/>
                <w:sz w:val="20"/>
                <w:szCs w:val="20"/>
              </w:rPr>
              <w:t>та</w:t>
            </w:r>
            <w:r w:rsidRPr="00DA43D2">
              <w:rPr>
                <w:rFonts w:eastAsia="Arial" w:cs="Arial"/>
                <w:spacing w:val="51"/>
                <w:sz w:val="20"/>
                <w:szCs w:val="20"/>
              </w:rPr>
              <w:t xml:space="preserve"> </w:t>
            </w:r>
            <w:r w:rsidRPr="00DA43D2">
              <w:rPr>
                <w:rFonts w:eastAsia="Arial" w:cs="Arial"/>
                <w:spacing w:val="1"/>
                <w:sz w:val="20"/>
                <w:szCs w:val="20"/>
              </w:rPr>
              <w:t>у</w:t>
            </w:r>
            <w:r w:rsidRPr="00DA43D2">
              <w:rPr>
                <w:rFonts w:eastAsia="Arial" w:cs="Arial"/>
                <w:spacing w:val="-1"/>
                <w:sz w:val="20"/>
                <w:szCs w:val="20"/>
              </w:rPr>
              <w:t>гр</w:t>
            </w:r>
            <w:r w:rsidRPr="00DA43D2">
              <w:rPr>
                <w:rFonts w:eastAsia="Arial" w:cs="Arial"/>
                <w:spacing w:val="1"/>
                <w:sz w:val="20"/>
                <w:szCs w:val="20"/>
              </w:rPr>
              <w:t>ад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 xml:space="preserve"> </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п</w:t>
            </w:r>
            <w:r w:rsidRPr="00DA43D2">
              <w:rPr>
                <w:rFonts w:eastAsia="Arial" w:cs="Arial"/>
                <w:sz w:val="20"/>
                <w:szCs w:val="20"/>
              </w:rPr>
              <w:t>ске</w:t>
            </w:r>
            <w:r w:rsidRPr="00DA43D2">
              <w:rPr>
                <w:rFonts w:eastAsia="Arial" w:cs="Arial"/>
                <w:spacing w:val="52"/>
                <w:sz w:val="20"/>
                <w:szCs w:val="20"/>
              </w:rPr>
              <w:t xml:space="preserve"> </w:t>
            </w:r>
            <w:r w:rsidRPr="00DA43D2">
              <w:rPr>
                <w:rFonts w:eastAsia="Arial" w:cs="Arial"/>
                <w:spacing w:val="1"/>
                <w:sz w:val="20"/>
                <w:szCs w:val="20"/>
              </w:rPr>
              <w:t>пења</w:t>
            </w:r>
            <w:r w:rsidRPr="00DA43D2">
              <w:rPr>
                <w:rFonts w:eastAsia="Arial" w:cs="Arial"/>
                <w:spacing w:val="-1"/>
                <w:sz w:val="20"/>
                <w:szCs w:val="20"/>
              </w:rPr>
              <w:t>ли</w:t>
            </w:r>
            <w:r w:rsidRPr="00DA43D2">
              <w:rPr>
                <w:rFonts w:eastAsia="Arial" w:cs="Arial"/>
                <w:sz w:val="20"/>
                <w:szCs w:val="20"/>
              </w:rPr>
              <w:t xml:space="preserve">це </w:t>
            </w:r>
            <w:r w:rsidRPr="00DA43D2">
              <w:rPr>
                <w:rFonts w:eastAsia="Arial" w:cs="Arial"/>
                <w:spacing w:val="4"/>
                <w:sz w:val="20"/>
                <w:szCs w:val="20"/>
              </w:rPr>
              <w:t xml:space="preserve"> </w:t>
            </w:r>
            <w:r w:rsidRPr="00DA43D2">
              <w:rPr>
                <w:rFonts w:eastAsia="Arial" w:cs="Arial"/>
                <w:spacing w:val="1"/>
                <w:w w:val="103"/>
                <w:sz w:val="20"/>
                <w:szCs w:val="20"/>
              </w:rPr>
              <w:t xml:space="preserve">на </w:t>
            </w:r>
            <w:r w:rsidRPr="00DA43D2">
              <w:rPr>
                <w:rFonts w:eastAsia="Arial" w:cs="Arial"/>
                <w:sz w:val="20"/>
                <w:szCs w:val="20"/>
              </w:rPr>
              <w:t>св</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10"/>
                <w:sz w:val="20"/>
                <w:szCs w:val="20"/>
              </w:rPr>
              <w:t xml:space="preserve"> </w:t>
            </w:r>
            <w:r w:rsidRPr="00DA43D2">
              <w:rPr>
                <w:rFonts w:eastAsia="Arial" w:cs="Arial"/>
                <w:spacing w:val="1"/>
                <w:sz w:val="20"/>
                <w:szCs w:val="20"/>
              </w:rPr>
              <w:t>3</w:t>
            </w:r>
            <w:r w:rsidRPr="00DA43D2">
              <w:rPr>
                <w:rFonts w:eastAsia="Arial" w:cs="Arial"/>
                <w:sz w:val="20"/>
                <w:szCs w:val="20"/>
              </w:rPr>
              <w:t>0cm.</w:t>
            </w:r>
            <w:r w:rsidRPr="00DA43D2">
              <w:rPr>
                <w:rFonts w:eastAsia="Arial" w:cs="Arial"/>
                <w:spacing w:val="2"/>
                <w:sz w:val="20"/>
                <w:szCs w:val="20"/>
              </w:rPr>
              <w:t xml:space="preserve"> </w:t>
            </w:r>
            <w:r w:rsidRPr="00DA43D2">
              <w:rPr>
                <w:rFonts w:eastAsia="Arial" w:cs="Arial"/>
                <w:spacing w:val="-1"/>
                <w:sz w:val="20"/>
                <w:szCs w:val="20"/>
              </w:rPr>
              <w:t>Д</w:t>
            </w:r>
            <w:r w:rsidRPr="00DA43D2">
              <w:rPr>
                <w:rFonts w:eastAsia="Arial" w:cs="Arial"/>
                <w:spacing w:val="1"/>
                <w:sz w:val="20"/>
                <w:szCs w:val="20"/>
              </w:rPr>
              <w:t>н</w:t>
            </w:r>
            <w:r w:rsidRPr="00DA43D2">
              <w:rPr>
                <w:rFonts w:eastAsia="Arial" w:cs="Arial"/>
                <w:sz w:val="20"/>
                <w:szCs w:val="20"/>
              </w:rPr>
              <w:t>о</w:t>
            </w:r>
            <w:r w:rsidRPr="00DA43D2">
              <w:rPr>
                <w:rFonts w:eastAsia="Arial" w:cs="Arial"/>
                <w:spacing w:val="6"/>
                <w:sz w:val="20"/>
                <w:szCs w:val="20"/>
              </w:rPr>
              <w:t xml:space="preserve"> </w:t>
            </w:r>
            <w:r w:rsidRPr="00DA43D2">
              <w:rPr>
                <w:rFonts w:eastAsia="Arial" w:cs="Arial"/>
                <w:sz w:val="20"/>
                <w:szCs w:val="20"/>
              </w:rPr>
              <w:t>с</w:t>
            </w:r>
            <w:r w:rsidRPr="00DA43D2">
              <w:rPr>
                <w:rFonts w:eastAsia="Arial" w:cs="Arial"/>
                <w:spacing w:val="-1"/>
                <w:sz w:val="20"/>
                <w:szCs w:val="20"/>
              </w:rPr>
              <w:t>и</w:t>
            </w:r>
            <w:r w:rsidRPr="00DA43D2">
              <w:rPr>
                <w:rFonts w:eastAsia="Arial" w:cs="Arial"/>
                <w:sz w:val="20"/>
                <w:szCs w:val="20"/>
              </w:rPr>
              <w:t>л</w:t>
            </w:r>
            <w:r w:rsidRPr="00DA43D2">
              <w:rPr>
                <w:rFonts w:eastAsia="Arial" w:cs="Arial"/>
                <w:spacing w:val="1"/>
                <w:sz w:val="20"/>
                <w:szCs w:val="20"/>
              </w:rPr>
              <w:t>а</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р</w:t>
            </w:r>
            <w:r w:rsidRPr="00DA43D2">
              <w:rPr>
                <w:rFonts w:eastAsia="Arial" w:cs="Arial"/>
                <w:spacing w:val="1"/>
                <w:sz w:val="20"/>
                <w:szCs w:val="20"/>
              </w:rPr>
              <w:t>ад</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11"/>
                <w:sz w:val="20"/>
                <w:szCs w:val="20"/>
              </w:rPr>
              <w:t xml:space="preserve"> </w:t>
            </w:r>
            <w:r w:rsidRPr="00DA43D2">
              <w:rPr>
                <w:rFonts w:eastAsia="Arial" w:cs="Arial"/>
                <w:sz w:val="20"/>
                <w:szCs w:val="20"/>
              </w:rPr>
              <w:t xml:space="preserve">са </w:t>
            </w:r>
            <w:r w:rsidRPr="00DA43D2">
              <w:rPr>
                <w:rFonts w:eastAsia="Arial" w:cs="Arial"/>
                <w:w w:val="103"/>
                <w:sz w:val="20"/>
                <w:szCs w:val="20"/>
              </w:rPr>
              <w:t>к</w:t>
            </w:r>
            <w:r w:rsidRPr="00DA43D2">
              <w:rPr>
                <w:rFonts w:eastAsia="Arial" w:cs="Arial"/>
                <w:spacing w:val="-1"/>
                <w:w w:val="103"/>
                <w:sz w:val="20"/>
                <w:szCs w:val="20"/>
              </w:rPr>
              <w:t>и</w:t>
            </w:r>
            <w:r w:rsidRPr="00DA43D2">
              <w:rPr>
                <w:rFonts w:eastAsia="Arial" w:cs="Arial"/>
                <w:spacing w:val="1"/>
                <w:w w:val="103"/>
                <w:sz w:val="20"/>
                <w:szCs w:val="20"/>
              </w:rPr>
              <w:t>не</w:t>
            </w:r>
            <w:r w:rsidRPr="00DA43D2">
              <w:rPr>
                <w:rFonts w:eastAsia="Arial" w:cs="Arial"/>
                <w:w w:val="103"/>
                <w:sz w:val="20"/>
                <w:szCs w:val="20"/>
              </w:rPr>
              <w:t>т</w:t>
            </w:r>
            <w:r w:rsidRPr="00DA43D2">
              <w:rPr>
                <w:rFonts w:eastAsia="Arial" w:cs="Arial"/>
                <w:spacing w:val="1"/>
                <w:w w:val="103"/>
                <w:sz w:val="20"/>
                <w:szCs w:val="20"/>
              </w:rPr>
              <w:t>о</w:t>
            </w:r>
            <w:r w:rsidRPr="00DA43D2">
              <w:rPr>
                <w:rFonts w:eastAsia="Arial" w:cs="Arial"/>
                <w:spacing w:val="-3"/>
                <w:w w:val="103"/>
                <w:sz w:val="20"/>
                <w:szCs w:val="20"/>
              </w:rPr>
              <w:t>м</w:t>
            </w:r>
            <w:r w:rsidRPr="00DA43D2">
              <w:rPr>
                <w:rFonts w:eastAsia="Arial" w:cs="Arial"/>
                <w:w w:val="103"/>
                <w:sz w:val="20"/>
                <w:szCs w:val="20"/>
              </w:rPr>
              <w:t xml:space="preserve">. </w:t>
            </w:r>
            <w:r w:rsidRPr="00DA43D2">
              <w:rPr>
                <w:rFonts w:eastAsia="Arial" w:cs="Arial"/>
                <w:spacing w:val="1"/>
                <w:sz w:val="20"/>
                <w:szCs w:val="20"/>
              </w:rPr>
              <w:t>С</w:t>
            </w:r>
            <w:r w:rsidRPr="00DA43D2">
              <w:rPr>
                <w:rFonts w:eastAsia="Arial" w:cs="Arial"/>
                <w:sz w:val="20"/>
                <w:szCs w:val="20"/>
              </w:rPr>
              <w:t>ве</w:t>
            </w:r>
            <w:r w:rsidRPr="00DA43D2">
              <w:rPr>
                <w:rFonts w:eastAsia="Arial" w:cs="Arial"/>
                <w:spacing w:val="11"/>
                <w:sz w:val="20"/>
                <w:szCs w:val="20"/>
              </w:rPr>
              <w:t xml:space="preserve"> </w:t>
            </w:r>
            <w:r w:rsidRPr="00DA43D2">
              <w:rPr>
                <w:rFonts w:eastAsia="Arial" w:cs="Arial"/>
                <w:spacing w:val="1"/>
                <w:sz w:val="20"/>
                <w:szCs w:val="20"/>
              </w:rPr>
              <w:t>уну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w:t>
            </w:r>
            <w:r w:rsidRPr="00DA43D2">
              <w:rPr>
                <w:rFonts w:eastAsia="Arial" w:cs="Arial"/>
                <w:sz w:val="20"/>
                <w:szCs w:val="20"/>
              </w:rPr>
              <w:t>е</w:t>
            </w:r>
            <w:r w:rsidRPr="00DA43D2">
              <w:rPr>
                <w:rFonts w:eastAsia="Arial" w:cs="Arial"/>
                <w:spacing w:val="29"/>
                <w:sz w:val="20"/>
                <w:szCs w:val="20"/>
              </w:rPr>
              <w:t xml:space="preserve"> </w:t>
            </w:r>
            <w:r w:rsidRPr="00DA43D2">
              <w:rPr>
                <w:rFonts w:eastAsia="Arial" w:cs="Arial"/>
                <w:sz w:val="20"/>
                <w:szCs w:val="20"/>
              </w:rPr>
              <w:t>в</w:t>
            </w:r>
            <w:r w:rsidRPr="00DA43D2">
              <w:rPr>
                <w:rFonts w:eastAsia="Arial" w:cs="Arial"/>
                <w:spacing w:val="-1"/>
                <w:sz w:val="20"/>
                <w:szCs w:val="20"/>
              </w:rPr>
              <w:t>и</w:t>
            </w:r>
            <w:r w:rsidRPr="00DA43D2">
              <w:rPr>
                <w:rFonts w:eastAsia="Arial" w:cs="Arial"/>
                <w:spacing w:val="1"/>
                <w:sz w:val="20"/>
                <w:szCs w:val="20"/>
              </w:rPr>
              <w:t>дн</w:t>
            </w:r>
            <w:r w:rsidRPr="00DA43D2">
              <w:rPr>
                <w:rFonts w:eastAsia="Arial" w:cs="Arial"/>
                <w:sz w:val="20"/>
                <w:szCs w:val="20"/>
              </w:rPr>
              <w:t>е</w:t>
            </w:r>
            <w:r w:rsidRPr="00DA43D2">
              <w:rPr>
                <w:rFonts w:eastAsia="Arial" w:cs="Arial"/>
                <w:spacing w:val="14"/>
                <w:sz w:val="20"/>
                <w:szCs w:val="20"/>
              </w:rPr>
              <w:t xml:space="preserve"> </w:t>
            </w:r>
            <w:r w:rsidRPr="00DA43D2">
              <w:rPr>
                <w:rFonts w:eastAsia="Arial" w:cs="Arial"/>
                <w:spacing w:val="1"/>
                <w:sz w:val="20"/>
                <w:szCs w:val="20"/>
              </w:rPr>
              <w:t>по</w:t>
            </w:r>
            <w:r w:rsidRPr="00DA43D2">
              <w:rPr>
                <w:rFonts w:eastAsia="Arial" w:cs="Arial"/>
                <w:sz w:val="20"/>
                <w:szCs w:val="20"/>
              </w:rPr>
              <w:t>в</w:t>
            </w:r>
            <w:r w:rsidRPr="00DA43D2">
              <w:rPr>
                <w:rFonts w:eastAsia="Arial" w:cs="Arial"/>
                <w:spacing w:val="-1"/>
                <w:sz w:val="20"/>
                <w:szCs w:val="20"/>
              </w:rPr>
              <w:t>р</w:t>
            </w:r>
            <w:r w:rsidRPr="00DA43D2">
              <w:rPr>
                <w:rFonts w:eastAsia="Arial" w:cs="Arial"/>
                <w:sz w:val="20"/>
                <w:szCs w:val="20"/>
              </w:rPr>
              <w:t>ш</w:t>
            </w:r>
            <w:r w:rsidRPr="00DA43D2">
              <w:rPr>
                <w:rFonts w:eastAsia="Arial" w:cs="Arial"/>
                <w:spacing w:val="-1"/>
                <w:sz w:val="20"/>
                <w:szCs w:val="20"/>
              </w:rPr>
              <w:t>и</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24"/>
                <w:sz w:val="20"/>
                <w:szCs w:val="20"/>
              </w:rPr>
              <w:t xml:space="preserve"> </w:t>
            </w:r>
            <w:r w:rsidRPr="00DA43D2">
              <w:rPr>
                <w:rFonts w:eastAsia="Arial" w:cs="Arial"/>
                <w:sz w:val="20"/>
                <w:szCs w:val="20"/>
              </w:rPr>
              <w:t xml:space="preserve">и </w:t>
            </w:r>
            <w:r w:rsidRPr="00DA43D2">
              <w:rPr>
                <w:rFonts w:eastAsia="Arial" w:cs="Arial"/>
                <w:w w:val="103"/>
                <w:sz w:val="20"/>
                <w:szCs w:val="20"/>
              </w:rPr>
              <w:t>к</w:t>
            </w:r>
            <w:r w:rsidRPr="00DA43D2">
              <w:rPr>
                <w:rFonts w:eastAsia="Arial" w:cs="Arial"/>
                <w:spacing w:val="-1"/>
                <w:w w:val="103"/>
                <w:sz w:val="20"/>
                <w:szCs w:val="20"/>
              </w:rPr>
              <w:t>и</w:t>
            </w:r>
            <w:r w:rsidRPr="00DA43D2">
              <w:rPr>
                <w:rFonts w:eastAsia="Arial" w:cs="Arial"/>
                <w:spacing w:val="1"/>
                <w:w w:val="103"/>
                <w:sz w:val="20"/>
                <w:szCs w:val="20"/>
              </w:rPr>
              <w:t>не</w:t>
            </w:r>
            <w:r w:rsidRPr="00DA43D2">
              <w:rPr>
                <w:rFonts w:eastAsia="Arial" w:cs="Arial"/>
                <w:w w:val="103"/>
                <w:sz w:val="20"/>
                <w:szCs w:val="20"/>
              </w:rPr>
              <w:t xml:space="preserve">ту </w:t>
            </w:r>
            <w:r w:rsidRPr="00DA43D2">
              <w:rPr>
                <w:rFonts w:eastAsia="Arial" w:cs="Arial"/>
                <w:spacing w:val="1"/>
                <w:sz w:val="20"/>
                <w:szCs w:val="20"/>
              </w:rPr>
              <w:t>о</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pacing w:val="-1"/>
                <w:sz w:val="20"/>
                <w:szCs w:val="20"/>
              </w:rPr>
              <w:t>л</w:t>
            </w:r>
            <w:r w:rsidRPr="00DA43D2">
              <w:rPr>
                <w:rFonts w:eastAsia="Arial" w:cs="Arial"/>
                <w:sz w:val="20"/>
                <w:szCs w:val="20"/>
              </w:rPr>
              <w:t>т</w:t>
            </w:r>
            <w:r w:rsidRPr="00DA43D2">
              <w:rPr>
                <w:rFonts w:eastAsia="Arial" w:cs="Arial"/>
                <w:spacing w:val="1"/>
                <w:sz w:val="20"/>
                <w:szCs w:val="20"/>
              </w:rPr>
              <w:t>е</w:t>
            </w:r>
            <w:r w:rsidRPr="00DA43D2">
              <w:rPr>
                <w:rFonts w:eastAsia="Arial" w:cs="Arial"/>
                <w:spacing w:val="-1"/>
                <w:sz w:val="20"/>
                <w:szCs w:val="20"/>
              </w:rPr>
              <w:t>ри</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ти   ц</w:t>
            </w:r>
            <w:r w:rsidRPr="00DA43D2">
              <w:rPr>
                <w:rFonts w:eastAsia="Arial" w:cs="Arial"/>
                <w:spacing w:val="1"/>
                <w:sz w:val="20"/>
                <w:szCs w:val="20"/>
              </w:rPr>
              <w:t>е</w:t>
            </w:r>
            <w:r w:rsidRPr="00DA43D2">
              <w:rPr>
                <w:rFonts w:eastAsia="Arial" w:cs="Arial"/>
                <w:spacing w:val="-3"/>
                <w:sz w:val="20"/>
                <w:szCs w:val="20"/>
              </w:rPr>
              <w:t>м</w:t>
            </w:r>
            <w:r w:rsidRPr="00DA43D2">
              <w:rPr>
                <w:rFonts w:eastAsia="Arial" w:cs="Arial"/>
                <w:spacing w:val="1"/>
                <w:sz w:val="20"/>
                <w:szCs w:val="20"/>
              </w:rPr>
              <w:t>ен</w:t>
            </w:r>
            <w:r w:rsidRPr="00DA43D2">
              <w:rPr>
                <w:rFonts w:eastAsia="Arial" w:cs="Arial"/>
                <w:sz w:val="20"/>
                <w:szCs w:val="20"/>
              </w:rPr>
              <w:t>т</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49"/>
                <w:sz w:val="20"/>
                <w:szCs w:val="20"/>
              </w:rPr>
              <w:t xml:space="preserve"> </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z w:val="20"/>
                <w:szCs w:val="20"/>
              </w:rPr>
              <w:t>лт</w:t>
            </w:r>
            <w:r w:rsidRPr="00DA43D2">
              <w:rPr>
                <w:rFonts w:eastAsia="Arial" w:cs="Arial"/>
                <w:spacing w:val="1"/>
                <w:sz w:val="20"/>
                <w:szCs w:val="20"/>
              </w:rPr>
              <w:t>е</w:t>
            </w:r>
            <w:r w:rsidRPr="00DA43D2">
              <w:rPr>
                <w:rFonts w:eastAsia="Arial" w:cs="Arial"/>
                <w:spacing w:val="-1"/>
                <w:sz w:val="20"/>
                <w:szCs w:val="20"/>
              </w:rPr>
              <w:t>р</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43"/>
                <w:sz w:val="20"/>
                <w:szCs w:val="20"/>
              </w:rPr>
              <w:t xml:space="preserve"> </w:t>
            </w:r>
            <w:r w:rsidRPr="00DA43D2">
              <w:rPr>
                <w:rFonts w:eastAsia="Arial" w:cs="Arial"/>
                <w:spacing w:val="-1"/>
                <w:w w:val="103"/>
                <w:sz w:val="20"/>
                <w:szCs w:val="20"/>
              </w:rPr>
              <w:t>р</w:t>
            </w:r>
            <w:r w:rsidRPr="00DA43D2">
              <w:rPr>
                <w:rFonts w:eastAsia="Arial" w:cs="Arial"/>
                <w:spacing w:val="1"/>
                <w:w w:val="103"/>
                <w:sz w:val="20"/>
                <w:szCs w:val="20"/>
              </w:rPr>
              <w:t>а</w:t>
            </w:r>
            <w:r w:rsidRPr="00DA43D2">
              <w:rPr>
                <w:rFonts w:eastAsia="Arial" w:cs="Arial"/>
                <w:spacing w:val="-2"/>
                <w:w w:val="103"/>
                <w:sz w:val="20"/>
                <w:szCs w:val="20"/>
              </w:rPr>
              <w:t>з</w:t>
            </w:r>
            <w:r w:rsidRPr="00DA43D2">
              <w:rPr>
                <w:rFonts w:eastAsia="Arial" w:cs="Arial"/>
                <w:spacing w:val="-3"/>
                <w:w w:val="103"/>
                <w:sz w:val="20"/>
                <w:szCs w:val="20"/>
              </w:rPr>
              <w:t>м</w:t>
            </w:r>
            <w:r w:rsidRPr="00DA43D2">
              <w:rPr>
                <w:rFonts w:eastAsia="Arial" w:cs="Arial"/>
                <w:spacing w:val="1"/>
                <w:w w:val="103"/>
                <w:sz w:val="20"/>
                <w:szCs w:val="20"/>
              </w:rPr>
              <w:t>е</w:t>
            </w:r>
            <w:r w:rsidRPr="00DA43D2">
              <w:rPr>
                <w:rFonts w:eastAsia="Arial" w:cs="Arial"/>
                <w:spacing w:val="-1"/>
                <w:w w:val="103"/>
                <w:sz w:val="20"/>
                <w:szCs w:val="20"/>
              </w:rPr>
              <w:t>ре</w:t>
            </w:r>
            <w:r w:rsidRPr="00DA43D2">
              <w:rPr>
                <w:rFonts w:eastAsia="Arial" w:cs="Arial"/>
                <w:spacing w:val="-1"/>
                <w:w w:val="103"/>
                <w:sz w:val="20"/>
                <w:szCs w:val="20"/>
                <w:lang w:val="sr-Cyrl-RS"/>
              </w:rPr>
              <w:t xml:space="preserve"> 1:2.</w:t>
            </w:r>
          </w:p>
        </w:tc>
        <w:tc>
          <w:tcPr>
            <w:tcW w:w="288" w:type="pct"/>
            <w:shd w:val="clear" w:color="auto" w:fill="auto"/>
            <w:vAlign w:val="center"/>
          </w:tcPr>
          <w:p w14:paraId="7B74FBD5"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51EE1569"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16</w:t>
            </w:r>
            <w:r w:rsidRPr="00DA43D2">
              <w:rPr>
                <w:rFonts w:cs="Arial"/>
                <w:bCs/>
                <w:iCs/>
                <w:sz w:val="20"/>
                <w:szCs w:val="20"/>
              </w:rPr>
              <w:t>,00</w:t>
            </w:r>
          </w:p>
        </w:tc>
        <w:tc>
          <w:tcPr>
            <w:tcW w:w="481" w:type="pct"/>
            <w:shd w:val="clear" w:color="auto" w:fill="auto"/>
            <w:vAlign w:val="center"/>
          </w:tcPr>
          <w:p w14:paraId="35B840E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89DA22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2625E4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2C8895D" w14:textId="77777777" w:rsidR="00DA43D2" w:rsidRPr="00DA43D2" w:rsidRDefault="00DA43D2" w:rsidP="003228CC">
            <w:pPr>
              <w:spacing w:before="0"/>
              <w:jc w:val="center"/>
              <w:rPr>
                <w:rFonts w:cs="Arial"/>
                <w:b/>
                <w:bCs/>
                <w:iCs/>
                <w:sz w:val="20"/>
                <w:szCs w:val="20"/>
              </w:rPr>
            </w:pPr>
          </w:p>
        </w:tc>
      </w:tr>
      <w:tr w:rsidR="003228CC" w:rsidRPr="00DA43D2" w14:paraId="71635D54" w14:textId="77777777" w:rsidTr="003228CC">
        <w:tc>
          <w:tcPr>
            <w:tcW w:w="240" w:type="pct"/>
            <w:shd w:val="clear" w:color="auto" w:fill="auto"/>
            <w:vAlign w:val="center"/>
          </w:tcPr>
          <w:p w14:paraId="7F90D5D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8</w:t>
            </w:r>
          </w:p>
        </w:tc>
        <w:tc>
          <w:tcPr>
            <w:tcW w:w="1826" w:type="pct"/>
            <w:shd w:val="clear" w:color="auto" w:fill="auto"/>
          </w:tcPr>
          <w:p w14:paraId="72688B72"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2"/>
                <w:sz w:val="20"/>
                <w:szCs w:val="20"/>
              </w:rPr>
              <w:t>з</w:t>
            </w:r>
            <w:r w:rsidRPr="00DA43D2">
              <w:rPr>
                <w:rFonts w:eastAsia="Arial" w:cs="Arial"/>
                <w:spacing w:val="-1"/>
                <w:sz w:val="20"/>
                <w:szCs w:val="20"/>
              </w:rPr>
              <w:t>р</w:t>
            </w:r>
            <w:r w:rsidRPr="00DA43D2">
              <w:rPr>
                <w:rFonts w:eastAsia="Arial" w:cs="Arial"/>
                <w:spacing w:val="1"/>
                <w:sz w:val="20"/>
                <w:szCs w:val="20"/>
              </w:rPr>
              <w:t>ад</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ст</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4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1"/>
                <w:sz w:val="20"/>
                <w:szCs w:val="20"/>
              </w:rPr>
              <w:t xml:space="preserve"> </w:t>
            </w:r>
            <w:r w:rsidRPr="00DA43D2">
              <w:rPr>
                <w:rFonts w:eastAsia="Arial" w:cs="Arial"/>
                <w:spacing w:val="1"/>
                <w:sz w:val="20"/>
                <w:szCs w:val="20"/>
              </w:rPr>
              <w:t>а</w:t>
            </w:r>
            <w:r w:rsidRPr="00DA43D2">
              <w:rPr>
                <w:rFonts w:eastAsia="Arial" w:cs="Arial"/>
                <w:spacing w:val="-1"/>
                <w:sz w:val="20"/>
                <w:szCs w:val="20"/>
              </w:rPr>
              <w:t>р</w:t>
            </w:r>
            <w:r w:rsidRPr="00DA43D2">
              <w:rPr>
                <w:rFonts w:eastAsia="Arial" w:cs="Arial"/>
                <w:spacing w:val="-3"/>
                <w:sz w:val="20"/>
                <w:szCs w:val="20"/>
              </w:rPr>
              <w:t>м</w:t>
            </w:r>
            <w:r w:rsidRPr="00DA43D2">
              <w:rPr>
                <w:rFonts w:eastAsia="Arial" w:cs="Arial"/>
                <w:spacing w:val="-1"/>
                <w:sz w:val="20"/>
                <w:szCs w:val="20"/>
              </w:rPr>
              <w:t>ир</w:t>
            </w:r>
            <w:r w:rsidRPr="00DA43D2">
              <w:rPr>
                <w:rFonts w:eastAsia="Arial" w:cs="Arial"/>
                <w:spacing w:val="1"/>
                <w:sz w:val="20"/>
                <w:szCs w:val="20"/>
              </w:rPr>
              <w:t>ано</w:t>
            </w:r>
            <w:r w:rsidRPr="00DA43D2">
              <w:rPr>
                <w:rFonts w:eastAsia="Arial" w:cs="Arial"/>
                <w:sz w:val="20"/>
                <w:szCs w:val="20"/>
              </w:rPr>
              <w:t>г</w:t>
            </w:r>
            <w:r w:rsidRPr="00DA43D2">
              <w:rPr>
                <w:rFonts w:eastAsia="Arial" w:cs="Arial"/>
                <w:spacing w:val="47"/>
                <w:sz w:val="20"/>
                <w:szCs w:val="20"/>
              </w:rPr>
              <w:t xml:space="preserve">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а</w:t>
            </w:r>
            <w:r w:rsidRPr="00DA43D2">
              <w:rPr>
                <w:rFonts w:eastAsia="Arial" w:cs="Arial"/>
                <w:spacing w:val="42"/>
                <w:sz w:val="20"/>
                <w:szCs w:val="20"/>
              </w:rPr>
              <w:t xml:space="preserve"> </w:t>
            </w:r>
            <w:r w:rsidRPr="00DA43D2">
              <w:rPr>
                <w:rFonts w:eastAsia="Arial" w:cs="Arial"/>
                <w:spacing w:val="-3"/>
                <w:sz w:val="20"/>
                <w:szCs w:val="20"/>
              </w:rPr>
              <w:t>М</w:t>
            </w:r>
            <w:r w:rsidRPr="00DA43D2">
              <w:rPr>
                <w:rFonts w:eastAsia="Arial" w:cs="Arial"/>
                <w:sz w:val="20"/>
                <w:szCs w:val="20"/>
              </w:rPr>
              <w:t>Б</w:t>
            </w:r>
            <w:r w:rsidRPr="00DA43D2">
              <w:rPr>
                <w:rFonts w:eastAsia="Arial" w:cs="Arial"/>
                <w:spacing w:val="32"/>
                <w:sz w:val="20"/>
                <w:szCs w:val="20"/>
              </w:rPr>
              <w:t xml:space="preserve"> </w:t>
            </w:r>
            <w:r w:rsidRPr="00DA43D2">
              <w:rPr>
                <w:rFonts w:eastAsia="Arial" w:cs="Arial"/>
                <w:spacing w:val="1"/>
                <w:w w:val="103"/>
                <w:sz w:val="20"/>
                <w:szCs w:val="20"/>
              </w:rPr>
              <w:t xml:space="preserve">30 </w:t>
            </w:r>
            <w:r w:rsidRPr="00DA43D2">
              <w:rPr>
                <w:rFonts w:eastAsia="Arial" w:cs="Arial"/>
                <w:spacing w:val="1"/>
                <w:sz w:val="20"/>
                <w:szCs w:val="20"/>
              </w:rPr>
              <w:t>уну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ње</w:t>
            </w:r>
            <w:r w:rsidRPr="00DA43D2">
              <w:rPr>
                <w:rFonts w:eastAsia="Arial" w:cs="Arial"/>
                <w:sz w:val="20"/>
                <w:szCs w:val="20"/>
              </w:rPr>
              <w:t xml:space="preserve">г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pacing w:val="1"/>
                <w:sz w:val="20"/>
                <w:szCs w:val="20"/>
              </w:rPr>
              <w:t>е</w:t>
            </w:r>
            <w:r w:rsidRPr="00DA43D2">
              <w:rPr>
                <w:rFonts w:eastAsia="Arial" w:cs="Arial"/>
                <w:sz w:val="20"/>
                <w:szCs w:val="20"/>
              </w:rPr>
              <w:t>ч</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ка</w:t>
            </w:r>
            <w:r w:rsidRPr="00DA43D2">
              <w:rPr>
                <w:rFonts w:eastAsia="Arial" w:cs="Arial"/>
                <w:spacing w:val="46"/>
                <w:sz w:val="20"/>
                <w:szCs w:val="20"/>
              </w:rPr>
              <w:t xml:space="preserve"> </w:t>
            </w:r>
            <w:r w:rsidRPr="00DA43D2">
              <w:rPr>
                <w:rFonts w:eastAsia="Arial" w:cs="Arial"/>
                <w:spacing w:val="1"/>
                <w:sz w:val="20"/>
                <w:szCs w:val="20"/>
              </w:rPr>
              <w:t>62</w:t>
            </w:r>
            <w:r w:rsidRPr="00DA43D2">
              <w:rPr>
                <w:rFonts w:eastAsia="Arial" w:cs="Arial"/>
                <w:sz w:val="20"/>
                <w:szCs w:val="20"/>
              </w:rPr>
              <w:t>.5</w:t>
            </w:r>
            <w:r w:rsidRPr="00DA43D2">
              <w:rPr>
                <w:rFonts w:eastAsia="Arial" w:cs="Arial"/>
                <w:spacing w:val="36"/>
                <w:sz w:val="20"/>
                <w:szCs w:val="20"/>
              </w:rPr>
              <w:t>cm</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1"/>
                <w:sz w:val="20"/>
                <w:szCs w:val="20"/>
              </w:rPr>
              <w:t xml:space="preserve"> </w:t>
            </w:r>
            <w:r w:rsidRPr="00DA43D2">
              <w:rPr>
                <w:rFonts w:eastAsia="Arial" w:cs="Arial"/>
                <w:spacing w:val="1"/>
                <w:w w:val="103"/>
                <w:sz w:val="20"/>
                <w:szCs w:val="20"/>
              </w:rPr>
              <w:t>по</w:t>
            </w:r>
            <w:r w:rsidRPr="00DA43D2">
              <w:rPr>
                <w:rFonts w:eastAsia="Arial" w:cs="Arial"/>
                <w:w w:val="103"/>
                <w:sz w:val="20"/>
                <w:szCs w:val="20"/>
              </w:rPr>
              <w:t>к</w:t>
            </w:r>
            <w:r w:rsidRPr="00DA43D2">
              <w:rPr>
                <w:rFonts w:eastAsia="Arial" w:cs="Arial"/>
                <w:spacing w:val="-1"/>
                <w:w w:val="103"/>
                <w:sz w:val="20"/>
                <w:szCs w:val="20"/>
              </w:rPr>
              <w:t>л</w:t>
            </w:r>
            <w:r w:rsidRPr="00DA43D2">
              <w:rPr>
                <w:rFonts w:eastAsia="Arial" w:cs="Arial"/>
                <w:spacing w:val="1"/>
                <w:w w:val="103"/>
                <w:sz w:val="20"/>
                <w:szCs w:val="20"/>
              </w:rPr>
              <w:t xml:space="preserve">опац </w:t>
            </w:r>
            <w:r w:rsidRPr="00DA43D2">
              <w:rPr>
                <w:rFonts w:eastAsia="Arial" w:cs="Arial"/>
                <w:spacing w:val="-1"/>
                <w:sz w:val="20"/>
                <w:szCs w:val="20"/>
              </w:rPr>
              <w:t>р</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pacing w:val="1"/>
                <w:sz w:val="20"/>
                <w:szCs w:val="20"/>
              </w:rPr>
              <w:t>оно</w:t>
            </w:r>
            <w:r w:rsidRPr="00DA43D2">
              <w:rPr>
                <w:rFonts w:eastAsia="Arial" w:cs="Arial"/>
                <w:sz w:val="20"/>
                <w:szCs w:val="20"/>
              </w:rPr>
              <w:t>г</w:t>
            </w:r>
            <w:r w:rsidRPr="00DA43D2">
              <w:rPr>
                <w:rFonts w:eastAsia="Arial" w:cs="Arial"/>
                <w:spacing w:val="18"/>
                <w:sz w:val="20"/>
                <w:szCs w:val="20"/>
              </w:rPr>
              <w:t xml:space="preserve"> </w:t>
            </w:r>
            <w:r w:rsidRPr="00DA43D2">
              <w:rPr>
                <w:rFonts w:eastAsia="Arial" w:cs="Arial"/>
                <w:spacing w:val="1"/>
                <w:sz w:val="20"/>
                <w:szCs w:val="20"/>
              </w:rPr>
              <w:t>о</w:t>
            </w:r>
            <w:r w:rsidRPr="00DA43D2">
              <w:rPr>
                <w:rFonts w:eastAsia="Arial" w:cs="Arial"/>
                <w:sz w:val="20"/>
                <w:szCs w:val="20"/>
              </w:rPr>
              <w:t>к</w:t>
            </w:r>
            <w:r w:rsidRPr="00DA43D2">
              <w:rPr>
                <w:rFonts w:eastAsia="Arial" w:cs="Arial"/>
                <w:spacing w:val="1"/>
                <w:sz w:val="20"/>
                <w:szCs w:val="20"/>
              </w:rPr>
              <w:t>на</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П</w:t>
            </w:r>
            <w:r w:rsidRPr="00DA43D2">
              <w:rPr>
                <w:rFonts w:eastAsia="Arial" w:cs="Arial"/>
                <w:sz w:val="20"/>
                <w:szCs w:val="20"/>
              </w:rPr>
              <w:t>л</w:t>
            </w:r>
            <w:r w:rsidRPr="00DA43D2">
              <w:rPr>
                <w:rFonts w:eastAsia="Arial" w:cs="Arial"/>
                <w:spacing w:val="1"/>
                <w:sz w:val="20"/>
                <w:szCs w:val="20"/>
              </w:rPr>
              <w:t>а</w:t>
            </w:r>
            <w:r w:rsidRPr="00DA43D2">
              <w:rPr>
                <w:rFonts w:eastAsia="Arial" w:cs="Arial"/>
                <w:sz w:val="20"/>
                <w:szCs w:val="20"/>
              </w:rPr>
              <w:t>ћа</w:t>
            </w:r>
            <w:r w:rsidRPr="00DA43D2">
              <w:rPr>
                <w:rFonts w:eastAsia="Arial" w:cs="Arial"/>
                <w:spacing w:val="8"/>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pacing w:val="1"/>
                <w:sz w:val="20"/>
                <w:szCs w:val="20"/>
              </w:rPr>
              <w:t>п</w:t>
            </w:r>
            <w:r w:rsidRPr="00DA43D2">
              <w:rPr>
                <w:rFonts w:eastAsia="Arial" w:cs="Arial"/>
                <w:sz w:val="20"/>
                <w:szCs w:val="20"/>
              </w:rPr>
              <w:t xml:space="preserve">о </w:t>
            </w:r>
            <w:r w:rsidRPr="00DA43D2">
              <w:rPr>
                <w:rFonts w:eastAsia="Arial" w:cs="Arial"/>
                <w:w w:val="103"/>
                <w:sz w:val="20"/>
                <w:szCs w:val="20"/>
              </w:rPr>
              <w:t>к</w:t>
            </w:r>
            <w:r w:rsidRPr="00DA43D2">
              <w:rPr>
                <w:rFonts w:eastAsia="Arial" w:cs="Arial"/>
                <w:spacing w:val="1"/>
                <w:w w:val="103"/>
                <w:sz w:val="20"/>
                <w:szCs w:val="20"/>
              </w:rPr>
              <w:t>о</w:t>
            </w:r>
            <w:r w:rsidRPr="00DA43D2">
              <w:rPr>
                <w:rFonts w:eastAsia="Arial" w:cs="Arial"/>
                <w:spacing w:val="-3"/>
                <w:w w:val="103"/>
                <w:sz w:val="20"/>
                <w:szCs w:val="20"/>
              </w:rPr>
              <w:t>м</w:t>
            </w:r>
            <w:r w:rsidRPr="00DA43D2">
              <w:rPr>
                <w:rFonts w:eastAsia="Arial" w:cs="Arial"/>
                <w:spacing w:val="1"/>
                <w:w w:val="103"/>
                <w:sz w:val="20"/>
                <w:szCs w:val="20"/>
              </w:rPr>
              <w:t xml:space="preserve">аду </w:t>
            </w:r>
            <w:r w:rsidRPr="00DA43D2">
              <w:rPr>
                <w:rFonts w:eastAsia="Arial" w:cs="Arial"/>
                <w:sz w:val="20"/>
                <w:szCs w:val="20"/>
              </w:rPr>
              <w:t>к</w:t>
            </w:r>
            <w:r w:rsidRPr="00DA43D2">
              <w:rPr>
                <w:rFonts w:eastAsia="Arial" w:cs="Arial"/>
                <w:spacing w:val="1"/>
                <w:sz w:val="20"/>
                <w:szCs w:val="20"/>
              </w:rPr>
              <w:t>о</w:t>
            </w:r>
            <w:r w:rsidRPr="00DA43D2">
              <w:rPr>
                <w:rFonts w:eastAsia="Arial" w:cs="Arial"/>
                <w:spacing w:val="-3"/>
                <w:sz w:val="20"/>
                <w:szCs w:val="20"/>
              </w:rPr>
              <w:t>м</w:t>
            </w:r>
            <w:r w:rsidRPr="00DA43D2">
              <w:rPr>
                <w:rFonts w:eastAsia="Arial" w:cs="Arial"/>
                <w:spacing w:val="1"/>
                <w:sz w:val="20"/>
                <w:szCs w:val="20"/>
              </w:rPr>
              <w:t>п</w:t>
            </w:r>
            <w:r w:rsidRPr="00DA43D2">
              <w:rPr>
                <w:rFonts w:eastAsia="Arial" w:cs="Arial"/>
                <w:spacing w:val="-1"/>
                <w:sz w:val="20"/>
                <w:szCs w:val="20"/>
              </w:rPr>
              <w:t>л</w:t>
            </w:r>
            <w:r w:rsidRPr="00DA43D2">
              <w:rPr>
                <w:rFonts w:eastAsia="Arial" w:cs="Arial"/>
                <w:spacing w:val="1"/>
                <w:sz w:val="20"/>
                <w:szCs w:val="20"/>
              </w:rPr>
              <w:t>е</w:t>
            </w:r>
            <w:r w:rsidRPr="00DA43D2">
              <w:rPr>
                <w:rFonts w:eastAsia="Arial" w:cs="Arial"/>
                <w:sz w:val="20"/>
                <w:szCs w:val="20"/>
              </w:rPr>
              <w:t>т</w:t>
            </w:r>
            <w:r w:rsidRPr="00DA43D2">
              <w:rPr>
                <w:rFonts w:eastAsia="Arial" w:cs="Arial"/>
                <w:spacing w:val="1"/>
                <w:sz w:val="20"/>
                <w:szCs w:val="20"/>
              </w:rPr>
              <w:t>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w:t>
            </w:r>
            <w:r w:rsidRPr="00DA43D2">
              <w:rPr>
                <w:rFonts w:eastAsia="Arial" w:cs="Arial"/>
                <w:spacing w:val="1"/>
                <w:sz w:val="20"/>
                <w:szCs w:val="20"/>
              </w:rPr>
              <w:t>едено</w:t>
            </w:r>
            <w:r w:rsidRPr="00DA43D2">
              <w:rPr>
                <w:rFonts w:eastAsia="Arial" w:cs="Arial"/>
                <w:sz w:val="20"/>
                <w:szCs w:val="20"/>
              </w:rPr>
              <w:t>г</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ск</w:t>
            </w:r>
            <w:r w:rsidRPr="00DA43D2">
              <w:rPr>
                <w:rFonts w:eastAsia="Arial" w:cs="Arial"/>
                <w:spacing w:val="1"/>
                <w:sz w:val="20"/>
                <w:szCs w:val="20"/>
              </w:rPr>
              <w:t>о</w:t>
            </w:r>
            <w:r w:rsidRPr="00DA43D2">
              <w:rPr>
                <w:rFonts w:eastAsia="Arial" w:cs="Arial"/>
                <w:sz w:val="20"/>
                <w:szCs w:val="20"/>
              </w:rPr>
              <w:t>г</w:t>
            </w:r>
            <w:r w:rsidRPr="00DA43D2">
              <w:rPr>
                <w:rFonts w:eastAsia="Arial" w:cs="Arial"/>
                <w:spacing w:val="27"/>
                <w:sz w:val="20"/>
                <w:szCs w:val="20"/>
              </w:rPr>
              <w:t xml:space="preserve"> </w:t>
            </w:r>
            <w:r w:rsidRPr="00DA43D2">
              <w:rPr>
                <w:rFonts w:eastAsia="Arial" w:cs="Arial"/>
                <w:spacing w:val="1"/>
                <w:w w:val="103"/>
                <w:sz w:val="20"/>
                <w:szCs w:val="20"/>
              </w:rPr>
              <w:t>п</w:t>
            </w:r>
            <w:r w:rsidRPr="00DA43D2">
              <w:rPr>
                <w:rFonts w:eastAsia="Arial" w:cs="Arial"/>
                <w:spacing w:val="-1"/>
                <w:w w:val="103"/>
                <w:sz w:val="20"/>
                <w:szCs w:val="20"/>
              </w:rPr>
              <w:t>р</w:t>
            </w:r>
            <w:r w:rsidRPr="00DA43D2">
              <w:rPr>
                <w:rFonts w:eastAsia="Arial" w:cs="Arial"/>
                <w:w w:val="103"/>
                <w:sz w:val="20"/>
                <w:szCs w:val="20"/>
              </w:rPr>
              <w:t>ст</w:t>
            </w:r>
            <w:r w:rsidRPr="00DA43D2">
              <w:rPr>
                <w:rFonts w:eastAsia="Arial" w:cs="Arial"/>
                <w:spacing w:val="1"/>
                <w:w w:val="103"/>
                <w:sz w:val="20"/>
                <w:szCs w:val="20"/>
              </w:rPr>
              <w:t>ена</w:t>
            </w:r>
            <w:r w:rsidRPr="00DA43D2">
              <w:rPr>
                <w:rFonts w:eastAsia="Arial" w:cs="Arial"/>
                <w:spacing w:val="1"/>
                <w:w w:val="103"/>
                <w:sz w:val="20"/>
                <w:szCs w:val="20"/>
                <w:lang w:val="sr-Cyrl-RS"/>
              </w:rPr>
              <w:t>.</w:t>
            </w:r>
          </w:p>
        </w:tc>
        <w:tc>
          <w:tcPr>
            <w:tcW w:w="288" w:type="pct"/>
            <w:shd w:val="clear" w:color="auto" w:fill="auto"/>
            <w:vAlign w:val="center"/>
          </w:tcPr>
          <w:p w14:paraId="2FBA8C60"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22A8116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13</w:t>
            </w:r>
          </w:p>
        </w:tc>
        <w:tc>
          <w:tcPr>
            <w:tcW w:w="481" w:type="pct"/>
            <w:shd w:val="clear" w:color="auto" w:fill="auto"/>
            <w:vAlign w:val="center"/>
          </w:tcPr>
          <w:p w14:paraId="24AF42D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2A3864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662FB4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E4FAB17" w14:textId="77777777" w:rsidR="00DA43D2" w:rsidRPr="00DA43D2" w:rsidRDefault="00DA43D2" w:rsidP="003228CC">
            <w:pPr>
              <w:spacing w:before="0"/>
              <w:jc w:val="center"/>
              <w:rPr>
                <w:rFonts w:cs="Arial"/>
                <w:b/>
                <w:bCs/>
                <w:iCs/>
                <w:sz w:val="20"/>
                <w:szCs w:val="20"/>
              </w:rPr>
            </w:pPr>
          </w:p>
        </w:tc>
      </w:tr>
      <w:tr w:rsidR="003228CC" w:rsidRPr="00DA43D2" w14:paraId="172E4524" w14:textId="77777777" w:rsidTr="003228CC">
        <w:tc>
          <w:tcPr>
            <w:tcW w:w="240" w:type="pct"/>
            <w:shd w:val="clear" w:color="auto" w:fill="auto"/>
            <w:vAlign w:val="center"/>
          </w:tcPr>
          <w:p w14:paraId="0C0066C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9</w:t>
            </w:r>
          </w:p>
        </w:tc>
        <w:tc>
          <w:tcPr>
            <w:tcW w:w="1826" w:type="pct"/>
            <w:shd w:val="clear" w:color="auto" w:fill="auto"/>
          </w:tcPr>
          <w:p w14:paraId="06731B7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транспорт и уградња уличног бетонског сливника са сливничком решетком.</w:t>
            </w:r>
          </w:p>
        </w:tc>
        <w:tc>
          <w:tcPr>
            <w:tcW w:w="288" w:type="pct"/>
            <w:shd w:val="clear" w:color="auto" w:fill="auto"/>
            <w:vAlign w:val="center"/>
          </w:tcPr>
          <w:p w14:paraId="08F04DF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05EAB72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9</w:t>
            </w:r>
          </w:p>
        </w:tc>
        <w:tc>
          <w:tcPr>
            <w:tcW w:w="481" w:type="pct"/>
            <w:shd w:val="clear" w:color="auto" w:fill="auto"/>
            <w:vAlign w:val="center"/>
          </w:tcPr>
          <w:p w14:paraId="1880E0C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33D1AE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A3EB2A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2580E6D" w14:textId="77777777" w:rsidR="00DA43D2" w:rsidRPr="00DA43D2" w:rsidRDefault="00DA43D2" w:rsidP="003228CC">
            <w:pPr>
              <w:spacing w:before="0"/>
              <w:jc w:val="center"/>
              <w:rPr>
                <w:rFonts w:cs="Arial"/>
                <w:b/>
                <w:bCs/>
                <w:iCs/>
                <w:sz w:val="20"/>
                <w:szCs w:val="20"/>
              </w:rPr>
            </w:pPr>
          </w:p>
        </w:tc>
      </w:tr>
      <w:tr w:rsidR="003310E3" w:rsidRPr="00DA43D2" w14:paraId="6FEFEA9B" w14:textId="77777777" w:rsidTr="003310E3">
        <w:trPr>
          <w:trHeight w:val="377"/>
        </w:trPr>
        <w:tc>
          <w:tcPr>
            <w:tcW w:w="3750" w:type="pct"/>
            <w:gridSpan w:val="6"/>
            <w:shd w:val="clear" w:color="auto" w:fill="F2F2F2" w:themeFill="background1" w:themeFillShade="F2"/>
            <w:vAlign w:val="center"/>
          </w:tcPr>
          <w:p w14:paraId="6E9FCFB6" w14:textId="79176341" w:rsidR="003310E3" w:rsidRPr="003310E3" w:rsidRDefault="003310E3" w:rsidP="003310E3">
            <w:pPr>
              <w:spacing w:before="0"/>
              <w:jc w:val="left"/>
              <w:rPr>
                <w:rFonts w:cs="Arial"/>
                <w:b/>
                <w:bCs/>
                <w:iCs/>
                <w:sz w:val="20"/>
                <w:szCs w:val="20"/>
              </w:rPr>
            </w:pPr>
            <w:r w:rsidRPr="003310E3">
              <w:rPr>
                <w:rFonts w:cs="Arial"/>
                <w:b/>
                <w:bCs/>
                <w:iCs/>
                <w:sz w:val="20"/>
                <w:szCs w:val="20"/>
                <w:lang w:val="sr-Cyrl-CS"/>
              </w:rPr>
              <w:t>УКУПНО БЕТОНСКИ РАДОВИ</w:t>
            </w:r>
          </w:p>
        </w:tc>
        <w:tc>
          <w:tcPr>
            <w:tcW w:w="1250" w:type="pct"/>
            <w:gridSpan w:val="2"/>
            <w:shd w:val="clear" w:color="auto" w:fill="auto"/>
            <w:vAlign w:val="center"/>
          </w:tcPr>
          <w:p w14:paraId="3BC42C9A" w14:textId="77777777" w:rsidR="003310E3" w:rsidRPr="00DA43D2" w:rsidRDefault="003310E3" w:rsidP="003228CC">
            <w:pPr>
              <w:spacing w:before="0"/>
              <w:jc w:val="center"/>
              <w:rPr>
                <w:rFonts w:cs="Arial"/>
                <w:b/>
                <w:bCs/>
                <w:iCs/>
                <w:sz w:val="20"/>
                <w:szCs w:val="20"/>
              </w:rPr>
            </w:pPr>
          </w:p>
        </w:tc>
      </w:tr>
      <w:tr w:rsidR="003310E3" w:rsidRPr="00DA43D2" w14:paraId="51E08FBE" w14:textId="77777777" w:rsidTr="003310E3">
        <w:trPr>
          <w:trHeight w:val="327"/>
        </w:trPr>
        <w:tc>
          <w:tcPr>
            <w:tcW w:w="5000" w:type="pct"/>
            <w:gridSpan w:val="8"/>
            <w:shd w:val="clear" w:color="auto" w:fill="F2F2F2" w:themeFill="background1" w:themeFillShade="F2"/>
            <w:vAlign w:val="center"/>
          </w:tcPr>
          <w:p w14:paraId="77D2179B" w14:textId="524654CE" w:rsidR="003310E3" w:rsidRPr="00DA43D2" w:rsidRDefault="003310E3" w:rsidP="003310E3">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CS"/>
              </w:rPr>
              <w:t>МОНТАЖНИ РАДОВИ</w:t>
            </w:r>
          </w:p>
        </w:tc>
      </w:tr>
      <w:tr w:rsidR="003228CC" w:rsidRPr="00DA43D2" w14:paraId="230B68A2" w14:textId="77777777" w:rsidTr="003228CC">
        <w:tc>
          <w:tcPr>
            <w:tcW w:w="240" w:type="pct"/>
            <w:shd w:val="clear" w:color="auto" w:fill="auto"/>
            <w:vAlign w:val="center"/>
          </w:tcPr>
          <w:p w14:paraId="2EF73E5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10</w:t>
            </w:r>
          </w:p>
        </w:tc>
        <w:tc>
          <w:tcPr>
            <w:tcW w:w="1826" w:type="pct"/>
            <w:shd w:val="clear" w:color="auto" w:fill="auto"/>
          </w:tcPr>
          <w:p w14:paraId="5E208DE3"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2"/>
                <w:sz w:val="20"/>
                <w:szCs w:val="20"/>
                <w:lang w:val="sr-Cyrl-RS"/>
              </w:rPr>
              <w:t xml:space="preserve">Набавка,транспорт и уградња канализационих цеви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1"/>
                <w:sz w:val="20"/>
                <w:szCs w:val="20"/>
              </w:rPr>
              <w:t>у</w:t>
            </w:r>
            <w:r w:rsidRPr="00DA43D2">
              <w:rPr>
                <w:rFonts w:eastAsia="Arial" w:cs="Arial"/>
                <w:spacing w:val="-1"/>
                <w:sz w:val="20"/>
                <w:szCs w:val="20"/>
              </w:rPr>
              <w:t>ли</w:t>
            </w:r>
            <w:r w:rsidRPr="00DA43D2">
              <w:rPr>
                <w:rFonts w:eastAsia="Arial" w:cs="Arial"/>
                <w:sz w:val="20"/>
                <w:szCs w:val="20"/>
              </w:rPr>
              <w:t>ч</w:t>
            </w:r>
            <w:r w:rsidRPr="00DA43D2">
              <w:rPr>
                <w:rFonts w:eastAsia="Arial" w:cs="Arial"/>
                <w:spacing w:val="1"/>
                <w:sz w:val="20"/>
                <w:szCs w:val="20"/>
              </w:rPr>
              <w:t>н</w:t>
            </w:r>
            <w:r w:rsidRPr="00DA43D2">
              <w:rPr>
                <w:rFonts w:eastAsia="Arial" w:cs="Arial"/>
                <w:sz w:val="20"/>
                <w:szCs w:val="20"/>
              </w:rPr>
              <w:t>у</w:t>
            </w:r>
            <w:r w:rsidRPr="00DA43D2">
              <w:rPr>
                <w:rFonts w:eastAsia="Arial" w:cs="Arial"/>
                <w:spacing w:val="9"/>
                <w:sz w:val="20"/>
                <w:szCs w:val="20"/>
              </w:rPr>
              <w:t xml:space="preserve"> </w:t>
            </w:r>
            <w:r w:rsidRPr="00DA43D2">
              <w:rPr>
                <w:rFonts w:eastAsia="Arial" w:cs="Arial"/>
                <w:sz w:val="20"/>
                <w:szCs w:val="20"/>
              </w:rPr>
              <w:t>к</w:t>
            </w:r>
            <w:r w:rsidRPr="00DA43D2">
              <w:rPr>
                <w:rFonts w:eastAsia="Arial" w:cs="Arial"/>
                <w:spacing w:val="1"/>
                <w:sz w:val="20"/>
                <w:szCs w:val="20"/>
              </w:rPr>
              <w:t>ана</w:t>
            </w:r>
            <w:r w:rsidRPr="00DA43D2">
              <w:rPr>
                <w:rFonts w:eastAsia="Arial" w:cs="Arial"/>
                <w:spacing w:val="-1"/>
                <w:sz w:val="20"/>
                <w:szCs w:val="20"/>
              </w:rPr>
              <w:t>ли</w:t>
            </w:r>
            <w:r w:rsidRPr="00DA43D2">
              <w:rPr>
                <w:rFonts w:eastAsia="Arial" w:cs="Arial"/>
                <w:spacing w:val="-2"/>
                <w:sz w:val="20"/>
                <w:szCs w:val="20"/>
              </w:rPr>
              <w:t>з</w:t>
            </w:r>
            <w:r w:rsidRPr="00DA43D2">
              <w:rPr>
                <w:rFonts w:eastAsia="Arial" w:cs="Arial"/>
                <w:spacing w:val="1"/>
                <w:sz w:val="20"/>
                <w:szCs w:val="20"/>
              </w:rPr>
              <w:t>а</w:t>
            </w:r>
            <w:r w:rsidRPr="00DA43D2">
              <w:rPr>
                <w:rFonts w:eastAsia="Arial" w:cs="Arial"/>
                <w:sz w:val="20"/>
                <w:szCs w:val="20"/>
              </w:rPr>
              <w:t>ц</w:t>
            </w:r>
            <w:r w:rsidRPr="00DA43D2">
              <w:rPr>
                <w:rFonts w:eastAsia="Arial" w:cs="Arial"/>
                <w:spacing w:val="-1"/>
                <w:sz w:val="20"/>
                <w:szCs w:val="20"/>
              </w:rPr>
              <w:t>и</w:t>
            </w:r>
            <w:r w:rsidRPr="00DA43D2">
              <w:rPr>
                <w:rFonts w:eastAsia="Arial" w:cs="Arial"/>
                <w:spacing w:val="-3"/>
                <w:sz w:val="20"/>
                <w:szCs w:val="20"/>
              </w:rPr>
              <w:t>ј</w:t>
            </w:r>
            <w:r w:rsidRPr="00DA43D2">
              <w:rPr>
                <w:rFonts w:eastAsia="Arial" w:cs="Arial"/>
                <w:sz w:val="20"/>
                <w:szCs w:val="20"/>
              </w:rPr>
              <w:t>у</w:t>
            </w:r>
            <w:r w:rsidRPr="00DA43D2">
              <w:rPr>
                <w:rFonts w:eastAsia="Arial" w:cs="Arial"/>
                <w:spacing w:val="21"/>
                <w:sz w:val="20"/>
                <w:szCs w:val="20"/>
              </w:rPr>
              <w:t xml:space="preserve"> </w:t>
            </w:r>
            <w:r w:rsidRPr="00DA43D2">
              <w:rPr>
                <w:rFonts w:eastAsia="Arial" w:cs="Arial"/>
                <w:spacing w:val="1"/>
                <w:sz w:val="20"/>
                <w:szCs w:val="20"/>
              </w:rPr>
              <w:t>ду</w:t>
            </w:r>
            <w:r w:rsidRPr="00DA43D2">
              <w:rPr>
                <w:rFonts w:eastAsia="Arial" w:cs="Arial"/>
                <w:spacing w:val="-2"/>
                <w:sz w:val="20"/>
                <w:szCs w:val="20"/>
              </w:rPr>
              <w:t>ж</w:t>
            </w:r>
            <w:r w:rsidRPr="00DA43D2">
              <w:rPr>
                <w:rFonts w:eastAsia="Arial" w:cs="Arial"/>
                <w:sz w:val="20"/>
                <w:szCs w:val="20"/>
              </w:rPr>
              <w:t>и</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pacing w:val="1"/>
                <w:sz w:val="20"/>
                <w:szCs w:val="20"/>
              </w:rPr>
              <w:t>6</w:t>
            </w:r>
            <w:r w:rsidRPr="00DA43D2">
              <w:rPr>
                <w:rFonts w:eastAsia="Arial" w:cs="Arial"/>
                <w:sz w:val="20"/>
                <w:szCs w:val="20"/>
              </w:rPr>
              <w:t>.</w:t>
            </w:r>
            <w:r w:rsidRPr="00DA43D2">
              <w:rPr>
                <w:rFonts w:eastAsia="Arial" w:cs="Arial"/>
                <w:spacing w:val="1"/>
                <w:sz w:val="20"/>
                <w:szCs w:val="20"/>
              </w:rPr>
              <w:t>0</w:t>
            </w:r>
            <w:r w:rsidRPr="00DA43D2">
              <w:rPr>
                <w:rFonts w:eastAsia="Arial" w:cs="Arial"/>
                <w:spacing w:val="-3"/>
                <w:sz w:val="20"/>
                <w:szCs w:val="20"/>
              </w:rPr>
              <w:t>m</w:t>
            </w:r>
            <w:r w:rsidRPr="00DA43D2">
              <w:rPr>
                <w:rFonts w:eastAsia="Arial" w:cs="Arial"/>
                <w:spacing w:val="1"/>
                <w:sz w:val="20"/>
                <w:szCs w:val="20"/>
              </w:rPr>
              <w:t>'</w:t>
            </w:r>
            <w:r w:rsidRPr="00DA43D2">
              <w:rPr>
                <w:rFonts w:eastAsia="Arial" w:cs="Arial"/>
                <w:sz w:val="20"/>
                <w:szCs w:val="20"/>
              </w:rPr>
              <w:t>.</w:t>
            </w:r>
            <w:r w:rsidRPr="00DA43D2">
              <w:rPr>
                <w:rFonts w:eastAsia="Arial" w:cs="Arial"/>
                <w:spacing w:val="7"/>
                <w:sz w:val="20"/>
                <w:szCs w:val="20"/>
              </w:rPr>
              <w:t xml:space="preserve"> </w:t>
            </w:r>
            <w:r w:rsidRPr="00DA43D2">
              <w:rPr>
                <w:rFonts w:eastAsia="Arial" w:cs="Arial"/>
                <w:spacing w:val="-1"/>
                <w:w w:val="103"/>
                <w:sz w:val="20"/>
                <w:szCs w:val="20"/>
              </w:rPr>
              <w:t>Ц</w:t>
            </w:r>
            <w:r w:rsidRPr="00DA43D2">
              <w:rPr>
                <w:rFonts w:eastAsia="Arial" w:cs="Arial"/>
                <w:spacing w:val="1"/>
                <w:w w:val="103"/>
                <w:sz w:val="20"/>
                <w:szCs w:val="20"/>
              </w:rPr>
              <w:t>е</w:t>
            </w:r>
            <w:r w:rsidRPr="00DA43D2">
              <w:rPr>
                <w:rFonts w:eastAsia="Arial" w:cs="Arial"/>
                <w:w w:val="103"/>
                <w:sz w:val="20"/>
                <w:szCs w:val="20"/>
              </w:rPr>
              <w:t xml:space="preserve">ви </w:t>
            </w:r>
            <w:r w:rsidRPr="00DA43D2">
              <w:rPr>
                <w:rFonts w:eastAsia="Arial" w:cs="Arial"/>
                <w:spacing w:val="1"/>
                <w:sz w:val="20"/>
                <w:szCs w:val="20"/>
              </w:rPr>
              <w:t>по</w:t>
            </w:r>
            <w:r w:rsidRPr="00DA43D2">
              <w:rPr>
                <w:rFonts w:eastAsia="Arial" w:cs="Arial"/>
                <w:spacing w:val="-1"/>
                <w:sz w:val="20"/>
                <w:szCs w:val="20"/>
              </w:rPr>
              <w:t>л</w:t>
            </w:r>
            <w:r w:rsidRPr="00DA43D2">
              <w:rPr>
                <w:rFonts w:eastAsia="Arial" w:cs="Arial"/>
                <w:spacing w:val="1"/>
                <w:sz w:val="20"/>
                <w:szCs w:val="20"/>
              </w:rPr>
              <w:t>о</w:t>
            </w:r>
            <w:r w:rsidRPr="00DA43D2">
              <w:rPr>
                <w:rFonts w:eastAsia="Arial" w:cs="Arial"/>
                <w:spacing w:val="-2"/>
                <w:sz w:val="20"/>
                <w:szCs w:val="20"/>
              </w:rPr>
              <w:t>ж</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16"/>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с</w:t>
            </w:r>
            <w:r w:rsidRPr="00DA43D2">
              <w:rPr>
                <w:rFonts w:eastAsia="Arial" w:cs="Arial"/>
                <w:spacing w:val="-1"/>
                <w:sz w:val="20"/>
                <w:szCs w:val="20"/>
              </w:rPr>
              <w:t>л</w:t>
            </w:r>
            <w:r w:rsidRPr="00DA43D2">
              <w:rPr>
                <w:rFonts w:eastAsia="Arial" w:cs="Arial"/>
                <w:spacing w:val="1"/>
                <w:sz w:val="20"/>
                <w:szCs w:val="20"/>
              </w:rPr>
              <w:t>о</w:t>
            </w:r>
            <w:r w:rsidRPr="00DA43D2">
              <w:rPr>
                <w:rFonts w:eastAsia="Arial" w:cs="Arial"/>
                <w:spacing w:val="-3"/>
                <w:sz w:val="20"/>
                <w:szCs w:val="20"/>
              </w:rPr>
              <w:t>ј</w:t>
            </w:r>
            <w:r w:rsidRPr="00DA43D2">
              <w:rPr>
                <w:rFonts w:eastAsia="Arial" w:cs="Arial"/>
                <w:sz w:val="20"/>
                <w:szCs w:val="20"/>
              </w:rPr>
              <w:t>у</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ска</w:t>
            </w:r>
            <w:r w:rsidRPr="00DA43D2">
              <w:rPr>
                <w:rFonts w:eastAsia="Arial" w:cs="Arial"/>
                <w:spacing w:val="12"/>
                <w:sz w:val="20"/>
                <w:szCs w:val="20"/>
              </w:rPr>
              <w:t xml:space="preserve"> </w:t>
            </w:r>
            <w:r w:rsidRPr="00DA43D2">
              <w:rPr>
                <w:rFonts w:eastAsia="Arial" w:cs="Arial"/>
                <w:spacing w:val="1"/>
                <w:sz w:val="20"/>
                <w:szCs w:val="20"/>
              </w:rPr>
              <w:t>д</w:t>
            </w:r>
            <w:r w:rsidRPr="00DA43D2">
              <w:rPr>
                <w:rFonts w:eastAsia="Arial" w:cs="Arial"/>
                <w:sz w:val="20"/>
                <w:szCs w:val="20"/>
              </w:rPr>
              <w:t>=</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2"/>
                <w:sz w:val="20"/>
                <w:szCs w:val="20"/>
              </w:rPr>
              <w:t>cm</w:t>
            </w:r>
            <w:r w:rsidRPr="00DA43D2">
              <w:rPr>
                <w:rFonts w:eastAsia="Arial" w:cs="Arial"/>
                <w:sz w:val="20"/>
                <w:szCs w:val="20"/>
              </w:rPr>
              <w:t xml:space="preserve"> </w:t>
            </w:r>
            <w:r w:rsidRPr="00DA43D2">
              <w:rPr>
                <w:rFonts w:eastAsia="Arial" w:cs="Arial"/>
                <w:w w:val="103"/>
                <w:sz w:val="20"/>
                <w:szCs w:val="20"/>
              </w:rPr>
              <w:t xml:space="preserve">у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pacing w:val="1"/>
                <w:sz w:val="20"/>
                <w:szCs w:val="20"/>
              </w:rPr>
              <w:t>о</w:t>
            </w:r>
            <w:r w:rsidRPr="00DA43D2">
              <w:rPr>
                <w:rFonts w:eastAsia="Arial" w:cs="Arial"/>
                <w:spacing w:val="-3"/>
                <w:sz w:val="20"/>
                <w:szCs w:val="20"/>
              </w:rPr>
              <w:t>ј</w:t>
            </w:r>
            <w:r w:rsidRPr="00DA43D2">
              <w:rPr>
                <w:rFonts w:eastAsia="Arial" w:cs="Arial"/>
                <w:spacing w:val="1"/>
                <w:sz w:val="20"/>
                <w:szCs w:val="20"/>
              </w:rPr>
              <w:t>е</w:t>
            </w:r>
            <w:r w:rsidRPr="00DA43D2">
              <w:rPr>
                <w:rFonts w:eastAsia="Arial" w:cs="Arial"/>
                <w:sz w:val="20"/>
                <w:szCs w:val="20"/>
              </w:rPr>
              <w:t>кт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spacing w:val="1"/>
                <w:w w:val="103"/>
                <w:sz w:val="20"/>
                <w:szCs w:val="20"/>
              </w:rPr>
              <w:t>паду.</w:t>
            </w:r>
          </w:p>
        </w:tc>
        <w:tc>
          <w:tcPr>
            <w:tcW w:w="288" w:type="pct"/>
            <w:shd w:val="clear" w:color="auto" w:fill="auto"/>
            <w:vAlign w:val="center"/>
          </w:tcPr>
          <w:p w14:paraId="21F03354"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6EDECA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409C223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0D9CBF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E725B6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4288F3A" w14:textId="77777777" w:rsidR="00DA43D2" w:rsidRPr="00DA43D2" w:rsidRDefault="00DA43D2" w:rsidP="003228CC">
            <w:pPr>
              <w:spacing w:before="0"/>
              <w:jc w:val="center"/>
              <w:rPr>
                <w:rFonts w:cs="Arial"/>
                <w:b/>
                <w:bCs/>
                <w:iCs/>
                <w:sz w:val="20"/>
                <w:szCs w:val="20"/>
              </w:rPr>
            </w:pPr>
          </w:p>
        </w:tc>
      </w:tr>
      <w:tr w:rsidR="003228CC" w:rsidRPr="00DA43D2" w14:paraId="0E69506F" w14:textId="77777777" w:rsidTr="003228CC">
        <w:tc>
          <w:tcPr>
            <w:tcW w:w="240" w:type="pct"/>
            <w:shd w:val="clear" w:color="auto" w:fill="auto"/>
            <w:vAlign w:val="center"/>
          </w:tcPr>
          <w:p w14:paraId="07B9CA0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7D88F4D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Ø400</w:t>
            </w:r>
            <w:r w:rsidRPr="00DA43D2">
              <w:rPr>
                <w:rFonts w:cs="Arial"/>
                <w:bCs/>
                <w:iCs/>
                <w:sz w:val="20"/>
                <w:szCs w:val="20"/>
              </w:rPr>
              <w:t>mm</w:t>
            </w:r>
          </w:p>
        </w:tc>
        <w:tc>
          <w:tcPr>
            <w:tcW w:w="288" w:type="pct"/>
            <w:shd w:val="clear" w:color="auto" w:fill="auto"/>
            <w:vAlign w:val="center"/>
          </w:tcPr>
          <w:p w14:paraId="0A26BF92"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0B8FEC21"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91</w:t>
            </w:r>
            <w:r w:rsidRPr="00DA43D2">
              <w:rPr>
                <w:rFonts w:cs="Arial"/>
                <w:bCs/>
                <w:iCs/>
                <w:sz w:val="20"/>
                <w:szCs w:val="20"/>
              </w:rPr>
              <w:t>,00</w:t>
            </w:r>
          </w:p>
        </w:tc>
        <w:tc>
          <w:tcPr>
            <w:tcW w:w="481" w:type="pct"/>
            <w:shd w:val="clear" w:color="auto" w:fill="auto"/>
            <w:vAlign w:val="center"/>
          </w:tcPr>
          <w:p w14:paraId="2B62684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947782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5D8925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0739D61" w14:textId="77777777" w:rsidR="00DA43D2" w:rsidRPr="00DA43D2" w:rsidRDefault="00DA43D2" w:rsidP="003228CC">
            <w:pPr>
              <w:spacing w:before="0"/>
              <w:jc w:val="center"/>
              <w:rPr>
                <w:rFonts w:cs="Arial"/>
                <w:b/>
                <w:bCs/>
                <w:iCs/>
                <w:sz w:val="20"/>
                <w:szCs w:val="20"/>
              </w:rPr>
            </w:pPr>
          </w:p>
        </w:tc>
      </w:tr>
      <w:tr w:rsidR="003228CC" w:rsidRPr="00DA43D2" w14:paraId="47CE3F04" w14:textId="77777777" w:rsidTr="003228CC">
        <w:tc>
          <w:tcPr>
            <w:tcW w:w="240" w:type="pct"/>
            <w:shd w:val="clear" w:color="auto" w:fill="auto"/>
            <w:vAlign w:val="center"/>
          </w:tcPr>
          <w:p w14:paraId="793F5CA8"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0ED28AE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Ø300</w:t>
            </w:r>
            <w:r w:rsidRPr="00DA43D2">
              <w:rPr>
                <w:rFonts w:cs="Arial"/>
                <w:bCs/>
                <w:iCs/>
                <w:sz w:val="20"/>
                <w:szCs w:val="20"/>
              </w:rPr>
              <w:t>mm</w:t>
            </w:r>
          </w:p>
        </w:tc>
        <w:tc>
          <w:tcPr>
            <w:tcW w:w="288" w:type="pct"/>
            <w:shd w:val="clear" w:color="auto" w:fill="auto"/>
          </w:tcPr>
          <w:p w14:paraId="3E285D2C" w14:textId="77777777" w:rsidR="00DA43D2" w:rsidRPr="00DA43D2" w:rsidRDefault="00DA43D2" w:rsidP="003228CC">
            <w:pPr>
              <w:spacing w:before="0"/>
              <w:jc w:val="center"/>
              <w:rPr>
                <w:sz w:val="20"/>
                <w:szCs w:val="20"/>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2D8B27DE"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263</w:t>
            </w:r>
            <w:r w:rsidRPr="00DA43D2">
              <w:rPr>
                <w:rFonts w:cs="Arial"/>
                <w:bCs/>
                <w:iCs/>
                <w:sz w:val="20"/>
                <w:szCs w:val="20"/>
              </w:rPr>
              <w:t>,00</w:t>
            </w:r>
          </w:p>
        </w:tc>
        <w:tc>
          <w:tcPr>
            <w:tcW w:w="481" w:type="pct"/>
            <w:shd w:val="clear" w:color="auto" w:fill="auto"/>
            <w:vAlign w:val="center"/>
          </w:tcPr>
          <w:p w14:paraId="4E85430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969DD3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D57F66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295619A" w14:textId="77777777" w:rsidR="00DA43D2" w:rsidRPr="00DA43D2" w:rsidRDefault="00DA43D2" w:rsidP="003228CC">
            <w:pPr>
              <w:spacing w:before="0"/>
              <w:jc w:val="center"/>
              <w:rPr>
                <w:rFonts w:cs="Arial"/>
                <w:b/>
                <w:bCs/>
                <w:iCs/>
                <w:sz w:val="20"/>
                <w:szCs w:val="20"/>
              </w:rPr>
            </w:pPr>
          </w:p>
        </w:tc>
      </w:tr>
      <w:tr w:rsidR="003228CC" w:rsidRPr="00DA43D2" w14:paraId="2E06108D" w14:textId="77777777" w:rsidTr="003228CC">
        <w:tc>
          <w:tcPr>
            <w:tcW w:w="240" w:type="pct"/>
            <w:shd w:val="clear" w:color="auto" w:fill="auto"/>
            <w:vAlign w:val="center"/>
          </w:tcPr>
          <w:p w14:paraId="4E544FC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1385382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Ø160</w:t>
            </w:r>
            <w:r w:rsidRPr="00DA43D2">
              <w:rPr>
                <w:rFonts w:cs="Arial"/>
                <w:bCs/>
                <w:iCs/>
                <w:sz w:val="20"/>
                <w:szCs w:val="20"/>
              </w:rPr>
              <w:t>mm</w:t>
            </w:r>
          </w:p>
        </w:tc>
        <w:tc>
          <w:tcPr>
            <w:tcW w:w="288" w:type="pct"/>
            <w:shd w:val="clear" w:color="auto" w:fill="auto"/>
          </w:tcPr>
          <w:p w14:paraId="78C8B045" w14:textId="77777777" w:rsidR="00DA43D2" w:rsidRPr="00DA43D2" w:rsidRDefault="00DA43D2" w:rsidP="003228CC">
            <w:pPr>
              <w:spacing w:before="0"/>
              <w:jc w:val="center"/>
              <w:rPr>
                <w:sz w:val="20"/>
                <w:szCs w:val="20"/>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461F416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20</w:t>
            </w:r>
            <w:r w:rsidRPr="00DA43D2">
              <w:rPr>
                <w:rFonts w:cs="Arial"/>
                <w:bCs/>
                <w:iCs/>
                <w:sz w:val="20"/>
                <w:szCs w:val="20"/>
              </w:rPr>
              <w:t>,00</w:t>
            </w:r>
          </w:p>
        </w:tc>
        <w:tc>
          <w:tcPr>
            <w:tcW w:w="481" w:type="pct"/>
            <w:shd w:val="clear" w:color="auto" w:fill="auto"/>
            <w:vAlign w:val="center"/>
          </w:tcPr>
          <w:p w14:paraId="381DBDE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80B0F7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B5C820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6F4F273" w14:textId="77777777" w:rsidR="00DA43D2" w:rsidRPr="00DA43D2" w:rsidRDefault="00DA43D2" w:rsidP="003228CC">
            <w:pPr>
              <w:spacing w:before="0"/>
              <w:jc w:val="center"/>
              <w:rPr>
                <w:rFonts w:cs="Arial"/>
                <w:b/>
                <w:bCs/>
                <w:iCs/>
                <w:sz w:val="20"/>
                <w:szCs w:val="20"/>
              </w:rPr>
            </w:pPr>
          </w:p>
        </w:tc>
      </w:tr>
      <w:tr w:rsidR="003228CC" w:rsidRPr="00DA43D2" w14:paraId="57835E10" w14:textId="77777777" w:rsidTr="003228CC">
        <w:tc>
          <w:tcPr>
            <w:tcW w:w="240" w:type="pct"/>
            <w:shd w:val="clear" w:color="auto" w:fill="auto"/>
            <w:vAlign w:val="center"/>
          </w:tcPr>
          <w:p w14:paraId="39B5C4E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11</w:t>
            </w:r>
          </w:p>
        </w:tc>
        <w:tc>
          <w:tcPr>
            <w:tcW w:w="1826" w:type="pct"/>
            <w:shd w:val="clear" w:color="auto" w:fill="auto"/>
          </w:tcPr>
          <w:p w14:paraId="0D50411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жабљег поклопца Ø400.</w:t>
            </w:r>
          </w:p>
        </w:tc>
        <w:tc>
          <w:tcPr>
            <w:tcW w:w="288" w:type="pct"/>
            <w:shd w:val="clear" w:color="auto" w:fill="auto"/>
            <w:vAlign w:val="center"/>
          </w:tcPr>
          <w:p w14:paraId="5ADDE16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0D1D024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CED8A8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FE7447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63B502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C7E6206" w14:textId="77777777" w:rsidR="00DA43D2" w:rsidRPr="00DA43D2" w:rsidRDefault="00DA43D2" w:rsidP="003228CC">
            <w:pPr>
              <w:spacing w:before="0"/>
              <w:jc w:val="center"/>
              <w:rPr>
                <w:rFonts w:cs="Arial"/>
                <w:b/>
                <w:bCs/>
                <w:iCs/>
                <w:sz w:val="20"/>
                <w:szCs w:val="20"/>
              </w:rPr>
            </w:pPr>
          </w:p>
        </w:tc>
      </w:tr>
      <w:tr w:rsidR="003228CC" w:rsidRPr="00DA43D2" w14:paraId="760862C9" w14:textId="77777777" w:rsidTr="003228CC">
        <w:tc>
          <w:tcPr>
            <w:tcW w:w="240" w:type="pct"/>
            <w:shd w:val="clear" w:color="auto" w:fill="auto"/>
            <w:vAlign w:val="center"/>
          </w:tcPr>
          <w:p w14:paraId="65BC7C8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12</w:t>
            </w:r>
          </w:p>
        </w:tc>
        <w:tc>
          <w:tcPr>
            <w:tcW w:w="1826" w:type="pct"/>
            <w:shd w:val="clear" w:color="auto" w:fill="auto"/>
          </w:tcPr>
          <w:p w14:paraId="0B0141E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ливено-гвозденог шахт поклопца Ø600 за тежак саобрачај са рамом постављен на отвору горње плоче шахта.</w:t>
            </w:r>
          </w:p>
        </w:tc>
        <w:tc>
          <w:tcPr>
            <w:tcW w:w="288" w:type="pct"/>
            <w:shd w:val="clear" w:color="auto" w:fill="auto"/>
            <w:vAlign w:val="center"/>
          </w:tcPr>
          <w:p w14:paraId="4A49D0A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0CD63DB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13</w:t>
            </w:r>
          </w:p>
        </w:tc>
        <w:tc>
          <w:tcPr>
            <w:tcW w:w="481" w:type="pct"/>
            <w:shd w:val="clear" w:color="auto" w:fill="auto"/>
            <w:vAlign w:val="center"/>
          </w:tcPr>
          <w:p w14:paraId="120A149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7C46B1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54C94A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5F012A7" w14:textId="77777777" w:rsidR="00DA43D2" w:rsidRPr="00DA43D2" w:rsidRDefault="00DA43D2" w:rsidP="003228CC">
            <w:pPr>
              <w:spacing w:before="0"/>
              <w:jc w:val="center"/>
              <w:rPr>
                <w:rFonts w:cs="Arial"/>
                <w:b/>
                <w:bCs/>
                <w:iCs/>
                <w:sz w:val="20"/>
                <w:szCs w:val="20"/>
              </w:rPr>
            </w:pPr>
          </w:p>
        </w:tc>
      </w:tr>
      <w:tr w:rsidR="003228CC" w:rsidRPr="00DA43D2" w14:paraId="1433ADDA" w14:textId="77777777" w:rsidTr="003228CC">
        <w:tc>
          <w:tcPr>
            <w:tcW w:w="240" w:type="pct"/>
            <w:shd w:val="clear" w:color="auto" w:fill="auto"/>
            <w:vAlign w:val="center"/>
          </w:tcPr>
          <w:p w14:paraId="3AC2BC3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13</w:t>
            </w:r>
          </w:p>
        </w:tc>
        <w:tc>
          <w:tcPr>
            <w:tcW w:w="1826" w:type="pct"/>
            <w:shd w:val="clear" w:color="auto" w:fill="auto"/>
          </w:tcPr>
          <w:p w14:paraId="5BBB8C48"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CS"/>
              </w:rPr>
              <w:t>Набавка и уградња типске пењалице постављене у зидове(вертикале) шахтова на растојању од 30</w:t>
            </w:r>
            <w:r w:rsidRPr="00DA43D2">
              <w:rPr>
                <w:rFonts w:cs="Arial"/>
                <w:bCs/>
                <w:iCs/>
                <w:sz w:val="20"/>
                <w:szCs w:val="20"/>
              </w:rPr>
              <w:t>cm.</w:t>
            </w:r>
          </w:p>
        </w:tc>
        <w:tc>
          <w:tcPr>
            <w:tcW w:w="288" w:type="pct"/>
            <w:shd w:val="clear" w:color="auto" w:fill="auto"/>
            <w:vAlign w:val="center"/>
          </w:tcPr>
          <w:p w14:paraId="45017B20"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64DD53B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65</w:t>
            </w:r>
          </w:p>
        </w:tc>
        <w:tc>
          <w:tcPr>
            <w:tcW w:w="481" w:type="pct"/>
            <w:shd w:val="clear" w:color="auto" w:fill="auto"/>
            <w:vAlign w:val="center"/>
          </w:tcPr>
          <w:p w14:paraId="19E16C3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800966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996B7E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619BB50" w14:textId="77777777" w:rsidR="00DA43D2" w:rsidRPr="00DA43D2" w:rsidRDefault="00DA43D2" w:rsidP="003228CC">
            <w:pPr>
              <w:spacing w:before="0"/>
              <w:jc w:val="center"/>
              <w:rPr>
                <w:rFonts w:cs="Arial"/>
                <w:b/>
                <w:bCs/>
                <w:iCs/>
                <w:sz w:val="20"/>
                <w:szCs w:val="20"/>
              </w:rPr>
            </w:pPr>
          </w:p>
        </w:tc>
      </w:tr>
      <w:tr w:rsidR="003228CC" w:rsidRPr="00DA43D2" w14:paraId="6038CDFF" w14:textId="77777777" w:rsidTr="003228CC">
        <w:tc>
          <w:tcPr>
            <w:tcW w:w="240" w:type="pct"/>
            <w:shd w:val="clear" w:color="auto" w:fill="auto"/>
            <w:vAlign w:val="center"/>
          </w:tcPr>
          <w:p w14:paraId="1DA14A1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14</w:t>
            </w:r>
          </w:p>
        </w:tc>
        <w:tc>
          <w:tcPr>
            <w:tcW w:w="1826" w:type="pct"/>
            <w:shd w:val="clear" w:color="auto" w:fill="auto"/>
          </w:tcPr>
          <w:p w14:paraId="4FA4B35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УКФ</w:t>
            </w:r>
          </w:p>
          <w:p w14:paraId="7C81000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 xml:space="preserve">улошка који се уграђује на месту проласка ПВЦ цеви кроз зид шахта. </w:t>
            </w:r>
          </w:p>
        </w:tc>
        <w:tc>
          <w:tcPr>
            <w:tcW w:w="288" w:type="pct"/>
            <w:shd w:val="clear" w:color="auto" w:fill="auto"/>
            <w:vAlign w:val="center"/>
          </w:tcPr>
          <w:p w14:paraId="7BEAC3D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7867EB0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30</w:t>
            </w:r>
          </w:p>
        </w:tc>
        <w:tc>
          <w:tcPr>
            <w:tcW w:w="481" w:type="pct"/>
            <w:shd w:val="clear" w:color="auto" w:fill="auto"/>
            <w:vAlign w:val="center"/>
          </w:tcPr>
          <w:p w14:paraId="45B0DA0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CA991C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049E7C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E4D22B2" w14:textId="77777777" w:rsidR="00DA43D2" w:rsidRPr="00DA43D2" w:rsidRDefault="00DA43D2" w:rsidP="003228CC">
            <w:pPr>
              <w:spacing w:before="0"/>
              <w:jc w:val="center"/>
              <w:rPr>
                <w:rFonts w:cs="Arial"/>
                <w:b/>
                <w:bCs/>
                <w:iCs/>
                <w:sz w:val="20"/>
                <w:szCs w:val="20"/>
              </w:rPr>
            </w:pPr>
          </w:p>
        </w:tc>
      </w:tr>
      <w:tr w:rsidR="003228CC" w:rsidRPr="00DA43D2" w14:paraId="44216203" w14:textId="77777777" w:rsidTr="003228CC">
        <w:tc>
          <w:tcPr>
            <w:tcW w:w="240" w:type="pct"/>
            <w:shd w:val="clear" w:color="auto" w:fill="auto"/>
            <w:vAlign w:val="center"/>
          </w:tcPr>
          <w:p w14:paraId="7E4394D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15</w:t>
            </w:r>
          </w:p>
        </w:tc>
        <w:tc>
          <w:tcPr>
            <w:tcW w:w="1826" w:type="pct"/>
            <w:shd w:val="clear" w:color="auto" w:fill="auto"/>
          </w:tcPr>
          <w:p w14:paraId="01B2CB57"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3"/>
                <w:w w:val="103"/>
                <w:sz w:val="20"/>
                <w:szCs w:val="20"/>
                <w:lang w:val="sr-Cyrl-RS"/>
              </w:rPr>
              <w:t xml:space="preserve">Набавка, транспорт и уградња </w:t>
            </w:r>
            <w:r w:rsidRPr="00DA43D2">
              <w:rPr>
                <w:rFonts w:eastAsia="Arial" w:cs="Arial"/>
                <w:spacing w:val="-3"/>
                <w:w w:val="103"/>
                <w:sz w:val="20"/>
                <w:szCs w:val="20"/>
              </w:rPr>
              <w:t>м</w:t>
            </w:r>
            <w:r w:rsidRPr="00DA43D2">
              <w:rPr>
                <w:rFonts w:eastAsia="Arial" w:cs="Arial"/>
                <w:spacing w:val="1"/>
                <w:w w:val="103"/>
                <w:sz w:val="20"/>
                <w:szCs w:val="20"/>
              </w:rPr>
              <w:t>он</w:t>
            </w:r>
            <w:r w:rsidRPr="00DA43D2">
              <w:rPr>
                <w:rFonts w:eastAsia="Arial" w:cs="Arial"/>
                <w:w w:val="103"/>
                <w:sz w:val="20"/>
                <w:szCs w:val="20"/>
              </w:rPr>
              <w:t>т</w:t>
            </w:r>
            <w:r w:rsidRPr="00DA43D2">
              <w:rPr>
                <w:rFonts w:eastAsia="Arial" w:cs="Arial"/>
                <w:spacing w:val="1"/>
                <w:w w:val="103"/>
                <w:sz w:val="20"/>
                <w:szCs w:val="20"/>
              </w:rPr>
              <w:t>а</w:t>
            </w:r>
            <w:r w:rsidRPr="00DA43D2">
              <w:rPr>
                <w:rFonts w:eastAsia="Arial" w:cs="Arial"/>
                <w:spacing w:val="-2"/>
                <w:w w:val="103"/>
                <w:sz w:val="20"/>
                <w:szCs w:val="20"/>
              </w:rPr>
              <w:t>ж</w:t>
            </w:r>
            <w:r w:rsidRPr="00DA43D2">
              <w:rPr>
                <w:rFonts w:eastAsia="Arial" w:cs="Arial"/>
                <w:spacing w:val="1"/>
                <w:w w:val="103"/>
                <w:sz w:val="20"/>
                <w:szCs w:val="20"/>
              </w:rPr>
              <w:t xml:space="preserve">ног </w:t>
            </w:r>
            <w:r w:rsidRPr="00DA43D2">
              <w:rPr>
                <w:rFonts w:eastAsia="Arial" w:cs="Arial"/>
                <w:sz w:val="20"/>
                <w:szCs w:val="20"/>
              </w:rPr>
              <w:t>с</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чк</w:t>
            </w:r>
            <w:r w:rsidRPr="00DA43D2">
              <w:rPr>
                <w:rFonts w:eastAsia="Arial" w:cs="Arial"/>
                <w:spacing w:val="1"/>
                <w:sz w:val="20"/>
                <w:szCs w:val="20"/>
              </w:rPr>
              <w:t>о</w:t>
            </w:r>
            <w:r w:rsidRPr="00DA43D2">
              <w:rPr>
                <w:rFonts w:eastAsia="Arial" w:cs="Arial"/>
                <w:sz w:val="20"/>
                <w:szCs w:val="20"/>
              </w:rPr>
              <w:t>г</w:t>
            </w:r>
            <w:r w:rsidRPr="00DA43D2">
              <w:rPr>
                <w:rFonts w:eastAsia="Arial" w:cs="Arial"/>
                <w:spacing w:val="16"/>
                <w:sz w:val="20"/>
                <w:szCs w:val="20"/>
              </w:rPr>
              <w:t xml:space="preserve"> </w:t>
            </w:r>
            <w:r w:rsidRPr="00DA43D2">
              <w:rPr>
                <w:rFonts w:eastAsia="Arial" w:cs="Arial"/>
                <w:sz w:val="20"/>
                <w:szCs w:val="20"/>
              </w:rPr>
              <w:t>к</w:t>
            </w:r>
            <w:r w:rsidRPr="00DA43D2">
              <w:rPr>
                <w:rFonts w:eastAsia="Arial" w:cs="Arial"/>
                <w:spacing w:val="1"/>
                <w:sz w:val="20"/>
                <w:szCs w:val="20"/>
              </w:rPr>
              <w:t>ана</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0"/>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по</w:t>
            </w:r>
            <w:r w:rsidRPr="00DA43D2">
              <w:rPr>
                <w:rFonts w:eastAsia="Arial" w:cs="Arial"/>
                <w:sz w:val="20"/>
                <w:szCs w:val="20"/>
              </w:rPr>
              <w:t>л</w:t>
            </w:r>
            <w:r w:rsidRPr="00DA43D2">
              <w:rPr>
                <w:rFonts w:eastAsia="Arial" w:cs="Arial"/>
                <w:spacing w:val="-1"/>
                <w:sz w:val="20"/>
                <w:szCs w:val="20"/>
              </w:rPr>
              <w:t>и</w:t>
            </w:r>
            <w:r w:rsidRPr="00DA43D2">
              <w:rPr>
                <w:rFonts w:eastAsia="Arial" w:cs="Arial"/>
                <w:spacing w:val="-3"/>
                <w:sz w:val="20"/>
                <w:szCs w:val="20"/>
              </w:rPr>
              <w:t>м</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2"/>
                <w:sz w:val="20"/>
                <w:szCs w:val="20"/>
              </w:rPr>
              <w:t xml:space="preserve">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а</w:t>
            </w:r>
            <w:r w:rsidRPr="00DA43D2">
              <w:rPr>
                <w:rFonts w:eastAsia="Arial" w:cs="Arial"/>
                <w:spacing w:val="11"/>
                <w:sz w:val="20"/>
                <w:szCs w:val="20"/>
              </w:rPr>
              <w:t xml:space="preserve"> </w:t>
            </w:r>
            <w:r w:rsidRPr="00DA43D2">
              <w:rPr>
                <w:rFonts w:eastAsia="Arial" w:cs="Arial"/>
                <w:w w:val="103"/>
                <w:sz w:val="20"/>
                <w:szCs w:val="20"/>
              </w:rPr>
              <w:t xml:space="preserve">са </w:t>
            </w:r>
            <w:r w:rsidRPr="00DA43D2">
              <w:rPr>
                <w:rFonts w:eastAsia="Arial" w:cs="Arial"/>
                <w:sz w:val="20"/>
                <w:szCs w:val="20"/>
              </w:rPr>
              <w:t>с</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чк</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4"/>
                <w:sz w:val="20"/>
                <w:szCs w:val="20"/>
              </w:rPr>
              <w:t xml:space="preserve"> </w:t>
            </w:r>
            <w:r w:rsidRPr="00DA43D2">
              <w:rPr>
                <w:rFonts w:eastAsia="Arial" w:cs="Arial"/>
                <w:spacing w:val="-1"/>
                <w:sz w:val="20"/>
                <w:szCs w:val="20"/>
              </w:rPr>
              <w:t>р</w:t>
            </w:r>
            <w:r w:rsidRPr="00DA43D2">
              <w:rPr>
                <w:rFonts w:eastAsia="Arial" w:cs="Arial"/>
                <w:spacing w:val="1"/>
                <w:sz w:val="20"/>
                <w:szCs w:val="20"/>
              </w:rPr>
              <w:t>е</w:t>
            </w:r>
            <w:r w:rsidRPr="00DA43D2">
              <w:rPr>
                <w:rFonts w:eastAsia="Arial" w:cs="Arial"/>
                <w:sz w:val="20"/>
                <w:szCs w:val="20"/>
              </w:rPr>
              <w:t>ш</w:t>
            </w:r>
            <w:r w:rsidRPr="00DA43D2">
              <w:rPr>
                <w:rFonts w:eastAsia="Arial" w:cs="Arial"/>
                <w:spacing w:val="1"/>
                <w:sz w:val="20"/>
                <w:szCs w:val="20"/>
              </w:rPr>
              <w:t>е</w:t>
            </w:r>
            <w:r w:rsidRPr="00DA43D2">
              <w:rPr>
                <w:rFonts w:eastAsia="Arial" w:cs="Arial"/>
                <w:sz w:val="20"/>
                <w:szCs w:val="20"/>
              </w:rPr>
              <w:t>тк</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1"/>
                <w:sz w:val="20"/>
                <w:szCs w:val="20"/>
              </w:rPr>
              <w:t xml:space="preserve"> </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ено</w:t>
            </w:r>
            <w:r w:rsidRPr="00DA43D2">
              <w:rPr>
                <w:rFonts w:eastAsia="Arial" w:cs="Arial"/>
                <w:sz w:val="20"/>
                <w:szCs w:val="20"/>
              </w:rPr>
              <w:t xml:space="preserve">г  </w:t>
            </w:r>
            <w:r w:rsidRPr="00DA43D2">
              <w:rPr>
                <w:rFonts w:eastAsia="Arial" w:cs="Arial"/>
                <w:spacing w:val="-1"/>
                <w:sz w:val="20"/>
                <w:szCs w:val="20"/>
              </w:rPr>
              <w:t>г</w:t>
            </w:r>
            <w:r w:rsidRPr="00DA43D2">
              <w:rPr>
                <w:rFonts w:eastAsia="Arial" w:cs="Arial"/>
                <w:sz w:val="20"/>
                <w:szCs w:val="20"/>
              </w:rPr>
              <w:t>в</w:t>
            </w:r>
            <w:r w:rsidRPr="00DA43D2">
              <w:rPr>
                <w:rFonts w:eastAsia="Arial" w:cs="Arial"/>
                <w:spacing w:val="1"/>
                <w:sz w:val="20"/>
                <w:szCs w:val="20"/>
              </w:rPr>
              <w:t>о</w:t>
            </w:r>
            <w:r w:rsidRPr="00DA43D2">
              <w:rPr>
                <w:rFonts w:eastAsia="Arial" w:cs="Arial"/>
                <w:spacing w:val="-2"/>
                <w:sz w:val="20"/>
                <w:szCs w:val="20"/>
              </w:rPr>
              <w:t>ж</w:t>
            </w:r>
            <w:r w:rsidRPr="00DA43D2">
              <w:rPr>
                <w:rFonts w:eastAsia="Arial" w:cs="Arial"/>
                <w:spacing w:val="1"/>
                <w:sz w:val="20"/>
                <w:szCs w:val="20"/>
              </w:rPr>
              <w:t>ђ</w:t>
            </w:r>
            <w:r w:rsidRPr="00DA43D2">
              <w:rPr>
                <w:rFonts w:eastAsia="Arial" w:cs="Arial"/>
                <w:sz w:val="20"/>
                <w:szCs w:val="20"/>
              </w:rPr>
              <w:t xml:space="preserve">а  </w:t>
            </w:r>
            <w:r w:rsidRPr="00DA43D2">
              <w:rPr>
                <w:rFonts w:eastAsia="Arial" w:cs="Arial"/>
                <w:w w:val="103"/>
                <w:sz w:val="20"/>
                <w:szCs w:val="20"/>
              </w:rPr>
              <w:t xml:space="preserve">са </w:t>
            </w:r>
            <w:r w:rsidRPr="00DA43D2">
              <w:rPr>
                <w:rFonts w:eastAsia="Arial" w:cs="Arial"/>
                <w:spacing w:val="-1"/>
                <w:sz w:val="20"/>
                <w:szCs w:val="20"/>
              </w:rPr>
              <w:t>и</w:t>
            </w:r>
            <w:r w:rsidRPr="00DA43D2">
              <w:rPr>
                <w:rFonts w:eastAsia="Arial" w:cs="Arial"/>
                <w:spacing w:val="1"/>
                <w:sz w:val="20"/>
                <w:szCs w:val="20"/>
              </w:rPr>
              <w:t>н</w:t>
            </w:r>
            <w:r w:rsidRPr="00DA43D2">
              <w:rPr>
                <w:rFonts w:eastAsia="Arial" w:cs="Arial"/>
                <w:sz w:val="20"/>
                <w:szCs w:val="20"/>
              </w:rPr>
              <w:t>т</w:t>
            </w:r>
            <w:r w:rsidRPr="00DA43D2">
              <w:rPr>
                <w:rFonts w:eastAsia="Arial" w:cs="Arial"/>
                <w:spacing w:val="1"/>
                <w:sz w:val="20"/>
                <w:szCs w:val="20"/>
              </w:rPr>
              <w:t>е</w:t>
            </w:r>
            <w:r w:rsidRPr="00DA43D2">
              <w:rPr>
                <w:rFonts w:eastAsia="Arial" w:cs="Arial"/>
                <w:spacing w:val="-1"/>
                <w:sz w:val="20"/>
                <w:szCs w:val="20"/>
              </w:rPr>
              <w:t>гри</w:t>
            </w:r>
            <w:r w:rsidRPr="00DA43D2">
              <w:rPr>
                <w:rFonts w:eastAsia="Arial" w:cs="Arial"/>
                <w:sz w:val="20"/>
                <w:szCs w:val="20"/>
              </w:rPr>
              <w:t>с</w:t>
            </w:r>
            <w:r w:rsidRPr="00DA43D2">
              <w:rPr>
                <w:rFonts w:eastAsia="Arial" w:cs="Arial"/>
                <w:spacing w:val="1"/>
                <w:sz w:val="20"/>
                <w:szCs w:val="20"/>
              </w:rPr>
              <w:t>ан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20"/>
                <w:sz w:val="20"/>
                <w:szCs w:val="20"/>
              </w:rPr>
              <w:t xml:space="preserve"> </w:t>
            </w:r>
            <w:r w:rsidRPr="00DA43D2">
              <w:rPr>
                <w:rFonts w:eastAsia="Arial" w:cs="Arial"/>
                <w:spacing w:val="1"/>
                <w:sz w:val="20"/>
                <w:szCs w:val="20"/>
              </w:rPr>
              <w:t>падо</w:t>
            </w:r>
            <w:r w:rsidRPr="00DA43D2">
              <w:rPr>
                <w:rFonts w:eastAsia="Arial" w:cs="Arial"/>
                <w:spacing w:val="-3"/>
                <w:sz w:val="20"/>
                <w:szCs w:val="20"/>
              </w:rPr>
              <w:t>м</w:t>
            </w:r>
            <w:r w:rsidRPr="00DA43D2">
              <w:rPr>
                <w:rFonts w:eastAsia="Arial" w:cs="Arial"/>
                <w:spacing w:val="-3"/>
                <w:sz w:val="20"/>
                <w:szCs w:val="20"/>
                <w:lang w:val="sr-Cyrl-RS"/>
              </w:rPr>
              <w:t>.</w:t>
            </w:r>
          </w:p>
        </w:tc>
        <w:tc>
          <w:tcPr>
            <w:tcW w:w="288" w:type="pct"/>
            <w:shd w:val="clear" w:color="auto" w:fill="auto"/>
            <w:vAlign w:val="center"/>
          </w:tcPr>
          <w:p w14:paraId="432F6F3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0DC9998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30</w:t>
            </w:r>
          </w:p>
        </w:tc>
        <w:tc>
          <w:tcPr>
            <w:tcW w:w="481" w:type="pct"/>
            <w:shd w:val="clear" w:color="auto" w:fill="auto"/>
            <w:vAlign w:val="center"/>
          </w:tcPr>
          <w:p w14:paraId="0A146C2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C86A56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48557C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867AC9" w14:textId="77777777" w:rsidR="00DA43D2" w:rsidRPr="00DA43D2" w:rsidRDefault="00DA43D2" w:rsidP="003228CC">
            <w:pPr>
              <w:spacing w:before="0"/>
              <w:jc w:val="center"/>
              <w:rPr>
                <w:rFonts w:cs="Arial"/>
                <w:b/>
                <w:bCs/>
                <w:iCs/>
                <w:sz w:val="20"/>
                <w:szCs w:val="20"/>
              </w:rPr>
            </w:pPr>
          </w:p>
        </w:tc>
      </w:tr>
      <w:tr w:rsidR="003228CC" w:rsidRPr="00DA43D2" w14:paraId="57945100" w14:textId="77777777" w:rsidTr="003228CC">
        <w:tc>
          <w:tcPr>
            <w:tcW w:w="240" w:type="pct"/>
            <w:shd w:val="clear" w:color="auto" w:fill="auto"/>
            <w:vAlign w:val="center"/>
          </w:tcPr>
          <w:p w14:paraId="4FB9E3A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16</w:t>
            </w:r>
          </w:p>
        </w:tc>
        <w:tc>
          <w:tcPr>
            <w:tcW w:w="1826" w:type="pct"/>
            <w:shd w:val="clear" w:color="auto" w:fill="auto"/>
          </w:tcPr>
          <w:p w14:paraId="295E8FD3"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rPr>
              <w:t>Н</w:t>
            </w:r>
            <w:r w:rsidRPr="00DA43D2">
              <w:rPr>
                <w:rFonts w:eastAsia="Arial" w:cs="Arial"/>
                <w:spacing w:val="1"/>
                <w:sz w:val="20"/>
                <w:szCs w:val="20"/>
              </w:rPr>
              <w:t>аба</w:t>
            </w:r>
            <w:r w:rsidRPr="00DA43D2">
              <w:rPr>
                <w:rFonts w:eastAsia="Arial" w:cs="Arial"/>
                <w:sz w:val="20"/>
                <w:szCs w:val="20"/>
              </w:rPr>
              <w:t xml:space="preserve">вка </w:t>
            </w:r>
            <w:r w:rsidRPr="00DA43D2">
              <w:rPr>
                <w:rFonts w:eastAsia="Arial" w:cs="Arial"/>
                <w:spacing w:val="23"/>
                <w:sz w:val="20"/>
                <w:szCs w:val="20"/>
              </w:rPr>
              <w:t xml:space="preserve"> </w:t>
            </w:r>
            <w:r w:rsidRPr="00DA43D2">
              <w:rPr>
                <w:rFonts w:eastAsia="Arial" w:cs="Arial"/>
                <w:sz w:val="20"/>
                <w:szCs w:val="20"/>
              </w:rPr>
              <w:t xml:space="preserve">и  </w:t>
            </w:r>
            <w:r w:rsidRPr="00DA43D2">
              <w:rPr>
                <w:rFonts w:eastAsia="Arial" w:cs="Arial"/>
                <w:spacing w:val="1"/>
                <w:sz w:val="20"/>
                <w:szCs w:val="20"/>
              </w:rPr>
              <w:t>у</w:t>
            </w:r>
            <w:r w:rsidRPr="00DA43D2">
              <w:rPr>
                <w:rFonts w:eastAsia="Arial" w:cs="Arial"/>
                <w:spacing w:val="-1"/>
                <w:sz w:val="20"/>
                <w:szCs w:val="20"/>
              </w:rPr>
              <w:t>гр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23"/>
                <w:sz w:val="20"/>
                <w:szCs w:val="20"/>
              </w:rPr>
              <w:t xml:space="preserve"> </w:t>
            </w:r>
            <w:r w:rsidRPr="00DA43D2">
              <w:rPr>
                <w:rFonts w:eastAsia="Arial" w:cs="Arial"/>
                <w:w w:val="103"/>
                <w:sz w:val="20"/>
                <w:szCs w:val="20"/>
              </w:rPr>
              <w:t>к</w:t>
            </w:r>
            <w:r w:rsidRPr="00DA43D2">
              <w:rPr>
                <w:rFonts w:eastAsia="Arial" w:cs="Arial"/>
                <w:spacing w:val="1"/>
                <w:w w:val="103"/>
                <w:sz w:val="20"/>
                <w:szCs w:val="20"/>
              </w:rPr>
              <w:t>оа</w:t>
            </w:r>
            <w:r w:rsidRPr="00DA43D2">
              <w:rPr>
                <w:rFonts w:eastAsia="Arial" w:cs="Arial"/>
                <w:spacing w:val="-1"/>
                <w:w w:val="103"/>
                <w:sz w:val="20"/>
                <w:szCs w:val="20"/>
              </w:rPr>
              <w:t>л</w:t>
            </w:r>
            <w:r w:rsidRPr="00DA43D2">
              <w:rPr>
                <w:rFonts w:eastAsia="Arial" w:cs="Arial"/>
                <w:spacing w:val="1"/>
                <w:w w:val="103"/>
                <w:sz w:val="20"/>
                <w:szCs w:val="20"/>
              </w:rPr>
              <w:t>е</w:t>
            </w:r>
            <w:r w:rsidRPr="00DA43D2">
              <w:rPr>
                <w:rFonts w:eastAsia="Arial" w:cs="Arial"/>
                <w:w w:val="103"/>
                <w:sz w:val="20"/>
                <w:szCs w:val="20"/>
              </w:rPr>
              <w:t>сц</w:t>
            </w:r>
            <w:r w:rsidRPr="00DA43D2">
              <w:rPr>
                <w:rFonts w:eastAsia="Arial" w:cs="Arial"/>
                <w:spacing w:val="1"/>
                <w:w w:val="103"/>
                <w:sz w:val="20"/>
                <w:szCs w:val="20"/>
              </w:rPr>
              <w:t>ен</w:t>
            </w:r>
            <w:r w:rsidRPr="00DA43D2">
              <w:rPr>
                <w:rFonts w:eastAsia="Arial" w:cs="Arial"/>
                <w:w w:val="103"/>
                <w:sz w:val="20"/>
                <w:szCs w:val="20"/>
              </w:rPr>
              <w:t>т</w:t>
            </w:r>
            <w:r w:rsidRPr="00DA43D2">
              <w:rPr>
                <w:rFonts w:eastAsia="Arial" w:cs="Arial"/>
                <w:spacing w:val="1"/>
                <w:w w:val="103"/>
                <w:sz w:val="20"/>
                <w:szCs w:val="20"/>
              </w:rPr>
              <w:t xml:space="preserve">ног </w:t>
            </w:r>
            <w:r w:rsidRPr="00DA43D2">
              <w:rPr>
                <w:rFonts w:eastAsia="Arial" w:cs="Arial"/>
                <w:sz w:val="20"/>
                <w:szCs w:val="20"/>
              </w:rPr>
              <w:t>с</w:t>
            </w:r>
            <w:r w:rsidRPr="00DA43D2">
              <w:rPr>
                <w:rFonts w:eastAsia="Arial" w:cs="Arial"/>
                <w:spacing w:val="1"/>
                <w:sz w:val="20"/>
                <w:szCs w:val="20"/>
              </w:rPr>
              <w:t>епа</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т</w:t>
            </w:r>
            <w:r w:rsidRPr="00DA43D2">
              <w:rPr>
                <w:rFonts w:eastAsia="Arial" w:cs="Arial"/>
                <w:spacing w:val="1"/>
                <w:sz w:val="20"/>
                <w:szCs w:val="20"/>
              </w:rPr>
              <w:t>о</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ба</w:t>
            </w:r>
            <w:r w:rsidRPr="00DA43D2">
              <w:rPr>
                <w:rFonts w:eastAsia="Arial" w:cs="Arial"/>
                <w:spacing w:val="-3"/>
                <w:sz w:val="20"/>
                <w:szCs w:val="20"/>
              </w:rPr>
              <w:t>ј</w:t>
            </w:r>
            <w:r w:rsidRPr="00DA43D2">
              <w:rPr>
                <w:rFonts w:eastAsia="Arial" w:cs="Arial"/>
                <w:spacing w:val="1"/>
                <w:sz w:val="20"/>
                <w:szCs w:val="20"/>
              </w:rPr>
              <w:t>па</w:t>
            </w:r>
            <w:r w:rsidRPr="00DA43D2">
              <w:rPr>
                <w:rFonts w:eastAsia="Arial" w:cs="Arial"/>
                <w:sz w:val="20"/>
                <w:szCs w:val="20"/>
              </w:rPr>
              <w:t>с</w:t>
            </w:r>
            <w:r w:rsidRPr="00DA43D2">
              <w:rPr>
                <w:rFonts w:eastAsia="Arial" w:cs="Arial"/>
                <w:spacing w:val="1"/>
                <w:sz w:val="20"/>
                <w:szCs w:val="20"/>
              </w:rPr>
              <w:t>о</w:t>
            </w:r>
            <w:r w:rsidRPr="00DA43D2">
              <w:rPr>
                <w:rFonts w:eastAsia="Arial" w:cs="Arial"/>
                <w:sz w:val="20"/>
                <w:szCs w:val="20"/>
              </w:rPr>
              <w:t>м</w:t>
            </w:r>
            <w:r w:rsidRPr="00DA43D2">
              <w:rPr>
                <w:rFonts w:eastAsia="Arial" w:cs="Arial"/>
                <w:spacing w:val="17"/>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д</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3"/>
                <w:sz w:val="20"/>
                <w:szCs w:val="20"/>
              </w:rPr>
              <w:t>ј</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pacing w:val="1"/>
                <w:sz w:val="20"/>
                <w:szCs w:val="20"/>
              </w:rPr>
              <w:t>у</w:t>
            </w:r>
            <w:r w:rsidRPr="00DA43D2">
              <w:rPr>
                <w:rFonts w:eastAsia="Arial" w:cs="Arial"/>
                <w:spacing w:val="-1"/>
                <w:sz w:val="20"/>
                <w:szCs w:val="20"/>
              </w:rPr>
              <w:t>љ</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w w:val="103"/>
                <w:sz w:val="20"/>
                <w:szCs w:val="20"/>
              </w:rPr>
              <w:t xml:space="preserve">и </w:t>
            </w:r>
            <w:r w:rsidRPr="00DA43D2">
              <w:rPr>
                <w:rFonts w:eastAsia="Arial" w:cs="Arial"/>
                <w:spacing w:val="1"/>
                <w:sz w:val="20"/>
                <w:szCs w:val="20"/>
              </w:rPr>
              <w:t>на</w:t>
            </w:r>
            <w:r w:rsidRPr="00DA43D2">
              <w:rPr>
                <w:rFonts w:eastAsia="Arial" w:cs="Arial"/>
                <w:spacing w:val="3"/>
                <w:sz w:val="20"/>
                <w:szCs w:val="20"/>
              </w:rPr>
              <w:t>ф</w:t>
            </w:r>
            <w:r w:rsidRPr="00DA43D2">
              <w:rPr>
                <w:rFonts w:eastAsia="Arial" w:cs="Arial"/>
                <w:sz w:val="20"/>
                <w:szCs w:val="20"/>
              </w:rPr>
              <w:t>т</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16"/>
                <w:sz w:val="20"/>
                <w:szCs w:val="20"/>
              </w:rPr>
              <w:t xml:space="preserve"> </w:t>
            </w:r>
            <w:r w:rsidRPr="00DA43D2">
              <w:rPr>
                <w:rFonts w:eastAsia="Arial" w:cs="Arial"/>
                <w:spacing w:val="1"/>
                <w:sz w:val="20"/>
                <w:szCs w:val="20"/>
              </w:rPr>
              <w:t>де</w:t>
            </w:r>
            <w:r w:rsidRPr="00DA43D2">
              <w:rPr>
                <w:rFonts w:eastAsia="Arial" w:cs="Arial"/>
                <w:spacing w:val="-1"/>
                <w:sz w:val="20"/>
                <w:szCs w:val="20"/>
              </w:rPr>
              <w:t>ри</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та</w:t>
            </w:r>
            <w:r w:rsidRPr="00DA43D2">
              <w:rPr>
                <w:rFonts w:eastAsia="Arial" w:cs="Arial"/>
                <w:spacing w:val="17"/>
                <w:sz w:val="20"/>
                <w:szCs w:val="20"/>
              </w:rPr>
              <w:t xml:space="preserve"> </w:t>
            </w:r>
            <w:r w:rsidRPr="00DA43D2">
              <w:rPr>
                <w:rFonts w:eastAsia="Arial" w:cs="Arial"/>
                <w:spacing w:val="-1"/>
                <w:sz w:val="20"/>
                <w:szCs w:val="20"/>
              </w:rPr>
              <w:t>и</w:t>
            </w:r>
            <w:r w:rsidRPr="00DA43D2">
              <w:rPr>
                <w:rFonts w:eastAsia="Arial" w:cs="Arial"/>
                <w:sz w:val="20"/>
                <w:szCs w:val="20"/>
              </w:rPr>
              <w:t xml:space="preserve">з </w:t>
            </w:r>
            <w:r w:rsidRPr="00DA43D2">
              <w:rPr>
                <w:rFonts w:eastAsia="Arial" w:cs="Arial"/>
                <w:spacing w:val="1"/>
                <w:sz w:val="20"/>
                <w:szCs w:val="20"/>
              </w:rPr>
              <w:t>п</w:t>
            </w:r>
            <w:r w:rsidRPr="00DA43D2">
              <w:rPr>
                <w:rFonts w:eastAsia="Arial" w:cs="Arial"/>
                <w:spacing w:val="-1"/>
                <w:sz w:val="20"/>
                <w:szCs w:val="20"/>
              </w:rPr>
              <w:t>ри</w:t>
            </w:r>
            <w:r w:rsidRPr="00DA43D2">
              <w:rPr>
                <w:rFonts w:eastAsia="Arial" w:cs="Arial"/>
                <w:sz w:val="20"/>
                <w:szCs w:val="20"/>
              </w:rPr>
              <w:t>к</w:t>
            </w:r>
            <w:r w:rsidRPr="00DA43D2">
              <w:rPr>
                <w:rFonts w:eastAsia="Arial" w:cs="Arial"/>
                <w:spacing w:val="1"/>
                <w:sz w:val="20"/>
                <w:szCs w:val="20"/>
              </w:rPr>
              <w:t>уп</w:t>
            </w:r>
            <w:r w:rsidRPr="00DA43D2">
              <w:rPr>
                <w:rFonts w:eastAsia="Arial" w:cs="Arial"/>
                <w:spacing w:val="-1"/>
                <w:sz w:val="20"/>
                <w:szCs w:val="20"/>
              </w:rPr>
              <w:t>љ</w:t>
            </w:r>
            <w:r w:rsidRPr="00DA43D2">
              <w:rPr>
                <w:rFonts w:eastAsia="Arial" w:cs="Arial"/>
                <w:spacing w:val="1"/>
                <w:sz w:val="20"/>
                <w:szCs w:val="20"/>
              </w:rPr>
              <w:t>ен</w:t>
            </w:r>
            <w:r w:rsidRPr="00DA43D2">
              <w:rPr>
                <w:rFonts w:eastAsia="Arial" w:cs="Arial"/>
                <w:sz w:val="20"/>
                <w:szCs w:val="20"/>
              </w:rPr>
              <w:t>е</w:t>
            </w:r>
            <w:r w:rsidRPr="00DA43D2">
              <w:rPr>
                <w:rFonts w:eastAsia="Arial" w:cs="Arial"/>
                <w:spacing w:val="24"/>
                <w:sz w:val="20"/>
                <w:szCs w:val="20"/>
              </w:rPr>
              <w:t xml:space="preserve"> </w:t>
            </w:r>
            <w:r w:rsidRPr="00DA43D2">
              <w:rPr>
                <w:rFonts w:eastAsia="Arial" w:cs="Arial"/>
                <w:spacing w:val="1"/>
                <w:w w:val="103"/>
                <w:sz w:val="20"/>
                <w:szCs w:val="20"/>
              </w:rPr>
              <w:t>а</w:t>
            </w:r>
            <w:r w:rsidRPr="00DA43D2">
              <w:rPr>
                <w:rFonts w:eastAsia="Arial" w:cs="Arial"/>
                <w:w w:val="103"/>
                <w:sz w:val="20"/>
                <w:szCs w:val="20"/>
              </w:rPr>
              <w:t>т</w:t>
            </w:r>
            <w:r w:rsidRPr="00DA43D2">
              <w:rPr>
                <w:rFonts w:eastAsia="Arial" w:cs="Arial"/>
                <w:spacing w:val="-3"/>
                <w:w w:val="103"/>
                <w:sz w:val="20"/>
                <w:szCs w:val="20"/>
              </w:rPr>
              <w:t>м</w:t>
            </w:r>
            <w:r w:rsidRPr="00DA43D2">
              <w:rPr>
                <w:rFonts w:eastAsia="Arial" w:cs="Arial"/>
                <w:spacing w:val="1"/>
                <w:w w:val="103"/>
                <w:sz w:val="20"/>
                <w:szCs w:val="20"/>
              </w:rPr>
              <w:t>о</w:t>
            </w:r>
            <w:r w:rsidRPr="00DA43D2">
              <w:rPr>
                <w:rFonts w:eastAsia="Arial" w:cs="Arial"/>
                <w:w w:val="103"/>
                <w:sz w:val="20"/>
                <w:szCs w:val="20"/>
              </w:rPr>
              <w:t>с</w:t>
            </w:r>
            <w:r w:rsidRPr="00DA43D2">
              <w:rPr>
                <w:rFonts w:eastAsia="Arial" w:cs="Arial"/>
                <w:spacing w:val="3"/>
                <w:w w:val="103"/>
                <w:sz w:val="20"/>
                <w:szCs w:val="20"/>
              </w:rPr>
              <w:t>ф</w:t>
            </w:r>
            <w:r w:rsidRPr="00DA43D2">
              <w:rPr>
                <w:rFonts w:eastAsia="Arial" w:cs="Arial"/>
                <w:spacing w:val="1"/>
                <w:w w:val="103"/>
                <w:sz w:val="20"/>
                <w:szCs w:val="20"/>
              </w:rPr>
              <w:t>е</w:t>
            </w:r>
            <w:r w:rsidRPr="00DA43D2">
              <w:rPr>
                <w:rFonts w:eastAsia="Arial" w:cs="Arial"/>
                <w:spacing w:val="-1"/>
                <w:w w:val="103"/>
                <w:sz w:val="20"/>
                <w:szCs w:val="20"/>
              </w:rPr>
              <w:t>р</w:t>
            </w:r>
            <w:r w:rsidRPr="00DA43D2">
              <w:rPr>
                <w:rFonts w:eastAsia="Arial" w:cs="Arial"/>
                <w:w w:val="103"/>
                <w:sz w:val="20"/>
                <w:szCs w:val="20"/>
              </w:rPr>
              <w:t xml:space="preserve">ске </w:t>
            </w:r>
            <w:r w:rsidRPr="00DA43D2">
              <w:rPr>
                <w:rFonts w:eastAsia="Arial" w:cs="Arial"/>
                <w:sz w:val="20"/>
                <w:szCs w:val="20"/>
              </w:rPr>
              <w:t>в</w:t>
            </w:r>
            <w:r w:rsidRPr="00DA43D2">
              <w:rPr>
                <w:rFonts w:eastAsia="Arial" w:cs="Arial"/>
                <w:spacing w:val="1"/>
                <w:sz w:val="20"/>
                <w:szCs w:val="20"/>
              </w:rPr>
              <w:t>оде</w:t>
            </w:r>
            <w:r w:rsidRPr="00DA43D2">
              <w:rPr>
                <w:rFonts w:eastAsia="Arial" w:cs="Arial"/>
                <w:sz w:val="20"/>
                <w:szCs w:val="20"/>
              </w:rPr>
              <w:t xml:space="preserve">, </w:t>
            </w:r>
            <w:r w:rsidRPr="00DA43D2">
              <w:rPr>
                <w:rFonts w:eastAsia="Arial" w:cs="Arial"/>
                <w:spacing w:val="24"/>
                <w:sz w:val="20"/>
                <w:szCs w:val="20"/>
              </w:rPr>
              <w:t xml:space="preserve"> </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z w:val="20"/>
                <w:szCs w:val="20"/>
              </w:rPr>
              <w:t>x</w:t>
            </w:r>
            <w:r w:rsidRPr="00DA43D2">
              <w:rPr>
                <w:rFonts w:eastAsia="Arial" w:cs="Arial"/>
                <w:spacing w:val="18"/>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pacing w:val="1"/>
                <w:sz w:val="20"/>
                <w:szCs w:val="20"/>
              </w:rPr>
              <w:t>о</w:t>
            </w:r>
            <w:r w:rsidRPr="00DA43D2">
              <w:rPr>
                <w:rFonts w:eastAsia="Arial" w:cs="Arial"/>
                <w:sz w:val="20"/>
                <w:szCs w:val="20"/>
              </w:rPr>
              <w:t>т</w:t>
            </w:r>
            <w:r w:rsidRPr="00DA43D2">
              <w:rPr>
                <w:rFonts w:eastAsia="Arial" w:cs="Arial"/>
                <w:spacing w:val="1"/>
                <w:sz w:val="20"/>
                <w:szCs w:val="20"/>
              </w:rPr>
              <w:t>о</w:t>
            </w:r>
            <w:r w:rsidRPr="00DA43D2">
              <w:rPr>
                <w:rFonts w:eastAsia="Arial" w:cs="Arial"/>
                <w:sz w:val="20"/>
                <w:szCs w:val="20"/>
              </w:rPr>
              <w:t>к</w:t>
            </w:r>
            <w:r w:rsidRPr="00DA43D2">
              <w:rPr>
                <w:rFonts w:eastAsia="Arial" w:cs="Arial"/>
                <w:spacing w:val="24"/>
                <w:sz w:val="20"/>
                <w:szCs w:val="20"/>
              </w:rPr>
              <w:t xml:space="preserve"> </w:t>
            </w:r>
            <w:r w:rsidRPr="00DA43D2">
              <w:rPr>
                <w:rFonts w:eastAsia="Arial" w:cs="Arial"/>
                <w:sz w:val="20"/>
                <w:szCs w:val="20"/>
              </w:rPr>
              <w:t>Q</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z w:val="20"/>
                <w:szCs w:val="20"/>
              </w:rPr>
              <w:t>x=</w:t>
            </w:r>
            <w:r w:rsidRPr="00DA43D2">
              <w:rPr>
                <w:rFonts w:eastAsia="Arial" w:cs="Arial"/>
                <w:spacing w:val="1"/>
                <w:sz w:val="20"/>
                <w:szCs w:val="20"/>
              </w:rPr>
              <w:t>100</w:t>
            </w:r>
            <w:r w:rsidRPr="00DA43D2">
              <w:rPr>
                <w:rFonts w:eastAsia="Arial" w:cs="Arial"/>
                <w:spacing w:val="-1"/>
                <w:sz w:val="20"/>
                <w:szCs w:val="20"/>
              </w:rPr>
              <w:t>l</w:t>
            </w:r>
            <w:r w:rsidRPr="00DA43D2">
              <w:rPr>
                <w:rFonts w:eastAsia="Arial" w:cs="Arial"/>
                <w:sz w:val="20"/>
                <w:szCs w:val="20"/>
              </w:rPr>
              <w:t xml:space="preserve">/s. </w:t>
            </w:r>
            <w:r w:rsidRPr="00DA43D2">
              <w:rPr>
                <w:rFonts w:eastAsia="Arial" w:cs="Arial"/>
                <w:sz w:val="20"/>
                <w:szCs w:val="20"/>
                <w:lang w:val="sr-Cyrl-RS"/>
              </w:rPr>
              <w:t>Обрачун са ископом у комплету.</w:t>
            </w:r>
          </w:p>
        </w:tc>
        <w:tc>
          <w:tcPr>
            <w:tcW w:w="288" w:type="pct"/>
            <w:shd w:val="clear" w:color="auto" w:fill="auto"/>
            <w:vAlign w:val="center"/>
          </w:tcPr>
          <w:p w14:paraId="2BC0608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0E44E55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041E94C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43E077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AB0EEB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0C1D84F" w14:textId="77777777" w:rsidR="00DA43D2" w:rsidRPr="00DA43D2" w:rsidRDefault="00DA43D2" w:rsidP="003228CC">
            <w:pPr>
              <w:spacing w:before="0"/>
              <w:jc w:val="center"/>
              <w:rPr>
                <w:rFonts w:cs="Arial"/>
                <w:b/>
                <w:bCs/>
                <w:iCs/>
                <w:sz w:val="20"/>
                <w:szCs w:val="20"/>
              </w:rPr>
            </w:pPr>
          </w:p>
        </w:tc>
      </w:tr>
      <w:tr w:rsidR="003310E3" w:rsidRPr="00DA43D2" w14:paraId="517B7A0C" w14:textId="77777777" w:rsidTr="003310E3">
        <w:trPr>
          <w:trHeight w:val="369"/>
        </w:trPr>
        <w:tc>
          <w:tcPr>
            <w:tcW w:w="3750" w:type="pct"/>
            <w:gridSpan w:val="6"/>
            <w:shd w:val="clear" w:color="auto" w:fill="F2F2F2" w:themeFill="background1" w:themeFillShade="F2"/>
            <w:vAlign w:val="center"/>
          </w:tcPr>
          <w:p w14:paraId="10B15472" w14:textId="497FCEA6" w:rsidR="003310E3" w:rsidRPr="00DA43D2" w:rsidRDefault="003310E3" w:rsidP="003310E3">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13F24CDD" w14:textId="77777777" w:rsidR="003310E3" w:rsidRPr="00DA43D2" w:rsidRDefault="003310E3" w:rsidP="003228CC">
            <w:pPr>
              <w:spacing w:before="0"/>
              <w:jc w:val="center"/>
              <w:rPr>
                <w:rFonts w:cs="Arial"/>
                <w:b/>
                <w:bCs/>
                <w:iCs/>
                <w:sz w:val="20"/>
                <w:szCs w:val="20"/>
              </w:rPr>
            </w:pPr>
          </w:p>
        </w:tc>
      </w:tr>
      <w:tr w:rsidR="003310E3" w:rsidRPr="00DA43D2" w14:paraId="77342E81" w14:textId="77777777" w:rsidTr="003310E3">
        <w:trPr>
          <w:trHeight w:val="309"/>
        </w:trPr>
        <w:tc>
          <w:tcPr>
            <w:tcW w:w="5000" w:type="pct"/>
            <w:gridSpan w:val="8"/>
            <w:shd w:val="clear" w:color="auto" w:fill="F2F2F2" w:themeFill="background1" w:themeFillShade="F2"/>
            <w:vAlign w:val="center"/>
          </w:tcPr>
          <w:p w14:paraId="61D6597E" w14:textId="22C9516D" w:rsidR="003310E3" w:rsidRPr="00DA43D2" w:rsidRDefault="003310E3" w:rsidP="003310E3">
            <w:pPr>
              <w:spacing w:before="0"/>
              <w:jc w:val="left"/>
              <w:rPr>
                <w:rFonts w:cs="Arial"/>
                <w:b/>
                <w:bCs/>
                <w:iCs/>
                <w:sz w:val="20"/>
                <w:szCs w:val="20"/>
              </w:rPr>
            </w:pPr>
            <w:r w:rsidRPr="00DA43D2">
              <w:rPr>
                <w:rFonts w:cs="Arial"/>
                <w:b/>
                <w:bCs/>
                <w:iCs/>
                <w:sz w:val="20"/>
                <w:szCs w:val="20"/>
              </w:rPr>
              <w:t>IV</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0AD071D8" w14:textId="77777777" w:rsidTr="003228CC">
        <w:tc>
          <w:tcPr>
            <w:tcW w:w="240" w:type="pct"/>
            <w:shd w:val="clear" w:color="auto" w:fill="auto"/>
            <w:vAlign w:val="center"/>
          </w:tcPr>
          <w:p w14:paraId="27E9151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17</w:t>
            </w:r>
          </w:p>
        </w:tc>
        <w:tc>
          <w:tcPr>
            <w:tcW w:w="1826" w:type="pct"/>
            <w:shd w:val="clear" w:color="auto" w:fill="auto"/>
          </w:tcPr>
          <w:p w14:paraId="33DB8B9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Хидрауличко испитивање атмосферске канализације на водозадрживост спојева, а у свему према датим општим условима и условима за испитивање.</w:t>
            </w:r>
          </w:p>
        </w:tc>
        <w:tc>
          <w:tcPr>
            <w:tcW w:w="288" w:type="pct"/>
            <w:shd w:val="clear" w:color="auto" w:fill="auto"/>
            <w:vAlign w:val="center"/>
          </w:tcPr>
          <w:p w14:paraId="08871772"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419B1FFE" w14:textId="77777777" w:rsidR="00DA43D2" w:rsidRPr="00DA43D2" w:rsidRDefault="00DA43D2" w:rsidP="003228CC">
            <w:pPr>
              <w:spacing w:before="0"/>
              <w:jc w:val="center"/>
              <w:rPr>
                <w:rFonts w:cs="Arial"/>
                <w:bCs/>
                <w:iCs/>
                <w:sz w:val="20"/>
                <w:szCs w:val="20"/>
              </w:rPr>
            </w:pPr>
            <w:r w:rsidRPr="00DA43D2">
              <w:rPr>
                <w:rFonts w:cs="Arial"/>
                <w:bCs/>
                <w:iCs/>
                <w:sz w:val="20"/>
                <w:szCs w:val="20"/>
              </w:rPr>
              <w:t>372,00</w:t>
            </w:r>
          </w:p>
        </w:tc>
        <w:tc>
          <w:tcPr>
            <w:tcW w:w="481" w:type="pct"/>
            <w:shd w:val="clear" w:color="auto" w:fill="auto"/>
            <w:vAlign w:val="center"/>
          </w:tcPr>
          <w:p w14:paraId="77273A3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6F18C9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BAAC49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1447886" w14:textId="77777777" w:rsidR="00DA43D2" w:rsidRPr="00DA43D2" w:rsidRDefault="00DA43D2" w:rsidP="003228CC">
            <w:pPr>
              <w:spacing w:before="0"/>
              <w:jc w:val="center"/>
              <w:rPr>
                <w:rFonts w:cs="Arial"/>
                <w:b/>
                <w:bCs/>
                <w:iCs/>
                <w:sz w:val="20"/>
                <w:szCs w:val="20"/>
              </w:rPr>
            </w:pPr>
          </w:p>
        </w:tc>
      </w:tr>
      <w:tr w:rsidR="003228CC" w:rsidRPr="00DA43D2" w14:paraId="54E676CF" w14:textId="77777777" w:rsidTr="003228CC">
        <w:tc>
          <w:tcPr>
            <w:tcW w:w="240" w:type="pct"/>
            <w:shd w:val="clear" w:color="auto" w:fill="auto"/>
            <w:vAlign w:val="center"/>
          </w:tcPr>
          <w:p w14:paraId="79AC11AE"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18</w:t>
            </w:r>
          </w:p>
        </w:tc>
        <w:tc>
          <w:tcPr>
            <w:tcW w:w="1826" w:type="pct"/>
            <w:shd w:val="clear" w:color="auto" w:fill="auto"/>
          </w:tcPr>
          <w:p w14:paraId="592F327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Геодетско снимање и трасирање изведеног стања мреже и објеката на мрежи.</w:t>
            </w:r>
          </w:p>
        </w:tc>
        <w:tc>
          <w:tcPr>
            <w:tcW w:w="288" w:type="pct"/>
            <w:shd w:val="clear" w:color="auto" w:fill="auto"/>
            <w:vAlign w:val="center"/>
          </w:tcPr>
          <w:p w14:paraId="02B04C50"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406C524F" w14:textId="77777777" w:rsidR="00DA43D2" w:rsidRPr="00DA43D2" w:rsidRDefault="00DA43D2" w:rsidP="003228CC">
            <w:pPr>
              <w:spacing w:before="0"/>
              <w:jc w:val="center"/>
              <w:rPr>
                <w:rFonts w:cs="Arial"/>
                <w:bCs/>
                <w:iCs/>
                <w:sz w:val="20"/>
                <w:szCs w:val="20"/>
              </w:rPr>
            </w:pPr>
            <w:r w:rsidRPr="00DA43D2">
              <w:rPr>
                <w:rFonts w:cs="Arial"/>
                <w:bCs/>
                <w:iCs/>
                <w:sz w:val="20"/>
                <w:szCs w:val="20"/>
              </w:rPr>
              <w:t>372,00</w:t>
            </w:r>
          </w:p>
        </w:tc>
        <w:tc>
          <w:tcPr>
            <w:tcW w:w="481" w:type="pct"/>
            <w:shd w:val="clear" w:color="auto" w:fill="auto"/>
            <w:vAlign w:val="center"/>
          </w:tcPr>
          <w:p w14:paraId="169E71D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78277C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33B223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E9C1535" w14:textId="77777777" w:rsidR="00DA43D2" w:rsidRPr="00DA43D2" w:rsidRDefault="00DA43D2" w:rsidP="003228CC">
            <w:pPr>
              <w:spacing w:before="0"/>
              <w:jc w:val="center"/>
              <w:rPr>
                <w:rFonts w:cs="Arial"/>
                <w:b/>
                <w:bCs/>
                <w:iCs/>
                <w:sz w:val="20"/>
                <w:szCs w:val="20"/>
              </w:rPr>
            </w:pPr>
          </w:p>
        </w:tc>
      </w:tr>
      <w:tr w:rsidR="003310E3" w:rsidRPr="00DA43D2" w14:paraId="099E9462" w14:textId="77777777" w:rsidTr="003310E3">
        <w:trPr>
          <w:trHeight w:val="387"/>
        </w:trPr>
        <w:tc>
          <w:tcPr>
            <w:tcW w:w="3750" w:type="pct"/>
            <w:gridSpan w:val="6"/>
            <w:shd w:val="clear" w:color="auto" w:fill="F2F2F2" w:themeFill="background1" w:themeFillShade="F2"/>
            <w:vAlign w:val="center"/>
          </w:tcPr>
          <w:p w14:paraId="37366CAD" w14:textId="40770381" w:rsidR="003310E3" w:rsidRPr="00DA43D2" w:rsidRDefault="003310E3" w:rsidP="003310E3">
            <w:pPr>
              <w:spacing w:before="0"/>
              <w:jc w:val="left"/>
              <w:rPr>
                <w:rFonts w:cs="Arial"/>
                <w:b/>
                <w:bCs/>
                <w:iCs/>
                <w:sz w:val="20"/>
                <w:szCs w:val="20"/>
              </w:rPr>
            </w:pPr>
            <w:r w:rsidRPr="00DA43D2">
              <w:rPr>
                <w:rFonts w:cs="Arial"/>
                <w:bCs/>
                <w:iCs/>
                <w:sz w:val="20"/>
                <w:szCs w:val="20"/>
                <w:lang w:val="sr-Cyrl-CS"/>
              </w:rPr>
              <w:t>УКУПНО ОСТАЛИ РАДОВИ</w:t>
            </w:r>
          </w:p>
        </w:tc>
        <w:tc>
          <w:tcPr>
            <w:tcW w:w="1250" w:type="pct"/>
            <w:gridSpan w:val="2"/>
            <w:shd w:val="clear" w:color="auto" w:fill="auto"/>
            <w:vAlign w:val="center"/>
          </w:tcPr>
          <w:p w14:paraId="56655C9B" w14:textId="77777777" w:rsidR="003310E3" w:rsidRPr="00DA43D2" w:rsidRDefault="003310E3" w:rsidP="003228CC">
            <w:pPr>
              <w:spacing w:before="0"/>
              <w:jc w:val="center"/>
              <w:rPr>
                <w:rFonts w:cs="Arial"/>
                <w:b/>
                <w:bCs/>
                <w:iCs/>
                <w:sz w:val="20"/>
                <w:szCs w:val="20"/>
              </w:rPr>
            </w:pPr>
          </w:p>
        </w:tc>
      </w:tr>
    </w:tbl>
    <w:p w14:paraId="5058B9F2" w14:textId="77777777" w:rsidR="003310E3" w:rsidRDefault="003310E3"/>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90"/>
        <w:gridCol w:w="850"/>
        <w:gridCol w:w="1281"/>
        <w:gridCol w:w="1420"/>
        <w:gridCol w:w="1420"/>
        <w:gridCol w:w="1842"/>
        <w:gridCol w:w="1848"/>
      </w:tblGrid>
      <w:tr w:rsidR="003310E3" w:rsidRPr="00DA43D2" w14:paraId="3125DD76" w14:textId="77777777" w:rsidTr="0024191C">
        <w:trPr>
          <w:trHeight w:val="596"/>
        </w:trPr>
        <w:tc>
          <w:tcPr>
            <w:tcW w:w="5000" w:type="pct"/>
            <w:gridSpan w:val="8"/>
            <w:shd w:val="clear" w:color="auto" w:fill="F2F2F2" w:themeFill="background1" w:themeFillShade="F2"/>
            <w:vAlign w:val="center"/>
          </w:tcPr>
          <w:p w14:paraId="0801339E" w14:textId="1E0280B8" w:rsidR="003310E3" w:rsidRPr="00DA43D2" w:rsidRDefault="003310E3" w:rsidP="003310E3">
            <w:pPr>
              <w:spacing w:before="0"/>
              <w:jc w:val="left"/>
              <w:rPr>
                <w:rFonts w:cs="Arial"/>
                <w:b/>
                <w:bCs/>
                <w:iCs/>
                <w:sz w:val="20"/>
                <w:szCs w:val="20"/>
              </w:rPr>
            </w:pPr>
            <w:r w:rsidRPr="00DA43D2">
              <w:rPr>
                <w:rFonts w:cs="Arial"/>
                <w:b/>
                <w:bCs/>
                <w:iCs/>
                <w:sz w:val="20"/>
                <w:szCs w:val="20"/>
                <w:lang w:val="sr-Cyrl-CS"/>
              </w:rPr>
              <w:t>РЕКАПИТУЛАЦИЈА СПОЉНИХ ИНСТАЛАЦИЈА КИШНЕ КАНАЛИЗАЦИЈЕ</w:t>
            </w:r>
          </w:p>
        </w:tc>
      </w:tr>
      <w:tr w:rsidR="003228CC" w:rsidRPr="00DA43D2" w14:paraId="759586F7" w14:textId="77777777" w:rsidTr="003310E3">
        <w:trPr>
          <w:trHeight w:val="375"/>
        </w:trPr>
        <w:tc>
          <w:tcPr>
            <w:tcW w:w="240" w:type="pct"/>
            <w:shd w:val="clear" w:color="auto" w:fill="auto"/>
            <w:vAlign w:val="center"/>
          </w:tcPr>
          <w:p w14:paraId="14ADC007"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68AC7CF2"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3C4236CB"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533CCC48"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E75CB6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80857A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3176E7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4F5D266" w14:textId="77777777" w:rsidR="00DA43D2" w:rsidRPr="00DA43D2" w:rsidRDefault="00DA43D2" w:rsidP="003228CC">
            <w:pPr>
              <w:spacing w:before="0"/>
              <w:jc w:val="center"/>
              <w:rPr>
                <w:rFonts w:cs="Arial"/>
                <w:b/>
                <w:bCs/>
                <w:iCs/>
                <w:sz w:val="20"/>
                <w:szCs w:val="20"/>
              </w:rPr>
            </w:pPr>
          </w:p>
        </w:tc>
      </w:tr>
      <w:tr w:rsidR="003228CC" w:rsidRPr="00DA43D2" w14:paraId="7C428785" w14:textId="77777777" w:rsidTr="003310E3">
        <w:trPr>
          <w:trHeight w:val="375"/>
        </w:trPr>
        <w:tc>
          <w:tcPr>
            <w:tcW w:w="240" w:type="pct"/>
            <w:shd w:val="clear" w:color="auto" w:fill="auto"/>
            <w:vAlign w:val="center"/>
          </w:tcPr>
          <w:p w14:paraId="0467B1DD"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II</w:t>
            </w:r>
          </w:p>
        </w:tc>
        <w:tc>
          <w:tcPr>
            <w:tcW w:w="1826" w:type="pct"/>
            <w:shd w:val="clear" w:color="auto" w:fill="auto"/>
            <w:vAlign w:val="center"/>
          </w:tcPr>
          <w:p w14:paraId="191F0FC7"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БЕТОНСКИ РАДОВИ</w:t>
            </w:r>
          </w:p>
        </w:tc>
        <w:tc>
          <w:tcPr>
            <w:tcW w:w="288" w:type="pct"/>
            <w:shd w:val="clear" w:color="auto" w:fill="auto"/>
            <w:vAlign w:val="center"/>
          </w:tcPr>
          <w:p w14:paraId="57AD0A60"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473F0D9"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EEB84D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C549F1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5685E3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FF45A8D" w14:textId="77777777" w:rsidR="00DA43D2" w:rsidRPr="00DA43D2" w:rsidRDefault="00DA43D2" w:rsidP="003228CC">
            <w:pPr>
              <w:spacing w:before="0"/>
              <w:jc w:val="center"/>
              <w:rPr>
                <w:rFonts w:cs="Arial"/>
                <w:b/>
                <w:bCs/>
                <w:iCs/>
                <w:sz w:val="20"/>
                <w:szCs w:val="20"/>
              </w:rPr>
            </w:pPr>
          </w:p>
        </w:tc>
      </w:tr>
      <w:tr w:rsidR="003228CC" w:rsidRPr="00DA43D2" w14:paraId="5B06D83B" w14:textId="77777777" w:rsidTr="003310E3">
        <w:trPr>
          <w:trHeight w:val="375"/>
        </w:trPr>
        <w:tc>
          <w:tcPr>
            <w:tcW w:w="240" w:type="pct"/>
            <w:shd w:val="clear" w:color="auto" w:fill="auto"/>
            <w:vAlign w:val="center"/>
          </w:tcPr>
          <w:p w14:paraId="1F55F147"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III</w:t>
            </w:r>
          </w:p>
        </w:tc>
        <w:tc>
          <w:tcPr>
            <w:tcW w:w="1826" w:type="pct"/>
            <w:shd w:val="clear" w:color="auto" w:fill="auto"/>
            <w:vAlign w:val="center"/>
          </w:tcPr>
          <w:p w14:paraId="3F16034A"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4A890732"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05E5F6CA"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2394CE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B47B8C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989282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DD622EE" w14:textId="77777777" w:rsidR="00DA43D2" w:rsidRPr="00DA43D2" w:rsidRDefault="00DA43D2" w:rsidP="003228CC">
            <w:pPr>
              <w:spacing w:before="0"/>
              <w:jc w:val="center"/>
              <w:rPr>
                <w:rFonts w:cs="Arial"/>
                <w:b/>
                <w:bCs/>
                <w:iCs/>
                <w:sz w:val="20"/>
                <w:szCs w:val="20"/>
              </w:rPr>
            </w:pPr>
          </w:p>
        </w:tc>
      </w:tr>
      <w:tr w:rsidR="003228CC" w:rsidRPr="00DA43D2" w14:paraId="47F9E5C4" w14:textId="77777777" w:rsidTr="003310E3">
        <w:trPr>
          <w:trHeight w:val="375"/>
        </w:trPr>
        <w:tc>
          <w:tcPr>
            <w:tcW w:w="240" w:type="pct"/>
            <w:shd w:val="clear" w:color="auto" w:fill="auto"/>
            <w:vAlign w:val="center"/>
          </w:tcPr>
          <w:p w14:paraId="30A22C1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IV</w:t>
            </w:r>
          </w:p>
        </w:tc>
        <w:tc>
          <w:tcPr>
            <w:tcW w:w="1826" w:type="pct"/>
            <w:shd w:val="clear" w:color="auto" w:fill="auto"/>
            <w:vAlign w:val="center"/>
          </w:tcPr>
          <w:p w14:paraId="58836F30" w14:textId="77777777" w:rsidR="00DA43D2" w:rsidRPr="00DA43D2" w:rsidRDefault="00DA43D2" w:rsidP="003310E3">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454D5AAE"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39CA1AC"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AF322D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C8D814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BA475F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F4DD539" w14:textId="77777777" w:rsidR="00DA43D2" w:rsidRPr="00DA43D2" w:rsidRDefault="00DA43D2" w:rsidP="003228CC">
            <w:pPr>
              <w:spacing w:before="0"/>
              <w:jc w:val="center"/>
              <w:rPr>
                <w:rFonts w:cs="Arial"/>
                <w:b/>
                <w:bCs/>
                <w:iCs/>
                <w:sz w:val="20"/>
                <w:szCs w:val="20"/>
              </w:rPr>
            </w:pPr>
          </w:p>
        </w:tc>
      </w:tr>
      <w:tr w:rsidR="00286CD2" w:rsidRPr="00DA43D2" w14:paraId="2D945E77" w14:textId="77777777" w:rsidTr="00286CD2">
        <w:trPr>
          <w:trHeight w:val="751"/>
        </w:trPr>
        <w:tc>
          <w:tcPr>
            <w:tcW w:w="3750" w:type="pct"/>
            <w:gridSpan w:val="6"/>
            <w:shd w:val="clear" w:color="auto" w:fill="auto"/>
            <w:vAlign w:val="center"/>
          </w:tcPr>
          <w:p w14:paraId="124FD556" w14:textId="5FA4E3B8" w:rsidR="00286CD2" w:rsidRPr="00DA43D2" w:rsidRDefault="00286CD2" w:rsidP="003228CC">
            <w:pPr>
              <w:spacing w:before="0"/>
              <w:jc w:val="center"/>
              <w:rPr>
                <w:rFonts w:cs="Arial"/>
                <w:b/>
                <w:bCs/>
                <w:iCs/>
                <w:sz w:val="20"/>
                <w:szCs w:val="20"/>
              </w:rPr>
            </w:pPr>
            <w:r w:rsidRPr="00DA43D2">
              <w:rPr>
                <w:rFonts w:cs="Arial"/>
                <w:b/>
                <w:bCs/>
                <w:iCs/>
                <w:sz w:val="20"/>
                <w:szCs w:val="20"/>
                <w:lang w:val="sr-Cyrl-CS"/>
              </w:rPr>
              <w:t>УКУПНО СПОЉНЕ ИНСТАЛАЦИЈЕ КИШНЕ КАНАЛИЗАЦИЈЕ</w:t>
            </w:r>
            <w:r>
              <w:rPr>
                <w:rFonts w:cs="Arial"/>
                <w:b/>
                <w:bCs/>
                <w:iCs/>
                <w:sz w:val="20"/>
                <w:szCs w:val="20"/>
                <w:lang w:val="sr-Cyrl-CS"/>
              </w:rPr>
              <w:t xml:space="preserve"> без ПДВ</w:t>
            </w:r>
          </w:p>
        </w:tc>
        <w:tc>
          <w:tcPr>
            <w:tcW w:w="1250" w:type="pct"/>
            <w:gridSpan w:val="2"/>
            <w:shd w:val="clear" w:color="auto" w:fill="auto"/>
            <w:vAlign w:val="center"/>
          </w:tcPr>
          <w:p w14:paraId="7E841E89" w14:textId="77777777" w:rsidR="00286CD2" w:rsidRPr="00DA43D2" w:rsidRDefault="00286CD2" w:rsidP="003228CC">
            <w:pPr>
              <w:spacing w:before="0"/>
              <w:jc w:val="center"/>
              <w:rPr>
                <w:rFonts w:cs="Arial"/>
                <w:b/>
                <w:bCs/>
                <w:iCs/>
                <w:sz w:val="20"/>
                <w:szCs w:val="20"/>
              </w:rPr>
            </w:pPr>
          </w:p>
        </w:tc>
      </w:tr>
    </w:tbl>
    <w:p w14:paraId="617936CD" w14:textId="77777777" w:rsidR="00286CD2" w:rsidRDefault="00286CD2">
      <w:pPr>
        <w:rPr>
          <w:b/>
          <w:lang w:val="sr-Cyrl-RS"/>
        </w:rPr>
      </w:pPr>
    </w:p>
    <w:p w14:paraId="7E4BC778" w14:textId="1B22115B" w:rsidR="003310E3" w:rsidRDefault="00286CD2">
      <w:pPr>
        <w:rPr>
          <w:rFonts w:cs="Arial"/>
          <w:b/>
          <w:bCs/>
          <w:iCs/>
          <w:lang w:val="sr-Cyrl-CS"/>
        </w:rPr>
      </w:pPr>
      <w:r w:rsidRPr="00286CD2">
        <w:rPr>
          <w:b/>
          <w:lang w:val="sr-Cyrl-RS"/>
        </w:rPr>
        <w:t xml:space="preserve">Табела 49. </w:t>
      </w:r>
      <w:r w:rsidRPr="00286CD2">
        <w:rPr>
          <w:rFonts w:cs="Arial"/>
          <w:b/>
          <w:bCs/>
          <w:iCs/>
          <w:lang w:val="sr-Cyrl-CS"/>
        </w:rPr>
        <w:t>СПОЉНЕ ИНСТАЛАЦИЈЕ ФЕКАЛНЕ КАНАЛИЗАЦИЈЕ</w:t>
      </w:r>
    </w:p>
    <w:p w14:paraId="05008530" w14:textId="77777777" w:rsidR="00286CD2" w:rsidRPr="00286CD2" w:rsidRDefault="00286CD2">
      <w:pPr>
        <w:rPr>
          <w:b/>
          <w:lang w:val="sr-Cyrl-RS"/>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310E3" w:rsidRPr="00DA43D2" w14:paraId="12CB80AF" w14:textId="77777777" w:rsidTr="003310E3">
        <w:trPr>
          <w:trHeight w:val="356"/>
        </w:trPr>
        <w:tc>
          <w:tcPr>
            <w:tcW w:w="5000" w:type="pct"/>
            <w:gridSpan w:val="8"/>
            <w:shd w:val="clear" w:color="auto" w:fill="F2F2F2" w:themeFill="background1" w:themeFillShade="F2"/>
            <w:vAlign w:val="center"/>
          </w:tcPr>
          <w:p w14:paraId="5CDFDA6D" w14:textId="69854DF2" w:rsidR="003310E3" w:rsidRPr="00DA43D2" w:rsidRDefault="003310E3" w:rsidP="003310E3">
            <w:pPr>
              <w:spacing w:before="0"/>
              <w:jc w:val="left"/>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3D6BCAD0" w14:textId="77777777" w:rsidTr="003228CC">
        <w:tc>
          <w:tcPr>
            <w:tcW w:w="240" w:type="pct"/>
            <w:shd w:val="clear" w:color="auto" w:fill="auto"/>
            <w:vAlign w:val="center"/>
          </w:tcPr>
          <w:p w14:paraId="2414816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auto"/>
          </w:tcPr>
          <w:p w14:paraId="41B63A38"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2"/>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 xml:space="preserve">е </w:t>
            </w:r>
            <w:r w:rsidRPr="00DA43D2">
              <w:rPr>
                <w:rFonts w:eastAsia="Arial" w:cs="Arial"/>
                <w:spacing w:val="1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од</w:t>
            </w:r>
            <w:r w:rsidRPr="00DA43D2">
              <w:rPr>
                <w:rFonts w:eastAsia="Arial" w:cs="Arial"/>
                <w:sz w:val="20"/>
                <w:szCs w:val="20"/>
              </w:rPr>
              <w:t xml:space="preserve">а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 xml:space="preserve">m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z w:val="20"/>
                <w:szCs w:val="20"/>
                <w:lang w:val="sr-Cyrl-RS"/>
              </w:rPr>
              <w:t xml:space="preserve"> Дуж трасе урадити проширење за шахте односно ревизионе силазе.</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06E44758" w14:textId="77777777" w:rsidR="00DA43D2" w:rsidRPr="00DA43D2" w:rsidRDefault="00DA43D2" w:rsidP="003228CC">
            <w:pPr>
              <w:spacing w:before="0"/>
              <w:jc w:val="center"/>
              <w:rPr>
                <w:rFonts w:cs="Arial"/>
                <w:bCs/>
                <w:iCs/>
                <w:sz w:val="20"/>
                <w:szCs w:val="20"/>
              </w:rPr>
            </w:pPr>
          </w:p>
        </w:tc>
        <w:tc>
          <w:tcPr>
            <w:tcW w:w="434" w:type="pct"/>
            <w:shd w:val="clear" w:color="auto" w:fill="auto"/>
            <w:vAlign w:val="center"/>
          </w:tcPr>
          <w:p w14:paraId="7E91BC01" w14:textId="77777777" w:rsidR="00DA43D2" w:rsidRPr="00DA43D2" w:rsidRDefault="00DA43D2" w:rsidP="003228CC">
            <w:pPr>
              <w:spacing w:before="0"/>
              <w:jc w:val="center"/>
              <w:rPr>
                <w:rFonts w:cs="Arial"/>
                <w:bCs/>
                <w:iCs/>
                <w:sz w:val="20"/>
                <w:szCs w:val="20"/>
              </w:rPr>
            </w:pPr>
          </w:p>
        </w:tc>
        <w:tc>
          <w:tcPr>
            <w:tcW w:w="481" w:type="pct"/>
            <w:shd w:val="clear" w:color="auto" w:fill="auto"/>
            <w:vAlign w:val="center"/>
          </w:tcPr>
          <w:p w14:paraId="37E665A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CD78CA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43C486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7B24772" w14:textId="77777777" w:rsidR="00DA43D2" w:rsidRPr="00DA43D2" w:rsidRDefault="00DA43D2" w:rsidP="003228CC">
            <w:pPr>
              <w:spacing w:before="0"/>
              <w:jc w:val="center"/>
              <w:rPr>
                <w:rFonts w:cs="Arial"/>
                <w:b/>
                <w:bCs/>
                <w:iCs/>
                <w:sz w:val="20"/>
                <w:szCs w:val="20"/>
              </w:rPr>
            </w:pPr>
          </w:p>
        </w:tc>
      </w:tr>
      <w:tr w:rsidR="003228CC" w:rsidRPr="00DA43D2" w14:paraId="37C2E3CA" w14:textId="77777777" w:rsidTr="003228CC">
        <w:tc>
          <w:tcPr>
            <w:tcW w:w="240" w:type="pct"/>
            <w:shd w:val="clear" w:color="auto" w:fill="auto"/>
            <w:vAlign w:val="center"/>
          </w:tcPr>
          <w:p w14:paraId="6B5064B4" w14:textId="77777777" w:rsidR="00DA43D2" w:rsidRPr="00DA43D2" w:rsidRDefault="00DA43D2" w:rsidP="003228CC">
            <w:pPr>
              <w:spacing w:before="0"/>
              <w:jc w:val="center"/>
              <w:rPr>
                <w:rFonts w:cs="Arial"/>
                <w:b/>
                <w:bCs/>
                <w:iCs/>
                <w:sz w:val="20"/>
                <w:szCs w:val="20"/>
                <w:lang w:val="sr-Cyrl-RS"/>
              </w:rPr>
            </w:pPr>
          </w:p>
        </w:tc>
        <w:tc>
          <w:tcPr>
            <w:tcW w:w="1826" w:type="pct"/>
            <w:shd w:val="clear" w:color="auto" w:fill="auto"/>
          </w:tcPr>
          <w:p w14:paraId="063430C0"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Ø200</w:t>
            </w:r>
            <w:r w:rsidRPr="00DA43D2">
              <w:rPr>
                <w:rFonts w:cs="Arial"/>
                <w:bCs/>
                <w:iCs/>
                <w:sz w:val="20"/>
                <w:szCs w:val="20"/>
              </w:rPr>
              <w:t xml:space="preserve">mm, </w:t>
            </w:r>
            <w:r w:rsidRPr="00DA43D2">
              <w:rPr>
                <w:rFonts w:cs="Arial"/>
                <w:bCs/>
                <w:iCs/>
                <w:sz w:val="20"/>
                <w:szCs w:val="20"/>
                <w:lang w:val="sr-Cyrl-RS"/>
              </w:rPr>
              <w:t xml:space="preserve">ширина рова </w:t>
            </w:r>
            <w:r w:rsidRPr="00DA43D2">
              <w:rPr>
                <w:rFonts w:cs="Arial"/>
                <w:bCs/>
                <w:iCs/>
                <w:sz w:val="20"/>
                <w:szCs w:val="20"/>
              </w:rPr>
              <w:t>b=0,80m</w:t>
            </w:r>
          </w:p>
        </w:tc>
        <w:tc>
          <w:tcPr>
            <w:tcW w:w="288" w:type="pct"/>
            <w:shd w:val="clear" w:color="auto" w:fill="auto"/>
            <w:vAlign w:val="center"/>
          </w:tcPr>
          <w:p w14:paraId="1B3EE3D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6B7310D" w14:textId="77777777" w:rsidR="00DA43D2" w:rsidRPr="00DA43D2" w:rsidRDefault="00DA43D2" w:rsidP="003228CC">
            <w:pPr>
              <w:spacing w:before="0"/>
              <w:jc w:val="center"/>
              <w:rPr>
                <w:rFonts w:cs="Arial"/>
                <w:bCs/>
                <w:iCs/>
                <w:sz w:val="20"/>
                <w:szCs w:val="20"/>
              </w:rPr>
            </w:pPr>
            <w:r w:rsidRPr="00DA43D2">
              <w:rPr>
                <w:rFonts w:cs="Arial"/>
                <w:bCs/>
                <w:iCs/>
                <w:sz w:val="20"/>
                <w:szCs w:val="20"/>
              </w:rPr>
              <w:t>111,00</w:t>
            </w:r>
          </w:p>
        </w:tc>
        <w:tc>
          <w:tcPr>
            <w:tcW w:w="481" w:type="pct"/>
            <w:shd w:val="clear" w:color="auto" w:fill="auto"/>
            <w:vAlign w:val="center"/>
          </w:tcPr>
          <w:p w14:paraId="4CE1B54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9F48B2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58A7A7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C89A670" w14:textId="77777777" w:rsidR="00DA43D2" w:rsidRPr="00DA43D2" w:rsidRDefault="00DA43D2" w:rsidP="003228CC">
            <w:pPr>
              <w:spacing w:before="0"/>
              <w:jc w:val="center"/>
              <w:rPr>
                <w:rFonts w:cs="Arial"/>
                <w:b/>
                <w:bCs/>
                <w:iCs/>
                <w:sz w:val="20"/>
                <w:szCs w:val="20"/>
              </w:rPr>
            </w:pPr>
          </w:p>
        </w:tc>
      </w:tr>
      <w:tr w:rsidR="003228CC" w:rsidRPr="00DA43D2" w14:paraId="213525C7" w14:textId="77777777" w:rsidTr="003228CC">
        <w:tc>
          <w:tcPr>
            <w:tcW w:w="240" w:type="pct"/>
            <w:shd w:val="clear" w:color="auto" w:fill="auto"/>
            <w:vAlign w:val="center"/>
          </w:tcPr>
          <w:p w14:paraId="4AA992B3"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666DC075"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Машински ископ 90%</w:t>
            </w:r>
          </w:p>
        </w:tc>
        <w:tc>
          <w:tcPr>
            <w:tcW w:w="288" w:type="pct"/>
            <w:shd w:val="clear" w:color="auto" w:fill="auto"/>
            <w:vAlign w:val="center"/>
          </w:tcPr>
          <w:p w14:paraId="1B7D23C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2AD1F92F" w14:textId="77777777" w:rsidR="00DA43D2" w:rsidRPr="00DA43D2" w:rsidRDefault="00DA43D2" w:rsidP="003228CC">
            <w:pPr>
              <w:spacing w:before="0"/>
              <w:jc w:val="center"/>
              <w:rPr>
                <w:rFonts w:cs="Arial"/>
                <w:bCs/>
                <w:iCs/>
                <w:sz w:val="20"/>
                <w:szCs w:val="20"/>
              </w:rPr>
            </w:pPr>
            <w:r w:rsidRPr="00DA43D2">
              <w:rPr>
                <w:rFonts w:cs="Arial"/>
                <w:bCs/>
                <w:iCs/>
                <w:sz w:val="20"/>
                <w:szCs w:val="20"/>
              </w:rPr>
              <w:t>100,00</w:t>
            </w:r>
          </w:p>
        </w:tc>
        <w:tc>
          <w:tcPr>
            <w:tcW w:w="481" w:type="pct"/>
            <w:shd w:val="clear" w:color="auto" w:fill="auto"/>
            <w:vAlign w:val="center"/>
          </w:tcPr>
          <w:p w14:paraId="545157E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FA59B2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F3EBC8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4D457B2" w14:textId="77777777" w:rsidR="00DA43D2" w:rsidRPr="00DA43D2" w:rsidRDefault="00DA43D2" w:rsidP="003228CC">
            <w:pPr>
              <w:spacing w:before="0"/>
              <w:jc w:val="center"/>
              <w:rPr>
                <w:rFonts w:cs="Arial"/>
                <w:b/>
                <w:bCs/>
                <w:iCs/>
                <w:sz w:val="20"/>
                <w:szCs w:val="20"/>
              </w:rPr>
            </w:pPr>
          </w:p>
        </w:tc>
      </w:tr>
      <w:tr w:rsidR="003228CC" w:rsidRPr="00DA43D2" w14:paraId="372FCFC3" w14:textId="77777777" w:rsidTr="003228CC">
        <w:tc>
          <w:tcPr>
            <w:tcW w:w="240" w:type="pct"/>
            <w:shd w:val="clear" w:color="auto" w:fill="auto"/>
            <w:vAlign w:val="center"/>
          </w:tcPr>
          <w:p w14:paraId="0EF6FC2B"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3434ABE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Ручни ископ 10%</w:t>
            </w:r>
          </w:p>
        </w:tc>
        <w:tc>
          <w:tcPr>
            <w:tcW w:w="288" w:type="pct"/>
            <w:shd w:val="clear" w:color="auto" w:fill="auto"/>
            <w:vAlign w:val="center"/>
          </w:tcPr>
          <w:p w14:paraId="63B486A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F9F840D" w14:textId="77777777" w:rsidR="00DA43D2" w:rsidRPr="00DA43D2" w:rsidRDefault="00DA43D2" w:rsidP="003228CC">
            <w:pPr>
              <w:spacing w:before="0"/>
              <w:jc w:val="center"/>
              <w:rPr>
                <w:rFonts w:cs="Arial"/>
                <w:bCs/>
                <w:iCs/>
                <w:sz w:val="20"/>
                <w:szCs w:val="20"/>
              </w:rPr>
            </w:pPr>
            <w:r w:rsidRPr="00DA43D2">
              <w:rPr>
                <w:rFonts w:cs="Arial"/>
                <w:bCs/>
                <w:iCs/>
                <w:sz w:val="20"/>
                <w:szCs w:val="20"/>
              </w:rPr>
              <w:t>11,00</w:t>
            </w:r>
          </w:p>
        </w:tc>
        <w:tc>
          <w:tcPr>
            <w:tcW w:w="481" w:type="pct"/>
            <w:shd w:val="clear" w:color="auto" w:fill="auto"/>
            <w:vAlign w:val="center"/>
          </w:tcPr>
          <w:p w14:paraId="45999B1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0DFE6A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8A03C9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641D907" w14:textId="77777777" w:rsidR="00DA43D2" w:rsidRPr="00DA43D2" w:rsidRDefault="00DA43D2" w:rsidP="003228CC">
            <w:pPr>
              <w:spacing w:before="0"/>
              <w:jc w:val="center"/>
              <w:rPr>
                <w:rFonts w:cs="Arial"/>
                <w:b/>
                <w:bCs/>
                <w:iCs/>
                <w:sz w:val="20"/>
                <w:szCs w:val="20"/>
              </w:rPr>
            </w:pPr>
          </w:p>
        </w:tc>
      </w:tr>
      <w:tr w:rsidR="003228CC" w:rsidRPr="00DA43D2" w14:paraId="79EE44D6" w14:textId="77777777" w:rsidTr="003228CC">
        <w:tc>
          <w:tcPr>
            <w:tcW w:w="240" w:type="pct"/>
            <w:shd w:val="clear" w:color="auto" w:fill="auto"/>
            <w:vAlign w:val="center"/>
          </w:tcPr>
          <w:p w14:paraId="40424D19"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w:t>
            </w:r>
          </w:p>
        </w:tc>
        <w:tc>
          <w:tcPr>
            <w:tcW w:w="1826" w:type="pct"/>
            <w:shd w:val="clear" w:color="auto" w:fill="auto"/>
          </w:tcPr>
          <w:p w14:paraId="4A948914"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2"/>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љањ</w:t>
            </w:r>
            <w:r w:rsidRPr="00DA43D2">
              <w:rPr>
                <w:rFonts w:eastAsia="Arial" w:cs="Arial"/>
                <w:sz w:val="20"/>
                <w:szCs w:val="20"/>
              </w:rPr>
              <w:t>е</w:t>
            </w:r>
            <w:r w:rsidRPr="00DA43D2">
              <w:rPr>
                <w:rFonts w:eastAsia="Arial" w:cs="Arial"/>
                <w:sz w:val="20"/>
                <w:szCs w:val="20"/>
                <w:lang w:val="sr-Cyrl-RS"/>
              </w:rPr>
              <w:t xml:space="preserve"> септичке јаме</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lang w:val="sr-Cyrl-RS"/>
              </w:rPr>
              <w:t>.</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3F5BABAB"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AD58C13"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D6B7D4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FB21ED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F55858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EF07611" w14:textId="77777777" w:rsidR="00DA43D2" w:rsidRPr="00DA43D2" w:rsidRDefault="00DA43D2" w:rsidP="003228CC">
            <w:pPr>
              <w:spacing w:before="0"/>
              <w:jc w:val="center"/>
              <w:rPr>
                <w:rFonts w:cs="Arial"/>
                <w:b/>
                <w:bCs/>
                <w:iCs/>
                <w:sz w:val="20"/>
                <w:szCs w:val="20"/>
              </w:rPr>
            </w:pPr>
          </w:p>
        </w:tc>
      </w:tr>
      <w:tr w:rsidR="003228CC" w:rsidRPr="00DA43D2" w14:paraId="588577C6" w14:textId="77777777" w:rsidTr="003228CC">
        <w:tc>
          <w:tcPr>
            <w:tcW w:w="240" w:type="pct"/>
            <w:shd w:val="clear" w:color="auto" w:fill="auto"/>
            <w:vAlign w:val="center"/>
          </w:tcPr>
          <w:p w14:paraId="44D3BDB4"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0A2174E4"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Машински ископ 90%</w:t>
            </w:r>
          </w:p>
        </w:tc>
        <w:tc>
          <w:tcPr>
            <w:tcW w:w="288" w:type="pct"/>
            <w:shd w:val="clear" w:color="auto" w:fill="auto"/>
            <w:vAlign w:val="center"/>
          </w:tcPr>
          <w:p w14:paraId="408E01C8"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22E71CEA"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44</w:t>
            </w:r>
            <w:r w:rsidRPr="00DA43D2">
              <w:rPr>
                <w:rFonts w:cs="Arial"/>
                <w:bCs/>
                <w:iCs/>
                <w:sz w:val="20"/>
                <w:szCs w:val="20"/>
              </w:rPr>
              <w:t>,00</w:t>
            </w:r>
          </w:p>
        </w:tc>
        <w:tc>
          <w:tcPr>
            <w:tcW w:w="481" w:type="pct"/>
            <w:shd w:val="clear" w:color="auto" w:fill="auto"/>
            <w:vAlign w:val="center"/>
          </w:tcPr>
          <w:p w14:paraId="174D0CE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F405B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8BAEC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EBD8ADF" w14:textId="77777777" w:rsidR="00DA43D2" w:rsidRPr="00DA43D2" w:rsidRDefault="00DA43D2" w:rsidP="003228CC">
            <w:pPr>
              <w:spacing w:before="0"/>
              <w:jc w:val="center"/>
              <w:rPr>
                <w:rFonts w:cs="Arial"/>
                <w:b/>
                <w:bCs/>
                <w:iCs/>
                <w:sz w:val="20"/>
                <w:szCs w:val="20"/>
              </w:rPr>
            </w:pPr>
          </w:p>
        </w:tc>
      </w:tr>
      <w:tr w:rsidR="003228CC" w:rsidRPr="00DA43D2" w14:paraId="7F9D30E7" w14:textId="77777777" w:rsidTr="003228CC">
        <w:tc>
          <w:tcPr>
            <w:tcW w:w="240" w:type="pct"/>
            <w:shd w:val="clear" w:color="auto" w:fill="auto"/>
            <w:vAlign w:val="center"/>
          </w:tcPr>
          <w:p w14:paraId="1350D1A1"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б</w:t>
            </w:r>
          </w:p>
        </w:tc>
        <w:tc>
          <w:tcPr>
            <w:tcW w:w="1826" w:type="pct"/>
            <w:shd w:val="clear" w:color="auto" w:fill="auto"/>
          </w:tcPr>
          <w:p w14:paraId="1E86DA2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Ручни ископ 10%</w:t>
            </w:r>
          </w:p>
        </w:tc>
        <w:tc>
          <w:tcPr>
            <w:tcW w:w="288" w:type="pct"/>
            <w:shd w:val="clear" w:color="auto" w:fill="auto"/>
            <w:vAlign w:val="center"/>
          </w:tcPr>
          <w:p w14:paraId="366B69F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1CC6512"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5</w:t>
            </w:r>
            <w:r w:rsidRPr="00DA43D2">
              <w:rPr>
                <w:rFonts w:cs="Arial"/>
                <w:bCs/>
                <w:iCs/>
                <w:sz w:val="20"/>
                <w:szCs w:val="20"/>
              </w:rPr>
              <w:t>,00</w:t>
            </w:r>
          </w:p>
        </w:tc>
        <w:tc>
          <w:tcPr>
            <w:tcW w:w="481" w:type="pct"/>
            <w:shd w:val="clear" w:color="auto" w:fill="auto"/>
            <w:vAlign w:val="center"/>
          </w:tcPr>
          <w:p w14:paraId="294E3C8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975E55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AEBCE3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353C444" w14:textId="77777777" w:rsidR="00DA43D2" w:rsidRPr="00DA43D2" w:rsidRDefault="00DA43D2" w:rsidP="003228CC">
            <w:pPr>
              <w:spacing w:before="0"/>
              <w:jc w:val="center"/>
              <w:rPr>
                <w:rFonts w:cs="Arial"/>
                <w:b/>
                <w:bCs/>
                <w:iCs/>
                <w:sz w:val="20"/>
                <w:szCs w:val="20"/>
              </w:rPr>
            </w:pPr>
          </w:p>
        </w:tc>
      </w:tr>
      <w:tr w:rsidR="003228CC" w:rsidRPr="00DA43D2" w14:paraId="67FE0805" w14:textId="77777777" w:rsidTr="003228CC">
        <w:tc>
          <w:tcPr>
            <w:tcW w:w="240" w:type="pct"/>
            <w:shd w:val="clear" w:color="auto" w:fill="auto"/>
            <w:vAlign w:val="center"/>
          </w:tcPr>
          <w:p w14:paraId="4C6A03B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w:t>
            </w:r>
          </w:p>
        </w:tc>
        <w:tc>
          <w:tcPr>
            <w:tcW w:w="1826" w:type="pct"/>
            <w:shd w:val="clear" w:color="auto" w:fill="auto"/>
          </w:tcPr>
          <w:p w14:paraId="1A1CFEEA" w14:textId="77777777" w:rsidR="00DA43D2" w:rsidRPr="00DA43D2" w:rsidRDefault="00DA43D2" w:rsidP="003228CC">
            <w:pPr>
              <w:spacing w:before="0"/>
              <w:jc w:val="center"/>
              <w:rPr>
                <w:rFonts w:cs="Arial"/>
                <w:bCs/>
                <w:iCs/>
                <w:sz w:val="20"/>
                <w:szCs w:val="20"/>
                <w:lang w:val="sr-Cyrl-RS"/>
              </w:rPr>
            </w:pPr>
            <w:r w:rsidRPr="00DA43D2">
              <w:rPr>
                <w:rFonts w:eastAsia="Arial" w:cs="Arial"/>
                <w:position w:val="1"/>
                <w:sz w:val="20"/>
                <w:szCs w:val="20"/>
              </w:rPr>
              <w:t>Наба</w:t>
            </w:r>
            <w:r w:rsidRPr="00DA43D2">
              <w:rPr>
                <w:rFonts w:eastAsia="Arial" w:cs="Arial"/>
                <w:spacing w:val="-1"/>
                <w:position w:val="1"/>
                <w:sz w:val="20"/>
                <w:szCs w:val="20"/>
              </w:rPr>
              <w:t>в</w:t>
            </w:r>
            <w:r w:rsidRPr="00DA43D2">
              <w:rPr>
                <w:rFonts w:eastAsia="Arial" w:cs="Arial"/>
                <w:spacing w:val="4"/>
                <w:position w:val="1"/>
                <w:sz w:val="20"/>
                <w:szCs w:val="20"/>
              </w:rPr>
              <w:t>к</w:t>
            </w:r>
            <w:r w:rsidRPr="00DA43D2">
              <w:rPr>
                <w:rFonts w:eastAsia="Arial" w:cs="Arial"/>
                <w:position w:val="1"/>
                <w:sz w:val="20"/>
                <w:szCs w:val="20"/>
              </w:rPr>
              <w:t>а</w:t>
            </w:r>
            <w:r w:rsidRPr="00DA43D2">
              <w:rPr>
                <w:rFonts w:eastAsia="Arial" w:cs="Arial"/>
                <w:position w:val="1"/>
                <w:sz w:val="20"/>
                <w:szCs w:val="20"/>
                <w:lang w:val="sr-Cyrl-RS"/>
              </w:rPr>
              <w:t>,</w:t>
            </w:r>
            <w:r w:rsidRPr="00DA43D2">
              <w:rPr>
                <w:rFonts w:eastAsia="Arial" w:cs="Arial"/>
                <w:spacing w:val="16"/>
                <w:position w:val="1"/>
                <w:sz w:val="20"/>
                <w:szCs w:val="20"/>
              </w:rPr>
              <w:t xml:space="preserve"> </w:t>
            </w:r>
            <w:r w:rsidRPr="00DA43D2">
              <w:rPr>
                <w:rFonts w:eastAsia="Arial" w:cs="Arial"/>
                <w:position w:val="1"/>
                <w:sz w:val="20"/>
                <w:szCs w:val="20"/>
              </w:rPr>
              <w:t>уг</w:t>
            </w:r>
            <w:r w:rsidRPr="00DA43D2">
              <w:rPr>
                <w:rFonts w:eastAsia="Arial" w:cs="Arial"/>
                <w:spacing w:val="1"/>
                <w:position w:val="1"/>
                <w:sz w:val="20"/>
                <w:szCs w:val="20"/>
              </w:rPr>
              <w:t>р</w:t>
            </w:r>
            <w:r w:rsidRPr="00DA43D2">
              <w:rPr>
                <w:rFonts w:eastAsia="Arial" w:cs="Arial"/>
                <w:position w:val="1"/>
                <w:sz w:val="20"/>
                <w:szCs w:val="20"/>
              </w:rPr>
              <w:t>адња</w:t>
            </w:r>
            <w:r w:rsidRPr="00DA43D2">
              <w:rPr>
                <w:rFonts w:eastAsia="Arial" w:cs="Arial"/>
                <w:spacing w:val="16"/>
                <w:position w:val="1"/>
                <w:sz w:val="20"/>
                <w:szCs w:val="20"/>
              </w:rPr>
              <w:t xml:space="preserve"> </w:t>
            </w:r>
            <w:r w:rsidRPr="00DA43D2">
              <w:rPr>
                <w:rFonts w:eastAsia="Arial" w:cs="Arial"/>
                <w:position w:val="1"/>
                <w:sz w:val="20"/>
                <w:szCs w:val="20"/>
              </w:rPr>
              <w:t>и</w:t>
            </w:r>
            <w:r w:rsidRPr="00DA43D2">
              <w:rPr>
                <w:rFonts w:eastAsia="Arial" w:cs="Arial"/>
                <w:spacing w:val="25"/>
                <w:position w:val="1"/>
                <w:sz w:val="20"/>
                <w:szCs w:val="20"/>
              </w:rPr>
              <w:t xml:space="preserve"> </w:t>
            </w:r>
            <w:r w:rsidRPr="00DA43D2">
              <w:rPr>
                <w:rFonts w:eastAsia="Arial" w:cs="Arial"/>
                <w:position w:val="1"/>
                <w:sz w:val="20"/>
                <w:szCs w:val="20"/>
              </w:rPr>
              <w:t>по</w:t>
            </w:r>
            <w:r w:rsidRPr="00DA43D2">
              <w:rPr>
                <w:rFonts w:eastAsia="Arial" w:cs="Arial"/>
                <w:spacing w:val="-1"/>
                <w:position w:val="1"/>
                <w:sz w:val="20"/>
                <w:szCs w:val="20"/>
              </w:rPr>
              <w:t>л</w:t>
            </w:r>
            <w:r w:rsidRPr="00DA43D2">
              <w:rPr>
                <w:rFonts w:eastAsia="Arial" w:cs="Arial"/>
                <w:position w:val="1"/>
                <w:sz w:val="20"/>
                <w:szCs w:val="20"/>
              </w:rPr>
              <w:t>агање</w:t>
            </w:r>
            <w:r w:rsidRPr="00DA43D2">
              <w:rPr>
                <w:rFonts w:eastAsia="Arial" w:cs="Arial"/>
                <w:spacing w:val="15"/>
                <w:position w:val="1"/>
                <w:sz w:val="20"/>
                <w:szCs w:val="20"/>
              </w:rPr>
              <w:t xml:space="preserve"> </w:t>
            </w:r>
            <w:r w:rsidRPr="00DA43D2">
              <w:rPr>
                <w:rFonts w:eastAsia="Arial" w:cs="Arial"/>
                <w:position w:val="1"/>
                <w:sz w:val="20"/>
                <w:szCs w:val="20"/>
              </w:rPr>
              <w:t>пе</w:t>
            </w:r>
            <w:r w:rsidRPr="00DA43D2">
              <w:rPr>
                <w:rFonts w:eastAsia="Arial" w:cs="Arial"/>
                <w:spacing w:val="1"/>
                <w:position w:val="1"/>
                <w:sz w:val="20"/>
                <w:szCs w:val="20"/>
              </w:rPr>
              <w:t>с</w:t>
            </w:r>
            <w:r w:rsidRPr="00DA43D2">
              <w:rPr>
                <w:rFonts w:eastAsia="Arial" w:cs="Arial"/>
                <w:spacing w:val="4"/>
                <w:position w:val="1"/>
                <w:sz w:val="20"/>
                <w:szCs w:val="20"/>
              </w:rPr>
              <w:t>к</w:t>
            </w:r>
            <w:r w:rsidRPr="00DA43D2">
              <w:rPr>
                <w:rFonts w:eastAsia="Arial" w:cs="Arial"/>
                <w:position w:val="1"/>
                <w:sz w:val="20"/>
                <w:szCs w:val="20"/>
              </w:rPr>
              <w:t>а</w:t>
            </w:r>
            <w:r w:rsidRPr="00DA43D2">
              <w:rPr>
                <w:rFonts w:eastAsia="Arial" w:cs="Arial"/>
                <w:spacing w:val="21"/>
                <w:position w:val="1"/>
                <w:sz w:val="20"/>
                <w:szCs w:val="20"/>
              </w:rPr>
              <w:t xml:space="preserve"> </w:t>
            </w:r>
            <w:r w:rsidRPr="00DA43D2">
              <w:rPr>
                <w:rFonts w:eastAsia="Arial" w:cs="Arial"/>
                <w:position w:val="1"/>
                <w:sz w:val="20"/>
                <w:szCs w:val="20"/>
              </w:rPr>
              <w:t>на</w:t>
            </w:r>
            <w:r w:rsidRPr="00DA43D2">
              <w:rPr>
                <w:rFonts w:eastAsia="Arial" w:cs="Arial"/>
                <w:spacing w:val="21"/>
                <w:position w:val="1"/>
                <w:sz w:val="20"/>
                <w:szCs w:val="20"/>
              </w:rPr>
              <w:t xml:space="preserve"> </w:t>
            </w:r>
            <w:r w:rsidRPr="00DA43D2">
              <w:rPr>
                <w:rFonts w:eastAsia="Arial" w:cs="Arial"/>
                <w:position w:val="1"/>
                <w:sz w:val="20"/>
                <w:szCs w:val="20"/>
              </w:rPr>
              <w:t xml:space="preserve">дно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z w:val="20"/>
                <w:szCs w:val="20"/>
              </w:rPr>
              <w:t>о</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 xml:space="preserve"> </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z w:val="20"/>
                <w:szCs w:val="20"/>
              </w:rPr>
              <w:t>над</w:t>
            </w:r>
            <w:r w:rsidRPr="00DA43D2">
              <w:rPr>
                <w:rFonts w:eastAsia="Arial" w:cs="Arial"/>
                <w:spacing w:val="-1"/>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z w:val="20"/>
                <w:szCs w:val="20"/>
              </w:rPr>
              <w:t>у</w:t>
            </w:r>
            <w:r w:rsidRPr="00DA43D2">
              <w:rPr>
                <w:rFonts w:eastAsia="Arial" w:cs="Arial"/>
                <w:spacing w:val="3"/>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3"/>
                <w:sz w:val="20"/>
                <w:szCs w:val="20"/>
              </w:rPr>
              <w:t xml:space="preserve"> </w:t>
            </w:r>
            <w:r w:rsidRPr="00DA43D2">
              <w:rPr>
                <w:rFonts w:eastAsia="Arial" w:cs="Arial"/>
                <w:sz w:val="20"/>
                <w:szCs w:val="20"/>
              </w:rPr>
              <w:t>од</w:t>
            </w:r>
            <w:r w:rsidRPr="00DA43D2">
              <w:rPr>
                <w:rFonts w:eastAsia="Arial" w:cs="Arial"/>
                <w:spacing w:val="2"/>
                <w:sz w:val="20"/>
                <w:szCs w:val="20"/>
              </w:rPr>
              <w:t xml:space="preserve"> </w:t>
            </w:r>
            <w:r w:rsidRPr="00DA43D2">
              <w:rPr>
                <w:rFonts w:eastAsia="Arial" w:cs="Arial"/>
                <w:sz w:val="20"/>
                <w:szCs w:val="20"/>
              </w:rPr>
              <w:t>10</w:t>
            </w:r>
            <w:r w:rsidRPr="00DA43D2">
              <w:rPr>
                <w:rFonts w:eastAsia="Arial" w:cs="Arial"/>
                <w:spacing w:val="5"/>
                <w:sz w:val="20"/>
                <w:szCs w:val="20"/>
              </w:rPr>
              <w:t>cm</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pacing w:val="-1"/>
                <w:sz w:val="20"/>
                <w:szCs w:val="20"/>
              </w:rPr>
              <w:t>П</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ак не</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3"/>
                <w:sz w:val="20"/>
                <w:szCs w:val="20"/>
              </w:rPr>
              <w:t xml:space="preserve"> </w:t>
            </w:r>
            <w:r w:rsidRPr="00DA43D2">
              <w:rPr>
                <w:rFonts w:eastAsia="Arial" w:cs="Arial"/>
                <w:sz w:val="20"/>
                <w:szCs w:val="20"/>
              </w:rPr>
              <w:t>б</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4"/>
                <w:sz w:val="20"/>
                <w:szCs w:val="20"/>
              </w:rPr>
              <w:t xml:space="preserve"> </w:t>
            </w:r>
            <w:r w:rsidRPr="00DA43D2">
              <w:rPr>
                <w:rFonts w:eastAsia="Arial" w:cs="Arial"/>
                <w:sz w:val="20"/>
                <w:szCs w:val="20"/>
              </w:rPr>
              <w:t>од</w:t>
            </w:r>
            <w:r w:rsidRPr="00DA43D2">
              <w:rPr>
                <w:rFonts w:eastAsia="Arial" w:cs="Arial"/>
                <w:spacing w:val="5"/>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не</w:t>
            </w:r>
            <w:r w:rsidRPr="00DA43D2">
              <w:rPr>
                <w:rFonts w:eastAsia="Arial" w:cs="Arial"/>
                <w:spacing w:val="1"/>
                <w:sz w:val="20"/>
                <w:szCs w:val="20"/>
              </w:rPr>
              <w:t xml:space="preserve"> с</w:t>
            </w:r>
            <w:r w:rsidRPr="00DA43D2">
              <w:rPr>
                <w:rFonts w:eastAsia="Arial" w:cs="Arial"/>
                <w:sz w:val="20"/>
                <w:szCs w:val="20"/>
              </w:rPr>
              <w:t>тене н</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 xml:space="preserve">ати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 xml:space="preserve">упне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аде ни</w:t>
            </w:r>
            <w:r w:rsidRPr="00DA43D2">
              <w:rPr>
                <w:rFonts w:eastAsia="Arial" w:cs="Arial"/>
                <w:spacing w:val="5"/>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уд</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3"/>
                <w:sz w:val="20"/>
                <w:szCs w:val="20"/>
              </w:rPr>
              <w:t xml:space="preserve"> </w:t>
            </w:r>
            <w:r w:rsidRPr="00DA43D2">
              <w:rPr>
                <w:rFonts w:eastAsia="Arial" w:cs="Arial"/>
                <w:sz w:val="20"/>
                <w:szCs w:val="20"/>
              </w:rPr>
              <w:t>у</w:t>
            </w:r>
            <w:r w:rsidRPr="00DA43D2">
              <w:rPr>
                <w:rFonts w:eastAsia="Arial" w:cs="Arial"/>
                <w:spacing w:val="6"/>
                <w:sz w:val="20"/>
                <w:szCs w:val="20"/>
              </w:rPr>
              <w:t xml:space="preserve"> </w:t>
            </w:r>
            <w:r w:rsidRPr="00DA43D2">
              <w:rPr>
                <w:rFonts w:eastAsia="Arial" w:cs="Arial"/>
                <w:spacing w:val="1"/>
                <w:sz w:val="20"/>
                <w:szCs w:val="20"/>
              </w:rPr>
              <w:t>с</w:t>
            </w:r>
            <w:r w:rsidRPr="00DA43D2">
              <w:rPr>
                <w:rFonts w:eastAsia="Arial" w:cs="Arial"/>
                <w:sz w:val="20"/>
                <w:szCs w:val="20"/>
              </w:rPr>
              <w:t>еб</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6"/>
                <w:sz w:val="20"/>
                <w:szCs w:val="20"/>
              </w:rPr>
              <w:t xml:space="preserve"> </w:t>
            </w:r>
            <w:r w:rsidRPr="00DA43D2">
              <w:rPr>
                <w:rFonts w:eastAsia="Arial" w:cs="Arial"/>
                <w:spacing w:val="-1"/>
                <w:sz w:val="20"/>
                <w:szCs w:val="20"/>
              </w:rPr>
              <w:t>П</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ак</w:t>
            </w:r>
            <w:r w:rsidRPr="00DA43D2">
              <w:rPr>
                <w:rFonts w:eastAsia="Arial" w:cs="Arial"/>
                <w:spacing w:val="6"/>
                <w:sz w:val="20"/>
                <w:szCs w:val="20"/>
              </w:rPr>
              <w:t xml:space="preserve"> </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р</w:t>
            </w:r>
            <w:r w:rsidRPr="00DA43D2">
              <w:rPr>
                <w:rFonts w:eastAsia="Arial" w:cs="Arial"/>
                <w:sz w:val="20"/>
                <w:szCs w:val="20"/>
              </w:rPr>
              <w:t>а б</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7"/>
                <w:sz w:val="20"/>
                <w:szCs w:val="20"/>
              </w:rPr>
              <w:t xml:space="preserve"> </w:t>
            </w:r>
            <w:r w:rsidRPr="00DA43D2">
              <w:rPr>
                <w:rFonts w:eastAsia="Arial" w:cs="Arial"/>
                <w:sz w:val="20"/>
                <w:szCs w:val="20"/>
              </w:rPr>
              <w:t>у</w:t>
            </w:r>
            <w:r w:rsidRPr="00DA43D2">
              <w:rPr>
                <w:rFonts w:eastAsia="Arial" w:cs="Arial"/>
                <w:spacing w:val="1"/>
                <w:sz w:val="20"/>
                <w:szCs w:val="20"/>
              </w:rPr>
              <w:t>ј</w:t>
            </w:r>
            <w:r w:rsidRPr="00DA43D2">
              <w:rPr>
                <w:rFonts w:eastAsia="Arial" w:cs="Arial"/>
                <w:sz w:val="20"/>
                <w:szCs w:val="20"/>
              </w:rPr>
              <w:t>една</w:t>
            </w:r>
            <w:r w:rsidRPr="00DA43D2">
              <w:rPr>
                <w:rFonts w:eastAsia="Arial" w:cs="Arial"/>
                <w:spacing w:val="1"/>
                <w:sz w:val="20"/>
                <w:szCs w:val="20"/>
              </w:rPr>
              <w:t>ч</w:t>
            </w:r>
            <w:r w:rsidRPr="00DA43D2">
              <w:rPr>
                <w:rFonts w:eastAsia="Arial" w:cs="Arial"/>
                <w:sz w:val="20"/>
                <w:szCs w:val="20"/>
              </w:rPr>
              <w:t>ене г</w:t>
            </w:r>
            <w:r w:rsidRPr="00DA43D2">
              <w:rPr>
                <w:rFonts w:eastAsia="Arial" w:cs="Arial"/>
                <w:spacing w:val="1"/>
                <w:sz w:val="20"/>
                <w:szCs w:val="20"/>
              </w:rPr>
              <w:t>р</w:t>
            </w:r>
            <w:r w:rsidRPr="00DA43D2">
              <w:rPr>
                <w:rFonts w:eastAsia="Arial" w:cs="Arial"/>
                <w:sz w:val="20"/>
                <w:szCs w:val="20"/>
              </w:rPr>
              <w:t>ану</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ц</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 xml:space="preserve"> </w:t>
            </w:r>
            <w:r w:rsidRPr="00DA43D2">
              <w:rPr>
                <w:rFonts w:eastAsia="Arial" w:cs="Arial"/>
                <w:sz w:val="20"/>
                <w:szCs w:val="20"/>
              </w:rPr>
              <w:t>без</w:t>
            </w:r>
            <w:r w:rsidRPr="00DA43D2">
              <w:rPr>
                <w:rFonts w:eastAsia="Arial" w:cs="Arial"/>
                <w:spacing w:val="4"/>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 о</w:t>
            </w:r>
            <w:r w:rsidRPr="00DA43D2">
              <w:rPr>
                <w:rFonts w:eastAsia="Arial" w:cs="Arial"/>
                <w:spacing w:val="1"/>
                <w:sz w:val="20"/>
                <w:szCs w:val="20"/>
              </w:rPr>
              <w:t>р</w:t>
            </w:r>
            <w:r w:rsidRPr="00DA43D2">
              <w:rPr>
                <w:rFonts w:eastAsia="Arial" w:cs="Arial"/>
                <w:sz w:val="20"/>
                <w:szCs w:val="20"/>
              </w:rPr>
              <w:t>ган</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7"/>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z w:val="20"/>
                <w:szCs w:val="20"/>
                <w:lang w:val="sr-Cyrl-RS"/>
              </w:rPr>
              <w:t>.</w:t>
            </w:r>
          </w:p>
        </w:tc>
        <w:tc>
          <w:tcPr>
            <w:tcW w:w="288" w:type="pct"/>
            <w:shd w:val="clear" w:color="auto" w:fill="auto"/>
            <w:vAlign w:val="center"/>
          </w:tcPr>
          <w:p w14:paraId="656C076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C652E0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28</w:t>
            </w:r>
            <w:r w:rsidRPr="00DA43D2">
              <w:rPr>
                <w:rFonts w:cs="Arial"/>
                <w:bCs/>
                <w:iCs/>
                <w:sz w:val="20"/>
                <w:szCs w:val="20"/>
              </w:rPr>
              <w:t>,00</w:t>
            </w:r>
          </w:p>
        </w:tc>
        <w:tc>
          <w:tcPr>
            <w:tcW w:w="481" w:type="pct"/>
            <w:shd w:val="clear" w:color="auto" w:fill="auto"/>
            <w:vAlign w:val="center"/>
          </w:tcPr>
          <w:p w14:paraId="50A35EB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67577B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37E43C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DFC02A4" w14:textId="77777777" w:rsidR="00DA43D2" w:rsidRPr="00DA43D2" w:rsidRDefault="00DA43D2" w:rsidP="003228CC">
            <w:pPr>
              <w:spacing w:before="0"/>
              <w:jc w:val="center"/>
              <w:rPr>
                <w:rFonts w:cs="Arial"/>
                <w:b/>
                <w:bCs/>
                <w:iCs/>
                <w:sz w:val="20"/>
                <w:szCs w:val="20"/>
              </w:rPr>
            </w:pPr>
          </w:p>
        </w:tc>
      </w:tr>
      <w:tr w:rsidR="003228CC" w:rsidRPr="00DA43D2" w14:paraId="40B870BA" w14:textId="77777777" w:rsidTr="003228CC">
        <w:tc>
          <w:tcPr>
            <w:tcW w:w="240" w:type="pct"/>
            <w:shd w:val="clear" w:color="auto" w:fill="auto"/>
            <w:vAlign w:val="center"/>
          </w:tcPr>
          <w:p w14:paraId="17869BB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w:t>
            </w:r>
          </w:p>
        </w:tc>
        <w:tc>
          <w:tcPr>
            <w:tcW w:w="1826" w:type="pct"/>
            <w:shd w:val="clear" w:color="auto" w:fill="auto"/>
          </w:tcPr>
          <w:p w14:paraId="22112EB3" w14:textId="77777777" w:rsidR="00DA43D2" w:rsidRPr="00DA43D2" w:rsidRDefault="00DA43D2" w:rsidP="003228CC">
            <w:pPr>
              <w:spacing w:before="0"/>
              <w:jc w:val="center"/>
              <w:rPr>
                <w:rFonts w:cs="Arial"/>
                <w:bCs/>
                <w:iCs/>
                <w:sz w:val="20"/>
                <w:szCs w:val="20"/>
                <w:lang w:val="sr-Cyrl-RS"/>
              </w:rPr>
            </w:pPr>
            <w:r w:rsidRPr="00DA43D2">
              <w:rPr>
                <w:rFonts w:eastAsia="Arial" w:cs="Arial"/>
                <w:position w:val="1"/>
                <w:sz w:val="20"/>
                <w:szCs w:val="20"/>
              </w:rPr>
              <w:t>Наба</w:t>
            </w:r>
            <w:r w:rsidRPr="00DA43D2">
              <w:rPr>
                <w:rFonts w:eastAsia="Arial" w:cs="Arial"/>
                <w:spacing w:val="-1"/>
                <w:position w:val="1"/>
                <w:sz w:val="20"/>
                <w:szCs w:val="20"/>
              </w:rPr>
              <w:t>в</w:t>
            </w:r>
            <w:r w:rsidRPr="00DA43D2">
              <w:rPr>
                <w:rFonts w:eastAsia="Arial" w:cs="Arial"/>
                <w:spacing w:val="4"/>
                <w:position w:val="1"/>
                <w:sz w:val="20"/>
                <w:szCs w:val="20"/>
              </w:rPr>
              <w:t>к</w:t>
            </w:r>
            <w:r w:rsidRPr="00DA43D2">
              <w:rPr>
                <w:rFonts w:eastAsia="Arial" w:cs="Arial"/>
                <w:position w:val="1"/>
                <w:sz w:val="20"/>
                <w:szCs w:val="20"/>
              </w:rPr>
              <w:t>а,</w:t>
            </w:r>
            <w:r w:rsidRPr="00DA43D2">
              <w:rPr>
                <w:rFonts w:eastAsia="Arial" w:cs="Arial"/>
                <w:spacing w:val="16"/>
                <w:position w:val="1"/>
                <w:sz w:val="20"/>
                <w:szCs w:val="20"/>
              </w:rPr>
              <w:t xml:space="preserve"> </w:t>
            </w:r>
            <w:r w:rsidRPr="00DA43D2">
              <w:rPr>
                <w:rFonts w:eastAsia="Arial" w:cs="Arial"/>
                <w:position w:val="1"/>
                <w:sz w:val="20"/>
                <w:szCs w:val="20"/>
              </w:rPr>
              <w:t>уг</w:t>
            </w:r>
            <w:r w:rsidRPr="00DA43D2">
              <w:rPr>
                <w:rFonts w:eastAsia="Arial" w:cs="Arial"/>
                <w:spacing w:val="1"/>
                <w:position w:val="1"/>
                <w:sz w:val="20"/>
                <w:szCs w:val="20"/>
              </w:rPr>
              <w:t>р</w:t>
            </w:r>
            <w:r w:rsidRPr="00DA43D2">
              <w:rPr>
                <w:rFonts w:eastAsia="Arial" w:cs="Arial"/>
                <w:position w:val="1"/>
                <w:sz w:val="20"/>
                <w:szCs w:val="20"/>
              </w:rPr>
              <w:t>адња</w:t>
            </w:r>
            <w:r w:rsidRPr="00DA43D2">
              <w:rPr>
                <w:rFonts w:eastAsia="Arial" w:cs="Arial"/>
                <w:spacing w:val="16"/>
                <w:position w:val="1"/>
                <w:sz w:val="20"/>
                <w:szCs w:val="20"/>
              </w:rPr>
              <w:t xml:space="preserve"> </w:t>
            </w:r>
            <w:r w:rsidRPr="00DA43D2">
              <w:rPr>
                <w:rFonts w:eastAsia="Arial" w:cs="Arial"/>
                <w:position w:val="1"/>
                <w:sz w:val="20"/>
                <w:szCs w:val="20"/>
              </w:rPr>
              <w:t>и</w:t>
            </w:r>
            <w:r w:rsidRPr="00DA43D2">
              <w:rPr>
                <w:rFonts w:eastAsia="Arial" w:cs="Arial"/>
                <w:spacing w:val="25"/>
                <w:position w:val="1"/>
                <w:sz w:val="20"/>
                <w:szCs w:val="20"/>
              </w:rPr>
              <w:t xml:space="preserve"> </w:t>
            </w:r>
            <w:r w:rsidRPr="00DA43D2">
              <w:rPr>
                <w:rFonts w:eastAsia="Arial" w:cs="Arial"/>
                <w:position w:val="1"/>
                <w:sz w:val="20"/>
                <w:szCs w:val="20"/>
              </w:rPr>
              <w:t>по</w:t>
            </w:r>
            <w:r w:rsidRPr="00DA43D2">
              <w:rPr>
                <w:rFonts w:eastAsia="Arial" w:cs="Arial"/>
                <w:spacing w:val="-1"/>
                <w:position w:val="1"/>
                <w:sz w:val="20"/>
                <w:szCs w:val="20"/>
              </w:rPr>
              <w:t>л</w:t>
            </w:r>
            <w:r w:rsidRPr="00DA43D2">
              <w:rPr>
                <w:rFonts w:eastAsia="Arial" w:cs="Arial"/>
                <w:position w:val="1"/>
                <w:sz w:val="20"/>
                <w:szCs w:val="20"/>
              </w:rPr>
              <w:t>агање</w:t>
            </w:r>
            <w:r w:rsidRPr="00DA43D2">
              <w:rPr>
                <w:rFonts w:eastAsia="Arial" w:cs="Arial"/>
                <w:spacing w:val="15"/>
                <w:position w:val="1"/>
                <w:sz w:val="20"/>
                <w:szCs w:val="20"/>
              </w:rPr>
              <w:t xml:space="preserve"> </w:t>
            </w:r>
            <w:r w:rsidRPr="00DA43D2">
              <w:rPr>
                <w:rFonts w:eastAsia="Arial" w:cs="Arial"/>
                <w:position w:val="1"/>
                <w:sz w:val="20"/>
                <w:szCs w:val="20"/>
              </w:rPr>
              <w:t>пе</w:t>
            </w:r>
            <w:r w:rsidRPr="00DA43D2">
              <w:rPr>
                <w:rFonts w:eastAsia="Arial" w:cs="Arial"/>
                <w:spacing w:val="1"/>
                <w:position w:val="1"/>
                <w:sz w:val="20"/>
                <w:szCs w:val="20"/>
              </w:rPr>
              <w:t>с</w:t>
            </w:r>
            <w:r w:rsidRPr="00DA43D2">
              <w:rPr>
                <w:rFonts w:eastAsia="Arial" w:cs="Arial"/>
                <w:spacing w:val="4"/>
                <w:position w:val="1"/>
                <w:sz w:val="20"/>
                <w:szCs w:val="20"/>
              </w:rPr>
              <w:t>к</w:t>
            </w:r>
            <w:r w:rsidRPr="00DA43D2">
              <w:rPr>
                <w:rFonts w:eastAsia="Arial" w:cs="Arial"/>
                <w:position w:val="1"/>
                <w:sz w:val="20"/>
                <w:szCs w:val="20"/>
              </w:rPr>
              <w:t>а</w:t>
            </w:r>
            <w:r w:rsidRPr="00DA43D2">
              <w:rPr>
                <w:rFonts w:eastAsia="Arial" w:cs="Arial"/>
                <w:spacing w:val="21"/>
                <w:position w:val="1"/>
                <w:sz w:val="20"/>
                <w:szCs w:val="20"/>
              </w:rPr>
              <w:t xml:space="preserve"> </w:t>
            </w:r>
            <w:r w:rsidRPr="00DA43D2">
              <w:rPr>
                <w:rFonts w:eastAsia="Arial" w:cs="Arial"/>
                <w:position w:val="1"/>
                <w:sz w:val="20"/>
                <w:szCs w:val="20"/>
              </w:rPr>
              <w:t>на</w:t>
            </w:r>
            <w:r w:rsidRPr="00DA43D2">
              <w:rPr>
                <w:rFonts w:eastAsia="Arial" w:cs="Arial"/>
                <w:spacing w:val="21"/>
                <w:position w:val="1"/>
                <w:sz w:val="20"/>
                <w:szCs w:val="20"/>
              </w:rPr>
              <w:t xml:space="preserve"> </w:t>
            </w:r>
            <w:r w:rsidRPr="00DA43D2">
              <w:rPr>
                <w:rFonts w:eastAsia="Arial" w:cs="Arial"/>
                <w:position w:val="1"/>
                <w:sz w:val="20"/>
                <w:szCs w:val="20"/>
              </w:rPr>
              <w:t xml:space="preserve">дно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w:t>
            </w:r>
            <w:r w:rsidRPr="00DA43D2">
              <w:rPr>
                <w:rFonts w:eastAsia="Arial" w:cs="Arial"/>
                <w:spacing w:val="2"/>
                <w:sz w:val="20"/>
                <w:szCs w:val="20"/>
              </w:rPr>
              <w:t xml:space="preserve">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епт</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pacing w:val="4"/>
                <w:sz w:val="20"/>
                <w:szCs w:val="20"/>
              </w:rPr>
              <w:t>к</w:t>
            </w:r>
            <w:r w:rsidRPr="00DA43D2">
              <w:rPr>
                <w:rFonts w:eastAsia="Arial" w:cs="Arial"/>
                <w:sz w:val="20"/>
                <w:szCs w:val="20"/>
              </w:rPr>
              <w:t xml:space="preserve">у </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у</w:t>
            </w:r>
            <w:r w:rsidRPr="00DA43D2">
              <w:rPr>
                <w:rFonts w:eastAsia="Arial" w:cs="Arial"/>
                <w:spacing w:val="3"/>
                <w:sz w:val="20"/>
                <w:szCs w:val="20"/>
              </w:rPr>
              <w:t xml:space="preserve"> </w:t>
            </w:r>
            <w:r w:rsidRPr="00DA43D2">
              <w:rPr>
                <w:rFonts w:eastAsia="Arial" w:cs="Arial"/>
                <w:sz w:val="20"/>
                <w:szCs w:val="20"/>
              </w:rPr>
              <w:t>у</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2"/>
                <w:sz w:val="20"/>
                <w:szCs w:val="20"/>
              </w:rPr>
              <w:t xml:space="preserve"> </w:t>
            </w:r>
            <w:r w:rsidRPr="00DA43D2">
              <w:rPr>
                <w:rFonts w:eastAsia="Arial" w:cs="Arial"/>
                <w:sz w:val="20"/>
                <w:szCs w:val="20"/>
              </w:rPr>
              <w:t>од</w:t>
            </w:r>
            <w:r w:rsidRPr="00DA43D2">
              <w:rPr>
                <w:rFonts w:eastAsia="Arial" w:cs="Arial"/>
                <w:spacing w:val="5"/>
                <w:sz w:val="20"/>
                <w:szCs w:val="20"/>
              </w:rPr>
              <w:t xml:space="preserve"> </w:t>
            </w:r>
            <w:r w:rsidRPr="00DA43D2">
              <w:rPr>
                <w:rFonts w:eastAsia="Arial" w:cs="Arial"/>
                <w:sz w:val="20"/>
                <w:szCs w:val="20"/>
              </w:rPr>
              <w:t>10</w:t>
            </w:r>
            <w:r w:rsidRPr="00DA43D2">
              <w:rPr>
                <w:rFonts w:eastAsia="Arial" w:cs="Arial"/>
                <w:spacing w:val="5"/>
                <w:sz w:val="20"/>
                <w:szCs w:val="20"/>
              </w:rPr>
              <w:t>cm</w:t>
            </w:r>
            <w:r w:rsidRPr="00DA43D2">
              <w:rPr>
                <w:rFonts w:eastAsia="Arial" w:cs="Arial"/>
                <w:sz w:val="20"/>
                <w:szCs w:val="20"/>
              </w:rPr>
              <w:t xml:space="preserve">. </w:t>
            </w:r>
            <w:r w:rsidRPr="00DA43D2">
              <w:rPr>
                <w:rFonts w:eastAsia="Arial" w:cs="Arial"/>
                <w:spacing w:val="-1"/>
                <w:sz w:val="20"/>
                <w:szCs w:val="20"/>
              </w:rPr>
              <w:t>П</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ак</w:t>
            </w:r>
            <w:r w:rsidRPr="00DA43D2">
              <w:rPr>
                <w:rFonts w:eastAsia="Arial" w:cs="Arial"/>
                <w:spacing w:val="6"/>
                <w:sz w:val="20"/>
                <w:szCs w:val="20"/>
              </w:rPr>
              <w:t xml:space="preserve"> </w:t>
            </w:r>
            <w:r w:rsidRPr="00DA43D2">
              <w:rPr>
                <w:rFonts w:eastAsia="Arial" w:cs="Arial"/>
                <w:sz w:val="20"/>
                <w:szCs w:val="20"/>
              </w:rPr>
              <w:t>не</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z w:val="20"/>
                <w:szCs w:val="20"/>
              </w:rPr>
              <w:t>б</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2"/>
                <w:sz w:val="20"/>
                <w:szCs w:val="20"/>
              </w:rPr>
              <w:t xml:space="preserve"> </w:t>
            </w:r>
            <w:r w:rsidRPr="00DA43D2">
              <w:rPr>
                <w:rFonts w:eastAsia="Arial" w:cs="Arial"/>
                <w:sz w:val="20"/>
                <w:szCs w:val="20"/>
              </w:rPr>
              <w:t>од</w:t>
            </w:r>
            <w:r w:rsidRPr="00DA43D2">
              <w:rPr>
                <w:rFonts w:eastAsia="Arial" w:cs="Arial"/>
                <w:spacing w:val="5"/>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 xml:space="preserve">не </w:t>
            </w:r>
            <w:r w:rsidRPr="00DA43D2">
              <w:rPr>
                <w:rFonts w:eastAsia="Arial" w:cs="Arial"/>
                <w:spacing w:val="1"/>
                <w:sz w:val="20"/>
                <w:szCs w:val="20"/>
              </w:rPr>
              <w:t>с</w:t>
            </w:r>
            <w:r w:rsidRPr="00DA43D2">
              <w:rPr>
                <w:rFonts w:eastAsia="Arial" w:cs="Arial"/>
                <w:sz w:val="20"/>
                <w:szCs w:val="20"/>
              </w:rPr>
              <w:t>тене</w:t>
            </w:r>
            <w:r w:rsidRPr="00DA43D2">
              <w:rPr>
                <w:rFonts w:eastAsia="Arial" w:cs="Arial"/>
                <w:spacing w:val="4"/>
                <w:sz w:val="20"/>
                <w:szCs w:val="20"/>
              </w:rPr>
              <w:t xml:space="preserve"> </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2"/>
                <w:sz w:val="20"/>
                <w:szCs w:val="20"/>
              </w:rPr>
              <w:t xml:space="preserve"> </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 xml:space="preserve">ати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 xml:space="preserve">упне </w:t>
            </w:r>
            <w:r w:rsidRPr="00DA43D2">
              <w:rPr>
                <w:rFonts w:eastAsia="Arial" w:cs="Arial"/>
                <w:spacing w:val="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 xml:space="preserve">аде  ни </w:t>
            </w:r>
            <w:r w:rsidRPr="00DA43D2">
              <w:rPr>
                <w:rFonts w:eastAsia="Arial" w:cs="Arial"/>
                <w:spacing w:val="6"/>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уд</w:t>
            </w:r>
            <w:r w:rsidRPr="00DA43D2">
              <w:rPr>
                <w:rFonts w:eastAsia="Arial" w:cs="Arial"/>
                <w:spacing w:val="-1"/>
                <w:sz w:val="20"/>
                <w:szCs w:val="20"/>
              </w:rPr>
              <w:t>в</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z w:val="20"/>
                <w:szCs w:val="20"/>
              </w:rPr>
              <w:t xml:space="preserve">у </w:t>
            </w:r>
            <w:r w:rsidRPr="00DA43D2">
              <w:rPr>
                <w:rFonts w:eastAsia="Arial" w:cs="Arial"/>
                <w:spacing w:val="6"/>
                <w:sz w:val="20"/>
                <w:szCs w:val="20"/>
              </w:rPr>
              <w:t xml:space="preserve"> </w:t>
            </w:r>
            <w:r w:rsidRPr="00DA43D2">
              <w:rPr>
                <w:rFonts w:eastAsia="Arial" w:cs="Arial"/>
                <w:spacing w:val="1"/>
                <w:sz w:val="20"/>
                <w:szCs w:val="20"/>
              </w:rPr>
              <w:t>с</w:t>
            </w:r>
            <w:r w:rsidRPr="00DA43D2">
              <w:rPr>
                <w:rFonts w:eastAsia="Arial" w:cs="Arial"/>
                <w:sz w:val="20"/>
                <w:szCs w:val="20"/>
              </w:rPr>
              <w:t>еб</w:t>
            </w:r>
            <w:r w:rsidRPr="00DA43D2">
              <w:rPr>
                <w:rFonts w:eastAsia="Arial" w:cs="Arial"/>
                <w:spacing w:val="-1"/>
                <w:sz w:val="20"/>
                <w:szCs w:val="20"/>
              </w:rPr>
              <w:t>и</w:t>
            </w:r>
            <w:r w:rsidRPr="00DA43D2">
              <w:rPr>
                <w:rFonts w:eastAsia="Arial" w:cs="Arial"/>
                <w:sz w:val="20"/>
                <w:szCs w:val="20"/>
              </w:rPr>
              <w:t xml:space="preserve">. </w:t>
            </w:r>
            <w:r w:rsidRPr="00DA43D2">
              <w:rPr>
                <w:rFonts w:eastAsia="Arial" w:cs="Arial"/>
                <w:spacing w:val="-1"/>
                <w:sz w:val="20"/>
                <w:szCs w:val="20"/>
              </w:rPr>
              <w:t>П</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ак</w:t>
            </w:r>
            <w:r w:rsidRPr="00DA43D2">
              <w:rPr>
                <w:rFonts w:eastAsia="Arial" w:cs="Arial"/>
                <w:spacing w:val="10"/>
                <w:sz w:val="20"/>
                <w:szCs w:val="20"/>
              </w:rPr>
              <w:t xml:space="preserve"> </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7"/>
                <w:sz w:val="20"/>
                <w:szCs w:val="20"/>
              </w:rPr>
              <w:t xml:space="preserve"> </w:t>
            </w:r>
            <w:r w:rsidRPr="00DA43D2">
              <w:rPr>
                <w:rFonts w:eastAsia="Arial" w:cs="Arial"/>
                <w:sz w:val="20"/>
                <w:szCs w:val="20"/>
              </w:rPr>
              <w:t>б</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8"/>
                <w:sz w:val="20"/>
                <w:szCs w:val="20"/>
              </w:rPr>
              <w:t xml:space="preserve"> </w:t>
            </w:r>
            <w:r w:rsidRPr="00DA43D2">
              <w:rPr>
                <w:rFonts w:eastAsia="Arial" w:cs="Arial"/>
                <w:sz w:val="20"/>
                <w:szCs w:val="20"/>
              </w:rPr>
              <w:t>у</w:t>
            </w:r>
            <w:r w:rsidRPr="00DA43D2">
              <w:rPr>
                <w:rFonts w:eastAsia="Arial" w:cs="Arial"/>
                <w:spacing w:val="1"/>
                <w:sz w:val="20"/>
                <w:szCs w:val="20"/>
              </w:rPr>
              <w:t>ј</w:t>
            </w:r>
            <w:r w:rsidRPr="00DA43D2">
              <w:rPr>
                <w:rFonts w:eastAsia="Arial" w:cs="Arial"/>
                <w:sz w:val="20"/>
                <w:szCs w:val="20"/>
              </w:rPr>
              <w:t>една</w:t>
            </w:r>
            <w:r w:rsidRPr="00DA43D2">
              <w:rPr>
                <w:rFonts w:eastAsia="Arial" w:cs="Arial"/>
                <w:spacing w:val="1"/>
                <w:sz w:val="20"/>
                <w:szCs w:val="20"/>
              </w:rPr>
              <w:t>ч</w:t>
            </w:r>
            <w:r w:rsidRPr="00DA43D2">
              <w:rPr>
                <w:rFonts w:eastAsia="Arial" w:cs="Arial"/>
                <w:sz w:val="20"/>
                <w:szCs w:val="20"/>
              </w:rPr>
              <w:t>ене</w:t>
            </w:r>
            <w:r w:rsidRPr="00DA43D2">
              <w:rPr>
                <w:rFonts w:eastAsia="Arial" w:cs="Arial"/>
                <w:spacing w:val="1"/>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ану</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ц</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 без 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33"/>
                <w:sz w:val="20"/>
                <w:szCs w:val="20"/>
              </w:rPr>
              <w:t xml:space="preserve"> </w:t>
            </w:r>
            <w:r w:rsidRPr="00DA43D2">
              <w:rPr>
                <w:rFonts w:eastAsia="Arial" w:cs="Arial"/>
                <w:sz w:val="20"/>
                <w:szCs w:val="20"/>
              </w:rPr>
              <w:t>о</w:t>
            </w:r>
            <w:r w:rsidRPr="00DA43D2">
              <w:rPr>
                <w:rFonts w:eastAsia="Arial" w:cs="Arial"/>
                <w:spacing w:val="1"/>
                <w:sz w:val="20"/>
                <w:szCs w:val="20"/>
              </w:rPr>
              <w:t>р</w:t>
            </w:r>
            <w:r w:rsidRPr="00DA43D2">
              <w:rPr>
                <w:rFonts w:eastAsia="Arial" w:cs="Arial"/>
                <w:sz w:val="20"/>
                <w:szCs w:val="20"/>
              </w:rPr>
              <w:t>ган</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32"/>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z w:val="20"/>
                <w:szCs w:val="20"/>
                <w:lang w:val="sr-Cyrl-RS"/>
              </w:rPr>
              <w:t>.</w:t>
            </w:r>
          </w:p>
        </w:tc>
        <w:tc>
          <w:tcPr>
            <w:tcW w:w="288" w:type="pct"/>
            <w:shd w:val="clear" w:color="auto" w:fill="auto"/>
            <w:vAlign w:val="center"/>
          </w:tcPr>
          <w:p w14:paraId="083953BC"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A4E0A72"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1,25</w:t>
            </w:r>
          </w:p>
        </w:tc>
        <w:tc>
          <w:tcPr>
            <w:tcW w:w="481" w:type="pct"/>
            <w:shd w:val="clear" w:color="auto" w:fill="auto"/>
            <w:vAlign w:val="center"/>
          </w:tcPr>
          <w:p w14:paraId="3EF3854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F4C50F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DCB676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F4AB96E" w14:textId="77777777" w:rsidR="00DA43D2" w:rsidRPr="00DA43D2" w:rsidRDefault="00DA43D2" w:rsidP="003228CC">
            <w:pPr>
              <w:spacing w:before="0"/>
              <w:jc w:val="center"/>
              <w:rPr>
                <w:rFonts w:cs="Arial"/>
                <w:b/>
                <w:bCs/>
                <w:iCs/>
                <w:sz w:val="20"/>
                <w:szCs w:val="20"/>
              </w:rPr>
            </w:pPr>
          </w:p>
        </w:tc>
      </w:tr>
      <w:tr w:rsidR="003228CC" w:rsidRPr="00DA43D2" w14:paraId="4C7D9D7C" w14:textId="77777777" w:rsidTr="003228CC">
        <w:tc>
          <w:tcPr>
            <w:tcW w:w="240" w:type="pct"/>
            <w:shd w:val="clear" w:color="auto" w:fill="auto"/>
            <w:vAlign w:val="center"/>
          </w:tcPr>
          <w:p w14:paraId="7EC95925"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w:t>
            </w:r>
          </w:p>
        </w:tc>
        <w:tc>
          <w:tcPr>
            <w:tcW w:w="1826" w:type="pct"/>
            <w:shd w:val="clear" w:color="auto" w:fill="auto"/>
          </w:tcPr>
          <w:p w14:paraId="0D6DEEE2"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ање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7"/>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ом</w:t>
            </w:r>
            <w:r w:rsidRPr="00DA43D2">
              <w:rPr>
                <w:rFonts w:eastAsia="Arial" w:cs="Arial"/>
                <w:spacing w:val="2"/>
                <w:sz w:val="20"/>
                <w:szCs w:val="20"/>
              </w:rPr>
              <w:t xml:space="preserve"> </w:t>
            </w:r>
            <w:r w:rsidRPr="00DA43D2">
              <w:rPr>
                <w:rFonts w:eastAsia="Arial" w:cs="Arial"/>
                <w:spacing w:val="-1"/>
                <w:sz w:val="20"/>
                <w:szCs w:val="20"/>
              </w:rPr>
              <w:t>и</w:t>
            </w:r>
            <w:r w:rsidRPr="00DA43D2">
              <w:rPr>
                <w:rFonts w:eastAsia="Arial" w:cs="Arial"/>
                <w:sz w:val="20"/>
                <w:szCs w:val="20"/>
              </w:rPr>
              <w:t>з</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w:t>
            </w:r>
            <w:r w:rsidRPr="00DA43D2">
              <w:rPr>
                <w:rFonts w:eastAsia="Arial" w:cs="Arial"/>
                <w:spacing w:val="2"/>
                <w:sz w:val="20"/>
                <w:szCs w:val="20"/>
              </w:rPr>
              <w:t xml:space="preserve"> </w:t>
            </w:r>
            <w:r w:rsidRPr="00DA43D2">
              <w:rPr>
                <w:rFonts w:eastAsia="Arial" w:cs="Arial"/>
                <w:sz w:val="20"/>
                <w:szCs w:val="20"/>
              </w:rPr>
              <w:t>уз 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1"/>
                <w:sz w:val="20"/>
                <w:szCs w:val="20"/>
              </w:rPr>
              <w:t xml:space="preserve"> </w:t>
            </w:r>
            <w:r w:rsidRPr="00DA43D2">
              <w:rPr>
                <w:rFonts w:eastAsia="Arial" w:cs="Arial"/>
                <w:sz w:val="20"/>
                <w:szCs w:val="20"/>
              </w:rPr>
              <w:t>у</w:t>
            </w:r>
            <w:r w:rsidRPr="00DA43D2">
              <w:rPr>
                <w:rFonts w:eastAsia="Arial" w:cs="Arial"/>
                <w:spacing w:val="8"/>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1"/>
                <w:sz w:val="20"/>
                <w:szCs w:val="20"/>
              </w:rPr>
              <w:t xml:space="preserve"> </w:t>
            </w:r>
            <w:r w:rsidRPr="00DA43D2">
              <w:rPr>
                <w:rFonts w:eastAsia="Arial" w:cs="Arial"/>
                <w:sz w:val="20"/>
                <w:szCs w:val="20"/>
              </w:rPr>
              <w:t>од</w:t>
            </w:r>
            <w:r w:rsidRPr="00DA43D2">
              <w:rPr>
                <w:rFonts w:eastAsia="Arial" w:cs="Arial"/>
                <w:spacing w:val="5"/>
                <w:sz w:val="20"/>
                <w:szCs w:val="20"/>
              </w:rPr>
              <w:t xml:space="preserve"> </w:t>
            </w:r>
            <w:r w:rsidRPr="00DA43D2">
              <w:rPr>
                <w:rFonts w:eastAsia="Arial" w:cs="Arial"/>
                <w:sz w:val="20"/>
                <w:szCs w:val="20"/>
              </w:rPr>
              <w:t>по</w:t>
            </w:r>
            <w:r w:rsidRPr="00DA43D2">
              <w:rPr>
                <w:rFonts w:eastAsia="Arial" w:cs="Arial"/>
                <w:spacing w:val="7"/>
                <w:sz w:val="20"/>
                <w:szCs w:val="20"/>
              </w:rPr>
              <w:t xml:space="preserve"> </w:t>
            </w:r>
            <w:r w:rsidRPr="00DA43D2">
              <w:rPr>
                <w:rFonts w:eastAsia="Arial" w:cs="Arial"/>
                <w:sz w:val="20"/>
                <w:szCs w:val="20"/>
              </w:rPr>
              <w:t>20</w:t>
            </w:r>
            <w:r w:rsidRPr="00DA43D2">
              <w:rPr>
                <w:rFonts w:eastAsia="Arial" w:cs="Arial"/>
                <w:spacing w:val="5"/>
                <w:sz w:val="20"/>
                <w:szCs w:val="20"/>
              </w:rPr>
              <w:t>cm</w:t>
            </w:r>
            <w:r w:rsidRPr="00DA43D2">
              <w:rPr>
                <w:rFonts w:eastAsia="Arial" w:cs="Arial"/>
                <w:spacing w:val="11"/>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 xml:space="preserve">не до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ти</w:t>
            </w:r>
            <w:r w:rsidRPr="00DA43D2">
              <w:rPr>
                <w:rFonts w:eastAsia="Arial" w:cs="Arial"/>
                <w:spacing w:val="50"/>
                <w:sz w:val="20"/>
                <w:szCs w:val="20"/>
              </w:rPr>
              <w:t xml:space="preserve">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0"/>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45"/>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44"/>
                <w:sz w:val="20"/>
                <w:szCs w:val="20"/>
              </w:rPr>
              <w:t xml:space="preserve"> </w:t>
            </w:r>
            <w:r w:rsidRPr="00DA43D2">
              <w:rPr>
                <w:rFonts w:eastAsia="Arial" w:cs="Arial"/>
                <w:sz w:val="20"/>
                <w:szCs w:val="20"/>
              </w:rPr>
              <w:t>да</w:t>
            </w:r>
            <w:r w:rsidRPr="00DA43D2">
              <w:rPr>
                <w:rFonts w:eastAsia="Arial" w:cs="Arial"/>
                <w:spacing w:val="48"/>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6"/>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48"/>
                <w:sz w:val="20"/>
                <w:szCs w:val="20"/>
              </w:rPr>
              <w:t xml:space="preserve"> </w:t>
            </w:r>
            <w:r w:rsidRPr="00DA43D2">
              <w:rPr>
                <w:rFonts w:eastAsia="Arial" w:cs="Arial"/>
                <w:sz w:val="20"/>
                <w:szCs w:val="20"/>
              </w:rPr>
              <w:t>буде</w:t>
            </w:r>
            <w:r w:rsidRPr="00DA43D2">
              <w:rPr>
                <w:rFonts w:eastAsia="Arial" w:cs="Arial"/>
                <w:spacing w:val="48"/>
                <w:sz w:val="20"/>
                <w:szCs w:val="20"/>
              </w:rPr>
              <w:t xml:space="preserve"> </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6"/>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а без</w:t>
            </w:r>
            <w:r w:rsidRPr="00DA43D2">
              <w:rPr>
                <w:rFonts w:eastAsia="Arial" w:cs="Arial"/>
                <w:spacing w:val="-4"/>
                <w:sz w:val="20"/>
                <w:szCs w:val="20"/>
              </w:rPr>
              <w:t xml:space="preserve">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7"/>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5"/>
                <w:sz w:val="20"/>
                <w:szCs w:val="20"/>
              </w:rPr>
              <w:t xml:space="preserve"> </w:t>
            </w:r>
            <w:r w:rsidRPr="00DA43D2">
              <w:rPr>
                <w:rFonts w:eastAsia="Arial" w:cs="Arial"/>
                <w:spacing w:val="4"/>
                <w:sz w:val="20"/>
                <w:szCs w:val="20"/>
              </w:rPr>
              <w:t>к</w:t>
            </w:r>
            <w:r w:rsidRPr="00DA43D2">
              <w:rPr>
                <w:rFonts w:eastAsia="Arial" w:cs="Arial"/>
                <w:spacing w:val="1"/>
                <w:sz w:val="20"/>
                <w:szCs w:val="20"/>
              </w:rPr>
              <w:t>ј</w:t>
            </w:r>
            <w:r w:rsidRPr="00DA43D2">
              <w:rPr>
                <w:rFonts w:eastAsia="Arial" w:cs="Arial"/>
                <w:sz w:val="20"/>
                <w:szCs w:val="20"/>
              </w:rPr>
              <w:t>и</w:t>
            </w:r>
            <w:r w:rsidRPr="00DA43D2">
              <w:rPr>
                <w:rFonts w:eastAsia="Arial" w:cs="Arial"/>
                <w:spacing w:val="-3"/>
                <w:sz w:val="20"/>
                <w:szCs w:val="20"/>
              </w:rPr>
              <w:t xml:space="preserve"> </w:t>
            </w:r>
            <w:r w:rsidRPr="00DA43D2">
              <w:rPr>
                <w:rFonts w:eastAsia="Arial" w:cs="Arial"/>
                <w:sz w:val="20"/>
                <w:szCs w:val="20"/>
              </w:rPr>
              <w:t>би</w:t>
            </w:r>
            <w:r w:rsidRPr="00DA43D2">
              <w:rPr>
                <w:rFonts w:eastAsia="Arial" w:cs="Arial"/>
                <w:spacing w:val="-1"/>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да о</w:t>
            </w:r>
            <w:r w:rsidRPr="00DA43D2">
              <w:rPr>
                <w:rFonts w:eastAsia="Arial" w:cs="Arial"/>
                <w:spacing w:val="1"/>
                <w:sz w:val="20"/>
                <w:szCs w:val="20"/>
              </w:rPr>
              <w:t>ш</w:t>
            </w:r>
            <w:r w:rsidRPr="00DA43D2">
              <w:rPr>
                <w:rFonts w:eastAsia="Arial" w:cs="Arial"/>
                <w:sz w:val="20"/>
                <w:szCs w:val="20"/>
              </w:rPr>
              <w:t>тете</w:t>
            </w:r>
            <w:r w:rsidRPr="00DA43D2">
              <w:rPr>
                <w:rFonts w:eastAsia="Arial" w:cs="Arial"/>
                <w:spacing w:val="-5"/>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4D72131E"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2C543686" w14:textId="77777777" w:rsidR="00DA43D2" w:rsidRPr="00DA43D2" w:rsidRDefault="00DA43D2" w:rsidP="003228CC">
            <w:pPr>
              <w:spacing w:before="0"/>
              <w:jc w:val="center"/>
              <w:rPr>
                <w:rFonts w:cs="Arial"/>
                <w:bCs/>
                <w:iCs/>
                <w:sz w:val="20"/>
                <w:szCs w:val="20"/>
              </w:rPr>
            </w:pPr>
            <w:r w:rsidRPr="00DA43D2">
              <w:rPr>
                <w:rFonts w:cs="Arial"/>
                <w:bCs/>
                <w:iCs/>
                <w:sz w:val="20"/>
                <w:szCs w:val="20"/>
              </w:rPr>
              <w:t>83,00</w:t>
            </w:r>
          </w:p>
        </w:tc>
        <w:tc>
          <w:tcPr>
            <w:tcW w:w="481" w:type="pct"/>
            <w:shd w:val="clear" w:color="auto" w:fill="auto"/>
            <w:vAlign w:val="center"/>
          </w:tcPr>
          <w:p w14:paraId="35BC773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A3740B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4BA995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599E89D" w14:textId="77777777" w:rsidR="00DA43D2" w:rsidRPr="00DA43D2" w:rsidRDefault="00DA43D2" w:rsidP="003228CC">
            <w:pPr>
              <w:spacing w:before="0"/>
              <w:jc w:val="center"/>
              <w:rPr>
                <w:rFonts w:cs="Arial"/>
                <w:b/>
                <w:bCs/>
                <w:iCs/>
                <w:sz w:val="20"/>
                <w:szCs w:val="20"/>
              </w:rPr>
            </w:pPr>
          </w:p>
        </w:tc>
      </w:tr>
      <w:tr w:rsidR="003228CC" w:rsidRPr="00DA43D2" w14:paraId="22DD61CA" w14:textId="77777777" w:rsidTr="003228CC">
        <w:tc>
          <w:tcPr>
            <w:tcW w:w="240" w:type="pct"/>
            <w:shd w:val="clear" w:color="auto" w:fill="auto"/>
            <w:vAlign w:val="center"/>
          </w:tcPr>
          <w:p w14:paraId="0A0F7EB5"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6</w:t>
            </w:r>
          </w:p>
        </w:tc>
        <w:tc>
          <w:tcPr>
            <w:tcW w:w="1826" w:type="pct"/>
            <w:shd w:val="clear" w:color="auto" w:fill="auto"/>
          </w:tcPr>
          <w:p w14:paraId="0F7CA55F"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lang w:val="sr-Cyrl-RS"/>
              </w:rPr>
              <w:t xml:space="preserve">Одвоз вишка земље за септичку јаму.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288" w:type="pct"/>
            <w:shd w:val="clear" w:color="auto" w:fill="auto"/>
            <w:vAlign w:val="center"/>
          </w:tcPr>
          <w:p w14:paraId="3BE0E928"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E5D6D7C"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49</w:t>
            </w:r>
            <w:r w:rsidRPr="00DA43D2">
              <w:rPr>
                <w:rFonts w:cs="Arial"/>
                <w:bCs/>
                <w:iCs/>
                <w:sz w:val="20"/>
                <w:szCs w:val="20"/>
              </w:rPr>
              <w:t>,00</w:t>
            </w:r>
          </w:p>
        </w:tc>
        <w:tc>
          <w:tcPr>
            <w:tcW w:w="481" w:type="pct"/>
            <w:shd w:val="clear" w:color="auto" w:fill="auto"/>
            <w:vAlign w:val="center"/>
          </w:tcPr>
          <w:p w14:paraId="213E129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55C6EA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60D7B7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E468807" w14:textId="77777777" w:rsidR="00DA43D2" w:rsidRPr="00DA43D2" w:rsidRDefault="00DA43D2" w:rsidP="003228CC">
            <w:pPr>
              <w:spacing w:before="0"/>
              <w:jc w:val="center"/>
              <w:rPr>
                <w:rFonts w:cs="Arial"/>
                <w:b/>
                <w:bCs/>
                <w:iCs/>
                <w:sz w:val="20"/>
                <w:szCs w:val="20"/>
              </w:rPr>
            </w:pPr>
          </w:p>
        </w:tc>
      </w:tr>
      <w:tr w:rsidR="003228CC" w:rsidRPr="00DA43D2" w14:paraId="0C877542" w14:textId="77777777" w:rsidTr="003228CC">
        <w:tc>
          <w:tcPr>
            <w:tcW w:w="240" w:type="pct"/>
            <w:shd w:val="clear" w:color="auto" w:fill="auto"/>
            <w:vAlign w:val="center"/>
          </w:tcPr>
          <w:p w14:paraId="21FD55E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7</w:t>
            </w:r>
          </w:p>
        </w:tc>
        <w:tc>
          <w:tcPr>
            <w:tcW w:w="1826" w:type="pct"/>
            <w:shd w:val="clear" w:color="auto" w:fill="auto"/>
          </w:tcPr>
          <w:p w14:paraId="0ED6533F"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lang w:val="sr-Cyrl-RS"/>
              </w:rPr>
              <w:t xml:space="preserve">Одвоз вишка земље за цевовод.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5"/>
                <w:sz w:val="20"/>
                <w:szCs w:val="20"/>
              </w:rPr>
              <w:t xml:space="preserve"> </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ан</w:t>
            </w:r>
            <w:r w:rsidRPr="00DA43D2">
              <w:rPr>
                <w:rFonts w:eastAsia="Arial" w:cs="Arial"/>
                <w:w w:val="104"/>
                <w:sz w:val="20"/>
                <w:szCs w:val="20"/>
              </w:rPr>
              <w:t>с</w:t>
            </w:r>
            <w:r w:rsidRPr="00DA43D2">
              <w:rPr>
                <w:rFonts w:eastAsia="Arial" w:cs="Arial"/>
                <w:spacing w:val="-1"/>
                <w:w w:val="104"/>
                <w:sz w:val="20"/>
                <w:szCs w:val="20"/>
              </w:rPr>
              <w:t>по</w:t>
            </w:r>
            <w:r w:rsidRPr="00DA43D2">
              <w:rPr>
                <w:rFonts w:eastAsia="Arial" w:cs="Arial"/>
                <w:w w:val="104"/>
                <w:sz w:val="20"/>
                <w:szCs w:val="20"/>
              </w:rPr>
              <w:t xml:space="preserve">рт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ео</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ал</w:t>
            </w:r>
            <w:r w:rsidRPr="00DA43D2">
              <w:rPr>
                <w:rFonts w:eastAsia="Arial" w:cs="Arial"/>
                <w:sz w:val="20"/>
                <w:szCs w:val="20"/>
              </w:rPr>
              <w:t>е</w:t>
            </w:r>
            <w:r w:rsidRPr="00DA43D2">
              <w:rPr>
                <w:rFonts w:eastAsia="Arial" w:cs="Arial"/>
                <w:spacing w:val="22"/>
                <w:sz w:val="20"/>
                <w:szCs w:val="20"/>
              </w:rPr>
              <w:t xml:space="preserve">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15"/>
                <w:sz w:val="20"/>
                <w:szCs w:val="20"/>
              </w:rPr>
              <w:t xml:space="preserve"> </w:t>
            </w:r>
            <w:r w:rsidRPr="00DA43D2">
              <w:rPr>
                <w:rFonts w:eastAsia="Arial" w:cs="Arial"/>
                <w:spacing w:val="-1"/>
                <w:sz w:val="20"/>
                <w:szCs w:val="20"/>
              </w:rPr>
              <w:t>о</w:t>
            </w:r>
            <w:r w:rsidRPr="00DA43D2">
              <w:rPr>
                <w:rFonts w:eastAsia="Arial" w:cs="Arial"/>
                <w:sz w:val="20"/>
                <w:szCs w:val="20"/>
              </w:rPr>
              <w:t xml:space="preserve">д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w:t>
            </w:r>
            <w:r w:rsidRPr="00DA43D2">
              <w:rPr>
                <w:rFonts w:eastAsia="Arial" w:cs="Arial"/>
                <w:sz w:val="20"/>
                <w:szCs w:val="20"/>
              </w:rPr>
              <w:t>,</w:t>
            </w:r>
            <w:r w:rsidRPr="00DA43D2">
              <w:rPr>
                <w:rFonts w:eastAsia="Arial" w:cs="Arial"/>
                <w:spacing w:val="19"/>
                <w:sz w:val="20"/>
                <w:szCs w:val="20"/>
              </w:rPr>
              <w:t xml:space="preserve"> </w:t>
            </w:r>
            <w:r w:rsidRPr="00DA43D2">
              <w:rPr>
                <w:rFonts w:eastAsia="Arial" w:cs="Arial"/>
                <w:spacing w:val="-1"/>
                <w:sz w:val="20"/>
                <w:szCs w:val="20"/>
              </w:rPr>
              <w:t>по</w:t>
            </w:r>
            <w:r w:rsidRPr="00DA43D2">
              <w:rPr>
                <w:rFonts w:eastAsia="Arial" w:cs="Arial"/>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2"/>
                <w:w w:val="104"/>
                <w:sz w:val="20"/>
                <w:szCs w:val="20"/>
              </w:rPr>
              <w:t>з</w:t>
            </w:r>
            <w:r w:rsidRPr="00DA43D2">
              <w:rPr>
                <w:rFonts w:eastAsia="Arial" w:cs="Arial"/>
                <w:spacing w:val="-1"/>
                <w:w w:val="104"/>
                <w:sz w:val="20"/>
                <w:szCs w:val="20"/>
              </w:rPr>
              <w:t>а</w:t>
            </w:r>
            <w:r w:rsidRPr="00DA43D2">
              <w:rPr>
                <w:rFonts w:eastAsia="Arial" w:cs="Arial"/>
                <w:spacing w:val="1"/>
                <w:w w:val="104"/>
                <w:sz w:val="20"/>
                <w:szCs w:val="20"/>
              </w:rPr>
              <w:t>т</w:t>
            </w:r>
            <w:r w:rsidRPr="00DA43D2">
              <w:rPr>
                <w:rFonts w:eastAsia="Arial" w:cs="Arial"/>
                <w:w w:val="104"/>
                <w:sz w:val="20"/>
                <w:szCs w:val="20"/>
              </w:rPr>
              <w:t>р</w:t>
            </w:r>
            <w:r w:rsidRPr="00DA43D2">
              <w:rPr>
                <w:rFonts w:eastAsia="Arial" w:cs="Arial"/>
                <w:spacing w:val="-1"/>
                <w:w w:val="104"/>
                <w:sz w:val="20"/>
                <w:szCs w:val="20"/>
              </w:rPr>
              <w:t>па</w:t>
            </w:r>
            <w:r w:rsidRPr="00DA43D2">
              <w:rPr>
                <w:rFonts w:eastAsia="Arial" w:cs="Arial"/>
                <w:w w:val="104"/>
                <w:sz w:val="20"/>
                <w:szCs w:val="20"/>
              </w:rPr>
              <w:t>в</w:t>
            </w:r>
            <w:r w:rsidRPr="00DA43D2">
              <w:rPr>
                <w:rFonts w:eastAsia="Arial" w:cs="Arial"/>
                <w:spacing w:val="-1"/>
                <w:w w:val="104"/>
                <w:sz w:val="20"/>
                <w:szCs w:val="20"/>
              </w:rPr>
              <w:t>ањ</w:t>
            </w:r>
            <w:r w:rsidRPr="00DA43D2">
              <w:rPr>
                <w:rFonts w:eastAsia="Arial" w:cs="Arial"/>
                <w:w w:val="104"/>
                <w:sz w:val="20"/>
                <w:szCs w:val="20"/>
              </w:rPr>
              <w:t xml:space="preserve">а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 xml:space="preserve">ва </w:t>
            </w:r>
            <w:r w:rsidRPr="00DA43D2">
              <w:rPr>
                <w:rFonts w:eastAsia="Arial" w:cs="Arial"/>
                <w:spacing w:val="8"/>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45"/>
                <w:sz w:val="20"/>
                <w:szCs w:val="20"/>
              </w:rPr>
              <w:t xml:space="preserve"> </w:t>
            </w:r>
            <w:r w:rsidRPr="00DA43D2">
              <w:rPr>
                <w:rFonts w:eastAsia="Arial" w:cs="Arial"/>
                <w:spacing w:val="-1"/>
                <w:sz w:val="20"/>
                <w:szCs w:val="20"/>
              </w:rPr>
              <w:t>депониј</w:t>
            </w:r>
            <w:r w:rsidRPr="00DA43D2">
              <w:rPr>
                <w:rFonts w:eastAsia="Arial" w:cs="Arial"/>
                <w:sz w:val="20"/>
                <w:szCs w:val="20"/>
              </w:rPr>
              <w:t xml:space="preserve">у </w:t>
            </w:r>
            <w:r w:rsidRPr="00DA43D2">
              <w:rPr>
                <w:rFonts w:eastAsia="Arial" w:cs="Arial"/>
                <w:spacing w:val="14"/>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 xml:space="preserve">а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42"/>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4"/>
                <w:sz w:val="20"/>
                <w:szCs w:val="20"/>
              </w:rPr>
              <w:t xml:space="preserve"> </w:t>
            </w:r>
            <w:r w:rsidRPr="00DA43D2">
              <w:rPr>
                <w:rFonts w:eastAsia="Arial" w:cs="Arial"/>
                <w:spacing w:val="1"/>
                <w:sz w:val="20"/>
                <w:szCs w:val="20"/>
              </w:rPr>
              <w:t>т</w:t>
            </w:r>
            <w:r w:rsidRPr="00DA43D2">
              <w:rPr>
                <w:rFonts w:eastAsia="Arial" w:cs="Arial"/>
                <w:sz w:val="20"/>
                <w:szCs w:val="20"/>
              </w:rPr>
              <w:t>о</w:t>
            </w:r>
            <w:r w:rsidRPr="00DA43D2">
              <w:rPr>
                <w:rFonts w:eastAsia="Arial" w:cs="Arial"/>
                <w:spacing w:val="43"/>
                <w:sz w:val="20"/>
                <w:szCs w:val="20"/>
              </w:rPr>
              <w:t xml:space="preserve"> </w:t>
            </w:r>
            <w:r w:rsidRPr="00DA43D2">
              <w:rPr>
                <w:rFonts w:eastAsia="Arial" w:cs="Arial"/>
                <w:spacing w:val="-1"/>
                <w:w w:val="104"/>
                <w:sz w:val="20"/>
                <w:szCs w:val="20"/>
              </w:rPr>
              <w:t>од</w:t>
            </w:r>
            <w:r w:rsidRPr="00DA43D2">
              <w:rPr>
                <w:rFonts w:eastAsia="Arial" w:cs="Arial"/>
                <w:w w:val="104"/>
                <w:sz w:val="20"/>
                <w:szCs w:val="20"/>
              </w:rPr>
              <w:t>р</w:t>
            </w:r>
            <w:r w:rsidRPr="00DA43D2">
              <w:rPr>
                <w:rFonts w:eastAsia="Arial" w:cs="Arial"/>
                <w:spacing w:val="-1"/>
                <w:w w:val="104"/>
                <w:sz w:val="20"/>
                <w:szCs w:val="20"/>
              </w:rPr>
              <w:t>е</w:t>
            </w:r>
            <w:r w:rsidRPr="00DA43D2">
              <w:rPr>
                <w:rFonts w:eastAsia="Arial" w:cs="Arial"/>
                <w:spacing w:val="-1"/>
                <w:w w:val="104"/>
                <w:sz w:val="20"/>
                <w:szCs w:val="20"/>
                <w:lang w:val="sr-Cyrl-RS"/>
              </w:rPr>
              <w:t>ђе</w:t>
            </w:r>
            <w:r w:rsidRPr="00DA43D2">
              <w:rPr>
                <w:rFonts w:eastAsia="Arial" w:cs="Arial"/>
                <w:spacing w:val="-1"/>
                <w:w w:val="104"/>
                <w:sz w:val="20"/>
                <w:szCs w:val="20"/>
              </w:rPr>
              <w:t xml:space="preserve">на. </w:t>
            </w:r>
            <w:r w:rsidRPr="00DA43D2">
              <w:rPr>
                <w:rFonts w:eastAsia="Arial" w:cs="Arial"/>
                <w:spacing w:val="-1"/>
                <w:sz w:val="20"/>
                <w:szCs w:val="20"/>
              </w:rPr>
              <w:t>Цено</w:t>
            </w:r>
            <w:r w:rsidRPr="00DA43D2">
              <w:rPr>
                <w:rFonts w:eastAsia="Arial" w:cs="Arial"/>
                <w:sz w:val="20"/>
                <w:szCs w:val="20"/>
              </w:rPr>
              <w:t xml:space="preserve">м </w:t>
            </w:r>
            <w:r w:rsidRPr="00DA43D2">
              <w:rPr>
                <w:rFonts w:eastAsia="Arial" w:cs="Arial"/>
                <w:spacing w:val="1"/>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37"/>
                <w:sz w:val="20"/>
                <w:szCs w:val="20"/>
              </w:rPr>
              <w:t xml:space="preserve"> </w:t>
            </w:r>
            <w:r w:rsidRPr="00DA43D2">
              <w:rPr>
                <w:rFonts w:eastAsia="Arial" w:cs="Arial"/>
                <w:spacing w:val="-1"/>
                <w:sz w:val="20"/>
                <w:szCs w:val="20"/>
              </w:rPr>
              <w:t>обух</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е</w:t>
            </w:r>
            <w:r w:rsidRPr="00DA43D2">
              <w:rPr>
                <w:rFonts w:eastAsia="Arial" w:cs="Arial"/>
                <w:sz w:val="20"/>
                <w:szCs w:val="20"/>
              </w:rPr>
              <w:t xml:space="preserve">н </w:t>
            </w:r>
            <w:r w:rsidRPr="00DA43D2">
              <w:rPr>
                <w:rFonts w:eastAsia="Arial" w:cs="Arial"/>
                <w:spacing w:val="16"/>
                <w:sz w:val="20"/>
                <w:szCs w:val="20"/>
              </w:rPr>
              <w:t xml:space="preserve"> </w:t>
            </w:r>
            <w:r w:rsidRPr="00DA43D2">
              <w:rPr>
                <w:rFonts w:eastAsia="Arial" w:cs="Arial"/>
                <w:spacing w:val="-1"/>
                <w:sz w:val="20"/>
                <w:szCs w:val="20"/>
              </w:rPr>
              <w:t>у</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w:t>
            </w:r>
            <w:r w:rsidRPr="00DA43D2">
              <w:rPr>
                <w:rFonts w:eastAsia="Arial" w:cs="Arial"/>
                <w:sz w:val="20"/>
                <w:szCs w:val="20"/>
                <w:lang w:val="sr-Cyrl-RS"/>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р  и</w:t>
            </w:r>
            <w:r w:rsidRPr="00DA43D2">
              <w:rPr>
                <w:rFonts w:eastAsia="Arial" w:cs="Arial"/>
                <w:spacing w:val="32"/>
                <w:sz w:val="20"/>
                <w:szCs w:val="20"/>
              </w:rPr>
              <w:t xml:space="preserve"> </w:t>
            </w:r>
            <w:r w:rsidRPr="00DA43D2">
              <w:rPr>
                <w:rFonts w:eastAsia="Arial" w:cs="Arial"/>
                <w:spacing w:val="-1"/>
                <w:w w:val="103"/>
                <w:sz w:val="20"/>
                <w:szCs w:val="20"/>
              </w:rPr>
              <w:t>г</w:t>
            </w:r>
            <w:r w:rsidRPr="00DA43D2">
              <w:rPr>
                <w:rFonts w:eastAsia="Arial" w:cs="Arial"/>
                <w:w w:val="103"/>
                <w:sz w:val="20"/>
                <w:szCs w:val="20"/>
              </w:rPr>
              <w:t>р</w:t>
            </w:r>
            <w:r w:rsidRPr="00DA43D2">
              <w:rPr>
                <w:rFonts w:eastAsia="Arial" w:cs="Arial"/>
                <w:spacing w:val="-1"/>
                <w:w w:val="103"/>
                <w:sz w:val="20"/>
                <w:szCs w:val="20"/>
              </w:rPr>
              <w:t xml:space="preserve">убо </w:t>
            </w:r>
            <w:r w:rsidRPr="00DA43D2">
              <w:rPr>
                <w:rFonts w:eastAsia="Arial" w:cs="Arial"/>
                <w:spacing w:val="-1"/>
                <w:sz w:val="20"/>
                <w:szCs w:val="20"/>
              </w:rPr>
              <w:t>плани</w:t>
            </w:r>
            <w:r w:rsidRPr="00DA43D2">
              <w:rPr>
                <w:rFonts w:eastAsia="Arial" w:cs="Arial"/>
                <w:sz w:val="20"/>
                <w:szCs w:val="20"/>
              </w:rPr>
              <w:t>р</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32"/>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15"/>
                <w:sz w:val="20"/>
                <w:szCs w:val="20"/>
              </w:rPr>
              <w:t xml:space="preserve"> </w:t>
            </w:r>
            <w:r w:rsidRPr="00DA43D2">
              <w:rPr>
                <w:rFonts w:eastAsia="Arial" w:cs="Arial"/>
                <w:spacing w:val="-1"/>
                <w:sz w:val="20"/>
                <w:szCs w:val="20"/>
              </w:rPr>
              <w:t>депонији</w:t>
            </w:r>
            <w:r w:rsidRPr="00DA43D2">
              <w:rPr>
                <w:rFonts w:eastAsia="Arial" w:cs="Arial"/>
                <w:sz w:val="20"/>
                <w:szCs w:val="20"/>
              </w:rPr>
              <w:t>.</w:t>
            </w:r>
            <w:r w:rsidRPr="00DA43D2">
              <w:rPr>
                <w:rFonts w:eastAsia="Arial" w:cs="Arial"/>
                <w:spacing w:val="32"/>
                <w:sz w:val="20"/>
                <w:szCs w:val="20"/>
              </w:rPr>
              <w:t xml:space="preserve"> </w:t>
            </w:r>
            <w:r w:rsidRPr="00DA43D2">
              <w:rPr>
                <w:rFonts w:eastAsia="Arial" w:cs="Arial"/>
                <w:spacing w:val="-1"/>
                <w:sz w:val="20"/>
                <w:szCs w:val="20"/>
              </w:rPr>
              <w:t>Даљин</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w:t>
            </w:r>
            <w:r w:rsidRPr="00DA43D2">
              <w:rPr>
                <w:rFonts w:eastAsia="Arial" w:cs="Arial"/>
                <w:spacing w:val="1"/>
                <w:sz w:val="20"/>
                <w:szCs w:val="20"/>
              </w:rPr>
              <w:t>т</w:t>
            </w:r>
            <w:r w:rsidRPr="00DA43D2">
              <w:rPr>
                <w:rFonts w:eastAsia="Arial" w:cs="Arial"/>
                <w:sz w:val="20"/>
                <w:szCs w:val="20"/>
              </w:rPr>
              <w:t>а</w:t>
            </w:r>
            <w:r w:rsidRPr="00DA43D2">
              <w:rPr>
                <w:rFonts w:eastAsia="Arial" w:cs="Arial"/>
                <w:spacing w:val="3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w w:val="103"/>
                <w:sz w:val="20"/>
                <w:szCs w:val="20"/>
              </w:rPr>
              <w:t>до</w:t>
            </w:r>
            <w:r w:rsidRPr="00DA43D2">
              <w:rPr>
                <w:rFonts w:eastAsia="Arial" w:cs="Arial"/>
                <w:spacing w:val="-1"/>
                <w:w w:val="103"/>
                <w:sz w:val="20"/>
                <w:szCs w:val="20"/>
                <w:lang w:val="sr-Cyrl-RS"/>
              </w:rPr>
              <w:t xml:space="preserve"> 5</w:t>
            </w:r>
            <w:r w:rsidRPr="00DA43D2">
              <w:rPr>
                <w:rFonts w:eastAsia="Arial" w:cs="Arial"/>
                <w:spacing w:val="-1"/>
                <w:w w:val="103"/>
                <w:sz w:val="20"/>
                <w:szCs w:val="20"/>
              </w:rPr>
              <w:t xml:space="preserve">km </w:t>
            </w:r>
            <w:r w:rsidRPr="00DA43D2">
              <w:rPr>
                <w:rFonts w:eastAsia="Arial" w:cs="Arial"/>
                <w:spacing w:val="-1"/>
                <w:w w:val="103"/>
                <w:sz w:val="20"/>
                <w:szCs w:val="20"/>
                <w:lang w:val="sr-Cyrl-RS"/>
              </w:rPr>
              <w:t>или на комплексу.</w:t>
            </w:r>
          </w:p>
        </w:tc>
        <w:tc>
          <w:tcPr>
            <w:tcW w:w="288" w:type="pct"/>
            <w:shd w:val="clear" w:color="auto" w:fill="auto"/>
            <w:vAlign w:val="center"/>
          </w:tcPr>
          <w:p w14:paraId="4F444BD0"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A1D3FAF"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28,00</w:t>
            </w:r>
          </w:p>
        </w:tc>
        <w:tc>
          <w:tcPr>
            <w:tcW w:w="481" w:type="pct"/>
            <w:shd w:val="clear" w:color="auto" w:fill="auto"/>
            <w:vAlign w:val="center"/>
          </w:tcPr>
          <w:p w14:paraId="1F20DD3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AD43DA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B4D4CD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F89978A" w14:textId="77777777" w:rsidR="00DA43D2" w:rsidRPr="00DA43D2" w:rsidRDefault="00DA43D2" w:rsidP="003228CC">
            <w:pPr>
              <w:spacing w:before="0"/>
              <w:jc w:val="center"/>
              <w:rPr>
                <w:rFonts w:cs="Arial"/>
                <w:b/>
                <w:bCs/>
                <w:iCs/>
                <w:sz w:val="20"/>
                <w:szCs w:val="20"/>
              </w:rPr>
            </w:pPr>
          </w:p>
        </w:tc>
      </w:tr>
      <w:tr w:rsidR="003310E3" w:rsidRPr="00DA43D2" w14:paraId="29B28CF7" w14:textId="77777777" w:rsidTr="003310E3">
        <w:trPr>
          <w:trHeight w:val="536"/>
        </w:trPr>
        <w:tc>
          <w:tcPr>
            <w:tcW w:w="3750" w:type="pct"/>
            <w:gridSpan w:val="6"/>
            <w:shd w:val="clear" w:color="auto" w:fill="F2F2F2" w:themeFill="background1" w:themeFillShade="F2"/>
            <w:vAlign w:val="center"/>
          </w:tcPr>
          <w:p w14:paraId="4346D50C" w14:textId="06B0FA36" w:rsidR="003310E3" w:rsidRPr="00DA43D2" w:rsidRDefault="003310E3" w:rsidP="003310E3">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247EA5FC" w14:textId="77777777" w:rsidR="003310E3" w:rsidRPr="00DA43D2" w:rsidRDefault="003310E3" w:rsidP="003228CC">
            <w:pPr>
              <w:spacing w:before="0"/>
              <w:jc w:val="center"/>
              <w:rPr>
                <w:rFonts w:cs="Arial"/>
                <w:b/>
                <w:bCs/>
                <w:iCs/>
                <w:sz w:val="20"/>
                <w:szCs w:val="20"/>
              </w:rPr>
            </w:pPr>
          </w:p>
        </w:tc>
      </w:tr>
      <w:tr w:rsidR="003310E3" w:rsidRPr="00DA43D2" w14:paraId="479BC0FE" w14:textId="77777777" w:rsidTr="003310E3">
        <w:trPr>
          <w:trHeight w:val="465"/>
        </w:trPr>
        <w:tc>
          <w:tcPr>
            <w:tcW w:w="5000" w:type="pct"/>
            <w:gridSpan w:val="8"/>
            <w:shd w:val="clear" w:color="auto" w:fill="F2F2F2" w:themeFill="background1" w:themeFillShade="F2"/>
            <w:vAlign w:val="center"/>
          </w:tcPr>
          <w:p w14:paraId="42941FFB" w14:textId="5D46A4B6" w:rsidR="003310E3" w:rsidRPr="00DA43D2" w:rsidRDefault="003310E3" w:rsidP="003310E3">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CS"/>
              </w:rPr>
              <w:t>БЕТОНСКИ РАДОВИ</w:t>
            </w:r>
          </w:p>
        </w:tc>
      </w:tr>
      <w:tr w:rsidR="003228CC" w:rsidRPr="00DA43D2" w14:paraId="439D44BA" w14:textId="77777777" w:rsidTr="003228CC">
        <w:tc>
          <w:tcPr>
            <w:tcW w:w="240" w:type="pct"/>
            <w:shd w:val="clear" w:color="auto" w:fill="auto"/>
            <w:vAlign w:val="center"/>
          </w:tcPr>
          <w:p w14:paraId="3D479DD3"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8</w:t>
            </w:r>
          </w:p>
        </w:tc>
        <w:tc>
          <w:tcPr>
            <w:tcW w:w="1826" w:type="pct"/>
            <w:shd w:val="clear" w:color="auto" w:fill="auto"/>
          </w:tcPr>
          <w:p w14:paraId="7F7E816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CS"/>
              </w:rPr>
              <w:t xml:space="preserve">Израда доње плоче шахта од армираног бетона МБ30, </w:t>
            </w:r>
            <w:r w:rsidRPr="00DA43D2">
              <w:rPr>
                <w:rFonts w:cs="Arial"/>
                <w:bCs/>
                <w:iCs/>
                <w:sz w:val="20"/>
                <w:szCs w:val="20"/>
              </w:rPr>
              <w:t>d=20cm.</w:t>
            </w:r>
            <w:r w:rsidRPr="00DA43D2">
              <w:rPr>
                <w:rFonts w:eastAsia="Arial" w:cs="Arial"/>
                <w:spacing w:val="-1"/>
                <w:w w:val="104"/>
                <w:sz w:val="20"/>
                <w:szCs w:val="20"/>
                <w:lang w:val="sr-Cyrl-RS"/>
              </w:rPr>
              <w:t xml:space="preserve"> У цену је урачуната арматура.</w:t>
            </w:r>
          </w:p>
        </w:tc>
        <w:tc>
          <w:tcPr>
            <w:tcW w:w="288" w:type="pct"/>
            <w:shd w:val="clear" w:color="auto" w:fill="auto"/>
            <w:vAlign w:val="center"/>
          </w:tcPr>
          <w:p w14:paraId="3337B09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A7DD4FC"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0,70</w:t>
            </w:r>
          </w:p>
        </w:tc>
        <w:tc>
          <w:tcPr>
            <w:tcW w:w="481" w:type="pct"/>
            <w:shd w:val="clear" w:color="auto" w:fill="auto"/>
            <w:vAlign w:val="center"/>
          </w:tcPr>
          <w:p w14:paraId="4860C2B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31B4B1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1C6BF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26624C4" w14:textId="77777777" w:rsidR="00DA43D2" w:rsidRPr="00DA43D2" w:rsidRDefault="00DA43D2" w:rsidP="003228CC">
            <w:pPr>
              <w:spacing w:before="0"/>
              <w:jc w:val="center"/>
              <w:rPr>
                <w:rFonts w:cs="Arial"/>
                <w:b/>
                <w:bCs/>
                <w:iCs/>
                <w:sz w:val="20"/>
                <w:szCs w:val="20"/>
              </w:rPr>
            </w:pPr>
          </w:p>
        </w:tc>
      </w:tr>
      <w:tr w:rsidR="003228CC" w:rsidRPr="00DA43D2" w14:paraId="5E82D4EC" w14:textId="77777777" w:rsidTr="003228CC">
        <w:tc>
          <w:tcPr>
            <w:tcW w:w="240" w:type="pct"/>
            <w:shd w:val="clear" w:color="auto" w:fill="auto"/>
            <w:vAlign w:val="center"/>
          </w:tcPr>
          <w:p w14:paraId="03625F0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9</w:t>
            </w:r>
          </w:p>
        </w:tc>
        <w:tc>
          <w:tcPr>
            <w:tcW w:w="1826" w:type="pct"/>
            <w:shd w:val="clear" w:color="auto" w:fill="auto"/>
          </w:tcPr>
          <w:p w14:paraId="6FE43FA5"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Доња</w:t>
            </w:r>
            <w:r w:rsidRPr="00DA43D2">
              <w:rPr>
                <w:rFonts w:eastAsia="Arial" w:cs="Arial"/>
                <w:spacing w:val="14"/>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ч</w:t>
            </w:r>
            <w:r w:rsidRPr="00DA43D2">
              <w:rPr>
                <w:rFonts w:eastAsia="Arial" w:cs="Arial"/>
                <w:sz w:val="20"/>
                <w:szCs w:val="20"/>
              </w:rPr>
              <w:t>а</w:t>
            </w:r>
            <w:r w:rsidRPr="00DA43D2">
              <w:rPr>
                <w:rFonts w:eastAsia="Arial" w:cs="Arial"/>
                <w:spacing w:val="14"/>
                <w:sz w:val="20"/>
                <w:szCs w:val="20"/>
              </w:rPr>
              <w:t xml:space="preserve"> </w:t>
            </w:r>
            <w:r w:rsidRPr="00DA43D2">
              <w:rPr>
                <w:rFonts w:eastAsia="Arial" w:cs="Arial"/>
                <w:spacing w:val="1"/>
                <w:sz w:val="20"/>
                <w:szCs w:val="20"/>
              </w:rPr>
              <w:t>с</w:t>
            </w:r>
            <w:r w:rsidRPr="00DA43D2">
              <w:rPr>
                <w:rFonts w:eastAsia="Arial" w:cs="Arial"/>
                <w:sz w:val="20"/>
                <w:szCs w:val="20"/>
              </w:rPr>
              <w:t>епт</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pacing w:val="4"/>
                <w:sz w:val="20"/>
                <w:szCs w:val="20"/>
              </w:rPr>
              <w:t>к</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6"/>
                <w:sz w:val="20"/>
                <w:szCs w:val="20"/>
              </w:rPr>
              <w:t xml:space="preserve"> </w:t>
            </w:r>
            <w:r w:rsidRPr="00DA43D2">
              <w:rPr>
                <w:rFonts w:eastAsia="Arial" w:cs="Arial"/>
                <w:spacing w:val="-1"/>
                <w:sz w:val="20"/>
                <w:szCs w:val="20"/>
              </w:rPr>
              <w:t>Б</w:t>
            </w:r>
            <w:r w:rsidRPr="00DA43D2">
              <w:rPr>
                <w:rFonts w:eastAsia="Arial" w:cs="Arial"/>
                <w:sz w:val="20"/>
                <w:szCs w:val="20"/>
              </w:rPr>
              <w:t>етон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w:t>
            </w:r>
            <w:r w:rsidRPr="00DA43D2">
              <w:rPr>
                <w:rFonts w:eastAsia="Arial" w:cs="Arial"/>
                <w:spacing w:val="9"/>
                <w:sz w:val="20"/>
                <w:szCs w:val="20"/>
              </w:rPr>
              <w:t xml:space="preserve"> </w:t>
            </w:r>
            <w:r w:rsidRPr="00DA43D2">
              <w:rPr>
                <w:rFonts w:eastAsia="Arial" w:cs="Arial"/>
                <w:sz w:val="20"/>
                <w:szCs w:val="20"/>
              </w:rPr>
              <w:t>доње п</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ч</w:t>
            </w:r>
            <w:r w:rsidRPr="00DA43D2">
              <w:rPr>
                <w:rFonts w:eastAsia="Arial" w:cs="Arial"/>
                <w:sz w:val="20"/>
                <w:szCs w:val="20"/>
              </w:rPr>
              <w:t xml:space="preserve">е </w:t>
            </w:r>
            <w:r w:rsidRPr="00DA43D2">
              <w:rPr>
                <w:rFonts w:eastAsia="Arial" w:cs="Arial"/>
                <w:spacing w:val="2"/>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 25</w:t>
            </w:r>
            <w:r w:rsidRPr="00DA43D2">
              <w:rPr>
                <w:rFonts w:eastAsia="Arial" w:cs="Arial"/>
                <w:spacing w:val="7"/>
                <w:sz w:val="20"/>
                <w:szCs w:val="20"/>
              </w:rPr>
              <w:t>cm</w:t>
            </w:r>
            <w:r w:rsidRPr="00DA43D2">
              <w:rPr>
                <w:rFonts w:eastAsia="Arial" w:cs="Arial"/>
                <w:spacing w:val="9"/>
                <w:sz w:val="20"/>
                <w:szCs w:val="20"/>
              </w:rPr>
              <w:t xml:space="preserve"> </w:t>
            </w:r>
            <w:r w:rsidRPr="00DA43D2">
              <w:rPr>
                <w:rFonts w:eastAsia="Arial" w:cs="Arial"/>
                <w:sz w:val="20"/>
                <w:szCs w:val="20"/>
              </w:rPr>
              <w:t>а</w:t>
            </w:r>
            <w:r w:rsidRPr="00DA43D2">
              <w:rPr>
                <w:rFonts w:eastAsia="Arial" w:cs="Arial"/>
                <w:spacing w:val="1"/>
                <w:sz w:val="20"/>
                <w:szCs w:val="20"/>
              </w:rPr>
              <w:t>р</w:t>
            </w:r>
            <w:r w:rsidRPr="00DA43D2">
              <w:rPr>
                <w:rFonts w:eastAsia="Arial" w:cs="Arial"/>
                <w:spacing w:val="4"/>
                <w:sz w:val="20"/>
                <w:szCs w:val="20"/>
              </w:rPr>
              <w:t>м</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в</w:t>
            </w:r>
            <w:r w:rsidRPr="00DA43D2">
              <w:rPr>
                <w:rFonts w:eastAsia="Arial" w:cs="Arial"/>
                <w:sz w:val="20"/>
                <w:szCs w:val="20"/>
              </w:rPr>
              <w:t>одонеп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 бетоном</w:t>
            </w:r>
            <w:r w:rsidRPr="00DA43D2">
              <w:rPr>
                <w:rFonts w:eastAsia="Arial" w:cs="Arial"/>
                <w:spacing w:val="6"/>
                <w:sz w:val="20"/>
                <w:szCs w:val="20"/>
              </w:rPr>
              <w:t xml:space="preserve"> </w:t>
            </w:r>
            <w:r w:rsidRPr="00DA43D2">
              <w:rPr>
                <w:rFonts w:eastAsia="Arial" w:cs="Arial"/>
                <w:sz w:val="20"/>
                <w:szCs w:val="20"/>
              </w:rPr>
              <w:t>МБ30.</w:t>
            </w:r>
            <w:r w:rsidRPr="00DA43D2">
              <w:rPr>
                <w:rFonts w:eastAsia="Arial" w:cs="Arial"/>
                <w:spacing w:val="6"/>
                <w:sz w:val="20"/>
                <w:szCs w:val="20"/>
              </w:rPr>
              <w:t xml:space="preserve"> </w:t>
            </w:r>
            <w:r w:rsidRPr="00DA43D2">
              <w:rPr>
                <w:rFonts w:eastAsia="Arial" w:cs="Arial"/>
                <w:sz w:val="20"/>
                <w:szCs w:val="20"/>
              </w:rPr>
              <w:t>Мате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и упот</w:t>
            </w:r>
            <w:r w:rsidRPr="00DA43D2">
              <w:rPr>
                <w:rFonts w:eastAsia="Arial" w:cs="Arial"/>
                <w:spacing w:val="1"/>
                <w:sz w:val="20"/>
                <w:szCs w:val="20"/>
              </w:rPr>
              <w:t>р</w:t>
            </w:r>
            <w:r w:rsidRPr="00DA43D2">
              <w:rPr>
                <w:rFonts w:eastAsia="Arial" w:cs="Arial"/>
                <w:sz w:val="20"/>
                <w:szCs w:val="20"/>
              </w:rPr>
              <w:t>еб</w:t>
            </w:r>
            <w:r w:rsidRPr="00DA43D2">
              <w:rPr>
                <w:rFonts w:eastAsia="Arial" w:cs="Arial"/>
                <w:spacing w:val="-1"/>
                <w:sz w:val="20"/>
                <w:szCs w:val="20"/>
              </w:rPr>
              <w:t>љ</w:t>
            </w:r>
            <w:r w:rsidRPr="00DA43D2">
              <w:rPr>
                <w:rFonts w:eastAsia="Arial" w:cs="Arial"/>
                <w:sz w:val="20"/>
                <w:szCs w:val="20"/>
              </w:rPr>
              <w:t>ени</w:t>
            </w:r>
            <w:r w:rsidRPr="00DA43D2">
              <w:rPr>
                <w:rFonts w:eastAsia="Arial" w:cs="Arial"/>
                <w:spacing w:val="51"/>
                <w:sz w:val="20"/>
                <w:szCs w:val="20"/>
              </w:rPr>
              <w:t xml:space="preserve"> </w:t>
            </w:r>
            <w:r w:rsidRPr="00DA43D2">
              <w:rPr>
                <w:rFonts w:eastAsia="Arial" w:cs="Arial"/>
                <w:spacing w:val="-4"/>
                <w:sz w:val="20"/>
                <w:szCs w:val="20"/>
              </w:rPr>
              <w:t>з</w:t>
            </w:r>
            <w:r w:rsidRPr="00DA43D2">
              <w:rPr>
                <w:rFonts w:eastAsia="Arial" w:cs="Arial"/>
                <w:sz w:val="20"/>
                <w:szCs w:val="20"/>
              </w:rPr>
              <w:t xml:space="preserve">а </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вљ</w:t>
            </w:r>
            <w:r w:rsidRPr="00DA43D2">
              <w:rPr>
                <w:rFonts w:eastAsia="Arial" w:cs="Arial"/>
                <w:sz w:val="20"/>
                <w:szCs w:val="20"/>
              </w:rPr>
              <w:t>ање</w:t>
            </w:r>
            <w:r w:rsidRPr="00DA43D2">
              <w:rPr>
                <w:rFonts w:eastAsia="Arial" w:cs="Arial"/>
                <w:spacing w:val="50"/>
                <w:sz w:val="20"/>
                <w:szCs w:val="20"/>
              </w:rPr>
              <w:t xml:space="preserve"> </w:t>
            </w:r>
            <w:r w:rsidRPr="00DA43D2">
              <w:rPr>
                <w:rFonts w:eastAsia="Arial" w:cs="Arial"/>
                <w:sz w:val="20"/>
                <w:szCs w:val="20"/>
              </w:rPr>
              <w:t xml:space="preserve">бетона  у </w:t>
            </w:r>
            <w:r w:rsidRPr="00DA43D2">
              <w:rPr>
                <w:rFonts w:eastAsia="Arial" w:cs="Arial"/>
                <w:spacing w:val="3"/>
                <w:sz w:val="20"/>
                <w:szCs w:val="20"/>
              </w:rPr>
              <w:t xml:space="preserve"> </w:t>
            </w:r>
            <w:r w:rsidRPr="00DA43D2">
              <w:rPr>
                <w:rFonts w:eastAsia="Arial" w:cs="Arial"/>
                <w:spacing w:val="1"/>
                <w:sz w:val="20"/>
                <w:szCs w:val="20"/>
              </w:rPr>
              <w:t>с</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у </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7"/>
                <w:sz w:val="20"/>
                <w:szCs w:val="20"/>
              </w:rPr>
              <w:t xml:space="preserve"> </w:t>
            </w:r>
            <w:r w:rsidRPr="00DA43D2">
              <w:rPr>
                <w:rFonts w:eastAsia="Arial" w:cs="Arial"/>
                <w:spacing w:val="-4"/>
                <w:sz w:val="20"/>
                <w:szCs w:val="20"/>
              </w:rPr>
              <w:t>з</w:t>
            </w:r>
            <w:r w:rsidRPr="00DA43D2">
              <w:rPr>
                <w:rFonts w:eastAsia="Arial" w:cs="Arial"/>
                <w:sz w:val="20"/>
                <w:szCs w:val="20"/>
              </w:rPr>
              <w:t>адо</w:t>
            </w:r>
            <w:r w:rsidRPr="00DA43D2">
              <w:rPr>
                <w:rFonts w:eastAsia="Arial" w:cs="Arial"/>
                <w:spacing w:val="-1"/>
                <w:sz w:val="20"/>
                <w:szCs w:val="20"/>
              </w:rPr>
              <w:t>в</w:t>
            </w:r>
            <w:r w:rsidRPr="00DA43D2">
              <w:rPr>
                <w:rFonts w:eastAsia="Arial" w:cs="Arial"/>
                <w:sz w:val="20"/>
                <w:szCs w:val="20"/>
              </w:rPr>
              <w:t>о</w:t>
            </w:r>
            <w:r w:rsidRPr="00DA43D2">
              <w:rPr>
                <w:rFonts w:eastAsia="Arial" w:cs="Arial"/>
                <w:spacing w:val="-1"/>
                <w:sz w:val="20"/>
                <w:szCs w:val="20"/>
              </w:rPr>
              <w:t>љи</w:t>
            </w:r>
            <w:r w:rsidRPr="00DA43D2">
              <w:rPr>
                <w:rFonts w:eastAsia="Arial" w:cs="Arial"/>
                <w:sz w:val="20"/>
                <w:szCs w:val="20"/>
              </w:rPr>
              <w:t>ти</w:t>
            </w:r>
            <w:r w:rsidRPr="00DA43D2">
              <w:rPr>
                <w:rFonts w:eastAsia="Arial" w:cs="Arial"/>
                <w:spacing w:val="-10"/>
                <w:sz w:val="20"/>
                <w:szCs w:val="20"/>
              </w:rPr>
              <w:t xml:space="preserve"> </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4"/>
                <w:sz w:val="20"/>
                <w:szCs w:val="20"/>
              </w:rPr>
              <w:t>ж</w:t>
            </w:r>
            <w:r w:rsidRPr="00DA43D2">
              <w:rPr>
                <w:rFonts w:eastAsia="Arial" w:cs="Arial"/>
                <w:sz w:val="20"/>
                <w:szCs w:val="20"/>
              </w:rPr>
              <w:t>е</w:t>
            </w:r>
            <w:r w:rsidRPr="00DA43D2">
              <w:rPr>
                <w:rFonts w:eastAsia="Arial" w:cs="Arial"/>
                <w:spacing w:val="1"/>
                <w:sz w:val="20"/>
                <w:szCs w:val="20"/>
              </w:rPr>
              <w:t>ћ</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е.</w:t>
            </w:r>
            <w:r w:rsidRPr="00DA43D2">
              <w:rPr>
                <w:rFonts w:eastAsia="Arial" w:cs="Arial"/>
                <w:sz w:val="20"/>
                <w:szCs w:val="20"/>
                <w:lang w:val="sr-Cyrl-RS"/>
              </w:rPr>
              <w:t xml:space="preserve"> Справљање бетона вршиће се машинским путем. У цену је урачуната арматура.</w:t>
            </w:r>
          </w:p>
        </w:tc>
        <w:tc>
          <w:tcPr>
            <w:tcW w:w="288" w:type="pct"/>
            <w:shd w:val="clear" w:color="auto" w:fill="auto"/>
            <w:vAlign w:val="center"/>
          </w:tcPr>
          <w:p w14:paraId="226A8E4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CE23FCB"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3,00</w:t>
            </w:r>
          </w:p>
        </w:tc>
        <w:tc>
          <w:tcPr>
            <w:tcW w:w="481" w:type="pct"/>
            <w:shd w:val="clear" w:color="auto" w:fill="auto"/>
            <w:vAlign w:val="center"/>
          </w:tcPr>
          <w:p w14:paraId="3EB6397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FC6971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09E3A0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125B44D" w14:textId="77777777" w:rsidR="00DA43D2" w:rsidRPr="00DA43D2" w:rsidRDefault="00DA43D2" w:rsidP="003228CC">
            <w:pPr>
              <w:spacing w:before="0"/>
              <w:jc w:val="center"/>
              <w:rPr>
                <w:rFonts w:cs="Arial"/>
                <w:b/>
                <w:bCs/>
                <w:iCs/>
                <w:sz w:val="20"/>
                <w:szCs w:val="20"/>
              </w:rPr>
            </w:pPr>
          </w:p>
        </w:tc>
      </w:tr>
      <w:tr w:rsidR="003228CC" w:rsidRPr="00DA43D2" w14:paraId="1A220F4D" w14:textId="77777777" w:rsidTr="003228CC">
        <w:tc>
          <w:tcPr>
            <w:tcW w:w="240" w:type="pct"/>
            <w:shd w:val="clear" w:color="auto" w:fill="auto"/>
            <w:vAlign w:val="center"/>
          </w:tcPr>
          <w:p w14:paraId="5C2F519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10</w:t>
            </w:r>
          </w:p>
        </w:tc>
        <w:tc>
          <w:tcPr>
            <w:tcW w:w="1826" w:type="pct"/>
            <w:shd w:val="clear" w:color="auto" w:fill="auto"/>
          </w:tcPr>
          <w:p w14:paraId="1E5A620E" w14:textId="77777777" w:rsidR="00DA43D2" w:rsidRPr="00DA43D2" w:rsidRDefault="00DA43D2" w:rsidP="003228CC">
            <w:pPr>
              <w:autoSpaceDE w:val="0"/>
              <w:autoSpaceDN w:val="0"/>
              <w:adjustRightInd w:val="0"/>
              <w:spacing w:before="0"/>
              <w:jc w:val="center"/>
              <w:rPr>
                <w:rFonts w:cs="Arial"/>
                <w:color w:val="000000"/>
                <w:sz w:val="20"/>
                <w:szCs w:val="20"/>
                <w:lang w:val="sr-Cyrl-RS"/>
              </w:rPr>
            </w:pPr>
            <w:r w:rsidRPr="00DA43D2">
              <w:rPr>
                <w:rFonts w:cs="Arial"/>
                <w:color w:val="000000"/>
                <w:sz w:val="20"/>
                <w:szCs w:val="20"/>
              </w:rPr>
              <w:t>Постављање оплате и бетонирање зидова</w:t>
            </w:r>
            <w:r w:rsidRPr="00DA43D2">
              <w:rPr>
                <w:rFonts w:cs="Arial"/>
                <w:color w:val="000000"/>
                <w:sz w:val="20"/>
                <w:szCs w:val="20"/>
                <w:lang w:val="sr-Cyrl-RS"/>
              </w:rPr>
              <w:t xml:space="preserve"> септичке јаме </w:t>
            </w:r>
          </w:p>
          <w:p w14:paraId="0C707626"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дебљине 2</w:t>
            </w:r>
            <w:r w:rsidRPr="00DA43D2">
              <w:rPr>
                <w:rFonts w:cs="Arial"/>
                <w:color w:val="000000"/>
                <w:sz w:val="20"/>
                <w:szCs w:val="20"/>
                <w:lang w:val="sr-Cyrl-RS"/>
              </w:rPr>
              <w:t>5</w:t>
            </w:r>
            <w:r w:rsidRPr="00DA43D2">
              <w:rPr>
                <w:rFonts w:cs="Arial"/>
                <w:color w:val="000000"/>
                <w:sz w:val="20"/>
                <w:szCs w:val="20"/>
              </w:rPr>
              <w:t>cm армираним бетоном МБ 30.</w:t>
            </w:r>
          </w:p>
          <w:p w14:paraId="51715915"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Материјали употребљени за справљање бетона у</w:t>
            </w:r>
          </w:p>
          <w:p w14:paraId="04736D33"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свему морају задовољити важе</w:t>
            </w:r>
            <w:r w:rsidRPr="00DA43D2">
              <w:rPr>
                <w:rFonts w:cs="Arial"/>
                <w:color w:val="000000"/>
                <w:sz w:val="20"/>
                <w:szCs w:val="20"/>
                <w:lang w:val="sr-Cyrl-RS"/>
              </w:rPr>
              <w:t>ћ</w:t>
            </w:r>
            <w:r w:rsidRPr="00DA43D2">
              <w:rPr>
                <w:rFonts w:cs="Arial"/>
                <w:color w:val="000000"/>
                <w:sz w:val="20"/>
                <w:szCs w:val="20"/>
              </w:rPr>
              <w:t>е прописе.</w:t>
            </w:r>
          </w:p>
          <w:p w14:paraId="5B30E696"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Справљање бетона вршице се машинским</w:t>
            </w:r>
          </w:p>
          <w:p w14:paraId="7E0AF702"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путем.</w:t>
            </w:r>
          </w:p>
          <w:p w14:paraId="05B304DC"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Бетон се мора убацити изме</w:t>
            </w:r>
            <w:r w:rsidRPr="00DA43D2">
              <w:rPr>
                <w:rFonts w:cs="Arial"/>
                <w:color w:val="000000"/>
                <w:sz w:val="20"/>
                <w:szCs w:val="20"/>
                <w:lang w:val="sr-Cyrl-RS"/>
              </w:rPr>
              <w:t>ђ</w:t>
            </w:r>
            <w:r w:rsidRPr="00DA43D2">
              <w:rPr>
                <w:rFonts w:cs="Arial"/>
                <w:color w:val="000000"/>
                <w:sz w:val="20"/>
                <w:szCs w:val="20"/>
              </w:rPr>
              <w:t>у двоструке</w:t>
            </w:r>
          </w:p>
          <w:p w14:paraId="3FCE2C96"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оплате и набити до потпуне компактности и</w:t>
            </w:r>
          </w:p>
          <w:p w14:paraId="639146F7"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монолитности бетонске масе.</w:t>
            </w:r>
          </w:p>
          <w:p w14:paraId="575C4EB7"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По скидању оплате унутрашње површине</w:t>
            </w:r>
          </w:p>
          <w:p w14:paraId="0B44AC48"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морају да буду храпаве, јер је предвидено</w:t>
            </w:r>
          </w:p>
          <w:p w14:paraId="64920BEA"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малтерисање. При бетонирању оставити отворе у</w:t>
            </w:r>
          </w:p>
          <w:p w14:paraId="51DFEDF8"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бетону за пролазак цеви кроз зидове и</w:t>
            </w:r>
          </w:p>
          <w:p w14:paraId="16B91465"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угра</w:t>
            </w:r>
            <w:r w:rsidRPr="00DA43D2">
              <w:rPr>
                <w:rFonts w:cs="Arial"/>
                <w:color w:val="000000"/>
                <w:sz w:val="20"/>
                <w:szCs w:val="20"/>
                <w:lang w:val="sr-Cyrl-RS"/>
              </w:rPr>
              <w:t>ђ</w:t>
            </w:r>
            <w:r w:rsidRPr="00DA43D2">
              <w:rPr>
                <w:rFonts w:cs="Arial"/>
                <w:color w:val="000000"/>
                <w:sz w:val="20"/>
                <w:szCs w:val="20"/>
              </w:rPr>
              <w:t>ених гарнитура затвараца кроз пло</w:t>
            </w:r>
            <w:r w:rsidRPr="00DA43D2">
              <w:rPr>
                <w:rFonts w:cs="Arial"/>
                <w:color w:val="000000"/>
                <w:sz w:val="20"/>
                <w:szCs w:val="20"/>
                <w:lang w:val="sr-Cyrl-RS"/>
              </w:rPr>
              <w:t>ч</w:t>
            </w:r>
            <w:r w:rsidRPr="00DA43D2">
              <w:rPr>
                <w:rFonts w:cs="Arial"/>
                <w:color w:val="000000"/>
                <w:sz w:val="20"/>
                <w:szCs w:val="20"/>
              </w:rPr>
              <w:t>у</w:t>
            </w:r>
          </w:p>
          <w:p w14:paraId="55501D3D"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шахта.</w:t>
            </w:r>
          </w:p>
          <w:p w14:paraId="7D7E8FFD"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Једини</w:t>
            </w:r>
            <w:r w:rsidRPr="00DA43D2">
              <w:rPr>
                <w:rFonts w:cs="Arial"/>
                <w:color w:val="000000"/>
                <w:sz w:val="20"/>
                <w:szCs w:val="20"/>
                <w:lang w:val="sr-Cyrl-RS"/>
              </w:rPr>
              <w:t>ч</w:t>
            </w:r>
            <w:r w:rsidRPr="00DA43D2">
              <w:rPr>
                <w:rFonts w:cs="Arial"/>
                <w:color w:val="000000"/>
                <w:sz w:val="20"/>
                <w:szCs w:val="20"/>
              </w:rPr>
              <w:t>ном ценом обухва</w:t>
            </w:r>
            <w:r w:rsidRPr="00DA43D2">
              <w:rPr>
                <w:rFonts w:cs="Arial"/>
                <w:color w:val="000000"/>
                <w:sz w:val="20"/>
                <w:szCs w:val="20"/>
                <w:lang w:val="sr-Cyrl-RS"/>
              </w:rPr>
              <w:t>ћ</w:t>
            </w:r>
            <w:r w:rsidRPr="00DA43D2">
              <w:rPr>
                <w:rFonts w:cs="Arial"/>
                <w:color w:val="000000"/>
                <w:sz w:val="20"/>
                <w:szCs w:val="20"/>
              </w:rPr>
              <w:t>ена је комплетна</w:t>
            </w:r>
          </w:p>
          <w:p w14:paraId="7B66CD26"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израда m3 бетона са потребном оплатом и</w:t>
            </w:r>
          </w:p>
          <w:p w14:paraId="31D92EE8"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скелом, малтерисање унутрашњих површина</w:t>
            </w:r>
          </w:p>
          <w:p w14:paraId="73E936BF"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цементним малтером у два слоја (први</w:t>
            </w:r>
          </w:p>
          <w:p w14:paraId="54E62DA1" w14:textId="77777777" w:rsidR="00DA43D2" w:rsidRPr="00DA43D2" w:rsidRDefault="00DA43D2" w:rsidP="003228CC">
            <w:pPr>
              <w:autoSpaceDE w:val="0"/>
              <w:autoSpaceDN w:val="0"/>
              <w:adjustRightInd w:val="0"/>
              <w:spacing w:before="0"/>
              <w:jc w:val="center"/>
              <w:rPr>
                <w:rFonts w:cs="Arial"/>
                <w:color w:val="000000"/>
                <w:sz w:val="20"/>
                <w:szCs w:val="20"/>
              </w:rPr>
            </w:pPr>
            <w:r w:rsidRPr="00DA43D2">
              <w:rPr>
                <w:rFonts w:cs="Arial"/>
                <w:color w:val="000000"/>
                <w:sz w:val="20"/>
                <w:szCs w:val="20"/>
              </w:rPr>
              <w:t>размере 1:1 а други 1:2) са глетовањем до</w:t>
            </w:r>
          </w:p>
          <w:p w14:paraId="1D71573A" w14:textId="77777777" w:rsidR="00DA43D2" w:rsidRPr="00DA43D2" w:rsidRDefault="00DA43D2" w:rsidP="003228CC">
            <w:pPr>
              <w:spacing w:before="0"/>
              <w:jc w:val="center"/>
              <w:rPr>
                <w:rFonts w:cs="Arial"/>
                <w:bCs/>
                <w:iCs/>
                <w:sz w:val="20"/>
                <w:szCs w:val="20"/>
                <w:lang w:val="sr-Cyrl-CS"/>
              </w:rPr>
            </w:pPr>
            <w:r w:rsidRPr="00DA43D2">
              <w:rPr>
                <w:rFonts w:cs="Arial"/>
                <w:color w:val="000000"/>
                <w:sz w:val="20"/>
                <w:szCs w:val="20"/>
              </w:rPr>
              <w:t xml:space="preserve">црног сјаја.У цену </w:t>
            </w:r>
            <w:r w:rsidRPr="00DA43D2">
              <w:rPr>
                <w:rFonts w:cs="Arial"/>
                <w:color w:val="000000"/>
                <w:sz w:val="20"/>
                <w:szCs w:val="20"/>
                <w:lang w:val="sr-Cyrl-RS"/>
              </w:rPr>
              <w:t xml:space="preserve">је </w:t>
            </w:r>
            <w:r w:rsidRPr="00DA43D2">
              <w:rPr>
                <w:rFonts w:cs="Arial"/>
                <w:color w:val="000000"/>
                <w:sz w:val="20"/>
                <w:szCs w:val="20"/>
              </w:rPr>
              <w:t>ура</w:t>
            </w:r>
            <w:r w:rsidRPr="00DA43D2">
              <w:rPr>
                <w:rFonts w:cs="Arial"/>
                <w:color w:val="000000"/>
                <w:sz w:val="20"/>
                <w:szCs w:val="20"/>
                <w:lang w:val="sr-Cyrl-RS"/>
              </w:rPr>
              <w:t>ч</w:t>
            </w:r>
            <w:r w:rsidRPr="00DA43D2">
              <w:rPr>
                <w:rFonts w:cs="Arial"/>
                <w:color w:val="000000"/>
                <w:sz w:val="20"/>
                <w:szCs w:val="20"/>
              </w:rPr>
              <w:t>уната арматур</w:t>
            </w:r>
            <w:r w:rsidRPr="00DA43D2">
              <w:rPr>
                <w:rFonts w:cs="Arial"/>
                <w:color w:val="000000"/>
                <w:sz w:val="20"/>
                <w:szCs w:val="20"/>
                <w:lang w:val="sr-Cyrl-RS"/>
              </w:rPr>
              <w:t>а</w:t>
            </w:r>
            <w:r w:rsidRPr="00DA43D2">
              <w:rPr>
                <w:rFonts w:cs="Arial"/>
                <w:color w:val="000000"/>
                <w:sz w:val="20"/>
                <w:szCs w:val="20"/>
              </w:rPr>
              <w:t>.</w:t>
            </w:r>
          </w:p>
        </w:tc>
        <w:tc>
          <w:tcPr>
            <w:tcW w:w="288" w:type="pct"/>
            <w:shd w:val="clear" w:color="auto" w:fill="auto"/>
            <w:vAlign w:val="center"/>
          </w:tcPr>
          <w:p w14:paraId="202C087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44D8024"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6,00</w:t>
            </w:r>
          </w:p>
        </w:tc>
        <w:tc>
          <w:tcPr>
            <w:tcW w:w="481" w:type="pct"/>
            <w:shd w:val="clear" w:color="auto" w:fill="auto"/>
            <w:vAlign w:val="center"/>
          </w:tcPr>
          <w:p w14:paraId="3C39C6C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F8BE17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5560E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A73737B" w14:textId="77777777" w:rsidR="00DA43D2" w:rsidRPr="00DA43D2" w:rsidRDefault="00DA43D2" w:rsidP="003228CC">
            <w:pPr>
              <w:spacing w:before="0"/>
              <w:jc w:val="center"/>
              <w:rPr>
                <w:rFonts w:cs="Arial"/>
                <w:b/>
                <w:bCs/>
                <w:iCs/>
                <w:sz w:val="20"/>
                <w:szCs w:val="20"/>
              </w:rPr>
            </w:pPr>
          </w:p>
        </w:tc>
      </w:tr>
      <w:tr w:rsidR="003228CC" w:rsidRPr="00DA43D2" w14:paraId="63A613AD" w14:textId="77777777" w:rsidTr="003228CC">
        <w:tc>
          <w:tcPr>
            <w:tcW w:w="240" w:type="pct"/>
            <w:shd w:val="clear" w:color="auto" w:fill="auto"/>
            <w:vAlign w:val="center"/>
          </w:tcPr>
          <w:p w14:paraId="27B1B9B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11</w:t>
            </w:r>
          </w:p>
        </w:tc>
        <w:tc>
          <w:tcPr>
            <w:tcW w:w="1826" w:type="pct"/>
            <w:shd w:val="clear" w:color="auto" w:fill="auto"/>
          </w:tcPr>
          <w:p w14:paraId="682F6D69"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lang w:val="sr-Cyrl-RS"/>
              </w:rPr>
              <w:t>Горња</w:t>
            </w:r>
            <w:r w:rsidRPr="00DA43D2">
              <w:rPr>
                <w:rFonts w:eastAsia="Arial" w:cs="Arial"/>
                <w:spacing w:val="14"/>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ч</w:t>
            </w:r>
            <w:r w:rsidRPr="00DA43D2">
              <w:rPr>
                <w:rFonts w:eastAsia="Arial" w:cs="Arial"/>
                <w:sz w:val="20"/>
                <w:szCs w:val="20"/>
              </w:rPr>
              <w:t>а</w:t>
            </w:r>
            <w:r w:rsidRPr="00DA43D2">
              <w:rPr>
                <w:rFonts w:eastAsia="Arial" w:cs="Arial"/>
                <w:spacing w:val="14"/>
                <w:sz w:val="20"/>
                <w:szCs w:val="20"/>
              </w:rPr>
              <w:t xml:space="preserve"> </w:t>
            </w:r>
            <w:r w:rsidRPr="00DA43D2">
              <w:rPr>
                <w:rFonts w:eastAsia="Arial" w:cs="Arial"/>
                <w:spacing w:val="1"/>
                <w:sz w:val="20"/>
                <w:szCs w:val="20"/>
              </w:rPr>
              <w:t>с</w:t>
            </w:r>
            <w:r w:rsidRPr="00DA43D2">
              <w:rPr>
                <w:rFonts w:eastAsia="Arial" w:cs="Arial"/>
                <w:sz w:val="20"/>
                <w:szCs w:val="20"/>
              </w:rPr>
              <w:t>епт</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pacing w:val="4"/>
                <w:sz w:val="20"/>
                <w:szCs w:val="20"/>
              </w:rPr>
              <w:t>к</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6"/>
                <w:sz w:val="20"/>
                <w:szCs w:val="20"/>
              </w:rPr>
              <w:t xml:space="preserve"> </w:t>
            </w:r>
            <w:r w:rsidRPr="00DA43D2">
              <w:rPr>
                <w:rFonts w:eastAsia="Arial" w:cs="Arial"/>
                <w:spacing w:val="-1"/>
                <w:sz w:val="20"/>
                <w:szCs w:val="20"/>
              </w:rPr>
              <w:t>Б</w:t>
            </w:r>
            <w:r w:rsidRPr="00DA43D2">
              <w:rPr>
                <w:rFonts w:eastAsia="Arial" w:cs="Arial"/>
                <w:sz w:val="20"/>
                <w:szCs w:val="20"/>
              </w:rPr>
              <w:t>етон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w:t>
            </w:r>
            <w:r w:rsidRPr="00DA43D2">
              <w:rPr>
                <w:rFonts w:eastAsia="Arial" w:cs="Arial"/>
                <w:spacing w:val="9"/>
                <w:sz w:val="20"/>
                <w:szCs w:val="20"/>
              </w:rPr>
              <w:t xml:space="preserve"> </w:t>
            </w:r>
            <w:r w:rsidRPr="00DA43D2">
              <w:rPr>
                <w:rFonts w:eastAsia="Arial" w:cs="Arial"/>
                <w:sz w:val="20"/>
                <w:szCs w:val="20"/>
                <w:lang w:val="sr-Cyrl-RS"/>
              </w:rPr>
              <w:t>горње</w:t>
            </w:r>
            <w:r w:rsidRPr="00DA43D2">
              <w:rPr>
                <w:rFonts w:eastAsia="Arial" w:cs="Arial"/>
                <w:sz w:val="20"/>
                <w:szCs w:val="20"/>
              </w:rPr>
              <w:t xml:space="preserve"> п</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ч</w:t>
            </w:r>
            <w:r w:rsidRPr="00DA43D2">
              <w:rPr>
                <w:rFonts w:eastAsia="Arial" w:cs="Arial"/>
                <w:sz w:val="20"/>
                <w:szCs w:val="20"/>
              </w:rPr>
              <w:t xml:space="preserve">е </w:t>
            </w:r>
            <w:r w:rsidRPr="00DA43D2">
              <w:rPr>
                <w:rFonts w:eastAsia="Arial" w:cs="Arial"/>
                <w:spacing w:val="2"/>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 25</w:t>
            </w:r>
            <w:r w:rsidRPr="00DA43D2">
              <w:rPr>
                <w:rFonts w:eastAsia="Arial" w:cs="Arial"/>
                <w:spacing w:val="7"/>
                <w:sz w:val="20"/>
                <w:szCs w:val="20"/>
              </w:rPr>
              <w:t>cm</w:t>
            </w:r>
            <w:r w:rsidRPr="00DA43D2">
              <w:rPr>
                <w:rFonts w:eastAsia="Arial" w:cs="Arial"/>
                <w:spacing w:val="9"/>
                <w:sz w:val="20"/>
                <w:szCs w:val="20"/>
              </w:rPr>
              <w:t xml:space="preserve"> </w:t>
            </w:r>
            <w:r w:rsidRPr="00DA43D2">
              <w:rPr>
                <w:rFonts w:eastAsia="Arial" w:cs="Arial"/>
                <w:sz w:val="20"/>
                <w:szCs w:val="20"/>
              </w:rPr>
              <w:t>а</w:t>
            </w:r>
            <w:r w:rsidRPr="00DA43D2">
              <w:rPr>
                <w:rFonts w:eastAsia="Arial" w:cs="Arial"/>
                <w:spacing w:val="1"/>
                <w:sz w:val="20"/>
                <w:szCs w:val="20"/>
              </w:rPr>
              <w:t>р</w:t>
            </w:r>
            <w:r w:rsidRPr="00DA43D2">
              <w:rPr>
                <w:rFonts w:eastAsia="Arial" w:cs="Arial"/>
                <w:spacing w:val="4"/>
                <w:sz w:val="20"/>
                <w:szCs w:val="20"/>
              </w:rPr>
              <w:t>м</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в</w:t>
            </w:r>
            <w:r w:rsidRPr="00DA43D2">
              <w:rPr>
                <w:rFonts w:eastAsia="Arial" w:cs="Arial"/>
                <w:sz w:val="20"/>
                <w:szCs w:val="20"/>
              </w:rPr>
              <w:t>одонеп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 бетоном</w:t>
            </w:r>
            <w:r w:rsidRPr="00DA43D2">
              <w:rPr>
                <w:rFonts w:eastAsia="Arial" w:cs="Arial"/>
                <w:spacing w:val="6"/>
                <w:sz w:val="20"/>
                <w:szCs w:val="20"/>
              </w:rPr>
              <w:t xml:space="preserve"> </w:t>
            </w:r>
            <w:r w:rsidRPr="00DA43D2">
              <w:rPr>
                <w:rFonts w:eastAsia="Arial" w:cs="Arial"/>
                <w:sz w:val="20"/>
                <w:szCs w:val="20"/>
              </w:rPr>
              <w:t>МБ30.</w:t>
            </w:r>
            <w:r w:rsidRPr="00DA43D2">
              <w:rPr>
                <w:rFonts w:eastAsia="Arial" w:cs="Arial"/>
                <w:spacing w:val="6"/>
                <w:sz w:val="20"/>
                <w:szCs w:val="20"/>
              </w:rPr>
              <w:t xml:space="preserve"> </w:t>
            </w:r>
            <w:r w:rsidRPr="00DA43D2">
              <w:rPr>
                <w:rFonts w:eastAsia="Arial" w:cs="Arial"/>
                <w:sz w:val="20"/>
                <w:szCs w:val="20"/>
              </w:rPr>
              <w:t>Мате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и упот</w:t>
            </w:r>
            <w:r w:rsidRPr="00DA43D2">
              <w:rPr>
                <w:rFonts w:eastAsia="Arial" w:cs="Arial"/>
                <w:spacing w:val="1"/>
                <w:sz w:val="20"/>
                <w:szCs w:val="20"/>
              </w:rPr>
              <w:t>р</w:t>
            </w:r>
            <w:r w:rsidRPr="00DA43D2">
              <w:rPr>
                <w:rFonts w:eastAsia="Arial" w:cs="Arial"/>
                <w:sz w:val="20"/>
                <w:szCs w:val="20"/>
              </w:rPr>
              <w:t>еб</w:t>
            </w:r>
            <w:r w:rsidRPr="00DA43D2">
              <w:rPr>
                <w:rFonts w:eastAsia="Arial" w:cs="Arial"/>
                <w:spacing w:val="-1"/>
                <w:sz w:val="20"/>
                <w:szCs w:val="20"/>
              </w:rPr>
              <w:t>љ</w:t>
            </w:r>
            <w:r w:rsidRPr="00DA43D2">
              <w:rPr>
                <w:rFonts w:eastAsia="Arial" w:cs="Arial"/>
                <w:sz w:val="20"/>
                <w:szCs w:val="20"/>
              </w:rPr>
              <w:t>ени</w:t>
            </w:r>
            <w:r w:rsidRPr="00DA43D2">
              <w:rPr>
                <w:rFonts w:eastAsia="Arial" w:cs="Arial"/>
                <w:spacing w:val="51"/>
                <w:sz w:val="20"/>
                <w:szCs w:val="20"/>
              </w:rPr>
              <w:t xml:space="preserve"> </w:t>
            </w:r>
            <w:r w:rsidRPr="00DA43D2">
              <w:rPr>
                <w:rFonts w:eastAsia="Arial" w:cs="Arial"/>
                <w:spacing w:val="-4"/>
                <w:sz w:val="20"/>
                <w:szCs w:val="20"/>
              </w:rPr>
              <w:t>з</w:t>
            </w:r>
            <w:r w:rsidRPr="00DA43D2">
              <w:rPr>
                <w:rFonts w:eastAsia="Arial" w:cs="Arial"/>
                <w:sz w:val="20"/>
                <w:szCs w:val="20"/>
              </w:rPr>
              <w:t xml:space="preserve">а </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вљ</w:t>
            </w:r>
            <w:r w:rsidRPr="00DA43D2">
              <w:rPr>
                <w:rFonts w:eastAsia="Arial" w:cs="Arial"/>
                <w:sz w:val="20"/>
                <w:szCs w:val="20"/>
              </w:rPr>
              <w:t>ање</w:t>
            </w:r>
            <w:r w:rsidRPr="00DA43D2">
              <w:rPr>
                <w:rFonts w:eastAsia="Arial" w:cs="Arial"/>
                <w:spacing w:val="50"/>
                <w:sz w:val="20"/>
                <w:szCs w:val="20"/>
              </w:rPr>
              <w:t xml:space="preserve"> </w:t>
            </w:r>
            <w:r w:rsidRPr="00DA43D2">
              <w:rPr>
                <w:rFonts w:eastAsia="Arial" w:cs="Arial"/>
                <w:sz w:val="20"/>
                <w:szCs w:val="20"/>
              </w:rPr>
              <w:t xml:space="preserve">бетона  у </w:t>
            </w:r>
            <w:r w:rsidRPr="00DA43D2">
              <w:rPr>
                <w:rFonts w:eastAsia="Arial" w:cs="Arial"/>
                <w:spacing w:val="3"/>
                <w:sz w:val="20"/>
                <w:szCs w:val="20"/>
              </w:rPr>
              <w:t xml:space="preserve"> </w:t>
            </w:r>
            <w:r w:rsidRPr="00DA43D2">
              <w:rPr>
                <w:rFonts w:eastAsia="Arial" w:cs="Arial"/>
                <w:spacing w:val="1"/>
                <w:sz w:val="20"/>
                <w:szCs w:val="20"/>
              </w:rPr>
              <w:t>с</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у </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7"/>
                <w:sz w:val="20"/>
                <w:szCs w:val="20"/>
              </w:rPr>
              <w:t xml:space="preserve"> </w:t>
            </w:r>
            <w:r w:rsidRPr="00DA43D2">
              <w:rPr>
                <w:rFonts w:eastAsia="Arial" w:cs="Arial"/>
                <w:spacing w:val="-4"/>
                <w:sz w:val="20"/>
                <w:szCs w:val="20"/>
              </w:rPr>
              <w:t>з</w:t>
            </w:r>
            <w:r w:rsidRPr="00DA43D2">
              <w:rPr>
                <w:rFonts w:eastAsia="Arial" w:cs="Arial"/>
                <w:sz w:val="20"/>
                <w:szCs w:val="20"/>
              </w:rPr>
              <w:t>адо</w:t>
            </w:r>
            <w:r w:rsidRPr="00DA43D2">
              <w:rPr>
                <w:rFonts w:eastAsia="Arial" w:cs="Arial"/>
                <w:spacing w:val="-1"/>
                <w:sz w:val="20"/>
                <w:szCs w:val="20"/>
              </w:rPr>
              <w:t>в</w:t>
            </w:r>
            <w:r w:rsidRPr="00DA43D2">
              <w:rPr>
                <w:rFonts w:eastAsia="Arial" w:cs="Arial"/>
                <w:sz w:val="20"/>
                <w:szCs w:val="20"/>
              </w:rPr>
              <w:t>о</w:t>
            </w:r>
            <w:r w:rsidRPr="00DA43D2">
              <w:rPr>
                <w:rFonts w:eastAsia="Arial" w:cs="Arial"/>
                <w:spacing w:val="-1"/>
                <w:sz w:val="20"/>
                <w:szCs w:val="20"/>
              </w:rPr>
              <w:t>љи</w:t>
            </w:r>
            <w:r w:rsidRPr="00DA43D2">
              <w:rPr>
                <w:rFonts w:eastAsia="Arial" w:cs="Arial"/>
                <w:sz w:val="20"/>
                <w:szCs w:val="20"/>
              </w:rPr>
              <w:t>ти</w:t>
            </w:r>
            <w:r w:rsidRPr="00DA43D2">
              <w:rPr>
                <w:rFonts w:eastAsia="Arial" w:cs="Arial"/>
                <w:spacing w:val="-10"/>
                <w:sz w:val="20"/>
                <w:szCs w:val="20"/>
              </w:rPr>
              <w:t xml:space="preserve"> </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4"/>
                <w:sz w:val="20"/>
                <w:szCs w:val="20"/>
              </w:rPr>
              <w:t>ж</w:t>
            </w:r>
            <w:r w:rsidRPr="00DA43D2">
              <w:rPr>
                <w:rFonts w:eastAsia="Arial" w:cs="Arial"/>
                <w:sz w:val="20"/>
                <w:szCs w:val="20"/>
              </w:rPr>
              <w:t>е</w:t>
            </w:r>
            <w:r w:rsidRPr="00DA43D2">
              <w:rPr>
                <w:rFonts w:eastAsia="Arial" w:cs="Arial"/>
                <w:spacing w:val="1"/>
                <w:sz w:val="20"/>
                <w:szCs w:val="20"/>
              </w:rPr>
              <w:t>ћ</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е.</w:t>
            </w:r>
            <w:r w:rsidRPr="00DA43D2">
              <w:rPr>
                <w:rFonts w:eastAsia="Arial" w:cs="Arial"/>
                <w:sz w:val="20"/>
                <w:szCs w:val="20"/>
                <w:lang w:val="sr-Cyrl-RS"/>
              </w:rPr>
              <w:t xml:space="preserve"> Справљање бетона вршиће се машинским путем. У цену је урачуната арматура.</w:t>
            </w:r>
          </w:p>
        </w:tc>
        <w:tc>
          <w:tcPr>
            <w:tcW w:w="288" w:type="pct"/>
            <w:shd w:val="clear" w:color="auto" w:fill="auto"/>
            <w:vAlign w:val="center"/>
          </w:tcPr>
          <w:p w14:paraId="7E85489B"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A3F5EF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3,00</w:t>
            </w:r>
          </w:p>
        </w:tc>
        <w:tc>
          <w:tcPr>
            <w:tcW w:w="481" w:type="pct"/>
            <w:shd w:val="clear" w:color="auto" w:fill="auto"/>
            <w:vAlign w:val="center"/>
          </w:tcPr>
          <w:p w14:paraId="4C2BF35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D232BD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956C6A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10EE64D" w14:textId="77777777" w:rsidR="00DA43D2" w:rsidRPr="00DA43D2" w:rsidRDefault="00DA43D2" w:rsidP="003228CC">
            <w:pPr>
              <w:spacing w:before="0"/>
              <w:jc w:val="center"/>
              <w:rPr>
                <w:rFonts w:cs="Arial"/>
                <w:b/>
                <w:bCs/>
                <w:iCs/>
                <w:sz w:val="20"/>
                <w:szCs w:val="20"/>
              </w:rPr>
            </w:pPr>
          </w:p>
        </w:tc>
      </w:tr>
      <w:tr w:rsidR="003228CC" w:rsidRPr="00DA43D2" w14:paraId="4C44543B" w14:textId="77777777" w:rsidTr="003228CC">
        <w:tc>
          <w:tcPr>
            <w:tcW w:w="240" w:type="pct"/>
            <w:shd w:val="clear" w:color="auto" w:fill="auto"/>
            <w:vAlign w:val="center"/>
          </w:tcPr>
          <w:p w14:paraId="754DCFD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12</w:t>
            </w:r>
          </w:p>
        </w:tc>
        <w:tc>
          <w:tcPr>
            <w:tcW w:w="1826" w:type="pct"/>
            <w:shd w:val="clear" w:color="auto" w:fill="auto"/>
          </w:tcPr>
          <w:p w14:paraId="452BCFA3"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Н</w:t>
            </w:r>
            <w:r w:rsidRPr="00DA43D2">
              <w:rPr>
                <w:rFonts w:eastAsia="Arial" w:cs="Arial"/>
                <w:spacing w:val="1"/>
                <w:sz w:val="20"/>
                <w:szCs w:val="20"/>
              </w:rPr>
              <w:t>аба</w:t>
            </w:r>
            <w:r w:rsidRPr="00DA43D2">
              <w:rPr>
                <w:rFonts w:eastAsia="Arial" w:cs="Arial"/>
                <w:sz w:val="20"/>
                <w:szCs w:val="20"/>
              </w:rPr>
              <w:t xml:space="preserve">вка   </w:t>
            </w:r>
            <w:r w:rsidRPr="00DA43D2">
              <w:rPr>
                <w:rFonts w:eastAsia="Arial" w:cs="Arial"/>
                <w:spacing w:val="19"/>
                <w:sz w:val="20"/>
                <w:szCs w:val="20"/>
              </w:rPr>
              <w:t xml:space="preserve"> </w:t>
            </w:r>
            <w:r w:rsidRPr="00DA43D2">
              <w:rPr>
                <w:rFonts w:eastAsia="Arial" w:cs="Arial"/>
                <w:sz w:val="20"/>
                <w:szCs w:val="20"/>
              </w:rPr>
              <w:t xml:space="preserve">и  </w:t>
            </w:r>
            <w:r w:rsidRPr="00DA43D2">
              <w:rPr>
                <w:rFonts w:eastAsia="Arial" w:cs="Arial"/>
                <w:spacing w:val="47"/>
                <w:sz w:val="20"/>
                <w:szCs w:val="20"/>
              </w:rPr>
              <w:t xml:space="preserve"> </w:t>
            </w:r>
            <w:r w:rsidRPr="00DA43D2">
              <w:rPr>
                <w:rFonts w:eastAsia="Arial" w:cs="Arial"/>
                <w:spacing w:val="1"/>
                <w:sz w:val="20"/>
                <w:szCs w:val="20"/>
              </w:rPr>
              <w:t>у</w:t>
            </w:r>
            <w:r w:rsidRPr="00DA43D2">
              <w:rPr>
                <w:rFonts w:eastAsia="Arial" w:cs="Arial"/>
                <w:spacing w:val="-1"/>
                <w:sz w:val="20"/>
                <w:szCs w:val="20"/>
              </w:rPr>
              <w:t>гр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19"/>
                <w:sz w:val="20"/>
                <w:szCs w:val="20"/>
              </w:rPr>
              <w:t xml:space="preserve"> </w:t>
            </w:r>
            <w:r w:rsidRPr="00DA43D2">
              <w:rPr>
                <w:rFonts w:eastAsia="Arial" w:cs="Arial"/>
                <w:spacing w:val="-1"/>
                <w:sz w:val="20"/>
                <w:szCs w:val="20"/>
              </w:rPr>
              <w:t>г</w:t>
            </w:r>
            <w:r w:rsidRPr="00DA43D2">
              <w:rPr>
                <w:rFonts w:eastAsia="Arial" w:cs="Arial"/>
                <w:spacing w:val="1"/>
                <w:sz w:val="20"/>
                <w:szCs w:val="20"/>
              </w:rPr>
              <w:t>о</w:t>
            </w:r>
            <w:r w:rsidRPr="00DA43D2">
              <w:rPr>
                <w:rFonts w:eastAsia="Arial" w:cs="Arial"/>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3"/>
                <w:sz w:val="20"/>
                <w:szCs w:val="20"/>
              </w:rPr>
              <w:t xml:space="preserve"> </w:t>
            </w:r>
            <w:r w:rsidRPr="00DA43D2">
              <w:rPr>
                <w:rFonts w:eastAsia="Arial" w:cs="Arial"/>
                <w:spacing w:val="1"/>
                <w:w w:val="103"/>
                <w:sz w:val="20"/>
                <w:szCs w:val="20"/>
              </w:rPr>
              <w:t>а</w:t>
            </w:r>
            <w:r w:rsidRPr="00DA43D2">
              <w:rPr>
                <w:rFonts w:eastAsia="Arial" w:cs="Arial"/>
                <w:spacing w:val="-1"/>
                <w:w w:val="103"/>
                <w:sz w:val="20"/>
                <w:szCs w:val="20"/>
              </w:rPr>
              <w:t>р</w:t>
            </w:r>
            <w:r w:rsidRPr="00DA43D2">
              <w:rPr>
                <w:rFonts w:eastAsia="Arial" w:cs="Arial"/>
                <w:spacing w:val="-3"/>
                <w:w w:val="103"/>
                <w:sz w:val="20"/>
                <w:szCs w:val="20"/>
              </w:rPr>
              <w:t>м</w:t>
            </w:r>
            <w:r w:rsidRPr="00DA43D2">
              <w:rPr>
                <w:rFonts w:eastAsia="Arial" w:cs="Arial"/>
                <w:spacing w:val="-1"/>
                <w:w w:val="103"/>
                <w:sz w:val="20"/>
                <w:szCs w:val="20"/>
              </w:rPr>
              <w:t>ир</w:t>
            </w:r>
            <w:r w:rsidRPr="00DA43D2">
              <w:rPr>
                <w:rFonts w:eastAsia="Arial" w:cs="Arial"/>
                <w:spacing w:val="1"/>
                <w:w w:val="103"/>
                <w:sz w:val="20"/>
                <w:szCs w:val="20"/>
              </w:rPr>
              <w:t xml:space="preserve">ано-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ск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1"/>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ст</w:t>
            </w:r>
            <w:r w:rsidRPr="00DA43D2">
              <w:rPr>
                <w:rFonts w:eastAsia="Arial" w:cs="Arial"/>
                <w:spacing w:val="1"/>
                <w:sz w:val="20"/>
                <w:szCs w:val="20"/>
              </w:rPr>
              <w:t>ено</w:t>
            </w:r>
            <w:r w:rsidRPr="00DA43D2">
              <w:rPr>
                <w:rFonts w:eastAsia="Arial" w:cs="Arial"/>
                <w:sz w:val="20"/>
                <w:szCs w:val="20"/>
              </w:rPr>
              <w:t>ва</w:t>
            </w:r>
            <w:r w:rsidRPr="00DA43D2">
              <w:rPr>
                <w:rFonts w:eastAsia="Arial" w:cs="Arial"/>
                <w:spacing w:val="22"/>
                <w:sz w:val="20"/>
                <w:szCs w:val="20"/>
              </w:rPr>
              <w:t xml:space="preserve"> </w:t>
            </w:r>
            <w:r w:rsidRPr="00DA43D2">
              <w:rPr>
                <w:rFonts w:eastAsia="Arial" w:cs="Arial"/>
                <w:sz w:val="20"/>
                <w:szCs w:val="20"/>
              </w:rPr>
              <w:t>Ø</w:t>
            </w:r>
            <w:r w:rsidRPr="00DA43D2">
              <w:rPr>
                <w:rFonts w:eastAsia="Arial" w:cs="Arial"/>
                <w:spacing w:val="1"/>
                <w:sz w:val="20"/>
                <w:szCs w:val="20"/>
              </w:rPr>
              <w:t>1</w:t>
            </w:r>
            <w:r w:rsidRPr="00DA43D2">
              <w:rPr>
                <w:rFonts w:eastAsia="Arial" w:cs="Arial"/>
                <w:sz w:val="20"/>
                <w:szCs w:val="20"/>
              </w:rPr>
              <w:t>.</w:t>
            </w:r>
            <w:r w:rsidRPr="00DA43D2">
              <w:rPr>
                <w:rFonts w:eastAsia="Arial" w:cs="Arial"/>
                <w:spacing w:val="1"/>
                <w:sz w:val="20"/>
                <w:szCs w:val="20"/>
              </w:rPr>
              <w:t>00</w:t>
            </w:r>
            <w:r w:rsidRPr="00DA43D2">
              <w:rPr>
                <w:rFonts w:eastAsia="Arial" w:cs="Arial"/>
                <w:sz w:val="20"/>
                <w:szCs w:val="20"/>
              </w:rPr>
              <w:t>м</w:t>
            </w:r>
            <w:r w:rsidRPr="00DA43D2">
              <w:rPr>
                <w:rFonts w:eastAsia="Arial" w:cs="Arial"/>
                <w:spacing w:val="13"/>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1"/>
                <w:w w:val="103"/>
                <w:sz w:val="20"/>
                <w:szCs w:val="20"/>
              </w:rPr>
              <w:t>и</w:t>
            </w:r>
            <w:r w:rsidRPr="00DA43D2">
              <w:rPr>
                <w:rFonts w:eastAsia="Arial" w:cs="Arial"/>
                <w:spacing w:val="-2"/>
                <w:w w:val="103"/>
                <w:sz w:val="20"/>
                <w:szCs w:val="20"/>
              </w:rPr>
              <w:t>з</w:t>
            </w:r>
            <w:r w:rsidRPr="00DA43D2">
              <w:rPr>
                <w:rFonts w:eastAsia="Arial" w:cs="Arial"/>
                <w:spacing w:val="-1"/>
                <w:w w:val="103"/>
                <w:sz w:val="20"/>
                <w:szCs w:val="20"/>
              </w:rPr>
              <w:t>р</w:t>
            </w:r>
            <w:r w:rsidRPr="00DA43D2">
              <w:rPr>
                <w:rFonts w:eastAsia="Arial" w:cs="Arial"/>
                <w:spacing w:val="1"/>
                <w:w w:val="103"/>
                <w:sz w:val="20"/>
                <w:szCs w:val="20"/>
              </w:rPr>
              <w:t xml:space="preserve">аду </w:t>
            </w:r>
            <w:r w:rsidRPr="00DA43D2">
              <w:rPr>
                <w:rFonts w:eastAsia="Arial" w:cs="Arial"/>
                <w:sz w:val="20"/>
                <w:szCs w:val="20"/>
              </w:rPr>
              <w:t>ш</w:t>
            </w:r>
            <w:r w:rsidRPr="00DA43D2">
              <w:rPr>
                <w:rFonts w:eastAsia="Arial" w:cs="Arial"/>
                <w:spacing w:val="1"/>
                <w:sz w:val="20"/>
                <w:szCs w:val="20"/>
              </w:rPr>
              <w:t>ах</w:t>
            </w:r>
            <w:r w:rsidRPr="00DA43D2">
              <w:rPr>
                <w:rFonts w:eastAsia="Arial" w:cs="Arial"/>
                <w:sz w:val="20"/>
                <w:szCs w:val="20"/>
              </w:rPr>
              <w:t>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4"/>
                <w:sz w:val="20"/>
                <w:szCs w:val="20"/>
              </w:rPr>
              <w:t xml:space="preserve"> </w:t>
            </w:r>
            <w:r w:rsidRPr="00DA43D2">
              <w:rPr>
                <w:rFonts w:eastAsia="Arial" w:cs="Arial"/>
                <w:spacing w:val="-1"/>
                <w:sz w:val="20"/>
                <w:szCs w:val="20"/>
              </w:rPr>
              <w:t>У</w:t>
            </w:r>
            <w:r w:rsidRPr="00DA43D2">
              <w:rPr>
                <w:rFonts w:eastAsia="Arial" w:cs="Arial"/>
                <w:spacing w:val="1"/>
                <w:sz w:val="20"/>
                <w:szCs w:val="20"/>
              </w:rPr>
              <w:t>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w:t>
            </w:r>
            <w:r w:rsidRPr="00DA43D2">
              <w:rPr>
                <w:rFonts w:eastAsia="Arial" w:cs="Arial"/>
                <w:sz w:val="20"/>
                <w:szCs w:val="20"/>
              </w:rPr>
              <w:t xml:space="preserve">и </w:t>
            </w:r>
            <w:r w:rsidRPr="00DA43D2">
              <w:rPr>
                <w:rFonts w:eastAsia="Arial" w:cs="Arial"/>
                <w:spacing w:val="7"/>
                <w:sz w:val="20"/>
                <w:szCs w:val="20"/>
              </w:rPr>
              <w:t xml:space="preserve"> </w:t>
            </w:r>
            <w:r w:rsidRPr="00DA43D2">
              <w:rPr>
                <w:rFonts w:eastAsia="Arial" w:cs="Arial"/>
                <w:spacing w:val="1"/>
                <w:sz w:val="20"/>
                <w:szCs w:val="20"/>
              </w:rPr>
              <w:t>о</w:t>
            </w:r>
            <w:r w:rsidRPr="00DA43D2">
              <w:rPr>
                <w:rFonts w:eastAsia="Arial" w:cs="Arial"/>
                <w:sz w:val="20"/>
                <w:szCs w:val="20"/>
              </w:rPr>
              <w:t>тв</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46"/>
                <w:sz w:val="20"/>
                <w:szCs w:val="20"/>
              </w:rPr>
              <w:t xml:space="preserve"> </w:t>
            </w:r>
            <w:r w:rsidRPr="00DA43D2">
              <w:rPr>
                <w:rFonts w:eastAsia="Arial" w:cs="Arial"/>
                <w:sz w:val="20"/>
                <w:szCs w:val="20"/>
              </w:rPr>
              <w:t>с</w:t>
            </w:r>
            <w:r w:rsidRPr="00DA43D2">
              <w:rPr>
                <w:rFonts w:eastAsia="Arial" w:cs="Arial"/>
                <w:spacing w:val="-1"/>
                <w:sz w:val="20"/>
                <w:szCs w:val="20"/>
              </w:rPr>
              <w:t>и</w:t>
            </w:r>
            <w:r w:rsidRPr="00DA43D2">
              <w:rPr>
                <w:rFonts w:eastAsia="Arial" w:cs="Arial"/>
                <w:sz w:val="20"/>
                <w:szCs w:val="20"/>
              </w:rPr>
              <w:t>л</w:t>
            </w:r>
            <w:r w:rsidRPr="00DA43D2">
              <w:rPr>
                <w:rFonts w:eastAsia="Arial" w:cs="Arial"/>
                <w:spacing w:val="1"/>
                <w:sz w:val="20"/>
                <w:szCs w:val="20"/>
              </w:rPr>
              <w:t>а</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49"/>
                <w:sz w:val="20"/>
                <w:szCs w:val="20"/>
              </w:rPr>
              <w:t xml:space="preserve"> </w:t>
            </w:r>
            <w:r w:rsidRPr="00DA43D2">
              <w:rPr>
                <w:rFonts w:eastAsia="Arial" w:cs="Arial"/>
                <w:spacing w:val="-3"/>
                <w:sz w:val="20"/>
                <w:szCs w:val="20"/>
              </w:rPr>
              <w:t>ј</w:t>
            </w:r>
            <w:r w:rsidRPr="00DA43D2">
              <w:rPr>
                <w:rFonts w:eastAsia="Arial" w:cs="Arial"/>
                <w:sz w:val="20"/>
                <w:szCs w:val="20"/>
              </w:rPr>
              <w:t>е</w:t>
            </w:r>
            <w:r w:rsidRPr="00DA43D2">
              <w:rPr>
                <w:rFonts w:eastAsia="Arial" w:cs="Arial"/>
                <w:spacing w:val="39"/>
                <w:sz w:val="20"/>
                <w:szCs w:val="20"/>
              </w:rPr>
              <w:t xml:space="preserve"> </w:t>
            </w:r>
            <w:r w:rsidRPr="00DA43D2">
              <w:rPr>
                <w:rFonts w:eastAsia="Arial" w:cs="Arial"/>
                <w:spacing w:val="1"/>
                <w:sz w:val="20"/>
                <w:szCs w:val="20"/>
              </w:rPr>
              <w:t>1</w:t>
            </w:r>
            <w:r w:rsidRPr="00DA43D2">
              <w:rPr>
                <w:rFonts w:eastAsia="Arial" w:cs="Arial"/>
                <w:sz w:val="20"/>
                <w:szCs w:val="20"/>
              </w:rPr>
              <w:t>,</w:t>
            </w:r>
            <w:r w:rsidRPr="00DA43D2">
              <w:rPr>
                <w:rFonts w:eastAsia="Arial" w:cs="Arial"/>
                <w:spacing w:val="1"/>
                <w:sz w:val="20"/>
                <w:szCs w:val="20"/>
              </w:rPr>
              <w:t>0</w:t>
            </w:r>
            <w:r w:rsidRPr="00DA43D2">
              <w:rPr>
                <w:rFonts w:eastAsia="Arial" w:cs="Arial"/>
                <w:sz w:val="20"/>
                <w:szCs w:val="20"/>
              </w:rPr>
              <w:t>0</w:t>
            </w:r>
            <w:r w:rsidRPr="00DA43D2">
              <w:rPr>
                <w:rFonts w:eastAsia="Arial" w:cs="Arial"/>
                <w:spacing w:val="46"/>
                <w:sz w:val="20"/>
                <w:szCs w:val="20"/>
              </w:rPr>
              <w:t xml:space="preserve"> </w:t>
            </w:r>
            <w:r w:rsidRPr="00DA43D2">
              <w:rPr>
                <w:rFonts w:eastAsia="Arial" w:cs="Arial"/>
                <w:spacing w:val="-3"/>
                <w:w w:val="103"/>
                <w:sz w:val="20"/>
                <w:szCs w:val="20"/>
              </w:rPr>
              <w:t>m</w:t>
            </w:r>
            <w:r w:rsidRPr="00DA43D2">
              <w:rPr>
                <w:rFonts w:eastAsia="Arial" w:cs="Arial"/>
                <w:w w:val="103"/>
                <w:sz w:val="20"/>
                <w:szCs w:val="20"/>
              </w:rPr>
              <w:t xml:space="preserve">. </w:t>
            </w:r>
            <w:r w:rsidRPr="00DA43D2">
              <w:rPr>
                <w:rFonts w:eastAsia="Arial" w:cs="Arial"/>
                <w:sz w:val="20"/>
                <w:szCs w:val="20"/>
              </w:rPr>
              <w:t>У</w:t>
            </w:r>
            <w:r w:rsidRPr="00DA43D2">
              <w:rPr>
                <w:rFonts w:eastAsia="Arial" w:cs="Arial"/>
                <w:spacing w:val="39"/>
                <w:sz w:val="20"/>
                <w:szCs w:val="20"/>
              </w:rPr>
              <w:t xml:space="preserve"> </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pacing w:val="1"/>
                <w:sz w:val="20"/>
                <w:szCs w:val="20"/>
              </w:rPr>
              <w:t>до</w:t>
            </w:r>
            <w:r w:rsidRPr="00DA43D2">
              <w:rPr>
                <w:rFonts w:eastAsia="Arial" w:cs="Arial"/>
                <w:sz w:val="20"/>
                <w:szCs w:val="20"/>
              </w:rPr>
              <w:t>ве  ш</w:t>
            </w:r>
            <w:r w:rsidRPr="00DA43D2">
              <w:rPr>
                <w:rFonts w:eastAsia="Arial" w:cs="Arial"/>
                <w:spacing w:val="1"/>
                <w:sz w:val="20"/>
                <w:szCs w:val="20"/>
              </w:rPr>
              <w:t>ах</w:t>
            </w:r>
            <w:r w:rsidRPr="00DA43D2">
              <w:rPr>
                <w:rFonts w:eastAsia="Arial" w:cs="Arial"/>
                <w:sz w:val="20"/>
                <w:szCs w:val="20"/>
              </w:rPr>
              <w:t>та</w:t>
            </w:r>
            <w:r w:rsidRPr="00DA43D2">
              <w:rPr>
                <w:rFonts w:eastAsia="Arial" w:cs="Arial"/>
                <w:spacing w:val="51"/>
                <w:sz w:val="20"/>
                <w:szCs w:val="20"/>
              </w:rPr>
              <w:t xml:space="preserve"> </w:t>
            </w:r>
            <w:r w:rsidRPr="00DA43D2">
              <w:rPr>
                <w:rFonts w:eastAsia="Arial" w:cs="Arial"/>
                <w:spacing w:val="1"/>
                <w:sz w:val="20"/>
                <w:szCs w:val="20"/>
              </w:rPr>
              <w:t>у</w:t>
            </w:r>
            <w:r w:rsidRPr="00DA43D2">
              <w:rPr>
                <w:rFonts w:eastAsia="Arial" w:cs="Arial"/>
                <w:spacing w:val="-1"/>
                <w:sz w:val="20"/>
                <w:szCs w:val="20"/>
              </w:rPr>
              <w:t>гр</w:t>
            </w:r>
            <w:r w:rsidRPr="00DA43D2">
              <w:rPr>
                <w:rFonts w:eastAsia="Arial" w:cs="Arial"/>
                <w:spacing w:val="1"/>
                <w:sz w:val="20"/>
                <w:szCs w:val="20"/>
              </w:rPr>
              <w:t>ад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 xml:space="preserve"> </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п</w:t>
            </w:r>
            <w:r w:rsidRPr="00DA43D2">
              <w:rPr>
                <w:rFonts w:eastAsia="Arial" w:cs="Arial"/>
                <w:sz w:val="20"/>
                <w:szCs w:val="20"/>
              </w:rPr>
              <w:t>ске</w:t>
            </w:r>
            <w:r w:rsidRPr="00DA43D2">
              <w:rPr>
                <w:rFonts w:eastAsia="Arial" w:cs="Arial"/>
                <w:spacing w:val="52"/>
                <w:sz w:val="20"/>
                <w:szCs w:val="20"/>
              </w:rPr>
              <w:t xml:space="preserve"> </w:t>
            </w:r>
            <w:r w:rsidRPr="00DA43D2">
              <w:rPr>
                <w:rFonts w:eastAsia="Arial" w:cs="Arial"/>
                <w:spacing w:val="1"/>
                <w:sz w:val="20"/>
                <w:szCs w:val="20"/>
              </w:rPr>
              <w:t>пења</w:t>
            </w:r>
            <w:r w:rsidRPr="00DA43D2">
              <w:rPr>
                <w:rFonts w:eastAsia="Arial" w:cs="Arial"/>
                <w:spacing w:val="-1"/>
                <w:sz w:val="20"/>
                <w:szCs w:val="20"/>
              </w:rPr>
              <w:t>ли</w:t>
            </w:r>
            <w:r w:rsidRPr="00DA43D2">
              <w:rPr>
                <w:rFonts w:eastAsia="Arial" w:cs="Arial"/>
                <w:sz w:val="20"/>
                <w:szCs w:val="20"/>
              </w:rPr>
              <w:t xml:space="preserve">це </w:t>
            </w:r>
            <w:r w:rsidRPr="00DA43D2">
              <w:rPr>
                <w:rFonts w:eastAsia="Arial" w:cs="Arial"/>
                <w:spacing w:val="4"/>
                <w:sz w:val="20"/>
                <w:szCs w:val="20"/>
              </w:rPr>
              <w:t xml:space="preserve"> </w:t>
            </w:r>
            <w:r w:rsidRPr="00DA43D2">
              <w:rPr>
                <w:rFonts w:eastAsia="Arial" w:cs="Arial"/>
                <w:spacing w:val="1"/>
                <w:w w:val="103"/>
                <w:sz w:val="20"/>
                <w:szCs w:val="20"/>
              </w:rPr>
              <w:t xml:space="preserve">на </w:t>
            </w:r>
            <w:r w:rsidRPr="00DA43D2">
              <w:rPr>
                <w:rFonts w:eastAsia="Arial" w:cs="Arial"/>
                <w:sz w:val="20"/>
                <w:szCs w:val="20"/>
              </w:rPr>
              <w:t>св</w:t>
            </w:r>
            <w:r w:rsidRPr="00DA43D2">
              <w:rPr>
                <w:rFonts w:eastAsia="Arial" w:cs="Arial"/>
                <w:spacing w:val="1"/>
                <w:sz w:val="20"/>
                <w:szCs w:val="20"/>
              </w:rPr>
              <w:t>а</w:t>
            </w:r>
            <w:r w:rsidRPr="00DA43D2">
              <w:rPr>
                <w:rFonts w:eastAsia="Arial" w:cs="Arial"/>
                <w:sz w:val="20"/>
                <w:szCs w:val="20"/>
              </w:rPr>
              <w:t>к</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10"/>
                <w:sz w:val="20"/>
                <w:szCs w:val="20"/>
              </w:rPr>
              <w:t xml:space="preserve"> </w:t>
            </w:r>
            <w:r w:rsidRPr="00DA43D2">
              <w:rPr>
                <w:rFonts w:eastAsia="Arial" w:cs="Arial"/>
                <w:spacing w:val="1"/>
                <w:sz w:val="20"/>
                <w:szCs w:val="20"/>
              </w:rPr>
              <w:t>3</w:t>
            </w:r>
            <w:r w:rsidRPr="00DA43D2">
              <w:rPr>
                <w:rFonts w:eastAsia="Arial" w:cs="Arial"/>
                <w:sz w:val="20"/>
                <w:szCs w:val="20"/>
              </w:rPr>
              <w:t>0cm.</w:t>
            </w:r>
            <w:r w:rsidRPr="00DA43D2">
              <w:rPr>
                <w:rFonts w:eastAsia="Arial" w:cs="Arial"/>
                <w:spacing w:val="2"/>
                <w:sz w:val="20"/>
                <w:szCs w:val="20"/>
              </w:rPr>
              <w:t xml:space="preserve"> </w:t>
            </w:r>
            <w:r w:rsidRPr="00DA43D2">
              <w:rPr>
                <w:rFonts w:eastAsia="Arial" w:cs="Arial"/>
                <w:spacing w:val="-1"/>
                <w:sz w:val="20"/>
                <w:szCs w:val="20"/>
              </w:rPr>
              <w:t>Д</w:t>
            </w:r>
            <w:r w:rsidRPr="00DA43D2">
              <w:rPr>
                <w:rFonts w:eastAsia="Arial" w:cs="Arial"/>
                <w:spacing w:val="1"/>
                <w:sz w:val="20"/>
                <w:szCs w:val="20"/>
              </w:rPr>
              <w:t>н</w:t>
            </w:r>
            <w:r w:rsidRPr="00DA43D2">
              <w:rPr>
                <w:rFonts w:eastAsia="Arial" w:cs="Arial"/>
                <w:sz w:val="20"/>
                <w:szCs w:val="20"/>
              </w:rPr>
              <w:t>о</w:t>
            </w:r>
            <w:r w:rsidRPr="00DA43D2">
              <w:rPr>
                <w:rFonts w:eastAsia="Arial" w:cs="Arial"/>
                <w:spacing w:val="6"/>
                <w:sz w:val="20"/>
                <w:szCs w:val="20"/>
              </w:rPr>
              <w:t xml:space="preserve"> </w:t>
            </w:r>
            <w:r w:rsidRPr="00DA43D2">
              <w:rPr>
                <w:rFonts w:eastAsia="Arial" w:cs="Arial"/>
                <w:sz w:val="20"/>
                <w:szCs w:val="20"/>
              </w:rPr>
              <w:t>с</w:t>
            </w:r>
            <w:r w:rsidRPr="00DA43D2">
              <w:rPr>
                <w:rFonts w:eastAsia="Arial" w:cs="Arial"/>
                <w:spacing w:val="-1"/>
                <w:sz w:val="20"/>
                <w:szCs w:val="20"/>
              </w:rPr>
              <w:t>и</w:t>
            </w:r>
            <w:r w:rsidRPr="00DA43D2">
              <w:rPr>
                <w:rFonts w:eastAsia="Arial" w:cs="Arial"/>
                <w:sz w:val="20"/>
                <w:szCs w:val="20"/>
              </w:rPr>
              <w:t>л</w:t>
            </w:r>
            <w:r w:rsidRPr="00DA43D2">
              <w:rPr>
                <w:rFonts w:eastAsia="Arial" w:cs="Arial"/>
                <w:spacing w:val="1"/>
                <w:sz w:val="20"/>
                <w:szCs w:val="20"/>
              </w:rPr>
              <w:t>а</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р</w:t>
            </w:r>
            <w:r w:rsidRPr="00DA43D2">
              <w:rPr>
                <w:rFonts w:eastAsia="Arial" w:cs="Arial"/>
                <w:spacing w:val="1"/>
                <w:sz w:val="20"/>
                <w:szCs w:val="20"/>
              </w:rPr>
              <w:t>ад</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11"/>
                <w:sz w:val="20"/>
                <w:szCs w:val="20"/>
              </w:rPr>
              <w:t xml:space="preserve"> </w:t>
            </w:r>
            <w:r w:rsidRPr="00DA43D2">
              <w:rPr>
                <w:rFonts w:eastAsia="Arial" w:cs="Arial"/>
                <w:sz w:val="20"/>
                <w:szCs w:val="20"/>
              </w:rPr>
              <w:t xml:space="preserve">са </w:t>
            </w:r>
            <w:r w:rsidRPr="00DA43D2">
              <w:rPr>
                <w:rFonts w:eastAsia="Arial" w:cs="Arial"/>
                <w:w w:val="103"/>
                <w:sz w:val="20"/>
                <w:szCs w:val="20"/>
              </w:rPr>
              <w:t>к</w:t>
            </w:r>
            <w:r w:rsidRPr="00DA43D2">
              <w:rPr>
                <w:rFonts w:eastAsia="Arial" w:cs="Arial"/>
                <w:spacing w:val="-1"/>
                <w:w w:val="103"/>
                <w:sz w:val="20"/>
                <w:szCs w:val="20"/>
              </w:rPr>
              <w:t>и</w:t>
            </w:r>
            <w:r w:rsidRPr="00DA43D2">
              <w:rPr>
                <w:rFonts w:eastAsia="Arial" w:cs="Arial"/>
                <w:spacing w:val="1"/>
                <w:w w:val="103"/>
                <w:sz w:val="20"/>
                <w:szCs w:val="20"/>
              </w:rPr>
              <w:t>не</w:t>
            </w:r>
            <w:r w:rsidRPr="00DA43D2">
              <w:rPr>
                <w:rFonts w:eastAsia="Arial" w:cs="Arial"/>
                <w:w w:val="103"/>
                <w:sz w:val="20"/>
                <w:szCs w:val="20"/>
              </w:rPr>
              <w:t>т</w:t>
            </w:r>
            <w:r w:rsidRPr="00DA43D2">
              <w:rPr>
                <w:rFonts w:eastAsia="Arial" w:cs="Arial"/>
                <w:spacing w:val="1"/>
                <w:w w:val="103"/>
                <w:sz w:val="20"/>
                <w:szCs w:val="20"/>
              </w:rPr>
              <w:t>о</w:t>
            </w:r>
            <w:r w:rsidRPr="00DA43D2">
              <w:rPr>
                <w:rFonts w:eastAsia="Arial" w:cs="Arial"/>
                <w:spacing w:val="-3"/>
                <w:w w:val="103"/>
                <w:sz w:val="20"/>
                <w:szCs w:val="20"/>
              </w:rPr>
              <w:t>м</w:t>
            </w:r>
            <w:r w:rsidRPr="00DA43D2">
              <w:rPr>
                <w:rFonts w:eastAsia="Arial" w:cs="Arial"/>
                <w:w w:val="103"/>
                <w:sz w:val="20"/>
                <w:szCs w:val="20"/>
              </w:rPr>
              <w:t xml:space="preserve">. </w:t>
            </w:r>
            <w:r w:rsidRPr="00DA43D2">
              <w:rPr>
                <w:rFonts w:eastAsia="Arial" w:cs="Arial"/>
                <w:spacing w:val="1"/>
                <w:sz w:val="20"/>
                <w:szCs w:val="20"/>
              </w:rPr>
              <w:t>С</w:t>
            </w:r>
            <w:r w:rsidRPr="00DA43D2">
              <w:rPr>
                <w:rFonts w:eastAsia="Arial" w:cs="Arial"/>
                <w:sz w:val="20"/>
                <w:szCs w:val="20"/>
              </w:rPr>
              <w:t>ве</w:t>
            </w:r>
            <w:r w:rsidRPr="00DA43D2">
              <w:rPr>
                <w:rFonts w:eastAsia="Arial" w:cs="Arial"/>
                <w:spacing w:val="11"/>
                <w:sz w:val="20"/>
                <w:szCs w:val="20"/>
              </w:rPr>
              <w:t xml:space="preserve"> </w:t>
            </w:r>
            <w:r w:rsidRPr="00DA43D2">
              <w:rPr>
                <w:rFonts w:eastAsia="Arial" w:cs="Arial"/>
                <w:spacing w:val="1"/>
                <w:sz w:val="20"/>
                <w:szCs w:val="20"/>
              </w:rPr>
              <w:t>уну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w:t>
            </w:r>
            <w:r w:rsidRPr="00DA43D2">
              <w:rPr>
                <w:rFonts w:eastAsia="Arial" w:cs="Arial"/>
                <w:sz w:val="20"/>
                <w:szCs w:val="20"/>
              </w:rPr>
              <w:t>е</w:t>
            </w:r>
            <w:r w:rsidRPr="00DA43D2">
              <w:rPr>
                <w:rFonts w:eastAsia="Arial" w:cs="Arial"/>
                <w:spacing w:val="29"/>
                <w:sz w:val="20"/>
                <w:szCs w:val="20"/>
              </w:rPr>
              <w:t xml:space="preserve"> </w:t>
            </w:r>
            <w:r w:rsidRPr="00DA43D2">
              <w:rPr>
                <w:rFonts w:eastAsia="Arial" w:cs="Arial"/>
                <w:sz w:val="20"/>
                <w:szCs w:val="20"/>
              </w:rPr>
              <w:t>в</w:t>
            </w:r>
            <w:r w:rsidRPr="00DA43D2">
              <w:rPr>
                <w:rFonts w:eastAsia="Arial" w:cs="Arial"/>
                <w:spacing w:val="-1"/>
                <w:sz w:val="20"/>
                <w:szCs w:val="20"/>
              </w:rPr>
              <w:t>и</w:t>
            </w:r>
            <w:r w:rsidRPr="00DA43D2">
              <w:rPr>
                <w:rFonts w:eastAsia="Arial" w:cs="Arial"/>
                <w:spacing w:val="1"/>
                <w:sz w:val="20"/>
                <w:szCs w:val="20"/>
              </w:rPr>
              <w:t>дн</w:t>
            </w:r>
            <w:r w:rsidRPr="00DA43D2">
              <w:rPr>
                <w:rFonts w:eastAsia="Arial" w:cs="Arial"/>
                <w:sz w:val="20"/>
                <w:szCs w:val="20"/>
              </w:rPr>
              <w:t>е</w:t>
            </w:r>
            <w:r w:rsidRPr="00DA43D2">
              <w:rPr>
                <w:rFonts w:eastAsia="Arial" w:cs="Arial"/>
                <w:spacing w:val="14"/>
                <w:sz w:val="20"/>
                <w:szCs w:val="20"/>
              </w:rPr>
              <w:t xml:space="preserve"> </w:t>
            </w:r>
            <w:r w:rsidRPr="00DA43D2">
              <w:rPr>
                <w:rFonts w:eastAsia="Arial" w:cs="Arial"/>
                <w:spacing w:val="1"/>
                <w:sz w:val="20"/>
                <w:szCs w:val="20"/>
              </w:rPr>
              <w:t>по</w:t>
            </w:r>
            <w:r w:rsidRPr="00DA43D2">
              <w:rPr>
                <w:rFonts w:eastAsia="Arial" w:cs="Arial"/>
                <w:sz w:val="20"/>
                <w:szCs w:val="20"/>
              </w:rPr>
              <w:t>в</w:t>
            </w:r>
            <w:r w:rsidRPr="00DA43D2">
              <w:rPr>
                <w:rFonts w:eastAsia="Arial" w:cs="Arial"/>
                <w:spacing w:val="-1"/>
                <w:sz w:val="20"/>
                <w:szCs w:val="20"/>
              </w:rPr>
              <w:t>р</w:t>
            </w:r>
            <w:r w:rsidRPr="00DA43D2">
              <w:rPr>
                <w:rFonts w:eastAsia="Arial" w:cs="Arial"/>
                <w:sz w:val="20"/>
                <w:szCs w:val="20"/>
              </w:rPr>
              <w:t>ш</w:t>
            </w:r>
            <w:r w:rsidRPr="00DA43D2">
              <w:rPr>
                <w:rFonts w:eastAsia="Arial" w:cs="Arial"/>
                <w:spacing w:val="-1"/>
                <w:sz w:val="20"/>
                <w:szCs w:val="20"/>
              </w:rPr>
              <w:t>и</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24"/>
                <w:sz w:val="20"/>
                <w:szCs w:val="20"/>
              </w:rPr>
              <w:t xml:space="preserve"> </w:t>
            </w:r>
            <w:r w:rsidRPr="00DA43D2">
              <w:rPr>
                <w:rFonts w:eastAsia="Arial" w:cs="Arial"/>
                <w:sz w:val="20"/>
                <w:szCs w:val="20"/>
              </w:rPr>
              <w:t xml:space="preserve">и </w:t>
            </w:r>
            <w:r w:rsidRPr="00DA43D2">
              <w:rPr>
                <w:rFonts w:eastAsia="Arial" w:cs="Arial"/>
                <w:w w:val="103"/>
                <w:sz w:val="20"/>
                <w:szCs w:val="20"/>
              </w:rPr>
              <w:t>к</w:t>
            </w:r>
            <w:r w:rsidRPr="00DA43D2">
              <w:rPr>
                <w:rFonts w:eastAsia="Arial" w:cs="Arial"/>
                <w:spacing w:val="-1"/>
                <w:w w:val="103"/>
                <w:sz w:val="20"/>
                <w:szCs w:val="20"/>
              </w:rPr>
              <w:t>и</w:t>
            </w:r>
            <w:r w:rsidRPr="00DA43D2">
              <w:rPr>
                <w:rFonts w:eastAsia="Arial" w:cs="Arial"/>
                <w:spacing w:val="1"/>
                <w:w w:val="103"/>
                <w:sz w:val="20"/>
                <w:szCs w:val="20"/>
              </w:rPr>
              <w:t>не</w:t>
            </w:r>
            <w:r w:rsidRPr="00DA43D2">
              <w:rPr>
                <w:rFonts w:eastAsia="Arial" w:cs="Arial"/>
                <w:w w:val="103"/>
                <w:sz w:val="20"/>
                <w:szCs w:val="20"/>
              </w:rPr>
              <w:t xml:space="preserve">ту </w:t>
            </w:r>
            <w:r w:rsidRPr="00DA43D2">
              <w:rPr>
                <w:rFonts w:eastAsia="Arial" w:cs="Arial"/>
                <w:spacing w:val="1"/>
                <w:sz w:val="20"/>
                <w:szCs w:val="20"/>
              </w:rPr>
              <w:t>о</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pacing w:val="-1"/>
                <w:sz w:val="20"/>
                <w:szCs w:val="20"/>
              </w:rPr>
              <w:t>л</w:t>
            </w:r>
            <w:r w:rsidRPr="00DA43D2">
              <w:rPr>
                <w:rFonts w:eastAsia="Arial" w:cs="Arial"/>
                <w:sz w:val="20"/>
                <w:szCs w:val="20"/>
              </w:rPr>
              <w:t>т</w:t>
            </w:r>
            <w:r w:rsidRPr="00DA43D2">
              <w:rPr>
                <w:rFonts w:eastAsia="Arial" w:cs="Arial"/>
                <w:spacing w:val="1"/>
                <w:sz w:val="20"/>
                <w:szCs w:val="20"/>
              </w:rPr>
              <w:t>е</w:t>
            </w:r>
            <w:r w:rsidRPr="00DA43D2">
              <w:rPr>
                <w:rFonts w:eastAsia="Arial" w:cs="Arial"/>
                <w:spacing w:val="-1"/>
                <w:sz w:val="20"/>
                <w:szCs w:val="20"/>
              </w:rPr>
              <w:t>ри</w:t>
            </w:r>
            <w:r w:rsidRPr="00DA43D2">
              <w:rPr>
                <w:rFonts w:eastAsia="Arial" w:cs="Arial"/>
                <w:sz w:val="20"/>
                <w:szCs w:val="20"/>
              </w:rPr>
              <w:t>с</w:t>
            </w:r>
            <w:r w:rsidRPr="00DA43D2">
              <w:rPr>
                <w:rFonts w:eastAsia="Arial" w:cs="Arial"/>
                <w:spacing w:val="1"/>
                <w:sz w:val="20"/>
                <w:szCs w:val="20"/>
              </w:rPr>
              <w:t>а</w:t>
            </w:r>
            <w:r w:rsidRPr="00DA43D2">
              <w:rPr>
                <w:rFonts w:eastAsia="Arial" w:cs="Arial"/>
                <w:sz w:val="20"/>
                <w:szCs w:val="20"/>
              </w:rPr>
              <w:t>ти   ц</w:t>
            </w:r>
            <w:r w:rsidRPr="00DA43D2">
              <w:rPr>
                <w:rFonts w:eastAsia="Arial" w:cs="Arial"/>
                <w:spacing w:val="1"/>
                <w:sz w:val="20"/>
                <w:szCs w:val="20"/>
              </w:rPr>
              <w:t>е</w:t>
            </w:r>
            <w:r w:rsidRPr="00DA43D2">
              <w:rPr>
                <w:rFonts w:eastAsia="Arial" w:cs="Arial"/>
                <w:spacing w:val="-3"/>
                <w:sz w:val="20"/>
                <w:szCs w:val="20"/>
              </w:rPr>
              <w:t>м</w:t>
            </w:r>
            <w:r w:rsidRPr="00DA43D2">
              <w:rPr>
                <w:rFonts w:eastAsia="Arial" w:cs="Arial"/>
                <w:spacing w:val="1"/>
                <w:sz w:val="20"/>
                <w:szCs w:val="20"/>
              </w:rPr>
              <w:t>ен</w:t>
            </w:r>
            <w:r w:rsidRPr="00DA43D2">
              <w:rPr>
                <w:rFonts w:eastAsia="Arial" w:cs="Arial"/>
                <w:sz w:val="20"/>
                <w:szCs w:val="20"/>
              </w:rPr>
              <w:t>т</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49"/>
                <w:sz w:val="20"/>
                <w:szCs w:val="20"/>
              </w:rPr>
              <w:t xml:space="preserve"> </w:t>
            </w:r>
            <w:r w:rsidRPr="00DA43D2">
              <w:rPr>
                <w:rFonts w:eastAsia="Arial" w:cs="Arial"/>
                <w:spacing w:val="-3"/>
                <w:sz w:val="20"/>
                <w:szCs w:val="20"/>
              </w:rPr>
              <w:t>м</w:t>
            </w:r>
            <w:r w:rsidRPr="00DA43D2">
              <w:rPr>
                <w:rFonts w:eastAsia="Arial" w:cs="Arial"/>
                <w:spacing w:val="1"/>
                <w:sz w:val="20"/>
                <w:szCs w:val="20"/>
              </w:rPr>
              <w:t>а</w:t>
            </w:r>
            <w:r w:rsidRPr="00DA43D2">
              <w:rPr>
                <w:rFonts w:eastAsia="Arial" w:cs="Arial"/>
                <w:sz w:val="20"/>
                <w:szCs w:val="20"/>
              </w:rPr>
              <w:t>лт</w:t>
            </w:r>
            <w:r w:rsidRPr="00DA43D2">
              <w:rPr>
                <w:rFonts w:eastAsia="Arial" w:cs="Arial"/>
                <w:spacing w:val="1"/>
                <w:sz w:val="20"/>
                <w:szCs w:val="20"/>
              </w:rPr>
              <w:t>е</w:t>
            </w:r>
            <w:r w:rsidRPr="00DA43D2">
              <w:rPr>
                <w:rFonts w:eastAsia="Arial" w:cs="Arial"/>
                <w:spacing w:val="-1"/>
                <w:sz w:val="20"/>
                <w:szCs w:val="20"/>
              </w:rPr>
              <w:t>р</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43"/>
                <w:sz w:val="20"/>
                <w:szCs w:val="20"/>
              </w:rPr>
              <w:t xml:space="preserve"> </w:t>
            </w:r>
            <w:r w:rsidRPr="00DA43D2">
              <w:rPr>
                <w:rFonts w:eastAsia="Arial" w:cs="Arial"/>
                <w:spacing w:val="-1"/>
                <w:w w:val="103"/>
                <w:sz w:val="20"/>
                <w:szCs w:val="20"/>
              </w:rPr>
              <w:t>р</w:t>
            </w:r>
            <w:r w:rsidRPr="00DA43D2">
              <w:rPr>
                <w:rFonts w:eastAsia="Arial" w:cs="Arial"/>
                <w:spacing w:val="1"/>
                <w:w w:val="103"/>
                <w:sz w:val="20"/>
                <w:szCs w:val="20"/>
              </w:rPr>
              <w:t>а</w:t>
            </w:r>
            <w:r w:rsidRPr="00DA43D2">
              <w:rPr>
                <w:rFonts w:eastAsia="Arial" w:cs="Arial"/>
                <w:spacing w:val="-2"/>
                <w:w w:val="103"/>
                <w:sz w:val="20"/>
                <w:szCs w:val="20"/>
              </w:rPr>
              <w:t>з</w:t>
            </w:r>
            <w:r w:rsidRPr="00DA43D2">
              <w:rPr>
                <w:rFonts w:eastAsia="Arial" w:cs="Arial"/>
                <w:spacing w:val="-3"/>
                <w:w w:val="103"/>
                <w:sz w:val="20"/>
                <w:szCs w:val="20"/>
              </w:rPr>
              <w:t>м</w:t>
            </w:r>
            <w:r w:rsidRPr="00DA43D2">
              <w:rPr>
                <w:rFonts w:eastAsia="Arial" w:cs="Arial"/>
                <w:spacing w:val="1"/>
                <w:w w:val="103"/>
                <w:sz w:val="20"/>
                <w:szCs w:val="20"/>
              </w:rPr>
              <w:t>е</w:t>
            </w:r>
            <w:r w:rsidRPr="00DA43D2">
              <w:rPr>
                <w:rFonts w:eastAsia="Arial" w:cs="Arial"/>
                <w:spacing w:val="-1"/>
                <w:w w:val="103"/>
                <w:sz w:val="20"/>
                <w:szCs w:val="20"/>
              </w:rPr>
              <w:t>ре</w:t>
            </w:r>
            <w:r w:rsidRPr="00DA43D2">
              <w:rPr>
                <w:rFonts w:eastAsia="Arial" w:cs="Arial"/>
                <w:spacing w:val="-1"/>
                <w:w w:val="103"/>
                <w:sz w:val="20"/>
                <w:szCs w:val="20"/>
                <w:lang w:val="sr-Cyrl-RS"/>
              </w:rPr>
              <w:t xml:space="preserve"> 1:2.</w:t>
            </w:r>
          </w:p>
        </w:tc>
        <w:tc>
          <w:tcPr>
            <w:tcW w:w="288" w:type="pct"/>
            <w:shd w:val="clear" w:color="auto" w:fill="auto"/>
            <w:vAlign w:val="center"/>
          </w:tcPr>
          <w:p w14:paraId="3CC97A5B"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1867BC3E"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4,</w:t>
            </w:r>
            <w:r w:rsidRPr="00DA43D2">
              <w:rPr>
                <w:rFonts w:cs="Arial"/>
                <w:bCs/>
                <w:iCs/>
                <w:sz w:val="20"/>
                <w:szCs w:val="20"/>
              </w:rPr>
              <w:t>00</w:t>
            </w:r>
          </w:p>
        </w:tc>
        <w:tc>
          <w:tcPr>
            <w:tcW w:w="481" w:type="pct"/>
            <w:shd w:val="clear" w:color="auto" w:fill="auto"/>
            <w:vAlign w:val="center"/>
          </w:tcPr>
          <w:p w14:paraId="5EAD5F6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C32CEA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2FF39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EA14797" w14:textId="77777777" w:rsidR="00DA43D2" w:rsidRPr="00DA43D2" w:rsidRDefault="00DA43D2" w:rsidP="003228CC">
            <w:pPr>
              <w:spacing w:before="0"/>
              <w:jc w:val="center"/>
              <w:rPr>
                <w:rFonts w:cs="Arial"/>
                <w:b/>
                <w:bCs/>
                <w:iCs/>
                <w:sz w:val="20"/>
                <w:szCs w:val="20"/>
              </w:rPr>
            </w:pPr>
          </w:p>
        </w:tc>
      </w:tr>
      <w:tr w:rsidR="003228CC" w:rsidRPr="00DA43D2" w14:paraId="6C73235D" w14:textId="77777777" w:rsidTr="003228CC">
        <w:tc>
          <w:tcPr>
            <w:tcW w:w="240" w:type="pct"/>
            <w:shd w:val="clear" w:color="auto" w:fill="auto"/>
            <w:vAlign w:val="center"/>
          </w:tcPr>
          <w:p w14:paraId="7460363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13</w:t>
            </w:r>
          </w:p>
        </w:tc>
        <w:tc>
          <w:tcPr>
            <w:tcW w:w="1826" w:type="pct"/>
            <w:shd w:val="clear" w:color="auto" w:fill="auto"/>
          </w:tcPr>
          <w:p w14:paraId="2A0DEE6C"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И</w:t>
            </w:r>
            <w:r w:rsidRPr="00DA43D2">
              <w:rPr>
                <w:rFonts w:eastAsia="Arial" w:cs="Arial"/>
                <w:spacing w:val="-2"/>
                <w:sz w:val="20"/>
                <w:szCs w:val="20"/>
              </w:rPr>
              <w:t>з</w:t>
            </w:r>
            <w:r w:rsidRPr="00DA43D2">
              <w:rPr>
                <w:rFonts w:eastAsia="Arial" w:cs="Arial"/>
                <w:spacing w:val="-1"/>
                <w:sz w:val="20"/>
                <w:szCs w:val="20"/>
              </w:rPr>
              <w:t>р</w:t>
            </w:r>
            <w:r w:rsidRPr="00DA43D2">
              <w:rPr>
                <w:rFonts w:eastAsia="Arial" w:cs="Arial"/>
                <w:spacing w:val="1"/>
                <w:sz w:val="20"/>
                <w:szCs w:val="20"/>
              </w:rPr>
              <w:t>ад</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ст</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42"/>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31"/>
                <w:sz w:val="20"/>
                <w:szCs w:val="20"/>
              </w:rPr>
              <w:t xml:space="preserve"> </w:t>
            </w:r>
            <w:r w:rsidRPr="00DA43D2">
              <w:rPr>
                <w:rFonts w:eastAsia="Arial" w:cs="Arial"/>
                <w:spacing w:val="1"/>
                <w:sz w:val="20"/>
                <w:szCs w:val="20"/>
              </w:rPr>
              <w:t>а</w:t>
            </w:r>
            <w:r w:rsidRPr="00DA43D2">
              <w:rPr>
                <w:rFonts w:eastAsia="Arial" w:cs="Arial"/>
                <w:spacing w:val="-1"/>
                <w:sz w:val="20"/>
                <w:szCs w:val="20"/>
              </w:rPr>
              <w:t>р</w:t>
            </w:r>
            <w:r w:rsidRPr="00DA43D2">
              <w:rPr>
                <w:rFonts w:eastAsia="Arial" w:cs="Arial"/>
                <w:spacing w:val="-3"/>
                <w:sz w:val="20"/>
                <w:szCs w:val="20"/>
              </w:rPr>
              <w:t>м</w:t>
            </w:r>
            <w:r w:rsidRPr="00DA43D2">
              <w:rPr>
                <w:rFonts w:eastAsia="Arial" w:cs="Arial"/>
                <w:spacing w:val="-1"/>
                <w:sz w:val="20"/>
                <w:szCs w:val="20"/>
              </w:rPr>
              <w:t>ир</w:t>
            </w:r>
            <w:r w:rsidRPr="00DA43D2">
              <w:rPr>
                <w:rFonts w:eastAsia="Arial" w:cs="Arial"/>
                <w:spacing w:val="1"/>
                <w:sz w:val="20"/>
                <w:szCs w:val="20"/>
              </w:rPr>
              <w:t>ано</w:t>
            </w:r>
            <w:r w:rsidRPr="00DA43D2">
              <w:rPr>
                <w:rFonts w:eastAsia="Arial" w:cs="Arial"/>
                <w:sz w:val="20"/>
                <w:szCs w:val="20"/>
              </w:rPr>
              <w:t>г</w:t>
            </w:r>
            <w:r w:rsidRPr="00DA43D2">
              <w:rPr>
                <w:rFonts w:eastAsia="Arial" w:cs="Arial"/>
                <w:spacing w:val="47"/>
                <w:sz w:val="20"/>
                <w:szCs w:val="20"/>
              </w:rPr>
              <w:t xml:space="preserve">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а</w:t>
            </w:r>
            <w:r w:rsidRPr="00DA43D2">
              <w:rPr>
                <w:rFonts w:eastAsia="Arial" w:cs="Arial"/>
                <w:spacing w:val="42"/>
                <w:sz w:val="20"/>
                <w:szCs w:val="20"/>
              </w:rPr>
              <w:t xml:space="preserve"> </w:t>
            </w:r>
            <w:r w:rsidRPr="00DA43D2">
              <w:rPr>
                <w:rFonts w:eastAsia="Arial" w:cs="Arial"/>
                <w:spacing w:val="-3"/>
                <w:sz w:val="20"/>
                <w:szCs w:val="20"/>
              </w:rPr>
              <w:t>М</w:t>
            </w:r>
            <w:r w:rsidRPr="00DA43D2">
              <w:rPr>
                <w:rFonts w:eastAsia="Arial" w:cs="Arial"/>
                <w:sz w:val="20"/>
                <w:szCs w:val="20"/>
              </w:rPr>
              <w:t>Б</w:t>
            </w:r>
            <w:r w:rsidRPr="00DA43D2">
              <w:rPr>
                <w:rFonts w:eastAsia="Arial" w:cs="Arial"/>
                <w:spacing w:val="32"/>
                <w:sz w:val="20"/>
                <w:szCs w:val="20"/>
              </w:rPr>
              <w:t xml:space="preserve"> </w:t>
            </w:r>
            <w:r w:rsidRPr="00DA43D2">
              <w:rPr>
                <w:rFonts w:eastAsia="Arial" w:cs="Arial"/>
                <w:spacing w:val="1"/>
                <w:w w:val="103"/>
                <w:sz w:val="20"/>
                <w:szCs w:val="20"/>
              </w:rPr>
              <w:t xml:space="preserve">30 </w:t>
            </w:r>
            <w:r w:rsidRPr="00DA43D2">
              <w:rPr>
                <w:rFonts w:eastAsia="Arial" w:cs="Arial"/>
                <w:spacing w:val="1"/>
                <w:sz w:val="20"/>
                <w:szCs w:val="20"/>
              </w:rPr>
              <w:t>уну</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а</w:t>
            </w:r>
            <w:r w:rsidRPr="00DA43D2">
              <w:rPr>
                <w:rFonts w:eastAsia="Arial" w:cs="Arial"/>
                <w:sz w:val="20"/>
                <w:szCs w:val="20"/>
              </w:rPr>
              <w:t>ш</w:t>
            </w:r>
            <w:r w:rsidRPr="00DA43D2">
              <w:rPr>
                <w:rFonts w:eastAsia="Arial" w:cs="Arial"/>
                <w:spacing w:val="1"/>
                <w:sz w:val="20"/>
                <w:szCs w:val="20"/>
              </w:rPr>
              <w:t>ње</w:t>
            </w:r>
            <w:r w:rsidRPr="00DA43D2">
              <w:rPr>
                <w:rFonts w:eastAsia="Arial" w:cs="Arial"/>
                <w:sz w:val="20"/>
                <w:szCs w:val="20"/>
              </w:rPr>
              <w:t xml:space="preserve">г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pacing w:val="1"/>
                <w:sz w:val="20"/>
                <w:szCs w:val="20"/>
              </w:rPr>
              <w:t>е</w:t>
            </w:r>
            <w:r w:rsidRPr="00DA43D2">
              <w:rPr>
                <w:rFonts w:eastAsia="Arial" w:cs="Arial"/>
                <w:sz w:val="20"/>
                <w:szCs w:val="20"/>
              </w:rPr>
              <w:t>ч</w:t>
            </w:r>
            <w:r w:rsidRPr="00DA43D2">
              <w:rPr>
                <w:rFonts w:eastAsia="Arial" w:cs="Arial"/>
                <w:spacing w:val="1"/>
                <w:sz w:val="20"/>
                <w:szCs w:val="20"/>
              </w:rPr>
              <w:t>н</w:t>
            </w:r>
            <w:r w:rsidRPr="00DA43D2">
              <w:rPr>
                <w:rFonts w:eastAsia="Arial" w:cs="Arial"/>
                <w:spacing w:val="-1"/>
                <w:sz w:val="20"/>
                <w:szCs w:val="20"/>
              </w:rPr>
              <w:t>и</w:t>
            </w:r>
            <w:r w:rsidRPr="00DA43D2">
              <w:rPr>
                <w:rFonts w:eastAsia="Arial" w:cs="Arial"/>
                <w:sz w:val="20"/>
                <w:szCs w:val="20"/>
              </w:rPr>
              <w:t>ка</w:t>
            </w:r>
            <w:r w:rsidRPr="00DA43D2">
              <w:rPr>
                <w:rFonts w:eastAsia="Arial" w:cs="Arial"/>
                <w:spacing w:val="46"/>
                <w:sz w:val="20"/>
                <w:szCs w:val="20"/>
              </w:rPr>
              <w:t xml:space="preserve"> </w:t>
            </w:r>
            <w:r w:rsidRPr="00DA43D2">
              <w:rPr>
                <w:rFonts w:eastAsia="Arial" w:cs="Arial"/>
                <w:spacing w:val="1"/>
                <w:sz w:val="20"/>
                <w:szCs w:val="20"/>
              </w:rPr>
              <w:t>62</w:t>
            </w:r>
            <w:r w:rsidRPr="00DA43D2">
              <w:rPr>
                <w:rFonts w:eastAsia="Arial" w:cs="Arial"/>
                <w:sz w:val="20"/>
                <w:szCs w:val="20"/>
              </w:rPr>
              <w:t>.5</w:t>
            </w:r>
            <w:r w:rsidRPr="00DA43D2">
              <w:rPr>
                <w:rFonts w:eastAsia="Arial" w:cs="Arial"/>
                <w:spacing w:val="36"/>
                <w:sz w:val="20"/>
                <w:szCs w:val="20"/>
              </w:rPr>
              <w:t>cm</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31"/>
                <w:sz w:val="20"/>
                <w:szCs w:val="20"/>
              </w:rPr>
              <w:t xml:space="preserve"> </w:t>
            </w:r>
            <w:r w:rsidRPr="00DA43D2">
              <w:rPr>
                <w:rFonts w:eastAsia="Arial" w:cs="Arial"/>
                <w:spacing w:val="1"/>
                <w:w w:val="103"/>
                <w:sz w:val="20"/>
                <w:szCs w:val="20"/>
              </w:rPr>
              <w:t>по</w:t>
            </w:r>
            <w:r w:rsidRPr="00DA43D2">
              <w:rPr>
                <w:rFonts w:eastAsia="Arial" w:cs="Arial"/>
                <w:w w:val="103"/>
                <w:sz w:val="20"/>
                <w:szCs w:val="20"/>
              </w:rPr>
              <w:t>к</w:t>
            </w:r>
            <w:r w:rsidRPr="00DA43D2">
              <w:rPr>
                <w:rFonts w:eastAsia="Arial" w:cs="Arial"/>
                <w:spacing w:val="-1"/>
                <w:w w:val="103"/>
                <w:sz w:val="20"/>
                <w:szCs w:val="20"/>
              </w:rPr>
              <w:t>л</w:t>
            </w:r>
            <w:r w:rsidRPr="00DA43D2">
              <w:rPr>
                <w:rFonts w:eastAsia="Arial" w:cs="Arial"/>
                <w:spacing w:val="1"/>
                <w:w w:val="103"/>
                <w:sz w:val="20"/>
                <w:szCs w:val="20"/>
              </w:rPr>
              <w:t xml:space="preserve">опац </w:t>
            </w:r>
            <w:r w:rsidRPr="00DA43D2">
              <w:rPr>
                <w:rFonts w:eastAsia="Arial" w:cs="Arial"/>
                <w:spacing w:val="-1"/>
                <w:sz w:val="20"/>
                <w:szCs w:val="20"/>
              </w:rPr>
              <w:t>р</w:t>
            </w:r>
            <w:r w:rsidRPr="00DA43D2">
              <w:rPr>
                <w:rFonts w:eastAsia="Arial" w:cs="Arial"/>
                <w:spacing w:val="1"/>
                <w:sz w:val="20"/>
                <w:szCs w:val="20"/>
              </w:rPr>
              <w:t>е</w:t>
            </w:r>
            <w:r w:rsidRPr="00DA43D2">
              <w:rPr>
                <w:rFonts w:eastAsia="Arial" w:cs="Arial"/>
                <w:sz w:val="20"/>
                <w:szCs w:val="20"/>
              </w:rPr>
              <w:t>в</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pacing w:val="1"/>
                <w:sz w:val="20"/>
                <w:szCs w:val="20"/>
              </w:rPr>
              <w:t>оно</w:t>
            </w:r>
            <w:r w:rsidRPr="00DA43D2">
              <w:rPr>
                <w:rFonts w:eastAsia="Arial" w:cs="Arial"/>
                <w:sz w:val="20"/>
                <w:szCs w:val="20"/>
              </w:rPr>
              <w:t>г</w:t>
            </w:r>
            <w:r w:rsidRPr="00DA43D2">
              <w:rPr>
                <w:rFonts w:eastAsia="Arial" w:cs="Arial"/>
                <w:spacing w:val="18"/>
                <w:sz w:val="20"/>
                <w:szCs w:val="20"/>
              </w:rPr>
              <w:t xml:space="preserve"> </w:t>
            </w:r>
            <w:r w:rsidRPr="00DA43D2">
              <w:rPr>
                <w:rFonts w:eastAsia="Arial" w:cs="Arial"/>
                <w:spacing w:val="1"/>
                <w:sz w:val="20"/>
                <w:szCs w:val="20"/>
              </w:rPr>
              <w:t>о</w:t>
            </w:r>
            <w:r w:rsidRPr="00DA43D2">
              <w:rPr>
                <w:rFonts w:eastAsia="Arial" w:cs="Arial"/>
                <w:sz w:val="20"/>
                <w:szCs w:val="20"/>
              </w:rPr>
              <w:t>к</w:t>
            </w:r>
            <w:r w:rsidRPr="00DA43D2">
              <w:rPr>
                <w:rFonts w:eastAsia="Arial" w:cs="Arial"/>
                <w:spacing w:val="1"/>
                <w:sz w:val="20"/>
                <w:szCs w:val="20"/>
              </w:rPr>
              <w:t>на</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П</w:t>
            </w:r>
            <w:r w:rsidRPr="00DA43D2">
              <w:rPr>
                <w:rFonts w:eastAsia="Arial" w:cs="Arial"/>
                <w:sz w:val="20"/>
                <w:szCs w:val="20"/>
              </w:rPr>
              <w:t>л</w:t>
            </w:r>
            <w:r w:rsidRPr="00DA43D2">
              <w:rPr>
                <w:rFonts w:eastAsia="Arial" w:cs="Arial"/>
                <w:spacing w:val="1"/>
                <w:sz w:val="20"/>
                <w:szCs w:val="20"/>
              </w:rPr>
              <w:t>а</w:t>
            </w:r>
            <w:r w:rsidRPr="00DA43D2">
              <w:rPr>
                <w:rFonts w:eastAsia="Arial" w:cs="Arial"/>
                <w:sz w:val="20"/>
                <w:szCs w:val="20"/>
              </w:rPr>
              <w:t>ћа</w:t>
            </w:r>
            <w:r w:rsidRPr="00DA43D2">
              <w:rPr>
                <w:rFonts w:eastAsia="Arial" w:cs="Arial"/>
                <w:spacing w:val="8"/>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pacing w:val="1"/>
                <w:sz w:val="20"/>
                <w:szCs w:val="20"/>
              </w:rPr>
              <w:t>п</w:t>
            </w:r>
            <w:r w:rsidRPr="00DA43D2">
              <w:rPr>
                <w:rFonts w:eastAsia="Arial" w:cs="Arial"/>
                <w:sz w:val="20"/>
                <w:szCs w:val="20"/>
              </w:rPr>
              <w:t xml:space="preserve">о </w:t>
            </w:r>
            <w:r w:rsidRPr="00DA43D2">
              <w:rPr>
                <w:rFonts w:eastAsia="Arial" w:cs="Arial"/>
                <w:w w:val="103"/>
                <w:sz w:val="20"/>
                <w:szCs w:val="20"/>
              </w:rPr>
              <w:t>к</w:t>
            </w:r>
            <w:r w:rsidRPr="00DA43D2">
              <w:rPr>
                <w:rFonts w:eastAsia="Arial" w:cs="Arial"/>
                <w:spacing w:val="1"/>
                <w:w w:val="103"/>
                <w:sz w:val="20"/>
                <w:szCs w:val="20"/>
              </w:rPr>
              <w:t>о</w:t>
            </w:r>
            <w:r w:rsidRPr="00DA43D2">
              <w:rPr>
                <w:rFonts w:eastAsia="Arial" w:cs="Arial"/>
                <w:spacing w:val="-3"/>
                <w:w w:val="103"/>
                <w:sz w:val="20"/>
                <w:szCs w:val="20"/>
              </w:rPr>
              <w:t>м</w:t>
            </w:r>
            <w:r w:rsidRPr="00DA43D2">
              <w:rPr>
                <w:rFonts w:eastAsia="Arial" w:cs="Arial"/>
                <w:spacing w:val="1"/>
                <w:w w:val="103"/>
                <w:sz w:val="20"/>
                <w:szCs w:val="20"/>
              </w:rPr>
              <w:t xml:space="preserve">аду </w:t>
            </w:r>
            <w:r w:rsidRPr="00DA43D2">
              <w:rPr>
                <w:rFonts w:eastAsia="Arial" w:cs="Arial"/>
                <w:sz w:val="20"/>
                <w:szCs w:val="20"/>
              </w:rPr>
              <w:t>к</w:t>
            </w:r>
            <w:r w:rsidRPr="00DA43D2">
              <w:rPr>
                <w:rFonts w:eastAsia="Arial" w:cs="Arial"/>
                <w:spacing w:val="1"/>
                <w:sz w:val="20"/>
                <w:szCs w:val="20"/>
              </w:rPr>
              <w:t>о</w:t>
            </w:r>
            <w:r w:rsidRPr="00DA43D2">
              <w:rPr>
                <w:rFonts w:eastAsia="Arial" w:cs="Arial"/>
                <w:spacing w:val="-3"/>
                <w:sz w:val="20"/>
                <w:szCs w:val="20"/>
              </w:rPr>
              <w:t>м</w:t>
            </w:r>
            <w:r w:rsidRPr="00DA43D2">
              <w:rPr>
                <w:rFonts w:eastAsia="Arial" w:cs="Arial"/>
                <w:spacing w:val="1"/>
                <w:sz w:val="20"/>
                <w:szCs w:val="20"/>
              </w:rPr>
              <w:t>п</w:t>
            </w:r>
            <w:r w:rsidRPr="00DA43D2">
              <w:rPr>
                <w:rFonts w:eastAsia="Arial" w:cs="Arial"/>
                <w:spacing w:val="-1"/>
                <w:sz w:val="20"/>
                <w:szCs w:val="20"/>
              </w:rPr>
              <w:t>л</w:t>
            </w:r>
            <w:r w:rsidRPr="00DA43D2">
              <w:rPr>
                <w:rFonts w:eastAsia="Arial" w:cs="Arial"/>
                <w:spacing w:val="1"/>
                <w:sz w:val="20"/>
                <w:szCs w:val="20"/>
              </w:rPr>
              <w:t>е</w:t>
            </w:r>
            <w:r w:rsidRPr="00DA43D2">
              <w:rPr>
                <w:rFonts w:eastAsia="Arial" w:cs="Arial"/>
                <w:sz w:val="20"/>
                <w:szCs w:val="20"/>
              </w:rPr>
              <w:t>т</w:t>
            </w:r>
            <w:r w:rsidRPr="00DA43D2">
              <w:rPr>
                <w:rFonts w:eastAsia="Arial" w:cs="Arial"/>
                <w:spacing w:val="1"/>
                <w:sz w:val="20"/>
                <w:szCs w:val="20"/>
              </w:rPr>
              <w:t>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w:t>
            </w:r>
            <w:r w:rsidRPr="00DA43D2">
              <w:rPr>
                <w:rFonts w:eastAsia="Arial" w:cs="Arial"/>
                <w:spacing w:val="1"/>
                <w:sz w:val="20"/>
                <w:szCs w:val="20"/>
              </w:rPr>
              <w:t>едено</w:t>
            </w:r>
            <w:r w:rsidRPr="00DA43D2">
              <w:rPr>
                <w:rFonts w:eastAsia="Arial" w:cs="Arial"/>
                <w:sz w:val="20"/>
                <w:szCs w:val="20"/>
              </w:rPr>
              <w:t>г</w:t>
            </w:r>
            <w:r w:rsidRPr="00DA43D2">
              <w:rPr>
                <w:rFonts w:eastAsia="Arial" w:cs="Arial"/>
                <w:spacing w:val="27"/>
                <w:sz w:val="20"/>
                <w:szCs w:val="20"/>
              </w:rPr>
              <w:t xml:space="preserve"> </w:t>
            </w:r>
            <w:r w:rsidRPr="00DA43D2">
              <w:rPr>
                <w:rFonts w:eastAsia="Arial" w:cs="Arial"/>
                <w:spacing w:val="1"/>
                <w:sz w:val="20"/>
                <w:szCs w:val="20"/>
              </w:rPr>
              <w:t>бе</w:t>
            </w:r>
            <w:r w:rsidRPr="00DA43D2">
              <w:rPr>
                <w:rFonts w:eastAsia="Arial" w:cs="Arial"/>
                <w:sz w:val="20"/>
                <w:szCs w:val="20"/>
              </w:rPr>
              <w:t>т</w:t>
            </w:r>
            <w:r w:rsidRPr="00DA43D2">
              <w:rPr>
                <w:rFonts w:eastAsia="Arial" w:cs="Arial"/>
                <w:spacing w:val="1"/>
                <w:sz w:val="20"/>
                <w:szCs w:val="20"/>
              </w:rPr>
              <w:t>он</w:t>
            </w:r>
            <w:r w:rsidRPr="00DA43D2">
              <w:rPr>
                <w:rFonts w:eastAsia="Arial" w:cs="Arial"/>
                <w:sz w:val="20"/>
                <w:szCs w:val="20"/>
              </w:rPr>
              <w:t>ск</w:t>
            </w:r>
            <w:r w:rsidRPr="00DA43D2">
              <w:rPr>
                <w:rFonts w:eastAsia="Arial" w:cs="Arial"/>
                <w:spacing w:val="1"/>
                <w:sz w:val="20"/>
                <w:szCs w:val="20"/>
              </w:rPr>
              <w:t>о</w:t>
            </w:r>
            <w:r w:rsidRPr="00DA43D2">
              <w:rPr>
                <w:rFonts w:eastAsia="Arial" w:cs="Arial"/>
                <w:sz w:val="20"/>
                <w:szCs w:val="20"/>
              </w:rPr>
              <w:t>г</w:t>
            </w:r>
            <w:r w:rsidRPr="00DA43D2">
              <w:rPr>
                <w:rFonts w:eastAsia="Arial" w:cs="Arial"/>
                <w:spacing w:val="27"/>
                <w:sz w:val="20"/>
                <w:szCs w:val="20"/>
              </w:rPr>
              <w:t xml:space="preserve"> </w:t>
            </w:r>
            <w:r w:rsidRPr="00DA43D2">
              <w:rPr>
                <w:rFonts w:eastAsia="Arial" w:cs="Arial"/>
                <w:spacing w:val="1"/>
                <w:w w:val="103"/>
                <w:sz w:val="20"/>
                <w:szCs w:val="20"/>
              </w:rPr>
              <w:t>п</w:t>
            </w:r>
            <w:r w:rsidRPr="00DA43D2">
              <w:rPr>
                <w:rFonts w:eastAsia="Arial" w:cs="Arial"/>
                <w:spacing w:val="-1"/>
                <w:w w:val="103"/>
                <w:sz w:val="20"/>
                <w:szCs w:val="20"/>
              </w:rPr>
              <w:t>р</w:t>
            </w:r>
            <w:r w:rsidRPr="00DA43D2">
              <w:rPr>
                <w:rFonts w:eastAsia="Arial" w:cs="Arial"/>
                <w:w w:val="103"/>
                <w:sz w:val="20"/>
                <w:szCs w:val="20"/>
              </w:rPr>
              <w:t>ст</w:t>
            </w:r>
            <w:r w:rsidRPr="00DA43D2">
              <w:rPr>
                <w:rFonts w:eastAsia="Arial" w:cs="Arial"/>
                <w:spacing w:val="1"/>
                <w:w w:val="103"/>
                <w:sz w:val="20"/>
                <w:szCs w:val="20"/>
              </w:rPr>
              <w:t>ена</w:t>
            </w:r>
            <w:r w:rsidRPr="00DA43D2">
              <w:rPr>
                <w:rFonts w:eastAsia="Arial" w:cs="Arial"/>
                <w:spacing w:val="1"/>
                <w:w w:val="103"/>
                <w:sz w:val="20"/>
                <w:szCs w:val="20"/>
                <w:lang w:val="sr-Cyrl-RS"/>
              </w:rPr>
              <w:t>.</w:t>
            </w:r>
          </w:p>
        </w:tc>
        <w:tc>
          <w:tcPr>
            <w:tcW w:w="288" w:type="pct"/>
            <w:shd w:val="clear" w:color="auto" w:fill="auto"/>
            <w:vAlign w:val="center"/>
          </w:tcPr>
          <w:p w14:paraId="73806F7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2141E87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w:t>
            </w:r>
          </w:p>
        </w:tc>
        <w:tc>
          <w:tcPr>
            <w:tcW w:w="481" w:type="pct"/>
            <w:shd w:val="clear" w:color="auto" w:fill="auto"/>
            <w:vAlign w:val="center"/>
          </w:tcPr>
          <w:p w14:paraId="788050A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DA4248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D1A896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E159148" w14:textId="77777777" w:rsidR="00DA43D2" w:rsidRPr="00DA43D2" w:rsidRDefault="00DA43D2" w:rsidP="003228CC">
            <w:pPr>
              <w:spacing w:before="0"/>
              <w:jc w:val="center"/>
              <w:rPr>
                <w:rFonts w:cs="Arial"/>
                <w:b/>
                <w:bCs/>
                <w:iCs/>
                <w:sz w:val="20"/>
                <w:szCs w:val="20"/>
              </w:rPr>
            </w:pPr>
          </w:p>
        </w:tc>
      </w:tr>
      <w:tr w:rsidR="003310E3" w:rsidRPr="00DA43D2" w14:paraId="18E78897" w14:textId="77777777" w:rsidTr="003310E3">
        <w:trPr>
          <w:trHeight w:val="472"/>
        </w:trPr>
        <w:tc>
          <w:tcPr>
            <w:tcW w:w="3750" w:type="pct"/>
            <w:gridSpan w:val="6"/>
            <w:shd w:val="clear" w:color="auto" w:fill="auto"/>
            <w:vAlign w:val="center"/>
          </w:tcPr>
          <w:p w14:paraId="77A3DA73" w14:textId="4E69562F" w:rsidR="003310E3" w:rsidRPr="00DA43D2" w:rsidRDefault="003310E3" w:rsidP="003310E3">
            <w:pPr>
              <w:spacing w:before="0"/>
              <w:jc w:val="left"/>
              <w:rPr>
                <w:rFonts w:cs="Arial"/>
                <w:b/>
                <w:bCs/>
                <w:iCs/>
                <w:sz w:val="20"/>
                <w:szCs w:val="20"/>
              </w:rPr>
            </w:pPr>
            <w:r w:rsidRPr="00DA43D2">
              <w:rPr>
                <w:rFonts w:cs="Arial"/>
                <w:bCs/>
                <w:iCs/>
                <w:sz w:val="20"/>
                <w:szCs w:val="20"/>
                <w:lang w:val="sr-Cyrl-CS"/>
              </w:rPr>
              <w:t>УКУПНО БЕТОНСКИ РАДОВИ</w:t>
            </w:r>
          </w:p>
        </w:tc>
        <w:tc>
          <w:tcPr>
            <w:tcW w:w="1250" w:type="pct"/>
            <w:gridSpan w:val="2"/>
            <w:shd w:val="clear" w:color="auto" w:fill="auto"/>
            <w:vAlign w:val="center"/>
          </w:tcPr>
          <w:p w14:paraId="7EA4F212" w14:textId="77777777" w:rsidR="003310E3" w:rsidRPr="00DA43D2" w:rsidRDefault="003310E3" w:rsidP="003228CC">
            <w:pPr>
              <w:spacing w:before="0"/>
              <w:jc w:val="center"/>
              <w:rPr>
                <w:rFonts w:cs="Arial"/>
                <w:b/>
                <w:bCs/>
                <w:iCs/>
                <w:sz w:val="20"/>
                <w:szCs w:val="20"/>
              </w:rPr>
            </w:pPr>
          </w:p>
        </w:tc>
      </w:tr>
      <w:tr w:rsidR="003310E3" w:rsidRPr="00DA43D2" w14:paraId="5F7AE9E7" w14:textId="77777777" w:rsidTr="003310E3">
        <w:trPr>
          <w:trHeight w:val="455"/>
        </w:trPr>
        <w:tc>
          <w:tcPr>
            <w:tcW w:w="5000" w:type="pct"/>
            <w:gridSpan w:val="8"/>
            <w:shd w:val="clear" w:color="auto" w:fill="F2F2F2" w:themeFill="background1" w:themeFillShade="F2"/>
            <w:vAlign w:val="center"/>
          </w:tcPr>
          <w:p w14:paraId="2793784D" w14:textId="72FD1E1E" w:rsidR="003310E3" w:rsidRPr="00DA43D2" w:rsidRDefault="003310E3" w:rsidP="003310E3">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RS"/>
              </w:rPr>
              <w:t>МОНТАЖНИ РАДОВИ</w:t>
            </w:r>
          </w:p>
        </w:tc>
      </w:tr>
      <w:tr w:rsidR="003228CC" w:rsidRPr="00DA43D2" w14:paraId="3D4D3C88" w14:textId="77777777" w:rsidTr="003228CC">
        <w:tc>
          <w:tcPr>
            <w:tcW w:w="240" w:type="pct"/>
            <w:shd w:val="clear" w:color="auto" w:fill="auto"/>
            <w:vAlign w:val="center"/>
          </w:tcPr>
          <w:p w14:paraId="096C2B2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14</w:t>
            </w:r>
          </w:p>
        </w:tc>
        <w:tc>
          <w:tcPr>
            <w:tcW w:w="1826" w:type="pct"/>
            <w:shd w:val="clear" w:color="auto" w:fill="auto"/>
          </w:tcPr>
          <w:p w14:paraId="15BFF752"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2"/>
                <w:sz w:val="20"/>
                <w:szCs w:val="20"/>
                <w:lang w:val="sr-Cyrl-RS"/>
              </w:rPr>
              <w:t xml:space="preserve">Набавка,транспорт и уградња ПВЦ канализационих цеви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9"/>
                <w:sz w:val="20"/>
                <w:szCs w:val="20"/>
              </w:rPr>
              <w:t xml:space="preserve"> </w:t>
            </w:r>
            <w:r w:rsidRPr="00DA43D2">
              <w:rPr>
                <w:rFonts w:eastAsia="Arial" w:cs="Arial"/>
                <w:sz w:val="20"/>
                <w:szCs w:val="20"/>
              </w:rPr>
              <w:t>к</w:t>
            </w:r>
            <w:r w:rsidRPr="00DA43D2">
              <w:rPr>
                <w:rFonts w:eastAsia="Arial" w:cs="Arial"/>
                <w:spacing w:val="1"/>
                <w:sz w:val="20"/>
                <w:szCs w:val="20"/>
              </w:rPr>
              <w:t>ана</w:t>
            </w:r>
            <w:r w:rsidRPr="00DA43D2">
              <w:rPr>
                <w:rFonts w:eastAsia="Arial" w:cs="Arial"/>
                <w:spacing w:val="-1"/>
                <w:sz w:val="20"/>
                <w:szCs w:val="20"/>
              </w:rPr>
              <w:t>ли</w:t>
            </w:r>
            <w:r w:rsidRPr="00DA43D2">
              <w:rPr>
                <w:rFonts w:eastAsia="Arial" w:cs="Arial"/>
                <w:spacing w:val="-2"/>
                <w:sz w:val="20"/>
                <w:szCs w:val="20"/>
              </w:rPr>
              <w:t>з</w:t>
            </w:r>
            <w:r w:rsidRPr="00DA43D2">
              <w:rPr>
                <w:rFonts w:eastAsia="Arial" w:cs="Arial"/>
                <w:spacing w:val="1"/>
                <w:sz w:val="20"/>
                <w:szCs w:val="20"/>
              </w:rPr>
              <w:t>а</w:t>
            </w:r>
            <w:r w:rsidRPr="00DA43D2">
              <w:rPr>
                <w:rFonts w:eastAsia="Arial" w:cs="Arial"/>
                <w:sz w:val="20"/>
                <w:szCs w:val="20"/>
              </w:rPr>
              <w:t>ц</w:t>
            </w:r>
            <w:r w:rsidRPr="00DA43D2">
              <w:rPr>
                <w:rFonts w:eastAsia="Arial" w:cs="Arial"/>
                <w:spacing w:val="-1"/>
                <w:sz w:val="20"/>
                <w:szCs w:val="20"/>
              </w:rPr>
              <w:t>и</w:t>
            </w:r>
            <w:r w:rsidRPr="00DA43D2">
              <w:rPr>
                <w:rFonts w:eastAsia="Arial" w:cs="Arial"/>
                <w:spacing w:val="-3"/>
                <w:sz w:val="20"/>
                <w:szCs w:val="20"/>
              </w:rPr>
              <w:t>ј</w:t>
            </w:r>
            <w:r w:rsidRPr="00DA43D2">
              <w:rPr>
                <w:rFonts w:eastAsia="Arial" w:cs="Arial"/>
                <w:sz w:val="20"/>
                <w:szCs w:val="20"/>
              </w:rPr>
              <w:t>у</w:t>
            </w:r>
            <w:r w:rsidRPr="00DA43D2">
              <w:rPr>
                <w:rFonts w:eastAsia="Arial" w:cs="Arial"/>
                <w:spacing w:val="21"/>
                <w:sz w:val="20"/>
                <w:szCs w:val="20"/>
              </w:rPr>
              <w:t xml:space="preserve"> </w:t>
            </w:r>
            <w:r w:rsidRPr="00DA43D2">
              <w:rPr>
                <w:rFonts w:eastAsia="Arial" w:cs="Arial"/>
                <w:spacing w:val="1"/>
                <w:sz w:val="20"/>
                <w:szCs w:val="20"/>
              </w:rPr>
              <w:t>ду</w:t>
            </w:r>
            <w:r w:rsidRPr="00DA43D2">
              <w:rPr>
                <w:rFonts w:eastAsia="Arial" w:cs="Arial"/>
                <w:spacing w:val="-2"/>
                <w:sz w:val="20"/>
                <w:szCs w:val="20"/>
              </w:rPr>
              <w:t>ж</w:t>
            </w:r>
            <w:r w:rsidRPr="00DA43D2">
              <w:rPr>
                <w:rFonts w:eastAsia="Arial" w:cs="Arial"/>
                <w:sz w:val="20"/>
                <w:szCs w:val="20"/>
              </w:rPr>
              <w:t>и</w:t>
            </w:r>
            <w:r w:rsidRPr="00DA43D2">
              <w:rPr>
                <w:rFonts w:eastAsia="Arial" w:cs="Arial"/>
                <w:spacing w:val="1"/>
                <w:sz w:val="20"/>
                <w:szCs w:val="20"/>
              </w:rPr>
              <w:t>н</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pacing w:val="1"/>
                <w:sz w:val="20"/>
                <w:szCs w:val="20"/>
              </w:rPr>
              <w:t>6</w:t>
            </w:r>
            <w:r w:rsidRPr="00DA43D2">
              <w:rPr>
                <w:rFonts w:eastAsia="Arial" w:cs="Arial"/>
                <w:sz w:val="20"/>
                <w:szCs w:val="20"/>
              </w:rPr>
              <w:t>.</w:t>
            </w:r>
            <w:r w:rsidRPr="00DA43D2">
              <w:rPr>
                <w:rFonts w:eastAsia="Arial" w:cs="Arial"/>
                <w:spacing w:val="1"/>
                <w:sz w:val="20"/>
                <w:szCs w:val="20"/>
              </w:rPr>
              <w:t>0</w:t>
            </w:r>
            <w:r w:rsidRPr="00DA43D2">
              <w:rPr>
                <w:rFonts w:eastAsia="Arial" w:cs="Arial"/>
                <w:spacing w:val="-3"/>
                <w:sz w:val="20"/>
                <w:szCs w:val="20"/>
              </w:rPr>
              <w:t>m</w:t>
            </w:r>
            <w:r w:rsidRPr="00DA43D2">
              <w:rPr>
                <w:rFonts w:eastAsia="Arial" w:cs="Arial"/>
                <w:spacing w:val="1"/>
                <w:sz w:val="20"/>
                <w:szCs w:val="20"/>
              </w:rPr>
              <w:t>'</w:t>
            </w:r>
            <w:r w:rsidRPr="00DA43D2">
              <w:rPr>
                <w:rFonts w:eastAsia="Arial" w:cs="Arial"/>
                <w:sz w:val="20"/>
                <w:szCs w:val="20"/>
              </w:rPr>
              <w:t>.</w:t>
            </w:r>
            <w:r w:rsidRPr="00DA43D2">
              <w:rPr>
                <w:rFonts w:eastAsia="Arial" w:cs="Arial"/>
                <w:spacing w:val="7"/>
                <w:sz w:val="20"/>
                <w:szCs w:val="20"/>
              </w:rPr>
              <w:t xml:space="preserve"> </w:t>
            </w:r>
            <w:r w:rsidRPr="00DA43D2">
              <w:rPr>
                <w:rFonts w:eastAsia="Arial" w:cs="Arial"/>
                <w:spacing w:val="-1"/>
                <w:w w:val="103"/>
                <w:sz w:val="20"/>
                <w:szCs w:val="20"/>
              </w:rPr>
              <w:t>Ц</w:t>
            </w:r>
            <w:r w:rsidRPr="00DA43D2">
              <w:rPr>
                <w:rFonts w:eastAsia="Arial" w:cs="Arial"/>
                <w:spacing w:val="1"/>
                <w:w w:val="103"/>
                <w:sz w:val="20"/>
                <w:szCs w:val="20"/>
              </w:rPr>
              <w:t>е</w:t>
            </w:r>
            <w:r w:rsidRPr="00DA43D2">
              <w:rPr>
                <w:rFonts w:eastAsia="Arial" w:cs="Arial"/>
                <w:w w:val="103"/>
                <w:sz w:val="20"/>
                <w:szCs w:val="20"/>
              </w:rPr>
              <w:t xml:space="preserve">ви </w:t>
            </w:r>
            <w:r w:rsidRPr="00DA43D2">
              <w:rPr>
                <w:rFonts w:eastAsia="Arial" w:cs="Arial"/>
                <w:spacing w:val="1"/>
                <w:sz w:val="20"/>
                <w:szCs w:val="20"/>
              </w:rPr>
              <w:t>по</w:t>
            </w:r>
            <w:r w:rsidRPr="00DA43D2">
              <w:rPr>
                <w:rFonts w:eastAsia="Arial" w:cs="Arial"/>
                <w:spacing w:val="-1"/>
                <w:sz w:val="20"/>
                <w:szCs w:val="20"/>
              </w:rPr>
              <w:t>л</w:t>
            </w:r>
            <w:r w:rsidRPr="00DA43D2">
              <w:rPr>
                <w:rFonts w:eastAsia="Arial" w:cs="Arial"/>
                <w:spacing w:val="1"/>
                <w:sz w:val="20"/>
                <w:szCs w:val="20"/>
              </w:rPr>
              <w:t>о</w:t>
            </w:r>
            <w:r w:rsidRPr="00DA43D2">
              <w:rPr>
                <w:rFonts w:eastAsia="Arial" w:cs="Arial"/>
                <w:spacing w:val="-2"/>
                <w:sz w:val="20"/>
                <w:szCs w:val="20"/>
              </w:rPr>
              <w:t>ж</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16"/>
                <w:sz w:val="20"/>
                <w:szCs w:val="20"/>
              </w:rPr>
              <w:t xml:space="preserve"> </w:t>
            </w:r>
            <w:r w:rsidRPr="00DA43D2">
              <w:rPr>
                <w:rFonts w:eastAsia="Arial" w:cs="Arial"/>
                <w:spacing w:val="1"/>
                <w:sz w:val="20"/>
                <w:szCs w:val="20"/>
              </w:rPr>
              <w:t>н</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с</w:t>
            </w:r>
            <w:r w:rsidRPr="00DA43D2">
              <w:rPr>
                <w:rFonts w:eastAsia="Arial" w:cs="Arial"/>
                <w:spacing w:val="-1"/>
                <w:sz w:val="20"/>
                <w:szCs w:val="20"/>
              </w:rPr>
              <w:t>л</w:t>
            </w:r>
            <w:r w:rsidRPr="00DA43D2">
              <w:rPr>
                <w:rFonts w:eastAsia="Arial" w:cs="Arial"/>
                <w:spacing w:val="1"/>
                <w:sz w:val="20"/>
                <w:szCs w:val="20"/>
              </w:rPr>
              <w:t>о</w:t>
            </w:r>
            <w:r w:rsidRPr="00DA43D2">
              <w:rPr>
                <w:rFonts w:eastAsia="Arial" w:cs="Arial"/>
                <w:spacing w:val="-3"/>
                <w:sz w:val="20"/>
                <w:szCs w:val="20"/>
              </w:rPr>
              <w:t>ј</w:t>
            </w:r>
            <w:r w:rsidRPr="00DA43D2">
              <w:rPr>
                <w:rFonts w:eastAsia="Arial" w:cs="Arial"/>
                <w:sz w:val="20"/>
                <w:szCs w:val="20"/>
              </w:rPr>
              <w:t>у</w:t>
            </w:r>
            <w:r w:rsidRPr="00DA43D2">
              <w:rPr>
                <w:rFonts w:eastAsia="Arial" w:cs="Arial"/>
                <w:spacing w:val="11"/>
                <w:sz w:val="20"/>
                <w:szCs w:val="20"/>
              </w:rPr>
              <w:t xml:space="preserve"> </w:t>
            </w:r>
            <w:r w:rsidRPr="00DA43D2">
              <w:rPr>
                <w:rFonts w:eastAsia="Arial" w:cs="Arial"/>
                <w:spacing w:val="1"/>
                <w:sz w:val="20"/>
                <w:szCs w:val="20"/>
              </w:rPr>
              <w:t>пе</w:t>
            </w:r>
            <w:r w:rsidRPr="00DA43D2">
              <w:rPr>
                <w:rFonts w:eastAsia="Arial" w:cs="Arial"/>
                <w:sz w:val="20"/>
                <w:szCs w:val="20"/>
              </w:rPr>
              <w:t>ска</w:t>
            </w:r>
            <w:r w:rsidRPr="00DA43D2">
              <w:rPr>
                <w:rFonts w:eastAsia="Arial" w:cs="Arial"/>
                <w:spacing w:val="12"/>
                <w:sz w:val="20"/>
                <w:szCs w:val="20"/>
              </w:rPr>
              <w:t xml:space="preserve"> </w:t>
            </w:r>
            <w:r w:rsidRPr="00DA43D2">
              <w:rPr>
                <w:rFonts w:eastAsia="Arial" w:cs="Arial"/>
                <w:spacing w:val="1"/>
                <w:sz w:val="20"/>
                <w:szCs w:val="20"/>
              </w:rPr>
              <w:t>д</w:t>
            </w:r>
            <w:r w:rsidRPr="00DA43D2">
              <w:rPr>
                <w:rFonts w:eastAsia="Arial" w:cs="Arial"/>
                <w:sz w:val="20"/>
                <w:szCs w:val="20"/>
              </w:rPr>
              <w:t>=</w:t>
            </w:r>
            <w:r w:rsidRPr="00DA43D2">
              <w:rPr>
                <w:rFonts w:eastAsia="Arial" w:cs="Arial"/>
                <w:spacing w:val="1"/>
                <w:sz w:val="20"/>
                <w:szCs w:val="20"/>
              </w:rPr>
              <w:t>1</w:t>
            </w:r>
            <w:r w:rsidRPr="00DA43D2">
              <w:rPr>
                <w:rFonts w:eastAsia="Arial" w:cs="Arial"/>
                <w:sz w:val="20"/>
                <w:szCs w:val="20"/>
              </w:rPr>
              <w:t>0</w:t>
            </w:r>
            <w:r w:rsidRPr="00DA43D2">
              <w:rPr>
                <w:rFonts w:eastAsia="Arial" w:cs="Arial"/>
                <w:spacing w:val="12"/>
                <w:sz w:val="20"/>
                <w:szCs w:val="20"/>
              </w:rPr>
              <w:t>cm</w:t>
            </w:r>
            <w:r w:rsidRPr="00DA43D2">
              <w:rPr>
                <w:rFonts w:eastAsia="Arial" w:cs="Arial"/>
                <w:sz w:val="20"/>
                <w:szCs w:val="20"/>
              </w:rPr>
              <w:t xml:space="preserve"> </w:t>
            </w:r>
            <w:r w:rsidRPr="00DA43D2">
              <w:rPr>
                <w:rFonts w:eastAsia="Arial" w:cs="Arial"/>
                <w:w w:val="103"/>
                <w:sz w:val="20"/>
                <w:szCs w:val="20"/>
              </w:rPr>
              <w:t xml:space="preserve">у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pacing w:val="1"/>
                <w:sz w:val="20"/>
                <w:szCs w:val="20"/>
              </w:rPr>
              <w:t>о</w:t>
            </w:r>
            <w:r w:rsidRPr="00DA43D2">
              <w:rPr>
                <w:rFonts w:eastAsia="Arial" w:cs="Arial"/>
                <w:spacing w:val="-3"/>
                <w:sz w:val="20"/>
                <w:szCs w:val="20"/>
              </w:rPr>
              <w:t>ј</w:t>
            </w:r>
            <w:r w:rsidRPr="00DA43D2">
              <w:rPr>
                <w:rFonts w:eastAsia="Arial" w:cs="Arial"/>
                <w:spacing w:val="1"/>
                <w:sz w:val="20"/>
                <w:szCs w:val="20"/>
              </w:rPr>
              <w:t>е</w:t>
            </w:r>
            <w:r w:rsidRPr="00DA43D2">
              <w:rPr>
                <w:rFonts w:eastAsia="Arial" w:cs="Arial"/>
                <w:sz w:val="20"/>
                <w:szCs w:val="20"/>
              </w:rPr>
              <w:t>кт</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ано</w:t>
            </w:r>
            <w:r w:rsidRPr="00DA43D2">
              <w:rPr>
                <w:rFonts w:eastAsia="Arial" w:cs="Arial"/>
                <w:sz w:val="20"/>
                <w:szCs w:val="20"/>
              </w:rPr>
              <w:t>м</w:t>
            </w:r>
            <w:r w:rsidRPr="00DA43D2">
              <w:rPr>
                <w:rFonts w:eastAsia="Arial" w:cs="Arial"/>
                <w:spacing w:val="36"/>
                <w:sz w:val="20"/>
                <w:szCs w:val="20"/>
              </w:rPr>
              <w:t xml:space="preserve"> </w:t>
            </w:r>
            <w:r w:rsidRPr="00DA43D2">
              <w:rPr>
                <w:rFonts w:eastAsia="Arial" w:cs="Arial"/>
                <w:spacing w:val="1"/>
                <w:w w:val="103"/>
                <w:sz w:val="20"/>
                <w:szCs w:val="20"/>
              </w:rPr>
              <w:t>паду.</w:t>
            </w:r>
          </w:p>
        </w:tc>
        <w:tc>
          <w:tcPr>
            <w:tcW w:w="288" w:type="pct"/>
            <w:shd w:val="clear" w:color="auto" w:fill="auto"/>
            <w:vAlign w:val="center"/>
          </w:tcPr>
          <w:p w14:paraId="007FC635"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0E38252"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30B5DE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61F461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8D1612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38841B3" w14:textId="77777777" w:rsidR="00DA43D2" w:rsidRPr="00DA43D2" w:rsidRDefault="00DA43D2" w:rsidP="003228CC">
            <w:pPr>
              <w:spacing w:before="0"/>
              <w:jc w:val="center"/>
              <w:rPr>
                <w:rFonts w:cs="Arial"/>
                <w:b/>
                <w:bCs/>
                <w:iCs/>
                <w:sz w:val="20"/>
                <w:szCs w:val="20"/>
              </w:rPr>
            </w:pPr>
          </w:p>
        </w:tc>
      </w:tr>
      <w:tr w:rsidR="003228CC" w:rsidRPr="00DA43D2" w14:paraId="12ED0974" w14:textId="77777777" w:rsidTr="003228CC">
        <w:tc>
          <w:tcPr>
            <w:tcW w:w="240" w:type="pct"/>
            <w:shd w:val="clear" w:color="auto" w:fill="auto"/>
            <w:vAlign w:val="center"/>
          </w:tcPr>
          <w:p w14:paraId="5717F257"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4CB8D1A4"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Ø200</w:t>
            </w:r>
            <w:r w:rsidRPr="00DA43D2">
              <w:rPr>
                <w:rFonts w:cs="Arial"/>
                <w:bCs/>
                <w:iCs/>
                <w:sz w:val="20"/>
                <w:szCs w:val="20"/>
              </w:rPr>
              <w:t>mm</w:t>
            </w:r>
          </w:p>
        </w:tc>
        <w:tc>
          <w:tcPr>
            <w:tcW w:w="288" w:type="pct"/>
            <w:shd w:val="clear" w:color="auto" w:fill="auto"/>
            <w:vAlign w:val="center"/>
          </w:tcPr>
          <w:p w14:paraId="694F58D7"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24102F43"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87</w:t>
            </w:r>
            <w:r w:rsidRPr="00DA43D2">
              <w:rPr>
                <w:rFonts w:cs="Arial"/>
                <w:bCs/>
                <w:iCs/>
                <w:sz w:val="20"/>
                <w:szCs w:val="20"/>
              </w:rPr>
              <w:t>,00</w:t>
            </w:r>
          </w:p>
        </w:tc>
        <w:tc>
          <w:tcPr>
            <w:tcW w:w="481" w:type="pct"/>
            <w:shd w:val="clear" w:color="auto" w:fill="auto"/>
            <w:vAlign w:val="center"/>
          </w:tcPr>
          <w:p w14:paraId="1BF1DA2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84C036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72C824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18FC107" w14:textId="77777777" w:rsidR="00DA43D2" w:rsidRPr="00DA43D2" w:rsidRDefault="00DA43D2" w:rsidP="003228CC">
            <w:pPr>
              <w:spacing w:before="0"/>
              <w:jc w:val="center"/>
              <w:rPr>
                <w:rFonts w:cs="Arial"/>
                <w:b/>
                <w:bCs/>
                <w:iCs/>
                <w:sz w:val="20"/>
                <w:szCs w:val="20"/>
              </w:rPr>
            </w:pPr>
          </w:p>
        </w:tc>
      </w:tr>
      <w:tr w:rsidR="003228CC" w:rsidRPr="00DA43D2" w14:paraId="71FF2464" w14:textId="77777777" w:rsidTr="003228CC">
        <w:tc>
          <w:tcPr>
            <w:tcW w:w="240" w:type="pct"/>
            <w:shd w:val="clear" w:color="auto" w:fill="auto"/>
            <w:vAlign w:val="center"/>
          </w:tcPr>
          <w:p w14:paraId="2A906DCD"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01D10FF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RS"/>
              </w:rPr>
              <w:t>Једнокрака права рачва Ø200</w:t>
            </w:r>
            <w:r w:rsidRPr="00DA43D2">
              <w:rPr>
                <w:rFonts w:cs="Arial"/>
                <w:bCs/>
                <w:iCs/>
                <w:sz w:val="20"/>
                <w:szCs w:val="20"/>
              </w:rPr>
              <w:t>mm</w:t>
            </w:r>
          </w:p>
        </w:tc>
        <w:tc>
          <w:tcPr>
            <w:tcW w:w="288" w:type="pct"/>
            <w:shd w:val="clear" w:color="auto" w:fill="auto"/>
          </w:tcPr>
          <w:p w14:paraId="4C5E3CF0" w14:textId="77777777" w:rsidR="00DA43D2" w:rsidRPr="00DA43D2" w:rsidRDefault="00DA43D2" w:rsidP="003228CC">
            <w:pPr>
              <w:spacing w:before="0"/>
              <w:jc w:val="center"/>
              <w:rPr>
                <w:sz w:val="20"/>
                <w:szCs w:val="20"/>
                <w:lang w:val="sr-Cyrl-RS"/>
              </w:rPr>
            </w:pPr>
            <w:r w:rsidRPr="00DA43D2">
              <w:rPr>
                <w:rFonts w:cs="Arial"/>
                <w:bCs/>
                <w:iCs/>
                <w:sz w:val="20"/>
                <w:szCs w:val="20"/>
                <w:lang w:val="sr-Cyrl-RS"/>
              </w:rPr>
              <w:t>ком</w:t>
            </w:r>
          </w:p>
        </w:tc>
        <w:tc>
          <w:tcPr>
            <w:tcW w:w="434" w:type="pct"/>
            <w:shd w:val="clear" w:color="auto" w:fill="auto"/>
            <w:vAlign w:val="center"/>
          </w:tcPr>
          <w:p w14:paraId="5654A49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w:t>
            </w:r>
          </w:p>
        </w:tc>
        <w:tc>
          <w:tcPr>
            <w:tcW w:w="481" w:type="pct"/>
            <w:shd w:val="clear" w:color="auto" w:fill="auto"/>
            <w:vAlign w:val="center"/>
          </w:tcPr>
          <w:p w14:paraId="083B512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6A5419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CD365A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4EF78EF" w14:textId="77777777" w:rsidR="00DA43D2" w:rsidRPr="00DA43D2" w:rsidRDefault="00DA43D2" w:rsidP="003228CC">
            <w:pPr>
              <w:spacing w:before="0"/>
              <w:jc w:val="center"/>
              <w:rPr>
                <w:rFonts w:cs="Arial"/>
                <w:b/>
                <w:bCs/>
                <w:iCs/>
                <w:sz w:val="20"/>
                <w:szCs w:val="20"/>
              </w:rPr>
            </w:pPr>
          </w:p>
        </w:tc>
      </w:tr>
      <w:tr w:rsidR="003228CC" w:rsidRPr="00DA43D2" w14:paraId="1D657B77" w14:textId="77777777" w:rsidTr="003228CC">
        <w:tc>
          <w:tcPr>
            <w:tcW w:w="240" w:type="pct"/>
            <w:shd w:val="clear" w:color="auto" w:fill="auto"/>
            <w:vAlign w:val="center"/>
          </w:tcPr>
          <w:p w14:paraId="6423F9AD"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532E4AA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Наставак Ø200</w:t>
            </w:r>
            <w:r w:rsidRPr="00DA43D2">
              <w:rPr>
                <w:rFonts w:cs="Arial"/>
                <w:bCs/>
                <w:iCs/>
                <w:sz w:val="20"/>
                <w:szCs w:val="20"/>
              </w:rPr>
              <w:t>mm</w:t>
            </w:r>
          </w:p>
        </w:tc>
        <w:tc>
          <w:tcPr>
            <w:tcW w:w="288" w:type="pct"/>
            <w:shd w:val="clear" w:color="auto" w:fill="auto"/>
          </w:tcPr>
          <w:p w14:paraId="31F386BF" w14:textId="77777777" w:rsidR="00DA43D2" w:rsidRPr="00DA43D2" w:rsidRDefault="00DA43D2" w:rsidP="003228CC">
            <w:pPr>
              <w:spacing w:before="0"/>
              <w:jc w:val="center"/>
              <w:rPr>
                <w:sz w:val="20"/>
                <w:szCs w:val="20"/>
                <w:lang w:val="sr-Cyrl-RS"/>
              </w:rPr>
            </w:pPr>
            <w:r w:rsidRPr="00DA43D2">
              <w:rPr>
                <w:rFonts w:cs="Arial"/>
                <w:bCs/>
                <w:iCs/>
                <w:sz w:val="20"/>
                <w:szCs w:val="20"/>
                <w:lang w:val="sr-Cyrl-RS"/>
              </w:rPr>
              <w:t>ком</w:t>
            </w:r>
          </w:p>
        </w:tc>
        <w:tc>
          <w:tcPr>
            <w:tcW w:w="434" w:type="pct"/>
            <w:shd w:val="clear" w:color="auto" w:fill="auto"/>
            <w:vAlign w:val="center"/>
          </w:tcPr>
          <w:p w14:paraId="66851431"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w:t>
            </w:r>
          </w:p>
        </w:tc>
        <w:tc>
          <w:tcPr>
            <w:tcW w:w="481" w:type="pct"/>
            <w:shd w:val="clear" w:color="auto" w:fill="auto"/>
            <w:vAlign w:val="center"/>
          </w:tcPr>
          <w:p w14:paraId="1A648E9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EBF1B3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482BC3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67BFB53" w14:textId="77777777" w:rsidR="00DA43D2" w:rsidRPr="00DA43D2" w:rsidRDefault="00DA43D2" w:rsidP="003228CC">
            <w:pPr>
              <w:spacing w:before="0"/>
              <w:jc w:val="center"/>
              <w:rPr>
                <w:rFonts w:cs="Arial"/>
                <w:b/>
                <w:bCs/>
                <w:iCs/>
                <w:sz w:val="20"/>
                <w:szCs w:val="20"/>
              </w:rPr>
            </w:pPr>
          </w:p>
        </w:tc>
      </w:tr>
      <w:tr w:rsidR="003228CC" w:rsidRPr="00DA43D2" w14:paraId="67409463" w14:textId="77777777" w:rsidTr="003228CC">
        <w:tc>
          <w:tcPr>
            <w:tcW w:w="240" w:type="pct"/>
            <w:shd w:val="clear" w:color="auto" w:fill="auto"/>
            <w:vAlign w:val="center"/>
          </w:tcPr>
          <w:p w14:paraId="593E55A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15</w:t>
            </w:r>
          </w:p>
        </w:tc>
        <w:tc>
          <w:tcPr>
            <w:tcW w:w="1826" w:type="pct"/>
            <w:shd w:val="clear" w:color="auto" w:fill="auto"/>
          </w:tcPr>
          <w:p w14:paraId="4769B8B2"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rPr>
              <w:t>Наба</w:t>
            </w:r>
            <w:r w:rsidRPr="00DA43D2">
              <w:rPr>
                <w:rFonts w:eastAsia="Arial" w:cs="Arial"/>
                <w:sz w:val="20"/>
                <w:szCs w:val="20"/>
              </w:rPr>
              <w:t>в</w:t>
            </w:r>
            <w:r w:rsidRPr="00DA43D2">
              <w:rPr>
                <w:rFonts w:eastAsia="Arial" w:cs="Arial"/>
                <w:spacing w:val="2"/>
                <w:sz w:val="20"/>
                <w:szCs w:val="20"/>
              </w:rPr>
              <w:t>к</w:t>
            </w:r>
            <w:r w:rsidRPr="00DA43D2">
              <w:rPr>
                <w:rFonts w:eastAsia="Arial" w:cs="Arial"/>
                <w:sz w:val="20"/>
                <w:szCs w:val="20"/>
              </w:rPr>
              <w:t xml:space="preserve">а  </w:t>
            </w:r>
            <w:r w:rsidRPr="00DA43D2">
              <w:rPr>
                <w:rFonts w:eastAsia="Arial" w:cs="Arial"/>
                <w:spacing w:val="7"/>
                <w:sz w:val="20"/>
                <w:szCs w:val="20"/>
              </w:rPr>
              <w:t xml:space="preserve"> </w:t>
            </w:r>
            <w:r w:rsidRPr="00DA43D2">
              <w:rPr>
                <w:rFonts w:eastAsia="Arial" w:cs="Arial"/>
                <w:sz w:val="20"/>
                <w:szCs w:val="20"/>
              </w:rPr>
              <w:t xml:space="preserve">и </w:t>
            </w:r>
            <w:r w:rsidRPr="00DA43D2">
              <w:rPr>
                <w:rFonts w:eastAsia="Arial" w:cs="Arial"/>
                <w:spacing w:val="28"/>
                <w:sz w:val="20"/>
                <w:szCs w:val="20"/>
              </w:rPr>
              <w:t xml:space="preserve"> </w:t>
            </w:r>
            <w:r w:rsidRPr="00DA43D2">
              <w:rPr>
                <w:rFonts w:eastAsia="Arial" w:cs="Arial"/>
                <w:spacing w:val="-1"/>
                <w:sz w:val="20"/>
                <w:szCs w:val="20"/>
              </w:rPr>
              <w:t>уг</w:t>
            </w:r>
            <w:r w:rsidRPr="00DA43D2">
              <w:rPr>
                <w:rFonts w:eastAsia="Arial" w:cs="Arial"/>
                <w:sz w:val="20"/>
                <w:szCs w:val="20"/>
              </w:rPr>
              <w:t>р</w:t>
            </w:r>
            <w:r w:rsidRPr="00DA43D2">
              <w:rPr>
                <w:rFonts w:eastAsia="Arial" w:cs="Arial"/>
                <w:spacing w:val="-1"/>
                <w:sz w:val="20"/>
                <w:szCs w:val="20"/>
              </w:rPr>
              <w:t>адњ</w:t>
            </w:r>
            <w:r w:rsidRPr="00DA43D2">
              <w:rPr>
                <w:rFonts w:eastAsia="Arial" w:cs="Arial"/>
                <w:sz w:val="20"/>
                <w:szCs w:val="20"/>
              </w:rPr>
              <w:t xml:space="preserve">а  </w:t>
            </w:r>
            <w:r w:rsidRPr="00DA43D2">
              <w:rPr>
                <w:rFonts w:eastAsia="Arial" w:cs="Arial"/>
                <w:spacing w:val="7"/>
                <w:sz w:val="20"/>
                <w:szCs w:val="20"/>
              </w:rPr>
              <w:t xml:space="preserve"> </w:t>
            </w:r>
            <w:r w:rsidRPr="00DA43D2">
              <w:rPr>
                <w:rFonts w:eastAsia="Arial" w:cs="Arial"/>
                <w:spacing w:val="-1"/>
                <w:sz w:val="20"/>
                <w:szCs w:val="20"/>
              </w:rPr>
              <w:t>ли</w:t>
            </w:r>
            <w:r w:rsidRPr="00DA43D2">
              <w:rPr>
                <w:rFonts w:eastAsia="Arial" w:cs="Arial"/>
                <w:sz w:val="20"/>
                <w:szCs w:val="20"/>
              </w:rPr>
              <w:t>в</w:t>
            </w:r>
            <w:r w:rsidRPr="00DA43D2">
              <w:rPr>
                <w:rFonts w:eastAsia="Arial" w:cs="Arial"/>
                <w:spacing w:val="-1"/>
                <w:sz w:val="20"/>
                <w:szCs w:val="20"/>
              </w:rPr>
              <w:t>ено</w:t>
            </w:r>
            <w:r w:rsidRPr="00DA43D2">
              <w:rPr>
                <w:rFonts w:eastAsia="Arial" w:cs="Arial"/>
                <w:sz w:val="20"/>
                <w:szCs w:val="20"/>
              </w:rPr>
              <w:t>-</w:t>
            </w:r>
            <w:r w:rsidRPr="00DA43D2">
              <w:rPr>
                <w:rFonts w:eastAsia="Arial" w:cs="Arial"/>
                <w:spacing w:val="-1"/>
                <w:sz w:val="20"/>
                <w:szCs w:val="20"/>
              </w:rPr>
              <w:t>г</w:t>
            </w:r>
            <w:r w:rsidRPr="00DA43D2">
              <w:rPr>
                <w:rFonts w:eastAsia="Arial" w:cs="Arial"/>
                <w:sz w:val="20"/>
                <w:szCs w:val="20"/>
              </w:rPr>
              <w:t>в</w:t>
            </w:r>
            <w:r w:rsidRPr="00DA43D2">
              <w:rPr>
                <w:rFonts w:eastAsia="Arial" w:cs="Arial"/>
                <w:spacing w:val="-1"/>
                <w:sz w:val="20"/>
                <w:szCs w:val="20"/>
              </w:rPr>
              <w:t>о</w:t>
            </w:r>
            <w:r w:rsidRPr="00DA43D2">
              <w:rPr>
                <w:rFonts w:eastAsia="Arial" w:cs="Arial"/>
                <w:spacing w:val="-2"/>
                <w:sz w:val="20"/>
                <w:szCs w:val="20"/>
              </w:rPr>
              <w:t>з</w:t>
            </w:r>
            <w:r w:rsidRPr="00DA43D2">
              <w:rPr>
                <w:rFonts w:eastAsia="Arial" w:cs="Arial"/>
                <w:spacing w:val="-1"/>
                <w:sz w:val="20"/>
                <w:szCs w:val="20"/>
              </w:rPr>
              <w:t>дено</w:t>
            </w:r>
            <w:r w:rsidRPr="00DA43D2">
              <w:rPr>
                <w:rFonts w:eastAsia="Arial" w:cs="Arial"/>
                <w:sz w:val="20"/>
                <w:szCs w:val="20"/>
              </w:rPr>
              <w:t xml:space="preserve">г  </w:t>
            </w:r>
            <w:r w:rsidRPr="00DA43D2">
              <w:rPr>
                <w:rFonts w:eastAsia="Arial" w:cs="Arial"/>
                <w:spacing w:val="33"/>
                <w:sz w:val="20"/>
                <w:szCs w:val="20"/>
              </w:rPr>
              <w:t xml:space="preserve"> </w:t>
            </w:r>
            <w:r w:rsidRPr="00DA43D2">
              <w:rPr>
                <w:rFonts w:eastAsia="Arial" w:cs="Arial"/>
                <w:w w:val="104"/>
                <w:sz w:val="20"/>
                <w:szCs w:val="20"/>
              </w:rPr>
              <w:t>ш</w:t>
            </w:r>
            <w:r w:rsidRPr="00DA43D2">
              <w:rPr>
                <w:rFonts w:eastAsia="Arial" w:cs="Arial"/>
                <w:spacing w:val="-1"/>
                <w:w w:val="104"/>
                <w:sz w:val="20"/>
                <w:szCs w:val="20"/>
              </w:rPr>
              <w:t xml:space="preserve">ахт </w:t>
            </w:r>
            <w:r w:rsidRPr="00DA43D2">
              <w:rPr>
                <w:rFonts w:eastAsia="Arial" w:cs="Arial"/>
                <w:spacing w:val="-1"/>
                <w:sz w:val="20"/>
                <w:szCs w:val="20"/>
              </w:rPr>
              <w:t>по</w:t>
            </w:r>
            <w:r w:rsidRPr="00DA43D2">
              <w:rPr>
                <w:rFonts w:eastAsia="Arial" w:cs="Arial"/>
                <w:spacing w:val="2"/>
                <w:sz w:val="20"/>
                <w:szCs w:val="20"/>
              </w:rPr>
              <w:t>к</w:t>
            </w:r>
            <w:r w:rsidRPr="00DA43D2">
              <w:rPr>
                <w:rFonts w:eastAsia="Arial" w:cs="Arial"/>
                <w:spacing w:val="-1"/>
                <w:sz w:val="20"/>
                <w:szCs w:val="20"/>
              </w:rPr>
              <w:t>лоп</w:t>
            </w:r>
            <w:r w:rsidRPr="00DA43D2">
              <w:rPr>
                <w:rFonts w:eastAsia="Arial" w:cs="Arial"/>
                <w:sz w:val="20"/>
                <w:szCs w:val="20"/>
              </w:rPr>
              <w:t xml:space="preserve">ца </w:t>
            </w:r>
            <w:r w:rsidRPr="00DA43D2">
              <w:rPr>
                <w:rFonts w:eastAsia="Arial" w:cs="Arial"/>
                <w:spacing w:val="29"/>
                <w:sz w:val="20"/>
                <w:szCs w:val="20"/>
              </w:rPr>
              <w:t xml:space="preserve"> </w:t>
            </w:r>
            <w:r w:rsidRPr="00DA43D2">
              <w:rPr>
                <w:rFonts w:eastAsia="Arial" w:cs="Arial"/>
                <w:spacing w:val="1"/>
                <w:sz w:val="20"/>
                <w:szCs w:val="20"/>
              </w:rPr>
              <w:t>Ø</w:t>
            </w:r>
            <w:r w:rsidRPr="00DA43D2">
              <w:rPr>
                <w:rFonts w:eastAsia="Arial" w:cs="Arial"/>
                <w:spacing w:val="-1"/>
                <w:sz w:val="20"/>
                <w:szCs w:val="20"/>
              </w:rPr>
              <w:t>60</w:t>
            </w:r>
            <w:r w:rsidRPr="00DA43D2">
              <w:rPr>
                <w:rFonts w:eastAsia="Arial" w:cs="Arial"/>
                <w:sz w:val="20"/>
                <w:szCs w:val="20"/>
              </w:rPr>
              <w:t xml:space="preserve">0 </w:t>
            </w:r>
            <w:r w:rsidRPr="00DA43D2">
              <w:rPr>
                <w:rFonts w:eastAsia="Arial" w:cs="Arial"/>
                <w:spacing w:val="18"/>
                <w:sz w:val="20"/>
                <w:szCs w:val="20"/>
              </w:rPr>
              <w:t xml:space="preserve"> </w:t>
            </w:r>
            <w:r w:rsidRPr="00DA43D2">
              <w:rPr>
                <w:rFonts w:eastAsia="Arial" w:cs="Arial"/>
                <w:spacing w:val="-2"/>
                <w:sz w:val="20"/>
                <w:szCs w:val="20"/>
              </w:rPr>
              <w:t>з</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pacing w:val="-1"/>
                <w:sz w:val="20"/>
                <w:szCs w:val="20"/>
                <w:lang w:val="sr-Cyrl-RS"/>
              </w:rPr>
              <w:t>тежак</w:t>
            </w:r>
            <w:r w:rsidRPr="00DA43D2">
              <w:rPr>
                <w:rFonts w:eastAsia="Arial" w:cs="Arial"/>
                <w:sz w:val="20"/>
                <w:szCs w:val="20"/>
              </w:rPr>
              <w:t xml:space="preserve"> </w:t>
            </w:r>
            <w:r w:rsidRPr="00DA43D2">
              <w:rPr>
                <w:rFonts w:eastAsia="Arial" w:cs="Arial"/>
                <w:spacing w:val="10"/>
                <w:sz w:val="20"/>
                <w:szCs w:val="20"/>
              </w:rPr>
              <w:t xml:space="preserve"> </w:t>
            </w:r>
            <w:r w:rsidRPr="00DA43D2">
              <w:rPr>
                <w:rFonts w:eastAsia="Arial" w:cs="Arial"/>
                <w:sz w:val="20"/>
                <w:szCs w:val="20"/>
              </w:rPr>
              <w:t>с</w:t>
            </w:r>
            <w:r w:rsidRPr="00DA43D2">
              <w:rPr>
                <w:rFonts w:eastAsia="Arial" w:cs="Arial"/>
                <w:spacing w:val="-1"/>
                <w:sz w:val="20"/>
                <w:szCs w:val="20"/>
              </w:rPr>
              <w:t>аоб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ћ</w:t>
            </w:r>
            <w:r w:rsidRPr="00DA43D2">
              <w:rPr>
                <w:rFonts w:eastAsia="Arial" w:cs="Arial"/>
                <w:spacing w:val="-1"/>
                <w:sz w:val="20"/>
                <w:szCs w:val="20"/>
              </w:rPr>
              <w:t>а</w:t>
            </w:r>
            <w:r w:rsidRPr="00DA43D2">
              <w:rPr>
                <w:rFonts w:eastAsia="Arial" w:cs="Arial"/>
                <w:sz w:val="20"/>
                <w:szCs w:val="20"/>
              </w:rPr>
              <w:t xml:space="preserve">ј </w:t>
            </w:r>
            <w:r w:rsidRPr="00DA43D2">
              <w:rPr>
                <w:rFonts w:eastAsia="Arial" w:cs="Arial"/>
                <w:spacing w:val="32"/>
                <w:sz w:val="20"/>
                <w:szCs w:val="20"/>
              </w:rPr>
              <w:t xml:space="preserve"> </w:t>
            </w:r>
            <w:r w:rsidRPr="00DA43D2">
              <w:rPr>
                <w:rFonts w:eastAsia="Arial" w:cs="Arial"/>
                <w:sz w:val="20"/>
                <w:szCs w:val="20"/>
              </w:rPr>
              <w:t xml:space="preserve">са </w:t>
            </w:r>
            <w:r w:rsidRPr="00DA43D2">
              <w:rPr>
                <w:rFonts w:eastAsia="Arial" w:cs="Arial"/>
                <w:spacing w:val="6"/>
                <w:sz w:val="20"/>
                <w:szCs w:val="20"/>
              </w:rPr>
              <w:t xml:space="preserve"> </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м</w:t>
            </w:r>
            <w:r w:rsidRPr="00DA43D2">
              <w:rPr>
                <w:rFonts w:eastAsia="Arial" w:cs="Arial"/>
                <w:spacing w:val="-1"/>
                <w:w w:val="104"/>
                <w:sz w:val="20"/>
                <w:szCs w:val="20"/>
              </w:rPr>
              <w:t>ом</w:t>
            </w:r>
            <w:r w:rsidRPr="00DA43D2">
              <w:rPr>
                <w:rFonts w:eastAsia="Arial" w:cs="Arial"/>
                <w:spacing w:val="-1"/>
                <w:w w:val="104"/>
                <w:sz w:val="20"/>
                <w:szCs w:val="20"/>
                <w:lang w:val="sr-Cyrl-RS"/>
              </w:rPr>
              <w:t>, постављеним на отвору горње плоче шахта.</w:t>
            </w:r>
          </w:p>
        </w:tc>
        <w:tc>
          <w:tcPr>
            <w:tcW w:w="288" w:type="pct"/>
            <w:shd w:val="clear" w:color="auto" w:fill="auto"/>
            <w:vAlign w:val="center"/>
          </w:tcPr>
          <w:p w14:paraId="3DDF5F4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3D560B3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w:t>
            </w:r>
          </w:p>
        </w:tc>
        <w:tc>
          <w:tcPr>
            <w:tcW w:w="481" w:type="pct"/>
            <w:shd w:val="clear" w:color="auto" w:fill="auto"/>
            <w:vAlign w:val="center"/>
          </w:tcPr>
          <w:p w14:paraId="28FA201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EACFE2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D9EC6B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39CB7E" w14:textId="77777777" w:rsidR="00DA43D2" w:rsidRPr="00DA43D2" w:rsidRDefault="00DA43D2" w:rsidP="003228CC">
            <w:pPr>
              <w:spacing w:before="0"/>
              <w:jc w:val="center"/>
              <w:rPr>
                <w:rFonts w:cs="Arial"/>
                <w:b/>
                <w:bCs/>
                <w:iCs/>
                <w:sz w:val="20"/>
                <w:szCs w:val="20"/>
              </w:rPr>
            </w:pPr>
          </w:p>
        </w:tc>
      </w:tr>
      <w:tr w:rsidR="003228CC" w:rsidRPr="00DA43D2" w14:paraId="4D2242EC" w14:textId="77777777" w:rsidTr="003228CC">
        <w:tc>
          <w:tcPr>
            <w:tcW w:w="240" w:type="pct"/>
            <w:shd w:val="clear" w:color="auto" w:fill="auto"/>
            <w:vAlign w:val="center"/>
          </w:tcPr>
          <w:p w14:paraId="33897E4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16</w:t>
            </w:r>
          </w:p>
        </w:tc>
        <w:tc>
          <w:tcPr>
            <w:tcW w:w="1826" w:type="pct"/>
            <w:shd w:val="clear" w:color="auto" w:fill="auto"/>
          </w:tcPr>
          <w:p w14:paraId="3CBEE567"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CS"/>
              </w:rPr>
              <w:t>Набавка и уградња типске пењалице постављене у зидове(вертикале) шахтова на растојању од 30</w:t>
            </w:r>
            <w:r w:rsidRPr="00DA43D2">
              <w:rPr>
                <w:rFonts w:cs="Arial"/>
                <w:bCs/>
                <w:iCs/>
                <w:sz w:val="20"/>
                <w:szCs w:val="20"/>
              </w:rPr>
              <w:t>cm.</w:t>
            </w:r>
          </w:p>
        </w:tc>
        <w:tc>
          <w:tcPr>
            <w:tcW w:w="288" w:type="pct"/>
            <w:shd w:val="clear" w:color="auto" w:fill="auto"/>
            <w:vAlign w:val="center"/>
          </w:tcPr>
          <w:p w14:paraId="02737850"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22DB4B0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12</w:t>
            </w:r>
          </w:p>
        </w:tc>
        <w:tc>
          <w:tcPr>
            <w:tcW w:w="481" w:type="pct"/>
            <w:shd w:val="clear" w:color="auto" w:fill="auto"/>
            <w:vAlign w:val="center"/>
          </w:tcPr>
          <w:p w14:paraId="51D9838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098209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728454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EF6CCF9" w14:textId="77777777" w:rsidR="00DA43D2" w:rsidRPr="00DA43D2" w:rsidRDefault="00DA43D2" w:rsidP="003228CC">
            <w:pPr>
              <w:spacing w:before="0"/>
              <w:jc w:val="center"/>
              <w:rPr>
                <w:rFonts w:cs="Arial"/>
                <w:b/>
                <w:bCs/>
                <w:iCs/>
                <w:sz w:val="20"/>
                <w:szCs w:val="20"/>
              </w:rPr>
            </w:pPr>
          </w:p>
        </w:tc>
      </w:tr>
      <w:tr w:rsidR="003228CC" w:rsidRPr="00DA43D2" w14:paraId="0E38E4C8" w14:textId="77777777" w:rsidTr="003228CC">
        <w:tc>
          <w:tcPr>
            <w:tcW w:w="240" w:type="pct"/>
            <w:shd w:val="clear" w:color="auto" w:fill="auto"/>
            <w:vAlign w:val="center"/>
          </w:tcPr>
          <w:p w14:paraId="366E491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17</w:t>
            </w:r>
          </w:p>
        </w:tc>
        <w:tc>
          <w:tcPr>
            <w:tcW w:w="1826" w:type="pct"/>
            <w:shd w:val="clear" w:color="auto" w:fill="auto"/>
          </w:tcPr>
          <w:p w14:paraId="3FF73D7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 xml:space="preserve">Набавка УКФ улошка који се уграђује на месту проласка ПВЦ цеви кроз зид шахта. </w:t>
            </w:r>
          </w:p>
        </w:tc>
        <w:tc>
          <w:tcPr>
            <w:tcW w:w="288" w:type="pct"/>
            <w:shd w:val="clear" w:color="auto" w:fill="auto"/>
            <w:vAlign w:val="center"/>
          </w:tcPr>
          <w:p w14:paraId="0AFDE1F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48D26B2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8</w:t>
            </w:r>
          </w:p>
        </w:tc>
        <w:tc>
          <w:tcPr>
            <w:tcW w:w="481" w:type="pct"/>
            <w:shd w:val="clear" w:color="auto" w:fill="auto"/>
            <w:vAlign w:val="center"/>
          </w:tcPr>
          <w:p w14:paraId="4B65169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01FDEB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1B0001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800B552" w14:textId="77777777" w:rsidR="00DA43D2" w:rsidRPr="00DA43D2" w:rsidRDefault="00DA43D2" w:rsidP="003228CC">
            <w:pPr>
              <w:spacing w:before="0"/>
              <w:jc w:val="center"/>
              <w:rPr>
                <w:rFonts w:cs="Arial"/>
                <w:b/>
                <w:bCs/>
                <w:iCs/>
                <w:sz w:val="20"/>
                <w:szCs w:val="20"/>
              </w:rPr>
            </w:pPr>
          </w:p>
        </w:tc>
      </w:tr>
      <w:tr w:rsidR="003310E3" w:rsidRPr="00DA43D2" w14:paraId="5408283D" w14:textId="77777777" w:rsidTr="003310E3">
        <w:trPr>
          <w:trHeight w:val="462"/>
        </w:trPr>
        <w:tc>
          <w:tcPr>
            <w:tcW w:w="3750" w:type="pct"/>
            <w:gridSpan w:val="6"/>
            <w:shd w:val="clear" w:color="auto" w:fill="auto"/>
            <w:vAlign w:val="center"/>
          </w:tcPr>
          <w:p w14:paraId="52F2AC47" w14:textId="29DCE9BF" w:rsidR="003310E3" w:rsidRPr="00DA43D2" w:rsidRDefault="003310E3" w:rsidP="003310E3">
            <w:pPr>
              <w:spacing w:before="0"/>
              <w:jc w:val="left"/>
              <w:rPr>
                <w:rFonts w:cs="Arial"/>
                <w:b/>
                <w:bCs/>
                <w:iCs/>
                <w:sz w:val="20"/>
                <w:szCs w:val="20"/>
              </w:rPr>
            </w:pPr>
            <w:r w:rsidRPr="00DA43D2">
              <w:rPr>
                <w:rFonts w:cs="Arial"/>
                <w:bCs/>
                <w:iCs/>
                <w:sz w:val="20"/>
                <w:szCs w:val="20"/>
                <w:lang w:val="sr-Cyrl-RS"/>
              </w:rPr>
              <w:t>УКУПНО МОНТАЖНИ РАДОВИ</w:t>
            </w:r>
          </w:p>
        </w:tc>
        <w:tc>
          <w:tcPr>
            <w:tcW w:w="1250" w:type="pct"/>
            <w:gridSpan w:val="2"/>
            <w:shd w:val="clear" w:color="auto" w:fill="auto"/>
            <w:vAlign w:val="center"/>
          </w:tcPr>
          <w:p w14:paraId="0C6D3147" w14:textId="77777777" w:rsidR="003310E3" w:rsidRPr="00DA43D2" w:rsidRDefault="003310E3" w:rsidP="003228CC">
            <w:pPr>
              <w:spacing w:before="0"/>
              <w:jc w:val="center"/>
              <w:rPr>
                <w:rFonts w:cs="Arial"/>
                <w:b/>
                <w:bCs/>
                <w:iCs/>
                <w:sz w:val="20"/>
                <w:szCs w:val="20"/>
              </w:rPr>
            </w:pPr>
          </w:p>
        </w:tc>
      </w:tr>
      <w:tr w:rsidR="003310E3" w:rsidRPr="00DA43D2" w14:paraId="6B48E169" w14:textId="77777777" w:rsidTr="003310E3">
        <w:trPr>
          <w:trHeight w:val="319"/>
        </w:trPr>
        <w:tc>
          <w:tcPr>
            <w:tcW w:w="5000" w:type="pct"/>
            <w:gridSpan w:val="8"/>
            <w:shd w:val="clear" w:color="auto" w:fill="F2F2F2" w:themeFill="background1" w:themeFillShade="F2"/>
            <w:vAlign w:val="center"/>
          </w:tcPr>
          <w:p w14:paraId="270AFAEB" w14:textId="68B7212C" w:rsidR="003310E3" w:rsidRPr="00DA43D2" w:rsidRDefault="003310E3" w:rsidP="003310E3">
            <w:pPr>
              <w:spacing w:before="0"/>
              <w:jc w:val="left"/>
              <w:rPr>
                <w:rFonts w:cs="Arial"/>
                <w:b/>
                <w:bCs/>
                <w:iCs/>
                <w:sz w:val="20"/>
                <w:szCs w:val="20"/>
              </w:rPr>
            </w:pPr>
            <w:r w:rsidRPr="00DA43D2">
              <w:rPr>
                <w:rFonts w:cs="Arial"/>
                <w:b/>
                <w:bCs/>
                <w:iCs/>
                <w:sz w:val="20"/>
                <w:szCs w:val="20"/>
              </w:rPr>
              <w:t>IV</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42F9444C" w14:textId="77777777" w:rsidTr="003228CC">
        <w:tc>
          <w:tcPr>
            <w:tcW w:w="240" w:type="pct"/>
            <w:shd w:val="clear" w:color="auto" w:fill="auto"/>
            <w:vAlign w:val="center"/>
          </w:tcPr>
          <w:p w14:paraId="65FC636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18</w:t>
            </w:r>
          </w:p>
        </w:tc>
        <w:tc>
          <w:tcPr>
            <w:tcW w:w="1826" w:type="pct"/>
            <w:shd w:val="clear" w:color="auto" w:fill="auto"/>
          </w:tcPr>
          <w:p w14:paraId="1E7DE30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Хидрауличко испитивање фекалне канализације на водозадрживост спојева, а у свему према датим општим условима и условима за испитивање.</w:t>
            </w:r>
          </w:p>
        </w:tc>
        <w:tc>
          <w:tcPr>
            <w:tcW w:w="288" w:type="pct"/>
            <w:shd w:val="clear" w:color="auto" w:fill="auto"/>
            <w:vAlign w:val="center"/>
          </w:tcPr>
          <w:p w14:paraId="5E7C1687"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59792AB5" w14:textId="77777777" w:rsidR="00DA43D2" w:rsidRPr="00DA43D2" w:rsidRDefault="00DA43D2" w:rsidP="003228CC">
            <w:pPr>
              <w:spacing w:before="0"/>
              <w:jc w:val="center"/>
              <w:rPr>
                <w:rFonts w:cs="Arial"/>
                <w:bCs/>
                <w:iCs/>
                <w:sz w:val="20"/>
                <w:szCs w:val="20"/>
              </w:rPr>
            </w:pPr>
            <w:r w:rsidRPr="00DA43D2">
              <w:rPr>
                <w:rFonts w:cs="Arial"/>
                <w:bCs/>
                <w:iCs/>
                <w:sz w:val="20"/>
                <w:szCs w:val="20"/>
              </w:rPr>
              <w:t>87,00</w:t>
            </w:r>
          </w:p>
        </w:tc>
        <w:tc>
          <w:tcPr>
            <w:tcW w:w="481" w:type="pct"/>
            <w:shd w:val="clear" w:color="auto" w:fill="auto"/>
            <w:vAlign w:val="center"/>
          </w:tcPr>
          <w:p w14:paraId="186850A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4EAC38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D5CCA7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BD12EB3" w14:textId="77777777" w:rsidR="00DA43D2" w:rsidRPr="00DA43D2" w:rsidRDefault="00DA43D2" w:rsidP="003228CC">
            <w:pPr>
              <w:spacing w:before="0"/>
              <w:jc w:val="center"/>
              <w:rPr>
                <w:rFonts w:cs="Arial"/>
                <w:b/>
                <w:bCs/>
                <w:iCs/>
                <w:sz w:val="20"/>
                <w:szCs w:val="20"/>
              </w:rPr>
            </w:pPr>
          </w:p>
        </w:tc>
      </w:tr>
      <w:tr w:rsidR="003228CC" w:rsidRPr="00DA43D2" w14:paraId="1D6B2922" w14:textId="77777777" w:rsidTr="003228CC">
        <w:tc>
          <w:tcPr>
            <w:tcW w:w="240" w:type="pct"/>
            <w:shd w:val="clear" w:color="auto" w:fill="auto"/>
            <w:vAlign w:val="center"/>
          </w:tcPr>
          <w:p w14:paraId="6FBDE515"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1</w:t>
            </w:r>
            <w:r w:rsidRPr="00DA43D2">
              <w:rPr>
                <w:rFonts w:cs="Arial"/>
                <w:b/>
                <w:bCs/>
                <w:iCs/>
                <w:sz w:val="20"/>
                <w:szCs w:val="20"/>
                <w:lang w:val="sr-Cyrl-RS"/>
              </w:rPr>
              <w:t>9</w:t>
            </w:r>
          </w:p>
        </w:tc>
        <w:tc>
          <w:tcPr>
            <w:tcW w:w="1826" w:type="pct"/>
            <w:shd w:val="clear" w:color="auto" w:fill="auto"/>
          </w:tcPr>
          <w:p w14:paraId="630A4FC9"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Геодетско снимање и трасирање изведеног стања мреже и објеката на мрежи.</w:t>
            </w:r>
          </w:p>
        </w:tc>
        <w:tc>
          <w:tcPr>
            <w:tcW w:w="288" w:type="pct"/>
            <w:shd w:val="clear" w:color="auto" w:fill="auto"/>
            <w:vAlign w:val="center"/>
          </w:tcPr>
          <w:p w14:paraId="1DA3C749"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2F20F943"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87</w:t>
            </w:r>
            <w:r w:rsidRPr="00DA43D2">
              <w:rPr>
                <w:rFonts w:cs="Arial"/>
                <w:bCs/>
                <w:iCs/>
                <w:sz w:val="20"/>
                <w:szCs w:val="20"/>
              </w:rPr>
              <w:t>,00</w:t>
            </w:r>
          </w:p>
        </w:tc>
        <w:tc>
          <w:tcPr>
            <w:tcW w:w="481" w:type="pct"/>
            <w:shd w:val="clear" w:color="auto" w:fill="auto"/>
            <w:vAlign w:val="center"/>
          </w:tcPr>
          <w:p w14:paraId="1F074C9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612211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08D0A5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DD34783" w14:textId="77777777" w:rsidR="00DA43D2" w:rsidRPr="00DA43D2" w:rsidRDefault="00DA43D2" w:rsidP="003228CC">
            <w:pPr>
              <w:spacing w:before="0"/>
              <w:jc w:val="center"/>
              <w:rPr>
                <w:rFonts w:cs="Arial"/>
                <w:b/>
                <w:bCs/>
                <w:iCs/>
                <w:sz w:val="20"/>
                <w:szCs w:val="20"/>
              </w:rPr>
            </w:pPr>
          </w:p>
        </w:tc>
      </w:tr>
      <w:tr w:rsidR="003310E3" w:rsidRPr="00DA43D2" w14:paraId="4FD89A5F" w14:textId="77777777" w:rsidTr="003310E3">
        <w:trPr>
          <w:trHeight w:val="369"/>
        </w:trPr>
        <w:tc>
          <w:tcPr>
            <w:tcW w:w="3750" w:type="pct"/>
            <w:gridSpan w:val="6"/>
            <w:shd w:val="clear" w:color="auto" w:fill="auto"/>
            <w:vAlign w:val="center"/>
          </w:tcPr>
          <w:p w14:paraId="76FACC98" w14:textId="627BA84C" w:rsidR="003310E3" w:rsidRPr="00DA43D2" w:rsidRDefault="003310E3" w:rsidP="003310E3">
            <w:pPr>
              <w:spacing w:before="0"/>
              <w:jc w:val="left"/>
              <w:rPr>
                <w:rFonts w:cs="Arial"/>
                <w:b/>
                <w:bCs/>
                <w:iCs/>
                <w:sz w:val="20"/>
                <w:szCs w:val="20"/>
              </w:rPr>
            </w:pPr>
            <w:r w:rsidRPr="00DA43D2">
              <w:rPr>
                <w:rFonts w:cs="Arial"/>
                <w:bCs/>
                <w:iCs/>
                <w:sz w:val="20"/>
                <w:szCs w:val="20"/>
                <w:lang w:val="sr-Cyrl-CS"/>
              </w:rPr>
              <w:t>УКУПНО ОСТАЛИ РАДОВИ</w:t>
            </w:r>
          </w:p>
        </w:tc>
        <w:tc>
          <w:tcPr>
            <w:tcW w:w="1250" w:type="pct"/>
            <w:gridSpan w:val="2"/>
            <w:shd w:val="clear" w:color="auto" w:fill="auto"/>
            <w:vAlign w:val="center"/>
          </w:tcPr>
          <w:p w14:paraId="0A49E4BB" w14:textId="77777777" w:rsidR="003310E3" w:rsidRPr="00DA43D2" w:rsidRDefault="003310E3" w:rsidP="003228CC">
            <w:pPr>
              <w:spacing w:before="0"/>
              <w:jc w:val="center"/>
              <w:rPr>
                <w:rFonts w:cs="Arial"/>
                <w:b/>
                <w:bCs/>
                <w:iCs/>
                <w:sz w:val="20"/>
                <w:szCs w:val="20"/>
              </w:rPr>
            </w:pPr>
          </w:p>
        </w:tc>
      </w:tr>
    </w:tbl>
    <w:p w14:paraId="7E3873CB" w14:textId="77777777" w:rsidR="003310E3" w:rsidRDefault="003310E3"/>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98"/>
        <w:gridCol w:w="851"/>
        <w:gridCol w:w="1283"/>
        <w:gridCol w:w="1422"/>
        <w:gridCol w:w="1422"/>
        <w:gridCol w:w="1845"/>
        <w:gridCol w:w="1850"/>
      </w:tblGrid>
      <w:tr w:rsidR="0081536D" w:rsidRPr="00DA43D2" w14:paraId="5330BC16" w14:textId="77777777" w:rsidTr="0024191C">
        <w:trPr>
          <w:trHeight w:val="558"/>
        </w:trPr>
        <w:tc>
          <w:tcPr>
            <w:tcW w:w="5000" w:type="pct"/>
            <w:gridSpan w:val="8"/>
            <w:shd w:val="clear" w:color="auto" w:fill="F2F2F2" w:themeFill="background1" w:themeFillShade="F2"/>
            <w:vAlign w:val="center"/>
          </w:tcPr>
          <w:p w14:paraId="62E3AB55" w14:textId="063E28B2" w:rsidR="0081536D" w:rsidRPr="00DA43D2" w:rsidRDefault="0081536D" w:rsidP="0081536D">
            <w:pPr>
              <w:spacing w:before="0"/>
              <w:jc w:val="left"/>
              <w:rPr>
                <w:rFonts w:cs="Arial"/>
                <w:b/>
                <w:bCs/>
                <w:iCs/>
                <w:sz w:val="20"/>
                <w:szCs w:val="20"/>
              </w:rPr>
            </w:pPr>
            <w:r w:rsidRPr="00DA43D2">
              <w:rPr>
                <w:rFonts w:cs="Arial"/>
                <w:b/>
                <w:bCs/>
                <w:iCs/>
                <w:sz w:val="20"/>
                <w:szCs w:val="20"/>
                <w:lang w:val="sr-Cyrl-CS"/>
              </w:rPr>
              <w:t>РЕКАПИТУЛАЦИЈА СПОЉНИХ ИНСТАЛАЦИЈА ФЕКАЛНЕ КАНАЛИЗАЦИЈЕ</w:t>
            </w:r>
          </w:p>
        </w:tc>
      </w:tr>
      <w:tr w:rsidR="003228CC" w:rsidRPr="00DA43D2" w14:paraId="1479CC13" w14:textId="77777777" w:rsidTr="0024191C">
        <w:trPr>
          <w:trHeight w:val="355"/>
        </w:trPr>
        <w:tc>
          <w:tcPr>
            <w:tcW w:w="240" w:type="pct"/>
            <w:shd w:val="clear" w:color="auto" w:fill="auto"/>
            <w:vAlign w:val="center"/>
          </w:tcPr>
          <w:p w14:paraId="0FAC7A87" w14:textId="77777777" w:rsidR="00DA43D2" w:rsidRPr="00DA43D2" w:rsidRDefault="00DA43D2" w:rsidP="0024191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66E53B0C"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0317296F"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A9D3448"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BEB876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5B62B5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8A9C05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3447644" w14:textId="77777777" w:rsidR="00DA43D2" w:rsidRPr="00DA43D2" w:rsidRDefault="00DA43D2" w:rsidP="003228CC">
            <w:pPr>
              <w:spacing w:before="0"/>
              <w:jc w:val="center"/>
              <w:rPr>
                <w:rFonts w:cs="Arial"/>
                <w:b/>
                <w:bCs/>
                <w:iCs/>
                <w:sz w:val="20"/>
                <w:szCs w:val="20"/>
              </w:rPr>
            </w:pPr>
          </w:p>
        </w:tc>
      </w:tr>
      <w:tr w:rsidR="003228CC" w:rsidRPr="00DA43D2" w14:paraId="3545844C" w14:textId="77777777" w:rsidTr="0024191C">
        <w:trPr>
          <w:trHeight w:val="355"/>
        </w:trPr>
        <w:tc>
          <w:tcPr>
            <w:tcW w:w="240" w:type="pct"/>
            <w:shd w:val="clear" w:color="auto" w:fill="auto"/>
            <w:vAlign w:val="center"/>
          </w:tcPr>
          <w:p w14:paraId="1F969F50" w14:textId="77777777" w:rsidR="00DA43D2" w:rsidRPr="00DA43D2" w:rsidRDefault="00DA43D2" w:rsidP="0024191C">
            <w:pPr>
              <w:spacing w:before="0"/>
              <w:jc w:val="center"/>
              <w:rPr>
                <w:rFonts w:cs="Arial"/>
                <w:b/>
                <w:bCs/>
                <w:iCs/>
                <w:sz w:val="20"/>
                <w:szCs w:val="20"/>
              </w:rPr>
            </w:pPr>
            <w:r w:rsidRPr="00DA43D2">
              <w:rPr>
                <w:rFonts w:cs="Arial"/>
                <w:b/>
                <w:bCs/>
                <w:iCs/>
                <w:sz w:val="20"/>
                <w:szCs w:val="20"/>
              </w:rPr>
              <w:t>II</w:t>
            </w:r>
          </w:p>
        </w:tc>
        <w:tc>
          <w:tcPr>
            <w:tcW w:w="1826" w:type="pct"/>
            <w:shd w:val="clear" w:color="auto" w:fill="auto"/>
            <w:vAlign w:val="center"/>
          </w:tcPr>
          <w:p w14:paraId="706A928E"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БЕТОНСКИ РАДОВИ</w:t>
            </w:r>
          </w:p>
        </w:tc>
        <w:tc>
          <w:tcPr>
            <w:tcW w:w="288" w:type="pct"/>
            <w:shd w:val="clear" w:color="auto" w:fill="auto"/>
            <w:vAlign w:val="center"/>
          </w:tcPr>
          <w:p w14:paraId="43855144"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C8B64F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AAD013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A15734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3F436C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AE60474" w14:textId="77777777" w:rsidR="00DA43D2" w:rsidRPr="00DA43D2" w:rsidRDefault="00DA43D2" w:rsidP="003228CC">
            <w:pPr>
              <w:spacing w:before="0"/>
              <w:jc w:val="center"/>
              <w:rPr>
                <w:rFonts w:cs="Arial"/>
                <w:b/>
                <w:bCs/>
                <w:iCs/>
                <w:sz w:val="20"/>
                <w:szCs w:val="20"/>
              </w:rPr>
            </w:pPr>
          </w:p>
        </w:tc>
      </w:tr>
      <w:tr w:rsidR="003228CC" w:rsidRPr="00DA43D2" w14:paraId="571CA112" w14:textId="77777777" w:rsidTr="0024191C">
        <w:trPr>
          <w:trHeight w:val="355"/>
        </w:trPr>
        <w:tc>
          <w:tcPr>
            <w:tcW w:w="240" w:type="pct"/>
            <w:shd w:val="clear" w:color="auto" w:fill="auto"/>
            <w:vAlign w:val="center"/>
          </w:tcPr>
          <w:p w14:paraId="46F12D41" w14:textId="77777777" w:rsidR="00DA43D2" w:rsidRPr="00DA43D2" w:rsidRDefault="00DA43D2" w:rsidP="0024191C">
            <w:pPr>
              <w:spacing w:before="0"/>
              <w:jc w:val="center"/>
              <w:rPr>
                <w:rFonts w:cs="Arial"/>
                <w:b/>
                <w:bCs/>
                <w:iCs/>
                <w:sz w:val="20"/>
                <w:szCs w:val="20"/>
              </w:rPr>
            </w:pPr>
            <w:r w:rsidRPr="00DA43D2">
              <w:rPr>
                <w:rFonts w:cs="Arial"/>
                <w:b/>
                <w:bCs/>
                <w:iCs/>
                <w:sz w:val="20"/>
                <w:szCs w:val="20"/>
              </w:rPr>
              <w:t>III</w:t>
            </w:r>
          </w:p>
        </w:tc>
        <w:tc>
          <w:tcPr>
            <w:tcW w:w="1826" w:type="pct"/>
            <w:shd w:val="clear" w:color="auto" w:fill="auto"/>
            <w:vAlign w:val="center"/>
          </w:tcPr>
          <w:p w14:paraId="2D61E1B1"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1F1C1D4B"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49C7F7F"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2D3D5E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3C28DB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9C343D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30DE525" w14:textId="77777777" w:rsidR="00DA43D2" w:rsidRPr="00DA43D2" w:rsidRDefault="00DA43D2" w:rsidP="003228CC">
            <w:pPr>
              <w:spacing w:before="0"/>
              <w:jc w:val="center"/>
              <w:rPr>
                <w:rFonts w:cs="Arial"/>
                <w:b/>
                <w:bCs/>
                <w:iCs/>
                <w:sz w:val="20"/>
                <w:szCs w:val="20"/>
              </w:rPr>
            </w:pPr>
          </w:p>
        </w:tc>
      </w:tr>
      <w:tr w:rsidR="003228CC" w:rsidRPr="00DA43D2" w14:paraId="625C7FB2" w14:textId="77777777" w:rsidTr="0024191C">
        <w:trPr>
          <w:trHeight w:val="355"/>
        </w:trPr>
        <w:tc>
          <w:tcPr>
            <w:tcW w:w="240" w:type="pct"/>
            <w:shd w:val="clear" w:color="auto" w:fill="auto"/>
            <w:vAlign w:val="center"/>
          </w:tcPr>
          <w:p w14:paraId="005C0736" w14:textId="77777777" w:rsidR="00DA43D2" w:rsidRPr="00DA43D2" w:rsidRDefault="00DA43D2" w:rsidP="0024191C">
            <w:pPr>
              <w:spacing w:before="0"/>
              <w:jc w:val="center"/>
              <w:rPr>
                <w:rFonts w:cs="Arial"/>
                <w:b/>
                <w:bCs/>
                <w:iCs/>
                <w:sz w:val="20"/>
                <w:szCs w:val="20"/>
              </w:rPr>
            </w:pPr>
            <w:r w:rsidRPr="00DA43D2">
              <w:rPr>
                <w:rFonts w:cs="Arial"/>
                <w:b/>
                <w:bCs/>
                <w:iCs/>
                <w:sz w:val="20"/>
                <w:szCs w:val="20"/>
              </w:rPr>
              <w:t>IV</w:t>
            </w:r>
          </w:p>
        </w:tc>
        <w:tc>
          <w:tcPr>
            <w:tcW w:w="1826" w:type="pct"/>
            <w:shd w:val="clear" w:color="auto" w:fill="auto"/>
            <w:vAlign w:val="center"/>
          </w:tcPr>
          <w:p w14:paraId="658D43A9"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77698834"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69B2B01"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9CD7F6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B9E966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DFC8F1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D0921A4" w14:textId="77777777" w:rsidR="00DA43D2" w:rsidRPr="00DA43D2" w:rsidRDefault="00DA43D2" w:rsidP="003228CC">
            <w:pPr>
              <w:spacing w:before="0"/>
              <w:jc w:val="center"/>
              <w:rPr>
                <w:rFonts w:cs="Arial"/>
                <w:b/>
                <w:bCs/>
                <w:iCs/>
                <w:sz w:val="20"/>
                <w:szCs w:val="20"/>
              </w:rPr>
            </w:pPr>
          </w:p>
        </w:tc>
      </w:tr>
      <w:tr w:rsidR="0024191C" w:rsidRPr="00DA43D2" w14:paraId="2A7A8FBD" w14:textId="77777777" w:rsidTr="0024191C">
        <w:trPr>
          <w:trHeight w:val="519"/>
        </w:trPr>
        <w:tc>
          <w:tcPr>
            <w:tcW w:w="3750" w:type="pct"/>
            <w:gridSpan w:val="6"/>
            <w:shd w:val="clear" w:color="auto" w:fill="auto"/>
            <w:vAlign w:val="center"/>
          </w:tcPr>
          <w:p w14:paraId="3E52CB78" w14:textId="54EBAE53" w:rsidR="0024191C" w:rsidRPr="00DA43D2" w:rsidRDefault="0024191C" w:rsidP="0024191C">
            <w:pPr>
              <w:spacing w:before="0"/>
              <w:jc w:val="left"/>
              <w:rPr>
                <w:rFonts w:cs="Arial"/>
                <w:b/>
                <w:bCs/>
                <w:iCs/>
                <w:sz w:val="20"/>
                <w:szCs w:val="20"/>
              </w:rPr>
            </w:pPr>
            <w:r w:rsidRPr="00DA43D2">
              <w:rPr>
                <w:rFonts w:cs="Arial"/>
                <w:b/>
                <w:bCs/>
                <w:iCs/>
                <w:sz w:val="20"/>
                <w:szCs w:val="20"/>
                <w:lang w:val="sr-Cyrl-CS"/>
              </w:rPr>
              <w:t>УКУПНО СПОЉНЕ ИНСТАЛАЦИЈЕ ФЕКАЛНЕ КАНАЛИЗАЦИЈЕ</w:t>
            </w:r>
            <w:r>
              <w:rPr>
                <w:rFonts w:cs="Arial"/>
                <w:b/>
                <w:bCs/>
                <w:iCs/>
                <w:sz w:val="20"/>
                <w:szCs w:val="20"/>
                <w:lang w:val="sr-Cyrl-CS"/>
              </w:rPr>
              <w:t xml:space="preserve"> без ПДВ</w:t>
            </w:r>
          </w:p>
        </w:tc>
        <w:tc>
          <w:tcPr>
            <w:tcW w:w="1250" w:type="pct"/>
            <w:gridSpan w:val="2"/>
            <w:shd w:val="clear" w:color="auto" w:fill="auto"/>
            <w:vAlign w:val="center"/>
          </w:tcPr>
          <w:p w14:paraId="0A45953A" w14:textId="77777777" w:rsidR="0024191C" w:rsidRPr="00DA43D2" w:rsidRDefault="0024191C" w:rsidP="003228CC">
            <w:pPr>
              <w:spacing w:before="0"/>
              <w:jc w:val="center"/>
              <w:rPr>
                <w:rFonts w:cs="Arial"/>
                <w:b/>
                <w:bCs/>
                <w:iCs/>
                <w:sz w:val="20"/>
                <w:szCs w:val="20"/>
              </w:rPr>
            </w:pPr>
          </w:p>
        </w:tc>
      </w:tr>
    </w:tbl>
    <w:p w14:paraId="3A4C6880" w14:textId="77777777" w:rsidR="00403FC8" w:rsidRDefault="00403FC8">
      <w:pPr>
        <w:rPr>
          <w:b/>
          <w:lang w:val="sr-Cyrl-RS"/>
        </w:rPr>
      </w:pPr>
    </w:p>
    <w:p w14:paraId="427CB7F2" w14:textId="675DB78B" w:rsidR="00403FC8" w:rsidRDefault="00403FC8">
      <w:pPr>
        <w:rPr>
          <w:rFonts w:cs="Arial"/>
          <w:b/>
          <w:bCs/>
          <w:iCs/>
          <w:lang w:val="sr-Cyrl-CS"/>
        </w:rPr>
      </w:pPr>
      <w:r w:rsidRPr="00403FC8">
        <w:rPr>
          <w:b/>
          <w:lang w:val="sr-Cyrl-RS"/>
        </w:rPr>
        <w:t>Табела 50.</w:t>
      </w:r>
      <w:r w:rsidRPr="00403FC8">
        <w:rPr>
          <w:lang w:val="sr-Cyrl-RS"/>
        </w:rPr>
        <w:t xml:space="preserve"> </w:t>
      </w:r>
      <w:r w:rsidRPr="00403FC8">
        <w:rPr>
          <w:rFonts w:cs="Arial"/>
          <w:b/>
          <w:bCs/>
          <w:iCs/>
          <w:lang w:val="sr-Cyrl-CS"/>
        </w:rPr>
        <w:t>ПРЕДМЕР УНУТРАШЊИХ</w:t>
      </w:r>
      <w:r>
        <w:rPr>
          <w:rFonts w:cs="Arial"/>
          <w:b/>
          <w:bCs/>
          <w:iCs/>
          <w:lang w:val="sr-Cyrl-CS"/>
        </w:rPr>
        <w:t xml:space="preserve"> ИНСТАЛАЦИЈА ВОДОВОДА И КАНАЛИЗАЦИ</w:t>
      </w:r>
      <w:r w:rsidRPr="00403FC8">
        <w:rPr>
          <w:rFonts w:cs="Arial"/>
          <w:b/>
          <w:bCs/>
          <w:iCs/>
          <w:lang w:val="sr-Cyrl-CS"/>
        </w:rPr>
        <w:t>ЈЕ</w:t>
      </w:r>
    </w:p>
    <w:p w14:paraId="0BCDA27D" w14:textId="77777777" w:rsidR="00403FC8" w:rsidRPr="00403FC8" w:rsidRDefault="00403FC8">
      <w:pPr>
        <w:rPr>
          <w:rFonts w:cs="Arial"/>
          <w:b/>
          <w:bCs/>
          <w:iCs/>
          <w:lang w:val="sr-Cyrl-CS"/>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228CC" w:rsidRPr="00DA43D2" w14:paraId="6A2CFB23" w14:textId="77777777" w:rsidTr="003228CC">
        <w:tc>
          <w:tcPr>
            <w:tcW w:w="240" w:type="pct"/>
            <w:shd w:val="clear" w:color="auto" w:fill="auto"/>
            <w:vAlign w:val="center"/>
          </w:tcPr>
          <w:p w14:paraId="4F83476D"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7A58115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ПОРТИРНИЦА СА КУЋИЦОМ ЗА ВАГАРА</w:t>
            </w:r>
          </w:p>
        </w:tc>
        <w:tc>
          <w:tcPr>
            <w:tcW w:w="288" w:type="pct"/>
            <w:shd w:val="clear" w:color="auto" w:fill="auto"/>
            <w:vAlign w:val="center"/>
          </w:tcPr>
          <w:p w14:paraId="1F9F04CA"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287715B"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1147DD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A2C430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F15080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4E32C73" w14:textId="77777777" w:rsidR="00DA43D2" w:rsidRPr="00DA43D2" w:rsidRDefault="00DA43D2" w:rsidP="003228CC">
            <w:pPr>
              <w:spacing w:before="0"/>
              <w:jc w:val="center"/>
              <w:rPr>
                <w:rFonts w:cs="Arial"/>
                <w:b/>
                <w:bCs/>
                <w:iCs/>
                <w:sz w:val="20"/>
                <w:szCs w:val="20"/>
              </w:rPr>
            </w:pPr>
          </w:p>
        </w:tc>
      </w:tr>
      <w:tr w:rsidR="003228CC" w:rsidRPr="00DA43D2" w14:paraId="719F6CB0" w14:textId="77777777" w:rsidTr="003228CC">
        <w:tc>
          <w:tcPr>
            <w:tcW w:w="240" w:type="pct"/>
            <w:shd w:val="clear" w:color="auto" w:fill="auto"/>
            <w:vAlign w:val="center"/>
          </w:tcPr>
          <w:p w14:paraId="5AAB52DE"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7996F0B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УНУТРАШЊА КАНАЛИЗАЦИЈА</w:t>
            </w:r>
          </w:p>
        </w:tc>
        <w:tc>
          <w:tcPr>
            <w:tcW w:w="288" w:type="pct"/>
            <w:shd w:val="clear" w:color="auto" w:fill="auto"/>
            <w:vAlign w:val="center"/>
          </w:tcPr>
          <w:p w14:paraId="2E9E06DC"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7F79DFFD"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192E45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B4EF27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EB97C2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CDDBCC3" w14:textId="77777777" w:rsidR="00DA43D2" w:rsidRPr="00DA43D2" w:rsidRDefault="00DA43D2" w:rsidP="003228CC">
            <w:pPr>
              <w:spacing w:before="0"/>
              <w:jc w:val="center"/>
              <w:rPr>
                <w:rFonts w:cs="Arial"/>
                <w:b/>
                <w:bCs/>
                <w:iCs/>
                <w:sz w:val="20"/>
                <w:szCs w:val="20"/>
              </w:rPr>
            </w:pPr>
          </w:p>
        </w:tc>
      </w:tr>
      <w:tr w:rsidR="0081536D" w:rsidRPr="00DA43D2" w14:paraId="17BEE977" w14:textId="77777777" w:rsidTr="0081536D">
        <w:trPr>
          <w:trHeight w:val="401"/>
        </w:trPr>
        <w:tc>
          <w:tcPr>
            <w:tcW w:w="5000" w:type="pct"/>
            <w:gridSpan w:val="8"/>
            <w:shd w:val="clear" w:color="auto" w:fill="F2F2F2" w:themeFill="background1" w:themeFillShade="F2"/>
            <w:vAlign w:val="center"/>
          </w:tcPr>
          <w:p w14:paraId="1E96BC34" w14:textId="3FBCB6D0" w:rsidR="0081536D" w:rsidRPr="00DA43D2" w:rsidRDefault="0081536D" w:rsidP="0081536D">
            <w:pPr>
              <w:spacing w:before="0"/>
              <w:jc w:val="left"/>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5EAFBC47" w14:textId="77777777" w:rsidTr="003228CC">
        <w:tc>
          <w:tcPr>
            <w:tcW w:w="240" w:type="pct"/>
            <w:shd w:val="clear" w:color="auto" w:fill="auto"/>
            <w:vAlign w:val="center"/>
          </w:tcPr>
          <w:p w14:paraId="120F342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auto"/>
          </w:tcPr>
          <w:p w14:paraId="6C507F4D"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lang w:val="sr-Cyrl-RS"/>
              </w:rPr>
              <w:t xml:space="preserve">рова за </w:t>
            </w:r>
            <w:r w:rsidRPr="00DA43D2">
              <w:rPr>
                <w:rFonts w:eastAsia="Arial" w:cs="Arial"/>
                <w:spacing w:val="-1"/>
                <w:sz w:val="20"/>
                <w:szCs w:val="20"/>
              </w:rPr>
              <w:t>по</w:t>
            </w:r>
            <w:r w:rsidRPr="00DA43D2">
              <w:rPr>
                <w:rFonts w:eastAsia="Arial" w:cs="Arial"/>
                <w:sz w:val="20"/>
                <w:szCs w:val="20"/>
                <w:lang w:val="sr-Cyrl-RS"/>
              </w:rPr>
              <w:t>лагање канализационих цеви</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6730A39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00079A6"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11,00</w:t>
            </w:r>
          </w:p>
        </w:tc>
        <w:tc>
          <w:tcPr>
            <w:tcW w:w="481" w:type="pct"/>
            <w:shd w:val="clear" w:color="auto" w:fill="auto"/>
            <w:vAlign w:val="center"/>
          </w:tcPr>
          <w:p w14:paraId="3D47AC1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A1156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BBF6C6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9AEB703" w14:textId="77777777" w:rsidR="00DA43D2" w:rsidRPr="00DA43D2" w:rsidRDefault="00DA43D2" w:rsidP="003228CC">
            <w:pPr>
              <w:spacing w:before="0"/>
              <w:jc w:val="center"/>
              <w:rPr>
                <w:rFonts w:cs="Arial"/>
                <w:b/>
                <w:bCs/>
                <w:iCs/>
                <w:sz w:val="20"/>
                <w:szCs w:val="20"/>
              </w:rPr>
            </w:pPr>
          </w:p>
        </w:tc>
      </w:tr>
      <w:tr w:rsidR="003228CC" w:rsidRPr="00DA43D2" w14:paraId="2DE7666C" w14:textId="77777777" w:rsidTr="003228CC">
        <w:tc>
          <w:tcPr>
            <w:tcW w:w="240" w:type="pct"/>
            <w:shd w:val="clear" w:color="auto" w:fill="auto"/>
            <w:vAlign w:val="center"/>
          </w:tcPr>
          <w:p w14:paraId="16D6CB3F"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2</w:t>
            </w:r>
          </w:p>
        </w:tc>
        <w:tc>
          <w:tcPr>
            <w:tcW w:w="1826" w:type="pct"/>
            <w:shd w:val="clear" w:color="auto" w:fill="auto"/>
          </w:tcPr>
          <w:p w14:paraId="493FEAC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Набавка, транспорт и уградња песка на дно рова, око и изнад цеви у слоју мин. 10</w:t>
            </w:r>
            <w:r w:rsidRPr="00DA43D2">
              <w:rPr>
                <w:rFonts w:cs="Arial"/>
                <w:bCs/>
                <w:iCs/>
                <w:sz w:val="20"/>
                <w:szCs w:val="20"/>
              </w:rPr>
              <w:t xml:space="preserve">cm. </w:t>
            </w:r>
            <w:r w:rsidRPr="00DA43D2">
              <w:rPr>
                <w:rFonts w:cs="Arial"/>
                <w:bCs/>
                <w:iCs/>
                <w:sz w:val="20"/>
                <w:szCs w:val="20"/>
                <w:lang w:val="sr-Cyrl-RS"/>
              </w:rPr>
              <w:t>Песак мора бити уједначене гранулације, без примеса органских материјала.</w:t>
            </w:r>
          </w:p>
        </w:tc>
        <w:tc>
          <w:tcPr>
            <w:tcW w:w="288" w:type="pct"/>
            <w:shd w:val="clear" w:color="auto" w:fill="auto"/>
            <w:vAlign w:val="center"/>
          </w:tcPr>
          <w:p w14:paraId="341ECBA8"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C77AD12"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1,90</w:t>
            </w:r>
          </w:p>
        </w:tc>
        <w:tc>
          <w:tcPr>
            <w:tcW w:w="481" w:type="pct"/>
            <w:shd w:val="clear" w:color="auto" w:fill="auto"/>
            <w:vAlign w:val="center"/>
          </w:tcPr>
          <w:p w14:paraId="3637587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44AA22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E3B9DD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0231B9F" w14:textId="77777777" w:rsidR="00DA43D2" w:rsidRPr="00DA43D2" w:rsidRDefault="00DA43D2" w:rsidP="003228CC">
            <w:pPr>
              <w:spacing w:before="0"/>
              <w:jc w:val="center"/>
              <w:rPr>
                <w:rFonts w:cs="Arial"/>
                <w:b/>
                <w:bCs/>
                <w:iCs/>
                <w:sz w:val="20"/>
                <w:szCs w:val="20"/>
              </w:rPr>
            </w:pPr>
          </w:p>
        </w:tc>
      </w:tr>
      <w:tr w:rsidR="003228CC" w:rsidRPr="00DA43D2" w14:paraId="1A61990B" w14:textId="77777777" w:rsidTr="003228CC">
        <w:tc>
          <w:tcPr>
            <w:tcW w:w="240" w:type="pct"/>
            <w:shd w:val="clear" w:color="auto" w:fill="auto"/>
            <w:vAlign w:val="center"/>
          </w:tcPr>
          <w:p w14:paraId="215117E6"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3</w:t>
            </w:r>
          </w:p>
        </w:tc>
        <w:tc>
          <w:tcPr>
            <w:tcW w:w="1826" w:type="pct"/>
            <w:shd w:val="clear" w:color="auto" w:fill="auto"/>
          </w:tcPr>
          <w:p w14:paraId="3F0EA427"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lang w:val="sr-Cyrl-RS"/>
              </w:rPr>
              <w:t xml:space="preserve">После завршетка монтаже, испитивања и премеравања цеви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2"/>
                <w:sz w:val="20"/>
                <w:szCs w:val="20"/>
              </w:rPr>
              <w:t xml:space="preserve">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 xml:space="preserve">ва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 xml:space="preserve">ом  од </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 xml:space="preserve">опа  уз </w:t>
            </w:r>
            <w:r w:rsidRPr="00DA43D2">
              <w:rPr>
                <w:rFonts w:eastAsia="Arial" w:cs="Arial"/>
                <w:spacing w:val="1"/>
                <w:sz w:val="20"/>
                <w:szCs w:val="20"/>
              </w:rPr>
              <w:t xml:space="preserve"> </w:t>
            </w:r>
            <w:r w:rsidRPr="00DA43D2">
              <w:rPr>
                <w:rFonts w:eastAsia="Arial" w:cs="Arial"/>
                <w:sz w:val="20"/>
                <w:szCs w:val="20"/>
              </w:rPr>
              <w:t>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53"/>
                <w:sz w:val="20"/>
                <w:szCs w:val="20"/>
              </w:rPr>
              <w:t xml:space="preserve"> </w:t>
            </w:r>
            <w:r w:rsidRPr="00DA43D2">
              <w:rPr>
                <w:rFonts w:eastAsia="Arial" w:cs="Arial"/>
                <w:sz w:val="20"/>
                <w:szCs w:val="20"/>
              </w:rPr>
              <w:t xml:space="preserve">у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 од</w:t>
            </w:r>
            <w:r w:rsidRPr="00DA43D2">
              <w:rPr>
                <w:rFonts w:eastAsia="Arial" w:cs="Arial"/>
                <w:spacing w:val="3"/>
                <w:sz w:val="20"/>
                <w:szCs w:val="20"/>
              </w:rPr>
              <w:t xml:space="preserve"> </w:t>
            </w:r>
            <w:r w:rsidRPr="00DA43D2">
              <w:rPr>
                <w:rFonts w:eastAsia="Arial" w:cs="Arial"/>
                <w:sz w:val="20"/>
                <w:szCs w:val="20"/>
              </w:rPr>
              <w:t>20</w:t>
            </w:r>
            <w:r w:rsidRPr="00DA43D2">
              <w:rPr>
                <w:rFonts w:eastAsia="Arial" w:cs="Arial"/>
                <w:spacing w:val="6"/>
                <w:sz w:val="20"/>
                <w:szCs w:val="20"/>
              </w:rPr>
              <w:t>cm</w:t>
            </w:r>
            <w:r w:rsidRPr="00DA43D2">
              <w:rPr>
                <w:rFonts w:eastAsia="Arial" w:cs="Arial"/>
                <w:spacing w:val="8"/>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w:t>
            </w:r>
            <w:r w:rsidRPr="00DA43D2">
              <w:rPr>
                <w:rFonts w:eastAsia="Arial" w:cs="Arial"/>
                <w:spacing w:val="1"/>
                <w:sz w:val="20"/>
                <w:szCs w:val="20"/>
              </w:rPr>
              <w:t xml:space="preserve"> </w:t>
            </w:r>
            <w:r w:rsidRPr="00DA43D2">
              <w:rPr>
                <w:rFonts w:eastAsia="Arial" w:cs="Arial"/>
                <w:sz w:val="20"/>
                <w:szCs w:val="20"/>
              </w:rPr>
              <w:t>до</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 xml:space="preserve">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9"/>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7"/>
                <w:sz w:val="20"/>
                <w:szCs w:val="20"/>
              </w:rPr>
              <w:t xml:space="preserve"> </w:t>
            </w:r>
            <w:r w:rsidRPr="00DA43D2">
              <w:rPr>
                <w:rFonts w:eastAsia="Arial" w:cs="Arial"/>
                <w:sz w:val="20"/>
                <w:szCs w:val="20"/>
              </w:rPr>
              <w:t>буде</w:t>
            </w:r>
            <w:r w:rsidRPr="00DA43D2">
              <w:rPr>
                <w:rFonts w:eastAsia="Arial" w:cs="Arial"/>
                <w:spacing w:val="1"/>
                <w:sz w:val="20"/>
                <w:szCs w:val="20"/>
              </w:rPr>
              <w:t xml:space="preserve"> 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а без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2"/>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2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z w:val="20"/>
                <w:szCs w:val="20"/>
              </w:rPr>
              <w:t>би</w:t>
            </w:r>
            <w:r w:rsidRPr="00DA43D2">
              <w:rPr>
                <w:rFonts w:eastAsia="Arial" w:cs="Arial"/>
                <w:spacing w:val="26"/>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да</w:t>
            </w:r>
            <w:r w:rsidRPr="00DA43D2">
              <w:rPr>
                <w:rFonts w:eastAsia="Arial" w:cs="Arial"/>
                <w:spacing w:val="28"/>
                <w:sz w:val="20"/>
                <w:szCs w:val="20"/>
              </w:rPr>
              <w:t xml:space="preserve"> </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тети</w:t>
            </w:r>
            <w:r w:rsidRPr="00DA43D2">
              <w:rPr>
                <w:rFonts w:eastAsia="Arial" w:cs="Arial"/>
                <w:spacing w:val="23"/>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2FBC3E9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3B9F93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9,00</w:t>
            </w:r>
          </w:p>
        </w:tc>
        <w:tc>
          <w:tcPr>
            <w:tcW w:w="481" w:type="pct"/>
            <w:shd w:val="clear" w:color="auto" w:fill="auto"/>
            <w:vAlign w:val="center"/>
          </w:tcPr>
          <w:p w14:paraId="709A0B4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0AF259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A40FAE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9E53CFD" w14:textId="77777777" w:rsidR="00DA43D2" w:rsidRPr="00DA43D2" w:rsidRDefault="00DA43D2" w:rsidP="003228CC">
            <w:pPr>
              <w:spacing w:before="0"/>
              <w:jc w:val="center"/>
              <w:rPr>
                <w:rFonts w:cs="Arial"/>
                <w:b/>
                <w:bCs/>
                <w:iCs/>
                <w:sz w:val="20"/>
                <w:szCs w:val="20"/>
              </w:rPr>
            </w:pPr>
          </w:p>
        </w:tc>
      </w:tr>
      <w:tr w:rsidR="003228CC" w:rsidRPr="00DA43D2" w14:paraId="0DB19AAD" w14:textId="77777777" w:rsidTr="003228CC">
        <w:tc>
          <w:tcPr>
            <w:tcW w:w="240" w:type="pct"/>
            <w:shd w:val="clear" w:color="auto" w:fill="auto"/>
            <w:vAlign w:val="center"/>
          </w:tcPr>
          <w:p w14:paraId="2D38FA6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w:t>
            </w:r>
          </w:p>
        </w:tc>
        <w:tc>
          <w:tcPr>
            <w:tcW w:w="1826" w:type="pct"/>
            <w:shd w:val="clear" w:color="auto" w:fill="auto"/>
          </w:tcPr>
          <w:p w14:paraId="7DEA7510"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3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3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3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од</w:t>
            </w:r>
            <w:r w:rsidRPr="00DA43D2">
              <w:rPr>
                <w:rFonts w:eastAsia="Arial" w:cs="Arial"/>
                <w:spacing w:val="40"/>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 по</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ања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 xml:space="preserve">у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4"/>
                <w:sz w:val="20"/>
                <w:szCs w:val="20"/>
              </w:rPr>
              <w:t xml:space="preserve">за </w:t>
            </w:r>
            <w:r w:rsidRPr="00DA43D2">
              <w:rPr>
                <w:rFonts w:eastAsia="Arial" w:cs="Arial"/>
                <w:sz w:val="20"/>
                <w:szCs w:val="20"/>
              </w:rPr>
              <w:t>то</w:t>
            </w:r>
            <w:r w:rsidRPr="00DA43D2">
              <w:rPr>
                <w:rFonts w:eastAsia="Arial" w:cs="Arial"/>
                <w:spacing w:val="7"/>
                <w:sz w:val="20"/>
                <w:szCs w:val="20"/>
              </w:rPr>
              <w:t xml:space="preserve"> </w:t>
            </w:r>
            <w:r w:rsidRPr="00DA43D2">
              <w:rPr>
                <w:rFonts w:eastAsia="Arial" w:cs="Arial"/>
                <w:sz w:val="20"/>
                <w:szCs w:val="20"/>
              </w:rPr>
              <w:t>од</w:t>
            </w:r>
            <w:r w:rsidRPr="00DA43D2">
              <w:rPr>
                <w:rFonts w:eastAsia="Arial" w:cs="Arial"/>
                <w:spacing w:val="1"/>
                <w:sz w:val="20"/>
                <w:szCs w:val="20"/>
              </w:rPr>
              <w:t>р</w:t>
            </w:r>
            <w:r w:rsidRPr="00DA43D2">
              <w:rPr>
                <w:rFonts w:eastAsia="Arial" w:cs="Arial"/>
                <w:sz w:val="20"/>
                <w:szCs w:val="20"/>
              </w:rPr>
              <w:t>еђена.</w:t>
            </w:r>
            <w:r w:rsidRPr="00DA43D2">
              <w:rPr>
                <w:rFonts w:eastAsia="Arial" w:cs="Arial"/>
                <w:spacing w:val="1"/>
                <w:sz w:val="20"/>
                <w:szCs w:val="20"/>
              </w:rPr>
              <w:t xml:space="preserve"> </w:t>
            </w:r>
            <w:r w:rsidRPr="00DA43D2">
              <w:rPr>
                <w:rFonts w:eastAsia="Arial" w:cs="Arial"/>
                <w:sz w:val="20"/>
                <w:szCs w:val="20"/>
              </w:rPr>
              <w:t>Ценом</w:t>
            </w:r>
            <w:r w:rsidRPr="00DA43D2">
              <w:rPr>
                <w:rFonts w:eastAsia="Arial" w:cs="Arial"/>
                <w:spacing w:val="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 уто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в</w:t>
            </w:r>
            <w:r w:rsidRPr="00DA43D2">
              <w:rPr>
                <w:rFonts w:eastAsia="Arial" w:cs="Arial"/>
                <w:sz w:val="20"/>
                <w:szCs w:val="20"/>
              </w:rPr>
              <w:t>ар</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убо</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на</w:t>
            </w:r>
            <w:r w:rsidRPr="00DA43D2">
              <w:rPr>
                <w:rFonts w:eastAsia="Arial" w:cs="Arial"/>
                <w:spacing w:val="9"/>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1"/>
                <w:sz w:val="20"/>
                <w:szCs w:val="20"/>
              </w:rPr>
              <w:t>љи</w:t>
            </w:r>
            <w:r w:rsidRPr="00DA43D2">
              <w:rPr>
                <w:rFonts w:eastAsia="Arial" w:cs="Arial"/>
                <w:sz w:val="20"/>
                <w:szCs w:val="20"/>
              </w:rPr>
              <w:t>на 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та</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до</w:t>
            </w:r>
            <w:r w:rsidRPr="00DA43D2">
              <w:rPr>
                <w:rFonts w:eastAsia="Arial" w:cs="Arial"/>
                <w:spacing w:val="7"/>
                <w:sz w:val="20"/>
                <w:szCs w:val="20"/>
              </w:rPr>
              <w:t xml:space="preserve"> </w:t>
            </w:r>
            <w:r w:rsidRPr="00DA43D2">
              <w:rPr>
                <w:rFonts w:eastAsia="Arial" w:cs="Arial"/>
                <w:sz w:val="20"/>
                <w:szCs w:val="20"/>
              </w:rPr>
              <w:t>5</w:t>
            </w:r>
            <w:r w:rsidRPr="00DA43D2">
              <w:rPr>
                <w:rFonts w:eastAsia="Arial" w:cs="Arial"/>
                <w:spacing w:val="4"/>
                <w:sz w:val="20"/>
                <w:szCs w:val="20"/>
              </w:rPr>
              <w:t>km</w:t>
            </w:r>
            <w:r w:rsidRPr="00DA43D2">
              <w:rPr>
                <w:rFonts w:eastAsia="Arial" w:cs="Arial"/>
                <w:sz w:val="20"/>
                <w:szCs w:val="20"/>
              </w:rPr>
              <w:t>,</w:t>
            </w:r>
            <w:r w:rsidRPr="00DA43D2">
              <w:rPr>
                <w:rFonts w:eastAsia="Arial" w:cs="Arial"/>
                <w:spacing w:val="8"/>
                <w:sz w:val="20"/>
                <w:szCs w:val="20"/>
              </w:rPr>
              <w:t xml:space="preserve"> </w:t>
            </w:r>
            <w:r w:rsidRPr="00DA43D2">
              <w:rPr>
                <w:rFonts w:eastAsia="Arial" w:cs="Arial"/>
                <w:spacing w:val="-1"/>
                <w:sz w:val="20"/>
                <w:szCs w:val="20"/>
              </w:rPr>
              <w:t>ил</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с</w:t>
            </w:r>
            <w:r w:rsidRPr="00DA43D2">
              <w:rPr>
                <w:rFonts w:eastAsia="Arial" w:cs="Arial"/>
                <w:sz w:val="20"/>
                <w:szCs w:val="20"/>
              </w:rPr>
              <w:t>у</w:t>
            </w:r>
            <w:r w:rsidRPr="00DA43D2">
              <w:rPr>
                <w:rFonts w:eastAsia="Arial" w:cs="Arial"/>
                <w:sz w:val="20"/>
                <w:szCs w:val="20"/>
                <w:lang w:val="sr-Cyrl-RS"/>
              </w:rPr>
              <w:t>.</w:t>
            </w:r>
          </w:p>
        </w:tc>
        <w:tc>
          <w:tcPr>
            <w:tcW w:w="288" w:type="pct"/>
            <w:shd w:val="clear" w:color="auto" w:fill="auto"/>
            <w:vAlign w:val="center"/>
          </w:tcPr>
          <w:p w14:paraId="2699E37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8B93C3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1,90</w:t>
            </w:r>
          </w:p>
        </w:tc>
        <w:tc>
          <w:tcPr>
            <w:tcW w:w="481" w:type="pct"/>
            <w:shd w:val="clear" w:color="auto" w:fill="auto"/>
            <w:vAlign w:val="center"/>
          </w:tcPr>
          <w:p w14:paraId="7547722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0F3254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AEABA7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9FF2EC2" w14:textId="77777777" w:rsidR="00DA43D2" w:rsidRPr="00DA43D2" w:rsidRDefault="00DA43D2" w:rsidP="003228CC">
            <w:pPr>
              <w:spacing w:before="0"/>
              <w:jc w:val="center"/>
              <w:rPr>
                <w:rFonts w:cs="Arial"/>
                <w:b/>
                <w:bCs/>
                <w:iCs/>
                <w:sz w:val="20"/>
                <w:szCs w:val="20"/>
              </w:rPr>
            </w:pPr>
          </w:p>
        </w:tc>
      </w:tr>
      <w:tr w:rsidR="0081536D" w:rsidRPr="00DA43D2" w14:paraId="7DA3A2AF" w14:textId="77777777" w:rsidTr="0081536D">
        <w:trPr>
          <w:trHeight w:val="459"/>
        </w:trPr>
        <w:tc>
          <w:tcPr>
            <w:tcW w:w="3750" w:type="pct"/>
            <w:gridSpan w:val="6"/>
            <w:shd w:val="clear" w:color="auto" w:fill="auto"/>
            <w:vAlign w:val="center"/>
          </w:tcPr>
          <w:p w14:paraId="1D70DC7F" w14:textId="655B321F"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42E59C22" w14:textId="77777777" w:rsidR="0081536D" w:rsidRPr="00DA43D2" w:rsidRDefault="0081536D" w:rsidP="003228CC">
            <w:pPr>
              <w:spacing w:before="0"/>
              <w:jc w:val="center"/>
              <w:rPr>
                <w:rFonts w:cs="Arial"/>
                <w:b/>
                <w:bCs/>
                <w:iCs/>
                <w:sz w:val="20"/>
                <w:szCs w:val="20"/>
              </w:rPr>
            </w:pPr>
          </w:p>
        </w:tc>
      </w:tr>
      <w:tr w:rsidR="0081536D" w:rsidRPr="00DA43D2" w14:paraId="79DB2AA3" w14:textId="77777777" w:rsidTr="0081536D">
        <w:trPr>
          <w:trHeight w:val="441"/>
        </w:trPr>
        <w:tc>
          <w:tcPr>
            <w:tcW w:w="5000" w:type="pct"/>
            <w:gridSpan w:val="8"/>
            <w:shd w:val="clear" w:color="auto" w:fill="F2F2F2" w:themeFill="background1" w:themeFillShade="F2"/>
            <w:vAlign w:val="center"/>
          </w:tcPr>
          <w:p w14:paraId="33310009" w14:textId="5BC951E5" w:rsidR="0081536D" w:rsidRPr="0081536D" w:rsidRDefault="0081536D" w:rsidP="0081536D">
            <w:pPr>
              <w:spacing w:before="0"/>
              <w:jc w:val="left"/>
              <w:rPr>
                <w:rFonts w:cs="Arial"/>
                <w:b/>
                <w:bCs/>
                <w:iCs/>
                <w:sz w:val="20"/>
                <w:szCs w:val="20"/>
                <w:lang w:val="sr-Cyrl-RS"/>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RS"/>
              </w:rPr>
              <w:t>МОНТАЖНИ РАДОВИ</w:t>
            </w:r>
          </w:p>
        </w:tc>
      </w:tr>
      <w:tr w:rsidR="003228CC" w:rsidRPr="00DA43D2" w14:paraId="155E2BEC" w14:textId="77777777" w:rsidTr="003228CC">
        <w:tc>
          <w:tcPr>
            <w:tcW w:w="240" w:type="pct"/>
            <w:shd w:val="clear" w:color="auto" w:fill="auto"/>
            <w:vAlign w:val="center"/>
          </w:tcPr>
          <w:p w14:paraId="67FFB975"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w:t>
            </w:r>
          </w:p>
        </w:tc>
        <w:tc>
          <w:tcPr>
            <w:tcW w:w="1826" w:type="pct"/>
            <w:shd w:val="clear" w:color="auto" w:fill="auto"/>
          </w:tcPr>
          <w:p w14:paraId="587A9C49"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2"/>
                <w:sz w:val="20"/>
                <w:szCs w:val="20"/>
                <w:lang w:val="sr-Cyrl-RS"/>
              </w:rPr>
              <w:t>Набавка,транспорт и уградња ПВЦ канализационих цеви одговарајућег пречника, заједно са заптивним материјалом. Ценом су обухваћени сви потребни радови на штемовању и крпљењу, а фазонски комади се не обрачунавају посебно већ су урачунати у дате дужине цеви.</w:t>
            </w:r>
          </w:p>
        </w:tc>
        <w:tc>
          <w:tcPr>
            <w:tcW w:w="288" w:type="pct"/>
            <w:shd w:val="clear" w:color="auto" w:fill="auto"/>
            <w:vAlign w:val="center"/>
          </w:tcPr>
          <w:p w14:paraId="72CA941A"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0A0A5C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E039DC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BC8ABC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725B3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212A3C" w14:textId="77777777" w:rsidR="00DA43D2" w:rsidRPr="00DA43D2" w:rsidRDefault="00DA43D2" w:rsidP="003228CC">
            <w:pPr>
              <w:spacing w:before="0"/>
              <w:jc w:val="center"/>
              <w:rPr>
                <w:rFonts w:cs="Arial"/>
                <w:b/>
                <w:bCs/>
                <w:iCs/>
                <w:sz w:val="20"/>
                <w:szCs w:val="20"/>
              </w:rPr>
            </w:pPr>
          </w:p>
        </w:tc>
      </w:tr>
      <w:tr w:rsidR="003228CC" w:rsidRPr="00DA43D2" w14:paraId="41AB0C1D" w14:textId="77777777" w:rsidTr="003228CC">
        <w:tc>
          <w:tcPr>
            <w:tcW w:w="240" w:type="pct"/>
            <w:shd w:val="clear" w:color="auto" w:fill="auto"/>
            <w:vAlign w:val="center"/>
          </w:tcPr>
          <w:p w14:paraId="58C7B45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005DF22E"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Ø50</w:t>
            </w:r>
            <w:r w:rsidRPr="00DA43D2">
              <w:rPr>
                <w:rFonts w:cs="Arial"/>
                <w:bCs/>
                <w:iCs/>
                <w:sz w:val="20"/>
                <w:szCs w:val="20"/>
              </w:rPr>
              <w:t>mm</w:t>
            </w:r>
          </w:p>
        </w:tc>
        <w:tc>
          <w:tcPr>
            <w:tcW w:w="288" w:type="pct"/>
            <w:shd w:val="clear" w:color="auto" w:fill="auto"/>
            <w:vAlign w:val="center"/>
          </w:tcPr>
          <w:p w14:paraId="2F20854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0DA517D0"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2,50</w:t>
            </w:r>
          </w:p>
        </w:tc>
        <w:tc>
          <w:tcPr>
            <w:tcW w:w="481" w:type="pct"/>
            <w:shd w:val="clear" w:color="auto" w:fill="auto"/>
            <w:vAlign w:val="center"/>
          </w:tcPr>
          <w:p w14:paraId="118F387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E76060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0D1D10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C4C998A" w14:textId="77777777" w:rsidR="00DA43D2" w:rsidRPr="00DA43D2" w:rsidRDefault="00DA43D2" w:rsidP="003228CC">
            <w:pPr>
              <w:spacing w:before="0"/>
              <w:jc w:val="center"/>
              <w:rPr>
                <w:rFonts w:cs="Arial"/>
                <w:b/>
                <w:bCs/>
                <w:iCs/>
                <w:sz w:val="20"/>
                <w:szCs w:val="20"/>
              </w:rPr>
            </w:pPr>
          </w:p>
        </w:tc>
      </w:tr>
      <w:tr w:rsidR="003228CC" w:rsidRPr="00DA43D2" w14:paraId="4B654A07" w14:textId="77777777" w:rsidTr="003228CC">
        <w:tc>
          <w:tcPr>
            <w:tcW w:w="240" w:type="pct"/>
            <w:shd w:val="clear" w:color="auto" w:fill="auto"/>
            <w:vAlign w:val="center"/>
          </w:tcPr>
          <w:p w14:paraId="59FC8B3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48760FFA"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Ø75</w:t>
            </w:r>
            <w:r w:rsidRPr="00DA43D2">
              <w:rPr>
                <w:rFonts w:cs="Arial"/>
                <w:bCs/>
                <w:iCs/>
                <w:sz w:val="20"/>
                <w:szCs w:val="20"/>
              </w:rPr>
              <w:t>mm</w:t>
            </w:r>
          </w:p>
        </w:tc>
        <w:tc>
          <w:tcPr>
            <w:tcW w:w="288" w:type="pct"/>
            <w:shd w:val="clear" w:color="auto" w:fill="auto"/>
            <w:vAlign w:val="center"/>
          </w:tcPr>
          <w:p w14:paraId="744FD6D7"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35F1DAF6"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w:t>
            </w:r>
            <w:r w:rsidRPr="00DA43D2">
              <w:rPr>
                <w:rFonts w:cs="Arial"/>
                <w:bCs/>
                <w:iCs/>
                <w:sz w:val="20"/>
                <w:szCs w:val="20"/>
              </w:rPr>
              <w:t>,00</w:t>
            </w:r>
          </w:p>
        </w:tc>
        <w:tc>
          <w:tcPr>
            <w:tcW w:w="481" w:type="pct"/>
            <w:shd w:val="clear" w:color="auto" w:fill="auto"/>
            <w:vAlign w:val="center"/>
          </w:tcPr>
          <w:p w14:paraId="1A69D5B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939098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C303CE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19DBCEA" w14:textId="77777777" w:rsidR="00DA43D2" w:rsidRPr="00DA43D2" w:rsidRDefault="00DA43D2" w:rsidP="003228CC">
            <w:pPr>
              <w:spacing w:before="0"/>
              <w:jc w:val="center"/>
              <w:rPr>
                <w:rFonts w:cs="Arial"/>
                <w:b/>
                <w:bCs/>
                <w:iCs/>
                <w:sz w:val="20"/>
                <w:szCs w:val="20"/>
              </w:rPr>
            </w:pPr>
          </w:p>
        </w:tc>
      </w:tr>
      <w:tr w:rsidR="003228CC" w:rsidRPr="00DA43D2" w14:paraId="5A575422" w14:textId="77777777" w:rsidTr="003228CC">
        <w:tc>
          <w:tcPr>
            <w:tcW w:w="240" w:type="pct"/>
            <w:shd w:val="clear" w:color="auto" w:fill="auto"/>
            <w:vAlign w:val="center"/>
          </w:tcPr>
          <w:p w14:paraId="07D5D37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311E9622"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Ø110</w:t>
            </w:r>
            <w:r w:rsidRPr="00DA43D2">
              <w:rPr>
                <w:rFonts w:cs="Arial"/>
                <w:bCs/>
                <w:iCs/>
                <w:sz w:val="20"/>
                <w:szCs w:val="20"/>
              </w:rPr>
              <w:t>mm</w:t>
            </w:r>
          </w:p>
        </w:tc>
        <w:tc>
          <w:tcPr>
            <w:tcW w:w="288" w:type="pct"/>
            <w:shd w:val="clear" w:color="auto" w:fill="auto"/>
            <w:vAlign w:val="center"/>
          </w:tcPr>
          <w:p w14:paraId="7D7273A2"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2ACB1386"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14</w:t>
            </w:r>
            <w:r w:rsidRPr="00DA43D2">
              <w:rPr>
                <w:rFonts w:cs="Arial"/>
                <w:bCs/>
                <w:iCs/>
                <w:sz w:val="20"/>
                <w:szCs w:val="20"/>
              </w:rPr>
              <w:t>,00</w:t>
            </w:r>
          </w:p>
        </w:tc>
        <w:tc>
          <w:tcPr>
            <w:tcW w:w="481" w:type="pct"/>
            <w:shd w:val="clear" w:color="auto" w:fill="auto"/>
            <w:vAlign w:val="center"/>
          </w:tcPr>
          <w:p w14:paraId="4BB8D75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D291DE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D6C50A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F5FD411" w14:textId="77777777" w:rsidR="00DA43D2" w:rsidRPr="00DA43D2" w:rsidRDefault="00DA43D2" w:rsidP="003228CC">
            <w:pPr>
              <w:spacing w:before="0"/>
              <w:jc w:val="center"/>
              <w:rPr>
                <w:rFonts w:cs="Arial"/>
                <w:b/>
                <w:bCs/>
                <w:iCs/>
                <w:sz w:val="20"/>
                <w:szCs w:val="20"/>
              </w:rPr>
            </w:pPr>
          </w:p>
        </w:tc>
      </w:tr>
      <w:tr w:rsidR="003228CC" w:rsidRPr="00DA43D2" w14:paraId="40363DCF" w14:textId="77777777" w:rsidTr="003228CC">
        <w:tc>
          <w:tcPr>
            <w:tcW w:w="240" w:type="pct"/>
            <w:shd w:val="clear" w:color="auto" w:fill="auto"/>
            <w:vAlign w:val="center"/>
          </w:tcPr>
          <w:p w14:paraId="634392E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6</w:t>
            </w:r>
          </w:p>
        </w:tc>
        <w:tc>
          <w:tcPr>
            <w:tcW w:w="1826" w:type="pct"/>
            <w:shd w:val="clear" w:color="auto" w:fill="auto"/>
          </w:tcPr>
          <w:p w14:paraId="3266F5F1"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CS"/>
              </w:rPr>
              <w:t>Набавка и уградња подног верикалног сливника Ø75</w:t>
            </w:r>
            <w:r w:rsidRPr="00DA43D2">
              <w:rPr>
                <w:rFonts w:cs="Arial"/>
                <w:bCs/>
                <w:iCs/>
                <w:sz w:val="20"/>
                <w:szCs w:val="20"/>
              </w:rPr>
              <w:t>mm.</w:t>
            </w:r>
          </w:p>
        </w:tc>
        <w:tc>
          <w:tcPr>
            <w:tcW w:w="288" w:type="pct"/>
            <w:shd w:val="clear" w:color="auto" w:fill="auto"/>
            <w:vAlign w:val="center"/>
          </w:tcPr>
          <w:p w14:paraId="32F5F27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2063D03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3037BA0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4E8758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4F1DE3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DE5B3FA" w14:textId="77777777" w:rsidR="00DA43D2" w:rsidRPr="00DA43D2" w:rsidRDefault="00DA43D2" w:rsidP="003228CC">
            <w:pPr>
              <w:spacing w:before="0"/>
              <w:jc w:val="center"/>
              <w:rPr>
                <w:rFonts w:cs="Arial"/>
                <w:b/>
                <w:bCs/>
                <w:iCs/>
                <w:sz w:val="20"/>
                <w:szCs w:val="20"/>
              </w:rPr>
            </w:pPr>
          </w:p>
        </w:tc>
      </w:tr>
      <w:tr w:rsidR="003228CC" w:rsidRPr="00DA43D2" w14:paraId="65E62D15" w14:textId="77777777" w:rsidTr="003228CC">
        <w:tc>
          <w:tcPr>
            <w:tcW w:w="240" w:type="pct"/>
            <w:shd w:val="clear" w:color="auto" w:fill="auto"/>
            <w:vAlign w:val="center"/>
          </w:tcPr>
          <w:p w14:paraId="7BEE0CA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7</w:t>
            </w:r>
          </w:p>
        </w:tc>
        <w:tc>
          <w:tcPr>
            <w:tcW w:w="1826" w:type="pct"/>
            <w:shd w:val="clear" w:color="auto" w:fill="auto"/>
          </w:tcPr>
          <w:p w14:paraId="7669714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вентилационе главе Ø150</w:t>
            </w:r>
            <w:r w:rsidRPr="00DA43D2">
              <w:rPr>
                <w:rFonts w:cs="Arial"/>
                <w:bCs/>
                <w:iCs/>
                <w:sz w:val="20"/>
                <w:szCs w:val="20"/>
              </w:rPr>
              <w:t>mm</w:t>
            </w:r>
            <w:r w:rsidRPr="00DA43D2">
              <w:rPr>
                <w:rFonts w:cs="Arial"/>
                <w:bCs/>
                <w:iCs/>
                <w:sz w:val="20"/>
                <w:szCs w:val="20"/>
                <w:lang w:val="sr-Cyrl-CS"/>
              </w:rPr>
              <w:t xml:space="preserve"> од поцинкованог лима 0,6</w:t>
            </w:r>
            <w:r w:rsidRPr="00DA43D2">
              <w:rPr>
                <w:rFonts w:cs="Arial"/>
                <w:bCs/>
                <w:iCs/>
                <w:sz w:val="20"/>
                <w:szCs w:val="20"/>
              </w:rPr>
              <w:t>mm</w:t>
            </w:r>
            <w:r w:rsidRPr="00DA43D2">
              <w:rPr>
                <w:rFonts w:cs="Arial"/>
                <w:bCs/>
                <w:iCs/>
                <w:sz w:val="20"/>
                <w:szCs w:val="20"/>
                <w:lang w:val="sr-Cyrl-CS"/>
              </w:rPr>
              <w:t xml:space="preserve"> дужине 1,50</w:t>
            </w:r>
            <w:r w:rsidRPr="00DA43D2">
              <w:rPr>
                <w:rFonts w:cs="Arial"/>
                <w:bCs/>
                <w:iCs/>
                <w:sz w:val="20"/>
                <w:szCs w:val="20"/>
              </w:rPr>
              <w:t>m</w:t>
            </w:r>
            <w:r w:rsidRPr="00DA43D2">
              <w:rPr>
                <w:rFonts w:cs="Arial"/>
                <w:bCs/>
                <w:iCs/>
                <w:sz w:val="20"/>
                <w:szCs w:val="20"/>
                <w:lang w:val="sr-Cyrl-CS"/>
              </w:rPr>
              <w:t>, тако да 0,5</w:t>
            </w:r>
            <w:r w:rsidRPr="00DA43D2">
              <w:rPr>
                <w:rFonts w:cs="Arial"/>
                <w:bCs/>
                <w:iCs/>
                <w:sz w:val="20"/>
                <w:szCs w:val="20"/>
              </w:rPr>
              <w:t>m</w:t>
            </w:r>
            <w:r w:rsidRPr="00DA43D2">
              <w:rPr>
                <w:rFonts w:cs="Arial"/>
                <w:bCs/>
                <w:iCs/>
                <w:sz w:val="20"/>
                <w:szCs w:val="20"/>
                <w:lang w:val="sr-Cyrl-CS"/>
              </w:rPr>
              <w:t xml:space="preserve"> буде у таванском простору. Ценом је обухваћена и опшивка у кровној равни.</w:t>
            </w:r>
          </w:p>
        </w:tc>
        <w:tc>
          <w:tcPr>
            <w:tcW w:w="288" w:type="pct"/>
            <w:shd w:val="clear" w:color="auto" w:fill="auto"/>
            <w:vAlign w:val="center"/>
          </w:tcPr>
          <w:p w14:paraId="462BE3F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1CD4A07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41BED9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E775C5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41ECB0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C5EA4D4" w14:textId="77777777" w:rsidR="00DA43D2" w:rsidRPr="00DA43D2" w:rsidRDefault="00DA43D2" w:rsidP="003228CC">
            <w:pPr>
              <w:spacing w:before="0"/>
              <w:jc w:val="center"/>
              <w:rPr>
                <w:rFonts w:cs="Arial"/>
                <w:b/>
                <w:bCs/>
                <w:iCs/>
                <w:sz w:val="20"/>
                <w:szCs w:val="20"/>
              </w:rPr>
            </w:pPr>
          </w:p>
        </w:tc>
      </w:tr>
      <w:tr w:rsidR="0081536D" w:rsidRPr="00DA43D2" w14:paraId="6B43B100" w14:textId="77777777" w:rsidTr="0081536D">
        <w:trPr>
          <w:trHeight w:val="415"/>
        </w:trPr>
        <w:tc>
          <w:tcPr>
            <w:tcW w:w="3750" w:type="pct"/>
            <w:gridSpan w:val="6"/>
            <w:shd w:val="clear" w:color="auto" w:fill="auto"/>
            <w:vAlign w:val="center"/>
          </w:tcPr>
          <w:p w14:paraId="132923BE" w14:textId="16075B66"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1DEB69B9" w14:textId="77777777" w:rsidR="0081536D" w:rsidRPr="00DA43D2" w:rsidRDefault="0081536D" w:rsidP="003228CC">
            <w:pPr>
              <w:spacing w:before="0"/>
              <w:jc w:val="center"/>
              <w:rPr>
                <w:rFonts w:cs="Arial"/>
                <w:b/>
                <w:bCs/>
                <w:iCs/>
                <w:sz w:val="20"/>
                <w:szCs w:val="20"/>
              </w:rPr>
            </w:pPr>
          </w:p>
        </w:tc>
      </w:tr>
    </w:tbl>
    <w:p w14:paraId="560BA751" w14:textId="77777777" w:rsidR="0081536D" w:rsidRDefault="0081536D"/>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5366"/>
        <w:gridCol w:w="846"/>
        <w:gridCol w:w="1275"/>
        <w:gridCol w:w="1413"/>
        <w:gridCol w:w="1413"/>
        <w:gridCol w:w="1833"/>
        <w:gridCol w:w="1839"/>
      </w:tblGrid>
      <w:tr w:rsidR="0081536D" w:rsidRPr="00DA43D2" w14:paraId="5EA75692" w14:textId="77777777" w:rsidTr="0081536D">
        <w:trPr>
          <w:trHeight w:val="325"/>
        </w:trPr>
        <w:tc>
          <w:tcPr>
            <w:tcW w:w="5000" w:type="pct"/>
            <w:gridSpan w:val="8"/>
            <w:shd w:val="clear" w:color="auto" w:fill="F2F2F2" w:themeFill="background1" w:themeFillShade="F2"/>
            <w:vAlign w:val="center"/>
          </w:tcPr>
          <w:p w14:paraId="60CAC9AA" w14:textId="4A99E918" w:rsidR="0081536D" w:rsidRPr="00DA43D2" w:rsidRDefault="0081536D" w:rsidP="0081536D">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4C93DE8C" w14:textId="77777777" w:rsidTr="0081536D">
        <w:trPr>
          <w:trHeight w:val="997"/>
        </w:trPr>
        <w:tc>
          <w:tcPr>
            <w:tcW w:w="240" w:type="pct"/>
            <w:shd w:val="clear" w:color="auto" w:fill="auto"/>
            <w:vAlign w:val="center"/>
          </w:tcPr>
          <w:p w14:paraId="54B11AB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8</w:t>
            </w:r>
          </w:p>
        </w:tc>
        <w:tc>
          <w:tcPr>
            <w:tcW w:w="1826" w:type="pct"/>
            <w:shd w:val="clear" w:color="auto" w:fill="auto"/>
          </w:tcPr>
          <w:p w14:paraId="295BE6F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Извршити испитивање канализацијоне мреже на водозадрживост спојева, а у свему према датим општим условима и условима за испитивање.</w:t>
            </w:r>
          </w:p>
        </w:tc>
        <w:tc>
          <w:tcPr>
            <w:tcW w:w="288" w:type="pct"/>
            <w:shd w:val="clear" w:color="auto" w:fill="auto"/>
            <w:vAlign w:val="center"/>
          </w:tcPr>
          <w:p w14:paraId="45B8091D"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40427BA5"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19</w:t>
            </w:r>
            <w:r w:rsidRPr="00DA43D2">
              <w:rPr>
                <w:rFonts w:cs="Arial"/>
                <w:bCs/>
                <w:iCs/>
                <w:sz w:val="20"/>
                <w:szCs w:val="20"/>
              </w:rPr>
              <w:t>,00</w:t>
            </w:r>
          </w:p>
        </w:tc>
        <w:tc>
          <w:tcPr>
            <w:tcW w:w="481" w:type="pct"/>
            <w:shd w:val="clear" w:color="auto" w:fill="auto"/>
            <w:vAlign w:val="center"/>
          </w:tcPr>
          <w:p w14:paraId="518E482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A73BB0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4DA6C0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6F581A" w14:textId="77777777" w:rsidR="00DA43D2" w:rsidRPr="00DA43D2" w:rsidRDefault="00DA43D2" w:rsidP="003228CC">
            <w:pPr>
              <w:spacing w:before="0"/>
              <w:jc w:val="center"/>
              <w:rPr>
                <w:rFonts w:cs="Arial"/>
                <w:b/>
                <w:bCs/>
                <w:iCs/>
                <w:sz w:val="20"/>
                <w:szCs w:val="20"/>
              </w:rPr>
            </w:pPr>
          </w:p>
        </w:tc>
      </w:tr>
    </w:tbl>
    <w:p w14:paraId="4DB59178" w14:textId="77777777" w:rsidR="0081536D" w:rsidRDefault="0081536D"/>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360"/>
        <w:gridCol w:w="845"/>
        <w:gridCol w:w="1274"/>
        <w:gridCol w:w="1412"/>
        <w:gridCol w:w="1412"/>
        <w:gridCol w:w="1832"/>
        <w:gridCol w:w="1837"/>
      </w:tblGrid>
      <w:tr w:rsidR="0081536D" w:rsidRPr="00DA43D2" w14:paraId="2EC86306" w14:textId="77777777" w:rsidTr="0024191C">
        <w:trPr>
          <w:trHeight w:val="374"/>
        </w:trPr>
        <w:tc>
          <w:tcPr>
            <w:tcW w:w="5000" w:type="pct"/>
            <w:gridSpan w:val="8"/>
            <w:shd w:val="clear" w:color="auto" w:fill="F2F2F2" w:themeFill="background1" w:themeFillShade="F2"/>
            <w:vAlign w:val="center"/>
          </w:tcPr>
          <w:p w14:paraId="5B0375BB" w14:textId="6DFADB2C" w:rsidR="0081536D" w:rsidRPr="00DA43D2" w:rsidRDefault="0081536D" w:rsidP="0081536D">
            <w:pPr>
              <w:spacing w:before="0"/>
              <w:jc w:val="left"/>
              <w:rPr>
                <w:rFonts w:cs="Arial"/>
                <w:b/>
                <w:bCs/>
                <w:iCs/>
                <w:sz w:val="20"/>
                <w:szCs w:val="20"/>
              </w:rPr>
            </w:pPr>
            <w:r w:rsidRPr="00DA43D2">
              <w:rPr>
                <w:rFonts w:cs="Arial"/>
                <w:b/>
                <w:bCs/>
                <w:iCs/>
                <w:sz w:val="20"/>
                <w:szCs w:val="20"/>
                <w:lang w:val="sr-Cyrl-CS"/>
              </w:rPr>
              <w:t>РЕКАПИТУЛАЦИЈА УНУТРАШЊА КАНАЛИЗАЦИЈА</w:t>
            </w:r>
          </w:p>
        </w:tc>
      </w:tr>
      <w:tr w:rsidR="003228CC" w:rsidRPr="00DA43D2" w14:paraId="16FBA182" w14:textId="77777777" w:rsidTr="0024191C">
        <w:trPr>
          <w:trHeight w:val="374"/>
        </w:trPr>
        <w:tc>
          <w:tcPr>
            <w:tcW w:w="240" w:type="pct"/>
            <w:shd w:val="clear" w:color="auto" w:fill="auto"/>
            <w:vAlign w:val="center"/>
          </w:tcPr>
          <w:p w14:paraId="588B99B8"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7E951F0D"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39D5358D"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3743791"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C848B3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3DEB3F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1AC1BB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2B14D9E" w14:textId="77777777" w:rsidR="00DA43D2" w:rsidRPr="00DA43D2" w:rsidRDefault="00DA43D2" w:rsidP="003228CC">
            <w:pPr>
              <w:spacing w:before="0"/>
              <w:jc w:val="center"/>
              <w:rPr>
                <w:rFonts w:cs="Arial"/>
                <w:b/>
                <w:bCs/>
                <w:iCs/>
                <w:sz w:val="20"/>
                <w:szCs w:val="20"/>
              </w:rPr>
            </w:pPr>
          </w:p>
        </w:tc>
      </w:tr>
      <w:tr w:rsidR="003228CC" w:rsidRPr="00DA43D2" w14:paraId="4D4F038B" w14:textId="77777777" w:rsidTr="0024191C">
        <w:trPr>
          <w:trHeight w:val="374"/>
        </w:trPr>
        <w:tc>
          <w:tcPr>
            <w:tcW w:w="240" w:type="pct"/>
            <w:shd w:val="clear" w:color="auto" w:fill="auto"/>
            <w:vAlign w:val="center"/>
          </w:tcPr>
          <w:p w14:paraId="4E6FBC7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w:t>
            </w:r>
          </w:p>
        </w:tc>
        <w:tc>
          <w:tcPr>
            <w:tcW w:w="1826" w:type="pct"/>
            <w:shd w:val="clear" w:color="auto" w:fill="auto"/>
            <w:vAlign w:val="center"/>
          </w:tcPr>
          <w:p w14:paraId="2F9ECD18"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7A2EE8B5"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74A26388"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4D15B4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EA8A5C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6EC0F4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1387D7" w14:textId="77777777" w:rsidR="00DA43D2" w:rsidRPr="00DA43D2" w:rsidRDefault="00DA43D2" w:rsidP="003228CC">
            <w:pPr>
              <w:spacing w:before="0"/>
              <w:jc w:val="center"/>
              <w:rPr>
                <w:rFonts w:cs="Arial"/>
                <w:b/>
                <w:bCs/>
                <w:iCs/>
                <w:sz w:val="20"/>
                <w:szCs w:val="20"/>
              </w:rPr>
            </w:pPr>
          </w:p>
        </w:tc>
      </w:tr>
      <w:tr w:rsidR="003228CC" w:rsidRPr="00DA43D2" w14:paraId="44337098" w14:textId="77777777" w:rsidTr="0024191C">
        <w:trPr>
          <w:trHeight w:val="374"/>
        </w:trPr>
        <w:tc>
          <w:tcPr>
            <w:tcW w:w="240" w:type="pct"/>
            <w:shd w:val="clear" w:color="auto" w:fill="auto"/>
            <w:vAlign w:val="center"/>
          </w:tcPr>
          <w:p w14:paraId="6B47CD6D"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III</w:t>
            </w:r>
          </w:p>
        </w:tc>
        <w:tc>
          <w:tcPr>
            <w:tcW w:w="1826" w:type="pct"/>
            <w:shd w:val="clear" w:color="auto" w:fill="auto"/>
            <w:vAlign w:val="center"/>
          </w:tcPr>
          <w:p w14:paraId="3CA0B7F3"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7CBDA7BC"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2D8DBEC"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479B3B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BEF67A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A68C0D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BB0172" w14:textId="77777777" w:rsidR="00DA43D2" w:rsidRPr="00DA43D2" w:rsidRDefault="00DA43D2" w:rsidP="003228CC">
            <w:pPr>
              <w:spacing w:before="0"/>
              <w:jc w:val="center"/>
              <w:rPr>
                <w:rFonts w:cs="Arial"/>
                <w:b/>
                <w:bCs/>
                <w:iCs/>
                <w:sz w:val="20"/>
                <w:szCs w:val="20"/>
              </w:rPr>
            </w:pPr>
          </w:p>
        </w:tc>
      </w:tr>
      <w:tr w:rsidR="0081536D" w:rsidRPr="00DA43D2" w14:paraId="50668AFD" w14:textId="77777777" w:rsidTr="0024191C">
        <w:trPr>
          <w:trHeight w:val="374"/>
        </w:trPr>
        <w:tc>
          <w:tcPr>
            <w:tcW w:w="3750" w:type="pct"/>
            <w:gridSpan w:val="6"/>
            <w:shd w:val="clear" w:color="auto" w:fill="auto"/>
            <w:vAlign w:val="center"/>
          </w:tcPr>
          <w:p w14:paraId="1ADF5582" w14:textId="4A83A1D4" w:rsidR="0081536D" w:rsidRPr="00DA43D2" w:rsidRDefault="0081536D" w:rsidP="0081536D">
            <w:pPr>
              <w:spacing w:before="0"/>
              <w:jc w:val="left"/>
              <w:rPr>
                <w:rFonts w:cs="Arial"/>
                <w:b/>
                <w:bCs/>
                <w:iCs/>
                <w:sz w:val="20"/>
                <w:szCs w:val="20"/>
              </w:rPr>
            </w:pPr>
            <w:r w:rsidRPr="00DA43D2">
              <w:rPr>
                <w:rFonts w:cs="Arial"/>
                <w:b/>
                <w:bCs/>
                <w:iCs/>
                <w:sz w:val="20"/>
                <w:szCs w:val="20"/>
                <w:lang w:val="sr-Cyrl-RS"/>
              </w:rPr>
              <w:t>УКУПНО УНУТРАШЊА КАНАЛИЗАЦИЈА</w:t>
            </w:r>
          </w:p>
        </w:tc>
        <w:tc>
          <w:tcPr>
            <w:tcW w:w="1250" w:type="pct"/>
            <w:gridSpan w:val="2"/>
            <w:shd w:val="clear" w:color="auto" w:fill="auto"/>
            <w:vAlign w:val="center"/>
          </w:tcPr>
          <w:p w14:paraId="243CED41" w14:textId="77777777" w:rsidR="0081536D" w:rsidRPr="00DA43D2" w:rsidRDefault="0081536D" w:rsidP="003228CC">
            <w:pPr>
              <w:spacing w:before="0"/>
              <w:jc w:val="center"/>
              <w:rPr>
                <w:rFonts w:cs="Arial"/>
                <w:b/>
                <w:bCs/>
                <w:iCs/>
                <w:sz w:val="20"/>
                <w:szCs w:val="20"/>
              </w:rPr>
            </w:pPr>
          </w:p>
        </w:tc>
      </w:tr>
    </w:tbl>
    <w:p w14:paraId="3E27E1C0" w14:textId="51F548DF" w:rsidR="0081536D" w:rsidRPr="00403FC8" w:rsidRDefault="0081536D">
      <w:pPr>
        <w:rPr>
          <w:lang w:val="sr-Cyrl-RS"/>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228CC" w:rsidRPr="00DA43D2" w14:paraId="0789DBCE" w14:textId="77777777" w:rsidTr="003228CC">
        <w:tc>
          <w:tcPr>
            <w:tcW w:w="240" w:type="pct"/>
            <w:shd w:val="clear" w:color="auto" w:fill="auto"/>
            <w:vAlign w:val="center"/>
          </w:tcPr>
          <w:p w14:paraId="70D5EF7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5A519D39"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УНУТРАШЊИ ВОДОВОД</w:t>
            </w:r>
          </w:p>
        </w:tc>
        <w:tc>
          <w:tcPr>
            <w:tcW w:w="288" w:type="pct"/>
            <w:shd w:val="clear" w:color="auto" w:fill="auto"/>
            <w:vAlign w:val="center"/>
          </w:tcPr>
          <w:p w14:paraId="080975A4"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DF2D79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84497F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A87955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E77CDB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51BD367" w14:textId="77777777" w:rsidR="00DA43D2" w:rsidRPr="00DA43D2" w:rsidRDefault="00DA43D2" w:rsidP="003228CC">
            <w:pPr>
              <w:spacing w:before="0"/>
              <w:jc w:val="center"/>
              <w:rPr>
                <w:rFonts w:cs="Arial"/>
                <w:b/>
                <w:bCs/>
                <w:iCs/>
                <w:sz w:val="20"/>
                <w:szCs w:val="20"/>
              </w:rPr>
            </w:pPr>
          </w:p>
        </w:tc>
      </w:tr>
      <w:tr w:rsidR="0081536D" w:rsidRPr="00DA43D2" w14:paraId="3C10C71E" w14:textId="77777777" w:rsidTr="0081536D">
        <w:tc>
          <w:tcPr>
            <w:tcW w:w="5000" w:type="pct"/>
            <w:gridSpan w:val="8"/>
            <w:shd w:val="clear" w:color="auto" w:fill="F2F2F2" w:themeFill="background1" w:themeFillShade="F2"/>
            <w:vAlign w:val="center"/>
          </w:tcPr>
          <w:p w14:paraId="18637F21" w14:textId="6BDB0168" w:rsidR="0081536D" w:rsidRPr="00DA43D2" w:rsidRDefault="0081536D" w:rsidP="0081536D">
            <w:pPr>
              <w:spacing w:before="0"/>
              <w:jc w:val="left"/>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69453E0A" w14:textId="77777777" w:rsidTr="003228CC">
        <w:tc>
          <w:tcPr>
            <w:tcW w:w="240" w:type="pct"/>
            <w:shd w:val="clear" w:color="auto" w:fill="auto"/>
            <w:vAlign w:val="center"/>
          </w:tcPr>
          <w:p w14:paraId="6AB3913A"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9</w:t>
            </w:r>
          </w:p>
        </w:tc>
        <w:tc>
          <w:tcPr>
            <w:tcW w:w="1826" w:type="pct"/>
            <w:shd w:val="clear" w:color="auto" w:fill="auto"/>
          </w:tcPr>
          <w:p w14:paraId="05D75B48"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lang w:val="sr-Cyrl-RS"/>
              </w:rPr>
              <w:t xml:space="preserve">рова за </w:t>
            </w:r>
            <w:r w:rsidRPr="00DA43D2">
              <w:rPr>
                <w:rFonts w:eastAsia="Arial" w:cs="Arial"/>
                <w:spacing w:val="-1"/>
                <w:sz w:val="20"/>
                <w:szCs w:val="20"/>
              </w:rPr>
              <w:t>по</w:t>
            </w:r>
            <w:r w:rsidRPr="00DA43D2">
              <w:rPr>
                <w:rFonts w:eastAsia="Arial" w:cs="Arial"/>
                <w:sz w:val="20"/>
                <w:szCs w:val="20"/>
                <w:lang w:val="sr-Cyrl-RS"/>
              </w:rPr>
              <w:t>лагање водоводних цеви</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от</w:t>
            </w:r>
            <w:r w:rsidRPr="00DA43D2">
              <w:rPr>
                <w:rFonts w:eastAsia="Arial" w:cs="Arial"/>
                <w:spacing w:val="1"/>
                <w:sz w:val="20"/>
                <w:szCs w:val="20"/>
              </w:rPr>
              <w:t>р</w:t>
            </w:r>
            <w:r w:rsidRPr="00DA43D2">
              <w:rPr>
                <w:rFonts w:eastAsia="Arial" w:cs="Arial"/>
                <w:sz w:val="20"/>
                <w:szCs w:val="20"/>
              </w:rPr>
              <w:t>ебно</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тно</w:t>
            </w:r>
            <w:r w:rsidRPr="00DA43D2">
              <w:rPr>
                <w:rFonts w:eastAsia="Arial" w:cs="Arial"/>
                <w:spacing w:val="2"/>
                <w:sz w:val="20"/>
                <w:szCs w:val="20"/>
              </w:rPr>
              <w:t xml:space="preserve"> </w:t>
            </w:r>
            <w:r w:rsidRPr="00DA43D2">
              <w:rPr>
                <w:rFonts w:eastAsia="Arial" w:cs="Arial"/>
                <w:sz w:val="20"/>
                <w:szCs w:val="20"/>
              </w:rPr>
              <w:t>о</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pacing w:val="-1"/>
                <w:sz w:val="20"/>
                <w:szCs w:val="20"/>
              </w:rPr>
              <w:t>ив</w:t>
            </w:r>
            <w:r w:rsidRPr="00DA43D2">
              <w:rPr>
                <w:rFonts w:eastAsia="Arial" w:cs="Arial"/>
                <w:sz w:val="20"/>
                <w:szCs w:val="20"/>
              </w:rPr>
              <w:t>ање пада</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4"/>
                <w:sz w:val="20"/>
                <w:szCs w:val="20"/>
              </w:rPr>
              <w:t>м</w:t>
            </w:r>
            <w:r w:rsidRPr="00DA43D2">
              <w:rPr>
                <w:rFonts w:eastAsia="Arial" w:cs="Arial"/>
                <w:sz w:val="20"/>
                <w:szCs w:val="20"/>
              </w:rPr>
              <w:t xml:space="preserve">еђу </w:t>
            </w:r>
            <w:r w:rsidRPr="00DA43D2">
              <w:rPr>
                <w:rFonts w:eastAsia="Arial" w:cs="Arial"/>
                <w:spacing w:val="-4"/>
                <w:sz w:val="20"/>
                <w:szCs w:val="20"/>
              </w:rPr>
              <w:t>з</w:t>
            </w:r>
            <w:r w:rsidRPr="00DA43D2">
              <w:rPr>
                <w:rFonts w:eastAsia="Arial" w:cs="Arial"/>
                <w:sz w:val="20"/>
                <w:szCs w:val="20"/>
              </w:rPr>
              <w:t>адат</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
                <w:sz w:val="20"/>
                <w:szCs w:val="20"/>
              </w:rPr>
              <w:t xml:space="preserve"> </w:t>
            </w:r>
            <w:r w:rsidRPr="00DA43D2">
              <w:rPr>
                <w:rFonts w:eastAsia="Arial" w:cs="Arial"/>
                <w:sz w:val="20"/>
                <w:szCs w:val="20"/>
              </w:rPr>
              <w:t>та</w:t>
            </w:r>
            <w:r w:rsidRPr="00DA43D2">
              <w:rPr>
                <w:rFonts w:eastAsia="Arial" w:cs="Arial"/>
                <w:spacing w:val="1"/>
                <w:sz w:val="20"/>
                <w:szCs w:val="20"/>
              </w:rPr>
              <w:t>ч</w:t>
            </w:r>
            <w:r w:rsidRPr="00DA43D2">
              <w:rPr>
                <w:rFonts w:eastAsia="Arial" w:cs="Arial"/>
                <w:sz w:val="20"/>
                <w:szCs w:val="20"/>
              </w:rPr>
              <w:t>а</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2"/>
                <w:sz w:val="20"/>
                <w:szCs w:val="20"/>
              </w:rPr>
              <w:t xml:space="preserve"> </w:t>
            </w:r>
            <w:r w:rsidRPr="00DA43D2">
              <w:rPr>
                <w:rFonts w:eastAsia="Arial" w:cs="Arial"/>
                <w:sz w:val="20"/>
                <w:szCs w:val="20"/>
              </w:rPr>
              <w:t>У</w:t>
            </w:r>
            <w:r w:rsidRPr="00DA43D2">
              <w:rPr>
                <w:rFonts w:eastAsia="Arial" w:cs="Arial"/>
                <w:spacing w:val="7"/>
                <w:sz w:val="20"/>
                <w:szCs w:val="20"/>
              </w:rPr>
              <w:t xml:space="preserve"> </w:t>
            </w:r>
            <w:r w:rsidRPr="00DA43D2">
              <w:rPr>
                <w:rFonts w:eastAsia="Arial" w:cs="Arial"/>
                <w:spacing w:val="1"/>
                <w:sz w:val="20"/>
                <w:szCs w:val="20"/>
              </w:rPr>
              <w:t>ц</w:t>
            </w:r>
            <w:r w:rsidRPr="00DA43D2">
              <w:rPr>
                <w:rFonts w:eastAsia="Arial" w:cs="Arial"/>
                <w:sz w:val="20"/>
                <w:szCs w:val="20"/>
              </w:rPr>
              <w:t>ену</w:t>
            </w:r>
            <w:r w:rsidRPr="00DA43D2">
              <w:rPr>
                <w:rFonts w:eastAsia="Arial" w:cs="Arial"/>
                <w:spacing w:val="4"/>
                <w:sz w:val="20"/>
                <w:szCs w:val="20"/>
              </w:rPr>
              <w:t xml:space="preserve"> </w:t>
            </w:r>
            <w:r w:rsidRPr="00DA43D2">
              <w:rPr>
                <w:rFonts w:eastAsia="Arial" w:cs="Arial"/>
                <w:sz w:val="20"/>
                <w:szCs w:val="20"/>
              </w:rPr>
              <w:t>у</w:t>
            </w:r>
            <w:r w:rsidRPr="00DA43D2">
              <w:rPr>
                <w:rFonts w:eastAsia="Arial" w:cs="Arial"/>
                <w:spacing w:val="4"/>
                <w:sz w:val="20"/>
                <w:szCs w:val="20"/>
              </w:rPr>
              <w:t>к</w:t>
            </w:r>
            <w:r w:rsidRPr="00DA43D2">
              <w:rPr>
                <w:rFonts w:eastAsia="Arial" w:cs="Arial"/>
                <w:spacing w:val="-1"/>
                <w:sz w:val="20"/>
                <w:szCs w:val="20"/>
              </w:rPr>
              <w:t>љ</w:t>
            </w:r>
            <w:r w:rsidRPr="00DA43D2">
              <w:rPr>
                <w:rFonts w:eastAsia="Arial" w:cs="Arial"/>
                <w:sz w:val="20"/>
                <w:szCs w:val="20"/>
              </w:rPr>
              <w:t>у</w:t>
            </w:r>
            <w:r w:rsidRPr="00DA43D2">
              <w:rPr>
                <w:rFonts w:eastAsia="Arial" w:cs="Arial"/>
                <w:spacing w:val="1"/>
                <w:sz w:val="20"/>
                <w:szCs w:val="20"/>
              </w:rPr>
              <w:t>ч</w:t>
            </w:r>
            <w:r w:rsidRPr="00DA43D2">
              <w:rPr>
                <w:rFonts w:eastAsia="Arial" w:cs="Arial"/>
                <w:sz w:val="20"/>
                <w:szCs w:val="20"/>
              </w:rPr>
              <w:t>ено и</w:t>
            </w:r>
            <w:r w:rsidRPr="00DA43D2">
              <w:rPr>
                <w:rFonts w:eastAsia="Arial" w:cs="Arial"/>
                <w:spacing w:val="5"/>
                <w:sz w:val="20"/>
                <w:szCs w:val="20"/>
              </w:rPr>
              <w:t xml:space="preserve"> </w:t>
            </w:r>
            <w:r w:rsidRPr="00DA43D2">
              <w:rPr>
                <w:rFonts w:eastAsia="Arial" w:cs="Arial"/>
                <w:sz w:val="20"/>
                <w:szCs w:val="20"/>
              </w:rPr>
              <w:t>оба</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з</w:t>
            </w:r>
            <w:r w:rsidRPr="00DA43D2">
              <w:rPr>
                <w:rFonts w:eastAsia="Arial" w:cs="Arial"/>
                <w:sz w:val="20"/>
                <w:szCs w:val="20"/>
              </w:rPr>
              <w:t>но подг</w:t>
            </w:r>
            <w:r w:rsidRPr="00DA43D2">
              <w:rPr>
                <w:rFonts w:eastAsia="Arial" w:cs="Arial"/>
                <w:spacing w:val="1"/>
                <w:sz w:val="20"/>
                <w:szCs w:val="20"/>
              </w:rPr>
              <w:t>р</w:t>
            </w:r>
            <w:r w:rsidRPr="00DA43D2">
              <w:rPr>
                <w:rFonts w:eastAsia="Arial" w:cs="Arial"/>
                <w:sz w:val="20"/>
                <w:szCs w:val="20"/>
              </w:rPr>
              <w:t>ађ</w:t>
            </w:r>
            <w:r w:rsidRPr="00DA43D2">
              <w:rPr>
                <w:rFonts w:eastAsia="Arial" w:cs="Arial"/>
                <w:spacing w:val="-1"/>
                <w:sz w:val="20"/>
                <w:szCs w:val="20"/>
              </w:rPr>
              <w:t>ив</w:t>
            </w:r>
            <w:r w:rsidRPr="00DA43D2">
              <w:rPr>
                <w:rFonts w:eastAsia="Arial" w:cs="Arial"/>
                <w:sz w:val="20"/>
                <w:szCs w:val="20"/>
              </w:rPr>
              <w:t xml:space="preserve">ање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1"/>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z w:val="20"/>
                <w:szCs w:val="20"/>
              </w:rPr>
              <w:t>деон</w:t>
            </w:r>
            <w:r w:rsidRPr="00DA43D2">
              <w:rPr>
                <w:rFonts w:eastAsia="Arial" w:cs="Arial"/>
                <w:spacing w:val="-1"/>
                <w:sz w:val="20"/>
                <w:szCs w:val="20"/>
              </w:rPr>
              <w:t>и</w:t>
            </w:r>
            <w:r w:rsidRPr="00DA43D2">
              <w:rPr>
                <w:rFonts w:eastAsia="Arial" w:cs="Arial"/>
                <w:spacing w:val="1"/>
                <w:sz w:val="20"/>
                <w:szCs w:val="20"/>
              </w:rPr>
              <w:t>ц</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где</w:t>
            </w:r>
            <w:r w:rsidRPr="00DA43D2">
              <w:rPr>
                <w:rFonts w:eastAsia="Arial" w:cs="Arial"/>
                <w:spacing w:val="9"/>
                <w:sz w:val="20"/>
                <w:szCs w:val="20"/>
              </w:rPr>
              <w:t xml:space="preserve"> </w:t>
            </w:r>
            <w:r w:rsidRPr="00DA43D2">
              <w:rPr>
                <w:rFonts w:eastAsia="Arial" w:cs="Arial"/>
                <w:sz w:val="20"/>
                <w:szCs w:val="20"/>
              </w:rPr>
              <w:t xml:space="preserve">то </w:t>
            </w:r>
            <w:r w:rsidRPr="00DA43D2">
              <w:rPr>
                <w:rFonts w:eastAsia="Arial" w:cs="Arial"/>
                <w:spacing w:val="-4"/>
                <w:sz w:val="20"/>
                <w:szCs w:val="20"/>
              </w:rPr>
              <w:t>з</w:t>
            </w:r>
            <w:r w:rsidRPr="00DA43D2">
              <w:rPr>
                <w:rFonts w:eastAsia="Arial" w:cs="Arial"/>
                <w:sz w:val="20"/>
                <w:szCs w:val="20"/>
              </w:rPr>
              <w:t>ахте</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 п</w:t>
            </w:r>
            <w:r w:rsidRPr="00DA43D2">
              <w:rPr>
                <w:rFonts w:eastAsia="Arial" w:cs="Arial"/>
                <w:spacing w:val="1"/>
                <w:sz w:val="20"/>
                <w:szCs w:val="20"/>
              </w:rPr>
              <w:t>р</w:t>
            </w:r>
            <w:r w:rsidRPr="00DA43D2">
              <w:rPr>
                <w:rFonts w:eastAsia="Arial" w:cs="Arial"/>
                <w:sz w:val="20"/>
                <w:szCs w:val="20"/>
              </w:rPr>
              <w:t>оп</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pacing w:val="4"/>
                <w:sz w:val="20"/>
                <w:szCs w:val="20"/>
              </w:rPr>
              <w:t>к</w:t>
            </w:r>
            <w:r w:rsidRPr="00DA43D2">
              <w:rPr>
                <w:rFonts w:eastAsia="Arial" w:cs="Arial"/>
                <w:sz w:val="20"/>
                <w:szCs w:val="20"/>
              </w:rPr>
              <w:t>ао</w:t>
            </w:r>
            <w:r w:rsidRPr="00DA43D2">
              <w:rPr>
                <w:rFonts w:eastAsia="Arial" w:cs="Arial"/>
                <w:spacing w:val="5"/>
                <w:sz w:val="20"/>
                <w:szCs w:val="20"/>
              </w:rPr>
              <w:t xml:space="preserve"> </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цр</w:t>
            </w:r>
            <w:r w:rsidRPr="00DA43D2">
              <w:rPr>
                <w:rFonts w:eastAsia="Arial" w:cs="Arial"/>
                <w:sz w:val="20"/>
                <w:szCs w:val="20"/>
              </w:rPr>
              <w:t>п</w:t>
            </w:r>
            <w:r w:rsidRPr="00DA43D2">
              <w:rPr>
                <w:rFonts w:eastAsia="Arial" w:cs="Arial"/>
                <w:spacing w:val="-1"/>
                <w:sz w:val="20"/>
                <w:szCs w:val="20"/>
              </w:rPr>
              <w:t>љ</w:t>
            </w:r>
            <w:r w:rsidRPr="00DA43D2">
              <w:rPr>
                <w:rFonts w:eastAsia="Arial" w:cs="Arial"/>
                <w:sz w:val="20"/>
                <w:szCs w:val="20"/>
              </w:rPr>
              <w:t>ење</w:t>
            </w:r>
            <w:r w:rsidRPr="00DA43D2">
              <w:rPr>
                <w:rFonts w:eastAsia="Arial" w:cs="Arial"/>
                <w:spacing w:val="1"/>
                <w:sz w:val="20"/>
                <w:szCs w:val="20"/>
              </w:rPr>
              <w:t xml:space="preserve"> </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ентуа</w:t>
            </w:r>
            <w:r w:rsidRPr="00DA43D2">
              <w:rPr>
                <w:rFonts w:eastAsia="Arial" w:cs="Arial"/>
                <w:spacing w:val="-1"/>
                <w:sz w:val="20"/>
                <w:szCs w:val="20"/>
              </w:rPr>
              <w:t>л</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х под</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48"/>
                <w:sz w:val="20"/>
                <w:szCs w:val="20"/>
              </w:rPr>
              <w:t xml:space="preserve"> </w:t>
            </w:r>
            <w:r w:rsidRPr="00DA43D2">
              <w:rPr>
                <w:rFonts w:eastAsia="Arial" w:cs="Arial"/>
                <w:spacing w:val="-1"/>
                <w:sz w:val="20"/>
                <w:szCs w:val="20"/>
              </w:rPr>
              <w:t>в</w:t>
            </w:r>
            <w:r w:rsidRPr="00DA43D2">
              <w:rPr>
                <w:rFonts w:eastAsia="Arial" w:cs="Arial"/>
                <w:sz w:val="20"/>
                <w:szCs w:val="20"/>
              </w:rPr>
              <w:t>ода 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31D57A47"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5C0B43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3,00</w:t>
            </w:r>
          </w:p>
        </w:tc>
        <w:tc>
          <w:tcPr>
            <w:tcW w:w="481" w:type="pct"/>
            <w:shd w:val="clear" w:color="auto" w:fill="auto"/>
            <w:vAlign w:val="center"/>
          </w:tcPr>
          <w:p w14:paraId="2CCE3AD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EB4C91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8932F8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194170E" w14:textId="77777777" w:rsidR="00DA43D2" w:rsidRPr="00DA43D2" w:rsidRDefault="00DA43D2" w:rsidP="003228CC">
            <w:pPr>
              <w:spacing w:before="0"/>
              <w:jc w:val="center"/>
              <w:rPr>
                <w:rFonts w:cs="Arial"/>
                <w:b/>
                <w:bCs/>
                <w:iCs/>
                <w:sz w:val="20"/>
                <w:szCs w:val="20"/>
              </w:rPr>
            </w:pPr>
          </w:p>
        </w:tc>
      </w:tr>
      <w:tr w:rsidR="003228CC" w:rsidRPr="00DA43D2" w14:paraId="1923C49D" w14:textId="77777777" w:rsidTr="003228CC">
        <w:tc>
          <w:tcPr>
            <w:tcW w:w="240" w:type="pct"/>
            <w:shd w:val="clear" w:color="auto" w:fill="auto"/>
            <w:vAlign w:val="center"/>
          </w:tcPr>
          <w:p w14:paraId="2069EA30"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10</w:t>
            </w:r>
          </w:p>
        </w:tc>
        <w:tc>
          <w:tcPr>
            <w:tcW w:w="1826" w:type="pct"/>
            <w:shd w:val="clear" w:color="auto" w:fill="auto"/>
          </w:tcPr>
          <w:p w14:paraId="1A4A042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Набавка, транспорт и уградња песка на дно рова, око и изнад цеви у слоју мин. 10</w:t>
            </w:r>
            <w:r w:rsidRPr="00DA43D2">
              <w:rPr>
                <w:rFonts w:cs="Arial"/>
                <w:bCs/>
                <w:iCs/>
                <w:sz w:val="20"/>
                <w:szCs w:val="20"/>
              </w:rPr>
              <w:t xml:space="preserve">cm. </w:t>
            </w:r>
            <w:r w:rsidRPr="00DA43D2">
              <w:rPr>
                <w:rFonts w:cs="Arial"/>
                <w:bCs/>
                <w:iCs/>
                <w:sz w:val="20"/>
                <w:szCs w:val="20"/>
                <w:lang w:val="sr-Cyrl-RS"/>
              </w:rPr>
              <w:t>Песак мора бити уједначене гранулације, без примеса органских материјала.</w:t>
            </w:r>
          </w:p>
        </w:tc>
        <w:tc>
          <w:tcPr>
            <w:tcW w:w="288" w:type="pct"/>
            <w:shd w:val="clear" w:color="auto" w:fill="auto"/>
            <w:vAlign w:val="center"/>
          </w:tcPr>
          <w:p w14:paraId="248D7E3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330EDF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0,50</w:t>
            </w:r>
          </w:p>
        </w:tc>
        <w:tc>
          <w:tcPr>
            <w:tcW w:w="481" w:type="pct"/>
            <w:shd w:val="clear" w:color="auto" w:fill="auto"/>
            <w:vAlign w:val="center"/>
          </w:tcPr>
          <w:p w14:paraId="6725BD3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DDA13A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230812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9D77156" w14:textId="77777777" w:rsidR="00DA43D2" w:rsidRPr="00DA43D2" w:rsidRDefault="00DA43D2" w:rsidP="003228CC">
            <w:pPr>
              <w:spacing w:before="0"/>
              <w:jc w:val="center"/>
              <w:rPr>
                <w:rFonts w:cs="Arial"/>
                <w:b/>
                <w:bCs/>
                <w:iCs/>
                <w:sz w:val="20"/>
                <w:szCs w:val="20"/>
              </w:rPr>
            </w:pPr>
          </w:p>
        </w:tc>
      </w:tr>
      <w:tr w:rsidR="003228CC" w:rsidRPr="00DA43D2" w14:paraId="5820E451" w14:textId="77777777" w:rsidTr="003228CC">
        <w:tc>
          <w:tcPr>
            <w:tcW w:w="240" w:type="pct"/>
            <w:shd w:val="clear" w:color="auto" w:fill="auto"/>
            <w:vAlign w:val="center"/>
          </w:tcPr>
          <w:p w14:paraId="0C3A82BF"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11</w:t>
            </w:r>
          </w:p>
        </w:tc>
        <w:tc>
          <w:tcPr>
            <w:tcW w:w="1826" w:type="pct"/>
            <w:shd w:val="clear" w:color="auto" w:fill="auto"/>
          </w:tcPr>
          <w:p w14:paraId="3BB68658"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lang w:val="sr-Cyrl-RS"/>
              </w:rPr>
              <w:t xml:space="preserve">После завршетка монтаже, испитивања и премеравања цеви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2"/>
                <w:sz w:val="20"/>
                <w:szCs w:val="20"/>
              </w:rPr>
              <w:t xml:space="preserve">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 xml:space="preserve">ва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 xml:space="preserve">ом  од </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 xml:space="preserve">опа  уз </w:t>
            </w:r>
            <w:r w:rsidRPr="00DA43D2">
              <w:rPr>
                <w:rFonts w:eastAsia="Arial" w:cs="Arial"/>
                <w:spacing w:val="1"/>
                <w:sz w:val="20"/>
                <w:szCs w:val="20"/>
              </w:rPr>
              <w:t xml:space="preserve"> </w:t>
            </w:r>
            <w:r w:rsidRPr="00DA43D2">
              <w:rPr>
                <w:rFonts w:eastAsia="Arial" w:cs="Arial"/>
                <w:sz w:val="20"/>
                <w:szCs w:val="20"/>
              </w:rPr>
              <w:t>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53"/>
                <w:sz w:val="20"/>
                <w:szCs w:val="20"/>
              </w:rPr>
              <w:t xml:space="preserve"> </w:t>
            </w:r>
            <w:r w:rsidRPr="00DA43D2">
              <w:rPr>
                <w:rFonts w:eastAsia="Arial" w:cs="Arial"/>
                <w:sz w:val="20"/>
                <w:szCs w:val="20"/>
              </w:rPr>
              <w:t xml:space="preserve">у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 од</w:t>
            </w:r>
            <w:r w:rsidRPr="00DA43D2">
              <w:rPr>
                <w:rFonts w:eastAsia="Arial" w:cs="Arial"/>
                <w:spacing w:val="3"/>
                <w:sz w:val="20"/>
                <w:szCs w:val="20"/>
              </w:rPr>
              <w:t xml:space="preserve"> </w:t>
            </w:r>
            <w:r w:rsidRPr="00DA43D2">
              <w:rPr>
                <w:rFonts w:eastAsia="Arial" w:cs="Arial"/>
                <w:sz w:val="20"/>
                <w:szCs w:val="20"/>
              </w:rPr>
              <w:t>20</w:t>
            </w:r>
            <w:r w:rsidRPr="00DA43D2">
              <w:rPr>
                <w:rFonts w:eastAsia="Arial" w:cs="Arial"/>
                <w:spacing w:val="6"/>
                <w:sz w:val="20"/>
                <w:szCs w:val="20"/>
              </w:rPr>
              <w:t>cm</w:t>
            </w:r>
            <w:r w:rsidRPr="00DA43D2">
              <w:rPr>
                <w:rFonts w:eastAsia="Arial" w:cs="Arial"/>
                <w:spacing w:val="8"/>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w:t>
            </w:r>
            <w:r w:rsidRPr="00DA43D2">
              <w:rPr>
                <w:rFonts w:eastAsia="Arial" w:cs="Arial"/>
                <w:spacing w:val="1"/>
                <w:sz w:val="20"/>
                <w:szCs w:val="20"/>
              </w:rPr>
              <w:t xml:space="preserve"> </w:t>
            </w:r>
            <w:r w:rsidRPr="00DA43D2">
              <w:rPr>
                <w:rFonts w:eastAsia="Arial" w:cs="Arial"/>
                <w:sz w:val="20"/>
                <w:szCs w:val="20"/>
              </w:rPr>
              <w:t>до</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 xml:space="preserve">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9"/>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7"/>
                <w:sz w:val="20"/>
                <w:szCs w:val="20"/>
              </w:rPr>
              <w:t xml:space="preserve"> </w:t>
            </w:r>
            <w:r w:rsidRPr="00DA43D2">
              <w:rPr>
                <w:rFonts w:eastAsia="Arial" w:cs="Arial"/>
                <w:sz w:val="20"/>
                <w:szCs w:val="20"/>
              </w:rPr>
              <w:t>буде</w:t>
            </w:r>
            <w:r w:rsidRPr="00DA43D2">
              <w:rPr>
                <w:rFonts w:eastAsia="Arial" w:cs="Arial"/>
                <w:spacing w:val="1"/>
                <w:sz w:val="20"/>
                <w:szCs w:val="20"/>
              </w:rPr>
              <w:t xml:space="preserve"> 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а без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2"/>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2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z w:val="20"/>
                <w:szCs w:val="20"/>
              </w:rPr>
              <w:t>би</w:t>
            </w:r>
            <w:r w:rsidRPr="00DA43D2">
              <w:rPr>
                <w:rFonts w:eastAsia="Arial" w:cs="Arial"/>
                <w:spacing w:val="26"/>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да</w:t>
            </w:r>
            <w:r w:rsidRPr="00DA43D2">
              <w:rPr>
                <w:rFonts w:eastAsia="Arial" w:cs="Arial"/>
                <w:spacing w:val="28"/>
                <w:sz w:val="20"/>
                <w:szCs w:val="20"/>
              </w:rPr>
              <w:t xml:space="preserve"> </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тети</w:t>
            </w:r>
            <w:r w:rsidRPr="00DA43D2">
              <w:rPr>
                <w:rFonts w:eastAsia="Arial" w:cs="Arial"/>
                <w:spacing w:val="23"/>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644CB735"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6E1D52E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2,50</w:t>
            </w:r>
          </w:p>
        </w:tc>
        <w:tc>
          <w:tcPr>
            <w:tcW w:w="481" w:type="pct"/>
            <w:shd w:val="clear" w:color="auto" w:fill="auto"/>
            <w:vAlign w:val="center"/>
          </w:tcPr>
          <w:p w14:paraId="7602624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481091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546CCA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8275627" w14:textId="77777777" w:rsidR="00DA43D2" w:rsidRPr="00DA43D2" w:rsidRDefault="00DA43D2" w:rsidP="003228CC">
            <w:pPr>
              <w:spacing w:before="0"/>
              <w:jc w:val="center"/>
              <w:rPr>
                <w:rFonts w:cs="Arial"/>
                <w:b/>
                <w:bCs/>
                <w:iCs/>
                <w:sz w:val="20"/>
                <w:szCs w:val="20"/>
              </w:rPr>
            </w:pPr>
          </w:p>
        </w:tc>
      </w:tr>
      <w:tr w:rsidR="003228CC" w:rsidRPr="00DA43D2" w14:paraId="76C46860" w14:textId="77777777" w:rsidTr="003228CC">
        <w:tc>
          <w:tcPr>
            <w:tcW w:w="240" w:type="pct"/>
            <w:shd w:val="clear" w:color="auto" w:fill="auto"/>
            <w:vAlign w:val="center"/>
          </w:tcPr>
          <w:p w14:paraId="00E3E29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12</w:t>
            </w:r>
          </w:p>
        </w:tc>
        <w:tc>
          <w:tcPr>
            <w:tcW w:w="1826" w:type="pct"/>
            <w:shd w:val="clear" w:color="auto" w:fill="auto"/>
          </w:tcPr>
          <w:p w14:paraId="4177F180"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3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3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3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од</w:t>
            </w:r>
            <w:r w:rsidRPr="00DA43D2">
              <w:rPr>
                <w:rFonts w:eastAsia="Arial" w:cs="Arial"/>
                <w:spacing w:val="40"/>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 по</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ања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 xml:space="preserve">у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4"/>
                <w:sz w:val="20"/>
                <w:szCs w:val="20"/>
              </w:rPr>
              <w:t xml:space="preserve">за </w:t>
            </w:r>
            <w:r w:rsidRPr="00DA43D2">
              <w:rPr>
                <w:rFonts w:eastAsia="Arial" w:cs="Arial"/>
                <w:sz w:val="20"/>
                <w:szCs w:val="20"/>
              </w:rPr>
              <w:t>то</w:t>
            </w:r>
            <w:r w:rsidRPr="00DA43D2">
              <w:rPr>
                <w:rFonts w:eastAsia="Arial" w:cs="Arial"/>
                <w:spacing w:val="7"/>
                <w:sz w:val="20"/>
                <w:szCs w:val="20"/>
              </w:rPr>
              <w:t xml:space="preserve"> </w:t>
            </w:r>
            <w:r w:rsidRPr="00DA43D2">
              <w:rPr>
                <w:rFonts w:eastAsia="Arial" w:cs="Arial"/>
                <w:sz w:val="20"/>
                <w:szCs w:val="20"/>
              </w:rPr>
              <w:t>од</w:t>
            </w:r>
            <w:r w:rsidRPr="00DA43D2">
              <w:rPr>
                <w:rFonts w:eastAsia="Arial" w:cs="Arial"/>
                <w:spacing w:val="1"/>
                <w:sz w:val="20"/>
                <w:szCs w:val="20"/>
              </w:rPr>
              <w:t>р</w:t>
            </w:r>
            <w:r w:rsidRPr="00DA43D2">
              <w:rPr>
                <w:rFonts w:eastAsia="Arial" w:cs="Arial"/>
                <w:sz w:val="20"/>
                <w:szCs w:val="20"/>
              </w:rPr>
              <w:t>еђена.</w:t>
            </w:r>
            <w:r w:rsidRPr="00DA43D2">
              <w:rPr>
                <w:rFonts w:eastAsia="Arial" w:cs="Arial"/>
                <w:spacing w:val="1"/>
                <w:sz w:val="20"/>
                <w:szCs w:val="20"/>
              </w:rPr>
              <w:t xml:space="preserve"> </w:t>
            </w:r>
            <w:r w:rsidRPr="00DA43D2">
              <w:rPr>
                <w:rFonts w:eastAsia="Arial" w:cs="Arial"/>
                <w:sz w:val="20"/>
                <w:szCs w:val="20"/>
              </w:rPr>
              <w:t>Ценом</w:t>
            </w:r>
            <w:r w:rsidRPr="00DA43D2">
              <w:rPr>
                <w:rFonts w:eastAsia="Arial" w:cs="Arial"/>
                <w:spacing w:val="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 уто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в</w:t>
            </w:r>
            <w:r w:rsidRPr="00DA43D2">
              <w:rPr>
                <w:rFonts w:eastAsia="Arial" w:cs="Arial"/>
                <w:sz w:val="20"/>
                <w:szCs w:val="20"/>
              </w:rPr>
              <w:t>ар</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убо</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на</w:t>
            </w:r>
            <w:r w:rsidRPr="00DA43D2">
              <w:rPr>
                <w:rFonts w:eastAsia="Arial" w:cs="Arial"/>
                <w:spacing w:val="9"/>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1"/>
                <w:sz w:val="20"/>
                <w:szCs w:val="20"/>
              </w:rPr>
              <w:t>љи</w:t>
            </w:r>
            <w:r w:rsidRPr="00DA43D2">
              <w:rPr>
                <w:rFonts w:eastAsia="Arial" w:cs="Arial"/>
                <w:sz w:val="20"/>
                <w:szCs w:val="20"/>
              </w:rPr>
              <w:t>на 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та</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до</w:t>
            </w:r>
            <w:r w:rsidRPr="00DA43D2">
              <w:rPr>
                <w:rFonts w:eastAsia="Arial" w:cs="Arial"/>
                <w:spacing w:val="7"/>
                <w:sz w:val="20"/>
                <w:szCs w:val="20"/>
              </w:rPr>
              <w:t xml:space="preserve"> </w:t>
            </w:r>
            <w:r w:rsidRPr="00DA43D2">
              <w:rPr>
                <w:rFonts w:eastAsia="Arial" w:cs="Arial"/>
                <w:sz w:val="20"/>
                <w:szCs w:val="20"/>
              </w:rPr>
              <w:t>5</w:t>
            </w:r>
            <w:r w:rsidRPr="00DA43D2">
              <w:rPr>
                <w:rFonts w:eastAsia="Arial" w:cs="Arial"/>
                <w:spacing w:val="4"/>
                <w:sz w:val="20"/>
                <w:szCs w:val="20"/>
              </w:rPr>
              <w:t>km</w:t>
            </w:r>
            <w:r w:rsidRPr="00DA43D2">
              <w:rPr>
                <w:rFonts w:eastAsia="Arial" w:cs="Arial"/>
                <w:sz w:val="20"/>
                <w:szCs w:val="20"/>
              </w:rPr>
              <w:t>,</w:t>
            </w:r>
            <w:r w:rsidRPr="00DA43D2">
              <w:rPr>
                <w:rFonts w:eastAsia="Arial" w:cs="Arial"/>
                <w:spacing w:val="8"/>
                <w:sz w:val="20"/>
                <w:szCs w:val="20"/>
              </w:rPr>
              <w:t xml:space="preserve"> </w:t>
            </w:r>
            <w:r w:rsidRPr="00DA43D2">
              <w:rPr>
                <w:rFonts w:eastAsia="Arial" w:cs="Arial"/>
                <w:spacing w:val="-1"/>
                <w:sz w:val="20"/>
                <w:szCs w:val="20"/>
              </w:rPr>
              <w:t>ил</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с</w:t>
            </w:r>
            <w:r w:rsidRPr="00DA43D2">
              <w:rPr>
                <w:rFonts w:eastAsia="Arial" w:cs="Arial"/>
                <w:sz w:val="20"/>
                <w:szCs w:val="20"/>
              </w:rPr>
              <w:t>у</w:t>
            </w:r>
            <w:r w:rsidRPr="00DA43D2">
              <w:rPr>
                <w:rFonts w:eastAsia="Arial" w:cs="Arial"/>
                <w:sz w:val="20"/>
                <w:szCs w:val="20"/>
                <w:lang w:val="sr-Cyrl-RS"/>
              </w:rPr>
              <w:t>.</w:t>
            </w:r>
          </w:p>
        </w:tc>
        <w:tc>
          <w:tcPr>
            <w:tcW w:w="288" w:type="pct"/>
            <w:shd w:val="clear" w:color="auto" w:fill="auto"/>
            <w:vAlign w:val="center"/>
          </w:tcPr>
          <w:p w14:paraId="31789C03"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B05DC3A"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0,50</w:t>
            </w:r>
          </w:p>
        </w:tc>
        <w:tc>
          <w:tcPr>
            <w:tcW w:w="481" w:type="pct"/>
            <w:shd w:val="clear" w:color="auto" w:fill="auto"/>
            <w:vAlign w:val="center"/>
          </w:tcPr>
          <w:p w14:paraId="2ADEA5A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A8649B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CC5EA7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FC07E91" w14:textId="77777777" w:rsidR="00DA43D2" w:rsidRPr="00DA43D2" w:rsidRDefault="00DA43D2" w:rsidP="003228CC">
            <w:pPr>
              <w:spacing w:before="0"/>
              <w:jc w:val="center"/>
              <w:rPr>
                <w:rFonts w:cs="Arial"/>
                <w:b/>
                <w:bCs/>
                <w:iCs/>
                <w:sz w:val="20"/>
                <w:szCs w:val="20"/>
              </w:rPr>
            </w:pPr>
          </w:p>
        </w:tc>
      </w:tr>
      <w:tr w:rsidR="0081536D" w:rsidRPr="00DA43D2" w14:paraId="215517BF" w14:textId="77777777" w:rsidTr="0081536D">
        <w:trPr>
          <w:trHeight w:val="398"/>
        </w:trPr>
        <w:tc>
          <w:tcPr>
            <w:tcW w:w="3750" w:type="pct"/>
            <w:gridSpan w:val="6"/>
            <w:shd w:val="clear" w:color="auto" w:fill="auto"/>
            <w:vAlign w:val="center"/>
          </w:tcPr>
          <w:p w14:paraId="7DBED314" w14:textId="089EAC85"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5601E257" w14:textId="77777777" w:rsidR="0081536D" w:rsidRPr="00DA43D2" w:rsidRDefault="0081536D" w:rsidP="003228CC">
            <w:pPr>
              <w:spacing w:before="0"/>
              <w:jc w:val="center"/>
              <w:rPr>
                <w:rFonts w:cs="Arial"/>
                <w:b/>
                <w:bCs/>
                <w:iCs/>
                <w:sz w:val="20"/>
                <w:szCs w:val="20"/>
              </w:rPr>
            </w:pPr>
          </w:p>
        </w:tc>
      </w:tr>
      <w:tr w:rsidR="0081536D" w:rsidRPr="00DA43D2" w14:paraId="5CA8350D" w14:textId="77777777" w:rsidTr="005936CD">
        <w:trPr>
          <w:trHeight w:val="333"/>
        </w:trPr>
        <w:tc>
          <w:tcPr>
            <w:tcW w:w="5000" w:type="pct"/>
            <w:gridSpan w:val="8"/>
            <w:shd w:val="clear" w:color="auto" w:fill="F2F2F2" w:themeFill="background1" w:themeFillShade="F2"/>
            <w:vAlign w:val="center"/>
          </w:tcPr>
          <w:p w14:paraId="202C4037" w14:textId="6550F1E7" w:rsidR="0081536D" w:rsidRPr="0081536D" w:rsidRDefault="0081536D" w:rsidP="0081536D">
            <w:pPr>
              <w:spacing w:before="0"/>
              <w:jc w:val="left"/>
              <w:rPr>
                <w:rFonts w:cs="Arial"/>
                <w:b/>
                <w:bCs/>
                <w:iCs/>
                <w:sz w:val="20"/>
                <w:szCs w:val="20"/>
                <w:lang w:val="sr-Cyrl-RS"/>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CS"/>
              </w:rPr>
              <w:t>МОНТАЖНИ РАДОВИ</w:t>
            </w:r>
          </w:p>
        </w:tc>
      </w:tr>
      <w:tr w:rsidR="003228CC" w:rsidRPr="00DA43D2" w14:paraId="479949A0" w14:textId="77777777" w:rsidTr="003228CC">
        <w:tc>
          <w:tcPr>
            <w:tcW w:w="240" w:type="pct"/>
            <w:shd w:val="clear" w:color="auto" w:fill="auto"/>
            <w:vAlign w:val="center"/>
          </w:tcPr>
          <w:p w14:paraId="3C0820F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13</w:t>
            </w:r>
          </w:p>
        </w:tc>
        <w:tc>
          <w:tcPr>
            <w:tcW w:w="1826" w:type="pct"/>
            <w:shd w:val="clear" w:color="auto" w:fill="auto"/>
          </w:tcPr>
          <w:p w14:paraId="1EE59D7E"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lang w:val="sr-Cyrl-RS"/>
              </w:rPr>
              <w:t xml:space="preserve">Набавка, транспорт и монтажа ПЕ цеви </w:t>
            </w:r>
            <w:r w:rsidRPr="00DA43D2">
              <w:rPr>
                <w:rFonts w:eastAsia="Arial" w:cs="Arial"/>
                <w:spacing w:val="-1"/>
                <w:sz w:val="20"/>
                <w:szCs w:val="20"/>
              </w:rPr>
              <w:t>NP6. В</w:t>
            </w:r>
            <w:r w:rsidRPr="00DA43D2">
              <w:rPr>
                <w:rFonts w:eastAsia="Arial" w:cs="Arial"/>
                <w:sz w:val="20"/>
                <w:szCs w:val="20"/>
              </w:rPr>
              <w:t>одо</w:t>
            </w:r>
            <w:r w:rsidRPr="00DA43D2">
              <w:rPr>
                <w:rFonts w:eastAsia="Arial" w:cs="Arial"/>
                <w:spacing w:val="-1"/>
                <w:sz w:val="20"/>
                <w:szCs w:val="20"/>
              </w:rPr>
              <w:t>в</w:t>
            </w:r>
            <w:r w:rsidRPr="00DA43D2">
              <w:rPr>
                <w:rFonts w:eastAsia="Arial" w:cs="Arial"/>
                <w:sz w:val="20"/>
                <w:szCs w:val="20"/>
              </w:rPr>
              <w:t>одне</w:t>
            </w:r>
            <w:r w:rsidRPr="00DA43D2">
              <w:rPr>
                <w:rFonts w:eastAsia="Arial" w:cs="Arial"/>
                <w:spacing w:val="2"/>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7"/>
                <w:sz w:val="20"/>
                <w:szCs w:val="20"/>
              </w:rPr>
              <w:t xml:space="preserve"> </w:t>
            </w:r>
            <w:r w:rsidRPr="00DA43D2">
              <w:rPr>
                <w:rFonts w:eastAsia="Arial" w:cs="Arial"/>
                <w:sz w:val="20"/>
                <w:szCs w:val="20"/>
              </w:rPr>
              <w:t>у</w:t>
            </w:r>
            <w:r w:rsidRPr="00DA43D2">
              <w:rPr>
                <w:rFonts w:eastAsia="Arial" w:cs="Arial"/>
                <w:spacing w:val="10"/>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4"/>
                <w:sz w:val="20"/>
                <w:szCs w:val="20"/>
              </w:rPr>
              <w:t>з</w:t>
            </w:r>
            <w:r w:rsidRPr="00DA43D2">
              <w:rPr>
                <w:rFonts w:eastAsia="Arial" w:cs="Arial"/>
                <w:sz w:val="20"/>
                <w:szCs w:val="20"/>
              </w:rPr>
              <w:t xml:space="preserve">ати 2x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топ</w:t>
            </w:r>
            <w:r w:rsidRPr="00DA43D2">
              <w:rPr>
                <w:rFonts w:eastAsia="Arial" w:cs="Arial"/>
                <w:spacing w:val="-1"/>
                <w:sz w:val="20"/>
                <w:szCs w:val="20"/>
              </w:rPr>
              <w:t>љ</w:t>
            </w:r>
            <w:r w:rsidRPr="00DA43D2">
              <w:rPr>
                <w:rFonts w:eastAsia="Arial" w:cs="Arial"/>
                <w:sz w:val="20"/>
                <w:szCs w:val="20"/>
              </w:rPr>
              <w:t>ен</w:t>
            </w:r>
            <w:r w:rsidRPr="00DA43D2">
              <w:rPr>
                <w:rFonts w:eastAsia="Arial" w:cs="Arial"/>
                <w:spacing w:val="-1"/>
                <w:sz w:val="20"/>
                <w:szCs w:val="20"/>
              </w:rPr>
              <w:t>и</w:t>
            </w:r>
            <w:r w:rsidRPr="00DA43D2">
              <w:rPr>
                <w:rFonts w:eastAsia="Arial" w:cs="Arial"/>
                <w:sz w:val="20"/>
                <w:szCs w:val="20"/>
              </w:rPr>
              <w:t>м б</w:t>
            </w:r>
            <w:r w:rsidRPr="00DA43D2">
              <w:rPr>
                <w:rFonts w:eastAsia="Arial" w:cs="Arial"/>
                <w:spacing w:val="-1"/>
                <w:sz w:val="20"/>
                <w:szCs w:val="20"/>
              </w:rPr>
              <w:t>и</w:t>
            </w:r>
            <w:r w:rsidRPr="00DA43D2">
              <w:rPr>
                <w:rFonts w:eastAsia="Arial" w:cs="Arial"/>
                <w:sz w:val="20"/>
                <w:szCs w:val="20"/>
              </w:rPr>
              <w:t>ту</w:t>
            </w:r>
            <w:r w:rsidRPr="00DA43D2">
              <w:rPr>
                <w:rFonts w:eastAsia="Arial" w:cs="Arial"/>
                <w:spacing w:val="4"/>
                <w:sz w:val="20"/>
                <w:szCs w:val="20"/>
              </w:rPr>
              <w:t>м</w:t>
            </w:r>
            <w:r w:rsidRPr="00DA43D2">
              <w:rPr>
                <w:rFonts w:eastAsia="Arial" w:cs="Arial"/>
                <w:sz w:val="20"/>
                <w:szCs w:val="20"/>
              </w:rPr>
              <w:t>еном</w:t>
            </w:r>
            <w:r w:rsidRPr="00DA43D2">
              <w:rPr>
                <w:rFonts w:eastAsia="Arial" w:cs="Arial"/>
                <w:spacing w:val="1"/>
                <w:sz w:val="20"/>
                <w:szCs w:val="20"/>
              </w:rPr>
              <w:t xml:space="preserve"> </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ви</w:t>
            </w:r>
            <w:r w:rsidRPr="00DA43D2">
              <w:rPr>
                <w:rFonts w:eastAsia="Arial" w:cs="Arial"/>
                <w:sz w:val="20"/>
                <w:szCs w:val="20"/>
              </w:rPr>
              <w:t>ти 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 xml:space="preserve">аном </w:t>
            </w:r>
            <w:r w:rsidRPr="00DA43D2">
              <w:rPr>
                <w:rFonts w:eastAsia="Arial" w:cs="Arial"/>
                <w:spacing w:val="1"/>
                <w:sz w:val="20"/>
                <w:szCs w:val="20"/>
              </w:rPr>
              <w:t>ј</w:t>
            </w:r>
            <w:r w:rsidRPr="00DA43D2">
              <w:rPr>
                <w:rFonts w:eastAsia="Arial" w:cs="Arial"/>
                <w:sz w:val="20"/>
                <w:szCs w:val="20"/>
              </w:rPr>
              <w:t>уто</w:t>
            </w:r>
            <w:r w:rsidRPr="00DA43D2">
              <w:rPr>
                <w:rFonts w:eastAsia="Arial" w:cs="Arial"/>
                <w:spacing w:val="4"/>
                <w:sz w:val="20"/>
                <w:szCs w:val="20"/>
              </w:rPr>
              <w:t>м</w:t>
            </w:r>
            <w:r w:rsidRPr="00DA43D2">
              <w:rPr>
                <w:rFonts w:eastAsia="Arial" w:cs="Arial"/>
                <w:sz w:val="20"/>
                <w:szCs w:val="20"/>
              </w:rPr>
              <w:t>.</w:t>
            </w:r>
            <w:r w:rsidRPr="00DA43D2">
              <w:rPr>
                <w:rFonts w:eastAsia="Arial" w:cs="Arial"/>
                <w:spacing w:val="3"/>
                <w:sz w:val="20"/>
                <w:szCs w:val="20"/>
              </w:rPr>
              <w:t xml:space="preserve"> </w:t>
            </w:r>
            <w:r w:rsidRPr="00DA43D2">
              <w:rPr>
                <w:rFonts w:eastAsia="Arial" w:cs="Arial"/>
                <w:sz w:val="20"/>
                <w:szCs w:val="20"/>
              </w:rPr>
              <w:t>На</w:t>
            </w:r>
            <w:r w:rsidRPr="00DA43D2">
              <w:rPr>
                <w:rFonts w:eastAsia="Arial" w:cs="Arial"/>
                <w:spacing w:val="5"/>
                <w:sz w:val="20"/>
                <w:szCs w:val="20"/>
              </w:rPr>
              <w:t xml:space="preserve"> </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а где</w:t>
            </w:r>
            <w:r w:rsidRPr="00DA43D2">
              <w:rPr>
                <w:rFonts w:eastAsia="Arial" w:cs="Arial"/>
                <w:spacing w:val="4"/>
                <w:sz w:val="20"/>
                <w:szCs w:val="20"/>
              </w:rPr>
              <w:t xml:space="preserve"> </w:t>
            </w:r>
            <w:r w:rsidRPr="00DA43D2">
              <w:rPr>
                <w:rFonts w:eastAsia="Arial" w:cs="Arial"/>
                <w:sz w:val="20"/>
                <w:szCs w:val="20"/>
              </w:rPr>
              <w:t>по</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ј</w:t>
            </w:r>
            <w:r w:rsidRPr="00DA43D2">
              <w:rPr>
                <w:rFonts w:eastAsia="Arial" w:cs="Arial"/>
                <w:sz w:val="20"/>
                <w:szCs w:val="20"/>
              </w:rPr>
              <w:t>и</w:t>
            </w:r>
            <w:r w:rsidRPr="00DA43D2">
              <w:rPr>
                <w:rFonts w:eastAsia="Arial" w:cs="Arial"/>
                <w:spacing w:val="2"/>
                <w:sz w:val="20"/>
                <w:szCs w:val="20"/>
              </w:rPr>
              <w:t xml:space="preserve"> </w:t>
            </w:r>
            <w:r w:rsidRPr="00DA43D2">
              <w:rPr>
                <w:rFonts w:eastAsia="Arial" w:cs="Arial"/>
                <w:sz w:val="20"/>
                <w:szCs w:val="20"/>
              </w:rPr>
              <w:t>опа</w:t>
            </w:r>
            <w:r w:rsidRPr="00DA43D2">
              <w:rPr>
                <w:rFonts w:eastAsia="Arial" w:cs="Arial"/>
                <w:spacing w:val="1"/>
                <w:sz w:val="20"/>
                <w:szCs w:val="20"/>
              </w:rPr>
              <w:t>с</w:t>
            </w:r>
            <w:r w:rsidRPr="00DA43D2">
              <w:rPr>
                <w:rFonts w:eastAsia="Arial" w:cs="Arial"/>
                <w:sz w:val="20"/>
                <w:szCs w:val="20"/>
              </w:rPr>
              <w:t>но</w:t>
            </w:r>
            <w:r w:rsidRPr="00DA43D2">
              <w:rPr>
                <w:rFonts w:eastAsia="Arial" w:cs="Arial"/>
                <w:spacing w:val="1"/>
                <w:sz w:val="20"/>
                <w:szCs w:val="20"/>
              </w:rPr>
              <w:t>с</w:t>
            </w:r>
            <w:r w:rsidRPr="00DA43D2">
              <w:rPr>
                <w:rFonts w:eastAsia="Arial" w:cs="Arial"/>
                <w:sz w:val="20"/>
                <w:szCs w:val="20"/>
              </w:rPr>
              <w:t xml:space="preserve">т од </w:t>
            </w:r>
            <w:r w:rsidRPr="00DA43D2">
              <w:rPr>
                <w:rFonts w:eastAsia="Arial" w:cs="Arial"/>
                <w:spacing w:val="1"/>
                <w:sz w:val="20"/>
                <w:szCs w:val="20"/>
              </w:rPr>
              <w:t>с</w:t>
            </w:r>
            <w:r w:rsidRPr="00DA43D2">
              <w:rPr>
                <w:rFonts w:eastAsia="Arial" w:cs="Arial"/>
                <w:spacing w:val="4"/>
                <w:sz w:val="20"/>
                <w:szCs w:val="20"/>
              </w:rPr>
              <w:t>м</w:t>
            </w:r>
            <w:r w:rsidRPr="00DA43D2">
              <w:rPr>
                <w:rFonts w:eastAsia="Arial" w:cs="Arial"/>
                <w:spacing w:val="1"/>
                <w:sz w:val="20"/>
                <w:szCs w:val="20"/>
              </w:rPr>
              <w:t>р</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ања пот</w:t>
            </w:r>
            <w:r w:rsidRPr="00DA43D2">
              <w:rPr>
                <w:rFonts w:eastAsia="Arial" w:cs="Arial"/>
                <w:spacing w:val="1"/>
                <w:sz w:val="20"/>
                <w:szCs w:val="20"/>
              </w:rPr>
              <w:t>р</w:t>
            </w:r>
            <w:r w:rsidRPr="00DA43D2">
              <w:rPr>
                <w:rFonts w:eastAsia="Arial" w:cs="Arial"/>
                <w:sz w:val="20"/>
                <w:szCs w:val="20"/>
              </w:rPr>
              <w:t>ебно</w:t>
            </w:r>
            <w:r w:rsidRPr="00DA43D2">
              <w:rPr>
                <w:rFonts w:eastAsia="Arial" w:cs="Arial"/>
                <w:spacing w:val="2"/>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8"/>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z w:val="20"/>
                <w:szCs w:val="20"/>
              </w:rPr>
              <w:t>о</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ат</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Це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5"/>
                <w:sz w:val="20"/>
                <w:szCs w:val="20"/>
              </w:rPr>
              <w:t xml:space="preserve"> </w:t>
            </w:r>
            <w:r w:rsidRPr="00DA43D2">
              <w:rPr>
                <w:rFonts w:eastAsia="Arial" w:cs="Arial"/>
                <w:spacing w:val="1"/>
                <w:sz w:val="20"/>
                <w:szCs w:val="20"/>
              </w:rPr>
              <w:t xml:space="preserve">се </w:t>
            </w:r>
            <w:r w:rsidRPr="00DA43D2">
              <w:rPr>
                <w:rFonts w:eastAsia="Arial" w:cs="Arial"/>
                <w:sz w:val="20"/>
                <w:szCs w:val="20"/>
              </w:rPr>
              <w:t>по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вљ</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 у</w:t>
            </w:r>
            <w:r w:rsidRPr="00DA43D2">
              <w:rPr>
                <w:rFonts w:eastAsia="Arial" w:cs="Arial"/>
                <w:spacing w:val="8"/>
                <w:sz w:val="20"/>
                <w:szCs w:val="20"/>
              </w:rPr>
              <w:t xml:space="preserve">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ду,</w:t>
            </w:r>
            <w:r w:rsidRPr="00DA43D2">
              <w:rPr>
                <w:rFonts w:eastAsia="Arial" w:cs="Arial"/>
                <w:spacing w:val="6"/>
                <w:sz w:val="20"/>
                <w:szCs w:val="20"/>
              </w:rPr>
              <w:t xml:space="preserve"> </w:t>
            </w:r>
            <w:r w:rsidRPr="00DA43D2">
              <w:rPr>
                <w:rFonts w:eastAsia="Arial" w:cs="Arial"/>
                <w:sz w:val="20"/>
                <w:szCs w:val="20"/>
              </w:rPr>
              <w:t>у</w:t>
            </w:r>
            <w:r w:rsidRPr="00DA43D2">
              <w:rPr>
                <w:rFonts w:eastAsia="Arial" w:cs="Arial"/>
                <w:spacing w:val="6"/>
                <w:sz w:val="20"/>
                <w:szCs w:val="20"/>
              </w:rPr>
              <w:t xml:space="preserve"> </w:t>
            </w:r>
            <w:r w:rsidRPr="00DA43D2">
              <w:rPr>
                <w:rFonts w:eastAsia="Arial" w:cs="Arial"/>
                <w:sz w:val="20"/>
                <w:szCs w:val="20"/>
              </w:rPr>
              <w:t>поду</w:t>
            </w:r>
            <w:r w:rsidRPr="00DA43D2">
              <w:rPr>
                <w:rFonts w:eastAsia="Arial" w:cs="Arial"/>
                <w:spacing w:val="5"/>
                <w:sz w:val="20"/>
                <w:szCs w:val="20"/>
              </w:rPr>
              <w:t xml:space="preserve"> </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на но</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1"/>
                <w:sz w:val="20"/>
                <w:szCs w:val="20"/>
              </w:rPr>
              <w:t>ч</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2"/>
                <w:sz w:val="20"/>
                <w:szCs w:val="20"/>
              </w:rPr>
              <w:t xml:space="preserve"> </w:t>
            </w:r>
            <w:r w:rsidRPr="00DA43D2">
              <w:rPr>
                <w:rFonts w:eastAsia="Arial" w:cs="Arial"/>
                <w:sz w:val="20"/>
                <w:szCs w:val="20"/>
              </w:rPr>
              <w:t>Ценом</w:t>
            </w:r>
            <w:r w:rsidRPr="00DA43D2">
              <w:rPr>
                <w:rFonts w:eastAsia="Arial" w:cs="Arial"/>
                <w:spacing w:val="8"/>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 xml:space="preserve">ено </w:t>
            </w:r>
            <w:r w:rsidRPr="00DA43D2">
              <w:rPr>
                <w:rFonts w:eastAsia="Arial" w:cs="Arial"/>
                <w:spacing w:val="1"/>
                <w:sz w:val="20"/>
                <w:szCs w:val="20"/>
              </w:rPr>
              <w:t>ш</w:t>
            </w:r>
            <w:r w:rsidRPr="00DA43D2">
              <w:rPr>
                <w:rFonts w:eastAsia="Arial" w:cs="Arial"/>
                <w:sz w:val="20"/>
                <w:szCs w:val="20"/>
              </w:rPr>
              <w:t>те</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 xml:space="preserve">ање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до</w:t>
            </w:r>
            <w:r w:rsidRPr="00DA43D2">
              <w:rPr>
                <w:rFonts w:eastAsia="Arial" w:cs="Arial"/>
                <w:spacing w:val="-1"/>
                <w:sz w:val="20"/>
                <w:szCs w:val="20"/>
              </w:rPr>
              <w:t>в</w:t>
            </w:r>
            <w:r w:rsidRPr="00DA43D2">
              <w:rPr>
                <w:rFonts w:eastAsia="Arial" w:cs="Arial"/>
                <w:sz w:val="20"/>
                <w:szCs w:val="20"/>
              </w:rPr>
              <w:t xml:space="preserve">а,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3"/>
                <w:sz w:val="20"/>
                <w:szCs w:val="20"/>
              </w:rPr>
              <w:t xml:space="preserve"> </w:t>
            </w:r>
            <w:r w:rsidRPr="00DA43D2">
              <w:rPr>
                <w:rFonts w:eastAsia="Arial" w:cs="Arial"/>
                <w:sz w:val="20"/>
                <w:szCs w:val="20"/>
              </w:rPr>
              <w:t>та</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3"/>
                <w:sz w:val="20"/>
                <w:szCs w:val="20"/>
              </w:rPr>
              <w:t xml:space="preserve"> </w:t>
            </w:r>
            <w:r w:rsidRPr="00DA43D2">
              <w:rPr>
                <w:rFonts w:eastAsia="Arial" w:cs="Arial"/>
                <w:spacing w:val="1"/>
                <w:sz w:val="20"/>
                <w:szCs w:val="20"/>
              </w:rPr>
              <w:t>ц</w:t>
            </w:r>
            <w:r w:rsidRPr="00DA43D2">
              <w:rPr>
                <w:rFonts w:eastAsia="Arial" w:cs="Arial"/>
                <w:sz w:val="20"/>
                <w:szCs w:val="20"/>
              </w:rPr>
              <w:t>еном</w:t>
            </w:r>
            <w:r w:rsidRPr="00DA43D2">
              <w:rPr>
                <w:rFonts w:eastAsia="Arial" w:cs="Arial"/>
                <w:spacing w:val="5"/>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 xml:space="preserve">ено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п</w:t>
            </w:r>
            <w:r w:rsidRPr="00DA43D2">
              <w:rPr>
                <w:rFonts w:eastAsia="Arial" w:cs="Arial"/>
                <w:spacing w:val="-1"/>
                <w:sz w:val="20"/>
                <w:szCs w:val="20"/>
              </w:rPr>
              <w:t>и</w:t>
            </w:r>
            <w:r w:rsidRPr="00DA43D2">
              <w:rPr>
                <w:rFonts w:eastAsia="Arial" w:cs="Arial"/>
                <w:sz w:val="20"/>
                <w:szCs w:val="20"/>
              </w:rPr>
              <w:t>т</w:t>
            </w:r>
            <w:r w:rsidRPr="00DA43D2">
              <w:rPr>
                <w:rFonts w:eastAsia="Arial" w:cs="Arial"/>
                <w:spacing w:val="-1"/>
                <w:sz w:val="20"/>
                <w:szCs w:val="20"/>
              </w:rPr>
              <w:t>ив</w:t>
            </w:r>
            <w:r w:rsidRPr="00DA43D2">
              <w:rPr>
                <w:rFonts w:eastAsia="Arial" w:cs="Arial"/>
                <w:sz w:val="20"/>
                <w:szCs w:val="20"/>
              </w:rPr>
              <w:t xml:space="preserve">ање </w:t>
            </w:r>
            <w:r w:rsidRPr="00DA43D2">
              <w:rPr>
                <w:rFonts w:eastAsia="Arial" w:cs="Arial"/>
                <w:spacing w:val="4"/>
                <w:sz w:val="20"/>
                <w:szCs w:val="20"/>
              </w:rPr>
              <w:t>м</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ж</w:t>
            </w:r>
            <w:r w:rsidRPr="00DA43D2">
              <w:rPr>
                <w:rFonts w:eastAsia="Arial" w:cs="Arial"/>
                <w:sz w:val="20"/>
                <w:szCs w:val="20"/>
              </w:rPr>
              <w:t>е</w:t>
            </w:r>
            <w:r w:rsidRPr="00DA43D2">
              <w:rPr>
                <w:rFonts w:eastAsia="Arial" w:cs="Arial"/>
                <w:spacing w:val="3"/>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обни</w:t>
            </w:r>
            <w:r w:rsidRPr="00DA43D2">
              <w:rPr>
                <w:rFonts w:eastAsia="Arial" w:cs="Arial"/>
                <w:spacing w:val="2"/>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к</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п</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де</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н</w:t>
            </w:r>
            <w:r w:rsidRPr="00DA43D2">
              <w:rPr>
                <w:rFonts w:eastAsia="Arial" w:cs="Arial"/>
                <w:spacing w:val="2"/>
                <w:sz w:val="20"/>
                <w:szCs w:val="20"/>
              </w:rPr>
              <w:t>ф</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ц</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 xml:space="preserve"> </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ба</w:t>
            </w:r>
            <w:r w:rsidRPr="00DA43D2">
              <w:rPr>
                <w:rFonts w:eastAsia="Arial" w:cs="Arial"/>
                <w:spacing w:val="-1"/>
                <w:sz w:val="20"/>
                <w:szCs w:val="20"/>
              </w:rPr>
              <w:t>вљ</w:t>
            </w:r>
            <w:r w:rsidRPr="00DA43D2">
              <w:rPr>
                <w:rFonts w:eastAsia="Arial" w:cs="Arial"/>
                <w:sz w:val="20"/>
                <w:szCs w:val="20"/>
              </w:rPr>
              <w:t>ање</w:t>
            </w:r>
            <w:r w:rsidRPr="00DA43D2">
              <w:rPr>
                <w:rFonts w:eastAsia="Arial" w:cs="Arial"/>
                <w:spacing w:val="1"/>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ебног ате</w:t>
            </w:r>
            <w:r w:rsidRPr="00DA43D2">
              <w:rPr>
                <w:rFonts w:eastAsia="Arial" w:cs="Arial"/>
                <w:spacing w:val="1"/>
                <w:sz w:val="20"/>
                <w:szCs w:val="20"/>
              </w:rPr>
              <w:t>с</w:t>
            </w:r>
            <w:r w:rsidRPr="00DA43D2">
              <w:rPr>
                <w:rFonts w:eastAsia="Arial" w:cs="Arial"/>
                <w:sz w:val="20"/>
                <w:szCs w:val="20"/>
              </w:rPr>
              <w:t>та.</w:t>
            </w:r>
          </w:p>
        </w:tc>
        <w:tc>
          <w:tcPr>
            <w:tcW w:w="288" w:type="pct"/>
            <w:shd w:val="clear" w:color="auto" w:fill="auto"/>
            <w:vAlign w:val="center"/>
          </w:tcPr>
          <w:p w14:paraId="69D7A49E"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10D323EF" w14:textId="77777777" w:rsidR="00DA43D2" w:rsidRPr="00DA43D2" w:rsidRDefault="00DA43D2" w:rsidP="003228CC">
            <w:pPr>
              <w:spacing w:before="0"/>
              <w:jc w:val="center"/>
              <w:rPr>
                <w:rFonts w:cs="Arial"/>
                <w:bCs/>
                <w:iCs/>
                <w:sz w:val="20"/>
                <w:szCs w:val="20"/>
              </w:rPr>
            </w:pPr>
            <w:r w:rsidRPr="00DA43D2">
              <w:rPr>
                <w:rFonts w:cs="Arial"/>
                <w:bCs/>
                <w:iCs/>
                <w:sz w:val="20"/>
                <w:szCs w:val="20"/>
              </w:rPr>
              <w:t>10,00</w:t>
            </w:r>
          </w:p>
        </w:tc>
        <w:tc>
          <w:tcPr>
            <w:tcW w:w="481" w:type="pct"/>
            <w:shd w:val="clear" w:color="auto" w:fill="auto"/>
            <w:vAlign w:val="center"/>
          </w:tcPr>
          <w:p w14:paraId="0F1635D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21BF41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56FC34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BA4AD4E" w14:textId="77777777" w:rsidR="00DA43D2" w:rsidRPr="00DA43D2" w:rsidRDefault="00DA43D2" w:rsidP="003228CC">
            <w:pPr>
              <w:spacing w:before="0"/>
              <w:jc w:val="center"/>
              <w:rPr>
                <w:rFonts w:cs="Arial"/>
                <w:b/>
                <w:bCs/>
                <w:iCs/>
                <w:sz w:val="20"/>
                <w:szCs w:val="20"/>
              </w:rPr>
            </w:pPr>
          </w:p>
        </w:tc>
      </w:tr>
      <w:tr w:rsidR="003228CC" w:rsidRPr="00DA43D2" w14:paraId="1CCE1B89" w14:textId="77777777" w:rsidTr="003228CC">
        <w:tc>
          <w:tcPr>
            <w:tcW w:w="240" w:type="pct"/>
            <w:shd w:val="clear" w:color="auto" w:fill="auto"/>
            <w:vAlign w:val="center"/>
          </w:tcPr>
          <w:p w14:paraId="5EAA531E"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14</w:t>
            </w:r>
          </w:p>
        </w:tc>
        <w:tc>
          <w:tcPr>
            <w:tcW w:w="1826" w:type="pct"/>
            <w:shd w:val="clear" w:color="auto" w:fill="auto"/>
          </w:tcPr>
          <w:p w14:paraId="4743977D"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z w:val="20"/>
                <w:szCs w:val="20"/>
              </w:rPr>
              <w:t>и</w:t>
            </w:r>
            <w:r w:rsidRPr="00DA43D2">
              <w:rPr>
                <w:rFonts w:eastAsia="Arial" w:cs="Arial"/>
                <w:spacing w:val="-1"/>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9"/>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ног</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ног</w:t>
            </w:r>
            <w:r w:rsidRPr="00DA43D2">
              <w:rPr>
                <w:rFonts w:eastAsia="Arial" w:cs="Arial"/>
                <w:spacing w:val="-10"/>
                <w:sz w:val="20"/>
                <w:szCs w:val="20"/>
              </w:rPr>
              <w:t xml:space="preserve"> </w:t>
            </w:r>
            <w:r w:rsidRPr="00DA43D2">
              <w:rPr>
                <w:rFonts w:eastAsia="Arial" w:cs="Arial"/>
                <w:spacing w:val="-1"/>
                <w:sz w:val="20"/>
                <w:szCs w:val="20"/>
              </w:rPr>
              <w:t>в</w:t>
            </w:r>
            <w:r w:rsidRPr="00DA43D2">
              <w:rPr>
                <w:rFonts w:eastAsia="Arial" w:cs="Arial"/>
                <w:sz w:val="20"/>
                <w:szCs w:val="20"/>
              </w:rPr>
              <w:t>ент</w:t>
            </w:r>
            <w:r w:rsidRPr="00DA43D2">
              <w:rPr>
                <w:rFonts w:eastAsia="Arial" w:cs="Arial"/>
                <w:spacing w:val="-1"/>
                <w:sz w:val="20"/>
                <w:szCs w:val="20"/>
              </w:rPr>
              <w:t>ил</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пу</w:t>
            </w:r>
            <w:r w:rsidRPr="00DA43D2">
              <w:rPr>
                <w:rFonts w:eastAsia="Arial" w:cs="Arial"/>
                <w:spacing w:val="1"/>
                <w:sz w:val="20"/>
                <w:szCs w:val="20"/>
              </w:rPr>
              <w:t>с</w:t>
            </w:r>
            <w:r w:rsidRPr="00DA43D2">
              <w:rPr>
                <w:rFonts w:eastAsia="Arial" w:cs="Arial"/>
                <w:sz w:val="20"/>
                <w:szCs w:val="20"/>
              </w:rPr>
              <w:t>ном</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ви</w:t>
            </w:r>
            <w:r w:rsidRPr="00DA43D2">
              <w:rPr>
                <w:rFonts w:eastAsia="Arial" w:cs="Arial"/>
                <w:sz w:val="20"/>
                <w:szCs w:val="20"/>
              </w:rPr>
              <w:t>ном</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z w:val="20"/>
                <w:szCs w:val="20"/>
              </w:rPr>
              <w:t>то</w:t>
            </w:r>
            <w:r w:rsidRPr="00DA43D2">
              <w:rPr>
                <w:rFonts w:eastAsia="Arial" w:cs="Arial"/>
                <w:spacing w:val="1"/>
                <w:sz w:val="20"/>
                <w:szCs w:val="20"/>
              </w:rPr>
              <w:t>ч</w:t>
            </w:r>
            <w:r w:rsidRPr="00DA43D2">
              <w:rPr>
                <w:rFonts w:eastAsia="Arial" w:cs="Arial"/>
                <w:spacing w:val="4"/>
                <w:sz w:val="20"/>
                <w:szCs w:val="20"/>
              </w:rPr>
              <w:t>к</w:t>
            </w:r>
            <w:r w:rsidRPr="00DA43D2">
              <w:rPr>
                <w:rFonts w:eastAsia="Arial" w:cs="Arial"/>
                <w:sz w:val="20"/>
                <w:szCs w:val="20"/>
              </w:rPr>
              <w:t>ом</w:t>
            </w:r>
            <w:r w:rsidRPr="00DA43D2">
              <w:rPr>
                <w:rFonts w:eastAsia="Arial" w:cs="Arial"/>
                <w:spacing w:val="-2"/>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pacing w:val="-10"/>
                <w:sz w:val="20"/>
                <w:szCs w:val="20"/>
              </w:rPr>
              <w:t xml:space="preserve"> JUS.M.C5.261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z w:val="20"/>
                <w:szCs w:val="20"/>
              </w:rPr>
              <w:t>ег 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1"/>
                <w:sz w:val="20"/>
                <w:szCs w:val="20"/>
              </w:rPr>
              <w:t>ч</w:t>
            </w:r>
            <w:r w:rsidRPr="00DA43D2">
              <w:rPr>
                <w:rFonts w:eastAsia="Arial" w:cs="Arial"/>
                <w:sz w:val="20"/>
                <w:szCs w:val="20"/>
              </w:rPr>
              <w:t>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а</w:t>
            </w:r>
          </w:p>
        </w:tc>
        <w:tc>
          <w:tcPr>
            <w:tcW w:w="288" w:type="pct"/>
            <w:shd w:val="clear" w:color="auto" w:fill="auto"/>
            <w:vAlign w:val="center"/>
          </w:tcPr>
          <w:p w14:paraId="07177E57"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B56809C"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090B29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A1F52F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EBEDC5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B1702AA" w14:textId="77777777" w:rsidR="00DA43D2" w:rsidRPr="00DA43D2" w:rsidRDefault="00DA43D2" w:rsidP="003228CC">
            <w:pPr>
              <w:spacing w:before="0"/>
              <w:jc w:val="center"/>
              <w:rPr>
                <w:rFonts w:cs="Arial"/>
                <w:b/>
                <w:bCs/>
                <w:iCs/>
                <w:sz w:val="20"/>
                <w:szCs w:val="20"/>
              </w:rPr>
            </w:pPr>
          </w:p>
        </w:tc>
      </w:tr>
      <w:tr w:rsidR="003228CC" w:rsidRPr="00DA43D2" w14:paraId="7DD360CE" w14:textId="77777777" w:rsidTr="003228CC">
        <w:tc>
          <w:tcPr>
            <w:tcW w:w="240" w:type="pct"/>
            <w:shd w:val="clear" w:color="auto" w:fill="auto"/>
            <w:vAlign w:val="center"/>
          </w:tcPr>
          <w:p w14:paraId="2A032033"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54F71EAA"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CS"/>
              </w:rPr>
              <w:t>Ø</w:t>
            </w:r>
            <w:r w:rsidRPr="00DA43D2">
              <w:rPr>
                <w:rFonts w:cs="Arial"/>
                <w:bCs/>
                <w:iCs/>
                <w:sz w:val="20"/>
                <w:szCs w:val="20"/>
              </w:rPr>
              <w:t>12,5mm</w:t>
            </w:r>
          </w:p>
        </w:tc>
        <w:tc>
          <w:tcPr>
            <w:tcW w:w="288" w:type="pct"/>
            <w:shd w:val="clear" w:color="auto" w:fill="auto"/>
            <w:vAlign w:val="center"/>
          </w:tcPr>
          <w:p w14:paraId="27604D4E"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3482723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0B65844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08F48E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3ED25A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BCA600B" w14:textId="77777777" w:rsidR="00DA43D2" w:rsidRPr="00DA43D2" w:rsidRDefault="00DA43D2" w:rsidP="003228CC">
            <w:pPr>
              <w:spacing w:before="0"/>
              <w:jc w:val="center"/>
              <w:rPr>
                <w:rFonts w:cs="Arial"/>
                <w:b/>
                <w:bCs/>
                <w:iCs/>
                <w:sz w:val="20"/>
                <w:szCs w:val="20"/>
              </w:rPr>
            </w:pPr>
          </w:p>
        </w:tc>
      </w:tr>
      <w:tr w:rsidR="003228CC" w:rsidRPr="00DA43D2" w14:paraId="71F2C515" w14:textId="77777777" w:rsidTr="003228CC">
        <w:tc>
          <w:tcPr>
            <w:tcW w:w="240" w:type="pct"/>
            <w:shd w:val="clear" w:color="auto" w:fill="auto"/>
            <w:vAlign w:val="center"/>
          </w:tcPr>
          <w:p w14:paraId="3135C4B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15</w:t>
            </w:r>
          </w:p>
        </w:tc>
        <w:tc>
          <w:tcPr>
            <w:tcW w:w="1826" w:type="pct"/>
            <w:shd w:val="clear" w:color="auto" w:fill="auto"/>
          </w:tcPr>
          <w:p w14:paraId="76C92A8C"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18"/>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9"/>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ног</w:t>
            </w:r>
            <w:r w:rsidRPr="00DA43D2">
              <w:rPr>
                <w:rFonts w:eastAsia="Arial" w:cs="Arial"/>
                <w:spacing w:val="1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ног</w:t>
            </w:r>
            <w:r w:rsidRPr="00DA43D2">
              <w:rPr>
                <w:rFonts w:eastAsia="Arial" w:cs="Arial"/>
                <w:spacing w:val="8"/>
                <w:sz w:val="20"/>
                <w:szCs w:val="20"/>
              </w:rPr>
              <w:t xml:space="preserve"> </w:t>
            </w:r>
            <w:r w:rsidRPr="00DA43D2">
              <w:rPr>
                <w:rFonts w:eastAsia="Arial" w:cs="Arial"/>
                <w:spacing w:val="-1"/>
                <w:sz w:val="20"/>
                <w:szCs w:val="20"/>
              </w:rPr>
              <w:t>в</w:t>
            </w:r>
            <w:r w:rsidRPr="00DA43D2">
              <w:rPr>
                <w:rFonts w:eastAsia="Arial" w:cs="Arial"/>
                <w:sz w:val="20"/>
                <w:szCs w:val="20"/>
              </w:rPr>
              <w:t>ент</w:t>
            </w:r>
            <w:r w:rsidRPr="00DA43D2">
              <w:rPr>
                <w:rFonts w:eastAsia="Arial" w:cs="Arial"/>
                <w:spacing w:val="-1"/>
                <w:sz w:val="20"/>
                <w:szCs w:val="20"/>
              </w:rPr>
              <w:t xml:space="preserve">ила </w:t>
            </w:r>
            <w:r w:rsidRPr="00DA43D2">
              <w:rPr>
                <w:rFonts w:eastAsia="Arial" w:cs="Arial"/>
                <w:spacing w:val="1"/>
                <w:sz w:val="20"/>
                <w:szCs w:val="20"/>
              </w:rPr>
              <w:t>с</w:t>
            </w:r>
            <w:r w:rsidRPr="00DA43D2">
              <w:rPr>
                <w:rFonts w:eastAsia="Arial" w:cs="Arial"/>
                <w:sz w:val="20"/>
                <w:szCs w:val="20"/>
              </w:rPr>
              <w:t>а</w:t>
            </w:r>
            <w:r w:rsidRPr="00DA43D2">
              <w:rPr>
                <w:rFonts w:eastAsia="Arial" w:cs="Arial"/>
                <w:sz w:val="20"/>
                <w:szCs w:val="20"/>
              </w:rPr>
              <w:tab/>
            </w:r>
            <w:r w:rsidRPr="00DA43D2">
              <w:rPr>
                <w:rFonts w:eastAsia="Arial" w:cs="Arial"/>
                <w:spacing w:val="1"/>
                <w:sz w:val="20"/>
                <w:szCs w:val="20"/>
              </w:rPr>
              <w:t>с</w:t>
            </w:r>
            <w:r w:rsidRPr="00DA43D2">
              <w:rPr>
                <w:rFonts w:eastAsia="Arial" w:cs="Arial"/>
                <w:sz w:val="20"/>
                <w:szCs w:val="20"/>
              </w:rPr>
              <w:t xml:space="preserve">  </w:t>
            </w:r>
            <w:r w:rsidRPr="00DA43D2">
              <w:rPr>
                <w:rFonts w:eastAsia="Arial" w:cs="Arial"/>
                <w:spacing w:val="54"/>
                <w:sz w:val="20"/>
                <w:szCs w:val="20"/>
              </w:rPr>
              <w:t xml:space="preserve"> </w:t>
            </w:r>
            <w:r w:rsidRPr="00DA43D2">
              <w:rPr>
                <w:rFonts w:eastAsia="Arial" w:cs="Arial"/>
                <w:spacing w:val="4"/>
                <w:sz w:val="20"/>
                <w:szCs w:val="20"/>
              </w:rPr>
              <w:t>к</w:t>
            </w:r>
            <w:r w:rsidRPr="00DA43D2">
              <w:rPr>
                <w:rFonts w:eastAsia="Arial" w:cs="Arial"/>
                <w:sz w:val="20"/>
                <w:szCs w:val="20"/>
              </w:rPr>
              <w:t xml:space="preserve">апом     </w:t>
            </w:r>
            <w:r w:rsidRPr="00DA43D2">
              <w:rPr>
                <w:rFonts w:eastAsia="Arial" w:cs="Arial"/>
                <w:spacing w:val="55"/>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48"/>
                <w:sz w:val="20"/>
                <w:szCs w:val="20"/>
              </w:rPr>
              <w:t xml:space="preserve">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 xml:space="preserve">ду </w:t>
            </w:r>
            <w:r w:rsidRPr="00DA43D2">
              <w:rPr>
                <w:rFonts w:eastAsia="Arial" w:cs="Arial"/>
                <w:spacing w:val="-10"/>
                <w:sz w:val="20"/>
                <w:szCs w:val="20"/>
              </w:rPr>
              <w:t>JUS.M.C5.26</w:t>
            </w:r>
            <w:r w:rsidRPr="00DA43D2">
              <w:rPr>
                <w:rFonts w:eastAsia="Arial" w:cs="Arial"/>
                <w:spacing w:val="-10"/>
                <w:sz w:val="20"/>
                <w:szCs w:val="20"/>
                <w:lang w:val="sr-Cyrl-RS"/>
              </w:rPr>
              <w:t>2</w:t>
            </w:r>
            <w:r w:rsidRPr="00DA43D2">
              <w:rPr>
                <w:rFonts w:eastAsia="Arial" w:cs="Arial"/>
                <w:spacing w:val="-10"/>
                <w:sz w:val="20"/>
                <w:szCs w:val="20"/>
              </w:rPr>
              <w:t xml:space="preserve">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z w:val="20"/>
                <w:szCs w:val="20"/>
              </w:rPr>
              <w:t>ег</w:t>
            </w:r>
            <w:r w:rsidRPr="00DA43D2">
              <w:rPr>
                <w:rFonts w:eastAsia="Arial" w:cs="Arial"/>
                <w:sz w:val="20"/>
                <w:szCs w:val="20"/>
                <w:lang w:val="sr-Cyrl-RS"/>
              </w:rPr>
              <w:t xml:space="preserve"> пречника.</w:t>
            </w:r>
            <w:r w:rsidRPr="00DA43D2">
              <w:rPr>
                <w:rFonts w:eastAsia="Arial" w:cs="Arial"/>
                <w:sz w:val="20"/>
                <w:szCs w:val="20"/>
              </w:rPr>
              <w:t xml:space="preserve">    </w:t>
            </w:r>
            <w:r w:rsidRPr="00DA43D2">
              <w:rPr>
                <w:rFonts w:eastAsia="Arial" w:cs="Arial"/>
                <w:spacing w:val="48"/>
                <w:sz w:val="20"/>
                <w:szCs w:val="20"/>
              </w:rPr>
              <w:t xml:space="preserve"> </w:t>
            </w:r>
          </w:p>
        </w:tc>
        <w:tc>
          <w:tcPr>
            <w:tcW w:w="288" w:type="pct"/>
            <w:shd w:val="clear" w:color="auto" w:fill="auto"/>
            <w:vAlign w:val="center"/>
          </w:tcPr>
          <w:p w14:paraId="1E723D4A"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1FA6004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w:t>
            </w:r>
          </w:p>
        </w:tc>
        <w:tc>
          <w:tcPr>
            <w:tcW w:w="481" w:type="pct"/>
            <w:shd w:val="clear" w:color="auto" w:fill="auto"/>
            <w:vAlign w:val="center"/>
          </w:tcPr>
          <w:p w14:paraId="3E644BD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8BEB14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6A4BF4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94AB446" w14:textId="77777777" w:rsidR="00DA43D2" w:rsidRPr="00DA43D2" w:rsidRDefault="00DA43D2" w:rsidP="003228CC">
            <w:pPr>
              <w:spacing w:before="0"/>
              <w:jc w:val="center"/>
              <w:rPr>
                <w:rFonts w:cs="Arial"/>
                <w:b/>
                <w:bCs/>
                <w:iCs/>
                <w:sz w:val="20"/>
                <w:szCs w:val="20"/>
              </w:rPr>
            </w:pPr>
          </w:p>
        </w:tc>
      </w:tr>
      <w:tr w:rsidR="003228CC" w:rsidRPr="00DA43D2" w14:paraId="757772C3" w14:textId="77777777" w:rsidTr="003228CC">
        <w:tc>
          <w:tcPr>
            <w:tcW w:w="240" w:type="pct"/>
            <w:shd w:val="clear" w:color="auto" w:fill="auto"/>
            <w:vAlign w:val="center"/>
          </w:tcPr>
          <w:p w14:paraId="097FA6C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16</w:t>
            </w:r>
          </w:p>
        </w:tc>
        <w:tc>
          <w:tcPr>
            <w:tcW w:w="1826" w:type="pct"/>
            <w:shd w:val="clear" w:color="auto" w:fill="auto"/>
          </w:tcPr>
          <w:p w14:paraId="012EB6C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вентила за водокотлић.</w:t>
            </w:r>
          </w:p>
        </w:tc>
        <w:tc>
          <w:tcPr>
            <w:tcW w:w="288" w:type="pct"/>
            <w:shd w:val="clear" w:color="auto" w:fill="auto"/>
            <w:vAlign w:val="center"/>
          </w:tcPr>
          <w:p w14:paraId="7827B66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268C944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A20987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F85198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031B1F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D84A9EB" w14:textId="77777777" w:rsidR="00DA43D2" w:rsidRPr="00DA43D2" w:rsidRDefault="00DA43D2" w:rsidP="003228CC">
            <w:pPr>
              <w:spacing w:before="0"/>
              <w:jc w:val="center"/>
              <w:rPr>
                <w:rFonts w:cs="Arial"/>
                <w:b/>
                <w:bCs/>
                <w:iCs/>
                <w:sz w:val="20"/>
                <w:szCs w:val="20"/>
              </w:rPr>
            </w:pPr>
          </w:p>
        </w:tc>
      </w:tr>
      <w:tr w:rsidR="0081536D" w:rsidRPr="00DA43D2" w14:paraId="1B989B74" w14:textId="77777777" w:rsidTr="0081536D">
        <w:trPr>
          <w:trHeight w:val="513"/>
        </w:trPr>
        <w:tc>
          <w:tcPr>
            <w:tcW w:w="3750" w:type="pct"/>
            <w:gridSpan w:val="6"/>
            <w:shd w:val="clear" w:color="auto" w:fill="auto"/>
            <w:vAlign w:val="center"/>
          </w:tcPr>
          <w:p w14:paraId="474DE8D9" w14:textId="70A4BBD1"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4EE0A7F7" w14:textId="77777777" w:rsidR="0081536D" w:rsidRPr="00DA43D2" w:rsidRDefault="0081536D" w:rsidP="003228CC">
            <w:pPr>
              <w:spacing w:before="0"/>
              <w:jc w:val="center"/>
              <w:rPr>
                <w:rFonts w:cs="Arial"/>
                <w:b/>
                <w:bCs/>
                <w:iCs/>
                <w:sz w:val="20"/>
                <w:szCs w:val="20"/>
              </w:rPr>
            </w:pPr>
          </w:p>
        </w:tc>
      </w:tr>
      <w:tr w:rsidR="0081536D" w:rsidRPr="00DA43D2" w14:paraId="2E3DE4DC" w14:textId="77777777" w:rsidTr="0081536D">
        <w:trPr>
          <w:trHeight w:val="455"/>
        </w:trPr>
        <w:tc>
          <w:tcPr>
            <w:tcW w:w="5000" w:type="pct"/>
            <w:gridSpan w:val="8"/>
            <w:shd w:val="clear" w:color="auto" w:fill="F2F2F2" w:themeFill="background1" w:themeFillShade="F2"/>
            <w:vAlign w:val="center"/>
          </w:tcPr>
          <w:p w14:paraId="5449CCAD" w14:textId="55DBD002" w:rsidR="0081536D" w:rsidRPr="00DA43D2" w:rsidRDefault="0081536D" w:rsidP="0081536D">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02678E46" w14:textId="77777777" w:rsidTr="0081536D">
        <w:trPr>
          <w:trHeight w:val="418"/>
        </w:trPr>
        <w:tc>
          <w:tcPr>
            <w:tcW w:w="240" w:type="pct"/>
            <w:shd w:val="clear" w:color="auto" w:fill="auto"/>
            <w:vAlign w:val="center"/>
          </w:tcPr>
          <w:p w14:paraId="1781A7D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17</w:t>
            </w:r>
          </w:p>
        </w:tc>
        <w:tc>
          <w:tcPr>
            <w:tcW w:w="1826" w:type="pct"/>
            <w:shd w:val="clear" w:color="auto" w:fill="auto"/>
            <w:vAlign w:val="center"/>
          </w:tcPr>
          <w:p w14:paraId="641177E4" w14:textId="77777777" w:rsidR="00DA43D2" w:rsidRPr="00DA43D2" w:rsidRDefault="00DA43D2" w:rsidP="0081536D">
            <w:pPr>
              <w:spacing w:before="0"/>
              <w:jc w:val="left"/>
              <w:rPr>
                <w:rFonts w:cs="Arial"/>
                <w:bCs/>
                <w:iCs/>
                <w:sz w:val="20"/>
                <w:szCs w:val="20"/>
                <w:lang w:val="sr-Cyrl-CS"/>
              </w:rPr>
            </w:pPr>
            <w:r w:rsidRPr="00DA43D2">
              <w:rPr>
                <w:rFonts w:cs="Arial"/>
                <w:bCs/>
                <w:iCs/>
                <w:sz w:val="20"/>
                <w:szCs w:val="20"/>
                <w:lang w:val="sr-Cyrl-CS"/>
              </w:rPr>
              <w:t>Извршити испитивање водоводне мреже на притисак.</w:t>
            </w:r>
          </w:p>
        </w:tc>
        <w:tc>
          <w:tcPr>
            <w:tcW w:w="288" w:type="pct"/>
            <w:shd w:val="clear" w:color="auto" w:fill="auto"/>
            <w:vAlign w:val="center"/>
          </w:tcPr>
          <w:p w14:paraId="0D313EEC"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35479616" w14:textId="77777777" w:rsidR="00DA43D2" w:rsidRPr="00DA43D2" w:rsidRDefault="00DA43D2" w:rsidP="003228CC">
            <w:pPr>
              <w:spacing w:before="0"/>
              <w:jc w:val="center"/>
              <w:rPr>
                <w:rFonts w:cs="Arial"/>
                <w:bCs/>
                <w:iCs/>
                <w:sz w:val="20"/>
                <w:szCs w:val="20"/>
              </w:rPr>
            </w:pPr>
            <w:r w:rsidRPr="00DA43D2">
              <w:rPr>
                <w:rFonts w:cs="Arial"/>
                <w:bCs/>
                <w:iCs/>
                <w:sz w:val="20"/>
                <w:szCs w:val="20"/>
              </w:rPr>
              <w:t>10,00</w:t>
            </w:r>
          </w:p>
        </w:tc>
        <w:tc>
          <w:tcPr>
            <w:tcW w:w="481" w:type="pct"/>
            <w:shd w:val="clear" w:color="auto" w:fill="auto"/>
            <w:vAlign w:val="center"/>
          </w:tcPr>
          <w:p w14:paraId="1655A63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ED6EFE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6BEAC9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BF0DD54" w14:textId="77777777" w:rsidR="00DA43D2" w:rsidRPr="00DA43D2" w:rsidRDefault="00DA43D2" w:rsidP="003228CC">
            <w:pPr>
              <w:spacing w:before="0"/>
              <w:jc w:val="center"/>
              <w:rPr>
                <w:rFonts w:cs="Arial"/>
                <w:b/>
                <w:bCs/>
                <w:iCs/>
                <w:sz w:val="20"/>
                <w:szCs w:val="20"/>
              </w:rPr>
            </w:pPr>
          </w:p>
        </w:tc>
      </w:tr>
      <w:tr w:rsidR="003228CC" w:rsidRPr="00DA43D2" w14:paraId="2C7651EE" w14:textId="77777777" w:rsidTr="0081536D">
        <w:tc>
          <w:tcPr>
            <w:tcW w:w="240" w:type="pct"/>
            <w:shd w:val="clear" w:color="auto" w:fill="auto"/>
            <w:vAlign w:val="center"/>
          </w:tcPr>
          <w:p w14:paraId="59C9D41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18</w:t>
            </w:r>
          </w:p>
        </w:tc>
        <w:tc>
          <w:tcPr>
            <w:tcW w:w="1826" w:type="pct"/>
            <w:shd w:val="clear" w:color="auto" w:fill="auto"/>
            <w:vAlign w:val="center"/>
          </w:tcPr>
          <w:p w14:paraId="2EDA6D32" w14:textId="77777777" w:rsidR="00DA43D2" w:rsidRPr="00DA43D2" w:rsidRDefault="00DA43D2" w:rsidP="0081536D">
            <w:pPr>
              <w:spacing w:before="0"/>
              <w:jc w:val="left"/>
              <w:rPr>
                <w:rFonts w:cs="Arial"/>
                <w:bCs/>
                <w:iCs/>
                <w:sz w:val="20"/>
                <w:szCs w:val="20"/>
                <w:lang w:val="sr-Cyrl-CS"/>
              </w:rPr>
            </w:pPr>
            <w:r w:rsidRPr="00DA43D2">
              <w:rPr>
                <w:rFonts w:cs="Arial"/>
                <w:bCs/>
                <w:iCs/>
                <w:sz w:val="20"/>
                <w:szCs w:val="20"/>
                <w:lang w:val="sr-Cyrl-CS"/>
              </w:rPr>
              <w:t>Инспирање, дезинфекција и бактериолошка анализа воде из мреже.</w:t>
            </w:r>
          </w:p>
        </w:tc>
        <w:tc>
          <w:tcPr>
            <w:tcW w:w="288" w:type="pct"/>
            <w:shd w:val="clear" w:color="auto" w:fill="auto"/>
            <w:vAlign w:val="center"/>
          </w:tcPr>
          <w:p w14:paraId="0C9BE4CB"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53A4FA1D" w14:textId="77777777" w:rsidR="00DA43D2" w:rsidRPr="00DA43D2" w:rsidRDefault="00DA43D2" w:rsidP="003228CC">
            <w:pPr>
              <w:spacing w:before="0"/>
              <w:jc w:val="center"/>
              <w:rPr>
                <w:rFonts w:cs="Arial"/>
                <w:bCs/>
                <w:iCs/>
                <w:sz w:val="20"/>
                <w:szCs w:val="20"/>
              </w:rPr>
            </w:pPr>
            <w:r w:rsidRPr="00DA43D2">
              <w:rPr>
                <w:rFonts w:cs="Arial"/>
                <w:bCs/>
                <w:iCs/>
                <w:sz w:val="20"/>
                <w:szCs w:val="20"/>
              </w:rPr>
              <w:t>10,00</w:t>
            </w:r>
          </w:p>
        </w:tc>
        <w:tc>
          <w:tcPr>
            <w:tcW w:w="481" w:type="pct"/>
            <w:shd w:val="clear" w:color="auto" w:fill="auto"/>
            <w:vAlign w:val="center"/>
          </w:tcPr>
          <w:p w14:paraId="7B1C177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FBDA79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9D2567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54B1521" w14:textId="77777777" w:rsidR="00DA43D2" w:rsidRPr="00DA43D2" w:rsidRDefault="00DA43D2" w:rsidP="003228CC">
            <w:pPr>
              <w:spacing w:before="0"/>
              <w:jc w:val="center"/>
              <w:rPr>
                <w:rFonts w:cs="Arial"/>
                <w:b/>
                <w:bCs/>
                <w:iCs/>
                <w:sz w:val="20"/>
                <w:szCs w:val="20"/>
              </w:rPr>
            </w:pPr>
          </w:p>
        </w:tc>
      </w:tr>
      <w:tr w:rsidR="0081536D" w:rsidRPr="00DA43D2" w14:paraId="6B6F9984" w14:textId="77777777" w:rsidTr="0081536D">
        <w:trPr>
          <w:trHeight w:val="380"/>
        </w:trPr>
        <w:tc>
          <w:tcPr>
            <w:tcW w:w="3750" w:type="pct"/>
            <w:gridSpan w:val="6"/>
            <w:shd w:val="clear" w:color="auto" w:fill="auto"/>
            <w:vAlign w:val="center"/>
          </w:tcPr>
          <w:p w14:paraId="1BDA7180" w14:textId="68D2A1DC"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ОСТАЛИ РАДОВИ</w:t>
            </w:r>
          </w:p>
        </w:tc>
        <w:tc>
          <w:tcPr>
            <w:tcW w:w="1250" w:type="pct"/>
            <w:gridSpan w:val="2"/>
            <w:shd w:val="clear" w:color="auto" w:fill="auto"/>
            <w:vAlign w:val="center"/>
          </w:tcPr>
          <w:p w14:paraId="27C5D455" w14:textId="77777777" w:rsidR="0081536D" w:rsidRPr="00DA43D2" w:rsidRDefault="0081536D" w:rsidP="003228CC">
            <w:pPr>
              <w:spacing w:before="0"/>
              <w:jc w:val="center"/>
              <w:rPr>
                <w:rFonts w:cs="Arial"/>
                <w:b/>
                <w:bCs/>
                <w:iCs/>
                <w:sz w:val="20"/>
                <w:szCs w:val="20"/>
              </w:rPr>
            </w:pPr>
          </w:p>
        </w:tc>
      </w:tr>
    </w:tbl>
    <w:p w14:paraId="7CD3E7D5" w14:textId="77777777" w:rsidR="0081536D" w:rsidRDefault="0081536D"/>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404"/>
        <w:gridCol w:w="852"/>
        <w:gridCol w:w="1284"/>
        <w:gridCol w:w="1423"/>
        <w:gridCol w:w="1423"/>
        <w:gridCol w:w="1847"/>
        <w:gridCol w:w="1853"/>
      </w:tblGrid>
      <w:tr w:rsidR="0081536D" w:rsidRPr="00DA43D2" w14:paraId="1BF778B0" w14:textId="77777777" w:rsidTr="0024191C">
        <w:trPr>
          <w:trHeight w:val="452"/>
        </w:trPr>
        <w:tc>
          <w:tcPr>
            <w:tcW w:w="5000" w:type="pct"/>
            <w:gridSpan w:val="8"/>
            <w:shd w:val="clear" w:color="auto" w:fill="F2F2F2" w:themeFill="background1" w:themeFillShade="F2"/>
            <w:vAlign w:val="center"/>
          </w:tcPr>
          <w:p w14:paraId="44A8D4C6" w14:textId="7649D894" w:rsidR="0081536D" w:rsidRPr="00DA43D2" w:rsidRDefault="0081536D" w:rsidP="0081536D">
            <w:pPr>
              <w:spacing w:before="0"/>
              <w:jc w:val="left"/>
              <w:rPr>
                <w:rFonts w:cs="Arial"/>
                <w:b/>
                <w:bCs/>
                <w:iCs/>
                <w:sz w:val="20"/>
                <w:szCs w:val="20"/>
              </w:rPr>
            </w:pPr>
            <w:r w:rsidRPr="00DA43D2">
              <w:rPr>
                <w:rFonts w:cs="Arial"/>
                <w:b/>
                <w:bCs/>
                <w:iCs/>
                <w:sz w:val="20"/>
                <w:szCs w:val="20"/>
                <w:lang w:val="sr-Cyrl-CS"/>
              </w:rPr>
              <w:t>РЕКАПИТУЛАЦИЈА УНУТРАШЊИ ВОДОВОД</w:t>
            </w:r>
          </w:p>
        </w:tc>
      </w:tr>
      <w:tr w:rsidR="003228CC" w:rsidRPr="00DA43D2" w14:paraId="3FB97889" w14:textId="77777777" w:rsidTr="0081536D">
        <w:trPr>
          <w:trHeight w:val="332"/>
        </w:trPr>
        <w:tc>
          <w:tcPr>
            <w:tcW w:w="240" w:type="pct"/>
            <w:shd w:val="clear" w:color="auto" w:fill="auto"/>
            <w:vAlign w:val="center"/>
          </w:tcPr>
          <w:p w14:paraId="7FDDB9B9"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782ADA7A"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1F0C664B"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9BD1B58"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26CEDF7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960235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8396AA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DBE11B1" w14:textId="77777777" w:rsidR="00DA43D2" w:rsidRPr="00DA43D2" w:rsidRDefault="00DA43D2" w:rsidP="003228CC">
            <w:pPr>
              <w:spacing w:before="0"/>
              <w:jc w:val="center"/>
              <w:rPr>
                <w:rFonts w:cs="Arial"/>
                <w:b/>
                <w:bCs/>
                <w:iCs/>
                <w:sz w:val="20"/>
                <w:szCs w:val="20"/>
              </w:rPr>
            </w:pPr>
          </w:p>
        </w:tc>
      </w:tr>
      <w:tr w:rsidR="003228CC" w:rsidRPr="00DA43D2" w14:paraId="3E84AC2B" w14:textId="77777777" w:rsidTr="0081536D">
        <w:trPr>
          <w:trHeight w:val="332"/>
        </w:trPr>
        <w:tc>
          <w:tcPr>
            <w:tcW w:w="240" w:type="pct"/>
            <w:shd w:val="clear" w:color="auto" w:fill="auto"/>
            <w:vAlign w:val="center"/>
          </w:tcPr>
          <w:p w14:paraId="4951F350"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w:t>
            </w:r>
          </w:p>
        </w:tc>
        <w:tc>
          <w:tcPr>
            <w:tcW w:w="1826" w:type="pct"/>
            <w:shd w:val="clear" w:color="auto" w:fill="auto"/>
            <w:vAlign w:val="center"/>
          </w:tcPr>
          <w:p w14:paraId="67F03234"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04C2F58C"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652AA9D"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C68300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408A64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AE01BA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291CD7A" w14:textId="77777777" w:rsidR="00DA43D2" w:rsidRPr="00DA43D2" w:rsidRDefault="00DA43D2" w:rsidP="003228CC">
            <w:pPr>
              <w:spacing w:before="0"/>
              <w:jc w:val="center"/>
              <w:rPr>
                <w:rFonts w:cs="Arial"/>
                <w:b/>
                <w:bCs/>
                <w:iCs/>
                <w:sz w:val="20"/>
                <w:szCs w:val="20"/>
              </w:rPr>
            </w:pPr>
          </w:p>
        </w:tc>
      </w:tr>
      <w:tr w:rsidR="003228CC" w:rsidRPr="00DA43D2" w14:paraId="3A09FBE4" w14:textId="77777777" w:rsidTr="0081536D">
        <w:trPr>
          <w:trHeight w:val="332"/>
        </w:trPr>
        <w:tc>
          <w:tcPr>
            <w:tcW w:w="240" w:type="pct"/>
            <w:shd w:val="clear" w:color="auto" w:fill="auto"/>
            <w:vAlign w:val="center"/>
          </w:tcPr>
          <w:p w14:paraId="02CDC837"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III</w:t>
            </w:r>
          </w:p>
        </w:tc>
        <w:tc>
          <w:tcPr>
            <w:tcW w:w="1826" w:type="pct"/>
            <w:shd w:val="clear" w:color="auto" w:fill="auto"/>
            <w:vAlign w:val="center"/>
          </w:tcPr>
          <w:p w14:paraId="2B868A3F"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6372696E"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74389F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50F820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EFBDEB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F9D129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7DDFB9A" w14:textId="77777777" w:rsidR="00DA43D2" w:rsidRPr="00DA43D2" w:rsidRDefault="00DA43D2" w:rsidP="003228CC">
            <w:pPr>
              <w:spacing w:before="0"/>
              <w:jc w:val="center"/>
              <w:rPr>
                <w:rFonts w:cs="Arial"/>
                <w:b/>
                <w:bCs/>
                <w:iCs/>
                <w:sz w:val="20"/>
                <w:szCs w:val="20"/>
              </w:rPr>
            </w:pPr>
          </w:p>
        </w:tc>
      </w:tr>
      <w:tr w:rsidR="0081536D" w:rsidRPr="00DA43D2" w14:paraId="57FEE2FC" w14:textId="77777777" w:rsidTr="0024191C">
        <w:trPr>
          <w:trHeight w:val="468"/>
        </w:trPr>
        <w:tc>
          <w:tcPr>
            <w:tcW w:w="3750" w:type="pct"/>
            <w:gridSpan w:val="6"/>
            <w:shd w:val="clear" w:color="auto" w:fill="auto"/>
            <w:vAlign w:val="center"/>
          </w:tcPr>
          <w:p w14:paraId="194507CE" w14:textId="6B58D03B" w:rsidR="0081536D" w:rsidRPr="0081536D" w:rsidRDefault="0081536D" w:rsidP="0081536D">
            <w:pPr>
              <w:spacing w:before="0"/>
              <w:jc w:val="left"/>
              <w:rPr>
                <w:rFonts w:cs="Arial"/>
                <w:b/>
                <w:bCs/>
                <w:iCs/>
                <w:sz w:val="20"/>
                <w:szCs w:val="20"/>
                <w:lang w:val="sr-Cyrl-RS"/>
              </w:rPr>
            </w:pPr>
            <w:r w:rsidRPr="00DA43D2">
              <w:rPr>
                <w:rFonts w:cs="Arial"/>
                <w:b/>
                <w:bCs/>
                <w:iCs/>
                <w:sz w:val="20"/>
                <w:szCs w:val="20"/>
                <w:lang w:val="sr-Cyrl-RS"/>
              </w:rPr>
              <w:t>УКУПНО</w:t>
            </w:r>
            <w:r>
              <w:rPr>
                <w:rFonts w:cs="Arial"/>
                <w:b/>
                <w:bCs/>
                <w:iCs/>
                <w:sz w:val="20"/>
                <w:szCs w:val="20"/>
                <w:lang w:val="sr-Cyrl-RS"/>
              </w:rPr>
              <w:t xml:space="preserve"> </w:t>
            </w:r>
            <w:r w:rsidRPr="00DA43D2">
              <w:rPr>
                <w:rFonts w:cs="Arial"/>
                <w:b/>
                <w:bCs/>
                <w:iCs/>
                <w:sz w:val="20"/>
                <w:szCs w:val="20"/>
                <w:lang w:val="sr-Cyrl-RS"/>
              </w:rPr>
              <w:t>УНУТРАШЊИ ВОДОВОД</w:t>
            </w:r>
            <w:r>
              <w:rPr>
                <w:rFonts w:cs="Arial"/>
                <w:b/>
                <w:bCs/>
                <w:iCs/>
                <w:sz w:val="20"/>
                <w:szCs w:val="20"/>
                <w:lang w:val="sr-Cyrl-RS"/>
              </w:rPr>
              <w:t xml:space="preserve"> без ПДВ</w:t>
            </w:r>
          </w:p>
        </w:tc>
        <w:tc>
          <w:tcPr>
            <w:tcW w:w="1250" w:type="pct"/>
            <w:gridSpan w:val="2"/>
            <w:shd w:val="clear" w:color="auto" w:fill="auto"/>
            <w:vAlign w:val="center"/>
          </w:tcPr>
          <w:p w14:paraId="7929E9E5" w14:textId="77777777" w:rsidR="0081536D" w:rsidRPr="00DA43D2" w:rsidRDefault="0081536D" w:rsidP="003228CC">
            <w:pPr>
              <w:spacing w:before="0"/>
              <w:jc w:val="center"/>
              <w:rPr>
                <w:rFonts w:cs="Arial"/>
                <w:b/>
                <w:bCs/>
                <w:iCs/>
                <w:sz w:val="20"/>
                <w:szCs w:val="20"/>
              </w:rPr>
            </w:pPr>
          </w:p>
        </w:tc>
      </w:tr>
    </w:tbl>
    <w:p w14:paraId="4A25CA8C" w14:textId="77777777" w:rsidR="0081536D" w:rsidRDefault="0081536D"/>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81536D" w:rsidRPr="00DA43D2" w14:paraId="45D49FD5" w14:textId="77777777" w:rsidTr="0081536D">
        <w:trPr>
          <w:trHeight w:val="441"/>
        </w:trPr>
        <w:tc>
          <w:tcPr>
            <w:tcW w:w="5000" w:type="pct"/>
            <w:gridSpan w:val="8"/>
            <w:shd w:val="clear" w:color="auto" w:fill="F2F2F2" w:themeFill="background1" w:themeFillShade="F2"/>
            <w:vAlign w:val="center"/>
          </w:tcPr>
          <w:p w14:paraId="05E53952" w14:textId="43E9BE50" w:rsidR="0081536D" w:rsidRPr="0081536D" w:rsidRDefault="0081536D" w:rsidP="0081536D">
            <w:pPr>
              <w:spacing w:before="0"/>
              <w:jc w:val="left"/>
              <w:rPr>
                <w:rFonts w:cs="Arial"/>
                <w:b/>
                <w:bCs/>
                <w:iCs/>
                <w:sz w:val="20"/>
                <w:szCs w:val="20"/>
                <w:lang w:val="sr-Cyrl-CS"/>
              </w:rPr>
            </w:pPr>
            <w:r w:rsidRPr="00DA43D2">
              <w:rPr>
                <w:rFonts w:cs="Arial"/>
                <w:b/>
                <w:bCs/>
                <w:iCs/>
                <w:sz w:val="20"/>
                <w:szCs w:val="20"/>
                <w:lang w:val="sr-Cyrl-CS"/>
              </w:rPr>
              <w:t>В</w:t>
            </w:r>
            <w:r>
              <w:rPr>
                <w:rFonts w:cs="Arial"/>
                <w:b/>
                <w:bCs/>
                <w:iCs/>
                <w:sz w:val="20"/>
                <w:szCs w:val="20"/>
                <w:lang w:val="sr-Cyrl-CS"/>
              </w:rPr>
              <w:t xml:space="preserve">) </w:t>
            </w:r>
            <w:r w:rsidRPr="00DA43D2">
              <w:rPr>
                <w:rFonts w:cs="Arial"/>
                <w:b/>
                <w:bCs/>
                <w:iCs/>
                <w:sz w:val="20"/>
                <w:szCs w:val="20"/>
                <w:lang w:val="sr-Cyrl-CS"/>
              </w:rPr>
              <w:t>САНИТАРНА ОПРЕМА</w:t>
            </w:r>
          </w:p>
        </w:tc>
      </w:tr>
      <w:tr w:rsidR="003228CC" w:rsidRPr="00DA43D2" w14:paraId="1B8742EE" w14:textId="77777777" w:rsidTr="0081536D">
        <w:tc>
          <w:tcPr>
            <w:tcW w:w="240" w:type="pct"/>
            <w:shd w:val="clear" w:color="auto" w:fill="auto"/>
            <w:vAlign w:val="center"/>
          </w:tcPr>
          <w:p w14:paraId="09048C31"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19</w:t>
            </w:r>
          </w:p>
        </w:tc>
        <w:tc>
          <w:tcPr>
            <w:tcW w:w="1826" w:type="pct"/>
            <w:shd w:val="clear" w:color="auto" w:fill="auto"/>
            <w:vAlign w:val="center"/>
          </w:tcPr>
          <w:p w14:paraId="0E82F72A" w14:textId="77777777" w:rsidR="00DA43D2" w:rsidRPr="00DA43D2" w:rsidRDefault="00DA43D2" w:rsidP="0081536D">
            <w:pPr>
              <w:spacing w:before="0"/>
              <w:jc w:val="left"/>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8"/>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8"/>
                <w:sz w:val="20"/>
                <w:szCs w:val="20"/>
              </w:rPr>
              <w:t xml:space="preserve"> </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18"/>
                <w:sz w:val="20"/>
                <w:szCs w:val="20"/>
              </w:rPr>
              <w:t xml:space="preserve"> </w:t>
            </w:r>
            <w:r w:rsidRPr="00DA43D2">
              <w:rPr>
                <w:rFonts w:eastAsia="Arial" w:cs="Arial"/>
                <w:spacing w:val="11"/>
                <w:sz w:val="20"/>
                <w:szCs w:val="20"/>
              </w:rPr>
              <w:t>W</w:t>
            </w:r>
            <w:r w:rsidRPr="00DA43D2">
              <w:rPr>
                <w:rFonts w:eastAsia="Arial" w:cs="Arial"/>
                <w:sz w:val="20"/>
                <w:szCs w:val="20"/>
                <w:lang w:val="sr-Cyrl-RS"/>
              </w:rPr>
              <w:t>С</w:t>
            </w:r>
            <w:r w:rsidRPr="00DA43D2">
              <w:rPr>
                <w:rFonts w:eastAsia="Arial" w:cs="Arial"/>
                <w:spacing w:val="1"/>
                <w:sz w:val="20"/>
                <w:szCs w:val="20"/>
              </w:rPr>
              <w:t>-ш</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љ</w:t>
            </w:r>
            <w:r w:rsidRPr="00DA43D2">
              <w:rPr>
                <w:rFonts w:eastAsia="Arial" w:cs="Arial"/>
                <w:spacing w:val="4"/>
                <w:sz w:val="20"/>
                <w:szCs w:val="20"/>
              </w:rPr>
              <w:t>к</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sz w:val="20"/>
                <w:szCs w:val="20"/>
              </w:rPr>
              <w:t xml:space="preserve">са </w:t>
            </w:r>
            <w:r w:rsidRPr="00DA43D2">
              <w:rPr>
                <w:rFonts w:eastAsia="Arial" w:cs="Arial"/>
                <w:sz w:val="20"/>
                <w:szCs w:val="20"/>
              </w:rPr>
              <w:t>п</w:t>
            </w:r>
            <w:r w:rsidRPr="00DA43D2">
              <w:rPr>
                <w:rFonts w:eastAsia="Arial" w:cs="Arial"/>
                <w:spacing w:val="-1"/>
                <w:sz w:val="20"/>
                <w:szCs w:val="20"/>
              </w:rPr>
              <w:t>ли</w:t>
            </w:r>
            <w:r w:rsidRPr="00DA43D2">
              <w:rPr>
                <w:rFonts w:eastAsia="Arial" w:cs="Arial"/>
                <w:sz w:val="20"/>
                <w:szCs w:val="20"/>
              </w:rPr>
              <w:t>т</w:t>
            </w:r>
            <w:r w:rsidRPr="00DA43D2">
              <w:rPr>
                <w:rFonts w:eastAsia="Arial" w:cs="Arial"/>
                <w:spacing w:val="4"/>
                <w:sz w:val="20"/>
                <w:szCs w:val="20"/>
              </w:rPr>
              <w:t>к</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9"/>
                <w:sz w:val="20"/>
                <w:szCs w:val="20"/>
              </w:rPr>
              <w:t xml:space="preserve"> </w:t>
            </w:r>
            <w:r w:rsidRPr="00DA43D2">
              <w:rPr>
                <w:rFonts w:eastAsia="Arial" w:cs="Arial"/>
                <w:sz w:val="20"/>
                <w:szCs w:val="20"/>
              </w:rPr>
              <w:t>дном</w:t>
            </w:r>
            <w:r w:rsidRPr="00DA43D2">
              <w:rPr>
                <w:rFonts w:eastAsia="Arial" w:cs="Arial"/>
                <w:spacing w:val="8"/>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 JUS.U.N5.120 т</w:t>
            </w:r>
            <w:r w:rsidRPr="00DA43D2">
              <w:rPr>
                <w:rFonts w:eastAsia="Arial" w:cs="Arial"/>
                <w:spacing w:val="-1"/>
                <w:sz w:val="20"/>
                <w:szCs w:val="20"/>
              </w:rPr>
              <w:t>и</w:t>
            </w:r>
            <w:r w:rsidRPr="00DA43D2">
              <w:rPr>
                <w:rFonts w:eastAsia="Arial" w:cs="Arial"/>
                <w:sz w:val="20"/>
                <w:szCs w:val="20"/>
              </w:rPr>
              <w:t>па</w:t>
            </w:r>
            <w:r w:rsidRPr="00DA43D2">
              <w:rPr>
                <w:rFonts w:eastAsia="Arial" w:cs="Arial"/>
                <w:spacing w:val="4"/>
                <w:sz w:val="20"/>
                <w:szCs w:val="20"/>
              </w:rPr>
              <w:t xml:space="preserve"> </w:t>
            </w:r>
            <w:r w:rsidRPr="00DA43D2">
              <w:rPr>
                <w:rFonts w:eastAsia="Arial" w:cs="Arial"/>
                <w:sz w:val="20"/>
                <w:szCs w:val="20"/>
              </w:rPr>
              <w:t>УВ</w:t>
            </w:r>
            <w:r w:rsidRPr="00DA43D2">
              <w:rPr>
                <w:rFonts w:eastAsia="Arial" w:cs="Arial"/>
                <w:spacing w:val="5"/>
                <w:sz w:val="20"/>
                <w:szCs w:val="20"/>
              </w:rPr>
              <w:t xml:space="preserve"> </w:t>
            </w:r>
            <w:r w:rsidRPr="00DA43D2">
              <w:rPr>
                <w:rFonts w:eastAsia="Arial" w:cs="Arial"/>
                <w:spacing w:val="1"/>
                <w:sz w:val="20"/>
                <w:szCs w:val="20"/>
              </w:rPr>
              <w:t>(ш</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љ</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
                <w:sz w:val="20"/>
                <w:szCs w:val="20"/>
              </w:rPr>
              <w:t xml:space="preserve"> с</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унут</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ш</w:t>
            </w:r>
            <w:r w:rsidRPr="00DA43D2">
              <w:rPr>
                <w:rFonts w:eastAsia="Arial" w:cs="Arial"/>
                <w:sz w:val="20"/>
                <w:szCs w:val="20"/>
              </w:rPr>
              <w:t>њ</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н</w:t>
            </w:r>
            <w:r w:rsidRPr="00DA43D2">
              <w:rPr>
                <w:rFonts w:eastAsia="Arial" w:cs="Arial"/>
                <w:spacing w:val="-1"/>
                <w:sz w:val="20"/>
                <w:szCs w:val="20"/>
              </w:rPr>
              <w:t xml:space="preserve">им </w:t>
            </w:r>
            <w:r w:rsidRPr="00DA43D2">
              <w:rPr>
                <w:rFonts w:eastAsia="Arial" w:cs="Arial"/>
                <w:sz w:val="20"/>
                <w:szCs w:val="20"/>
              </w:rPr>
              <w:t>од</w:t>
            </w:r>
            <w:r w:rsidRPr="00DA43D2">
              <w:rPr>
                <w:rFonts w:eastAsia="Arial" w:cs="Arial"/>
                <w:spacing w:val="-1"/>
                <w:sz w:val="20"/>
                <w:szCs w:val="20"/>
              </w:rPr>
              <w:t>в</w:t>
            </w:r>
            <w:r w:rsidRPr="00DA43D2">
              <w:rPr>
                <w:rFonts w:eastAsia="Arial" w:cs="Arial"/>
                <w:sz w:val="20"/>
                <w:szCs w:val="20"/>
              </w:rPr>
              <w:t>одо</w:t>
            </w:r>
            <w:r w:rsidRPr="00DA43D2">
              <w:rPr>
                <w:rFonts w:eastAsia="Arial" w:cs="Arial"/>
                <w:spacing w:val="4"/>
                <w:sz w:val="20"/>
                <w:szCs w:val="20"/>
              </w:rPr>
              <w:t>м</w:t>
            </w:r>
            <w:r w:rsidRPr="00DA43D2">
              <w:rPr>
                <w:rFonts w:eastAsia="Arial" w:cs="Arial"/>
                <w:sz w:val="20"/>
                <w:szCs w:val="20"/>
              </w:rPr>
              <w:t>) 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 xml:space="preserve"> к</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е,</w:t>
            </w:r>
            <w:r w:rsidRPr="00DA43D2">
              <w:rPr>
                <w:rFonts w:eastAsia="Arial" w:cs="Arial"/>
                <w:spacing w:val="3"/>
                <w:sz w:val="20"/>
                <w:szCs w:val="20"/>
              </w:rPr>
              <w:t xml:space="preserve">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едно</w:t>
            </w:r>
            <w:r w:rsidRPr="00DA43D2">
              <w:rPr>
                <w:rFonts w:eastAsia="Arial" w:cs="Arial"/>
                <w:spacing w:val="1"/>
                <w:sz w:val="20"/>
                <w:szCs w:val="20"/>
              </w:rPr>
              <w:t xml:space="preserve"> 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z w:val="20"/>
                <w:szCs w:val="20"/>
              </w:rPr>
              <w:t xml:space="preserve">ном </w:t>
            </w:r>
            <w:r w:rsidRPr="00DA43D2">
              <w:rPr>
                <w:rFonts w:eastAsia="Arial" w:cs="Arial"/>
                <w:spacing w:val="11"/>
                <w:sz w:val="20"/>
                <w:szCs w:val="20"/>
              </w:rPr>
              <w:t>W</w:t>
            </w:r>
            <w:r w:rsidRPr="00DA43D2">
              <w:rPr>
                <w:rFonts w:eastAsia="Arial" w:cs="Arial"/>
                <w:sz w:val="20"/>
                <w:szCs w:val="20"/>
                <w:lang w:val="sr-Cyrl-RS"/>
              </w:rPr>
              <w:t xml:space="preserve">С </w:t>
            </w:r>
            <w:r w:rsidRPr="00DA43D2">
              <w:rPr>
                <w:rFonts w:eastAsia="Arial" w:cs="Arial"/>
                <w:sz w:val="20"/>
                <w:szCs w:val="20"/>
              </w:rPr>
              <w:t>да</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 xml:space="preserve">,   </w:t>
            </w:r>
            <w:r w:rsidRPr="00DA43D2">
              <w:rPr>
                <w:rFonts w:eastAsia="Arial" w:cs="Arial"/>
                <w:spacing w:val="52"/>
                <w:sz w:val="20"/>
                <w:szCs w:val="20"/>
              </w:rPr>
              <w:t xml:space="preserve"> </w:t>
            </w:r>
            <w:r w:rsidRPr="00DA43D2">
              <w:rPr>
                <w:rFonts w:eastAsia="Arial" w:cs="Arial"/>
                <w:spacing w:val="11"/>
                <w:sz w:val="20"/>
                <w:szCs w:val="20"/>
              </w:rPr>
              <w:t>W</w:t>
            </w:r>
            <w:r w:rsidRPr="00DA43D2">
              <w:rPr>
                <w:rFonts w:eastAsia="Arial" w:cs="Arial"/>
                <w:sz w:val="20"/>
                <w:szCs w:val="20"/>
                <w:lang w:val="sr-Cyrl-RS"/>
              </w:rPr>
              <w:t>С</w:t>
            </w:r>
            <w:r w:rsidRPr="00DA43D2">
              <w:rPr>
                <w:rFonts w:eastAsia="Arial" w:cs="Arial"/>
                <w:spacing w:val="1"/>
                <w:sz w:val="20"/>
                <w:szCs w:val="20"/>
              </w:rPr>
              <w:t>-</w:t>
            </w:r>
            <w:r w:rsidRPr="00DA43D2">
              <w:rPr>
                <w:rFonts w:eastAsia="Arial" w:cs="Arial"/>
                <w:spacing w:val="-1"/>
                <w:sz w:val="20"/>
                <w:szCs w:val="20"/>
              </w:rPr>
              <w:t>в</w:t>
            </w:r>
            <w:r w:rsidRPr="00DA43D2">
              <w:rPr>
                <w:rFonts w:eastAsia="Arial" w:cs="Arial"/>
                <w:sz w:val="20"/>
                <w:szCs w:val="20"/>
              </w:rPr>
              <w:t>одо</w:t>
            </w:r>
            <w:r w:rsidRPr="00DA43D2">
              <w:rPr>
                <w:rFonts w:eastAsia="Arial" w:cs="Arial"/>
                <w:spacing w:val="4"/>
                <w:sz w:val="20"/>
                <w:szCs w:val="20"/>
              </w:rPr>
              <w:t>к</w:t>
            </w:r>
            <w:r w:rsidRPr="00DA43D2">
              <w:rPr>
                <w:rFonts w:eastAsia="Arial" w:cs="Arial"/>
                <w:sz w:val="20"/>
                <w:szCs w:val="20"/>
              </w:rPr>
              <w:t>от</w:t>
            </w:r>
            <w:r w:rsidRPr="00DA43D2">
              <w:rPr>
                <w:rFonts w:eastAsia="Arial" w:cs="Arial"/>
                <w:spacing w:val="-1"/>
                <w:sz w:val="20"/>
                <w:szCs w:val="20"/>
              </w:rPr>
              <w:t>ли</w:t>
            </w:r>
            <w:r w:rsidRPr="00DA43D2">
              <w:rPr>
                <w:rFonts w:eastAsia="Arial" w:cs="Arial"/>
                <w:spacing w:val="1"/>
                <w:sz w:val="20"/>
                <w:szCs w:val="20"/>
              </w:rPr>
              <w:t>ћ</w:t>
            </w:r>
            <w:r w:rsidRPr="00DA43D2">
              <w:rPr>
                <w:rFonts w:eastAsia="Arial" w:cs="Arial"/>
                <w:sz w:val="20"/>
                <w:szCs w:val="20"/>
              </w:rPr>
              <w:t xml:space="preserve">ем   </w:t>
            </w:r>
            <w:r w:rsidRPr="00DA43D2">
              <w:rPr>
                <w:rFonts w:eastAsia="Arial" w:cs="Arial"/>
                <w:spacing w:val="4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pacing w:val="4"/>
                <w:sz w:val="20"/>
                <w:szCs w:val="20"/>
              </w:rPr>
              <w:t xml:space="preserve"> </w:t>
            </w:r>
            <w:r w:rsidRPr="00DA43D2">
              <w:rPr>
                <w:rFonts w:eastAsia="Arial" w:cs="Arial"/>
                <w:sz w:val="20"/>
                <w:szCs w:val="20"/>
              </w:rPr>
              <w:t>JUS.U.N5.170, д</w:t>
            </w:r>
            <w:r w:rsidRPr="00DA43D2">
              <w:rPr>
                <w:rFonts w:eastAsia="Arial" w:cs="Arial"/>
                <w:spacing w:val="1"/>
                <w:sz w:val="20"/>
                <w:szCs w:val="20"/>
              </w:rPr>
              <w:t>р</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ем</w:t>
            </w:r>
            <w:r w:rsidRPr="00DA43D2">
              <w:rPr>
                <w:rFonts w:eastAsia="Arial" w:cs="Arial"/>
                <w:spacing w:val="11"/>
                <w:sz w:val="20"/>
                <w:szCs w:val="20"/>
              </w:rPr>
              <w:t xml:space="preserve"> </w:t>
            </w:r>
            <w:r w:rsidRPr="00DA43D2">
              <w:rPr>
                <w:rFonts w:eastAsia="Arial" w:cs="Arial"/>
                <w:sz w:val="20"/>
                <w:szCs w:val="20"/>
              </w:rPr>
              <w:t>ха</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z w:val="20"/>
                <w:szCs w:val="20"/>
              </w:rPr>
              <w:t>и 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ли</w:t>
            </w:r>
            <w:r w:rsidRPr="00DA43D2">
              <w:rPr>
                <w:rFonts w:eastAsia="Arial" w:cs="Arial"/>
                <w:sz w:val="20"/>
                <w:szCs w:val="20"/>
              </w:rPr>
              <w:t>м</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1"/>
                <w:sz w:val="20"/>
                <w:szCs w:val="20"/>
              </w:rPr>
              <w:t xml:space="preserve"> </w:t>
            </w:r>
            <w:r w:rsidRPr="00DA43D2">
              <w:rPr>
                <w:rFonts w:eastAsia="Arial" w:cs="Arial"/>
                <w:sz w:val="20"/>
                <w:szCs w:val="20"/>
              </w:rPr>
              <w:t>и</w:t>
            </w:r>
            <w:r w:rsidRPr="00DA43D2">
              <w:rPr>
                <w:rFonts w:eastAsia="Arial" w:cs="Arial"/>
                <w:spacing w:val="3"/>
                <w:sz w:val="20"/>
                <w:szCs w:val="20"/>
              </w:rPr>
              <w:t xml:space="preserve"> </w:t>
            </w:r>
            <w:r w:rsidRPr="00DA43D2">
              <w:rPr>
                <w:rFonts w:eastAsia="Arial" w:cs="Arial"/>
                <w:sz w:val="20"/>
                <w:szCs w:val="20"/>
              </w:rPr>
              <w:t>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p>
        </w:tc>
        <w:tc>
          <w:tcPr>
            <w:tcW w:w="288" w:type="pct"/>
            <w:shd w:val="clear" w:color="auto" w:fill="auto"/>
            <w:vAlign w:val="center"/>
          </w:tcPr>
          <w:p w14:paraId="5150C50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22A43F7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1222A2F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5D30AE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559DE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B976EED" w14:textId="77777777" w:rsidR="00DA43D2" w:rsidRPr="00DA43D2" w:rsidRDefault="00DA43D2" w:rsidP="003228CC">
            <w:pPr>
              <w:spacing w:before="0"/>
              <w:jc w:val="center"/>
              <w:rPr>
                <w:rFonts w:cs="Arial"/>
                <w:b/>
                <w:bCs/>
                <w:iCs/>
                <w:sz w:val="20"/>
                <w:szCs w:val="20"/>
              </w:rPr>
            </w:pPr>
          </w:p>
        </w:tc>
      </w:tr>
      <w:tr w:rsidR="003228CC" w:rsidRPr="00DA43D2" w14:paraId="2C7280F2" w14:textId="77777777" w:rsidTr="0081536D">
        <w:tc>
          <w:tcPr>
            <w:tcW w:w="240" w:type="pct"/>
            <w:shd w:val="clear" w:color="auto" w:fill="auto"/>
            <w:vAlign w:val="center"/>
          </w:tcPr>
          <w:p w14:paraId="2F1F6D3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20</w:t>
            </w:r>
          </w:p>
        </w:tc>
        <w:tc>
          <w:tcPr>
            <w:tcW w:w="1826" w:type="pct"/>
            <w:shd w:val="clear" w:color="auto" w:fill="auto"/>
            <w:vAlign w:val="center"/>
          </w:tcPr>
          <w:p w14:paraId="63ADBF21" w14:textId="77777777" w:rsidR="00DA43D2" w:rsidRPr="00DA43D2" w:rsidRDefault="00DA43D2" w:rsidP="0081536D">
            <w:pPr>
              <w:spacing w:before="0"/>
              <w:jc w:val="left"/>
              <w:rPr>
                <w:rFonts w:cs="Arial"/>
                <w:bCs/>
                <w:iCs/>
                <w:sz w:val="20"/>
                <w:szCs w:val="20"/>
                <w:lang w:val="sr-Cyrl-CS"/>
              </w:rPr>
            </w:pPr>
            <w:r w:rsidRPr="00DA43D2">
              <w:rPr>
                <w:rFonts w:eastAsia="Arial" w:cs="Arial"/>
                <w:sz w:val="20"/>
                <w:szCs w:val="20"/>
                <w:lang w:val="sr-Cyrl-RS"/>
              </w:rPr>
              <w:t xml:space="preserve">Набавка, транспорт и уградња умиваоника према стандарду </w:t>
            </w:r>
            <w:r w:rsidRPr="00DA43D2">
              <w:rPr>
                <w:rFonts w:eastAsia="Arial" w:cs="Arial"/>
                <w:sz w:val="20"/>
                <w:szCs w:val="20"/>
              </w:rPr>
              <w:t>JUS.U.N5.1</w:t>
            </w:r>
            <w:r w:rsidRPr="00DA43D2">
              <w:rPr>
                <w:rFonts w:eastAsia="Arial" w:cs="Arial"/>
                <w:sz w:val="20"/>
                <w:szCs w:val="20"/>
                <w:lang w:val="sr-Cyrl-RS"/>
              </w:rPr>
              <w:t xml:space="preserve">10 димензија </w:t>
            </w:r>
            <w:r w:rsidRPr="00DA43D2">
              <w:rPr>
                <w:rFonts w:eastAsia="Arial" w:cs="Arial"/>
                <w:sz w:val="20"/>
                <w:szCs w:val="20"/>
              </w:rPr>
              <w:t>580</w:t>
            </w:r>
            <w:r w:rsidRPr="00DA43D2">
              <w:rPr>
                <w:rFonts w:eastAsia="Arial" w:cs="Arial"/>
                <w:spacing w:val="1"/>
                <w:sz w:val="20"/>
                <w:szCs w:val="20"/>
              </w:rPr>
              <w:t>x</w:t>
            </w:r>
            <w:r w:rsidRPr="00DA43D2">
              <w:rPr>
                <w:rFonts w:eastAsia="Arial" w:cs="Arial"/>
                <w:sz w:val="20"/>
                <w:szCs w:val="20"/>
              </w:rPr>
              <w:t>460 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 xml:space="preserve"> к</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е,</w:t>
            </w:r>
            <w:r w:rsidRPr="00DA43D2">
              <w:rPr>
                <w:rFonts w:eastAsia="Arial" w:cs="Arial"/>
                <w:spacing w:val="2"/>
                <w:sz w:val="20"/>
                <w:szCs w:val="20"/>
              </w:rPr>
              <w:t xml:space="preserve"> </w:t>
            </w:r>
            <w:r w:rsidRPr="00DA43D2">
              <w:rPr>
                <w:rFonts w:eastAsia="Arial" w:cs="Arial"/>
                <w:sz w:val="20"/>
                <w:szCs w:val="20"/>
              </w:rPr>
              <w:t>по</w:t>
            </w:r>
            <w:r w:rsidRPr="00DA43D2">
              <w:rPr>
                <w:rFonts w:eastAsia="Arial" w:cs="Arial"/>
                <w:spacing w:val="7"/>
                <w:sz w:val="20"/>
                <w:szCs w:val="20"/>
              </w:rPr>
              <w:t xml:space="preserve"> </w:t>
            </w:r>
            <w:r w:rsidRPr="00DA43D2">
              <w:rPr>
                <w:rFonts w:eastAsia="Arial" w:cs="Arial"/>
                <w:spacing w:val="4"/>
                <w:sz w:val="20"/>
                <w:szCs w:val="20"/>
              </w:rPr>
              <w:t>к</w:t>
            </w:r>
            <w:r w:rsidRPr="00DA43D2">
              <w:rPr>
                <w:rFonts w:eastAsia="Arial" w:cs="Arial"/>
                <w:sz w:val="20"/>
                <w:szCs w:val="20"/>
              </w:rPr>
              <w:t>ата</w:t>
            </w:r>
            <w:r w:rsidRPr="00DA43D2">
              <w:rPr>
                <w:rFonts w:eastAsia="Arial" w:cs="Arial"/>
                <w:spacing w:val="-1"/>
                <w:sz w:val="20"/>
                <w:szCs w:val="20"/>
              </w:rPr>
              <w:t>л</w:t>
            </w:r>
            <w:r w:rsidRPr="00DA43D2">
              <w:rPr>
                <w:rFonts w:eastAsia="Arial" w:cs="Arial"/>
                <w:sz w:val="20"/>
                <w:szCs w:val="20"/>
              </w:rPr>
              <w:t>огу п</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z w:val="20"/>
                <w:szCs w:val="20"/>
              </w:rPr>
              <w:t>ођа</w:t>
            </w:r>
            <w:r w:rsidRPr="00DA43D2">
              <w:rPr>
                <w:rFonts w:eastAsia="Arial" w:cs="Arial"/>
                <w:spacing w:val="1"/>
                <w:sz w:val="20"/>
                <w:szCs w:val="20"/>
              </w:rPr>
              <w:t>ч</w:t>
            </w:r>
            <w:r w:rsidRPr="00DA43D2">
              <w:rPr>
                <w:rFonts w:eastAsia="Arial" w:cs="Arial"/>
                <w:sz w:val="20"/>
                <w:szCs w:val="20"/>
              </w:rPr>
              <w:t xml:space="preserve">а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 xml:space="preserve">едно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pacing w:val="2"/>
                <w:sz w:val="20"/>
                <w:szCs w:val="20"/>
              </w:rPr>
              <w:t>ф</w:t>
            </w:r>
            <w:r w:rsidRPr="00DA43D2">
              <w:rPr>
                <w:rFonts w:eastAsia="Arial" w:cs="Arial"/>
                <w:sz w:val="20"/>
                <w:szCs w:val="20"/>
              </w:rPr>
              <w:t>оном</w:t>
            </w:r>
            <w:r w:rsidRPr="00DA43D2">
              <w:rPr>
                <w:rFonts w:eastAsia="Arial" w:cs="Arial"/>
                <w:spacing w:val="4"/>
                <w:sz w:val="20"/>
                <w:szCs w:val="20"/>
              </w:rPr>
              <w:t xml:space="preserve"> </w:t>
            </w:r>
            <w:r w:rsidRPr="00DA43D2">
              <w:rPr>
                <w:rFonts w:eastAsia="Arial" w:cs="Arial"/>
                <w:sz w:val="20"/>
                <w:szCs w:val="20"/>
              </w:rPr>
              <w:t>5/4</w:t>
            </w:r>
            <w:r w:rsidRPr="00DA43D2">
              <w:rPr>
                <w:rFonts w:eastAsia="Arial" w:cs="Arial"/>
                <w:spacing w:val="-1"/>
                <w:sz w:val="20"/>
                <w:szCs w:val="20"/>
              </w:rPr>
              <w:t>"</w:t>
            </w:r>
            <w:r w:rsidRPr="00DA43D2">
              <w:rPr>
                <w:rFonts w:eastAsia="Arial" w:cs="Arial"/>
                <w:sz w:val="20"/>
                <w:szCs w:val="20"/>
              </w:rPr>
              <w:t>, 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1"/>
                <w:sz w:val="20"/>
                <w:szCs w:val="20"/>
              </w:rPr>
              <w:t xml:space="preserve"> 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z w:val="20"/>
                <w:szCs w:val="20"/>
                <w:lang w:val="sr-Cyrl-RS"/>
              </w:rPr>
              <w:t xml:space="preserve"> </w:t>
            </w:r>
            <w:r w:rsidRPr="00DA43D2">
              <w:rPr>
                <w:rFonts w:eastAsia="Arial" w:cs="Arial"/>
                <w:sz w:val="20"/>
                <w:szCs w:val="20"/>
              </w:rPr>
              <w:t>JUS.М5.810,</w:t>
            </w:r>
            <w:r w:rsidRPr="00DA43D2">
              <w:rPr>
                <w:rFonts w:eastAsia="Arial" w:cs="Arial"/>
                <w:spacing w:val="51"/>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w:t>
            </w:r>
            <w:r w:rsidRPr="00DA43D2">
              <w:rPr>
                <w:rFonts w:eastAsia="Arial" w:cs="Arial"/>
                <w:spacing w:val="-1"/>
                <w:sz w:val="20"/>
                <w:szCs w:val="20"/>
              </w:rPr>
              <w:t>и</w:t>
            </w:r>
            <w:r w:rsidRPr="00DA43D2">
              <w:rPr>
                <w:rFonts w:eastAsia="Arial" w:cs="Arial"/>
                <w:sz w:val="20"/>
                <w:szCs w:val="20"/>
              </w:rPr>
              <w:t>м 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45"/>
                <w:sz w:val="20"/>
                <w:szCs w:val="20"/>
              </w:rPr>
              <w:t xml:space="preserve"> </w:t>
            </w:r>
            <w:r w:rsidRPr="00DA43D2">
              <w:rPr>
                <w:rFonts w:eastAsia="Arial" w:cs="Arial"/>
                <w:sz w:val="20"/>
                <w:szCs w:val="20"/>
              </w:rPr>
              <w:t>и</w:t>
            </w:r>
            <w:r w:rsidRPr="00DA43D2">
              <w:rPr>
                <w:rFonts w:eastAsia="Arial" w:cs="Arial"/>
                <w:spacing w:val="46"/>
                <w:sz w:val="20"/>
                <w:szCs w:val="20"/>
              </w:rPr>
              <w:t xml:space="preserve"> </w:t>
            </w:r>
            <w:r w:rsidRPr="00DA43D2">
              <w:rPr>
                <w:rFonts w:eastAsia="Arial" w:cs="Arial"/>
                <w:sz w:val="20"/>
                <w:szCs w:val="20"/>
              </w:rPr>
              <w:t>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46"/>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w:t>
            </w:r>
            <w:r w:rsidRPr="00DA43D2">
              <w:rPr>
                <w:rFonts w:eastAsia="Arial" w:cs="Arial"/>
                <w:spacing w:val="38"/>
                <w:sz w:val="20"/>
                <w:szCs w:val="20"/>
              </w:rPr>
              <w:t xml:space="preserve"> </w:t>
            </w:r>
            <w:r w:rsidRPr="00DA43D2">
              <w:rPr>
                <w:rFonts w:eastAsia="Arial" w:cs="Arial"/>
                <w:sz w:val="20"/>
                <w:szCs w:val="20"/>
              </w:rPr>
              <w:t>по</w:t>
            </w:r>
            <w:r w:rsidRPr="00DA43D2">
              <w:rPr>
                <w:rFonts w:eastAsia="Arial" w:cs="Arial"/>
                <w:spacing w:val="1"/>
                <w:sz w:val="20"/>
                <w:szCs w:val="20"/>
              </w:rPr>
              <w:t>с</w:t>
            </w:r>
            <w:r w:rsidRPr="00DA43D2">
              <w:rPr>
                <w:rFonts w:eastAsia="Arial" w:cs="Arial"/>
                <w:sz w:val="20"/>
                <w:szCs w:val="20"/>
              </w:rPr>
              <w:t xml:space="preserve">уђем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те</w:t>
            </w:r>
            <w:r w:rsidRPr="00DA43D2">
              <w:rPr>
                <w:rFonts w:eastAsia="Arial" w:cs="Arial"/>
                <w:spacing w:val="1"/>
                <w:sz w:val="20"/>
                <w:szCs w:val="20"/>
              </w:rPr>
              <w:t>ч</w:t>
            </w:r>
            <w:r w:rsidRPr="00DA43D2">
              <w:rPr>
                <w:rFonts w:eastAsia="Arial" w:cs="Arial"/>
                <w:sz w:val="20"/>
                <w:szCs w:val="20"/>
              </w:rPr>
              <w:t>ни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апун</w:t>
            </w:r>
            <w:r w:rsidRPr="00DA43D2">
              <w:rPr>
                <w:rFonts w:eastAsia="Arial" w:cs="Arial"/>
                <w:spacing w:val="2"/>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д</w:t>
            </w:r>
            <w:r w:rsidRPr="00DA43D2">
              <w:rPr>
                <w:rFonts w:eastAsia="Arial" w:cs="Arial"/>
                <w:spacing w:val="1"/>
                <w:sz w:val="20"/>
                <w:szCs w:val="20"/>
              </w:rPr>
              <w:t>р</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ем</w:t>
            </w:r>
            <w:r w:rsidRPr="00DA43D2">
              <w:rPr>
                <w:rFonts w:eastAsia="Arial" w:cs="Arial"/>
                <w:spacing w:val="5"/>
                <w:sz w:val="20"/>
                <w:szCs w:val="20"/>
              </w:rPr>
              <w:t xml:space="preserve"> </w:t>
            </w:r>
            <w:r w:rsidRPr="00DA43D2">
              <w:rPr>
                <w:rFonts w:eastAsia="Arial" w:cs="Arial"/>
                <w:sz w:val="20"/>
                <w:szCs w:val="20"/>
              </w:rPr>
              <w:t>ха</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w:t>
            </w:r>
          </w:p>
        </w:tc>
        <w:tc>
          <w:tcPr>
            <w:tcW w:w="288" w:type="pct"/>
            <w:shd w:val="clear" w:color="auto" w:fill="auto"/>
            <w:vAlign w:val="center"/>
          </w:tcPr>
          <w:p w14:paraId="1B8A414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21F66CE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05BB966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886D7A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80ACA8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1094A42" w14:textId="77777777" w:rsidR="00DA43D2" w:rsidRPr="00DA43D2" w:rsidRDefault="00DA43D2" w:rsidP="003228CC">
            <w:pPr>
              <w:spacing w:before="0"/>
              <w:jc w:val="center"/>
              <w:rPr>
                <w:rFonts w:cs="Arial"/>
                <w:b/>
                <w:bCs/>
                <w:iCs/>
                <w:sz w:val="20"/>
                <w:szCs w:val="20"/>
              </w:rPr>
            </w:pPr>
          </w:p>
        </w:tc>
      </w:tr>
      <w:tr w:rsidR="003228CC" w:rsidRPr="00DA43D2" w14:paraId="0599393B" w14:textId="77777777" w:rsidTr="0081536D">
        <w:tc>
          <w:tcPr>
            <w:tcW w:w="240" w:type="pct"/>
            <w:shd w:val="clear" w:color="auto" w:fill="auto"/>
            <w:vAlign w:val="center"/>
          </w:tcPr>
          <w:p w14:paraId="3FC99BE1"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21</w:t>
            </w:r>
          </w:p>
        </w:tc>
        <w:tc>
          <w:tcPr>
            <w:tcW w:w="1826" w:type="pct"/>
            <w:shd w:val="clear" w:color="auto" w:fill="auto"/>
            <w:vAlign w:val="center"/>
          </w:tcPr>
          <w:p w14:paraId="346DEA05" w14:textId="77777777" w:rsidR="00DA43D2" w:rsidRPr="00DA43D2" w:rsidRDefault="00DA43D2" w:rsidP="0081536D">
            <w:pPr>
              <w:spacing w:before="0"/>
              <w:jc w:val="left"/>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 xml:space="preserve">а,  </w:t>
            </w:r>
            <w:r w:rsidRPr="00DA43D2">
              <w:rPr>
                <w:rFonts w:eastAsia="Arial" w:cs="Arial"/>
                <w:spacing w:val="48"/>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 xml:space="preserve">т  </w:t>
            </w:r>
            <w:r w:rsidRPr="00DA43D2">
              <w:rPr>
                <w:rFonts w:eastAsia="Arial" w:cs="Arial"/>
                <w:spacing w:val="49"/>
                <w:sz w:val="20"/>
                <w:szCs w:val="20"/>
              </w:rPr>
              <w:t xml:space="preserve"> </w:t>
            </w:r>
            <w:r w:rsidRPr="00DA43D2">
              <w:rPr>
                <w:rFonts w:eastAsia="Arial" w:cs="Arial"/>
                <w:sz w:val="20"/>
                <w:szCs w:val="20"/>
              </w:rPr>
              <w:t xml:space="preserve">и  </w:t>
            </w:r>
            <w:r w:rsidRPr="00DA43D2">
              <w:rPr>
                <w:rFonts w:eastAsia="Arial" w:cs="Arial"/>
                <w:spacing w:val="55"/>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 xml:space="preserve">адња  </w:t>
            </w:r>
            <w:r w:rsidRPr="00DA43D2">
              <w:rPr>
                <w:rFonts w:eastAsia="Arial" w:cs="Arial"/>
                <w:spacing w:val="49"/>
                <w:sz w:val="20"/>
                <w:szCs w:val="20"/>
              </w:rPr>
              <w:t xml:space="preserve"> </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еда</w:t>
            </w:r>
            <w:r w:rsidRPr="00DA43D2">
              <w:rPr>
                <w:rFonts w:eastAsia="Arial" w:cs="Arial"/>
                <w:spacing w:val="-1"/>
                <w:sz w:val="20"/>
                <w:szCs w:val="20"/>
              </w:rPr>
              <w:t>л</w:t>
            </w:r>
            <w:r w:rsidRPr="00DA43D2">
              <w:rPr>
                <w:rFonts w:eastAsia="Arial" w:cs="Arial"/>
                <w:sz w:val="20"/>
                <w:szCs w:val="20"/>
              </w:rPr>
              <w:t>а д</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ен</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 60</w:t>
            </w:r>
            <w:r w:rsidRPr="00DA43D2">
              <w:rPr>
                <w:rFonts w:eastAsia="Arial" w:cs="Arial"/>
                <w:spacing w:val="1"/>
                <w:sz w:val="20"/>
                <w:szCs w:val="20"/>
              </w:rPr>
              <w:t>x</w:t>
            </w:r>
            <w:r w:rsidRPr="00DA43D2">
              <w:rPr>
                <w:rFonts w:eastAsia="Arial" w:cs="Arial"/>
                <w:sz w:val="20"/>
                <w:szCs w:val="20"/>
              </w:rPr>
              <w:t>40</w:t>
            </w:r>
            <w:r w:rsidRPr="00DA43D2">
              <w:rPr>
                <w:rFonts w:eastAsia="Arial" w:cs="Arial"/>
                <w:spacing w:val="1"/>
                <w:sz w:val="20"/>
                <w:szCs w:val="20"/>
              </w:rPr>
              <w:t>cm</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6"/>
                <w:sz w:val="20"/>
                <w:szCs w:val="20"/>
              </w:rPr>
              <w:t xml:space="preserve"> </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он</w:t>
            </w:r>
            <w:r w:rsidRPr="00DA43D2">
              <w:rPr>
                <w:rFonts w:eastAsia="Arial" w:cs="Arial"/>
                <w:spacing w:val="-1"/>
                <w:sz w:val="20"/>
                <w:szCs w:val="20"/>
              </w:rPr>
              <w:t>и</w:t>
            </w:r>
            <w:r w:rsidRPr="00DA43D2">
              <w:rPr>
                <w:rFonts w:eastAsia="Arial" w:cs="Arial"/>
                <w:sz w:val="20"/>
                <w:szCs w:val="20"/>
              </w:rPr>
              <w:t>ту</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ш</w:t>
            </w:r>
            <w:r w:rsidRPr="00DA43D2">
              <w:rPr>
                <w:rFonts w:eastAsia="Arial" w:cs="Arial"/>
                <w:spacing w:val="-1"/>
                <w:sz w:val="20"/>
                <w:szCs w:val="20"/>
              </w:rPr>
              <w:t>ли</w:t>
            </w:r>
            <w:r w:rsidRPr="00DA43D2">
              <w:rPr>
                <w:rFonts w:eastAsia="Arial" w:cs="Arial"/>
                <w:spacing w:val="2"/>
                <w:sz w:val="20"/>
                <w:szCs w:val="20"/>
              </w:rPr>
              <w:t>ф</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 xml:space="preserve">аном </w:t>
            </w:r>
            <w:r w:rsidRPr="00DA43D2">
              <w:rPr>
                <w:rFonts w:eastAsia="Arial" w:cs="Arial"/>
                <w:spacing w:val="-1"/>
                <w:sz w:val="20"/>
                <w:szCs w:val="20"/>
              </w:rPr>
              <w:t>иви</w:t>
            </w:r>
            <w:r w:rsidRPr="00DA43D2">
              <w:rPr>
                <w:rFonts w:eastAsia="Arial" w:cs="Arial"/>
                <w:spacing w:val="1"/>
                <w:sz w:val="20"/>
                <w:szCs w:val="20"/>
              </w:rPr>
              <w:t>ц</w:t>
            </w:r>
            <w:r w:rsidRPr="00DA43D2">
              <w:rPr>
                <w:rFonts w:eastAsia="Arial" w:cs="Arial"/>
                <w:sz w:val="20"/>
                <w:szCs w:val="20"/>
              </w:rPr>
              <w:t xml:space="preserve">ом   </w:t>
            </w:r>
            <w:r w:rsidRPr="00DA43D2">
              <w:rPr>
                <w:rFonts w:eastAsia="Arial" w:cs="Arial"/>
                <w:spacing w:val="6"/>
                <w:sz w:val="20"/>
                <w:szCs w:val="20"/>
              </w:rPr>
              <w:t xml:space="preserve">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 xml:space="preserve">едно </w:t>
            </w:r>
            <w:r w:rsidRPr="00DA43D2">
              <w:rPr>
                <w:rFonts w:eastAsia="Arial" w:cs="Arial"/>
                <w:spacing w:val="1"/>
                <w:sz w:val="20"/>
                <w:szCs w:val="20"/>
              </w:rPr>
              <w:t>с</w:t>
            </w:r>
            <w:r w:rsidRPr="00DA43D2">
              <w:rPr>
                <w:rFonts w:eastAsia="Arial" w:cs="Arial"/>
                <w:sz w:val="20"/>
                <w:szCs w:val="20"/>
              </w:rPr>
              <w:t xml:space="preserve">а  </w:t>
            </w:r>
            <w:r w:rsidRPr="00DA43D2">
              <w:rPr>
                <w:rFonts w:eastAsia="Arial" w:cs="Arial"/>
                <w:spacing w:val="2"/>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2"/>
                <w:sz w:val="20"/>
                <w:szCs w:val="20"/>
              </w:rPr>
              <w:t xml:space="preserve"> </w:t>
            </w:r>
            <w:r w:rsidRPr="00DA43D2">
              <w:rPr>
                <w:rFonts w:eastAsia="Arial" w:cs="Arial"/>
                <w:sz w:val="20"/>
                <w:szCs w:val="20"/>
              </w:rPr>
              <w:t>и 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2"/>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w:t>
            </w:r>
          </w:p>
        </w:tc>
        <w:tc>
          <w:tcPr>
            <w:tcW w:w="288" w:type="pct"/>
            <w:shd w:val="clear" w:color="auto" w:fill="auto"/>
            <w:vAlign w:val="center"/>
          </w:tcPr>
          <w:p w14:paraId="77B78F24"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57FB434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5D51B81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31113E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134E61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56D1A5D" w14:textId="77777777" w:rsidR="00DA43D2" w:rsidRPr="00DA43D2" w:rsidRDefault="00DA43D2" w:rsidP="003228CC">
            <w:pPr>
              <w:spacing w:before="0"/>
              <w:jc w:val="center"/>
              <w:rPr>
                <w:rFonts w:cs="Arial"/>
                <w:b/>
                <w:bCs/>
                <w:iCs/>
                <w:sz w:val="20"/>
                <w:szCs w:val="20"/>
              </w:rPr>
            </w:pPr>
          </w:p>
        </w:tc>
      </w:tr>
      <w:tr w:rsidR="003228CC" w:rsidRPr="00DA43D2" w14:paraId="51BDE296" w14:textId="77777777" w:rsidTr="0081536D">
        <w:trPr>
          <w:trHeight w:val="365"/>
        </w:trPr>
        <w:tc>
          <w:tcPr>
            <w:tcW w:w="240" w:type="pct"/>
            <w:shd w:val="clear" w:color="auto" w:fill="auto"/>
            <w:vAlign w:val="center"/>
          </w:tcPr>
          <w:p w14:paraId="62353EE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22</w:t>
            </w:r>
          </w:p>
        </w:tc>
        <w:tc>
          <w:tcPr>
            <w:tcW w:w="1826" w:type="pct"/>
            <w:shd w:val="clear" w:color="auto" w:fill="auto"/>
            <w:vAlign w:val="center"/>
          </w:tcPr>
          <w:p w14:paraId="2FBC4100" w14:textId="77777777" w:rsidR="00DA43D2" w:rsidRPr="00DA43D2" w:rsidRDefault="00DA43D2" w:rsidP="0081536D">
            <w:pPr>
              <w:spacing w:before="0"/>
              <w:jc w:val="left"/>
              <w:rPr>
                <w:rFonts w:cs="Arial"/>
                <w:bCs/>
                <w:iCs/>
                <w:sz w:val="20"/>
                <w:szCs w:val="20"/>
                <w:lang w:val="sr-Cyrl-RS"/>
              </w:rPr>
            </w:pPr>
            <w:r w:rsidRPr="00DA43D2">
              <w:rPr>
                <w:rFonts w:cs="Arial"/>
                <w:bCs/>
                <w:iCs/>
                <w:sz w:val="20"/>
                <w:szCs w:val="20"/>
                <w:lang w:val="sr-Cyrl-RS"/>
              </w:rPr>
              <w:t>Набавка и уградња батерија са розетом.</w:t>
            </w:r>
          </w:p>
        </w:tc>
        <w:tc>
          <w:tcPr>
            <w:tcW w:w="288" w:type="pct"/>
            <w:shd w:val="clear" w:color="auto" w:fill="auto"/>
            <w:vAlign w:val="center"/>
          </w:tcPr>
          <w:p w14:paraId="64165F3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4950708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DF94B2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FC3D5E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6F2D3F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CBB8A85" w14:textId="77777777" w:rsidR="00DA43D2" w:rsidRPr="00DA43D2" w:rsidRDefault="00DA43D2" w:rsidP="003228CC">
            <w:pPr>
              <w:spacing w:before="0"/>
              <w:jc w:val="center"/>
              <w:rPr>
                <w:rFonts w:cs="Arial"/>
                <w:b/>
                <w:bCs/>
                <w:iCs/>
                <w:sz w:val="20"/>
                <w:szCs w:val="20"/>
              </w:rPr>
            </w:pPr>
          </w:p>
        </w:tc>
      </w:tr>
      <w:tr w:rsidR="0081536D" w:rsidRPr="00DA43D2" w14:paraId="4AE49E10" w14:textId="77777777" w:rsidTr="0081536D">
        <w:trPr>
          <w:trHeight w:val="558"/>
        </w:trPr>
        <w:tc>
          <w:tcPr>
            <w:tcW w:w="3750" w:type="pct"/>
            <w:gridSpan w:val="6"/>
            <w:shd w:val="clear" w:color="auto" w:fill="auto"/>
            <w:vAlign w:val="center"/>
          </w:tcPr>
          <w:p w14:paraId="6D37968D" w14:textId="77794680"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САНИТАРНА ОПРЕМА</w:t>
            </w:r>
            <w:r>
              <w:rPr>
                <w:rFonts w:cs="Arial"/>
                <w:bCs/>
                <w:iCs/>
                <w:sz w:val="20"/>
                <w:szCs w:val="20"/>
                <w:lang w:val="sr-Cyrl-CS"/>
              </w:rPr>
              <w:t xml:space="preserve"> без ПДВ</w:t>
            </w:r>
          </w:p>
        </w:tc>
        <w:tc>
          <w:tcPr>
            <w:tcW w:w="1250" w:type="pct"/>
            <w:gridSpan w:val="2"/>
            <w:shd w:val="clear" w:color="auto" w:fill="auto"/>
            <w:vAlign w:val="center"/>
          </w:tcPr>
          <w:p w14:paraId="374E1E13" w14:textId="77777777" w:rsidR="0081536D" w:rsidRPr="00DA43D2" w:rsidRDefault="0081536D" w:rsidP="003228CC">
            <w:pPr>
              <w:spacing w:before="0"/>
              <w:jc w:val="center"/>
              <w:rPr>
                <w:rFonts w:cs="Arial"/>
                <w:b/>
                <w:bCs/>
                <w:iCs/>
                <w:sz w:val="20"/>
                <w:szCs w:val="20"/>
              </w:rPr>
            </w:pPr>
          </w:p>
        </w:tc>
      </w:tr>
    </w:tbl>
    <w:p w14:paraId="05141284" w14:textId="77777777" w:rsidR="0081536D" w:rsidRDefault="0081536D"/>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81536D" w:rsidRPr="00DA43D2" w14:paraId="67D908B7" w14:textId="77777777" w:rsidTr="0024191C">
        <w:trPr>
          <w:trHeight w:val="525"/>
        </w:trPr>
        <w:tc>
          <w:tcPr>
            <w:tcW w:w="5000" w:type="pct"/>
            <w:gridSpan w:val="8"/>
            <w:shd w:val="clear" w:color="auto" w:fill="F2F2F2" w:themeFill="background1" w:themeFillShade="F2"/>
            <w:vAlign w:val="center"/>
          </w:tcPr>
          <w:p w14:paraId="13C42C02" w14:textId="79794387" w:rsidR="0081536D" w:rsidRPr="00DA43D2" w:rsidRDefault="0081536D" w:rsidP="0081536D">
            <w:pPr>
              <w:spacing w:before="0"/>
              <w:jc w:val="left"/>
              <w:rPr>
                <w:rFonts w:cs="Arial"/>
                <w:b/>
                <w:bCs/>
                <w:iCs/>
                <w:sz w:val="20"/>
                <w:szCs w:val="20"/>
              </w:rPr>
            </w:pPr>
            <w:r w:rsidRPr="00DA43D2">
              <w:rPr>
                <w:rFonts w:cs="Arial"/>
                <w:b/>
                <w:bCs/>
                <w:iCs/>
                <w:sz w:val="20"/>
                <w:szCs w:val="20"/>
                <w:lang w:val="sr-Cyrl-CS"/>
              </w:rPr>
              <w:t>РЕКАПИТУЛАЦИЈА ПОРТИРНИЦЕ СА КУЋИЦОМ ЗА ВАГАРА</w:t>
            </w:r>
          </w:p>
        </w:tc>
      </w:tr>
      <w:tr w:rsidR="003228CC" w:rsidRPr="00DA43D2" w14:paraId="2E6EBD76" w14:textId="77777777" w:rsidTr="0081536D">
        <w:tc>
          <w:tcPr>
            <w:tcW w:w="240" w:type="pct"/>
            <w:shd w:val="clear" w:color="auto" w:fill="auto"/>
            <w:vAlign w:val="center"/>
          </w:tcPr>
          <w:p w14:paraId="0C3032F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vAlign w:val="center"/>
          </w:tcPr>
          <w:p w14:paraId="30200972"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УНУТРАШЊА КАНАЛИЗАЦИЈА</w:t>
            </w:r>
          </w:p>
        </w:tc>
        <w:tc>
          <w:tcPr>
            <w:tcW w:w="288" w:type="pct"/>
            <w:shd w:val="clear" w:color="auto" w:fill="auto"/>
            <w:vAlign w:val="center"/>
          </w:tcPr>
          <w:p w14:paraId="58171A7A"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095F9FC7"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481468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E7B431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9CAB7D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0FB295E" w14:textId="77777777" w:rsidR="00DA43D2" w:rsidRPr="00DA43D2" w:rsidRDefault="00DA43D2" w:rsidP="003228CC">
            <w:pPr>
              <w:spacing w:before="0"/>
              <w:jc w:val="center"/>
              <w:rPr>
                <w:rFonts w:cs="Arial"/>
                <w:b/>
                <w:bCs/>
                <w:iCs/>
                <w:sz w:val="20"/>
                <w:szCs w:val="20"/>
              </w:rPr>
            </w:pPr>
          </w:p>
        </w:tc>
      </w:tr>
      <w:tr w:rsidR="003228CC" w:rsidRPr="00DA43D2" w14:paraId="54FF28D2" w14:textId="77777777" w:rsidTr="0081536D">
        <w:tc>
          <w:tcPr>
            <w:tcW w:w="240" w:type="pct"/>
            <w:shd w:val="clear" w:color="auto" w:fill="auto"/>
            <w:vAlign w:val="center"/>
          </w:tcPr>
          <w:p w14:paraId="6967283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vAlign w:val="center"/>
          </w:tcPr>
          <w:p w14:paraId="357DAEDA"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УБУТРАШЊИ ВОДОВОД</w:t>
            </w:r>
          </w:p>
        </w:tc>
        <w:tc>
          <w:tcPr>
            <w:tcW w:w="288" w:type="pct"/>
            <w:shd w:val="clear" w:color="auto" w:fill="auto"/>
            <w:vAlign w:val="center"/>
          </w:tcPr>
          <w:p w14:paraId="31A9ACE0"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5559D262"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1E8DE9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DB0B47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F079F6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27A32E3" w14:textId="77777777" w:rsidR="00DA43D2" w:rsidRPr="00DA43D2" w:rsidRDefault="00DA43D2" w:rsidP="003228CC">
            <w:pPr>
              <w:spacing w:before="0"/>
              <w:jc w:val="center"/>
              <w:rPr>
                <w:rFonts w:cs="Arial"/>
                <w:b/>
                <w:bCs/>
                <w:iCs/>
                <w:sz w:val="20"/>
                <w:szCs w:val="20"/>
              </w:rPr>
            </w:pPr>
          </w:p>
        </w:tc>
      </w:tr>
      <w:tr w:rsidR="003228CC" w:rsidRPr="00DA43D2" w14:paraId="726B3EE3" w14:textId="77777777" w:rsidTr="0081536D">
        <w:tc>
          <w:tcPr>
            <w:tcW w:w="240" w:type="pct"/>
            <w:shd w:val="clear" w:color="auto" w:fill="auto"/>
            <w:vAlign w:val="center"/>
          </w:tcPr>
          <w:p w14:paraId="5BCDF1F4"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vAlign w:val="center"/>
          </w:tcPr>
          <w:p w14:paraId="06C80C8A"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САНИТАРНА ОПРЕМА</w:t>
            </w:r>
          </w:p>
        </w:tc>
        <w:tc>
          <w:tcPr>
            <w:tcW w:w="288" w:type="pct"/>
            <w:shd w:val="clear" w:color="auto" w:fill="auto"/>
            <w:vAlign w:val="center"/>
          </w:tcPr>
          <w:p w14:paraId="4395B704"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19AE6B9"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E9231F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9943DC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713D69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F1C0EA8" w14:textId="77777777" w:rsidR="00DA43D2" w:rsidRPr="00DA43D2" w:rsidRDefault="00DA43D2" w:rsidP="003228CC">
            <w:pPr>
              <w:spacing w:before="0"/>
              <w:jc w:val="center"/>
              <w:rPr>
                <w:rFonts w:cs="Arial"/>
                <w:b/>
                <w:bCs/>
                <w:iCs/>
                <w:sz w:val="20"/>
                <w:szCs w:val="20"/>
              </w:rPr>
            </w:pPr>
          </w:p>
        </w:tc>
      </w:tr>
      <w:tr w:rsidR="0024191C" w:rsidRPr="00DA43D2" w14:paraId="2C9E081F" w14:textId="77777777" w:rsidTr="0024191C">
        <w:trPr>
          <w:trHeight w:val="543"/>
        </w:trPr>
        <w:tc>
          <w:tcPr>
            <w:tcW w:w="3750" w:type="pct"/>
            <w:gridSpan w:val="6"/>
            <w:shd w:val="clear" w:color="auto" w:fill="auto"/>
            <w:vAlign w:val="center"/>
          </w:tcPr>
          <w:p w14:paraId="296CEA6C" w14:textId="35E226EE" w:rsidR="0024191C" w:rsidRPr="00DA43D2" w:rsidRDefault="0024191C" w:rsidP="0024191C">
            <w:pPr>
              <w:spacing w:before="0"/>
              <w:jc w:val="left"/>
              <w:rPr>
                <w:rFonts w:cs="Arial"/>
                <w:b/>
                <w:bCs/>
                <w:iCs/>
                <w:sz w:val="20"/>
                <w:szCs w:val="20"/>
              </w:rPr>
            </w:pPr>
            <w:r w:rsidRPr="00DA43D2">
              <w:rPr>
                <w:rFonts w:cs="Arial"/>
                <w:b/>
                <w:bCs/>
                <w:iCs/>
                <w:sz w:val="20"/>
                <w:szCs w:val="20"/>
                <w:lang w:val="sr-Cyrl-CS"/>
              </w:rPr>
              <w:t>УКУПНО ПОРТИРНИЦЕ СА КУЋИЦОМ ЗА ВАГАРА</w:t>
            </w:r>
          </w:p>
        </w:tc>
        <w:tc>
          <w:tcPr>
            <w:tcW w:w="1250" w:type="pct"/>
            <w:gridSpan w:val="2"/>
            <w:shd w:val="clear" w:color="auto" w:fill="auto"/>
            <w:vAlign w:val="center"/>
          </w:tcPr>
          <w:p w14:paraId="492F09F6" w14:textId="77777777" w:rsidR="0024191C" w:rsidRPr="00DA43D2" w:rsidRDefault="0024191C" w:rsidP="003228CC">
            <w:pPr>
              <w:spacing w:before="0"/>
              <w:jc w:val="center"/>
              <w:rPr>
                <w:rFonts w:cs="Arial"/>
                <w:b/>
                <w:bCs/>
                <w:iCs/>
                <w:sz w:val="20"/>
                <w:szCs w:val="20"/>
              </w:rPr>
            </w:pPr>
          </w:p>
        </w:tc>
      </w:tr>
    </w:tbl>
    <w:p w14:paraId="0F449A9E" w14:textId="77777777" w:rsidR="00403FC8" w:rsidRDefault="00403FC8">
      <w:pPr>
        <w:rPr>
          <w:b/>
          <w:lang w:val="sr-Cyrl-RS"/>
        </w:rPr>
      </w:pPr>
    </w:p>
    <w:p w14:paraId="6B1CDCC4" w14:textId="43EDA7A1" w:rsidR="0024191C" w:rsidRPr="00403FC8" w:rsidRDefault="00403FC8">
      <w:pPr>
        <w:rPr>
          <w:b/>
          <w:lang w:val="sr-Cyrl-RS"/>
        </w:rPr>
      </w:pPr>
      <w:r w:rsidRPr="00403FC8">
        <w:rPr>
          <w:b/>
          <w:lang w:val="sr-Cyrl-RS"/>
        </w:rPr>
        <w:t xml:space="preserve">Табела 51. </w:t>
      </w:r>
      <w:r w:rsidRPr="00403FC8">
        <w:rPr>
          <w:rFonts w:cs="Arial"/>
          <w:b/>
          <w:bCs/>
          <w:iCs/>
          <w:lang w:val="sr-Cyrl-CS"/>
        </w:rPr>
        <w:t>ОБЈЕКАТ ЗА ОДРЖАВАЊЕ ВОЗИЛА ЗА УНУТРАШЊИ ТРАНСПОРТ</w:t>
      </w: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228CC" w:rsidRPr="00DA43D2" w14:paraId="4E988E07" w14:textId="77777777" w:rsidTr="00403FC8">
        <w:trPr>
          <w:trHeight w:val="309"/>
        </w:trPr>
        <w:tc>
          <w:tcPr>
            <w:tcW w:w="240" w:type="pct"/>
            <w:shd w:val="clear" w:color="auto" w:fill="auto"/>
            <w:vAlign w:val="center"/>
          </w:tcPr>
          <w:p w14:paraId="4D9746D9"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vAlign w:val="center"/>
          </w:tcPr>
          <w:p w14:paraId="3F85DBA8" w14:textId="77777777" w:rsidR="00DA43D2" w:rsidRPr="00DA43D2" w:rsidRDefault="00DA43D2" w:rsidP="00403FC8">
            <w:pPr>
              <w:spacing w:before="0"/>
              <w:jc w:val="center"/>
              <w:rPr>
                <w:rFonts w:cs="Arial"/>
                <w:b/>
                <w:bCs/>
                <w:iCs/>
                <w:sz w:val="20"/>
                <w:szCs w:val="20"/>
                <w:lang w:val="sr-Cyrl-CS"/>
              </w:rPr>
            </w:pPr>
            <w:r w:rsidRPr="00DA43D2">
              <w:rPr>
                <w:rFonts w:cs="Arial"/>
                <w:b/>
                <w:bCs/>
                <w:iCs/>
                <w:sz w:val="20"/>
                <w:szCs w:val="20"/>
                <w:lang w:val="sr-Cyrl-CS"/>
              </w:rPr>
              <w:t>УНУТРАШЊА КАНАЛИЗАЦИЈА</w:t>
            </w:r>
          </w:p>
        </w:tc>
        <w:tc>
          <w:tcPr>
            <w:tcW w:w="288" w:type="pct"/>
            <w:shd w:val="clear" w:color="auto" w:fill="auto"/>
            <w:vAlign w:val="center"/>
          </w:tcPr>
          <w:p w14:paraId="0D489A4B"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553F60E"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113438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B11DCE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755059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3C4C3CE" w14:textId="77777777" w:rsidR="00DA43D2" w:rsidRPr="00DA43D2" w:rsidRDefault="00DA43D2" w:rsidP="003228CC">
            <w:pPr>
              <w:spacing w:before="0"/>
              <w:jc w:val="center"/>
              <w:rPr>
                <w:rFonts w:cs="Arial"/>
                <w:b/>
                <w:bCs/>
                <w:iCs/>
                <w:sz w:val="20"/>
                <w:szCs w:val="20"/>
              </w:rPr>
            </w:pPr>
          </w:p>
        </w:tc>
      </w:tr>
      <w:tr w:rsidR="003228CC" w:rsidRPr="00DA43D2" w14:paraId="0236A1C5" w14:textId="77777777" w:rsidTr="00403FC8">
        <w:tc>
          <w:tcPr>
            <w:tcW w:w="240" w:type="pct"/>
            <w:shd w:val="clear" w:color="auto" w:fill="auto"/>
            <w:vAlign w:val="center"/>
          </w:tcPr>
          <w:p w14:paraId="4D8D745D"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46B5FB1C" w14:textId="77777777" w:rsidR="00DA43D2" w:rsidRPr="00DA43D2" w:rsidRDefault="00DA43D2" w:rsidP="00403FC8">
            <w:pPr>
              <w:spacing w:before="0"/>
              <w:jc w:val="center"/>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4E6F4D85"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EFDB3D2"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5E8443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A8E1CB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8F17D4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36058AC" w14:textId="77777777" w:rsidR="00DA43D2" w:rsidRPr="00DA43D2" w:rsidRDefault="00DA43D2" w:rsidP="003228CC">
            <w:pPr>
              <w:spacing w:before="0"/>
              <w:jc w:val="center"/>
              <w:rPr>
                <w:rFonts w:cs="Arial"/>
                <w:b/>
                <w:bCs/>
                <w:iCs/>
                <w:sz w:val="20"/>
                <w:szCs w:val="20"/>
              </w:rPr>
            </w:pPr>
          </w:p>
        </w:tc>
      </w:tr>
      <w:tr w:rsidR="003228CC" w:rsidRPr="00DA43D2" w14:paraId="1E3DE34B" w14:textId="77777777" w:rsidTr="0081536D">
        <w:tc>
          <w:tcPr>
            <w:tcW w:w="240" w:type="pct"/>
            <w:shd w:val="clear" w:color="auto" w:fill="auto"/>
            <w:vAlign w:val="center"/>
          </w:tcPr>
          <w:p w14:paraId="04E8A98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23</w:t>
            </w:r>
          </w:p>
        </w:tc>
        <w:tc>
          <w:tcPr>
            <w:tcW w:w="1826" w:type="pct"/>
            <w:shd w:val="clear" w:color="auto" w:fill="auto"/>
            <w:vAlign w:val="center"/>
          </w:tcPr>
          <w:p w14:paraId="6CBC8B44" w14:textId="77777777" w:rsidR="00DA43D2" w:rsidRPr="00DA43D2" w:rsidRDefault="00DA43D2" w:rsidP="0081536D">
            <w:pPr>
              <w:spacing w:before="0"/>
              <w:jc w:val="left"/>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lang w:val="sr-Cyrl-RS"/>
              </w:rPr>
              <w:t xml:space="preserve">рова за </w:t>
            </w:r>
            <w:r w:rsidRPr="00DA43D2">
              <w:rPr>
                <w:rFonts w:eastAsia="Arial" w:cs="Arial"/>
                <w:spacing w:val="-1"/>
                <w:sz w:val="20"/>
                <w:szCs w:val="20"/>
              </w:rPr>
              <w:t>по</w:t>
            </w:r>
            <w:r w:rsidRPr="00DA43D2">
              <w:rPr>
                <w:rFonts w:eastAsia="Arial" w:cs="Arial"/>
                <w:sz w:val="20"/>
                <w:szCs w:val="20"/>
                <w:lang w:val="sr-Cyrl-RS"/>
              </w:rPr>
              <w:t>лагање канализационих цеви</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у</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18379DC4"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28AC2C51"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14,00</w:t>
            </w:r>
          </w:p>
        </w:tc>
        <w:tc>
          <w:tcPr>
            <w:tcW w:w="481" w:type="pct"/>
            <w:shd w:val="clear" w:color="auto" w:fill="auto"/>
            <w:vAlign w:val="center"/>
          </w:tcPr>
          <w:p w14:paraId="702CD72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347923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BC1431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0378D8A" w14:textId="77777777" w:rsidR="00DA43D2" w:rsidRPr="00DA43D2" w:rsidRDefault="00DA43D2" w:rsidP="003228CC">
            <w:pPr>
              <w:spacing w:before="0"/>
              <w:jc w:val="center"/>
              <w:rPr>
                <w:rFonts w:cs="Arial"/>
                <w:b/>
                <w:bCs/>
                <w:iCs/>
                <w:sz w:val="20"/>
                <w:szCs w:val="20"/>
              </w:rPr>
            </w:pPr>
          </w:p>
        </w:tc>
      </w:tr>
      <w:tr w:rsidR="003228CC" w:rsidRPr="00DA43D2" w14:paraId="56316DFF" w14:textId="77777777" w:rsidTr="0081536D">
        <w:tc>
          <w:tcPr>
            <w:tcW w:w="240" w:type="pct"/>
            <w:shd w:val="clear" w:color="auto" w:fill="auto"/>
            <w:vAlign w:val="center"/>
          </w:tcPr>
          <w:p w14:paraId="474566F9"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24</w:t>
            </w:r>
          </w:p>
        </w:tc>
        <w:tc>
          <w:tcPr>
            <w:tcW w:w="1826" w:type="pct"/>
            <w:shd w:val="clear" w:color="auto" w:fill="auto"/>
            <w:vAlign w:val="center"/>
          </w:tcPr>
          <w:p w14:paraId="4C8C372C" w14:textId="77777777" w:rsidR="00DA43D2" w:rsidRPr="00DA43D2" w:rsidRDefault="00DA43D2" w:rsidP="0081536D">
            <w:pPr>
              <w:spacing w:before="0"/>
              <w:jc w:val="left"/>
              <w:rPr>
                <w:rFonts w:cs="Arial"/>
                <w:bCs/>
                <w:iCs/>
                <w:sz w:val="20"/>
                <w:szCs w:val="20"/>
                <w:lang w:val="sr-Cyrl-RS"/>
              </w:rPr>
            </w:pPr>
            <w:r w:rsidRPr="00DA43D2">
              <w:rPr>
                <w:rFonts w:cs="Arial"/>
                <w:bCs/>
                <w:iCs/>
                <w:sz w:val="20"/>
                <w:szCs w:val="20"/>
                <w:lang w:val="sr-Cyrl-RS"/>
              </w:rPr>
              <w:t>Набавка, транспорт и уградња песка на дно рова, око и изнад цеви у слоју мин. 10</w:t>
            </w:r>
            <w:r w:rsidRPr="00DA43D2">
              <w:rPr>
                <w:rFonts w:cs="Arial"/>
                <w:bCs/>
                <w:iCs/>
                <w:sz w:val="20"/>
                <w:szCs w:val="20"/>
              </w:rPr>
              <w:t xml:space="preserve">cm. </w:t>
            </w:r>
            <w:r w:rsidRPr="00DA43D2">
              <w:rPr>
                <w:rFonts w:cs="Arial"/>
                <w:bCs/>
                <w:iCs/>
                <w:sz w:val="20"/>
                <w:szCs w:val="20"/>
                <w:lang w:val="sr-Cyrl-RS"/>
              </w:rPr>
              <w:t>Песак мора бити уједначене гранулације, без примеса органских материјала.</w:t>
            </w:r>
          </w:p>
        </w:tc>
        <w:tc>
          <w:tcPr>
            <w:tcW w:w="288" w:type="pct"/>
            <w:shd w:val="clear" w:color="auto" w:fill="auto"/>
            <w:vAlign w:val="center"/>
          </w:tcPr>
          <w:p w14:paraId="3A2D6F3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C10A82F" w14:textId="77777777" w:rsidR="00DA43D2" w:rsidRPr="00DA43D2" w:rsidRDefault="00DA43D2" w:rsidP="003228CC">
            <w:pPr>
              <w:spacing w:before="0"/>
              <w:jc w:val="center"/>
              <w:rPr>
                <w:rFonts w:cs="Arial"/>
                <w:bCs/>
                <w:iCs/>
                <w:sz w:val="20"/>
                <w:szCs w:val="20"/>
              </w:rPr>
            </w:pPr>
            <w:r w:rsidRPr="00DA43D2">
              <w:rPr>
                <w:rFonts w:cs="Arial"/>
                <w:bCs/>
                <w:iCs/>
                <w:sz w:val="20"/>
                <w:szCs w:val="20"/>
              </w:rPr>
              <w:t>2,20</w:t>
            </w:r>
          </w:p>
        </w:tc>
        <w:tc>
          <w:tcPr>
            <w:tcW w:w="481" w:type="pct"/>
            <w:shd w:val="clear" w:color="auto" w:fill="auto"/>
            <w:vAlign w:val="center"/>
          </w:tcPr>
          <w:p w14:paraId="2611020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5883A4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630D7A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ACD6F3E" w14:textId="77777777" w:rsidR="00DA43D2" w:rsidRPr="00DA43D2" w:rsidRDefault="00DA43D2" w:rsidP="003228CC">
            <w:pPr>
              <w:spacing w:before="0"/>
              <w:jc w:val="center"/>
              <w:rPr>
                <w:rFonts w:cs="Arial"/>
                <w:b/>
                <w:bCs/>
                <w:iCs/>
                <w:sz w:val="20"/>
                <w:szCs w:val="20"/>
              </w:rPr>
            </w:pPr>
          </w:p>
        </w:tc>
      </w:tr>
      <w:tr w:rsidR="003228CC" w:rsidRPr="00DA43D2" w14:paraId="7FDD4DDC" w14:textId="77777777" w:rsidTr="0081536D">
        <w:tc>
          <w:tcPr>
            <w:tcW w:w="240" w:type="pct"/>
            <w:shd w:val="clear" w:color="auto" w:fill="auto"/>
            <w:vAlign w:val="center"/>
          </w:tcPr>
          <w:p w14:paraId="4155AC9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25</w:t>
            </w:r>
          </w:p>
        </w:tc>
        <w:tc>
          <w:tcPr>
            <w:tcW w:w="1826" w:type="pct"/>
            <w:shd w:val="clear" w:color="auto" w:fill="auto"/>
            <w:vAlign w:val="center"/>
          </w:tcPr>
          <w:p w14:paraId="0ECC3990" w14:textId="77777777" w:rsidR="00DA43D2" w:rsidRPr="00DA43D2" w:rsidRDefault="00DA43D2" w:rsidP="0081536D">
            <w:pPr>
              <w:spacing w:before="0"/>
              <w:jc w:val="left"/>
              <w:rPr>
                <w:rFonts w:cs="Arial"/>
                <w:bCs/>
                <w:iCs/>
                <w:sz w:val="20"/>
                <w:szCs w:val="20"/>
                <w:lang w:val="sr-Cyrl-RS"/>
              </w:rPr>
            </w:pPr>
            <w:r w:rsidRPr="00DA43D2">
              <w:rPr>
                <w:rFonts w:eastAsia="Arial" w:cs="Arial"/>
                <w:spacing w:val="-1"/>
                <w:sz w:val="20"/>
                <w:szCs w:val="20"/>
                <w:lang w:val="sr-Cyrl-RS"/>
              </w:rPr>
              <w:t xml:space="preserve">После завршетка монтаже, испитивања и премеравања цеви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2"/>
                <w:sz w:val="20"/>
                <w:szCs w:val="20"/>
              </w:rPr>
              <w:t xml:space="preserve">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 xml:space="preserve">ва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 xml:space="preserve">ом  од </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 xml:space="preserve">опа  уз </w:t>
            </w:r>
            <w:r w:rsidRPr="00DA43D2">
              <w:rPr>
                <w:rFonts w:eastAsia="Arial" w:cs="Arial"/>
                <w:spacing w:val="1"/>
                <w:sz w:val="20"/>
                <w:szCs w:val="20"/>
              </w:rPr>
              <w:t xml:space="preserve"> </w:t>
            </w:r>
            <w:r w:rsidRPr="00DA43D2">
              <w:rPr>
                <w:rFonts w:eastAsia="Arial" w:cs="Arial"/>
                <w:sz w:val="20"/>
                <w:szCs w:val="20"/>
              </w:rPr>
              <w:t>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53"/>
                <w:sz w:val="20"/>
                <w:szCs w:val="20"/>
              </w:rPr>
              <w:t xml:space="preserve"> </w:t>
            </w:r>
            <w:r w:rsidRPr="00DA43D2">
              <w:rPr>
                <w:rFonts w:eastAsia="Arial" w:cs="Arial"/>
                <w:sz w:val="20"/>
                <w:szCs w:val="20"/>
              </w:rPr>
              <w:t xml:space="preserve">у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 од</w:t>
            </w:r>
            <w:r w:rsidRPr="00DA43D2">
              <w:rPr>
                <w:rFonts w:eastAsia="Arial" w:cs="Arial"/>
                <w:spacing w:val="3"/>
                <w:sz w:val="20"/>
                <w:szCs w:val="20"/>
              </w:rPr>
              <w:t xml:space="preserve"> </w:t>
            </w:r>
            <w:r w:rsidRPr="00DA43D2">
              <w:rPr>
                <w:rFonts w:eastAsia="Arial" w:cs="Arial"/>
                <w:sz w:val="20"/>
                <w:szCs w:val="20"/>
              </w:rPr>
              <w:t>20</w:t>
            </w:r>
            <w:r w:rsidRPr="00DA43D2">
              <w:rPr>
                <w:rFonts w:eastAsia="Arial" w:cs="Arial"/>
                <w:spacing w:val="6"/>
                <w:sz w:val="20"/>
                <w:szCs w:val="20"/>
              </w:rPr>
              <w:t>cm</w:t>
            </w:r>
            <w:r w:rsidRPr="00DA43D2">
              <w:rPr>
                <w:rFonts w:eastAsia="Arial" w:cs="Arial"/>
                <w:spacing w:val="8"/>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w:t>
            </w:r>
            <w:r w:rsidRPr="00DA43D2">
              <w:rPr>
                <w:rFonts w:eastAsia="Arial" w:cs="Arial"/>
                <w:spacing w:val="1"/>
                <w:sz w:val="20"/>
                <w:szCs w:val="20"/>
              </w:rPr>
              <w:t xml:space="preserve"> </w:t>
            </w:r>
            <w:r w:rsidRPr="00DA43D2">
              <w:rPr>
                <w:rFonts w:eastAsia="Arial" w:cs="Arial"/>
                <w:sz w:val="20"/>
                <w:szCs w:val="20"/>
              </w:rPr>
              <w:t>до</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 xml:space="preserve">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9"/>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7"/>
                <w:sz w:val="20"/>
                <w:szCs w:val="20"/>
              </w:rPr>
              <w:t xml:space="preserve"> </w:t>
            </w:r>
            <w:r w:rsidRPr="00DA43D2">
              <w:rPr>
                <w:rFonts w:eastAsia="Arial" w:cs="Arial"/>
                <w:sz w:val="20"/>
                <w:szCs w:val="20"/>
              </w:rPr>
              <w:t>буде</w:t>
            </w:r>
            <w:r w:rsidRPr="00DA43D2">
              <w:rPr>
                <w:rFonts w:eastAsia="Arial" w:cs="Arial"/>
                <w:spacing w:val="1"/>
                <w:sz w:val="20"/>
                <w:szCs w:val="20"/>
              </w:rPr>
              <w:t xml:space="preserve"> 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а без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2"/>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2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z w:val="20"/>
                <w:szCs w:val="20"/>
              </w:rPr>
              <w:t>би</w:t>
            </w:r>
            <w:r w:rsidRPr="00DA43D2">
              <w:rPr>
                <w:rFonts w:eastAsia="Arial" w:cs="Arial"/>
                <w:spacing w:val="26"/>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да</w:t>
            </w:r>
            <w:r w:rsidRPr="00DA43D2">
              <w:rPr>
                <w:rFonts w:eastAsia="Arial" w:cs="Arial"/>
                <w:spacing w:val="28"/>
                <w:sz w:val="20"/>
                <w:szCs w:val="20"/>
              </w:rPr>
              <w:t xml:space="preserve"> </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тети</w:t>
            </w:r>
            <w:r w:rsidRPr="00DA43D2">
              <w:rPr>
                <w:rFonts w:eastAsia="Arial" w:cs="Arial"/>
                <w:spacing w:val="23"/>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4BC90F1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B54037F" w14:textId="77777777" w:rsidR="00DA43D2" w:rsidRPr="00DA43D2" w:rsidRDefault="00DA43D2" w:rsidP="003228CC">
            <w:pPr>
              <w:spacing w:before="0"/>
              <w:jc w:val="center"/>
              <w:rPr>
                <w:rFonts w:cs="Arial"/>
                <w:bCs/>
                <w:iCs/>
                <w:sz w:val="20"/>
                <w:szCs w:val="20"/>
              </w:rPr>
            </w:pPr>
            <w:r w:rsidRPr="00DA43D2">
              <w:rPr>
                <w:rFonts w:cs="Arial"/>
                <w:bCs/>
                <w:iCs/>
                <w:sz w:val="20"/>
                <w:szCs w:val="20"/>
              </w:rPr>
              <w:t>11,80</w:t>
            </w:r>
          </w:p>
        </w:tc>
        <w:tc>
          <w:tcPr>
            <w:tcW w:w="481" w:type="pct"/>
            <w:shd w:val="clear" w:color="auto" w:fill="auto"/>
            <w:vAlign w:val="center"/>
          </w:tcPr>
          <w:p w14:paraId="611716C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DD26D1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CB01B8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B1C8314" w14:textId="77777777" w:rsidR="00DA43D2" w:rsidRPr="00DA43D2" w:rsidRDefault="00DA43D2" w:rsidP="003228CC">
            <w:pPr>
              <w:spacing w:before="0"/>
              <w:jc w:val="center"/>
              <w:rPr>
                <w:rFonts w:cs="Arial"/>
                <w:b/>
                <w:bCs/>
                <w:iCs/>
                <w:sz w:val="20"/>
                <w:szCs w:val="20"/>
              </w:rPr>
            </w:pPr>
          </w:p>
        </w:tc>
      </w:tr>
      <w:tr w:rsidR="003228CC" w:rsidRPr="00DA43D2" w14:paraId="47E6C185" w14:textId="77777777" w:rsidTr="003228CC">
        <w:tc>
          <w:tcPr>
            <w:tcW w:w="240" w:type="pct"/>
            <w:shd w:val="clear" w:color="auto" w:fill="auto"/>
            <w:vAlign w:val="center"/>
          </w:tcPr>
          <w:p w14:paraId="6800E895"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26</w:t>
            </w:r>
          </w:p>
        </w:tc>
        <w:tc>
          <w:tcPr>
            <w:tcW w:w="1826" w:type="pct"/>
            <w:shd w:val="clear" w:color="auto" w:fill="auto"/>
          </w:tcPr>
          <w:p w14:paraId="05E7791E"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3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3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3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од</w:t>
            </w:r>
            <w:r w:rsidRPr="00DA43D2">
              <w:rPr>
                <w:rFonts w:eastAsia="Arial" w:cs="Arial"/>
                <w:spacing w:val="40"/>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 по</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ања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 xml:space="preserve">у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4"/>
                <w:sz w:val="20"/>
                <w:szCs w:val="20"/>
              </w:rPr>
              <w:t xml:space="preserve">за </w:t>
            </w:r>
            <w:r w:rsidRPr="00DA43D2">
              <w:rPr>
                <w:rFonts w:eastAsia="Arial" w:cs="Arial"/>
                <w:sz w:val="20"/>
                <w:szCs w:val="20"/>
              </w:rPr>
              <w:t>то</w:t>
            </w:r>
            <w:r w:rsidRPr="00DA43D2">
              <w:rPr>
                <w:rFonts w:eastAsia="Arial" w:cs="Arial"/>
                <w:spacing w:val="7"/>
                <w:sz w:val="20"/>
                <w:szCs w:val="20"/>
              </w:rPr>
              <w:t xml:space="preserve"> </w:t>
            </w:r>
            <w:r w:rsidRPr="00DA43D2">
              <w:rPr>
                <w:rFonts w:eastAsia="Arial" w:cs="Arial"/>
                <w:sz w:val="20"/>
                <w:szCs w:val="20"/>
              </w:rPr>
              <w:t>од</w:t>
            </w:r>
            <w:r w:rsidRPr="00DA43D2">
              <w:rPr>
                <w:rFonts w:eastAsia="Arial" w:cs="Arial"/>
                <w:spacing w:val="1"/>
                <w:sz w:val="20"/>
                <w:szCs w:val="20"/>
              </w:rPr>
              <w:t>р</w:t>
            </w:r>
            <w:r w:rsidRPr="00DA43D2">
              <w:rPr>
                <w:rFonts w:eastAsia="Arial" w:cs="Arial"/>
                <w:sz w:val="20"/>
                <w:szCs w:val="20"/>
              </w:rPr>
              <w:t>еђена.</w:t>
            </w:r>
            <w:r w:rsidRPr="00DA43D2">
              <w:rPr>
                <w:rFonts w:eastAsia="Arial" w:cs="Arial"/>
                <w:spacing w:val="1"/>
                <w:sz w:val="20"/>
                <w:szCs w:val="20"/>
              </w:rPr>
              <w:t xml:space="preserve"> </w:t>
            </w:r>
            <w:r w:rsidRPr="00DA43D2">
              <w:rPr>
                <w:rFonts w:eastAsia="Arial" w:cs="Arial"/>
                <w:sz w:val="20"/>
                <w:szCs w:val="20"/>
              </w:rPr>
              <w:t>Ценом</w:t>
            </w:r>
            <w:r w:rsidRPr="00DA43D2">
              <w:rPr>
                <w:rFonts w:eastAsia="Arial" w:cs="Arial"/>
                <w:spacing w:val="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 уто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в</w:t>
            </w:r>
            <w:r w:rsidRPr="00DA43D2">
              <w:rPr>
                <w:rFonts w:eastAsia="Arial" w:cs="Arial"/>
                <w:sz w:val="20"/>
                <w:szCs w:val="20"/>
              </w:rPr>
              <w:t>ар</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убо</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на</w:t>
            </w:r>
            <w:r w:rsidRPr="00DA43D2">
              <w:rPr>
                <w:rFonts w:eastAsia="Arial" w:cs="Arial"/>
                <w:spacing w:val="9"/>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1"/>
                <w:sz w:val="20"/>
                <w:szCs w:val="20"/>
              </w:rPr>
              <w:t>љи</w:t>
            </w:r>
            <w:r w:rsidRPr="00DA43D2">
              <w:rPr>
                <w:rFonts w:eastAsia="Arial" w:cs="Arial"/>
                <w:sz w:val="20"/>
                <w:szCs w:val="20"/>
              </w:rPr>
              <w:t>на 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та</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до</w:t>
            </w:r>
            <w:r w:rsidRPr="00DA43D2">
              <w:rPr>
                <w:rFonts w:eastAsia="Arial" w:cs="Arial"/>
                <w:spacing w:val="7"/>
                <w:sz w:val="20"/>
                <w:szCs w:val="20"/>
              </w:rPr>
              <w:t xml:space="preserve"> </w:t>
            </w:r>
            <w:r w:rsidRPr="00DA43D2">
              <w:rPr>
                <w:rFonts w:eastAsia="Arial" w:cs="Arial"/>
                <w:sz w:val="20"/>
                <w:szCs w:val="20"/>
              </w:rPr>
              <w:t>5</w:t>
            </w:r>
            <w:r w:rsidRPr="00DA43D2">
              <w:rPr>
                <w:rFonts w:eastAsia="Arial" w:cs="Arial"/>
                <w:spacing w:val="4"/>
                <w:sz w:val="20"/>
                <w:szCs w:val="20"/>
              </w:rPr>
              <w:t>km</w:t>
            </w:r>
            <w:r w:rsidRPr="00DA43D2">
              <w:rPr>
                <w:rFonts w:eastAsia="Arial" w:cs="Arial"/>
                <w:sz w:val="20"/>
                <w:szCs w:val="20"/>
              </w:rPr>
              <w:t>,</w:t>
            </w:r>
            <w:r w:rsidRPr="00DA43D2">
              <w:rPr>
                <w:rFonts w:eastAsia="Arial" w:cs="Arial"/>
                <w:spacing w:val="8"/>
                <w:sz w:val="20"/>
                <w:szCs w:val="20"/>
              </w:rPr>
              <w:t xml:space="preserve"> </w:t>
            </w:r>
            <w:r w:rsidRPr="00DA43D2">
              <w:rPr>
                <w:rFonts w:eastAsia="Arial" w:cs="Arial"/>
                <w:spacing w:val="-1"/>
                <w:sz w:val="20"/>
                <w:szCs w:val="20"/>
              </w:rPr>
              <w:t>ил</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с</w:t>
            </w:r>
            <w:r w:rsidRPr="00DA43D2">
              <w:rPr>
                <w:rFonts w:eastAsia="Arial" w:cs="Arial"/>
                <w:sz w:val="20"/>
                <w:szCs w:val="20"/>
              </w:rPr>
              <w:t>у</w:t>
            </w:r>
            <w:r w:rsidRPr="00DA43D2">
              <w:rPr>
                <w:rFonts w:eastAsia="Arial" w:cs="Arial"/>
                <w:sz w:val="20"/>
                <w:szCs w:val="20"/>
                <w:lang w:val="sr-Cyrl-RS"/>
              </w:rPr>
              <w:t>.</w:t>
            </w:r>
          </w:p>
        </w:tc>
        <w:tc>
          <w:tcPr>
            <w:tcW w:w="288" w:type="pct"/>
            <w:shd w:val="clear" w:color="auto" w:fill="auto"/>
            <w:vAlign w:val="center"/>
          </w:tcPr>
          <w:p w14:paraId="1C1E375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4E3DA400" w14:textId="77777777" w:rsidR="00DA43D2" w:rsidRPr="00DA43D2" w:rsidRDefault="00DA43D2" w:rsidP="003228CC">
            <w:pPr>
              <w:spacing w:before="0"/>
              <w:jc w:val="center"/>
              <w:rPr>
                <w:rFonts w:cs="Arial"/>
                <w:bCs/>
                <w:iCs/>
                <w:sz w:val="20"/>
                <w:szCs w:val="20"/>
              </w:rPr>
            </w:pPr>
            <w:r w:rsidRPr="00DA43D2">
              <w:rPr>
                <w:rFonts w:cs="Arial"/>
                <w:bCs/>
                <w:iCs/>
                <w:sz w:val="20"/>
                <w:szCs w:val="20"/>
              </w:rPr>
              <w:t>2,20</w:t>
            </w:r>
          </w:p>
        </w:tc>
        <w:tc>
          <w:tcPr>
            <w:tcW w:w="481" w:type="pct"/>
            <w:shd w:val="clear" w:color="auto" w:fill="auto"/>
            <w:vAlign w:val="center"/>
          </w:tcPr>
          <w:p w14:paraId="2DC971F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425BBA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69D45A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8693F3" w14:textId="77777777" w:rsidR="00DA43D2" w:rsidRPr="00DA43D2" w:rsidRDefault="00DA43D2" w:rsidP="003228CC">
            <w:pPr>
              <w:spacing w:before="0"/>
              <w:jc w:val="center"/>
              <w:rPr>
                <w:rFonts w:cs="Arial"/>
                <w:b/>
                <w:bCs/>
                <w:iCs/>
                <w:sz w:val="20"/>
                <w:szCs w:val="20"/>
              </w:rPr>
            </w:pPr>
          </w:p>
        </w:tc>
      </w:tr>
      <w:tr w:rsidR="0081536D" w:rsidRPr="00DA43D2" w14:paraId="7FDB849E" w14:textId="77777777" w:rsidTr="0081536D">
        <w:trPr>
          <w:trHeight w:val="532"/>
        </w:trPr>
        <w:tc>
          <w:tcPr>
            <w:tcW w:w="3750" w:type="pct"/>
            <w:gridSpan w:val="6"/>
            <w:shd w:val="clear" w:color="auto" w:fill="auto"/>
            <w:vAlign w:val="center"/>
          </w:tcPr>
          <w:p w14:paraId="2C348C5C" w14:textId="05DFFAB5"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5A6C17D7" w14:textId="77777777" w:rsidR="0081536D" w:rsidRPr="00DA43D2" w:rsidRDefault="0081536D" w:rsidP="003228CC">
            <w:pPr>
              <w:spacing w:before="0"/>
              <w:jc w:val="center"/>
              <w:rPr>
                <w:rFonts w:cs="Arial"/>
                <w:b/>
                <w:bCs/>
                <w:iCs/>
                <w:sz w:val="20"/>
                <w:szCs w:val="20"/>
              </w:rPr>
            </w:pPr>
          </w:p>
        </w:tc>
      </w:tr>
      <w:tr w:rsidR="0081536D" w:rsidRPr="00DA43D2" w14:paraId="5DED0F8B" w14:textId="77777777" w:rsidTr="0081536D">
        <w:trPr>
          <w:trHeight w:val="459"/>
        </w:trPr>
        <w:tc>
          <w:tcPr>
            <w:tcW w:w="5000" w:type="pct"/>
            <w:gridSpan w:val="8"/>
            <w:shd w:val="clear" w:color="auto" w:fill="F2F2F2" w:themeFill="background1" w:themeFillShade="F2"/>
            <w:vAlign w:val="center"/>
          </w:tcPr>
          <w:p w14:paraId="792A1178" w14:textId="5AF4C0EE" w:rsidR="0081536D" w:rsidRPr="00DA43D2" w:rsidRDefault="0081536D" w:rsidP="0081536D">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RS"/>
              </w:rPr>
              <w:t>МОНТАЖНИ РАДОВИ</w:t>
            </w:r>
          </w:p>
        </w:tc>
      </w:tr>
      <w:tr w:rsidR="003228CC" w:rsidRPr="00DA43D2" w14:paraId="65B042A6" w14:textId="77777777" w:rsidTr="003228CC">
        <w:tc>
          <w:tcPr>
            <w:tcW w:w="240" w:type="pct"/>
            <w:shd w:val="clear" w:color="auto" w:fill="auto"/>
            <w:vAlign w:val="center"/>
          </w:tcPr>
          <w:p w14:paraId="6A7A3783"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27</w:t>
            </w:r>
          </w:p>
        </w:tc>
        <w:tc>
          <w:tcPr>
            <w:tcW w:w="1826" w:type="pct"/>
            <w:shd w:val="clear" w:color="auto" w:fill="auto"/>
          </w:tcPr>
          <w:p w14:paraId="6DB08BA2"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2"/>
                <w:sz w:val="20"/>
                <w:szCs w:val="20"/>
                <w:lang w:val="sr-Cyrl-RS"/>
              </w:rPr>
              <w:t>Набавка,транспорт и уградња ПВЦ канализационих цеви одговарајућег пречника, заједно са заптивним материјалом. Ценом су обухваћени сви потребни радови на штемовању и крпљењу, а фазонски комади се не обрачунавају посебно већ су урачунати у дате дужине цеви.</w:t>
            </w:r>
          </w:p>
        </w:tc>
        <w:tc>
          <w:tcPr>
            <w:tcW w:w="288" w:type="pct"/>
            <w:shd w:val="clear" w:color="auto" w:fill="auto"/>
            <w:vAlign w:val="center"/>
          </w:tcPr>
          <w:p w14:paraId="28E9A709"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6B9CE6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412F050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3DFBFD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9CEA79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7FF3C12" w14:textId="77777777" w:rsidR="00DA43D2" w:rsidRPr="00DA43D2" w:rsidRDefault="00DA43D2" w:rsidP="003228CC">
            <w:pPr>
              <w:spacing w:before="0"/>
              <w:jc w:val="center"/>
              <w:rPr>
                <w:rFonts w:cs="Arial"/>
                <w:b/>
                <w:bCs/>
                <w:iCs/>
                <w:sz w:val="20"/>
                <w:szCs w:val="20"/>
              </w:rPr>
            </w:pPr>
          </w:p>
        </w:tc>
      </w:tr>
      <w:tr w:rsidR="003228CC" w:rsidRPr="00DA43D2" w14:paraId="18A0722C" w14:textId="77777777" w:rsidTr="003228CC">
        <w:tc>
          <w:tcPr>
            <w:tcW w:w="240" w:type="pct"/>
            <w:shd w:val="clear" w:color="auto" w:fill="auto"/>
            <w:vAlign w:val="center"/>
          </w:tcPr>
          <w:p w14:paraId="35F9B86A"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а</w:t>
            </w:r>
          </w:p>
        </w:tc>
        <w:tc>
          <w:tcPr>
            <w:tcW w:w="1826" w:type="pct"/>
            <w:shd w:val="clear" w:color="auto" w:fill="auto"/>
          </w:tcPr>
          <w:p w14:paraId="482499BE"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Ø50</w:t>
            </w:r>
            <w:r w:rsidRPr="00DA43D2">
              <w:rPr>
                <w:rFonts w:cs="Arial"/>
                <w:bCs/>
                <w:iCs/>
                <w:sz w:val="20"/>
                <w:szCs w:val="20"/>
              </w:rPr>
              <w:t>mm</w:t>
            </w:r>
          </w:p>
        </w:tc>
        <w:tc>
          <w:tcPr>
            <w:tcW w:w="288" w:type="pct"/>
            <w:shd w:val="clear" w:color="auto" w:fill="auto"/>
            <w:vAlign w:val="center"/>
          </w:tcPr>
          <w:p w14:paraId="3F2AE2B1"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6B4783E1"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2,50</w:t>
            </w:r>
          </w:p>
        </w:tc>
        <w:tc>
          <w:tcPr>
            <w:tcW w:w="481" w:type="pct"/>
            <w:shd w:val="clear" w:color="auto" w:fill="auto"/>
            <w:vAlign w:val="center"/>
          </w:tcPr>
          <w:p w14:paraId="319B37F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ABDCCE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E6B78A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C00E010" w14:textId="77777777" w:rsidR="00DA43D2" w:rsidRPr="00DA43D2" w:rsidRDefault="00DA43D2" w:rsidP="003228CC">
            <w:pPr>
              <w:spacing w:before="0"/>
              <w:jc w:val="center"/>
              <w:rPr>
                <w:rFonts w:cs="Arial"/>
                <w:b/>
                <w:bCs/>
                <w:iCs/>
                <w:sz w:val="20"/>
                <w:szCs w:val="20"/>
              </w:rPr>
            </w:pPr>
          </w:p>
        </w:tc>
      </w:tr>
      <w:tr w:rsidR="003228CC" w:rsidRPr="00DA43D2" w14:paraId="559A9CA5" w14:textId="77777777" w:rsidTr="003228CC">
        <w:tc>
          <w:tcPr>
            <w:tcW w:w="240" w:type="pct"/>
            <w:shd w:val="clear" w:color="auto" w:fill="auto"/>
            <w:vAlign w:val="center"/>
          </w:tcPr>
          <w:p w14:paraId="5E48C9D7"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29741E5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Ø75</w:t>
            </w:r>
            <w:r w:rsidRPr="00DA43D2">
              <w:rPr>
                <w:rFonts w:cs="Arial"/>
                <w:bCs/>
                <w:iCs/>
                <w:sz w:val="20"/>
                <w:szCs w:val="20"/>
              </w:rPr>
              <w:t>mm</w:t>
            </w:r>
          </w:p>
        </w:tc>
        <w:tc>
          <w:tcPr>
            <w:tcW w:w="288" w:type="pct"/>
            <w:shd w:val="clear" w:color="auto" w:fill="auto"/>
            <w:vAlign w:val="center"/>
          </w:tcPr>
          <w:p w14:paraId="66BDA6C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14B42E0F"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w:t>
            </w:r>
            <w:r w:rsidRPr="00DA43D2">
              <w:rPr>
                <w:rFonts w:cs="Arial"/>
                <w:bCs/>
                <w:iCs/>
                <w:sz w:val="20"/>
                <w:szCs w:val="20"/>
              </w:rPr>
              <w:t>,00</w:t>
            </w:r>
          </w:p>
        </w:tc>
        <w:tc>
          <w:tcPr>
            <w:tcW w:w="481" w:type="pct"/>
            <w:shd w:val="clear" w:color="auto" w:fill="auto"/>
            <w:vAlign w:val="center"/>
          </w:tcPr>
          <w:p w14:paraId="5F57C26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4C9B1C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8B6CAC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78E352B" w14:textId="77777777" w:rsidR="00DA43D2" w:rsidRPr="00DA43D2" w:rsidRDefault="00DA43D2" w:rsidP="003228CC">
            <w:pPr>
              <w:spacing w:before="0"/>
              <w:jc w:val="center"/>
              <w:rPr>
                <w:rFonts w:cs="Arial"/>
                <w:b/>
                <w:bCs/>
                <w:iCs/>
                <w:sz w:val="20"/>
                <w:szCs w:val="20"/>
              </w:rPr>
            </w:pPr>
          </w:p>
        </w:tc>
      </w:tr>
      <w:tr w:rsidR="003228CC" w:rsidRPr="00DA43D2" w14:paraId="270180FC" w14:textId="77777777" w:rsidTr="003228CC">
        <w:tc>
          <w:tcPr>
            <w:tcW w:w="240" w:type="pct"/>
            <w:shd w:val="clear" w:color="auto" w:fill="auto"/>
            <w:vAlign w:val="center"/>
          </w:tcPr>
          <w:p w14:paraId="2778409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tcPr>
          <w:p w14:paraId="4B534BE8"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Ø110</w:t>
            </w:r>
            <w:r w:rsidRPr="00DA43D2">
              <w:rPr>
                <w:rFonts w:cs="Arial"/>
                <w:bCs/>
                <w:iCs/>
                <w:sz w:val="20"/>
                <w:szCs w:val="20"/>
              </w:rPr>
              <w:t>mm</w:t>
            </w:r>
          </w:p>
        </w:tc>
        <w:tc>
          <w:tcPr>
            <w:tcW w:w="288" w:type="pct"/>
            <w:shd w:val="clear" w:color="auto" w:fill="auto"/>
            <w:vAlign w:val="center"/>
          </w:tcPr>
          <w:p w14:paraId="5593D5B4"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237A2CB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15</w:t>
            </w:r>
            <w:r w:rsidRPr="00DA43D2">
              <w:rPr>
                <w:rFonts w:cs="Arial"/>
                <w:bCs/>
                <w:iCs/>
                <w:sz w:val="20"/>
                <w:szCs w:val="20"/>
              </w:rPr>
              <w:t>,00</w:t>
            </w:r>
          </w:p>
        </w:tc>
        <w:tc>
          <w:tcPr>
            <w:tcW w:w="481" w:type="pct"/>
            <w:shd w:val="clear" w:color="auto" w:fill="auto"/>
            <w:vAlign w:val="center"/>
          </w:tcPr>
          <w:p w14:paraId="21131A0A"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4DAC12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730047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8288EF7" w14:textId="77777777" w:rsidR="00DA43D2" w:rsidRPr="00DA43D2" w:rsidRDefault="00DA43D2" w:rsidP="003228CC">
            <w:pPr>
              <w:spacing w:before="0"/>
              <w:jc w:val="center"/>
              <w:rPr>
                <w:rFonts w:cs="Arial"/>
                <w:b/>
                <w:bCs/>
                <w:iCs/>
                <w:sz w:val="20"/>
                <w:szCs w:val="20"/>
              </w:rPr>
            </w:pPr>
          </w:p>
        </w:tc>
      </w:tr>
      <w:tr w:rsidR="003228CC" w:rsidRPr="00DA43D2" w14:paraId="4FE86C10" w14:textId="77777777" w:rsidTr="003228CC">
        <w:tc>
          <w:tcPr>
            <w:tcW w:w="240" w:type="pct"/>
            <w:shd w:val="clear" w:color="auto" w:fill="auto"/>
            <w:vAlign w:val="center"/>
          </w:tcPr>
          <w:p w14:paraId="7FBE028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28</w:t>
            </w:r>
          </w:p>
        </w:tc>
        <w:tc>
          <w:tcPr>
            <w:tcW w:w="1826" w:type="pct"/>
            <w:shd w:val="clear" w:color="auto" w:fill="auto"/>
          </w:tcPr>
          <w:p w14:paraId="37751EF0"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CS"/>
              </w:rPr>
              <w:t>Набавка и уградња подног верикалног сливника Ø75</w:t>
            </w:r>
            <w:r w:rsidRPr="00DA43D2">
              <w:rPr>
                <w:rFonts w:cs="Arial"/>
                <w:bCs/>
                <w:iCs/>
                <w:sz w:val="20"/>
                <w:szCs w:val="20"/>
              </w:rPr>
              <w:t>mm.</w:t>
            </w:r>
          </w:p>
        </w:tc>
        <w:tc>
          <w:tcPr>
            <w:tcW w:w="288" w:type="pct"/>
            <w:shd w:val="clear" w:color="auto" w:fill="auto"/>
            <w:vAlign w:val="center"/>
          </w:tcPr>
          <w:p w14:paraId="2330A1C0"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1BB9FDF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494FF36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B3A4D2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6AE9F9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42E510F" w14:textId="77777777" w:rsidR="00DA43D2" w:rsidRPr="00DA43D2" w:rsidRDefault="00DA43D2" w:rsidP="003228CC">
            <w:pPr>
              <w:spacing w:before="0"/>
              <w:jc w:val="center"/>
              <w:rPr>
                <w:rFonts w:cs="Arial"/>
                <w:b/>
                <w:bCs/>
                <w:iCs/>
                <w:sz w:val="20"/>
                <w:szCs w:val="20"/>
              </w:rPr>
            </w:pPr>
          </w:p>
        </w:tc>
      </w:tr>
      <w:tr w:rsidR="003228CC" w:rsidRPr="00DA43D2" w14:paraId="3290486B" w14:textId="77777777" w:rsidTr="003228CC">
        <w:tc>
          <w:tcPr>
            <w:tcW w:w="240" w:type="pct"/>
            <w:shd w:val="clear" w:color="auto" w:fill="auto"/>
            <w:vAlign w:val="center"/>
          </w:tcPr>
          <w:p w14:paraId="228683D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29</w:t>
            </w:r>
          </w:p>
        </w:tc>
        <w:tc>
          <w:tcPr>
            <w:tcW w:w="1826" w:type="pct"/>
            <w:shd w:val="clear" w:color="auto" w:fill="auto"/>
          </w:tcPr>
          <w:p w14:paraId="1D7BD93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вентилационе главе Ø150</w:t>
            </w:r>
            <w:r w:rsidRPr="00DA43D2">
              <w:rPr>
                <w:rFonts w:cs="Arial"/>
                <w:bCs/>
                <w:iCs/>
                <w:sz w:val="20"/>
                <w:szCs w:val="20"/>
              </w:rPr>
              <w:t>mm</w:t>
            </w:r>
            <w:r w:rsidRPr="00DA43D2">
              <w:rPr>
                <w:rFonts w:cs="Arial"/>
                <w:bCs/>
                <w:iCs/>
                <w:sz w:val="20"/>
                <w:szCs w:val="20"/>
                <w:lang w:val="sr-Cyrl-CS"/>
              </w:rPr>
              <w:t xml:space="preserve"> од поцинкованог лима 0,6</w:t>
            </w:r>
            <w:r w:rsidRPr="00DA43D2">
              <w:rPr>
                <w:rFonts w:cs="Arial"/>
                <w:bCs/>
                <w:iCs/>
                <w:sz w:val="20"/>
                <w:szCs w:val="20"/>
              </w:rPr>
              <w:t>mm</w:t>
            </w:r>
            <w:r w:rsidRPr="00DA43D2">
              <w:rPr>
                <w:rFonts w:cs="Arial"/>
                <w:bCs/>
                <w:iCs/>
                <w:sz w:val="20"/>
                <w:szCs w:val="20"/>
                <w:lang w:val="sr-Cyrl-CS"/>
              </w:rPr>
              <w:t xml:space="preserve"> дужине 1,50</w:t>
            </w:r>
            <w:r w:rsidRPr="00DA43D2">
              <w:rPr>
                <w:rFonts w:cs="Arial"/>
                <w:bCs/>
                <w:iCs/>
                <w:sz w:val="20"/>
                <w:szCs w:val="20"/>
              </w:rPr>
              <w:t>m</w:t>
            </w:r>
            <w:r w:rsidRPr="00DA43D2">
              <w:rPr>
                <w:rFonts w:cs="Arial"/>
                <w:bCs/>
                <w:iCs/>
                <w:sz w:val="20"/>
                <w:szCs w:val="20"/>
                <w:lang w:val="sr-Cyrl-CS"/>
              </w:rPr>
              <w:t>, тако да 0,5</w:t>
            </w:r>
            <w:r w:rsidRPr="00DA43D2">
              <w:rPr>
                <w:rFonts w:cs="Arial"/>
                <w:bCs/>
                <w:iCs/>
                <w:sz w:val="20"/>
                <w:szCs w:val="20"/>
              </w:rPr>
              <w:t>m</w:t>
            </w:r>
            <w:r w:rsidRPr="00DA43D2">
              <w:rPr>
                <w:rFonts w:cs="Arial"/>
                <w:bCs/>
                <w:iCs/>
                <w:sz w:val="20"/>
                <w:szCs w:val="20"/>
                <w:lang w:val="sr-Cyrl-CS"/>
              </w:rPr>
              <w:t xml:space="preserve"> буде у таванском простору. Ценом је обухваћена и опшивка у кровној равни.</w:t>
            </w:r>
          </w:p>
        </w:tc>
        <w:tc>
          <w:tcPr>
            <w:tcW w:w="288" w:type="pct"/>
            <w:shd w:val="clear" w:color="auto" w:fill="auto"/>
            <w:vAlign w:val="center"/>
          </w:tcPr>
          <w:p w14:paraId="334A0414"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398B43F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EBB264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CB78F6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059C6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74D7BB9" w14:textId="77777777" w:rsidR="00DA43D2" w:rsidRPr="00DA43D2" w:rsidRDefault="00DA43D2" w:rsidP="003228CC">
            <w:pPr>
              <w:spacing w:before="0"/>
              <w:jc w:val="center"/>
              <w:rPr>
                <w:rFonts w:cs="Arial"/>
                <w:b/>
                <w:bCs/>
                <w:iCs/>
                <w:sz w:val="20"/>
                <w:szCs w:val="20"/>
              </w:rPr>
            </w:pPr>
          </w:p>
        </w:tc>
      </w:tr>
      <w:tr w:rsidR="0081536D" w:rsidRPr="00DA43D2" w14:paraId="794498F1" w14:textId="77777777" w:rsidTr="0081536D">
        <w:trPr>
          <w:trHeight w:val="403"/>
        </w:trPr>
        <w:tc>
          <w:tcPr>
            <w:tcW w:w="3750" w:type="pct"/>
            <w:gridSpan w:val="6"/>
            <w:shd w:val="clear" w:color="auto" w:fill="auto"/>
            <w:vAlign w:val="center"/>
          </w:tcPr>
          <w:p w14:paraId="0FB3088D" w14:textId="3AABB080"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7382BAC9" w14:textId="77777777" w:rsidR="0081536D" w:rsidRPr="00DA43D2" w:rsidRDefault="0081536D" w:rsidP="003228CC">
            <w:pPr>
              <w:spacing w:before="0"/>
              <w:jc w:val="center"/>
              <w:rPr>
                <w:rFonts w:cs="Arial"/>
                <w:b/>
                <w:bCs/>
                <w:iCs/>
                <w:sz w:val="20"/>
                <w:szCs w:val="20"/>
              </w:rPr>
            </w:pPr>
          </w:p>
        </w:tc>
      </w:tr>
      <w:tr w:rsidR="0081536D" w:rsidRPr="00DA43D2" w14:paraId="4076B01B" w14:textId="77777777" w:rsidTr="0081536D">
        <w:trPr>
          <w:trHeight w:val="456"/>
        </w:trPr>
        <w:tc>
          <w:tcPr>
            <w:tcW w:w="5000" w:type="pct"/>
            <w:gridSpan w:val="8"/>
            <w:shd w:val="clear" w:color="auto" w:fill="F2F2F2" w:themeFill="background1" w:themeFillShade="F2"/>
            <w:vAlign w:val="center"/>
          </w:tcPr>
          <w:p w14:paraId="43842B1C" w14:textId="786B8987" w:rsidR="0081536D" w:rsidRPr="00DA43D2" w:rsidRDefault="0081536D" w:rsidP="0081536D">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57DD7E9C" w14:textId="77777777" w:rsidTr="003228CC">
        <w:tc>
          <w:tcPr>
            <w:tcW w:w="240" w:type="pct"/>
            <w:shd w:val="clear" w:color="auto" w:fill="auto"/>
            <w:vAlign w:val="center"/>
          </w:tcPr>
          <w:p w14:paraId="244EDAF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30</w:t>
            </w:r>
          </w:p>
        </w:tc>
        <w:tc>
          <w:tcPr>
            <w:tcW w:w="1826" w:type="pct"/>
            <w:shd w:val="clear" w:color="auto" w:fill="auto"/>
          </w:tcPr>
          <w:p w14:paraId="003329C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Извршити испитивање канализацијоне мреже на водозадрживост спојева, а у свему према датим општим условима и условима за испитивање.</w:t>
            </w:r>
          </w:p>
        </w:tc>
        <w:tc>
          <w:tcPr>
            <w:tcW w:w="288" w:type="pct"/>
            <w:shd w:val="clear" w:color="auto" w:fill="auto"/>
            <w:vAlign w:val="center"/>
          </w:tcPr>
          <w:p w14:paraId="45D73872"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6C9D563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20</w:t>
            </w:r>
            <w:r w:rsidRPr="00DA43D2">
              <w:rPr>
                <w:rFonts w:cs="Arial"/>
                <w:bCs/>
                <w:iCs/>
                <w:sz w:val="20"/>
                <w:szCs w:val="20"/>
              </w:rPr>
              <w:t>,00</w:t>
            </w:r>
          </w:p>
        </w:tc>
        <w:tc>
          <w:tcPr>
            <w:tcW w:w="481" w:type="pct"/>
            <w:shd w:val="clear" w:color="auto" w:fill="auto"/>
            <w:vAlign w:val="center"/>
          </w:tcPr>
          <w:p w14:paraId="6B024EC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2961D5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3F13B3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87ABE26" w14:textId="77777777" w:rsidR="00DA43D2" w:rsidRPr="00DA43D2" w:rsidRDefault="00DA43D2" w:rsidP="003228CC">
            <w:pPr>
              <w:spacing w:before="0"/>
              <w:jc w:val="center"/>
              <w:rPr>
                <w:rFonts w:cs="Arial"/>
                <w:b/>
                <w:bCs/>
                <w:iCs/>
                <w:sz w:val="20"/>
                <w:szCs w:val="20"/>
              </w:rPr>
            </w:pPr>
          </w:p>
        </w:tc>
      </w:tr>
      <w:tr w:rsidR="0081536D" w:rsidRPr="00DA43D2" w14:paraId="38D0F361" w14:textId="77777777" w:rsidTr="0081536D">
        <w:trPr>
          <w:trHeight w:val="430"/>
        </w:trPr>
        <w:tc>
          <w:tcPr>
            <w:tcW w:w="3750" w:type="pct"/>
            <w:gridSpan w:val="6"/>
            <w:shd w:val="clear" w:color="auto" w:fill="auto"/>
            <w:vAlign w:val="center"/>
          </w:tcPr>
          <w:p w14:paraId="4EEEAA20" w14:textId="174A415B" w:rsidR="0081536D" w:rsidRPr="00DA43D2" w:rsidRDefault="0081536D" w:rsidP="0081536D">
            <w:pPr>
              <w:spacing w:before="0"/>
              <w:jc w:val="left"/>
              <w:rPr>
                <w:rFonts w:cs="Arial"/>
                <w:b/>
                <w:bCs/>
                <w:iCs/>
                <w:sz w:val="20"/>
                <w:szCs w:val="20"/>
              </w:rPr>
            </w:pPr>
            <w:r w:rsidRPr="00DA43D2">
              <w:rPr>
                <w:rFonts w:cs="Arial"/>
                <w:bCs/>
                <w:iCs/>
                <w:sz w:val="20"/>
                <w:szCs w:val="20"/>
                <w:lang w:val="sr-Cyrl-CS"/>
              </w:rPr>
              <w:t>УКУПНО ОСТАЛИ РАДОВИ</w:t>
            </w:r>
            <w:r>
              <w:rPr>
                <w:rFonts w:cs="Arial"/>
                <w:bCs/>
                <w:iCs/>
                <w:sz w:val="20"/>
                <w:szCs w:val="20"/>
                <w:lang w:val="sr-Cyrl-CS"/>
              </w:rPr>
              <w:t xml:space="preserve"> без ПДВ</w:t>
            </w:r>
          </w:p>
        </w:tc>
        <w:tc>
          <w:tcPr>
            <w:tcW w:w="1250" w:type="pct"/>
            <w:gridSpan w:val="2"/>
            <w:shd w:val="clear" w:color="auto" w:fill="auto"/>
            <w:vAlign w:val="center"/>
          </w:tcPr>
          <w:p w14:paraId="147A746B" w14:textId="77777777" w:rsidR="0081536D" w:rsidRPr="00DA43D2" w:rsidRDefault="0081536D" w:rsidP="003228CC">
            <w:pPr>
              <w:spacing w:before="0"/>
              <w:jc w:val="center"/>
              <w:rPr>
                <w:rFonts w:cs="Arial"/>
                <w:b/>
                <w:bCs/>
                <w:iCs/>
                <w:sz w:val="20"/>
                <w:szCs w:val="20"/>
              </w:rPr>
            </w:pPr>
          </w:p>
        </w:tc>
      </w:tr>
    </w:tbl>
    <w:p w14:paraId="3046DCAC" w14:textId="77777777" w:rsidR="0081536D" w:rsidRDefault="0081536D"/>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90"/>
        <w:gridCol w:w="850"/>
        <w:gridCol w:w="1281"/>
        <w:gridCol w:w="1420"/>
        <w:gridCol w:w="1420"/>
        <w:gridCol w:w="1842"/>
        <w:gridCol w:w="1848"/>
      </w:tblGrid>
      <w:tr w:rsidR="0081536D" w:rsidRPr="00DA43D2" w14:paraId="414D08C9" w14:textId="77777777" w:rsidTr="00286CD2">
        <w:trPr>
          <w:trHeight w:val="371"/>
        </w:trPr>
        <w:tc>
          <w:tcPr>
            <w:tcW w:w="5000" w:type="pct"/>
            <w:gridSpan w:val="8"/>
            <w:shd w:val="clear" w:color="auto" w:fill="F2F2F2" w:themeFill="background1" w:themeFillShade="F2"/>
            <w:vAlign w:val="center"/>
          </w:tcPr>
          <w:p w14:paraId="1C609BFD" w14:textId="0871AEBA" w:rsidR="0081536D" w:rsidRPr="00DA43D2" w:rsidRDefault="0081536D" w:rsidP="0081536D">
            <w:pPr>
              <w:spacing w:before="0"/>
              <w:jc w:val="left"/>
              <w:rPr>
                <w:rFonts w:cs="Arial"/>
                <w:b/>
                <w:bCs/>
                <w:iCs/>
                <w:sz w:val="20"/>
                <w:szCs w:val="20"/>
              </w:rPr>
            </w:pPr>
            <w:r w:rsidRPr="00DA43D2">
              <w:rPr>
                <w:rFonts w:cs="Arial"/>
                <w:b/>
                <w:bCs/>
                <w:iCs/>
                <w:sz w:val="20"/>
                <w:szCs w:val="20"/>
                <w:lang w:val="sr-Cyrl-CS"/>
              </w:rPr>
              <w:t>РЕКАПИТУЛАЦИЈА УНУТРАШЊА КАНАЛИЗАЦИЈА</w:t>
            </w:r>
          </w:p>
        </w:tc>
      </w:tr>
      <w:tr w:rsidR="003228CC" w:rsidRPr="00DA43D2" w14:paraId="1957841B" w14:textId="77777777" w:rsidTr="0081536D">
        <w:trPr>
          <w:trHeight w:val="371"/>
        </w:trPr>
        <w:tc>
          <w:tcPr>
            <w:tcW w:w="240" w:type="pct"/>
            <w:shd w:val="clear" w:color="auto" w:fill="auto"/>
            <w:vAlign w:val="center"/>
          </w:tcPr>
          <w:p w14:paraId="4356D29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74DB022A"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10EEEE63"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93BF972"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4CDD6E1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5D47257"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233709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A73036F" w14:textId="77777777" w:rsidR="00DA43D2" w:rsidRPr="00DA43D2" w:rsidRDefault="00DA43D2" w:rsidP="003228CC">
            <w:pPr>
              <w:spacing w:before="0"/>
              <w:jc w:val="center"/>
              <w:rPr>
                <w:rFonts w:cs="Arial"/>
                <w:b/>
                <w:bCs/>
                <w:iCs/>
                <w:sz w:val="20"/>
                <w:szCs w:val="20"/>
              </w:rPr>
            </w:pPr>
          </w:p>
        </w:tc>
      </w:tr>
      <w:tr w:rsidR="003228CC" w:rsidRPr="00DA43D2" w14:paraId="1D9082AF" w14:textId="77777777" w:rsidTr="0081536D">
        <w:trPr>
          <w:trHeight w:val="371"/>
        </w:trPr>
        <w:tc>
          <w:tcPr>
            <w:tcW w:w="240" w:type="pct"/>
            <w:shd w:val="clear" w:color="auto" w:fill="auto"/>
            <w:vAlign w:val="center"/>
          </w:tcPr>
          <w:p w14:paraId="4D73BDE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w:t>
            </w:r>
          </w:p>
        </w:tc>
        <w:tc>
          <w:tcPr>
            <w:tcW w:w="1826" w:type="pct"/>
            <w:shd w:val="clear" w:color="auto" w:fill="auto"/>
            <w:vAlign w:val="center"/>
          </w:tcPr>
          <w:p w14:paraId="6C49F6D3"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6C8EF2A9"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30040E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BC662A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4C2F21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5CD2A8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AE63BC9" w14:textId="77777777" w:rsidR="00DA43D2" w:rsidRPr="00DA43D2" w:rsidRDefault="00DA43D2" w:rsidP="003228CC">
            <w:pPr>
              <w:spacing w:before="0"/>
              <w:jc w:val="center"/>
              <w:rPr>
                <w:rFonts w:cs="Arial"/>
                <w:b/>
                <w:bCs/>
                <w:iCs/>
                <w:sz w:val="20"/>
                <w:szCs w:val="20"/>
              </w:rPr>
            </w:pPr>
          </w:p>
        </w:tc>
      </w:tr>
      <w:tr w:rsidR="003228CC" w:rsidRPr="00DA43D2" w14:paraId="7235BF47" w14:textId="77777777" w:rsidTr="0081536D">
        <w:trPr>
          <w:trHeight w:val="371"/>
        </w:trPr>
        <w:tc>
          <w:tcPr>
            <w:tcW w:w="240" w:type="pct"/>
            <w:shd w:val="clear" w:color="auto" w:fill="auto"/>
            <w:vAlign w:val="center"/>
          </w:tcPr>
          <w:p w14:paraId="4BF2465F"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III</w:t>
            </w:r>
          </w:p>
        </w:tc>
        <w:tc>
          <w:tcPr>
            <w:tcW w:w="1826" w:type="pct"/>
            <w:shd w:val="clear" w:color="auto" w:fill="auto"/>
            <w:vAlign w:val="center"/>
          </w:tcPr>
          <w:p w14:paraId="28827957" w14:textId="77777777" w:rsidR="00DA43D2" w:rsidRPr="00DA43D2" w:rsidRDefault="00DA43D2" w:rsidP="0081536D">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3075B561"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EBC1B9D"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17C138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006E6E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3D6291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9F2C9D4" w14:textId="77777777" w:rsidR="00DA43D2" w:rsidRPr="00DA43D2" w:rsidRDefault="00DA43D2" w:rsidP="003228CC">
            <w:pPr>
              <w:spacing w:before="0"/>
              <w:jc w:val="center"/>
              <w:rPr>
                <w:rFonts w:cs="Arial"/>
                <w:b/>
                <w:bCs/>
                <w:iCs/>
                <w:sz w:val="20"/>
                <w:szCs w:val="20"/>
              </w:rPr>
            </w:pPr>
          </w:p>
        </w:tc>
      </w:tr>
      <w:tr w:rsidR="0081536D" w:rsidRPr="00DA43D2" w14:paraId="2F0096FF" w14:textId="77777777" w:rsidTr="0081536D">
        <w:trPr>
          <w:trHeight w:val="371"/>
        </w:trPr>
        <w:tc>
          <w:tcPr>
            <w:tcW w:w="3750" w:type="pct"/>
            <w:gridSpan w:val="6"/>
            <w:shd w:val="clear" w:color="auto" w:fill="auto"/>
            <w:vAlign w:val="center"/>
          </w:tcPr>
          <w:p w14:paraId="53ADAB4F" w14:textId="4B8F39FD" w:rsidR="0081536D" w:rsidRPr="00DA43D2" w:rsidRDefault="0081536D" w:rsidP="0081536D">
            <w:pPr>
              <w:spacing w:before="0"/>
              <w:jc w:val="left"/>
              <w:rPr>
                <w:rFonts w:cs="Arial"/>
                <w:b/>
                <w:bCs/>
                <w:iCs/>
                <w:sz w:val="20"/>
                <w:szCs w:val="20"/>
              </w:rPr>
            </w:pPr>
            <w:r w:rsidRPr="00DA43D2">
              <w:rPr>
                <w:rFonts w:cs="Arial"/>
                <w:b/>
                <w:bCs/>
                <w:iCs/>
                <w:sz w:val="20"/>
                <w:szCs w:val="20"/>
                <w:lang w:val="sr-Cyrl-RS"/>
              </w:rPr>
              <w:t>УКУПНО УНУТРАШЊА КАНАЛИЗАЦИЈА</w:t>
            </w:r>
            <w:r>
              <w:rPr>
                <w:rFonts w:cs="Arial"/>
                <w:b/>
                <w:bCs/>
                <w:iCs/>
                <w:sz w:val="20"/>
                <w:szCs w:val="20"/>
                <w:lang w:val="sr-Cyrl-RS"/>
              </w:rPr>
              <w:t xml:space="preserve"> без ПДВ</w:t>
            </w:r>
          </w:p>
        </w:tc>
        <w:tc>
          <w:tcPr>
            <w:tcW w:w="1250" w:type="pct"/>
            <w:gridSpan w:val="2"/>
            <w:shd w:val="clear" w:color="auto" w:fill="auto"/>
            <w:vAlign w:val="center"/>
          </w:tcPr>
          <w:p w14:paraId="1E6BF772" w14:textId="77777777" w:rsidR="0081536D" w:rsidRPr="00DA43D2" w:rsidRDefault="0081536D" w:rsidP="003228CC">
            <w:pPr>
              <w:spacing w:before="0"/>
              <w:jc w:val="center"/>
              <w:rPr>
                <w:rFonts w:cs="Arial"/>
                <w:b/>
                <w:bCs/>
                <w:iCs/>
                <w:sz w:val="20"/>
                <w:szCs w:val="20"/>
              </w:rPr>
            </w:pPr>
          </w:p>
        </w:tc>
      </w:tr>
    </w:tbl>
    <w:p w14:paraId="3CE844B8" w14:textId="77777777" w:rsidR="0081536D" w:rsidRDefault="0081536D"/>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228CC" w:rsidRPr="00DA43D2" w14:paraId="20C7B74A" w14:textId="77777777" w:rsidTr="0024191C">
        <w:trPr>
          <w:trHeight w:val="391"/>
        </w:trPr>
        <w:tc>
          <w:tcPr>
            <w:tcW w:w="240" w:type="pct"/>
            <w:shd w:val="clear" w:color="auto" w:fill="auto"/>
            <w:vAlign w:val="center"/>
          </w:tcPr>
          <w:p w14:paraId="66D6E1CF"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vAlign w:val="center"/>
          </w:tcPr>
          <w:p w14:paraId="5CA19F69" w14:textId="77777777" w:rsidR="00DA43D2" w:rsidRPr="00DA43D2" w:rsidRDefault="00DA43D2" w:rsidP="0024191C">
            <w:pPr>
              <w:spacing w:before="0"/>
              <w:jc w:val="left"/>
              <w:rPr>
                <w:rFonts w:cs="Arial"/>
                <w:b/>
                <w:bCs/>
                <w:iCs/>
                <w:sz w:val="20"/>
                <w:szCs w:val="20"/>
                <w:lang w:val="sr-Cyrl-CS"/>
              </w:rPr>
            </w:pPr>
            <w:r w:rsidRPr="00DA43D2">
              <w:rPr>
                <w:rFonts w:cs="Arial"/>
                <w:b/>
                <w:bCs/>
                <w:iCs/>
                <w:sz w:val="20"/>
                <w:szCs w:val="20"/>
                <w:lang w:val="sr-Cyrl-CS"/>
              </w:rPr>
              <w:t>УНУТРАШЊИ ВОДОВОД</w:t>
            </w:r>
          </w:p>
        </w:tc>
        <w:tc>
          <w:tcPr>
            <w:tcW w:w="288" w:type="pct"/>
            <w:shd w:val="clear" w:color="auto" w:fill="auto"/>
            <w:vAlign w:val="center"/>
          </w:tcPr>
          <w:p w14:paraId="3F6D62F3"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279DC04"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7FA7A3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F2E837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6773C9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75C08BA" w14:textId="77777777" w:rsidR="00DA43D2" w:rsidRPr="00DA43D2" w:rsidRDefault="00DA43D2" w:rsidP="003228CC">
            <w:pPr>
              <w:spacing w:before="0"/>
              <w:jc w:val="center"/>
              <w:rPr>
                <w:rFonts w:cs="Arial"/>
                <w:b/>
                <w:bCs/>
                <w:iCs/>
                <w:sz w:val="20"/>
                <w:szCs w:val="20"/>
              </w:rPr>
            </w:pPr>
          </w:p>
        </w:tc>
      </w:tr>
      <w:tr w:rsidR="0081536D" w:rsidRPr="00DA43D2" w14:paraId="7DD8E6D5" w14:textId="77777777" w:rsidTr="0081536D">
        <w:trPr>
          <w:trHeight w:val="436"/>
        </w:trPr>
        <w:tc>
          <w:tcPr>
            <w:tcW w:w="5000" w:type="pct"/>
            <w:gridSpan w:val="8"/>
            <w:shd w:val="clear" w:color="auto" w:fill="F2F2F2" w:themeFill="background1" w:themeFillShade="F2"/>
            <w:vAlign w:val="center"/>
          </w:tcPr>
          <w:p w14:paraId="6706758F" w14:textId="37272651" w:rsidR="0081536D" w:rsidRPr="00DA43D2" w:rsidRDefault="0081536D" w:rsidP="0081536D">
            <w:pPr>
              <w:spacing w:before="0"/>
              <w:jc w:val="left"/>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00B946E0" w14:textId="77777777" w:rsidTr="003228CC">
        <w:tc>
          <w:tcPr>
            <w:tcW w:w="240" w:type="pct"/>
            <w:shd w:val="clear" w:color="auto" w:fill="auto"/>
            <w:vAlign w:val="center"/>
          </w:tcPr>
          <w:p w14:paraId="051C6B33"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31</w:t>
            </w:r>
          </w:p>
        </w:tc>
        <w:tc>
          <w:tcPr>
            <w:tcW w:w="1826" w:type="pct"/>
            <w:shd w:val="clear" w:color="auto" w:fill="auto"/>
          </w:tcPr>
          <w:p w14:paraId="2E4933B5"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lang w:val="sr-Cyrl-RS"/>
              </w:rPr>
              <w:t xml:space="preserve">рова за </w:t>
            </w:r>
            <w:r w:rsidRPr="00DA43D2">
              <w:rPr>
                <w:rFonts w:eastAsia="Arial" w:cs="Arial"/>
                <w:spacing w:val="-1"/>
                <w:sz w:val="20"/>
                <w:szCs w:val="20"/>
              </w:rPr>
              <w:t>по</w:t>
            </w:r>
            <w:r w:rsidRPr="00DA43D2">
              <w:rPr>
                <w:rFonts w:eastAsia="Arial" w:cs="Arial"/>
                <w:sz w:val="20"/>
                <w:szCs w:val="20"/>
                <w:lang w:val="sr-Cyrl-RS"/>
              </w:rPr>
              <w:t>лагање водоводних цеви</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от</w:t>
            </w:r>
            <w:r w:rsidRPr="00DA43D2">
              <w:rPr>
                <w:rFonts w:eastAsia="Arial" w:cs="Arial"/>
                <w:spacing w:val="1"/>
                <w:sz w:val="20"/>
                <w:szCs w:val="20"/>
              </w:rPr>
              <w:t>р</w:t>
            </w:r>
            <w:r w:rsidRPr="00DA43D2">
              <w:rPr>
                <w:rFonts w:eastAsia="Arial" w:cs="Arial"/>
                <w:sz w:val="20"/>
                <w:szCs w:val="20"/>
              </w:rPr>
              <w:t>ебно</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тно</w:t>
            </w:r>
            <w:r w:rsidRPr="00DA43D2">
              <w:rPr>
                <w:rFonts w:eastAsia="Arial" w:cs="Arial"/>
                <w:spacing w:val="2"/>
                <w:sz w:val="20"/>
                <w:szCs w:val="20"/>
              </w:rPr>
              <w:t xml:space="preserve"> </w:t>
            </w:r>
            <w:r w:rsidRPr="00DA43D2">
              <w:rPr>
                <w:rFonts w:eastAsia="Arial" w:cs="Arial"/>
                <w:sz w:val="20"/>
                <w:szCs w:val="20"/>
              </w:rPr>
              <w:t>о</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pacing w:val="-1"/>
                <w:sz w:val="20"/>
                <w:szCs w:val="20"/>
              </w:rPr>
              <w:t>ив</w:t>
            </w:r>
            <w:r w:rsidRPr="00DA43D2">
              <w:rPr>
                <w:rFonts w:eastAsia="Arial" w:cs="Arial"/>
                <w:sz w:val="20"/>
                <w:szCs w:val="20"/>
              </w:rPr>
              <w:t>ање пада</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4"/>
                <w:sz w:val="20"/>
                <w:szCs w:val="20"/>
              </w:rPr>
              <w:t>м</w:t>
            </w:r>
            <w:r w:rsidRPr="00DA43D2">
              <w:rPr>
                <w:rFonts w:eastAsia="Arial" w:cs="Arial"/>
                <w:sz w:val="20"/>
                <w:szCs w:val="20"/>
              </w:rPr>
              <w:t xml:space="preserve">еђу </w:t>
            </w:r>
            <w:r w:rsidRPr="00DA43D2">
              <w:rPr>
                <w:rFonts w:eastAsia="Arial" w:cs="Arial"/>
                <w:spacing w:val="-4"/>
                <w:sz w:val="20"/>
                <w:szCs w:val="20"/>
              </w:rPr>
              <w:t>з</w:t>
            </w:r>
            <w:r w:rsidRPr="00DA43D2">
              <w:rPr>
                <w:rFonts w:eastAsia="Arial" w:cs="Arial"/>
                <w:sz w:val="20"/>
                <w:szCs w:val="20"/>
              </w:rPr>
              <w:t>адат</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
                <w:sz w:val="20"/>
                <w:szCs w:val="20"/>
              </w:rPr>
              <w:t xml:space="preserve"> </w:t>
            </w:r>
            <w:r w:rsidRPr="00DA43D2">
              <w:rPr>
                <w:rFonts w:eastAsia="Arial" w:cs="Arial"/>
                <w:sz w:val="20"/>
                <w:szCs w:val="20"/>
              </w:rPr>
              <w:t>та</w:t>
            </w:r>
            <w:r w:rsidRPr="00DA43D2">
              <w:rPr>
                <w:rFonts w:eastAsia="Arial" w:cs="Arial"/>
                <w:spacing w:val="1"/>
                <w:sz w:val="20"/>
                <w:szCs w:val="20"/>
              </w:rPr>
              <w:t>ч</w:t>
            </w:r>
            <w:r w:rsidRPr="00DA43D2">
              <w:rPr>
                <w:rFonts w:eastAsia="Arial" w:cs="Arial"/>
                <w:sz w:val="20"/>
                <w:szCs w:val="20"/>
              </w:rPr>
              <w:t>а</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2"/>
                <w:sz w:val="20"/>
                <w:szCs w:val="20"/>
              </w:rPr>
              <w:t xml:space="preserve"> </w:t>
            </w:r>
            <w:r w:rsidRPr="00DA43D2">
              <w:rPr>
                <w:rFonts w:eastAsia="Arial" w:cs="Arial"/>
                <w:sz w:val="20"/>
                <w:szCs w:val="20"/>
              </w:rPr>
              <w:t>У</w:t>
            </w:r>
            <w:r w:rsidRPr="00DA43D2">
              <w:rPr>
                <w:rFonts w:eastAsia="Arial" w:cs="Arial"/>
                <w:spacing w:val="7"/>
                <w:sz w:val="20"/>
                <w:szCs w:val="20"/>
              </w:rPr>
              <w:t xml:space="preserve"> </w:t>
            </w:r>
            <w:r w:rsidRPr="00DA43D2">
              <w:rPr>
                <w:rFonts w:eastAsia="Arial" w:cs="Arial"/>
                <w:spacing w:val="1"/>
                <w:sz w:val="20"/>
                <w:szCs w:val="20"/>
              </w:rPr>
              <w:t>ц</w:t>
            </w:r>
            <w:r w:rsidRPr="00DA43D2">
              <w:rPr>
                <w:rFonts w:eastAsia="Arial" w:cs="Arial"/>
                <w:sz w:val="20"/>
                <w:szCs w:val="20"/>
              </w:rPr>
              <w:t>ену</w:t>
            </w:r>
            <w:r w:rsidRPr="00DA43D2">
              <w:rPr>
                <w:rFonts w:eastAsia="Arial" w:cs="Arial"/>
                <w:spacing w:val="4"/>
                <w:sz w:val="20"/>
                <w:szCs w:val="20"/>
              </w:rPr>
              <w:t xml:space="preserve"> </w:t>
            </w:r>
            <w:r w:rsidRPr="00DA43D2">
              <w:rPr>
                <w:rFonts w:eastAsia="Arial" w:cs="Arial"/>
                <w:sz w:val="20"/>
                <w:szCs w:val="20"/>
              </w:rPr>
              <w:t>у</w:t>
            </w:r>
            <w:r w:rsidRPr="00DA43D2">
              <w:rPr>
                <w:rFonts w:eastAsia="Arial" w:cs="Arial"/>
                <w:spacing w:val="4"/>
                <w:sz w:val="20"/>
                <w:szCs w:val="20"/>
              </w:rPr>
              <w:t>к</w:t>
            </w:r>
            <w:r w:rsidRPr="00DA43D2">
              <w:rPr>
                <w:rFonts w:eastAsia="Arial" w:cs="Arial"/>
                <w:spacing w:val="-1"/>
                <w:sz w:val="20"/>
                <w:szCs w:val="20"/>
              </w:rPr>
              <w:t>љ</w:t>
            </w:r>
            <w:r w:rsidRPr="00DA43D2">
              <w:rPr>
                <w:rFonts w:eastAsia="Arial" w:cs="Arial"/>
                <w:sz w:val="20"/>
                <w:szCs w:val="20"/>
              </w:rPr>
              <w:t>у</w:t>
            </w:r>
            <w:r w:rsidRPr="00DA43D2">
              <w:rPr>
                <w:rFonts w:eastAsia="Arial" w:cs="Arial"/>
                <w:spacing w:val="1"/>
                <w:sz w:val="20"/>
                <w:szCs w:val="20"/>
              </w:rPr>
              <w:t>ч</w:t>
            </w:r>
            <w:r w:rsidRPr="00DA43D2">
              <w:rPr>
                <w:rFonts w:eastAsia="Arial" w:cs="Arial"/>
                <w:sz w:val="20"/>
                <w:szCs w:val="20"/>
              </w:rPr>
              <w:t>ено и</w:t>
            </w:r>
            <w:r w:rsidRPr="00DA43D2">
              <w:rPr>
                <w:rFonts w:eastAsia="Arial" w:cs="Arial"/>
                <w:spacing w:val="5"/>
                <w:sz w:val="20"/>
                <w:szCs w:val="20"/>
              </w:rPr>
              <w:t xml:space="preserve"> </w:t>
            </w:r>
            <w:r w:rsidRPr="00DA43D2">
              <w:rPr>
                <w:rFonts w:eastAsia="Arial" w:cs="Arial"/>
                <w:sz w:val="20"/>
                <w:szCs w:val="20"/>
              </w:rPr>
              <w:t>оба</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з</w:t>
            </w:r>
            <w:r w:rsidRPr="00DA43D2">
              <w:rPr>
                <w:rFonts w:eastAsia="Arial" w:cs="Arial"/>
                <w:sz w:val="20"/>
                <w:szCs w:val="20"/>
              </w:rPr>
              <w:t>но подг</w:t>
            </w:r>
            <w:r w:rsidRPr="00DA43D2">
              <w:rPr>
                <w:rFonts w:eastAsia="Arial" w:cs="Arial"/>
                <w:spacing w:val="1"/>
                <w:sz w:val="20"/>
                <w:szCs w:val="20"/>
              </w:rPr>
              <w:t>р</w:t>
            </w:r>
            <w:r w:rsidRPr="00DA43D2">
              <w:rPr>
                <w:rFonts w:eastAsia="Arial" w:cs="Arial"/>
                <w:sz w:val="20"/>
                <w:szCs w:val="20"/>
              </w:rPr>
              <w:t>ађ</w:t>
            </w:r>
            <w:r w:rsidRPr="00DA43D2">
              <w:rPr>
                <w:rFonts w:eastAsia="Arial" w:cs="Arial"/>
                <w:spacing w:val="-1"/>
                <w:sz w:val="20"/>
                <w:szCs w:val="20"/>
              </w:rPr>
              <w:t>ив</w:t>
            </w:r>
            <w:r w:rsidRPr="00DA43D2">
              <w:rPr>
                <w:rFonts w:eastAsia="Arial" w:cs="Arial"/>
                <w:sz w:val="20"/>
                <w:szCs w:val="20"/>
              </w:rPr>
              <w:t xml:space="preserve">ање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1"/>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z w:val="20"/>
                <w:szCs w:val="20"/>
              </w:rPr>
              <w:t>деон</w:t>
            </w:r>
            <w:r w:rsidRPr="00DA43D2">
              <w:rPr>
                <w:rFonts w:eastAsia="Arial" w:cs="Arial"/>
                <w:spacing w:val="-1"/>
                <w:sz w:val="20"/>
                <w:szCs w:val="20"/>
              </w:rPr>
              <w:t>и</w:t>
            </w:r>
            <w:r w:rsidRPr="00DA43D2">
              <w:rPr>
                <w:rFonts w:eastAsia="Arial" w:cs="Arial"/>
                <w:spacing w:val="1"/>
                <w:sz w:val="20"/>
                <w:szCs w:val="20"/>
              </w:rPr>
              <w:t>ц</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где</w:t>
            </w:r>
            <w:r w:rsidRPr="00DA43D2">
              <w:rPr>
                <w:rFonts w:eastAsia="Arial" w:cs="Arial"/>
                <w:spacing w:val="9"/>
                <w:sz w:val="20"/>
                <w:szCs w:val="20"/>
              </w:rPr>
              <w:t xml:space="preserve"> </w:t>
            </w:r>
            <w:r w:rsidRPr="00DA43D2">
              <w:rPr>
                <w:rFonts w:eastAsia="Arial" w:cs="Arial"/>
                <w:sz w:val="20"/>
                <w:szCs w:val="20"/>
              </w:rPr>
              <w:t xml:space="preserve">то </w:t>
            </w:r>
            <w:r w:rsidRPr="00DA43D2">
              <w:rPr>
                <w:rFonts w:eastAsia="Arial" w:cs="Arial"/>
                <w:spacing w:val="-4"/>
                <w:sz w:val="20"/>
                <w:szCs w:val="20"/>
              </w:rPr>
              <w:t>з</w:t>
            </w:r>
            <w:r w:rsidRPr="00DA43D2">
              <w:rPr>
                <w:rFonts w:eastAsia="Arial" w:cs="Arial"/>
                <w:sz w:val="20"/>
                <w:szCs w:val="20"/>
              </w:rPr>
              <w:t>ахте</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 п</w:t>
            </w:r>
            <w:r w:rsidRPr="00DA43D2">
              <w:rPr>
                <w:rFonts w:eastAsia="Arial" w:cs="Arial"/>
                <w:spacing w:val="1"/>
                <w:sz w:val="20"/>
                <w:szCs w:val="20"/>
              </w:rPr>
              <w:t>р</w:t>
            </w:r>
            <w:r w:rsidRPr="00DA43D2">
              <w:rPr>
                <w:rFonts w:eastAsia="Arial" w:cs="Arial"/>
                <w:sz w:val="20"/>
                <w:szCs w:val="20"/>
              </w:rPr>
              <w:t>оп</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pacing w:val="4"/>
                <w:sz w:val="20"/>
                <w:szCs w:val="20"/>
              </w:rPr>
              <w:t>к</w:t>
            </w:r>
            <w:r w:rsidRPr="00DA43D2">
              <w:rPr>
                <w:rFonts w:eastAsia="Arial" w:cs="Arial"/>
                <w:sz w:val="20"/>
                <w:szCs w:val="20"/>
              </w:rPr>
              <w:t>ао</w:t>
            </w:r>
            <w:r w:rsidRPr="00DA43D2">
              <w:rPr>
                <w:rFonts w:eastAsia="Arial" w:cs="Arial"/>
                <w:spacing w:val="5"/>
                <w:sz w:val="20"/>
                <w:szCs w:val="20"/>
              </w:rPr>
              <w:t xml:space="preserve"> </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цр</w:t>
            </w:r>
            <w:r w:rsidRPr="00DA43D2">
              <w:rPr>
                <w:rFonts w:eastAsia="Arial" w:cs="Arial"/>
                <w:sz w:val="20"/>
                <w:szCs w:val="20"/>
              </w:rPr>
              <w:t>п</w:t>
            </w:r>
            <w:r w:rsidRPr="00DA43D2">
              <w:rPr>
                <w:rFonts w:eastAsia="Arial" w:cs="Arial"/>
                <w:spacing w:val="-1"/>
                <w:sz w:val="20"/>
                <w:szCs w:val="20"/>
              </w:rPr>
              <w:t>љ</w:t>
            </w:r>
            <w:r w:rsidRPr="00DA43D2">
              <w:rPr>
                <w:rFonts w:eastAsia="Arial" w:cs="Arial"/>
                <w:sz w:val="20"/>
                <w:szCs w:val="20"/>
              </w:rPr>
              <w:t>ење</w:t>
            </w:r>
            <w:r w:rsidRPr="00DA43D2">
              <w:rPr>
                <w:rFonts w:eastAsia="Arial" w:cs="Arial"/>
                <w:spacing w:val="1"/>
                <w:sz w:val="20"/>
                <w:szCs w:val="20"/>
              </w:rPr>
              <w:t xml:space="preserve"> </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ентуа</w:t>
            </w:r>
            <w:r w:rsidRPr="00DA43D2">
              <w:rPr>
                <w:rFonts w:eastAsia="Arial" w:cs="Arial"/>
                <w:spacing w:val="-1"/>
                <w:sz w:val="20"/>
                <w:szCs w:val="20"/>
              </w:rPr>
              <w:t>л</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х под</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48"/>
                <w:sz w:val="20"/>
                <w:szCs w:val="20"/>
              </w:rPr>
              <w:t xml:space="preserve"> </w:t>
            </w:r>
            <w:r w:rsidRPr="00DA43D2">
              <w:rPr>
                <w:rFonts w:eastAsia="Arial" w:cs="Arial"/>
                <w:spacing w:val="-1"/>
                <w:sz w:val="20"/>
                <w:szCs w:val="20"/>
              </w:rPr>
              <w:t>в</w:t>
            </w:r>
            <w:r w:rsidRPr="00DA43D2">
              <w:rPr>
                <w:rFonts w:eastAsia="Arial" w:cs="Arial"/>
                <w:sz w:val="20"/>
                <w:szCs w:val="20"/>
              </w:rPr>
              <w:t>ода 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495178BA"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591467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0,80</w:t>
            </w:r>
          </w:p>
        </w:tc>
        <w:tc>
          <w:tcPr>
            <w:tcW w:w="481" w:type="pct"/>
            <w:shd w:val="clear" w:color="auto" w:fill="auto"/>
            <w:vAlign w:val="center"/>
          </w:tcPr>
          <w:p w14:paraId="41494DB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436994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DA31D0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59E308C" w14:textId="77777777" w:rsidR="00DA43D2" w:rsidRPr="00DA43D2" w:rsidRDefault="00DA43D2" w:rsidP="003228CC">
            <w:pPr>
              <w:spacing w:before="0"/>
              <w:jc w:val="center"/>
              <w:rPr>
                <w:rFonts w:cs="Arial"/>
                <w:b/>
                <w:bCs/>
                <w:iCs/>
                <w:sz w:val="20"/>
                <w:szCs w:val="20"/>
              </w:rPr>
            </w:pPr>
          </w:p>
        </w:tc>
      </w:tr>
      <w:tr w:rsidR="003228CC" w:rsidRPr="00DA43D2" w14:paraId="150A86AF" w14:textId="77777777" w:rsidTr="003228CC">
        <w:tc>
          <w:tcPr>
            <w:tcW w:w="240" w:type="pct"/>
            <w:shd w:val="clear" w:color="auto" w:fill="auto"/>
            <w:vAlign w:val="center"/>
          </w:tcPr>
          <w:p w14:paraId="5EE0B4F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32</w:t>
            </w:r>
          </w:p>
        </w:tc>
        <w:tc>
          <w:tcPr>
            <w:tcW w:w="1826" w:type="pct"/>
            <w:shd w:val="clear" w:color="auto" w:fill="auto"/>
          </w:tcPr>
          <w:p w14:paraId="6D8AA33F"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Набавка, транспорт и уградња песка на дно рова, око и изнад цеви у слоју мин. 10</w:t>
            </w:r>
            <w:r w:rsidRPr="00DA43D2">
              <w:rPr>
                <w:rFonts w:cs="Arial"/>
                <w:bCs/>
                <w:iCs/>
                <w:sz w:val="20"/>
                <w:szCs w:val="20"/>
              </w:rPr>
              <w:t xml:space="preserve">cm. </w:t>
            </w:r>
            <w:r w:rsidRPr="00DA43D2">
              <w:rPr>
                <w:rFonts w:cs="Arial"/>
                <w:bCs/>
                <w:iCs/>
                <w:sz w:val="20"/>
                <w:szCs w:val="20"/>
                <w:lang w:val="sr-Cyrl-RS"/>
              </w:rPr>
              <w:t>Песак мора бити уједначене гранулације, без примеса органских материјала.</w:t>
            </w:r>
          </w:p>
        </w:tc>
        <w:tc>
          <w:tcPr>
            <w:tcW w:w="288" w:type="pct"/>
            <w:shd w:val="clear" w:color="auto" w:fill="auto"/>
            <w:vAlign w:val="center"/>
          </w:tcPr>
          <w:p w14:paraId="7AA58C70"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C099BE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0,20</w:t>
            </w:r>
          </w:p>
        </w:tc>
        <w:tc>
          <w:tcPr>
            <w:tcW w:w="481" w:type="pct"/>
            <w:shd w:val="clear" w:color="auto" w:fill="auto"/>
            <w:vAlign w:val="center"/>
          </w:tcPr>
          <w:p w14:paraId="57AEA01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14094E1"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59C659E"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BF304C3" w14:textId="77777777" w:rsidR="00DA43D2" w:rsidRPr="00DA43D2" w:rsidRDefault="00DA43D2" w:rsidP="003228CC">
            <w:pPr>
              <w:spacing w:before="0"/>
              <w:jc w:val="center"/>
              <w:rPr>
                <w:rFonts w:cs="Arial"/>
                <w:b/>
                <w:bCs/>
                <w:iCs/>
                <w:sz w:val="20"/>
                <w:szCs w:val="20"/>
              </w:rPr>
            </w:pPr>
          </w:p>
        </w:tc>
      </w:tr>
      <w:tr w:rsidR="003228CC" w:rsidRPr="00DA43D2" w14:paraId="31188DCA" w14:textId="77777777" w:rsidTr="003228CC">
        <w:tc>
          <w:tcPr>
            <w:tcW w:w="240" w:type="pct"/>
            <w:shd w:val="clear" w:color="auto" w:fill="auto"/>
            <w:vAlign w:val="center"/>
          </w:tcPr>
          <w:p w14:paraId="4FDD92E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33</w:t>
            </w:r>
          </w:p>
        </w:tc>
        <w:tc>
          <w:tcPr>
            <w:tcW w:w="1826" w:type="pct"/>
            <w:shd w:val="clear" w:color="auto" w:fill="auto"/>
          </w:tcPr>
          <w:p w14:paraId="0258C17F"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lang w:val="sr-Cyrl-RS"/>
              </w:rPr>
              <w:t xml:space="preserve">После завршетка монтаже, испитивања и премеравања цеви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2"/>
                <w:sz w:val="20"/>
                <w:szCs w:val="20"/>
              </w:rPr>
              <w:t xml:space="preserve">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 xml:space="preserve">ва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 xml:space="preserve">ом  од </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 xml:space="preserve">опа  уз </w:t>
            </w:r>
            <w:r w:rsidRPr="00DA43D2">
              <w:rPr>
                <w:rFonts w:eastAsia="Arial" w:cs="Arial"/>
                <w:spacing w:val="1"/>
                <w:sz w:val="20"/>
                <w:szCs w:val="20"/>
              </w:rPr>
              <w:t xml:space="preserve"> </w:t>
            </w:r>
            <w:r w:rsidRPr="00DA43D2">
              <w:rPr>
                <w:rFonts w:eastAsia="Arial" w:cs="Arial"/>
                <w:sz w:val="20"/>
                <w:szCs w:val="20"/>
              </w:rPr>
              <w:t>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53"/>
                <w:sz w:val="20"/>
                <w:szCs w:val="20"/>
              </w:rPr>
              <w:t xml:space="preserve"> </w:t>
            </w:r>
            <w:r w:rsidRPr="00DA43D2">
              <w:rPr>
                <w:rFonts w:eastAsia="Arial" w:cs="Arial"/>
                <w:sz w:val="20"/>
                <w:szCs w:val="20"/>
              </w:rPr>
              <w:t xml:space="preserve">у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 од</w:t>
            </w:r>
            <w:r w:rsidRPr="00DA43D2">
              <w:rPr>
                <w:rFonts w:eastAsia="Arial" w:cs="Arial"/>
                <w:spacing w:val="3"/>
                <w:sz w:val="20"/>
                <w:szCs w:val="20"/>
              </w:rPr>
              <w:t xml:space="preserve"> </w:t>
            </w:r>
            <w:r w:rsidRPr="00DA43D2">
              <w:rPr>
                <w:rFonts w:eastAsia="Arial" w:cs="Arial"/>
                <w:sz w:val="20"/>
                <w:szCs w:val="20"/>
              </w:rPr>
              <w:t>20</w:t>
            </w:r>
            <w:r w:rsidRPr="00DA43D2">
              <w:rPr>
                <w:rFonts w:eastAsia="Arial" w:cs="Arial"/>
                <w:spacing w:val="6"/>
                <w:sz w:val="20"/>
                <w:szCs w:val="20"/>
              </w:rPr>
              <w:t>cm</w:t>
            </w:r>
            <w:r w:rsidRPr="00DA43D2">
              <w:rPr>
                <w:rFonts w:eastAsia="Arial" w:cs="Arial"/>
                <w:spacing w:val="8"/>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w:t>
            </w:r>
            <w:r w:rsidRPr="00DA43D2">
              <w:rPr>
                <w:rFonts w:eastAsia="Arial" w:cs="Arial"/>
                <w:spacing w:val="1"/>
                <w:sz w:val="20"/>
                <w:szCs w:val="20"/>
              </w:rPr>
              <w:t xml:space="preserve"> </w:t>
            </w:r>
            <w:r w:rsidRPr="00DA43D2">
              <w:rPr>
                <w:rFonts w:eastAsia="Arial" w:cs="Arial"/>
                <w:sz w:val="20"/>
                <w:szCs w:val="20"/>
              </w:rPr>
              <w:t>до</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 xml:space="preserve">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9"/>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7"/>
                <w:sz w:val="20"/>
                <w:szCs w:val="20"/>
              </w:rPr>
              <w:t xml:space="preserve"> </w:t>
            </w:r>
            <w:r w:rsidRPr="00DA43D2">
              <w:rPr>
                <w:rFonts w:eastAsia="Arial" w:cs="Arial"/>
                <w:sz w:val="20"/>
                <w:szCs w:val="20"/>
              </w:rPr>
              <w:t>буде</w:t>
            </w:r>
            <w:r w:rsidRPr="00DA43D2">
              <w:rPr>
                <w:rFonts w:eastAsia="Arial" w:cs="Arial"/>
                <w:spacing w:val="1"/>
                <w:sz w:val="20"/>
                <w:szCs w:val="20"/>
              </w:rPr>
              <w:t xml:space="preserve"> 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а без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2"/>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2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z w:val="20"/>
                <w:szCs w:val="20"/>
              </w:rPr>
              <w:t>би</w:t>
            </w:r>
            <w:r w:rsidRPr="00DA43D2">
              <w:rPr>
                <w:rFonts w:eastAsia="Arial" w:cs="Arial"/>
                <w:spacing w:val="26"/>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да</w:t>
            </w:r>
            <w:r w:rsidRPr="00DA43D2">
              <w:rPr>
                <w:rFonts w:eastAsia="Arial" w:cs="Arial"/>
                <w:spacing w:val="28"/>
                <w:sz w:val="20"/>
                <w:szCs w:val="20"/>
              </w:rPr>
              <w:t xml:space="preserve"> </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тети</w:t>
            </w:r>
            <w:r w:rsidRPr="00DA43D2">
              <w:rPr>
                <w:rFonts w:eastAsia="Arial" w:cs="Arial"/>
                <w:spacing w:val="23"/>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2203CD00"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06DC44C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0,60</w:t>
            </w:r>
          </w:p>
        </w:tc>
        <w:tc>
          <w:tcPr>
            <w:tcW w:w="481" w:type="pct"/>
            <w:shd w:val="clear" w:color="auto" w:fill="auto"/>
            <w:vAlign w:val="center"/>
          </w:tcPr>
          <w:p w14:paraId="4B46831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B20078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6CDE81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44E762D" w14:textId="77777777" w:rsidR="00DA43D2" w:rsidRPr="00DA43D2" w:rsidRDefault="00DA43D2" w:rsidP="003228CC">
            <w:pPr>
              <w:spacing w:before="0"/>
              <w:jc w:val="center"/>
              <w:rPr>
                <w:rFonts w:cs="Arial"/>
                <w:b/>
                <w:bCs/>
                <w:iCs/>
                <w:sz w:val="20"/>
                <w:szCs w:val="20"/>
              </w:rPr>
            </w:pPr>
          </w:p>
        </w:tc>
      </w:tr>
      <w:tr w:rsidR="003228CC" w:rsidRPr="00DA43D2" w14:paraId="34C403BD" w14:textId="77777777" w:rsidTr="003228CC">
        <w:tc>
          <w:tcPr>
            <w:tcW w:w="240" w:type="pct"/>
            <w:shd w:val="clear" w:color="auto" w:fill="auto"/>
            <w:vAlign w:val="center"/>
          </w:tcPr>
          <w:p w14:paraId="16045860"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34</w:t>
            </w:r>
          </w:p>
        </w:tc>
        <w:tc>
          <w:tcPr>
            <w:tcW w:w="1826" w:type="pct"/>
            <w:shd w:val="clear" w:color="auto" w:fill="auto"/>
          </w:tcPr>
          <w:p w14:paraId="3FBF141F"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3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3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3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од</w:t>
            </w:r>
            <w:r w:rsidRPr="00DA43D2">
              <w:rPr>
                <w:rFonts w:eastAsia="Arial" w:cs="Arial"/>
                <w:spacing w:val="40"/>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 по</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ања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 xml:space="preserve">у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4"/>
                <w:sz w:val="20"/>
                <w:szCs w:val="20"/>
              </w:rPr>
              <w:t xml:space="preserve">за </w:t>
            </w:r>
            <w:r w:rsidRPr="00DA43D2">
              <w:rPr>
                <w:rFonts w:eastAsia="Arial" w:cs="Arial"/>
                <w:sz w:val="20"/>
                <w:szCs w:val="20"/>
              </w:rPr>
              <w:t>то</w:t>
            </w:r>
            <w:r w:rsidRPr="00DA43D2">
              <w:rPr>
                <w:rFonts w:eastAsia="Arial" w:cs="Arial"/>
                <w:spacing w:val="7"/>
                <w:sz w:val="20"/>
                <w:szCs w:val="20"/>
              </w:rPr>
              <w:t xml:space="preserve"> </w:t>
            </w:r>
            <w:r w:rsidRPr="00DA43D2">
              <w:rPr>
                <w:rFonts w:eastAsia="Arial" w:cs="Arial"/>
                <w:sz w:val="20"/>
                <w:szCs w:val="20"/>
              </w:rPr>
              <w:t>од</w:t>
            </w:r>
            <w:r w:rsidRPr="00DA43D2">
              <w:rPr>
                <w:rFonts w:eastAsia="Arial" w:cs="Arial"/>
                <w:spacing w:val="1"/>
                <w:sz w:val="20"/>
                <w:szCs w:val="20"/>
              </w:rPr>
              <w:t>р</w:t>
            </w:r>
            <w:r w:rsidRPr="00DA43D2">
              <w:rPr>
                <w:rFonts w:eastAsia="Arial" w:cs="Arial"/>
                <w:sz w:val="20"/>
                <w:szCs w:val="20"/>
              </w:rPr>
              <w:t>еђена.</w:t>
            </w:r>
            <w:r w:rsidRPr="00DA43D2">
              <w:rPr>
                <w:rFonts w:eastAsia="Arial" w:cs="Arial"/>
                <w:spacing w:val="1"/>
                <w:sz w:val="20"/>
                <w:szCs w:val="20"/>
              </w:rPr>
              <w:t xml:space="preserve"> </w:t>
            </w:r>
            <w:r w:rsidRPr="00DA43D2">
              <w:rPr>
                <w:rFonts w:eastAsia="Arial" w:cs="Arial"/>
                <w:sz w:val="20"/>
                <w:szCs w:val="20"/>
              </w:rPr>
              <w:t>Ценом</w:t>
            </w:r>
            <w:r w:rsidRPr="00DA43D2">
              <w:rPr>
                <w:rFonts w:eastAsia="Arial" w:cs="Arial"/>
                <w:spacing w:val="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 уто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в</w:t>
            </w:r>
            <w:r w:rsidRPr="00DA43D2">
              <w:rPr>
                <w:rFonts w:eastAsia="Arial" w:cs="Arial"/>
                <w:sz w:val="20"/>
                <w:szCs w:val="20"/>
              </w:rPr>
              <w:t>ар</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убо</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на</w:t>
            </w:r>
            <w:r w:rsidRPr="00DA43D2">
              <w:rPr>
                <w:rFonts w:eastAsia="Arial" w:cs="Arial"/>
                <w:spacing w:val="9"/>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1"/>
                <w:sz w:val="20"/>
                <w:szCs w:val="20"/>
              </w:rPr>
              <w:t>љи</w:t>
            </w:r>
            <w:r w:rsidRPr="00DA43D2">
              <w:rPr>
                <w:rFonts w:eastAsia="Arial" w:cs="Arial"/>
                <w:sz w:val="20"/>
                <w:szCs w:val="20"/>
              </w:rPr>
              <w:t>на 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та</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до</w:t>
            </w:r>
            <w:r w:rsidRPr="00DA43D2">
              <w:rPr>
                <w:rFonts w:eastAsia="Arial" w:cs="Arial"/>
                <w:spacing w:val="7"/>
                <w:sz w:val="20"/>
                <w:szCs w:val="20"/>
              </w:rPr>
              <w:t xml:space="preserve"> </w:t>
            </w:r>
            <w:r w:rsidRPr="00DA43D2">
              <w:rPr>
                <w:rFonts w:eastAsia="Arial" w:cs="Arial"/>
                <w:sz w:val="20"/>
                <w:szCs w:val="20"/>
              </w:rPr>
              <w:t>5</w:t>
            </w:r>
            <w:r w:rsidRPr="00DA43D2">
              <w:rPr>
                <w:rFonts w:eastAsia="Arial" w:cs="Arial"/>
                <w:spacing w:val="4"/>
                <w:sz w:val="20"/>
                <w:szCs w:val="20"/>
              </w:rPr>
              <w:t>km</w:t>
            </w:r>
            <w:r w:rsidRPr="00DA43D2">
              <w:rPr>
                <w:rFonts w:eastAsia="Arial" w:cs="Arial"/>
                <w:sz w:val="20"/>
                <w:szCs w:val="20"/>
              </w:rPr>
              <w:t>,</w:t>
            </w:r>
            <w:r w:rsidRPr="00DA43D2">
              <w:rPr>
                <w:rFonts w:eastAsia="Arial" w:cs="Arial"/>
                <w:spacing w:val="8"/>
                <w:sz w:val="20"/>
                <w:szCs w:val="20"/>
              </w:rPr>
              <w:t xml:space="preserve"> </w:t>
            </w:r>
            <w:r w:rsidRPr="00DA43D2">
              <w:rPr>
                <w:rFonts w:eastAsia="Arial" w:cs="Arial"/>
                <w:spacing w:val="-1"/>
                <w:sz w:val="20"/>
                <w:szCs w:val="20"/>
              </w:rPr>
              <w:t>ил</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с</w:t>
            </w:r>
            <w:r w:rsidRPr="00DA43D2">
              <w:rPr>
                <w:rFonts w:eastAsia="Arial" w:cs="Arial"/>
                <w:sz w:val="20"/>
                <w:szCs w:val="20"/>
              </w:rPr>
              <w:t>у</w:t>
            </w:r>
            <w:r w:rsidRPr="00DA43D2">
              <w:rPr>
                <w:rFonts w:eastAsia="Arial" w:cs="Arial"/>
                <w:sz w:val="20"/>
                <w:szCs w:val="20"/>
                <w:lang w:val="sr-Cyrl-RS"/>
              </w:rPr>
              <w:t>.</w:t>
            </w:r>
          </w:p>
        </w:tc>
        <w:tc>
          <w:tcPr>
            <w:tcW w:w="288" w:type="pct"/>
            <w:shd w:val="clear" w:color="auto" w:fill="auto"/>
            <w:vAlign w:val="center"/>
          </w:tcPr>
          <w:p w14:paraId="2073BA6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12C31D1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0,20</w:t>
            </w:r>
          </w:p>
        </w:tc>
        <w:tc>
          <w:tcPr>
            <w:tcW w:w="481" w:type="pct"/>
            <w:shd w:val="clear" w:color="auto" w:fill="auto"/>
            <w:vAlign w:val="center"/>
          </w:tcPr>
          <w:p w14:paraId="6240F2F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0B6039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1B4762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3245B00" w14:textId="77777777" w:rsidR="00DA43D2" w:rsidRPr="00DA43D2" w:rsidRDefault="00DA43D2" w:rsidP="003228CC">
            <w:pPr>
              <w:spacing w:before="0"/>
              <w:jc w:val="center"/>
              <w:rPr>
                <w:rFonts w:cs="Arial"/>
                <w:b/>
                <w:bCs/>
                <w:iCs/>
                <w:sz w:val="20"/>
                <w:szCs w:val="20"/>
              </w:rPr>
            </w:pPr>
          </w:p>
        </w:tc>
      </w:tr>
      <w:tr w:rsidR="0034625C" w:rsidRPr="00DA43D2" w14:paraId="1BC7CC4A" w14:textId="77777777" w:rsidTr="0034625C">
        <w:trPr>
          <w:trHeight w:val="390"/>
        </w:trPr>
        <w:tc>
          <w:tcPr>
            <w:tcW w:w="3750" w:type="pct"/>
            <w:gridSpan w:val="6"/>
            <w:shd w:val="clear" w:color="auto" w:fill="auto"/>
            <w:vAlign w:val="center"/>
          </w:tcPr>
          <w:p w14:paraId="54365695" w14:textId="2A1E6C50" w:rsidR="0034625C" w:rsidRPr="00DA43D2" w:rsidRDefault="0034625C" w:rsidP="0034625C">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18194063" w14:textId="77777777" w:rsidR="0034625C" w:rsidRPr="00DA43D2" w:rsidRDefault="0034625C" w:rsidP="003228CC">
            <w:pPr>
              <w:spacing w:before="0"/>
              <w:jc w:val="center"/>
              <w:rPr>
                <w:rFonts w:cs="Arial"/>
                <w:b/>
                <w:bCs/>
                <w:iCs/>
                <w:sz w:val="20"/>
                <w:szCs w:val="20"/>
              </w:rPr>
            </w:pPr>
          </w:p>
        </w:tc>
      </w:tr>
      <w:tr w:rsidR="0034625C" w:rsidRPr="00DA43D2" w14:paraId="6D914647" w14:textId="77777777" w:rsidTr="0034625C">
        <w:trPr>
          <w:trHeight w:val="313"/>
        </w:trPr>
        <w:tc>
          <w:tcPr>
            <w:tcW w:w="5000" w:type="pct"/>
            <w:gridSpan w:val="8"/>
            <w:shd w:val="clear" w:color="auto" w:fill="F2F2F2" w:themeFill="background1" w:themeFillShade="F2"/>
            <w:vAlign w:val="center"/>
          </w:tcPr>
          <w:p w14:paraId="735A62E8" w14:textId="3A0DE86B" w:rsidR="0034625C" w:rsidRPr="00DA43D2" w:rsidRDefault="0034625C" w:rsidP="0034625C">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CS"/>
              </w:rPr>
              <w:t>МОНТАЖНИ РАДОВИ</w:t>
            </w:r>
          </w:p>
        </w:tc>
      </w:tr>
      <w:tr w:rsidR="003228CC" w:rsidRPr="00DA43D2" w14:paraId="56BEC9A6" w14:textId="77777777" w:rsidTr="003228CC">
        <w:tc>
          <w:tcPr>
            <w:tcW w:w="240" w:type="pct"/>
            <w:shd w:val="clear" w:color="auto" w:fill="auto"/>
            <w:vAlign w:val="center"/>
          </w:tcPr>
          <w:p w14:paraId="7942167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35</w:t>
            </w:r>
          </w:p>
        </w:tc>
        <w:tc>
          <w:tcPr>
            <w:tcW w:w="1826" w:type="pct"/>
            <w:shd w:val="clear" w:color="auto" w:fill="auto"/>
          </w:tcPr>
          <w:p w14:paraId="7765AD9F"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32"/>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 xml:space="preserve">т   </w:t>
            </w:r>
            <w:r w:rsidRPr="00DA43D2">
              <w:rPr>
                <w:rFonts w:eastAsia="Arial" w:cs="Arial"/>
                <w:spacing w:val="33"/>
                <w:sz w:val="20"/>
                <w:szCs w:val="20"/>
              </w:rPr>
              <w:t xml:space="preserve"> </w:t>
            </w:r>
            <w:r w:rsidRPr="00DA43D2">
              <w:rPr>
                <w:rFonts w:eastAsia="Arial" w:cs="Arial"/>
                <w:sz w:val="20"/>
                <w:szCs w:val="20"/>
              </w:rPr>
              <w:t xml:space="preserve">и   </w:t>
            </w:r>
            <w:r w:rsidRPr="00DA43D2">
              <w:rPr>
                <w:rFonts w:eastAsia="Arial" w:cs="Arial"/>
                <w:spacing w:val="39"/>
                <w:sz w:val="20"/>
                <w:szCs w:val="20"/>
              </w:rPr>
              <w:t xml:space="preserve"> </w:t>
            </w:r>
            <w:r w:rsidRPr="00DA43D2">
              <w:rPr>
                <w:rFonts w:eastAsia="Arial" w:cs="Arial"/>
                <w:spacing w:val="4"/>
                <w:sz w:val="20"/>
                <w:szCs w:val="20"/>
              </w:rPr>
              <w:t>м</w:t>
            </w:r>
            <w:r w:rsidRPr="00DA43D2">
              <w:rPr>
                <w:rFonts w:eastAsia="Arial" w:cs="Arial"/>
                <w:sz w:val="20"/>
                <w:szCs w:val="20"/>
              </w:rPr>
              <w:t>онта</w:t>
            </w:r>
            <w:r w:rsidRPr="00DA43D2">
              <w:rPr>
                <w:rFonts w:eastAsia="Arial" w:cs="Arial"/>
                <w:spacing w:val="-4"/>
                <w:sz w:val="20"/>
                <w:szCs w:val="20"/>
              </w:rPr>
              <w:t>ж</w:t>
            </w:r>
            <w:r w:rsidRPr="00DA43D2">
              <w:rPr>
                <w:rFonts w:eastAsia="Arial" w:cs="Arial"/>
                <w:sz w:val="20"/>
                <w:szCs w:val="20"/>
              </w:rPr>
              <w:t xml:space="preserve">а   </w:t>
            </w:r>
            <w:r w:rsidRPr="00DA43D2">
              <w:rPr>
                <w:rFonts w:eastAsia="Arial" w:cs="Arial"/>
                <w:spacing w:val="33"/>
                <w:sz w:val="20"/>
                <w:szCs w:val="20"/>
              </w:rPr>
              <w:t xml:space="preserve"> </w:t>
            </w:r>
            <w:r w:rsidRPr="00DA43D2">
              <w:rPr>
                <w:rFonts w:eastAsia="Arial" w:cs="Arial"/>
                <w:spacing w:val="1"/>
                <w:sz w:val="20"/>
                <w:szCs w:val="20"/>
              </w:rPr>
              <w:t>ч</w:t>
            </w:r>
            <w:r w:rsidRPr="00DA43D2">
              <w:rPr>
                <w:rFonts w:eastAsia="Arial" w:cs="Arial"/>
                <w:sz w:val="20"/>
                <w:szCs w:val="20"/>
              </w:rPr>
              <w:t>е</w:t>
            </w:r>
            <w:r w:rsidRPr="00DA43D2">
              <w:rPr>
                <w:rFonts w:eastAsia="Arial" w:cs="Arial"/>
                <w:spacing w:val="-1"/>
                <w:sz w:val="20"/>
                <w:szCs w:val="20"/>
              </w:rPr>
              <w:t>ли</w:t>
            </w:r>
            <w:r w:rsidRPr="00DA43D2">
              <w:rPr>
                <w:rFonts w:eastAsia="Arial" w:cs="Arial"/>
                <w:spacing w:val="1"/>
                <w:sz w:val="20"/>
                <w:szCs w:val="20"/>
              </w:rPr>
              <w:t>ч</w:t>
            </w:r>
            <w:r w:rsidRPr="00DA43D2">
              <w:rPr>
                <w:rFonts w:eastAsia="Arial" w:cs="Arial"/>
                <w:sz w:val="20"/>
                <w:szCs w:val="20"/>
              </w:rPr>
              <w:t>н</w:t>
            </w:r>
            <w:r w:rsidRPr="00DA43D2">
              <w:rPr>
                <w:rFonts w:eastAsia="Arial" w:cs="Arial"/>
                <w:spacing w:val="-1"/>
                <w:sz w:val="20"/>
                <w:szCs w:val="20"/>
              </w:rPr>
              <w:t xml:space="preserve">их </w:t>
            </w:r>
            <w:r w:rsidRPr="00DA43D2">
              <w:rPr>
                <w:rFonts w:eastAsia="Arial" w:cs="Arial"/>
                <w:sz w:val="20"/>
                <w:szCs w:val="20"/>
              </w:rPr>
              <w:t>по</w:t>
            </w:r>
            <w:r w:rsidRPr="00DA43D2">
              <w:rPr>
                <w:rFonts w:eastAsia="Arial" w:cs="Arial"/>
                <w:spacing w:val="1"/>
                <w:sz w:val="20"/>
                <w:szCs w:val="20"/>
              </w:rPr>
              <w:t>ц</w:t>
            </w:r>
            <w:r w:rsidRPr="00DA43D2">
              <w:rPr>
                <w:rFonts w:eastAsia="Arial" w:cs="Arial"/>
                <w:spacing w:val="-1"/>
                <w:sz w:val="20"/>
                <w:szCs w:val="20"/>
              </w:rPr>
              <w:t>и</w:t>
            </w:r>
            <w:r w:rsidRPr="00DA43D2">
              <w:rPr>
                <w:rFonts w:eastAsia="Arial" w:cs="Arial"/>
                <w:sz w:val="20"/>
                <w:szCs w:val="20"/>
              </w:rPr>
              <w:t>н</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ан</w:t>
            </w:r>
            <w:r w:rsidRPr="00DA43D2">
              <w:rPr>
                <w:rFonts w:eastAsia="Arial" w:cs="Arial"/>
                <w:spacing w:val="-1"/>
                <w:sz w:val="20"/>
                <w:szCs w:val="20"/>
              </w:rPr>
              <w:t>и</w:t>
            </w:r>
            <w:r w:rsidRPr="00DA43D2">
              <w:rPr>
                <w:rFonts w:eastAsia="Arial" w:cs="Arial"/>
                <w:sz w:val="20"/>
                <w:szCs w:val="20"/>
              </w:rPr>
              <w:t xml:space="preserve">х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z w:val="20"/>
                <w:szCs w:val="20"/>
                <w:lang w:val="sr-Cyrl-RS"/>
              </w:rPr>
              <w:t xml:space="preserve"> </w:t>
            </w:r>
            <w:r w:rsidRPr="00DA43D2">
              <w:rPr>
                <w:rFonts w:eastAsia="Arial" w:cs="Arial"/>
                <w:sz w:val="20"/>
                <w:szCs w:val="20"/>
              </w:rPr>
              <w:t>JUS.C.B5.225 -</w:t>
            </w:r>
            <w:r w:rsidRPr="00DA43D2">
              <w:rPr>
                <w:rFonts w:eastAsia="Arial" w:cs="Arial"/>
                <w:spacing w:val="14"/>
                <w:sz w:val="20"/>
                <w:szCs w:val="20"/>
              </w:rPr>
              <w:t xml:space="preserve"> </w:t>
            </w:r>
            <w:r w:rsidRPr="00DA43D2">
              <w:rPr>
                <w:rFonts w:eastAsia="Arial" w:cs="Arial"/>
                <w:spacing w:val="1"/>
                <w:sz w:val="20"/>
                <w:szCs w:val="20"/>
              </w:rPr>
              <w:t>ср</w:t>
            </w:r>
            <w:r w:rsidRPr="00DA43D2">
              <w:rPr>
                <w:rFonts w:eastAsia="Arial" w:cs="Arial"/>
                <w:sz w:val="20"/>
                <w:szCs w:val="20"/>
              </w:rPr>
              <w:t>едње</w:t>
            </w:r>
            <w:r w:rsidRPr="00DA43D2">
              <w:rPr>
                <w:rFonts w:eastAsia="Arial" w:cs="Arial"/>
                <w:spacing w:val="7"/>
                <w:sz w:val="20"/>
                <w:szCs w:val="20"/>
              </w:rPr>
              <w:t xml:space="preserve"> </w:t>
            </w:r>
            <w:r w:rsidRPr="00DA43D2">
              <w:rPr>
                <w:rFonts w:eastAsia="Arial" w:cs="Arial"/>
                <w:sz w:val="20"/>
                <w:szCs w:val="20"/>
              </w:rPr>
              <w:t>те</w:t>
            </w:r>
            <w:r w:rsidRPr="00DA43D2">
              <w:rPr>
                <w:rFonts w:eastAsia="Arial" w:cs="Arial"/>
                <w:spacing w:val="1"/>
                <w:sz w:val="20"/>
                <w:szCs w:val="20"/>
              </w:rPr>
              <w:t>ш</w:t>
            </w:r>
            <w:r w:rsidRPr="00DA43D2">
              <w:rPr>
                <w:rFonts w:eastAsia="Arial" w:cs="Arial"/>
                <w:spacing w:val="4"/>
                <w:sz w:val="20"/>
                <w:szCs w:val="20"/>
              </w:rPr>
              <w:t>к</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едно</w:t>
            </w:r>
            <w:r w:rsidRPr="00DA43D2">
              <w:rPr>
                <w:rFonts w:eastAsia="Arial" w:cs="Arial"/>
                <w:spacing w:val="7"/>
                <w:sz w:val="20"/>
                <w:szCs w:val="20"/>
              </w:rPr>
              <w:t xml:space="preserve"> </w:t>
            </w:r>
            <w:r w:rsidRPr="00DA43D2">
              <w:rPr>
                <w:rFonts w:eastAsia="Arial" w:cs="Arial"/>
                <w:spacing w:val="1"/>
                <w:sz w:val="20"/>
                <w:szCs w:val="20"/>
              </w:rPr>
              <w:t xml:space="preserve">са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оа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
                <w:sz w:val="20"/>
                <w:szCs w:val="20"/>
              </w:rPr>
              <w:t xml:space="preserve"> </w:t>
            </w:r>
            <w:r w:rsidRPr="00DA43D2">
              <w:rPr>
                <w:rFonts w:eastAsia="Arial" w:cs="Arial"/>
                <w:spacing w:val="2"/>
                <w:sz w:val="20"/>
                <w:szCs w:val="20"/>
              </w:rPr>
              <w:t>ф</w:t>
            </w:r>
            <w:r w:rsidRPr="00DA43D2">
              <w:rPr>
                <w:rFonts w:eastAsia="Arial" w:cs="Arial"/>
                <w:spacing w:val="-1"/>
                <w:sz w:val="20"/>
                <w:szCs w:val="20"/>
              </w:rPr>
              <w:t>и</w:t>
            </w:r>
            <w:r w:rsidRPr="00DA43D2">
              <w:rPr>
                <w:rFonts w:eastAsia="Arial" w:cs="Arial"/>
                <w:sz w:val="20"/>
                <w:szCs w:val="20"/>
              </w:rPr>
              <w:t>т</w:t>
            </w:r>
            <w:r w:rsidRPr="00DA43D2">
              <w:rPr>
                <w:rFonts w:eastAsia="Arial" w:cs="Arial"/>
                <w:spacing w:val="-1"/>
                <w:sz w:val="20"/>
                <w:szCs w:val="20"/>
              </w:rPr>
              <w:t>и</w:t>
            </w:r>
            <w:r w:rsidRPr="00DA43D2">
              <w:rPr>
                <w:rFonts w:eastAsia="Arial" w:cs="Arial"/>
                <w:sz w:val="20"/>
                <w:szCs w:val="20"/>
              </w:rPr>
              <w:t>нго</w:t>
            </w:r>
            <w:r w:rsidRPr="00DA43D2">
              <w:rPr>
                <w:rFonts w:eastAsia="Arial" w:cs="Arial"/>
                <w:spacing w:val="4"/>
                <w:sz w:val="20"/>
                <w:szCs w:val="20"/>
              </w:rPr>
              <w:t>м</w:t>
            </w:r>
            <w:r w:rsidRPr="00DA43D2">
              <w:rPr>
                <w:rFonts w:eastAsia="Arial" w:cs="Arial"/>
                <w:sz w:val="20"/>
                <w:szCs w:val="20"/>
              </w:rPr>
              <w:t>.</w:t>
            </w:r>
            <w:r w:rsidRPr="00DA43D2">
              <w:rPr>
                <w:rFonts w:eastAsia="Arial" w:cs="Arial"/>
                <w:spacing w:val="3"/>
                <w:sz w:val="20"/>
                <w:szCs w:val="20"/>
              </w:rPr>
              <w:t xml:space="preserve"> </w:t>
            </w:r>
            <w:r w:rsidRPr="00DA43D2">
              <w:rPr>
                <w:rFonts w:eastAsia="Arial" w:cs="Arial"/>
                <w:spacing w:val="-1"/>
                <w:sz w:val="20"/>
                <w:szCs w:val="20"/>
              </w:rPr>
              <w:t>В</w:t>
            </w:r>
            <w:r w:rsidRPr="00DA43D2">
              <w:rPr>
                <w:rFonts w:eastAsia="Arial" w:cs="Arial"/>
                <w:sz w:val="20"/>
                <w:szCs w:val="20"/>
              </w:rPr>
              <w:t>одо</w:t>
            </w:r>
            <w:r w:rsidRPr="00DA43D2">
              <w:rPr>
                <w:rFonts w:eastAsia="Arial" w:cs="Arial"/>
                <w:spacing w:val="-1"/>
                <w:sz w:val="20"/>
                <w:szCs w:val="20"/>
              </w:rPr>
              <w:t>в</w:t>
            </w:r>
            <w:r w:rsidRPr="00DA43D2">
              <w:rPr>
                <w:rFonts w:eastAsia="Arial" w:cs="Arial"/>
                <w:sz w:val="20"/>
                <w:szCs w:val="20"/>
              </w:rPr>
              <w:t xml:space="preserve">одне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 xml:space="preserve">у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4"/>
                <w:sz w:val="20"/>
                <w:szCs w:val="20"/>
              </w:rPr>
              <w:t>з</w:t>
            </w:r>
            <w:r w:rsidRPr="00DA43D2">
              <w:rPr>
                <w:rFonts w:eastAsia="Arial" w:cs="Arial"/>
                <w:sz w:val="20"/>
                <w:szCs w:val="20"/>
              </w:rPr>
              <w:t>ати 2x</w:t>
            </w:r>
            <w:r w:rsidRPr="00DA43D2">
              <w:rPr>
                <w:rFonts w:eastAsia="Arial" w:cs="Arial"/>
                <w:spacing w:val="9"/>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топ</w:t>
            </w:r>
            <w:r w:rsidRPr="00DA43D2">
              <w:rPr>
                <w:rFonts w:eastAsia="Arial" w:cs="Arial"/>
                <w:spacing w:val="-1"/>
                <w:sz w:val="20"/>
                <w:szCs w:val="20"/>
              </w:rPr>
              <w:t>љ</w:t>
            </w:r>
            <w:r w:rsidRPr="00DA43D2">
              <w:rPr>
                <w:rFonts w:eastAsia="Arial" w:cs="Arial"/>
                <w:sz w:val="20"/>
                <w:szCs w:val="20"/>
              </w:rPr>
              <w:t>ен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3"/>
                <w:sz w:val="20"/>
                <w:szCs w:val="20"/>
              </w:rPr>
              <w:t xml:space="preserve"> </w:t>
            </w:r>
            <w:r w:rsidRPr="00DA43D2">
              <w:rPr>
                <w:rFonts w:eastAsia="Arial" w:cs="Arial"/>
                <w:sz w:val="20"/>
                <w:szCs w:val="20"/>
              </w:rPr>
              <w:t>б</w:t>
            </w:r>
            <w:r w:rsidRPr="00DA43D2">
              <w:rPr>
                <w:rFonts w:eastAsia="Arial" w:cs="Arial"/>
                <w:spacing w:val="-1"/>
                <w:sz w:val="20"/>
                <w:szCs w:val="20"/>
              </w:rPr>
              <w:t>и</w:t>
            </w:r>
            <w:r w:rsidRPr="00DA43D2">
              <w:rPr>
                <w:rFonts w:eastAsia="Arial" w:cs="Arial"/>
                <w:sz w:val="20"/>
                <w:szCs w:val="20"/>
              </w:rPr>
              <w:t>ту</w:t>
            </w:r>
            <w:r w:rsidRPr="00DA43D2">
              <w:rPr>
                <w:rFonts w:eastAsia="Arial" w:cs="Arial"/>
                <w:spacing w:val="4"/>
                <w:sz w:val="20"/>
                <w:szCs w:val="20"/>
              </w:rPr>
              <w:t>м</w:t>
            </w:r>
            <w:r w:rsidRPr="00DA43D2">
              <w:rPr>
                <w:rFonts w:eastAsia="Arial" w:cs="Arial"/>
                <w:sz w:val="20"/>
                <w:szCs w:val="20"/>
              </w:rPr>
              <w:t>еном</w:t>
            </w:r>
            <w:r w:rsidRPr="00DA43D2">
              <w:rPr>
                <w:rFonts w:eastAsia="Arial" w:cs="Arial"/>
                <w:spacing w:val="4"/>
                <w:sz w:val="20"/>
                <w:szCs w:val="20"/>
              </w:rPr>
              <w:t xml:space="preserve"> </w:t>
            </w:r>
            <w:r w:rsidRPr="00DA43D2">
              <w:rPr>
                <w:rFonts w:eastAsia="Arial" w:cs="Arial"/>
                <w:sz w:val="20"/>
                <w:szCs w:val="20"/>
              </w:rPr>
              <w:t xml:space="preserve">и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ви</w:t>
            </w:r>
            <w:r w:rsidRPr="00DA43D2">
              <w:rPr>
                <w:rFonts w:eastAsia="Arial" w:cs="Arial"/>
                <w:sz w:val="20"/>
                <w:szCs w:val="20"/>
              </w:rPr>
              <w:t xml:space="preserve">ти  </w:t>
            </w:r>
            <w:r w:rsidRPr="00DA43D2">
              <w:rPr>
                <w:rFonts w:eastAsia="Arial" w:cs="Arial"/>
                <w:spacing w:val="2"/>
                <w:sz w:val="20"/>
                <w:szCs w:val="20"/>
              </w:rPr>
              <w:t xml:space="preserve"> </w:t>
            </w:r>
            <w:r w:rsidRPr="00DA43D2">
              <w:rPr>
                <w:rFonts w:eastAsia="Arial" w:cs="Arial"/>
                <w:sz w:val="20"/>
                <w:szCs w:val="20"/>
              </w:rPr>
              <w:t>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 xml:space="preserve">аном  </w:t>
            </w:r>
            <w:r w:rsidRPr="00DA43D2">
              <w:rPr>
                <w:rFonts w:eastAsia="Arial" w:cs="Arial"/>
                <w:spacing w:val="4"/>
                <w:sz w:val="20"/>
                <w:szCs w:val="20"/>
              </w:rPr>
              <w:t xml:space="preserve"> </w:t>
            </w:r>
            <w:r w:rsidRPr="00DA43D2">
              <w:rPr>
                <w:rFonts w:eastAsia="Arial" w:cs="Arial"/>
                <w:spacing w:val="1"/>
                <w:sz w:val="20"/>
                <w:szCs w:val="20"/>
              </w:rPr>
              <w:t>ј</w:t>
            </w:r>
            <w:r w:rsidRPr="00DA43D2">
              <w:rPr>
                <w:rFonts w:eastAsia="Arial" w:cs="Arial"/>
                <w:sz w:val="20"/>
                <w:szCs w:val="20"/>
              </w:rPr>
              <w:t>уто</w:t>
            </w:r>
            <w:r w:rsidRPr="00DA43D2">
              <w:rPr>
                <w:rFonts w:eastAsia="Arial" w:cs="Arial"/>
                <w:spacing w:val="4"/>
                <w:sz w:val="20"/>
                <w:szCs w:val="20"/>
              </w:rPr>
              <w:t>м</w:t>
            </w:r>
            <w:r w:rsidRPr="00DA43D2">
              <w:rPr>
                <w:rFonts w:eastAsia="Arial" w:cs="Arial"/>
                <w:sz w:val="20"/>
                <w:szCs w:val="20"/>
              </w:rPr>
              <w:t xml:space="preserve">.   На  </w:t>
            </w:r>
            <w:r w:rsidRPr="00DA43D2">
              <w:rPr>
                <w:rFonts w:eastAsia="Arial" w:cs="Arial"/>
                <w:spacing w:val="5"/>
                <w:sz w:val="20"/>
                <w:szCs w:val="20"/>
              </w:rPr>
              <w:t xml:space="preserve"> </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53"/>
                <w:sz w:val="20"/>
                <w:szCs w:val="20"/>
              </w:rPr>
              <w:t xml:space="preserve"> </w:t>
            </w:r>
            <w:r w:rsidRPr="00DA43D2">
              <w:rPr>
                <w:rFonts w:eastAsia="Arial" w:cs="Arial"/>
                <w:sz w:val="20"/>
                <w:szCs w:val="20"/>
              </w:rPr>
              <w:t>где по</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ј</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опа</w:t>
            </w:r>
            <w:r w:rsidRPr="00DA43D2">
              <w:rPr>
                <w:rFonts w:eastAsia="Arial" w:cs="Arial"/>
                <w:spacing w:val="1"/>
                <w:sz w:val="20"/>
                <w:szCs w:val="20"/>
              </w:rPr>
              <w:t>с</w:t>
            </w:r>
            <w:r w:rsidRPr="00DA43D2">
              <w:rPr>
                <w:rFonts w:eastAsia="Arial" w:cs="Arial"/>
                <w:sz w:val="20"/>
                <w:szCs w:val="20"/>
              </w:rPr>
              <w:t>но</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3"/>
                <w:sz w:val="20"/>
                <w:szCs w:val="20"/>
              </w:rPr>
              <w:t xml:space="preserve"> </w:t>
            </w:r>
            <w:r w:rsidRPr="00DA43D2">
              <w:rPr>
                <w:rFonts w:eastAsia="Arial" w:cs="Arial"/>
                <w:sz w:val="20"/>
                <w:szCs w:val="20"/>
              </w:rPr>
              <w:t>од</w:t>
            </w:r>
            <w:r w:rsidRPr="00DA43D2">
              <w:rPr>
                <w:rFonts w:eastAsia="Arial" w:cs="Arial"/>
                <w:spacing w:val="6"/>
                <w:sz w:val="20"/>
                <w:szCs w:val="20"/>
              </w:rPr>
              <w:t xml:space="preserve"> </w:t>
            </w:r>
            <w:r w:rsidRPr="00DA43D2">
              <w:rPr>
                <w:rFonts w:eastAsia="Arial" w:cs="Arial"/>
                <w:spacing w:val="1"/>
                <w:sz w:val="20"/>
                <w:szCs w:val="20"/>
              </w:rPr>
              <w:t>с</w:t>
            </w:r>
            <w:r w:rsidRPr="00DA43D2">
              <w:rPr>
                <w:rFonts w:eastAsia="Arial" w:cs="Arial"/>
                <w:spacing w:val="4"/>
                <w:sz w:val="20"/>
                <w:szCs w:val="20"/>
              </w:rPr>
              <w:t>м</w:t>
            </w:r>
            <w:r w:rsidRPr="00DA43D2">
              <w:rPr>
                <w:rFonts w:eastAsia="Arial" w:cs="Arial"/>
                <w:spacing w:val="1"/>
                <w:sz w:val="20"/>
                <w:szCs w:val="20"/>
              </w:rPr>
              <w:t>р</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ања</w:t>
            </w:r>
            <w:r w:rsidRPr="00DA43D2">
              <w:rPr>
                <w:rFonts w:eastAsia="Arial" w:cs="Arial"/>
                <w:spacing w:val="1"/>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 xml:space="preserve">ебно </w:t>
            </w:r>
            <w:r w:rsidRPr="00DA43D2">
              <w:rPr>
                <w:rFonts w:eastAsia="Arial" w:cs="Arial"/>
                <w:spacing w:val="1"/>
                <w:sz w:val="20"/>
                <w:szCs w:val="20"/>
              </w:rPr>
              <w:t>је ц</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52"/>
                <w:sz w:val="20"/>
                <w:szCs w:val="20"/>
              </w:rPr>
              <w:t xml:space="preserve">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z w:val="20"/>
                <w:szCs w:val="20"/>
              </w:rPr>
              <w:t>о</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ат</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49"/>
                <w:sz w:val="20"/>
                <w:szCs w:val="20"/>
              </w:rPr>
              <w:t xml:space="preserve"> </w:t>
            </w:r>
            <w:r w:rsidRPr="00DA43D2">
              <w:rPr>
                <w:rFonts w:eastAsia="Arial" w:cs="Arial"/>
                <w:sz w:val="20"/>
                <w:szCs w:val="20"/>
              </w:rPr>
              <w:t>Це</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52"/>
                <w:sz w:val="20"/>
                <w:szCs w:val="20"/>
              </w:rPr>
              <w:t xml:space="preserve"> </w:t>
            </w:r>
            <w:r w:rsidRPr="00DA43D2">
              <w:rPr>
                <w:rFonts w:eastAsia="Arial" w:cs="Arial"/>
                <w:spacing w:val="1"/>
                <w:sz w:val="20"/>
                <w:szCs w:val="20"/>
              </w:rPr>
              <w:t>с</w:t>
            </w:r>
            <w:r w:rsidRPr="00DA43D2">
              <w:rPr>
                <w:rFonts w:eastAsia="Arial" w:cs="Arial"/>
                <w:sz w:val="20"/>
                <w:szCs w:val="20"/>
              </w:rPr>
              <w:t>е</w:t>
            </w:r>
            <w:r w:rsidRPr="00DA43D2">
              <w:rPr>
                <w:rFonts w:eastAsia="Arial" w:cs="Arial"/>
                <w:spacing w:val="54"/>
                <w:sz w:val="20"/>
                <w:szCs w:val="20"/>
              </w:rPr>
              <w:t xml:space="preserve"> </w:t>
            </w:r>
            <w:r w:rsidRPr="00DA43D2">
              <w:rPr>
                <w:rFonts w:eastAsia="Arial" w:cs="Arial"/>
                <w:sz w:val="20"/>
                <w:szCs w:val="20"/>
              </w:rPr>
              <w:t>по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вљ</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47"/>
                <w:sz w:val="20"/>
                <w:szCs w:val="20"/>
              </w:rPr>
              <w:t xml:space="preserve"> </w:t>
            </w:r>
            <w:r w:rsidRPr="00DA43D2">
              <w:rPr>
                <w:rFonts w:eastAsia="Arial" w:cs="Arial"/>
                <w:sz w:val="20"/>
                <w:szCs w:val="20"/>
              </w:rPr>
              <w:t xml:space="preserve">у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w:t>
            </w:r>
            <w:r w:rsidRPr="00DA43D2">
              <w:rPr>
                <w:rFonts w:eastAsia="Arial" w:cs="Arial"/>
                <w:spacing w:val="50"/>
                <w:sz w:val="20"/>
                <w:szCs w:val="20"/>
              </w:rPr>
              <w:t xml:space="preserve"> </w:t>
            </w:r>
            <w:r w:rsidRPr="00DA43D2">
              <w:rPr>
                <w:rFonts w:eastAsia="Arial" w:cs="Arial"/>
                <w:sz w:val="20"/>
                <w:szCs w:val="20"/>
              </w:rPr>
              <w:t xml:space="preserve">на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ду,</w:t>
            </w:r>
            <w:r w:rsidRPr="00DA43D2">
              <w:rPr>
                <w:rFonts w:eastAsia="Arial" w:cs="Arial"/>
                <w:spacing w:val="2"/>
                <w:sz w:val="20"/>
                <w:szCs w:val="20"/>
              </w:rPr>
              <w:t xml:space="preserve"> </w:t>
            </w:r>
            <w:r w:rsidRPr="00DA43D2">
              <w:rPr>
                <w:rFonts w:eastAsia="Arial" w:cs="Arial"/>
                <w:sz w:val="20"/>
                <w:szCs w:val="20"/>
              </w:rPr>
              <w:t>у</w:t>
            </w:r>
            <w:r w:rsidRPr="00DA43D2">
              <w:rPr>
                <w:rFonts w:eastAsia="Arial" w:cs="Arial"/>
                <w:spacing w:val="5"/>
                <w:sz w:val="20"/>
                <w:szCs w:val="20"/>
              </w:rPr>
              <w:t xml:space="preserve"> </w:t>
            </w:r>
            <w:r w:rsidRPr="00DA43D2">
              <w:rPr>
                <w:rFonts w:eastAsia="Arial" w:cs="Arial"/>
                <w:sz w:val="20"/>
                <w:szCs w:val="20"/>
              </w:rPr>
              <w:t>поду</w:t>
            </w:r>
            <w:r w:rsidRPr="00DA43D2">
              <w:rPr>
                <w:rFonts w:eastAsia="Arial" w:cs="Arial"/>
                <w:spacing w:val="2"/>
                <w:sz w:val="20"/>
                <w:szCs w:val="20"/>
              </w:rPr>
              <w:t xml:space="preserve"> </w:t>
            </w:r>
            <w:r w:rsidRPr="00DA43D2">
              <w:rPr>
                <w:rFonts w:eastAsia="Arial" w:cs="Arial"/>
                <w:sz w:val="20"/>
                <w:szCs w:val="20"/>
              </w:rPr>
              <w:t>и</w:t>
            </w:r>
            <w:r w:rsidRPr="00DA43D2">
              <w:rPr>
                <w:rFonts w:eastAsia="Arial" w:cs="Arial"/>
                <w:spacing w:val="5"/>
                <w:sz w:val="20"/>
                <w:szCs w:val="20"/>
              </w:rPr>
              <w:t xml:space="preserve"> </w:t>
            </w:r>
            <w:r w:rsidRPr="00DA43D2">
              <w:rPr>
                <w:rFonts w:eastAsia="Arial" w:cs="Arial"/>
                <w:sz w:val="20"/>
                <w:szCs w:val="20"/>
              </w:rPr>
              <w:t>на</w:t>
            </w:r>
            <w:r w:rsidRPr="00DA43D2">
              <w:rPr>
                <w:rFonts w:eastAsia="Arial" w:cs="Arial"/>
                <w:spacing w:val="4"/>
                <w:sz w:val="20"/>
                <w:szCs w:val="20"/>
              </w:rPr>
              <w:t xml:space="preserve"> </w:t>
            </w:r>
            <w:r w:rsidRPr="00DA43D2">
              <w:rPr>
                <w:rFonts w:eastAsia="Arial" w:cs="Arial"/>
                <w:sz w:val="20"/>
                <w:szCs w:val="20"/>
              </w:rPr>
              <w:t>но</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1"/>
                <w:sz w:val="20"/>
                <w:szCs w:val="20"/>
              </w:rPr>
              <w:t>ч</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а. Ценом</w:t>
            </w:r>
            <w:r w:rsidRPr="00DA43D2">
              <w:rPr>
                <w:rFonts w:eastAsia="Arial" w:cs="Arial"/>
                <w:spacing w:val="5"/>
                <w:sz w:val="20"/>
                <w:szCs w:val="20"/>
              </w:rPr>
              <w:t xml:space="preserve"> </w:t>
            </w:r>
            <w:r w:rsidRPr="00DA43D2">
              <w:rPr>
                <w:rFonts w:eastAsia="Arial" w:cs="Arial"/>
                <w:spacing w:val="1"/>
                <w:sz w:val="20"/>
                <w:szCs w:val="20"/>
              </w:rPr>
              <w:t xml:space="preserve">је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 xml:space="preserve">ено </w:t>
            </w:r>
            <w:r w:rsidRPr="00DA43D2">
              <w:rPr>
                <w:rFonts w:eastAsia="Arial" w:cs="Arial"/>
                <w:spacing w:val="1"/>
                <w:sz w:val="20"/>
                <w:szCs w:val="20"/>
              </w:rPr>
              <w:t>ш</w:t>
            </w:r>
            <w:r w:rsidRPr="00DA43D2">
              <w:rPr>
                <w:rFonts w:eastAsia="Arial" w:cs="Arial"/>
                <w:sz w:val="20"/>
                <w:szCs w:val="20"/>
              </w:rPr>
              <w:t>те</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8"/>
                <w:sz w:val="20"/>
                <w:szCs w:val="20"/>
              </w:rPr>
              <w:t xml:space="preserve"> </w:t>
            </w:r>
            <w:r w:rsidRPr="00DA43D2">
              <w:rPr>
                <w:rFonts w:eastAsia="Arial" w:cs="Arial"/>
                <w:sz w:val="20"/>
                <w:szCs w:val="20"/>
              </w:rPr>
              <w:t>та</w:t>
            </w:r>
            <w:r w:rsidRPr="00DA43D2">
              <w:rPr>
                <w:rFonts w:eastAsia="Arial" w:cs="Arial"/>
                <w:spacing w:val="4"/>
                <w:sz w:val="20"/>
                <w:szCs w:val="20"/>
              </w:rPr>
              <w:t>к</w:t>
            </w:r>
            <w:r w:rsidRPr="00DA43D2">
              <w:rPr>
                <w:rFonts w:eastAsia="Arial" w:cs="Arial"/>
                <w:sz w:val="20"/>
                <w:szCs w:val="20"/>
              </w:rPr>
              <w:t xml:space="preserve">о </w:t>
            </w:r>
            <w:r w:rsidRPr="00DA43D2">
              <w:rPr>
                <w:rFonts w:eastAsia="Arial" w:cs="Arial"/>
                <w:spacing w:val="1"/>
                <w:sz w:val="20"/>
                <w:szCs w:val="20"/>
              </w:rPr>
              <w:t>ц</w:t>
            </w:r>
            <w:r w:rsidRPr="00DA43D2">
              <w:rPr>
                <w:rFonts w:eastAsia="Arial" w:cs="Arial"/>
                <w:sz w:val="20"/>
                <w:szCs w:val="20"/>
              </w:rPr>
              <w:t xml:space="preserve">еном </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 xml:space="preserve">е </w:t>
            </w:r>
            <w:r w:rsidRPr="00DA43D2">
              <w:rPr>
                <w:rFonts w:eastAsia="Arial" w:cs="Arial"/>
                <w:spacing w:val="5"/>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ено</w:t>
            </w:r>
            <w:r w:rsidRPr="00DA43D2">
              <w:rPr>
                <w:rFonts w:eastAsia="Arial" w:cs="Arial"/>
                <w:spacing w:val="51"/>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п</w:t>
            </w:r>
            <w:r w:rsidRPr="00DA43D2">
              <w:rPr>
                <w:rFonts w:eastAsia="Arial" w:cs="Arial"/>
                <w:spacing w:val="-1"/>
                <w:sz w:val="20"/>
                <w:szCs w:val="20"/>
              </w:rPr>
              <w:t>и</w:t>
            </w:r>
            <w:r w:rsidRPr="00DA43D2">
              <w:rPr>
                <w:rFonts w:eastAsia="Arial" w:cs="Arial"/>
                <w:sz w:val="20"/>
                <w:szCs w:val="20"/>
              </w:rPr>
              <w:t>т</w:t>
            </w:r>
            <w:r w:rsidRPr="00DA43D2">
              <w:rPr>
                <w:rFonts w:eastAsia="Arial" w:cs="Arial"/>
                <w:spacing w:val="-1"/>
                <w:sz w:val="20"/>
                <w:szCs w:val="20"/>
              </w:rPr>
              <w:t>ив</w:t>
            </w:r>
            <w:r w:rsidRPr="00DA43D2">
              <w:rPr>
                <w:rFonts w:eastAsia="Arial" w:cs="Arial"/>
                <w:sz w:val="20"/>
                <w:szCs w:val="20"/>
              </w:rPr>
              <w:t xml:space="preserve">ање </w:t>
            </w:r>
            <w:r w:rsidRPr="00DA43D2">
              <w:rPr>
                <w:rFonts w:eastAsia="Arial" w:cs="Arial"/>
                <w:sz w:val="20"/>
                <w:szCs w:val="20"/>
                <w:lang w:val="sr-Cyrl-RS"/>
              </w:rPr>
              <w:t>мреже на пробни притисак, испирање, дезинфекција и прибављање употребног атеста.</w:t>
            </w:r>
            <w:r w:rsidRPr="00DA43D2">
              <w:rPr>
                <w:rFonts w:eastAsia="Arial" w:cs="Arial"/>
                <w:sz w:val="20"/>
                <w:szCs w:val="20"/>
              </w:rPr>
              <w:t xml:space="preserve"> </w:t>
            </w:r>
          </w:p>
        </w:tc>
        <w:tc>
          <w:tcPr>
            <w:tcW w:w="288" w:type="pct"/>
            <w:shd w:val="clear" w:color="auto" w:fill="auto"/>
            <w:vAlign w:val="center"/>
          </w:tcPr>
          <w:p w14:paraId="12C2A27A"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FDFE39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B2AACF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F3B21E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A916DE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831BA23" w14:textId="77777777" w:rsidR="00DA43D2" w:rsidRPr="00DA43D2" w:rsidRDefault="00DA43D2" w:rsidP="003228CC">
            <w:pPr>
              <w:spacing w:before="0"/>
              <w:jc w:val="center"/>
              <w:rPr>
                <w:rFonts w:cs="Arial"/>
                <w:b/>
                <w:bCs/>
                <w:iCs/>
                <w:sz w:val="20"/>
                <w:szCs w:val="20"/>
              </w:rPr>
            </w:pPr>
          </w:p>
        </w:tc>
      </w:tr>
      <w:tr w:rsidR="003228CC" w:rsidRPr="00DA43D2" w14:paraId="04CCA838" w14:textId="77777777" w:rsidTr="003228CC">
        <w:tc>
          <w:tcPr>
            <w:tcW w:w="240" w:type="pct"/>
            <w:shd w:val="clear" w:color="auto" w:fill="auto"/>
            <w:vAlign w:val="center"/>
          </w:tcPr>
          <w:p w14:paraId="704AC59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tcPr>
          <w:p w14:paraId="7F8AF4FD"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CS"/>
              </w:rPr>
              <w:t>Цеви Ø12,5</w:t>
            </w:r>
            <w:r w:rsidRPr="00DA43D2">
              <w:rPr>
                <w:rFonts w:cs="Arial"/>
                <w:bCs/>
                <w:iCs/>
                <w:sz w:val="20"/>
                <w:szCs w:val="20"/>
              </w:rPr>
              <w:t>mm</w:t>
            </w:r>
          </w:p>
        </w:tc>
        <w:tc>
          <w:tcPr>
            <w:tcW w:w="288" w:type="pct"/>
            <w:shd w:val="clear" w:color="auto" w:fill="auto"/>
            <w:vAlign w:val="center"/>
          </w:tcPr>
          <w:p w14:paraId="10E58486"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5019D0D6" w14:textId="77777777" w:rsidR="00DA43D2" w:rsidRPr="00DA43D2" w:rsidRDefault="00DA43D2" w:rsidP="003228CC">
            <w:pPr>
              <w:spacing w:before="0"/>
              <w:jc w:val="center"/>
              <w:rPr>
                <w:rFonts w:cs="Arial"/>
                <w:bCs/>
                <w:iCs/>
                <w:sz w:val="20"/>
                <w:szCs w:val="20"/>
              </w:rPr>
            </w:pPr>
            <w:r w:rsidRPr="00DA43D2">
              <w:rPr>
                <w:rFonts w:cs="Arial"/>
                <w:bCs/>
                <w:iCs/>
                <w:sz w:val="20"/>
                <w:szCs w:val="20"/>
              </w:rPr>
              <w:t>4,00</w:t>
            </w:r>
          </w:p>
        </w:tc>
        <w:tc>
          <w:tcPr>
            <w:tcW w:w="481" w:type="pct"/>
            <w:shd w:val="clear" w:color="auto" w:fill="auto"/>
            <w:vAlign w:val="center"/>
          </w:tcPr>
          <w:p w14:paraId="096D788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7B4FA1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4EBA05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E733532" w14:textId="77777777" w:rsidR="00DA43D2" w:rsidRPr="00DA43D2" w:rsidRDefault="00DA43D2" w:rsidP="003228CC">
            <w:pPr>
              <w:spacing w:before="0"/>
              <w:jc w:val="center"/>
              <w:rPr>
                <w:rFonts w:cs="Arial"/>
                <w:b/>
                <w:bCs/>
                <w:iCs/>
                <w:sz w:val="20"/>
                <w:szCs w:val="20"/>
              </w:rPr>
            </w:pPr>
          </w:p>
        </w:tc>
      </w:tr>
      <w:tr w:rsidR="003228CC" w:rsidRPr="00DA43D2" w14:paraId="7CF3C6AB" w14:textId="77777777" w:rsidTr="003228CC">
        <w:tc>
          <w:tcPr>
            <w:tcW w:w="240" w:type="pct"/>
            <w:shd w:val="clear" w:color="auto" w:fill="auto"/>
            <w:vAlign w:val="center"/>
          </w:tcPr>
          <w:p w14:paraId="3A5E12C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tcPr>
          <w:p w14:paraId="46036377"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Цеви Ø</w:t>
            </w:r>
            <w:r w:rsidRPr="00DA43D2">
              <w:rPr>
                <w:rFonts w:cs="Arial"/>
                <w:bCs/>
                <w:iCs/>
                <w:sz w:val="20"/>
                <w:szCs w:val="20"/>
              </w:rPr>
              <w:t>50mm</w:t>
            </w:r>
          </w:p>
        </w:tc>
        <w:tc>
          <w:tcPr>
            <w:tcW w:w="288" w:type="pct"/>
            <w:shd w:val="clear" w:color="auto" w:fill="auto"/>
            <w:vAlign w:val="center"/>
          </w:tcPr>
          <w:p w14:paraId="0B0B99C9"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5717676B" w14:textId="77777777" w:rsidR="00DA43D2" w:rsidRPr="00DA43D2" w:rsidRDefault="00DA43D2" w:rsidP="003228CC">
            <w:pPr>
              <w:spacing w:before="0"/>
              <w:jc w:val="center"/>
              <w:rPr>
                <w:rFonts w:cs="Arial"/>
                <w:bCs/>
                <w:iCs/>
                <w:sz w:val="20"/>
                <w:szCs w:val="20"/>
              </w:rPr>
            </w:pPr>
            <w:r w:rsidRPr="00DA43D2">
              <w:rPr>
                <w:rFonts w:cs="Arial"/>
                <w:bCs/>
                <w:iCs/>
                <w:sz w:val="20"/>
                <w:szCs w:val="20"/>
              </w:rPr>
              <w:t>12,00</w:t>
            </w:r>
          </w:p>
        </w:tc>
        <w:tc>
          <w:tcPr>
            <w:tcW w:w="481" w:type="pct"/>
            <w:shd w:val="clear" w:color="auto" w:fill="auto"/>
            <w:vAlign w:val="center"/>
          </w:tcPr>
          <w:p w14:paraId="37E764F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31828B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0DE28E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5D30F03" w14:textId="77777777" w:rsidR="00DA43D2" w:rsidRPr="00DA43D2" w:rsidRDefault="00DA43D2" w:rsidP="003228CC">
            <w:pPr>
              <w:spacing w:before="0"/>
              <w:jc w:val="center"/>
              <w:rPr>
                <w:rFonts w:cs="Arial"/>
                <w:b/>
                <w:bCs/>
                <w:iCs/>
                <w:sz w:val="20"/>
                <w:szCs w:val="20"/>
              </w:rPr>
            </w:pPr>
          </w:p>
        </w:tc>
      </w:tr>
      <w:tr w:rsidR="003228CC" w:rsidRPr="00DA43D2" w14:paraId="28FA84F5" w14:textId="77777777" w:rsidTr="003228CC">
        <w:tc>
          <w:tcPr>
            <w:tcW w:w="240" w:type="pct"/>
            <w:shd w:val="clear" w:color="auto" w:fill="auto"/>
            <w:vAlign w:val="center"/>
          </w:tcPr>
          <w:p w14:paraId="2F19937F"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3</w:t>
            </w:r>
            <w:r w:rsidRPr="00DA43D2">
              <w:rPr>
                <w:rFonts w:cs="Arial"/>
                <w:b/>
                <w:bCs/>
                <w:iCs/>
                <w:sz w:val="20"/>
                <w:szCs w:val="20"/>
                <w:lang w:val="sr-Cyrl-RS"/>
              </w:rPr>
              <w:t>6</w:t>
            </w:r>
          </w:p>
        </w:tc>
        <w:tc>
          <w:tcPr>
            <w:tcW w:w="1826" w:type="pct"/>
            <w:shd w:val="clear" w:color="auto" w:fill="auto"/>
          </w:tcPr>
          <w:p w14:paraId="033C2EE8"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z w:val="20"/>
                <w:szCs w:val="20"/>
              </w:rPr>
              <w:t>и</w:t>
            </w:r>
            <w:r w:rsidRPr="00DA43D2">
              <w:rPr>
                <w:rFonts w:eastAsia="Arial" w:cs="Arial"/>
                <w:spacing w:val="-1"/>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9"/>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ног</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ног</w:t>
            </w:r>
            <w:r w:rsidRPr="00DA43D2">
              <w:rPr>
                <w:rFonts w:eastAsia="Arial" w:cs="Arial"/>
                <w:spacing w:val="-10"/>
                <w:sz w:val="20"/>
                <w:szCs w:val="20"/>
              </w:rPr>
              <w:t xml:space="preserve"> </w:t>
            </w:r>
            <w:r w:rsidRPr="00DA43D2">
              <w:rPr>
                <w:rFonts w:eastAsia="Arial" w:cs="Arial"/>
                <w:spacing w:val="-1"/>
                <w:sz w:val="20"/>
                <w:szCs w:val="20"/>
              </w:rPr>
              <w:t>в</w:t>
            </w:r>
            <w:r w:rsidRPr="00DA43D2">
              <w:rPr>
                <w:rFonts w:eastAsia="Arial" w:cs="Arial"/>
                <w:sz w:val="20"/>
                <w:szCs w:val="20"/>
              </w:rPr>
              <w:t>ент</w:t>
            </w:r>
            <w:r w:rsidRPr="00DA43D2">
              <w:rPr>
                <w:rFonts w:eastAsia="Arial" w:cs="Arial"/>
                <w:spacing w:val="-1"/>
                <w:sz w:val="20"/>
                <w:szCs w:val="20"/>
              </w:rPr>
              <w:t>ил</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пу</w:t>
            </w:r>
            <w:r w:rsidRPr="00DA43D2">
              <w:rPr>
                <w:rFonts w:eastAsia="Arial" w:cs="Arial"/>
                <w:spacing w:val="1"/>
                <w:sz w:val="20"/>
                <w:szCs w:val="20"/>
              </w:rPr>
              <w:t>с</w:t>
            </w:r>
            <w:r w:rsidRPr="00DA43D2">
              <w:rPr>
                <w:rFonts w:eastAsia="Arial" w:cs="Arial"/>
                <w:sz w:val="20"/>
                <w:szCs w:val="20"/>
              </w:rPr>
              <w:t>ном</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ви</w:t>
            </w:r>
            <w:r w:rsidRPr="00DA43D2">
              <w:rPr>
                <w:rFonts w:eastAsia="Arial" w:cs="Arial"/>
                <w:sz w:val="20"/>
                <w:szCs w:val="20"/>
              </w:rPr>
              <w:t>ном</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z w:val="20"/>
                <w:szCs w:val="20"/>
              </w:rPr>
              <w:t>то</w:t>
            </w:r>
            <w:r w:rsidRPr="00DA43D2">
              <w:rPr>
                <w:rFonts w:eastAsia="Arial" w:cs="Arial"/>
                <w:spacing w:val="1"/>
                <w:sz w:val="20"/>
                <w:szCs w:val="20"/>
              </w:rPr>
              <w:t>ч</w:t>
            </w:r>
            <w:r w:rsidRPr="00DA43D2">
              <w:rPr>
                <w:rFonts w:eastAsia="Arial" w:cs="Arial"/>
                <w:spacing w:val="4"/>
                <w:sz w:val="20"/>
                <w:szCs w:val="20"/>
              </w:rPr>
              <w:t>к</w:t>
            </w:r>
            <w:r w:rsidRPr="00DA43D2">
              <w:rPr>
                <w:rFonts w:eastAsia="Arial" w:cs="Arial"/>
                <w:sz w:val="20"/>
                <w:szCs w:val="20"/>
              </w:rPr>
              <w:t>ом</w:t>
            </w:r>
            <w:r w:rsidRPr="00DA43D2">
              <w:rPr>
                <w:rFonts w:eastAsia="Arial" w:cs="Arial"/>
                <w:spacing w:val="-2"/>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pacing w:val="-10"/>
                <w:sz w:val="20"/>
                <w:szCs w:val="20"/>
              </w:rPr>
              <w:t xml:space="preserve"> JUS.M.C5.261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z w:val="20"/>
                <w:szCs w:val="20"/>
              </w:rPr>
              <w:t>ег 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1"/>
                <w:sz w:val="20"/>
                <w:szCs w:val="20"/>
              </w:rPr>
              <w:t>ч</w:t>
            </w:r>
            <w:r w:rsidRPr="00DA43D2">
              <w:rPr>
                <w:rFonts w:eastAsia="Arial" w:cs="Arial"/>
                <w:sz w:val="20"/>
                <w:szCs w:val="20"/>
              </w:rPr>
              <w:t>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а</w:t>
            </w:r>
          </w:p>
        </w:tc>
        <w:tc>
          <w:tcPr>
            <w:tcW w:w="288" w:type="pct"/>
            <w:shd w:val="clear" w:color="auto" w:fill="auto"/>
            <w:vAlign w:val="center"/>
          </w:tcPr>
          <w:p w14:paraId="36E01D80"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ED87937"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1AF08EC"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2F62CB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91D2572"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E324129" w14:textId="77777777" w:rsidR="00DA43D2" w:rsidRPr="00DA43D2" w:rsidRDefault="00DA43D2" w:rsidP="003228CC">
            <w:pPr>
              <w:spacing w:before="0"/>
              <w:jc w:val="center"/>
              <w:rPr>
                <w:rFonts w:cs="Arial"/>
                <w:b/>
                <w:bCs/>
                <w:iCs/>
                <w:sz w:val="20"/>
                <w:szCs w:val="20"/>
              </w:rPr>
            </w:pPr>
          </w:p>
        </w:tc>
      </w:tr>
      <w:tr w:rsidR="003228CC" w:rsidRPr="00DA43D2" w14:paraId="165AE0F1" w14:textId="77777777" w:rsidTr="003228CC">
        <w:tc>
          <w:tcPr>
            <w:tcW w:w="240" w:type="pct"/>
            <w:shd w:val="clear" w:color="auto" w:fill="auto"/>
            <w:vAlign w:val="center"/>
          </w:tcPr>
          <w:p w14:paraId="2DCB7449"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7138E0B8"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CS"/>
              </w:rPr>
              <w:t>Ø</w:t>
            </w:r>
            <w:r w:rsidRPr="00DA43D2">
              <w:rPr>
                <w:rFonts w:cs="Arial"/>
                <w:bCs/>
                <w:iCs/>
                <w:sz w:val="20"/>
                <w:szCs w:val="20"/>
              </w:rPr>
              <w:t>12,5mm</w:t>
            </w:r>
          </w:p>
        </w:tc>
        <w:tc>
          <w:tcPr>
            <w:tcW w:w="288" w:type="pct"/>
            <w:shd w:val="clear" w:color="auto" w:fill="auto"/>
            <w:vAlign w:val="center"/>
          </w:tcPr>
          <w:p w14:paraId="2E11E8A2"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00165703"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414BE7E"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ADCCEA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3F0ACE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3267B74" w14:textId="77777777" w:rsidR="00DA43D2" w:rsidRPr="00DA43D2" w:rsidRDefault="00DA43D2" w:rsidP="003228CC">
            <w:pPr>
              <w:spacing w:before="0"/>
              <w:jc w:val="center"/>
              <w:rPr>
                <w:rFonts w:cs="Arial"/>
                <w:b/>
                <w:bCs/>
                <w:iCs/>
                <w:sz w:val="20"/>
                <w:szCs w:val="20"/>
              </w:rPr>
            </w:pPr>
          </w:p>
        </w:tc>
      </w:tr>
      <w:tr w:rsidR="003228CC" w:rsidRPr="00DA43D2" w14:paraId="27D59ED1" w14:textId="77777777" w:rsidTr="003228CC">
        <w:tc>
          <w:tcPr>
            <w:tcW w:w="240" w:type="pct"/>
            <w:shd w:val="clear" w:color="auto" w:fill="auto"/>
            <w:vAlign w:val="center"/>
          </w:tcPr>
          <w:p w14:paraId="37744230"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3</w:t>
            </w:r>
            <w:r w:rsidRPr="00DA43D2">
              <w:rPr>
                <w:rFonts w:cs="Arial"/>
                <w:b/>
                <w:bCs/>
                <w:iCs/>
                <w:sz w:val="20"/>
                <w:szCs w:val="20"/>
                <w:lang w:val="sr-Cyrl-RS"/>
              </w:rPr>
              <w:t>7</w:t>
            </w:r>
          </w:p>
        </w:tc>
        <w:tc>
          <w:tcPr>
            <w:tcW w:w="1826" w:type="pct"/>
            <w:shd w:val="clear" w:color="auto" w:fill="auto"/>
          </w:tcPr>
          <w:p w14:paraId="021BED9A"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18"/>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9"/>
                <w:sz w:val="20"/>
                <w:szCs w:val="20"/>
              </w:rPr>
              <w:t xml:space="preserve">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в</w:t>
            </w:r>
            <w:r w:rsidRPr="00DA43D2">
              <w:rPr>
                <w:rFonts w:eastAsia="Arial" w:cs="Arial"/>
                <w:sz w:val="20"/>
                <w:szCs w:val="20"/>
              </w:rPr>
              <w:t>ног</w:t>
            </w:r>
            <w:r w:rsidRPr="00DA43D2">
              <w:rPr>
                <w:rFonts w:eastAsia="Arial" w:cs="Arial"/>
                <w:spacing w:val="1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опу</w:t>
            </w:r>
            <w:r w:rsidRPr="00DA43D2">
              <w:rPr>
                <w:rFonts w:eastAsia="Arial" w:cs="Arial"/>
                <w:spacing w:val="1"/>
                <w:sz w:val="20"/>
                <w:szCs w:val="20"/>
              </w:rPr>
              <w:t>с</w:t>
            </w:r>
            <w:r w:rsidRPr="00DA43D2">
              <w:rPr>
                <w:rFonts w:eastAsia="Arial" w:cs="Arial"/>
                <w:sz w:val="20"/>
                <w:szCs w:val="20"/>
              </w:rPr>
              <w:t>ног</w:t>
            </w:r>
            <w:r w:rsidRPr="00DA43D2">
              <w:rPr>
                <w:rFonts w:eastAsia="Arial" w:cs="Arial"/>
                <w:spacing w:val="8"/>
                <w:sz w:val="20"/>
                <w:szCs w:val="20"/>
              </w:rPr>
              <w:t xml:space="preserve"> </w:t>
            </w:r>
            <w:r w:rsidRPr="00DA43D2">
              <w:rPr>
                <w:rFonts w:eastAsia="Arial" w:cs="Arial"/>
                <w:spacing w:val="-1"/>
                <w:sz w:val="20"/>
                <w:szCs w:val="20"/>
              </w:rPr>
              <w:t>в</w:t>
            </w:r>
            <w:r w:rsidRPr="00DA43D2">
              <w:rPr>
                <w:rFonts w:eastAsia="Arial" w:cs="Arial"/>
                <w:sz w:val="20"/>
                <w:szCs w:val="20"/>
              </w:rPr>
              <w:t>ент</w:t>
            </w:r>
            <w:r w:rsidRPr="00DA43D2">
              <w:rPr>
                <w:rFonts w:eastAsia="Arial" w:cs="Arial"/>
                <w:spacing w:val="-1"/>
                <w:sz w:val="20"/>
                <w:szCs w:val="20"/>
              </w:rPr>
              <w:t xml:space="preserve">ила </w:t>
            </w:r>
            <w:r w:rsidRPr="00DA43D2">
              <w:rPr>
                <w:rFonts w:eastAsia="Arial" w:cs="Arial"/>
                <w:spacing w:val="1"/>
                <w:sz w:val="20"/>
                <w:szCs w:val="20"/>
              </w:rPr>
              <w:t>с</w:t>
            </w:r>
            <w:r w:rsidRPr="00DA43D2">
              <w:rPr>
                <w:rFonts w:eastAsia="Arial" w:cs="Arial"/>
                <w:sz w:val="20"/>
                <w:szCs w:val="20"/>
              </w:rPr>
              <w:t>а</w:t>
            </w:r>
            <w:r w:rsidRPr="00DA43D2">
              <w:rPr>
                <w:rFonts w:eastAsia="Arial" w:cs="Arial"/>
                <w:sz w:val="20"/>
                <w:szCs w:val="20"/>
              </w:rPr>
              <w:tab/>
            </w:r>
            <w:r w:rsidRPr="00DA43D2">
              <w:rPr>
                <w:rFonts w:eastAsia="Arial" w:cs="Arial"/>
                <w:spacing w:val="1"/>
                <w:sz w:val="20"/>
                <w:szCs w:val="20"/>
              </w:rPr>
              <w:t>с</w:t>
            </w:r>
            <w:r w:rsidRPr="00DA43D2">
              <w:rPr>
                <w:rFonts w:eastAsia="Arial" w:cs="Arial"/>
                <w:sz w:val="20"/>
                <w:szCs w:val="20"/>
              </w:rPr>
              <w:t xml:space="preserve">  </w:t>
            </w:r>
            <w:r w:rsidRPr="00DA43D2">
              <w:rPr>
                <w:rFonts w:eastAsia="Arial" w:cs="Arial"/>
                <w:spacing w:val="54"/>
                <w:sz w:val="20"/>
                <w:szCs w:val="20"/>
              </w:rPr>
              <w:t xml:space="preserve"> </w:t>
            </w:r>
            <w:r w:rsidRPr="00DA43D2">
              <w:rPr>
                <w:rFonts w:eastAsia="Arial" w:cs="Arial"/>
                <w:spacing w:val="4"/>
                <w:sz w:val="20"/>
                <w:szCs w:val="20"/>
              </w:rPr>
              <w:t>к</w:t>
            </w:r>
            <w:r w:rsidRPr="00DA43D2">
              <w:rPr>
                <w:rFonts w:eastAsia="Arial" w:cs="Arial"/>
                <w:sz w:val="20"/>
                <w:szCs w:val="20"/>
              </w:rPr>
              <w:t xml:space="preserve">апом     </w:t>
            </w:r>
            <w:r w:rsidRPr="00DA43D2">
              <w:rPr>
                <w:rFonts w:eastAsia="Arial" w:cs="Arial"/>
                <w:spacing w:val="55"/>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48"/>
                <w:sz w:val="20"/>
                <w:szCs w:val="20"/>
              </w:rPr>
              <w:t xml:space="preserve">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 xml:space="preserve">ду </w:t>
            </w:r>
            <w:r w:rsidRPr="00DA43D2">
              <w:rPr>
                <w:rFonts w:eastAsia="Arial" w:cs="Arial"/>
                <w:spacing w:val="-10"/>
                <w:sz w:val="20"/>
                <w:szCs w:val="20"/>
              </w:rPr>
              <w:t>JUS.M.C5.26</w:t>
            </w:r>
            <w:r w:rsidRPr="00DA43D2">
              <w:rPr>
                <w:rFonts w:eastAsia="Arial" w:cs="Arial"/>
                <w:spacing w:val="-10"/>
                <w:sz w:val="20"/>
                <w:szCs w:val="20"/>
                <w:lang w:val="sr-Cyrl-RS"/>
              </w:rPr>
              <w:t>2</w:t>
            </w:r>
            <w:r w:rsidRPr="00DA43D2">
              <w:rPr>
                <w:rFonts w:eastAsia="Arial" w:cs="Arial"/>
                <w:spacing w:val="-10"/>
                <w:sz w:val="20"/>
                <w:szCs w:val="20"/>
              </w:rPr>
              <w:t xml:space="preserve">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z w:val="20"/>
                <w:szCs w:val="20"/>
              </w:rPr>
              <w:t>ег</w:t>
            </w:r>
            <w:r w:rsidRPr="00DA43D2">
              <w:rPr>
                <w:rFonts w:eastAsia="Arial" w:cs="Arial"/>
                <w:sz w:val="20"/>
                <w:szCs w:val="20"/>
                <w:lang w:val="sr-Cyrl-RS"/>
              </w:rPr>
              <w:t xml:space="preserve"> пречника.</w:t>
            </w:r>
            <w:r w:rsidRPr="00DA43D2">
              <w:rPr>
                <w:rFonts w:eastAsia="Arial" w:cs="Arial"/>
                <w:sz w:val="20"/>
                <w:szCs w:val="20"/>
              </w:rPr>
              <w:t xml:space="preserve">    </w:t>
            </w:r>
            <w:r w:rsidRPr="00DA43D2">
              <w:rPr>
                <w:rFonts w:eastAsia="Arial" w:cs="Arial"/>
                <w:spacing w:val="48"/>
                <w:sz w:val="20"/>
                <w:szCs w:val="20"/>
              </w:rPr>
              <w:t xml:space="preserve"> </w:t>
            </w:r>
          </w:p>
        </w:tc>
        <w:tc>
          <w:tcPr>
            <w:tcW w:w="288" w:type="pct"/>
            <w:shd w:val="clear" w:color="auto" w:fill="auto"/>
            <w:vAlign w:val="center"/>
          </w:tcPr>
          <w:p w14:paraId="0476EF56"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61C8672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w:t>
            </w:r>
          </w:p>
        </w:tc>
        <w:tc>
          <w:tcPr>
            <w:tcW w:w="481" w:type="pct"/>
            <w:shd w:val="clear" w:color="auto" w:fill="auto"/>
            <w:vAlign w:val="center"/>
          </w:tcPr>
          <w:p w14:paraId="602AE4E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89C725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4DB808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3DF47E4" w14:textId="77777777" w:rsidR="00DA43D2" w:rsidRPr="00DA43D2" w:rsidRDefault="00DA43D2" w:rsidP="003228CC">
            <w:pPr>
              <w:spacing w:before="0"/>
              <w:jc w:val="center"/>
              <w:rPr>
                <w:rFonts w:cs="Arial"/>
                <w:b/>
                <w:bCs/>
                <w:iCs/>
                <w:sz w:val="20"/>
                <w:szCs w:val="20"/>
              </w:rPr>
            </w:pPr>
          </w:p>
        </w:tc>
      </w:tr>
      <w:tr w:rsidR="003228CC" w:rsidRPr="00DA43D2" w14:paraId="63CF0839" w14:textId="77777777" w:rsidTr="003228CC">
        <w:tc>
          <w:tcPr>
            <w:tcW w:w="240" w:type="pct"/>
            <w:shd w:val="clear" w:color="auto" w:fill="auto"/>
            <w:vAlign w:val="center"/>
          </w:tcPr>
          <w:p w14:paraId="493A791D"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3</w:t>
            </w:r>
            <w:r w:rsidRPr="00DA43D2">
              <w:rPr>
                <w:rFonts w:cs="Arial"/>
                <w:b/>
                <w:bCs/>
                <w:iCs/>
                <w:sz w:val="20"/>
                <w:szCs w:val="20"/>
                <w:lang w:val="sr-Cyrl-RS"/>
              </w:rPr>
              <w:t>8</w:t>
            </w:r>
          </w:p>
        </w:tc>
        <w:tc>
          <w:tcPr>
            <w:tcW w:w="1826" w:type="pct"/>
            <w:shd w:val="clear" w:color="auto" w:fill="auto"/>
          </w:tcPr>
          <w:p w14:paraId="6345286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Набавка и уградња вентила за водокотлић.</w:t>
            </w:r>
          </w:p>
        </w:tc>
        <w:tc>
          <w:tcPr>
            <w:tcW w:w="288" w:type="pct"/>
            <w:shd w:val="clear" w:color="auto" w:fill="auto"/>
            <w:vAlign w:val="center"/>
          </w:tcPr>
          <w:p w14:paraId="6F2C9DB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1DAC21B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6F96636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76FBB1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469FB9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0E672CD" w14:textId="77777777" w:rsidR="00DA43D2" w:rsidRPr="00DA43D2" w:rsidRDefault="00DA43D2" w:rsidP="003228CC">
            <w:pPr>
              <w:spacing w:before="0"/>
              <w:jc w:val="center"/>
              <w:rPr>
                <w:rFonts w:cs="Arial"/>
                <w:b/>
                <w:bCs/>
                <w:iCs/>
                <w:sz w:val="20"/>
                <w:szCs w:val="20"/>
              </w:rPr>
            </w:pPr>
          </w:p>
        </w:tc>
      </w:tr>
      <w:tr w:rsidR="003228CC" w:rsidRPr="00DA43D2" w14:paraId="78F30754" w14:textId="77777777" w:rsidTr="003228CC">
        <w:tc>
          <w:tcPr>
            <w:tcW w:w="240" w:type="pct"/>
            <w:shd w:val="clear" w:color="auto" w:fill="auto"/>
            <w:vAlign w:val="center"/>
          </w:tcPr>
          <w:p w14:paraId="187B662D"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39</w:t>
            </w:r>
          </w:p>
        </w:tc>
        <w:tc>
          <w:tcPr>
            <w:tcW w:w="1826" w:type="pct"/>
            <w:shd w:val="clear" w:color="auto" w:fill="auto"/>
          </w:tcPr>
          <w:p w14:paraId="510B7C4D" w14:textId="77777777" w:rsidR="00DA43D2" w:rsidRPr="00DA43D2" w:rsidRDefault="00DA43D2" w:rsidP="003228CC">
            <w:pPr>
              <w:spacing w:before="0"/>
              <w:jc w:val="center"/>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52"/>
                <w:sz w:val="20"/>
                <w:szCs w:val="20"/>
              </w:rPr>
              <w:t xml:space="preserve"> </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z w:val="20"/>
                <w:szCs w:val="20"/>
              </w:rPr>
              <w:t>дног</w:t>
            </w:r>
            <w:r w:rsidRPr="00DA43D2">
              <w:rPr>
                <w:rFonts w:eastAsia="Arial" w:cs="Arial"/>
                <w:spacing w:val="1"/>
                <w:sz w:val="20"/>
                <w:szCs w:val="20"/>
              </w:rPr>
              <w:t xml:space="preserve"> </w:t>
            </w:r>
            <w:r w:rsidRPr="00DA43D2">
              <w:rPr>
                <w:rFonts w:eastAsia="Arial" w:cs="Arial"/>
                <w:sz w:val="20"/>
                <w:szCs w:val="20"/>
              </w:rPr>
              <w:t>по</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ног</w:t>
            </w:r>
            <w:r w:rsidRPr="00DA43D2">
              <w:rPr>
                <w:rFonts w:eastAsia="Arial" w:cs="Arial"/>
                <w:spacing w:val="-3"/>
                <w:sz w:val="20"/>
                <w:szCs w:val="20"/>
              </w:rPr>
              <w:t xml:space="preserve"> </w:t>
            </w:r>
            <w:r w:rsidRPr="00DA43D2">
              <w:rPr>
                <w:rFonts w:eastAsia="Arial" w:cs="Arial"/>
                <w:sz w:val="20"/>
                <w:szCs w:val="20"/>
              </w:rPr>
              <w:t>х</w:t>
            </w:r>
            <w:r w:rsidRPr="00DA43D2">
              <w:rPr>
                <w:rFonts w:eastAsia="Arial" w:cs="Arial"/>
                <w:spacing w:val="-1"/>
                <w:sz w:val="20"/>
                <w:szCs w:val="20"/>
              </w:rPr>
              <w:t>и</w:t>
            </w:r>
            <w:r w:rsidRPr="00DA43D2">
              <w:rPr>
                <w:rFonts w:eastAsia="Arial" w:cs="Arial"/>
                <w:sz w:val="20"/>
                <w:szCs w:val="20"/>
              </w:rPr>
              <w:t>д</w:t>
            </w:r>
            <w:r w:rsidRPr="00DA43D2">
              <w:rPr>
                <w:rFonts w:eastAsia="Arial" w:cs="Arial"/>
                <w:spacing w:val="1"/>
                <w:sz w:val="20"/>
                <w:szCs w:val="20"/>
              </w:rPr>
              <w:t>р</w:t>
            </w:r>
            <w:r w:rsidRPr="00DA43D2">
              <w:rPr>
                <w:rFonts w:eastAsia="Arial" w:cs="Arial"/>
                <w:sz w:val="20"/>
                <w:szCs w:val="20"/>
              </w:rPr>
              <w:t xml:space="preserve">анта </w:t>
            </w:r>
            <w:r w:rsidRPr="00DA43D2">
              <w:rPr>
                <w:rFonts w:eastAsia="Arial" w:cs="Arial"/>
                <w:spacing w:val="2"/>
                <w:sz w:val="20"/>
                <w:szCs w:val="20"/>
              </w:rPr>
              <w:t>Ø</w:t>
            </w:r>
            <w:r w:rsidRPr="00DA43D2">
              <w:rPr>
                <w:rFonts w:eastAsia="Arial" w:cs="Arial"/>
                <w:spacing w:val="4"/>
                <w:sz w:val="20"/>
                <w:szCs w:val="20"/>
              </w:rPr>
              <w:t xml:space="preserve"> </w:t>
            </w:r>
            <w:r w:rsidRPr="00DA43D2">
              <w:rPr>
                <w:rFonts w:eastAsia="Arial" w:cs="Arial"/>
                <w:sz w:val="20"/>
                <w:szCs w:val="20"/>
              </w:rPr>
              <w:t>50</w:t>
            </w:r>
            <w:r w:rsidRPr="00DA43D2">
              <w:rPr>
                <w:rFonts w:eastAsia="Arial" w:cs="Arial"/>
                <w:spacing w:val="4"/>
                <w:sz w:val="20"/>
                <w:szCs w:val="20"/>
              </w:rPr>
              <w:t>mm</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Х</w:t>
            </w:r>
            <w:r w:rsidRPr="00DA43D2">
              <w:rPr>
                <w:rFonts w:eastAsia="Arial" w:cs="Arial"/>
                <w:spacing w:val="-1"/>
                <w:sz w:val="20"/>
                <w:szCs w:val="20"/>
              </w:rPr>
              <w:t>и</w:t>
            </w:r>
            <w:r w:rsidRPr="00DA43D2">
              <w:rPr>
                <w:rFonts w:eastAsia="Arial" w:cs="Arial"/>
                <w:sz w:val="20"/>
                <w:szCs w:val="20"/>
              </w:rPr>
              <w:t>д</w:t>
            </w:r>
            <w:r w:rsidRPr="00DA43D2">
              <w:rPr>
                <w:rFonts w:eastAsia="Arial" w:cs="Arial"/>
                <w:spacing w:val="1"/>
                <w:sz w:val="20"/>
                <w:szCs w:val="20"/>
              </w:rPr>
              <w:t>р</w:t>
            </w:r>
            <w:r w:rsidRPr="00DA43D2">
              <w:rPr>
                <w:rFonts w:eastAsia="Arial" w:cs="Arial"/>
                <w:sz w:val="20"/>
                <w:szCs w:val="20"/>
              </w:rPr>
              <w:t xml:space="preserve">ант </w:t>
            </w:r>
            <w:r w:rsidRPr="00DA43D2">
              <w:rPr>
                <w:rFonts w:eastAsia="Arial" w:cs="Arial"/>
                <w:spacing w:val="4"/>
                <w:sz w:val="20"/>
                <w:szCs w:val="20"/>
              </w:rPr>
              <w:t>м</w:t>
            </w:r>
            <w:r w:rsidRPr="00DA43D2">
              <w:rPr>
                <w:rFonts w:eastAsia="Arial" w:cs="Arial"/>
                <w:sz w:val="20"/>
                <w:szCs w:val="20"/>
              </w:rPr>
              <w:t>онт</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ати</w:t>
            </w:r>
            <w:r w:rsidRPr="00DA43D2">
              <w:rPr>
                <w:rFonts w:eastAsia="Arial" w:cs="Arial"/>
                <w:spacing w:val="1"/>
                <w:sz w:val="20"/>
                <w:szCs w:val="20"/>
              </w:rPr>
              <w:t xml:space="preserve"> </w:t>
            </w:r>
            <w:r w:rsidRPr="00DA43D2">
              <w:rPr>
                <w:rFonts w:eastAsia="Arial" w:cs="Arial"/>
                <w:sz w:val="20"/>
                <w:szCs w:val="20"/>
              </w:rPr>
              <w:t>у</w:t>
            </w:r>
            <w:r w:rsidRPr="00DA43D2">
              <w:rPr>
                <w:rFonts w:eastAsia="Arial" w:cs="Arial"/>
                <w:spacing w:val="5"/>
                <w:sz w:val="20"/>
                <w:szCs w:val="20"/>
              </w:rPr>
              <w:t xml:space="preserve"> </w:t>
            </w:r>
            <w:r w:rsidRPr="00DA43D2">
              <w:rPr>
                <w:rFonts w:eastAsia="Arial" w:cs="Arial"/>
                <w:spacing w:val="-1"/>
                <w:sz w:val="20"/>
                <w:szCs w:val="20"/>
              </w:rPr>
              <w:t>ли</w:t>
            </w:r>
            <w:r w:rsidRPr="00DA43D2">
              <w:rPr>
                <w:rFonts w:eastAsia="Arial" w:cs="Arial"/>
                <w:spacing w:val="4"/>
                <w:sz w:val="20"/>
                <w:szCs w:val="20"/>
              </w:rPr>
              <w:t>м</w:t>
            </w:r>
            <w:r w:rsidRPr="00DA43D2">
              <w:rPr>
                <w:rFonts w:eastAsia="Arial" w:cs="Arial"/>
                <w:sz w:val="20"/>
                <w:szCs w:val="20"/>
              </w:rPr>
              <w:t xml:space="preserve">еном </w:t>
            </w:r>
            <w:r w:rsidRPr="00DA43D2">
              <w:rPr>
                <w:rFonts w:eastAsia="Arial" w:cs="Arial"/>
                <w:spacing w:val="1"/>
                <w:sz w:val="20"/>
                <w:szCs w:val="20"/>
              </w:rPr>
              <w:t>с</w:t>
            </w:r>
            <w:r w:rsidRPr="00DA43D2">
              <w:rPr>
                <w:rFonts w:eastAsia="Arial" w:cs="Arial"/>
                <w:sz w:val="20"/>
                <w:szCs w:val="20"/>
              </w:rPr>
              <w:t>анду</w:t>
            </w:r>
            <w:r w:rsidRPr="00DA43D2">
              <w:rPr>
                <w:rFonts w:eastAsia="Arial" w:cs="Arial"/>
                <w:spacing w:val="1"/>
                <w:sz w:val="20"/>
                <w:szCs w:val="20"/>
              </w:rPr>
              <w:t>ч</w:t>
            </w:r>
            <w:r w:rsidRPr="00DA43D2">
              <w:rPr>
                <w:rFonts w:eastAsia="Arial" w:cs="Arial"/>
                <w:sz w:val="20"/>
                <w:szCs w:val="20"/>
              </w:rPr>
              <w:t>ету 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4"/>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ил</w:t>
            </w:r>
            <w:r w:rsidRPr="00DA43D2">
              <w:rPr>
                <w:rFonts w:eastAsia="Arial" w:cs="Arial"/>
                <w:sz w:val="20"/>
                <w:szCs w:val="20"/>
              </w:rPr>
              <w:t>о</w:t>
            </w:r>
            <w:r w:rsidRPr="00DA43D2">
              <w:rPr>
                <w:rFonts w:eastAsia="Arial" w:cs="Arial"/>
                <w:spacing w:val="-4"/>
                <w:sz w:val="20"/>
                <w:szCs w:val="20"/>
              </w:rPr>
              <w:t>ж</w:t>
            </w:r>
            <w:r w:rsidRPr="00DA43D2">
              <w:rPr>
                <w:rFonts w:eastAsia="Arial" w:cs="Arial"/>
                <w:sz w:val="20"/>
                <w:szCs w:val="20"/>
              </w:rPr>
              <w:t>еном</w:t>
            </w:r>
            <w:r w:rsidRPr="00DA43D2">
              <w:rPr>
                <w:rFonts w:eastAsia="Arial" w:cs="Arial"/>
                <w:spacing w:val="6"/>
                <w:sz w:val="20"/>
                <w:szCs w:val="20"/>
              </w:rPr>
              <w:t xml:space="preserve"> </w:t>
            </w:r>
            <w:r w:rsidRPr="00DA43D2">
              <w:rPr>
                <w:rFonts w:eastAsia="Arial" w:cs="Arial"/>
                <w:sz w:val="20"/>
                <w:szCs w:val="20"/>
              </w:rPr>
              <w:t>дета</w:t>
            </w:r>
            <w:r w:rsidRPr="00DA43D2">
              <w:rPr>
                <w:rFonts w:eastAsia="Arial" w:cs="Arial"/>
                <w:spacing w:val="-1"/>
                <w:sz w:val="20"/>
                <w:szCs w:val="20"/>
              </w:rPr>
              <w:t>љ</w:t>
            </w:r>
            <w:r w:rsidRPr="00DA43D2">
              <w:rPr>
                <w:rFonts w:eastAsia="Arial" w:cs="Arial"/>
                <w:sz w:val="20"/>
                <w:szCs w:val="20"/>
              </w:rPr>
              <w:t>у.</w:t>
            </w:r>
            <w:r w:rsidRPr="00DA43D2">
              <w:rPr>
                <w:rFonts w:eastAsia="Arial" w:cs="Arial"/>
                <w:spacing w:val="3"/>
                <w:sz w:val="20"/>
                <w:szCs w:val="20"/>
              </w:rPr>
              <w:t xml:space="preserve"> </w:t>
            </w:r>
            <w:r w:rsidRPr="00DA43D2">
              <w:rPr>
                <w:rFonts w:eastAsia="Arial" w:cs="Arial"/>
                <w:spacing w:val="-1"/>
                <w:sz w:val="20"/>
                <w:szCs w:val="20"/>
              </w:rPr>
              <w:t>П</w:t>
            </w:r>
            <w:r w:rsidRPr="00DA43D2">
              <w:rPr>
                <w:rFonts w:eastAsia="Arial" w:cs="Arial"/>
                <w:sz w:val="20"/>
                <w:szCs w:val="20"/>
              </w:rPr>
              <w:t>о</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ни х</w:t>
            </w:r>
            <w:r w:rsidRPr="00DA43D2">
              <w:rPr>
                <w:rFonts w:eastAsia="Arial" w:cs="Arial"/>
                <w:spacing w:val="-1"/>
                <w:sz w:val="20"/>
                <w:szCs w:val="20"/>
              </w:rPr>
              <w:t>и</w:t>
            </w:r>
            <w:r w:rsidRPr="00DA43D2">
              <w:rPr>
                <w:rFonts w:eastAsia="Arial" w:cs="Arial"/>
                <w:sz w:val="20"/>
                <w:szCs w:val="20"/>
              </w:rPr>
              <w:t>д</w:t>
            </w:r>
            <w:r w:rsidRPr="00DA43D2">
              <w:rPr>
                <w:rFonts w:eastAsia="Arial" w:cs="Arial"/>
                <w:spacing w:val="1"/>
                <w:sz w:val="20"/>
                <w:szCs w:val="20"/>
              </w:rPr>
              <w:t>р</w:t>
            </w:r>
            <w:r w:rsidRPr="00DA43D2">
              <w:rPr>
                <w:rFonts w:eastAsia="Arial" w:cs="Arial"/>
                <w:sz w:val="20"/>
                <w:szCs w:val="20"/>
              </w:rPr>
              <w:t>ант</w:t>
            </w:r>
            <w:r w:rsidRPr="00DA43D2">
              <w:rPr>
                <w:rFonts w:eastAsia="Arial" w:cs="Arial"/>
                <w:spacing w:val="2"/>
                <w:sz w:val="20"/>
                <w:szCs w:val="20"/>
              </w:rPr>
              <w:t xml:space="preserve"> </w:t>
            </w:r>
            <w:r w:rsidRPr="00DA43D2">
              <w:rPr>
                <w:rFonts w:eastAsia="Arial" w:cs="Arial"/>
                <w:spacing w:val="1"/>
                <w:sz w:val="20"/>
                <w:szCs w:val="20"/>
              </w:rPr>
              <w:t>с</w:t>
            </w:r>
            <w:r w:rsidRPr="00DA43D2">
              <w:rPr>
                <w:rFonts w:eastAsia="Arial" w:cs="Arial"/>
                <w:sz w:val="20"/>
                <w:szCs w:val="20"/>
              </w:rPr>
              <w:t xml:space="preserve">набдети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8"/>
                <w:sz w:val="20"/>
                <w:szCs w:val="20"/>
              </w:rPr>
              <w:t xml:space="preserve"> </w:t>
            </w:r>
            <w:r w:rsidRPr="00DA43D2">
              <w:rPr>
                <w:rFonts w:eastAsia="Arial" w:cs="Arial"/>
                <w:spacing w:val="4"/>
                <w:sz w:val="20"/>
                <w:szCs w:val="20"/>
              </w:rPr>
              <w:t>м</w:t>
            </w:r>
            <w:r w:rsidRPr="00DA43D2">
              <w:rPr>
                <w:rFonts w:eastAsia="Arial" w:cs="Arial"/>
                <w:sz w:val="20"/>
                <w:szCs w:val="20"/>
              </w:rPr>
              <w:t>е</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z w:val="20"/>
                <w:szCs w:val="20"/>
              </w:rPr>
              <w:t>нганом</w:t>
            </w:r>
            <w:r w:rsidRPr="00DA43D2">
              <w:rPr>
                <w:rFonts w:eastAsia="Arial" w:cs="Arial"/>
                <w:spacing w:val="2"/>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ви</w:t>
            </w:r>
            <w:r w:rsidRPr="00DA43D2">
              <w:rPr>
                <w:rFonts w:eastAsia="Arial" w:cs="Arial"/>
                <w:sz w:val="20"/>
                <w:szCs w:val="20"/>
              </w:rPr>
              <w:t>но</w:t>
            </w:r>
            <w:r w:rsidRPr="00DA43D2">
              <w:rPr>
                <w:rFonts w:eastAsia="Arial" w:cs="Arial"/>
                <w:spacing w:val="4"/>
                <w:sz w:val="20"/>
                <w:szCs w:val="20"/>
              </w:rPr>
              <w:t>м</w:t>
            </w:r>
            <w:r w:rsidRPr="00DA43D2">
              <w:rPr>
                <w:rFonts w:eastAsia="Arial" w:cs="Arial"/>
                <w:sz w:val="20"/>
                <w:szCs w:val="20"/>
              </w:rPr>
              <w:t>, ун</w:t>
            </w:r>
            <w:r w:rsidRPr="00DA43D2">
              <w:rPr>
                <w:rFonts w:eastAsia="Arial" w:cs="Arial"/>
                <w:spacing w:val="-1"/>
                <w:sz w:val="20"/>
                <w:szCs w:val="20"/>
              </w:rPr>
              <w:t>ив</w:t>
            </w:r>
            <w:r w:rsidRPr="00DA43D2">
              <w:rPr>
                <w:rFonts w:eastAsia="Arial" w:cs="Arial"/>
                <w:sz w:val="20"/>
                <w:szCs w:val="20"/>
              </w:rPr>
              <w:t>е</w:t>
            </w:r>
            <w:r w:rsidRPr="00DA43D2">
              <w:rPr>
                <w:rFonts w:eastAsia="Arial" w:cs="Arial"/>
                <w:spacing w:val="1"/>
                <w:sz w:val="20"/>
                <w:szCs w:val="20"/>
              </w:rPr>
              <w:t>р</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ном</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ј</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 xml:space="preserve">, </w:t>
            </w:r>
            <w:r w:rsidRPr="00DA43D2">
              <w:rPr>
                <w:rFonts w:eastAsia="Arial" w:cs="Arial"/>
                <w:spacing w:val="4"/>
                <w:sz w:val="20"/>
                <w:szCs w:val="20"/>
              </w:rPr>
              <w:t>м</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4"/>
                <w:sz w:val="20"/>
                <w:szCs w:val="20"/>
              </w:rPr>
              <w:t>з</w:t>
            </w:r>
            <w:r w:rsidRPr="00DA43D2">
              <w:rPr>
                <w:rFonts w:eastAsia="Arial" w:cs="Arial"/>
                <w:sz w:val="20"/>
                <w:szCs w:val="20"/>
              </w:rPr>
              <w:t>н</w:t>
            </w:r>
            <w:r w:rsidRPr="00DA43D2">
              <w:rPr>
                <w:rFonts w:eastAsia="Arial" w:cs="Arial"/>
                <w:spacing w:val="-1"/>
                <w:sz w:val="20"/>
                <w:szCs w:val="20"/>
              </w:rPr>
              <w:t>и</w:t>
            </w:r>
            <w:r w:rsidRPr="00DA43D2">
              <w:rPr>
                <w:rFonts w:eastAsia="Arial" w:cs="Arial"/>
                <w:spacing w:val="1"/>
                <w:sz w:val="20"/>
                <w:szCs w:val="20"/>
              </w:rPr>
              <w:t>ц</w:t>
            </w:r>
            <w:r w:rsidRPr="00DA43D2">
              <w:rPr>
                <w:rFonts w:eastAsia="Arial" w:cs="Arial"/>
                <w:sz w:val="20"/>
                <w:szCs w:val="20"/>
              </w:rPr>
              <w:t>ом</w:t>
            </w:r>
            <w:r w:rsidRPr="00DA43D2">
              <w:rPr>
                <w:rFonts w:eastAsia="Arial" w:cs="Arial"/>
                <w:spacing w:val="6"/>
                <w:sz w:val="20"/>
                <w:szCs w:val="20"/>
              </w:rPr>
              <w:t xml:space="preserve"> </w:t>
            </w:r>
            <w:r w:rsidRPr="00DA43D2">
              <w:rPr>
                <w:rFonts w:eastAsia="Arial" w:cs="Arial"/>
                <w:sz w:val="20"/>
                <w:szCs w:val="20"/>
              </w:rPr>
              <w:t>и</w:t>
            </w:r>
            <w:r w:rsidRPr="00DA43D2">
              <w:rPr>
                <w:rFonts w:eastAsia="Arial" w:cs="Arial"/>
                <w:spacing w:val="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1"/>
                <w:sz w:val="20"/>
                <w:szCs w:val="20"/>
              </w:rPr>
              <w:t>ра цр</w:t>
            </w:r>
            <w:r w:rsidRPr="00DA43D2">
              <w:rPr>
                <w:rFonts w:eastAsia="Arial" w:cs="Arial"/>
                <w:sz w:val="20"/>
                <w:szCs w:val="20"/>
              </w:rPr>
              <w:t>е</w:t>
            </w:r>
            <w:r w:rsidRPr="00DA43D2">
              <w:rPr>
                <w:rFonts w:eastAsia="Arial" w:cs="Arial"/>
                <w:spacing w:val="-1"/>
                <w:sz w:val="20"/>
                <w:szCs w:val="20"/>
              </w:rPr>
              <w:t>в</w:t>
            </w:r>
            <w:r w:rsidRPr="00DA43D2">
              <w:rPr>
                <w:rFonts w:eastAsia="Arial" w:cs="Arial"/>
                <w:sz w:val="20"/>
                <w:szCs w:val="20"/>
              </w:rPr>
              <w:t>не</w:t>
            </w:r>
            <w:r w:rsidRPr="00DA43D2">
              <w:rPr>
                <w:rFonts w:eastAsia="Arial" w:cs="Arial"/>
                <w:spacing w:val="2"/>
                <w:sz w:val="20"/>
                <w:szCs w:val="20"/>
              </w:rPr>
              <w:t xml:space="preserve"> </w:t>
            </w:r>
            <w:r w:rsidRPr="00DA43D2">
              <w:rPr>
                <w:rFonts w:eastAsia="Arial" w:cs="Arial"/>
                <w:sz w:val="20"/>
                <w:szCs w:val="20"/>
              </w:rPr>
              <w:t>ду</w:t>
            </w:r>
            <w:r w:rsidRPr="00DA43D2">
              <w:rPr>
                <w:rFonts w:eastAsia="Arial" w:cs="Arial"/>
                <w:spacing w:val="-4"/>
                <w:sz w:val="20"/>
                <w:szCs w:val="20"/>
              </w:rPr>
              <w:t>ж</w:t>
            </w:r>
            <w:r w:rsidRPr="00DA43D2">
              <w:rPr>
                <w:rFonts w:eastAsia="Arial" w:cs="Arial"/>
                <w:spacing w:val="-1"/>
                <w:sz w:val="20"/>
                <w:szCs w:val="20"/>
              </w:rPr>
              <w:t>и</w:t>
            </w:r>
            <w:r w:rsidRPr="00DA43D2">
              <w:rPr>
                <w:rFonts w:eastAsia="Arial" w:cs="Arial"/>
                <w:sz w:val="20"/>
                <w:szCs w:val="20"/>
              </w:rPr>
              <w:t>не</w:t>
            </w:r>
            <w:r w:rsidRPr="00DA43D2">
              <w:rPr>
                <w:rFonts w:eastAsia="Arial" w:cs="Arial"/>
                <w:spacing w:val="2"/>
                <w:sz w:val="20"/>
                <w:szCs w:val="20"/>
              </w:rPr>
              <w:t xml:space="preserve"> </w:t>
            </w:r>
            <w:r w:rsidRPr="00DA43D2">
              <w:rPr>
                <w:rFonts w:eastAsia="Arial" w:cs="Arial"/>
                <w:sz w:val="20"/>
                <w:szCs w:val="20"/>
              </w:rPr>
              <w:t>20</w:t>
            </w:r>
            <w:r w:rsidRPr="00DA43D2">
              <w:rPr>
                <w:rFonts w:eastAsia="Arial" w:cs="Arial"/>
                <w:spacing w:val="4"/>
                <w:sz w:val="20"/>
                <w:szCs w:val="20"/>
              </w:rPr>
              <w:t>m</w:t>
            </w:r>
            <w:r w:rsidRPr="00DA43D2">
              <w:rPr>
                <w:rFonts w:eastAsia="Arial" w:cs="Arial"/>
                <w:sz w:val="20"/>
                <w:szCs w:val="20"/>
              </w:rPr>
              <w:t>.</w:t>
            </w:r>
          </w:p>
        </w:tc>
        <w:tc>
          <w:tcPr>
            <w:tcW w:w="288" w:type="pct"/>
            <w:shd w:val="clear" w:color="auto" w:fill="auto"/>
            <w:vAlign w:val="center"/>
          </w:tcPr>
          <w:p w14:paraId="40AC7967"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33BA3FAF"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0B29D932"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F7E049D"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083F6BF"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19DAC97" w14:textId="77777777" w:rsidR="00DA43D2" w:rsidRPr="00DA43D2" w:rsidRDefault="00DA43D2" w:rsidP="003228CC">
            <w:pPr>
              <w:spacing w:before="0"/>
              <w:jc w:val="center"/>
              <w:rPr>
                <w:rFonts w:cs="Arial"/>
                <w:b/>
                <w:bCs/>
                <w:iCs/>
                <w:sz w:val="20"/>
                <w:szCs w:val="20"/>
              </w:rPr>
            </w:pPr>
          </w:p>
        </w:tc>
      </w:tr>
      <w:tr w:rsidR="0034625C" w:rsidRPr="00DA43D2" w14:paraId="3A348670" w14:textId="77777777" w:rsidTr="0034625C">
        <w:trPr>
          <w:trHeight w:val="415"/>
        </w:trPr>
        <w:tc>
          <w:tcPr>
            <w:tcW w:w="3750" w:type="pct"/>
            <w:gridSpan w:val="6"/>
            <w:shd w:val="clear" w:color="auto" w:fill="auto"/>
            <w:vAlign w:val="center"/>
          </w:tcPr>
          <w:p w14:paraId="6E3815D7" w14:textId="36B2F35B" w:rsidR="0034625C" w:rsidRPr="00DA43D2" w:rsidRDefault="0034625C" w:rsidP="0034625C">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4C2ECB27" w14:textId="77777777" w:rsidR="0034625C" w:rsidRPr="00DA43D2" w:rsidRDefault="0034625C" w:rsidP="003228CC">
            <w:pPr>
              <w:spacing w:before="0"/>
              <w:jc w:val="center"/>
              <w:rPr>
                <w:rFonts w:cs="Arial"/>
                <w:b/>
                <w:bCs/>
                <w:iCs/>
                <w:sz w:val="20"/>
                <w:szCs w:val="20"/>
              </w:rPr>
            </w:pPr>
          </w:p>
        </w:tc>
      </w:tr>
      <w:tr w:rsidR="0034625C" w:rsidRPr="00DA43D2" w14:paraId="74B2AA20" w14:textId="77777777" w:rsidTr="0034625C">
        <w:trPr>
          <w:trHeight w:val="407"/>
        </w:trPr>
        <w:tc>
          <w:tcPr>
            <w:tcW w:w="5000" w:type="pct"/>
            <w:gridSpan w:val="8"/>
            <w:shd w:val="clear" w:color="auto" w:fill="F2F2F2" w:themeFill="background1" w:themeFillShade="F2"/>
            <w:vAlign w:val="center"/>
          </w:tcPr>
          <w:p w14:paraId="25C7952D" w14:textId="5B34178D" w:rsidR="0034625C" w:rsidRPr="00DA43D2" w:rsidRDefault="0034625C" w:rsidP="0034625C">
            <w:pPr>
              <w:spacing w:before="0"/>
              <w:jc w:val="left"/>
              <w:rPr>
                <w:rFonts w:cs="Arial"/>
                <w:b/>
                <w:bCs/>
                <w:iCs/>
                <w:sz w:val="20"/>
                <w:szCs w:val="20"/>
              </w:rPr>
            </w:pPr>
            <w:r w:rsidRPr="00DA43D2">
              <w:rPr>
                <w:rFonts w:cs="Arial"/>
                <w:b/>
                <w:bCs/>
                <w:iCs/>
                <w:sz w:val="20"/>
                <w:szCs w:val="20"/>
              </w:rPr>
              <w:t>III</w:t>
            </w:r>
            <w:r>
              <w:rPr>
                <w:rFonts w:cs="Arial"/>
                <w:b/>
                <w:bCs/>
                <w:iCs/>
                <w:sz w:val="20"/>
                <w:szCs w:val="20"/>
                <w:lang w:val="sr-Cyrl-RS"/>
              </w:rPr>
              <w:t xml:space="preserve"> </w:t>
            </w:r>
            <w:r w:rsidRPr="00DA43D2">
              <w:rPr>
                <w:rFonts w:cs="Arial"/>
                <w:b/>
                <w:bCs/>
                <w:iCs/>
                <w:sz w:val="20"/>
                <w:szCs w:val="20"/>
                <w:lang w:val="sr-Cyrl-CS"/>
              </w:rPr>
              <w:t>ОСТАЛИ РАДОВИ</w:t>
            </w:r>
          </w:p>
        </w:tc>
      </w:tr>
      <w:tr w:rsidR="003228CC" w:rsidRPr="00DA43D2" w14:paraId="73E3627A" w14:textId="77777777" w:rsidTr="0034625C">
        <w:trPr>
          <w:trHeight w:val="416"/>
        </w:trPr>
        <w:tc>
          <w:tcPr>
            <w:tcW w:w="240" w:type="pct"/>
            <w:shd w:val="clear" w:color="auto" w:fill="auto"/>
            <w:vAlign w:val="center"/>
          </w:tcPr>
          <w:p w14:paraId="0535721C"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4</w:t>
            </w:r>
            <w:r w:rsidRPr="00DA43D2">
              <w:rPr>
                <w:rFonts w:cs="Arial"/>
                <w:b/>
                <w:bCs/>
                <w:iCs/>
                <w:sz w:val="20"/>
                <w:szCs w:val="20"/>
                <w:lang w:val="sr-Cyrl-RS"/>
              </w:rPr>
              <w:t>0</w:t>
            </w:r>
          </w:p>
        </w:tc>
        <w:tc>
          <w:tcPr>
            <w:tcW w:w="1826" w:type="pct"/>
            <w:shd w:val="clear" w:color="auto" w:fill="auto"/>
            <w:vAlign w:val="center"/>
          </w:tcPr>
          <w:p w14:paraId="6E673F9C" w14:textId="77777777" w:rsidR="00DA43D2" w:rsidRPr="00DA43D2" w:rsidRDefault="00DA43D2" w:rsidP="0034625C">
            <w:pPr>
              <w:spacing w:before="0"/>
              <w:jc w:val="left"/>
              <w:rPr>
                <w:rFonts w:cs="Arial"/>
                <w:bCs/>
                <w:iCs/>
                <w:sz w:val="20"/>
                <w:szCs w:val="20"/>
                <w:lang w:val="sr-Cyrl-CS"/>
              </w:rPr>
            </w:pPr>
            <w:r w:rsidRPr="00DA43D2">
              <w:rPr>
                <w:rFonts w:cs="Arial"/>
                <w:bCs/>
                <w:iCs/>
                <w:sz w:val="20"/>
                <w:szCs w:val="20"/>
                <w:lang w:val="sr-Cyrl-CS"/>
              </w:rPr>
              <w:t>Извршити испитивање водоводне мреже на притисак.</w:t>
            </w:r>
          </w:p>
        </w:tc>
        <w:tc>
          <w:tcPr>
            <w:tcW w:w="288" w:type="pct"/>
            <w:shd w:val="clear" w:color="auto" w:fill="auto"/>
            <w:vAlign w:val="center"/>
          </w:tcPr>
          <w:p w14:paraId="0A0040A8"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46BD1F9C" w14:textId="77777777" w:rsidR="00DA43D2" w:rsidRPr="00DA43D2" w:rsidRDefault="00DA43D2" w:rsidP="003228CC">
            <w:pPr>
              <w:spacing w:before="0"/>
              <w:jc w:val="center"/>
              <w:rPr>
                <w:rFonts w:cs="Arial"/>
                <w:bCs/>
                <w:iCs/>
                <w:sz w:val="20"/>
                <w:szCs w:val="20"/>
              </w:rPr>
            </w:pPr>
            <w:r w:rsidRPr="00DA43D2">
              <w:rPr>
                <w:rFonts w:cs="Arial"/>
                <w:bCs/>
                <w:iCs/>
                <w:sz w:val="20"/>
                <w:szCs w:val="20"/>
              </w:rPr>
              <w:t>1</w:t>
            </w:r>
            <w:r w:rsidRPr="00DA43D2">
              <w:rPr>
                <w:rFonts w:cs="Arial"/>
                <w:bCs/>
                <w:iCs/>
                <w:sz w:val="20"/>
                <w:szCs w:val="20"/>
                <w:lang w:val="sr-Cyrl-RS"/>
              </w:rPr>
              <w:t>6</w:t>
            </w:r>
            <w:r w:rsidRPr="00DA43D2">
              <w:rPr>
                <w:rFonts w:cs="Arial"/>
                <w:bCs/>
                <w:iCs/>
                <w:sz w:val="20"/>
                <w:szCs w:val="20"/>
              </w:rPr>
              <w:t>,00</w:t>
            </w:r>
          </w:p>
        </w:tc>
        <w:tc>
          <w:tcPr>
            <w:tcW w:w="481" w:type="pct"/>
            <w:shd w:val="clear" w:color="auto" w:fill="auto"/>
            <w:vAlign w:val="center"/>
          </w:tcPr>
          <w:p w14:paraId="60726E7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1041642"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4D6ABB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A860E68" w14:textId="77777777" w:rsidR="00DA43D2" w:rsidRPr="00DA43D2" w:rsidRDefault="00DA43D2" w:rsidP="003228CC">
            <w:pPr>
              <w:spacing w:before="0"/>
              <w:jc w:val="center"/>
              <w:rPr>
                <w:rFonts w:cs="Arial"/>
                <w:b/>
                <w:bCs/>
                <w:iCs/>
                <w:sz w:val="20"/>
                <w:szCs w:val="20"/>
              </w:rPr>
            </w:pPr>
          </w:p>
        </w:tc>
      </w:tr>
      <w:tr w:rsidR="003228CC" w:rsidRPr="00DA43D2" w14:paraId="4F651DA0" w14:textId="77777777" w:rsidTr="003228CC">
        <w:tc>
          <w:tcPr>
            <w:tcW w:w="240" w:type="pct"/>
            <w:shd w:val="clear" w:color="auto" w:fill="auto"/>
            <w:vAlign w:val="center"/>
          </w:tcPr>
          <w:p w14:paraId="7545D316"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4</w:t>
            </w:r>
            <w:r w:rsidRPr="00DA43D2">
              <w:rPr>
                <w:rFonts w:cs="Arial"/>
                <w:b/>
                <w:bCs/>
                <w:iCs/>
                <w:sz w:val="20"/>
                <w:szCs w:val="20"/>
                <w:lang w:val="sr-Cyrl-RS"/>
              </w:rPr>
              <w:t>1</w:t>
            </w:r>
          </w:p>
        </w:tc>
        <w:tc>
          <w:tcPr>
            <w:tcW w:w="1826" w:type="pct"/>
            <w:shd w:val="clear" w:color="auto" w:fill="auto"/>
          </w:tcPr>
          <w:p w14:paraId="12BFDB1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Инспирање, дезинфекција и бактериолошка анализа воде из мреже.</w:t>
            </w:r>
          </w:p>
        </w:tc>
        <w:tc>
          <w:tcPr>
            <w:tcW w:w="288" w:type="pct"/>
            <w:shd w:val="clear" w:color="auto" w:fill="auto"/>
            <w:vAlign w:val="center"/>
          </w:tcPr>
          <w:p w14:paraId="6544008D" w14:textId="77777777" w:rsidR="00DA43D2" w:rsidRPr="00DA43D2" w:rsidRDefault="00DA43D2" w:rsidP="003228CC">
            <w:pPr>
              <w:spacing w:before="0"/>
              <w:jc w:val="center"/>
              <w:rPr>
                <w:rFonts w:cs="Arial"/>
                <w:bCs/>
                <w:iCs/>
                <w:sz w:val="20"/>
                <w:szCs w:val="20"/>
              </w:rPr>
            </w:pPr>
            <w:r w:rsidRPr="00DA43D2">
              <w:rPr>
                <w:rFonts w:cs="Arial"/>
                <w:bCs/>
                <w:iCs/>
                <w:sz w:val="20"/>
                <w:szCs w:val="20"/>
              </w:rPr>
              <w:t>m¹</w:t>
            </w:r>
          </w:p>
        </w:tc>
        <w:tc>
          <w:tcPr>
            <w:tcW w:w="434" w:type="pct"/>
            <w:shd w:val="clear" w:color="auto" w:fill="auto"/>
            <w:vAlign w:val="center"/>
          </w:tcPr>
          <w:p w14:paraId="7CD61835" w14:textId="77777777" w:rsidR="00DA43D2" w:rsidRPr="00DA43D2" w:rsidRDefault="00DA43D2" w:rsidP="003228CC">
            <w:pPr>
              <w:spacing w:before="0"/>
              <w:jc w:val="center"/>
              <w:rPr>
                <w:rFonts w:cs="Arial"/>
                <w:bCs/>
                <w:iCs/>
                <w:sz w:val="20"/>
                <w:szCs w:val="20"/>
              </w:rPr>
            </w:pPr>
            <w:r w:rsidRPr="00DA43D2">
              <w:rPr>
                <w:rFonts w:cs="Arial"/>
                <w:bCs/>
                <w:iCs/>
                <w:sz w:val="20"/>
                <w:szCs w:val="20"/>
              </w:rPr>
              <w:t>1</w:t>
            </w:r>
            <w:r w:rsidRPr="00DA43D2">
              <w:rPr>
                <w:rFonts w:cs="Arial"/>
                <w:bCs/>
                <w:iCs/>
                <w:sz w:val="20"/>
                <w:szCs w:val="20"/>
                <w:lang w:val="sr-Cyrl-RS"/>
              </w:rPr>
              <w:t>6</w:t>
            </w:r>
            <w:r w:rsidRPr="00DA43D2">
              <w:rPr>
                <w:rFonts w:cs="Arial"/>
                <w:bCs/>
                <w:iCs/>
                <w:sz w:val="20"/>
                <w:szCs w:val="20"/>
              </w:rPr>
              <w:t>,00</w:t>
            </w:r>
          </w:p>
        </w:tc>
        <w:tc>
          <w:tcPr>
            <w:tcW w:w="481" w:type="pct"/>
            <w:shd w:val="clear" w:color="auto" w:fill="auto"/>
            <w:vAlign w:val="center"/>
          </w:tcPr>
          <w:p w14:paraId="3C6B942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62063F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3A861A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DB76332" w14:textId="77777777" w:rsidR="00DA43D2" w:rsidRPr="00DA43D2" w:rsidRDefault="00DA43D2" w:rsidP="003228CC">
            <w:pPr>
              <w:spacing w:before="0"/>
              <w:jc w:val="center"/>
              <w:rPr>
                <w:rFonts w:cs="Arial"/>
                <w:b/>
                <w:bCs/>
                <w:iCs/>
                <w:sz w:val="20"/>
                <w:szCs w:val="20"/>
              </w:rPr>
            </w:pPr>
          </w:p>
        </w:tc>
      </w:tr>
      <w:tr w:rsidR="0034625C" w:rsidRPr="00DA43D2" w14:paraId="1FA3A32E" w14:textId="77777777" w:rsidTr="0034625C">
        <w:trPr>
          <w:trHeight w:val="372"/>
        </w:trPr>
        <w:tc>
          <w:tcPr>
            <w:tcW w:w="3750" w:type="pct"/>
            <w:gridSpan w:val="6"/>
            <w:shd w:val="clear" w:color="auto" w:fill="auto"/>
            <w:vAlign w:val="center"/>
          </w:tcPr>
          <w:p w14:paraId="449B89F6" w14:textId="7C415E11" w:rsidR="0034625C" w:rsidRPr="00DA43D2" w:rsidRDefault="0034625C" w:rsidP="0034625C">
            <w:pPr>
              <w:spacing w:before="0"/>
              <w:jc w:val="left"/>
              <w:rPr>
                <w:rFonts w:cs="Arial"/>
                <w:b/>
                <w:bCs/>
                <w:iCs/>
                <w:sz w:val="20"/>
                <w:szCs w:val="20"/>
              </w:rPr>
            </w:pPr>
            <w:r w:rsidRPr="00DA43D2">
              <w:rPr>
                <w:rFonts w:cs="Arial"/>
                <w:bCs/>
                <w:iCs/>
                <w:sz w:val="20"/>
                <w:szCs w:val="20"/>
                <w:lang w:val="sr-Cyrl-CS"/>
              </w:rPr>
              <w:t>УКУПНО ОСТАЛИ РАДОВИ</w:t>
            </w:r>
          </w:p>
        </w:tc>
        <w:tc>
          <w:tcPr>
            <w:tcW w:w="1250" w:type="pct"/>
            <w:gridSpan w:val="2"/>
            <w:shd w:val="clear" w:color="auto" w:fill="auto"/>
            <w:vAlign w:val="center"/>
          </w:tcPr>
          <w:p w14:paraId="476C4519" w14:textId="77777777" w:rsidR="0034625C" w:rsidRPr="00DA43D2" w:rsidRDefault="0034625C" w:rsidP="003228CC">
            <w:pPr>
              <w:spacing w:before="0"/>
              <w:jc w:val="center"/>
              <w:rPr>
                <w:rFonts w:cs="Arial"/>
                <w:b/>
                <w:bCs/>
                <w:iCs/>
                <w:sz w:val="20"/>
                <w:szCs w:val="20"/>
              </w:rPr>
            </w:pPr>
          </w:p>
        </w:tc>
      </w:tr>
    </w:tbl>
    <w:p w14:paraId="1D801FC3" w14:textId="77777777" w:rsidR="0034625C" w:rsidRDefault="0034625C"/>
    <w:tbl>
      <w:tblP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393"/>
        <w:gridCol w:w="851"/>
        <w:gridCol w:w="1282"/>
        <w:gridCol w:w="1420"/>
        <w:gridCol w:w="1420"/>
        <w:gridCol w:w="1843"/>
        <w:gridCol w:w="1849"/>
      </w:tblGrid>
      <w:tr w:rsidR="0034625C" w:rsidRPr="00DA43D2" w14:paraId="4AB703A8" w14:textId="77777777" w:rsidTr="0024191C">
        <w:trPr>
          <w:trHeight w:val="414"/>
        </w:trPr>
        <w:tc>
          <w:tcPr>
            <w:tcW w:w="5000" w:type="pct"/>
            <w:gridSpan w:val="8"/>
            <w:shd w:val="clear" w:color="auto" w:fill="F2F2F2" w:themeFill="background1" w:themeFillShade="F2"/>
            <w:vAlign w:val="center"/>
          </w:tcPr>
          <w:p w14:paraId="0E82CB1E" w14:textId="5FC41FB0"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РЕКАПИТУЛАЦИЈА УНУТРАШЊИ ВОДОВОД</w:t>
            </w:r>
          </w:p>
        </w:tc>
      </w:tr>
      <w:tr w:rsidR="003228CC" w:rsidRPr="00DA43D2" w14:paraId="3D62148D" w14:textId="77777777" w:rsidTr="0034625C">
        <w:trPr>
          <w:trHeight w:val="414"/>
        </w:trPr>
        <w:tc>
          <w:tcPr>
            <w:tcW w:w="240" w:type="pct"/>
            <w:shd w:val="clear" w:color="auto" w:fill="auto"/>
            <w:vAlign w:val="center"/>
          </w:tcPr>
          <w:p w14:paraId="6A1421FD"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2168DE93"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4F2F63F3"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81A441B"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2B3B00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275C04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A5F6B8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AC9879" w14:textId="77777777" w:rsidR="00DA43D2" w:rsidRPr="00DA43D2" w:rsidRDefault="00DA43D2" w:rsidP="003228CC">
            <w:pPr>
              <w:spacing w:before="0"/>
              <w:jc w:val="center"/>
              <w:rPr>
                <w:rFonts w:cs="Arial"/>
                <w:b/>
                <w:bCs/>
                <w:iCs/>
                <w:sz w:val="20"/>
                <w:szCs w:val="20"/>
              </w:rPr>
            </w:pPr>
          </w:p>
        </w:tc>
      </w:tr>
      <w:tr w:rsidR="003228CC" w:rsidRPr="00DA43D2" w14:paraId="0EDAFD52" w14:textId="77777777" w:rsidTr="0034625C">
        <w:trPr>
          <w:trHeight w:val="414"/>
        </w:trPr>
        <w:tc>
          <w:tcPr>
            <w:tcW w:w="240" w:type="pct"/>
            <w:shd w:val="clear" w:color="auto" w:fill="auto"/>
            <w:vAlign w:val="center"/>
          </w:tcPr>
          <w:p w14:paraId="76BB40B5"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w:t>
            </w:r>
          </w:p>
        </w:tc>
        <w:tc>
          <w:tcPr>
            <w:tcW w:w="1826" w:type="pct"/>
            <w:shd w:val="clear" w:color="auto" w:fill="auto"/>
            <w:vAlign w:val="center"/>
          </w:tcPr>
          <w:p w14:paraId="08AE57A5"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2364FA08"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73D8DB5F"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6164BCE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0AED6D5"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E74941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9618FEB" w14:textId="77777777" w:rsidR="00DA43D2" w:rsidRPr="00DA43D2" w:rsidRDefault="00DA43D2" w:rsidP="003228CC">
            <w:pPr>
              <w:spacing w:before="0"/>
              <w:jc w:val="center"/>
              <w:rPr>
                <w:rFonts w:cs="Arial"/>
                <w:b/>
                <w:bCs/>
                <w:iCs/>
                <w:sz w:val="20"/>
                <w:szCs w:val="20"/>
              </w:rPr>
            </w:pPr>
          </w:p>
        </w:tc>
      </w:tr>
      <w:tr w:rsidR="003228CC" w:rsidRPr="00DA43D2" w14:paraId="46063395" w14:textId="77777777" w:rsidTr="0034625C">
        <w:trPr>
          <w:trHeight w:val="414"/>
        </w:trPr>
        <w:tc>
          <w:tcPr>
            <w:tcW w:w="240" w:type="pct"/>
            <w:shd w:val="clear" w:color="auto" w:fill="auto"/>
            <w:vAlign w:val="center"/>
          </w:tcPr>
          <w:p w14:paraId="0234E931"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III</w:t>
            </w:r>
          </w:p>
        </w:tc>
        <w:tc>
          <w:tcPr>
            <w:tcW w:w="1826" w:type="pct"/>
            <w:shd w:val="clear" w:color="auto" w:fill="auto"/>
            <w:vAlign w:val="center"/>
          </w:tcPr>
          <w:p w14:paraId="42E2AB55"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ОСТАЛИ РАДОВИ</w:t>
            </w:r>
          </w:p>
        </w:tc>
        <w:tc>
          <w:tcPr>
            <w:tcW w:w="288" w:type="pct"/>
            <w:shd w:val="clear" w:color="auto" w:fill="auto"/>
            <w:vAlign w:val="center"/>
          </w:tcPr>
          <w:p w14:paraId="0CD3AE02"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FC729D7"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69CEFE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4DAC3FB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416392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39BAB44" w14:textId="77777777" w:rsidR="00DA43D2" w:rsidRPr="00DA43D2" w:rsidRDefault="00DA43D2" w:rsidP="003228CC">
            <w:pPr>
              <w:spacing w:before="0"/>
              <w:jc w:val="center"/>
              <w:rPr>
                <w:rFonts w:cs="Arial"/>
                <w:b/>
                <w:bCs/>
                <w:iCs/>
                <w:sz w:val="20"/>
                <w:szCs w:val="20"/>
              </w:rPr>
            </w:pPr>
          </w:p>
        </w:tc>
      </w:tr>
      <w:tr w:rsidR="0034625C" w:rsidRPr="00DA43D2" w14:paraId="25621457" w14:textId="77777777" w:rsidTr="0034625C">
        <w:trPr>
          <w:trHeight w:val="463"/>
        </w:trPr>
        <w:tc>
          <w:tcPr>
            <w:tcW w:w="3750" w:type="pct"/>
            <w:gridSpan w:val="6"/>
            <w:shd w:val="clear" w:color="auto" w:fill="auto"/>
            <w:vAlign w:val="center"/>
          </w:tcPr>
          <w:p w14:paraId="4D8DFA1B" w14:textId="1D68B13C" w:rsidR="0034625C" w:rsidRPr="00DA43D2" w:rsidRDefault="0034625C" w:rsidP="0034625C">
            <w:pPr>
              <w:spacing w:before="0"/>
              <w:jc w:val="left"/>
              <w:rPr>
                <w:rFonts w:cs="Arial"/>
                <w:b/>
                <w:bCs/>
                <w:iCs/>
                <w:sz w:val="20"/>
                <w:szCs w:val="20"/>
              </w:rPr>
            </w:pPr>
            <w:r>
              <w:rPr>
                <w:rFonts w:cs="Arial"/>
                <w:b/>
                <w:bCs/>
                <w:iCs/>
                <w:sz w:val="20"/>
                <w:szCs w:val="20"/>
                <w:lang w:val="sr-Cyrl-RS"/>
              </w:rPr>
              <w:t xml:space="preserve">УКУПНО </w:t>
            </w:r>
            <w:r w:rsidRPr="00DA43D2">
              <w:rPr>
                <w:rFonts w:cs="Arial"/>
                <w:b/>
                <w:bCs/>
                <w:iCs/>
                <w:sz w:val="20"/>
                <w:szCs w:val="20"/>
                <w:lang w:val="sr-Cyrl-RS"/>
              </w:rPr>
              <w:t>УНУТРАШЊИ ВОДОВОД</w:t>
            </w:r>
            <w:r>
              <w:rPr>
                <w:rFonts w:cs="Arial"/>
                <w:b/>
                <w:bCs/>
                <w:iCs/>
                <w:sz w:val="20"/>
                <w:szCs w:val="20"/>
                <w:lang w:val="sr-Cyrl-RS"/>
              </w:rPr>
              <w:t xml:space="preserve"> без ПДВ</w:t>
            </w:r>
          </w:p>
        </w:tc>
        <w:tc>
          <w:tcPr>
            <w:tcW w:w="1250" w:type="pct"/>
            <w:gridSpan w:val="2"/>
            <w:shd w:val="clear" w:color="auto" w:fill="auto"/>
            <w:vAlign w:val="center"/>
          </w:tcPr>
          <w:p w14:paraId="2F2123AB" w14:textId="77777777" w:rsidR="0034625C" w:rsidRPr="00DA43D2" w:rsidRDefault="0034625C" w:rsidP="003228CC">
            <w:pPr>
              <w:spacing w:before="0"/>
              <w:jc w:val="center"/>
              <w:rPr>
                <w:rFonts w:cs="Arial"/>
                <w:b/>
                <w:bCs/>
                <w:iCs/>
                <w:sz w:val="20"/>
                <w:szCs w:val="20"/>
              </w:rPr>
            </w:pPr>
          </w:p>
        </w:tc>
      </w:tr>
    </w:tbl>
    <w:p w14:paraId="7BDFF708" w14:textId="77777777" w:rsidR="0034625C" w:rsidRDefault="0034625C"/>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4625C" w:rsidRPr="00DA43D2" w14:paraId="72C7BC16" w14:textId="77777777" w:rsidTr="0034625C">
        <w:tc>
          <w:tcPr>
            <w:tcW w:w="5000" w:type="pct"/>
            <w:gridSpan w:val="8"/>
            <w:shd w:val="clear" w:color="auto" w:fill="F2F2F2" w:themeFill="background1" w:themeFillShade="F2"/>
            <w:vAlign w:val="center"/>
          </w:tcPr>
          <w:p w14:paraId="7D48F40E" w14:textId="1708B6D0" w:rsidR="0034625C" w:rsidRPr="0034625C" w:rsidRDefault="0034625C" w:rsidP="0034625C">
            <w:pPr>
              <w:spacing w:before="0"/>
              <w:jc w:val="left"/>
              <w:rPr>
                <w:rFonts w:cs="Arial"/>
                <w:b/>
                <w:bCs/>
                <w:iCs/>
                <w:sz w:val="20"/>
                <w:szCs w:val="20"/>
                <w:lang w:val="sr-Cyrl-CS"/>
              </w:rPr>
            </w:pPr>
            <w:r w:rsidRPr="00DA43D2">
              <w:rPr>
                <w:rFonts w:cs="Arial"/>
                <w:b/>
                <w:bCs/>
                <w:iCs/>
                <w:sz w:val="20"/>
                <w:szCs w:val="20"/>
                <w:lang w:val="sr-Cyrl-CS"/>
              </w:rPr>
              <w:t>В</w:t>
            </w:r>
            <w:r>
              <w:rPr>
                <w:rFonts w:cs="Arial"/>
                <w:b/>
                <w:bCs/>
                <w:iCs/>
                <w:sz w:val="20"/>
                <w:szCs w:val="20"/>
                <w:lang w:val="sr-Cyrl-CS"/>
              </w:rPr>
              <w:t xml:space="preserve">) </w:t>
            </w:r>
            <w:r w:rsidRPr="00DA43D2">
              <w:rPr>
                <w:rFonts w:cs="Arial"/>
                <w:b/>
                <w:bCs/>
                <w:iCs/>
                <w:sz w:val="20"/>
                <w:szCs w:val="20"/>
                <w:lang w:val="sr-Cyrl-CS"/>
              </w:rPr>
              <w:t>САНИТАРНА ОПРЕМА</w:t>
            </w:r>
          </w:p>
        </w:tc>
      </w:tr>
      <w:tr w:rsidR="003228CC" w:rsidRPr="00DA43D2" w14:paraId="09C88D5C" w14:textId="77777777" w:rsidTr="0034625C">
        <w:tc>
          <w:tcPr>
            <w:tcW w:w="240" w:type="pct"/>
            <w:shd w:val="clear" w:color="auto" w:fill="auto"/>
            <w:vAlign w:val="center"/>
          </w:tcPr>
          <w:p w14:paraId="738793B2"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42</w:t>
            </w:r>
          </w:p>
        </w:tc>
        <w:tc>
          <w:tcPr>
            <w:tcW w:w="1826" w:type="pct"/>
            <w:shd w:val="clear" w:color="auto" w:fill="auto"/>
            <w:vAlign w:val="center"/>
          </w:tcPr>
          <w:p w14:paraId="333A0FAC" w14:textId="77777777" w:rsidR="00DA43D2" w:rsidRPr="00DA43D2" w:rsidRDefault="00DA43D2" w:rsidP="0034625C">
            <w:pPr>
              <w:spacing w:before="0"/>
              <w:jc w:val="left"/>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8"/>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8"/>
                <w:sz w:val="20"/>
                <w:szCs w:val="20"/>
              </w:rPr>
              <w:t xml:space="preserve"> </w:t>
            </w:r>
            <w:r w:rsidRPr="00DA43D2">
              <w:rPr>
                <w:rFonts w:eastAsia="Arial" w:cs="Arial"/>
                <w:sz w:val="20"/>
                <w:szCs w:val="20"/>
              </w:rPr>
              <w:t>и</w:t>
            </w:r>
            <w:r w:rsidRPr="00DA43D2">
              <w:rPr>
                <w:rFonts w:eastAsia="Arial" w:cs="Arial"/>
                <w:spacing w:val="23"/>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адња</w:t>
            </w:r>
            <w:r w:rsidRPr="00DA43D2">
              <w:rPr>
                <w:rFonts w:eastAsia="Arial" w:cs="Arial"/>
                <w:spacing w:val="18"/>
                <w:sz w:val="20"/>
                <w:szCs w:val="20"/>
              </w:rPr>
              <w:t xml:space="preserve"> </w:t>
            </w:r>
            <w:r w:rsidRPr="00DA43D2">
              <w:rPr>
                <w:rFonts w:eastAsia="Arial" w:cs="Arial"/>
                <w:spacing w:val="11"/>
                <w:sz w:val="20"/>
                <w:szCs w:val="20"/>
              </w:rPr>
              <w:t>W</w:t>
            </w:r>
            <w:r w:rsidRPr="00DA43D2">
              <w:rPr>
                <w:rFonts w:eastAsia="Arial" w:cs="Arial"/>
                <w:sz w:val="20"/>
                <w:szCs w:val="20"/>
                <w:lang w:val="sr-Cyrl-RS"/>
              </w:rPr>
              <w:t>С</w:t>
            </w:r>
            <w:r w:rsidRPr="00DA43D2">
              <w:rPr>
                <w:rFonts w:eastAsia="Arial" w:cs="Arial"/>
                <w:spacing w:val="1"/>
                <w:sz w:val="20"/>
                <w:szCs w:val="20"/>
              </w:rPr>
              <w:t>-ш</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љ</w:t>
            </w:r>
            <w:r w:rsidRPr="00DA43D2">
              <w:rPr>
                <w:rFonts w:eastAsia="Arial" w:cs="Arial"/>
                <w:spacing w:val="4"/>
                <w:sz w:val="20"/>
                <w:szCs w:val="20"/>
              </w:rPr>
              <w:t>к</w:t>
            </w:r>
            <w:r w:rsidRPr="00DA43D2">
              <w:rPr>
                <w:rFonts w:eastAsia="Arial" w:cs="Arial"/>
                <w:sz w:val="20"/>
                <w:szCs w:val="20"/>
              </w:rPr>
              <w:t>е</w:t>
            </w:r>
            <w:r w:rsidRPr="00DA43D2">
              <w:rPr>
                <w:rFonts w:eastAsia="Arial" w:cs="Arial"/>
                <w:spacing w:val="13"/>
                <w:sz w:val="20"/>
                <w:szCs w:val="20"/>
              </w:rPr>
              <w:t xml:space="preserve"> </w:t>
            </w:r>
            <w:r w:rsidRPr="00DA43D2">
              <w:rPr>
                <w:rFonts w:eastAsia="Arial" w:cs="Arial"/>
                <w:spacing w:val="1"/>
                <w:sz w:val="20"/>
                <w:szCs w:val="20"/>
              </w:rPr>
              <w:t xml:space="preserve">са </w:t>
            </w:r>
            <w:r w:rsidRPr="00DA43D2">
              <w:rPr>
                <w:rFonts w:eastAsia="Arial" w:cs="Arial"/>
                <w:sz w:val="20"/>
                <w:szCs w:val="20"/>
              </w:rPr>
              <w:t>п</w:t>
            </w:r>
            <w:r w:rsidRPr="00DA43D2">
              <w:rPr>
                <w:rFonts w:eastAsia="Arial" w:cs="Arial"/>
                <w:spacing w:val="-1"/>
                <w:sz w:val="20"/>
                <w:szCs w:val="20"/>
              </w:rPr>
              <w:t>ли</w:t>
            </w:r>
            <w:r w:rsidRPr="00DA43D2">
              <w:rPr>
                <w:rFonts w:eastAsia="Arial" w:cs="Arial"/>
                <w:sz w:val="20"/>
                <w:szCs w:val="20"/>
              </w:rPr>
              <w:t>т</w:t>
            </w:r>
            <w:r w:rsidRPr="00DA43D2">
              <w:rPr>
                <w:rFonts w:eastAsia="Arial" w:cs="Arial"/>
                <w:spacing w:val="4"/>
                <w:sz w:val="20"/>
                <w:szCs w:val="20"/>
              </w:rPr>
              <w:t>к</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9"/>
                <w:sz w:val="20"/>
                <w:szCs w:val="20"/>
              </w:rPr>
              <w:t xml:space="preserve"> </w:t>
            </w:r>
            <w:r w:rsidRPr="00DA43D2">
              <w:rPr>
                <w:rFonts w:eastAsia="Arial" w:cs="Arial"/>
                <w:sz w:val="20"/>
                <w:szCs w:val="20"/>
              </w:rPr>
              <w:t>дном</w:t>
            </w:r>
            <w:r w:rsidRPr="00DA43D2">
              <w:rPr>
                <w:rFonts w:eastAsia="Arial" w:cs="Arial"/>
                <w:spacing w:val="8"/>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 JUS.U.N5.120 т</w:t>
            </w:r>
            <w:r w:rsidRPr="00DA43D2">
              <w:rPr>
                <w:rFonts w:eastAsia="Arial" w:cs="Arial"/>
                <w:spacing w:val="-1"/>
                <w:sz w:val="20"/>
                <w:szCs w:val="20"/>
              </w:rPr>
              <w:t>и</w:t>
            </w:r>
            <w:r w:rsidRPr="00DA43D2">
              <w:rPr>
                <w:rFonts w:eastAsia="Arial" w:cs="Arial"/>
                <w:sz w:val="20"/>
                <w:szCs w:val="20"/>
              </w:rPr>
              <w:t>па</w:t>
            </w:r>
            <w:r w:rsidRPr="00DA43D2">
              <w:rPr>
                <w:rFonts w:eastAsia="Arial" w:cs="Arial"/>
                <w:spacing w:val="4"/>
                <w:sz w:val="20"/>
                <w:szCs w:val="20"/>
              </w:rPr>
              <w:t xml:space="preserve"> </w:t>
            </w:r>
            <w:r w:rsidRPr="00DA43D2">
              <w:rPr>
                <w:rFonts w:eastAsia="Arial" w:cs="Arial"/>
                <w:sz w:val="20"/>
                <w:szCs w:val="20"/>
              </w:rPr>
              <w:t>УВ</w:t>
            </w:r>
            <w:r w:rsidRPr="00DA43D2">
              <w:rPr>
                <w:rFonts w:eastAsia="Arial" w:cs="Arial"/>
                <w:spacing w:val="5"/>
                <w:sz w:val="20"/>
                <w:szCs w:val="20"/>
              </w:rPr>
              <w:t xml:space="preserve"> </w:t>
            </w:r>
            <w:r w:rsidRPr="00DA43D2">
              <w:rPr>
                <w:rFonts w:eastAsia="Arial" w:cs="Arial"/>
                <w:spacing w:val="1"/>
                <w:sz w:val="20"/>
                <w:szCs w:val="20"/>
              </w:rPr>
              <w:t>(ш</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љ</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
                <w:sz w:val="20"/>
                <w:szCs w:val="20"/>
              </w:rPr>
              <w:t xml:space="preserve"> с</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унут</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ш</w:t>
            </w:r>
            <w:r w:rsidRPr="00DA43D2">
              <w:rPr>
                <w:rFonts w:eastAsia="Arial" w:cs="Arial"/>
                <w:sz w:val="20"/>
                <w:szCs w:val="20"/>
              </w:rPr>
              <w:t>њ</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н</w:t>
            </w:r>
            <w:r w:rsidRPr="00DA43D2">
              <w:rPr>
                <w:rFonts w:eastAsia="Arial" w:cs="Arial"/>
                <w:spacing w:val="-1"/>
                <w:sz w:val="20"/>
                <w:szCs w:val="20"/>
              </w:rPr>
              <w:t xml:space="preserve">им </w:t>
            </w:r>
            <w:r w:rsidRPr="00DA43D2">
              <w:rPr>
                <w:rFonts w:eastAsia="Arial" w:cs="Arial"/>
                <w:sz w:val="20"/>
                <w:szCs w:val="20"/>
              </w:rPr>
              <w:t>од</w:t>
            </w:r>
            <w:r w:rsidRPr="00DA43D2">
              <w:rPr>
                <w:rFonts w:eastAsia="Arial" w:cs="Arial"/>
                <w:spacing w:val="-1"/>
                <w:sz w:val="20"/>
                <w:szCs w:val="20"/>
              </w:rPr>
              <w:t>в</w:t>
            </w:r>
            <w:r w:rsidRPr="00DA43D2">
              <w:rPr>
                <w:rFonts w:eastAsia="Arial" w:cs="Arial"/>
                <w:sz w:val="20"/>
                <w:szCs w:val="20"/>
              </w:rPr>
              <w:t>одо</w:t>
            </w:r>
            <w:r w:rsidRPr="00DA43D2">
              <w:rPr>
                <w:rFonts w:eastAsia="Arial" w:cs="Arial"/>
                <w:spacing w:val="4"/>
                <w:sz w:val="20"/>
                <w:szCs w:val="20"/>
              </w:rPr>
              <w:t>м</w:t>
            </w:r>
            <w:r w:rsidRPr="00DA43D2">
              <w:rPr>
                <w:rFonts w:eastAsia="Arial" w:cs="Arial"/>
                <w:sz w:val="20"/>
                <w:szCs w:val="20"/>
              </w:rPr>
              <w:t>) 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 xml:space="preserve"> к</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е,</w:t>
            </w:r>
            <w:r w:rsidRPr="00DA43D2">
              <w:rPr>
                <w:rFonts w:eastAsia="Arial" w:cs="Arial"/>
                <w:spacing w:val="3"/>
                <w:sz w:val="20"/>
                <w:szCs w:val="20"/>
              </w:rPr>
              <w:t xml:space="preserve">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едно</w:t>
            </w:r>
            <w:r w:rsidRPr="00DA43D2">
              <w:rPr>
                <w:rFonts w:eastAsia="Arial" w:cs="Arial"/>
                <w:spacing w:val="1"/>
                <w:sz w:val="20"/>
                <w:szCs w:val="20"/>
              </w:rPr>
              <w:t xml:space="preserve"> с</w:t>
            </w:r>
            <w:r w:rsidRPr="00DA43D2">
              <w:rPr>
                <w:rFonts w:eastAsia="Arial" w:cs="Arial"/>
                <w:sz w:val="20"/>
                <w:szCs w:val="20"/>
              </w:rPr>
              <w:t>а</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z w:val="20"/>
                <w:szCs w:val="20"/>
              </w:rPr>
              <w:t xml:space="preserve">ном </w:t>
            </w:r>
            <w:r w:rsidRPr="00DA43D2">
              <w:rPr>
                <w:rFonts w:eastAsia="Arial" w:cs="Arial"/>
                <w:spacing w:val="11"/>
                <w:sz w:val="20"/>
                <w:szCs w:val="20"/>
              </w:rPr>
              <w:t>W</w:t>
            </w:r>
            <w:r w:rsidRPr="00DA43D2">
              <w:rPr>
                <w:rFonts w:eastAsia="Arial" w:cs="Arial"/>
                <w:sz w:val="20"/>
                <w:szCs w:val="20"/>
                <w:lang w:val="sr-Cyrl-RS"/>
              </w:rPr>
              <w:t xml:space="preserve">С </w:t>
            </w:r>
            <w:r w:rsidRPr="00DA43D2">
              <w:rPr>
                <w:rFonts w:eastAsia="Arial" w:cs="Arial"/>
                <w:sz w:val="20"/>
                <w:szCs w:val="20"/>
              </w:rPr>
              <w:t>да</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 xml:space="preserve">,   </w:t>
            </w:r>
            <w:r w:rsidRPr="00DA43D2">
              <w:rPr>
                <w:rFonts w:eastAsia="Arial" w:cs="Arial"/>
                <w:spacing w:val="52"/>
                <w:sz w:val="20"/>
                <w:szCs w:val="20"/>
              </w:rPr>
              <w:t xml:space="preserve"> </w:t>
            </w:r>
            <w:r w:rsidRPr="00DA43D2">
              <w:rPr>
                <w:rFonts w:eastAsia="Arial" w:cs="Arial"/>
                <w:spacing w:val="11"/>
                <w:sz w:val="20"/>
                <w:szCs w:val="20"/>
              </w:rPr>
              <w:t>W</w:t>
            </w:r>
            <w:r w:rsidRPr="00DA43D2">
              <w:rPr>
                <w:rFonts w:eastAsia="Arial" w:cs="Arial"/>
                <w:sz w:val="20"/>
                <w:szCs w:val="20"/>
                <w:lang w:val="sr-Cyrl-RS"/>
              </w:rPr>
              <w:t>С</w:t>
            </w:r>
            <w:r w:rsidRPr="00DA43D2">
              <w:rPr>
                <w:rFonts w:eastAsia="Arial" w:cs="Arial"/>
                <w:spacing w:val="1"/>
                <w:sz w:val="20"/>
                <w:szCs w:val="20"/>
              </w:rPr>
              <w:t>-</w:t>
            </w:r>
            <w:r w:rsidRPr="00DA43D2">
              <w:rPr>
                <w:rFonts w:eastAsia="Arial" w:cs="Arial"/>
                <w:spacing w:val="-1"/>
                <w:sz w:val="20"/>
                <w:szCs w:val="20"/>
              </w:rPr>
              <w:t>в</w:t>
            </w:r>
            <w:r w:rsidRPr="00DA43D2">
              <w:rPr>
                <w:rFonts w:eastAsia="Arial" w:cs="Arial"/>
                <w:sz w:val="20"/>
                <w:szCs w:val="20"/>
              </w:rPr>
              <w:t>одо</w:t>
            </w:r>
            <w:r w:rsidRPr="00DA43D2">
              <w:rPr>
                <w:rFonts w:eastAsia="Arial" w:cs="Arial"/>
                <w:spacing w:val="4"/>
                <w:sz w:val="20"/>
                <w:szCs w:val="20"/>
              </w:rPr>
              <w:t>к</w:t>
            </w:r>
            <w:r w:rsidRPr="00DA43D2">
              <w:rPr>
                <w:rFonts w:eastAsia="Arial" w:cs="Arial"/>
                <w:sz w:val="20"/>
                <w:szCs w:val="20"/>
              </w:rPr>
              <w:t>от</w:t>
            </w:r>
            <w:r w:rsidRPr="00DA43D2">
              <w:rPr>
                <w:rFonts w:eastAsia="Arial" w:cs="Arial"/>
                <w:spacing w:val="-1"/>
                <w:sz w:val="20"/>
                <w:szCs w:val="20"/>
              </w:rPr>
              <w:t>ли</w:t>
            </w:r>
            <w:r w:rsidRPr="00DA43D2">
              <w:rPr>
                <w:rFonts w:eastAsia="Arial" w:cs="Arial"/>
                <w:spacing w:val="1"/>
                <w:sz w:val="20"/>
                <w:szCs w:val="20"/>
              </w:rPr>
              <w:t>ћ</w:t>
            </w:r>
            <w:r w:rsidRPr="00DA43D2">
              <w:rPr>
                <w:rFonts w:eastAsia="Arial" w:cs="Arial"/>
                <w:sz w:val="20"/>
                <w:szCs w:val="20"/>
              </w:rPr>
              <w:t xml:space="preserve">ем   </w:t>
            </w:r>
            <w:r w:rsidRPr="00DA43D2">
              <w:rPr>
                <w:rFonts w:eastAsia="Arial" w:cs="Arial"/>
                <w:spacing w:val="4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 xml:space="preserve">а </w:t>
            </w:r>
            <w:r w:rsidRPr="00DA43D2">
              <w:rPr>
                <w:rFonts w:eastAsia="Arial" w:cs="Arial"/>
                <w:spacing w:val="1"/>
                <w:sz w:val="20"/>
                <w:szCs w:val="20"/>
              </w:rPr>
              <w:t>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pacing w:val="4"/>
                <w:sz w:val="20"/>
                <w:szCs w:val="20"/>
              </w:rPr>
              <w:t xml:space="preserve"> </w:t>
            </w:r>
            <w:r w:rsidRPr="00DA43D2">
              <w:rPr>
                <w:rFonts w:eastAsia="Arial" w:cs="Arial"/>
                <w:sz w:val="20"/>
                <w:szCs w:val="20"/>
              </w:rPr>
              <w:t>JUS.U.N5.170, д</w:t>
            </w:r>
            <w:r w:rsidRPr="00DA43D2">
              <w:rPr>
                <w:rFonts w:eastAsia="Arial" w:cs="Arial"/>
                <w:spacing w:val="1"/>
                <w:sz w:val="20"/>
                <w:szCs w:val="20"/>
              </w:rPr>
              <w:t>р</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ем</w:t>
            </w:r>
            <w:r w:rsidRPr="00DA43D2">
              <w:rPr>
                <w:rFonts w:eastAsia="Arial" w:cs="Arial"/>
                <w:spacing w:val="11"/>
                <w:sz w:val="20"/>
                <w:szCs w:val="20"/>
              </w:rPr>
              <w:t xml:space="preserve"> </w:t>
            </w:r>
            <w:r w:rsidRPr="00DA43D2">
              <w:rPr>
                <w:rFonts w:eastAsia="Arial" w:cs="Arial"/>
                <w:sz w:val="20"/>
                <w:szCs w:val="20"/>
              </w:rPr>
              <w:t>ха</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z w:val="20"/>
                <w:szCs w:val="20"/>
              </w:rPr>
              <w:t>и 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ли</w:t>
            </w:r>
            <w:r w:rsidRPr="00DA43D2">
              <w:rPr>
                <w:rFonts w:eastAsia="Arial" w:cs="Arial"/>
                <w:sz w:val="20"/>
                <w:szCs w:val="20"/>
              </w:rPr>
              <w:t>м</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1"/>
                <w:sz w:val="20"/>
                <w:szCs w:val="20"/>
              </w:rPr>
              <w:t xml:space="preserve"> </w:t>
            </w:r>
            <w:r w:rsidRPr="00DA43D2">
              <w:rPr>
                <w:rFonts w:eastAsia="Arial" w:cs="Arial"/>
                <w:sz w:val="20"/>
                <w:szCs w:val="20"/>
              </w:rPr>
              <w:t>и</w:t>
            </w:r>
            <w:r w:rsidRPr="00DA43D2">
              <w:rPr>
                <w:rFonts w:eastAsia="Arial" w:cs="Arial"/>
                <w:spacing w:val="3"/>
                <w:sz w:val="20"/>
                <w:szCs w:val="20"/>
              </w:rPr>
              <w:t xml:space="preserve"> </w:t>
            </w:r>
            <w:r w:rsidRPr="00DA43D2">
              <w:rPr>
                <w:rFonts w:eastAsia="Arial" w:cs="Arial"/>
                <w:sz w:val="20"/>
                <w:szCs w:val="20"/>
              </w:rPr>
              <w:t>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p>
        </w:tc>
        <w:tc>
          <w:tcPr>
            <w:tcW w:w="288" w:type="pct"/>
            <w:shd w:val="clear" w:color="auto" w:fill="auto"/>
            <w:vAlign w:val="center"/>
          </w:tcPr>
          <w:p w14:paraId="557804A3"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7856C22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3363ED7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B9A0C8E"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FE0760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11BFD12" w14:textId="77777777" w:rsidR="00DA43D2" w:rsidRPr="00DA43D2" w:rsidRDefault="00DA43D2" w:rsidP="003228CC">
            <w:pPr>
              <w:spacing w:before="0"/>
              <w:jc w:val="center"/>
              <w:rPr>
                <w:rFonts w:cs="Arial"/>
                <w:b/>
                <w:bCs/>
                <w:iCs/>
                <w:sz w:val="20"/>
                <w:szCs w:val="20"/>
              </w:rPr>
            </w:pPr>
          </w:p>
        </w:tc>
      </w:tr>
      <w:tr w:rsidR="003228CC" w:rsidRPr="00DA43D2" w14:paraId="2227FBA7" w14:textId="77777777" w:rsidTr="0034625C">
        <w:tc>
          <w:tcPr>
            <w:tcW w:w="240" w:type="pct"/>
            <w:shd w:val="clear" w:color="auto" w:fill="auto"/>
            <w:vAlign w:val="center"/>
          </w:tcPr>
          <w:p w14:paraId="6DE3B28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43</w:t>
            </w:r>
          </w:p>
        </w:tc>
        <w:tc>
          <w:tcPr>
            <w:tcW w:w="1826" w:type="pct"/>
            <w:shd w:val="clear" w:color="auto" w:fill="auto"/>
            <w:vAlign w:val="center"/>
          </w:tcPr>
          <w:p w14:paraId="5344B00C" w14:textId="77777777" w:rsidR="00DA43D2" w:rsidRPr="00DA43D2" w:rsidRDefault="00DA43D2" w:rsidP="0034625C">
            <w:pPr>
              <w:spacing w:before="0"/>
              <w:jc w:val="left"/>
              <w:rPr>
                <w:rFonts w:cs="Arial"/>
                <w:bCs/>
                <w:iCs/>
                <w:sz w:val="20"/>
                <w:szCs w:val="20"/>
                <w:lang w:val="sr-Cyrl-CS"/>
              </w:rPr>
            </w:pPr>
            <w:r w:rsidRPr="00DA43D2">
              <w:rPr>
                <w:rFonts w:eastAsia="Arial" w:cs="Arial"/>
                <w:sz w:val="20"/>
                <w:szCs w:val="20"/>
                <w:lang w:val="sr-Cyrl-RS"/>
              </w:rPr>
              <w:t xml:space="preserve">Набавка, транспорт и уградња умиваоника према стандарду </w:t>
            </w:r>
            <w:r w:rsidRPr="00DA43D2">
              <w:rPr>
                <w:rFonts w:eastAsia="Arial" w:cs="Arial"/>
                <w:sz w:val="20"/>
                <w:szCs w:val="20"/>
              </w:rPr>
              <w:t>JUS.U.N5.1</w:t>
            </w:r>
            <w:r w:rsidRPr="00DA43D2">
              <w:rPr>
                <w:rFonts w:eastAsia="Arial" w:cs="Arial"/>
                <w:sz w:val="20"/>
                <w:szCs w:val="20"/>
                <w:lang w:val="sr-Cyrl-RS"/>
              </w:rPr>
              <w:t xml:space="preserve">10 димензија </w:t>
            </w:r>
            <w:r w:rsidRPr="00DA43D2">
              <w:rPr>
                <w:rFonts w:eastAsia="Arial" w:cs="Arial"/>
                <w:sz w:val="20"/>
                <w:szCs w:val="20"/>
              </w:rPr>
              <w:t>580</w:t>
            </w:r>
            <w:r w:rsidRPr="00DA43D2">
              <w:rPr>
                <w:rFonts w:eastAsia="Arial" w:cs="Arial"/>
                <w:spacing w:val="1"/>
                <w:sz w:val="20"/>
                <w:szCs w:val="20"/>
              </w:rPr>
              <w:t>x</w:t>
            </w:r>
            <w:r w:rsidRPr="00DA43D2">
              <w:rPr>
                <w:rFonts w:eastAsia="Arial" w:cs="Arial"/>
                <w:sz w:val="20"/>
                <w:szCs w:val="20"/>
              </w:rPr>
              <w:t>460 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е</w:t>
            </w:r>
            <w:r w:rsidRPr="00DA43D2">
              <w:rPr>
                <w:rFonts w:eastAsia="Arial" w:cs="Arial"/>
                <w:spacing w:val="4"/>
                <w:sz w:val="20"/>
                <w:szCs w:val="20"/>
              </w:rPr>
              <w:t xml:space="preserve"> к</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1"/>
                <w:sz w:val="20"/>
                <w:szCs w:val="20"/>
              </w:rPr>
              <w:t>с</w:t>
            </w:r>
            <w:r w:rsidRPr="00DA43D2">
              <w:rPr>
                <w:rFonts w:eastAsia="Arial" w:cs="Arial"/>
                <w:sz w:val="20"/>
                <w:szCs w:val="20"/>
              </w:rPr>
              <w:t>е,</w:t>
            </w:r>
            <w:r w:rsidRPr="00DA43D2">
              <w:rPr>
                <w:rFonts w:eastAsia="Arial" w:cs="Arial"/>
                <w:spacing w:val="2"/>
                <w:sz w:val="20"/>
                <w:szCs w:val="20"/>
              </w:rPr>
              <w:t xml:space="preserve"> </w:t>
            </w:r>
            <w:r w:rsidRPr="00DA43D2">
              <w:rPr>
                <w:rFonts w:eastAsia="Arial" w:cs="Arial"/>
                <w:sz w:val="20"/>
                <w:szCs w:val="20"/>
              </w:rPr>
              <w:t>по</w:t>
            </w:r>
            <w:r w:rsidRPr="00DA43D2">
              <w:rPr>
                <w:rFonts w:eastAsia="Arial" w:cs="Arial"/>
                <w:spacing w:val="7"/>
                <w:sz w:val="20"/>
                <w:szCs w:val="20"/>
              </w:rPr>
              <w:t xml:space="preserve"> </w:t>
            </w:r>
            <w:r w:rsidRPr="00DA43D2">
              <w:rPr>
                <w:rFonts w:eastAsia="Arial" w:cs="Arial"/>
                <w:spacing w:val="4"/>
                <w:sz w:val="20"/>
                <w:szCs w:val="20"/>
              </w:rPr>
              <w:t>к</w:t>
            </w:r>
            <w:r w:rsidRPr="00DA43D2">
              <w:rPr>
                <w:rFonts w:eastAsia="Arial" w:cs="Arial"/>
                <w:sz w:val="20"/>
                <w:szCs w:val="20"/>
              </w:rPr>
              <w:t>ата</w:t>
            </w:r>
            <w:r w:rsidRPr="00DA43D2">
              <w:rPr>
                <w:rFonts w:eastAsia="Arial" w:cs="Arial"/>
                <w:spacing w:val="-1"/>
                <w:sz w:val="20"/>
                <w:szCs w:val="20"/>
              </w:rPr>
              <w:t>л</w:t>
            </w:r>
            <w:r w:rsidRPr="00DA43D2">
              <w:rPr>
                <w:rFonts w:eastAsia="Arial" w:cs="Arial"/>
                <w:sz w:val="20"/>
                <w:szCs w:val="20"/>
              </w:rPr>
              <w:t>огу п</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z w:val="20"/>
                <w:szCs w:val="20"/>
              </w:rPr>
              <w:t>ођа</w:t>
            </w:r>
            <w:r w:rsidRPr="00DA43D2">
              <w:rPr>
                <w:rFonts w:eastAsia="Arial" w:cs="Arial"/>
                <w:spacing w:val="1"/>
                <w:sz w:val="20"/>
                <w:szCs w:val="20"/>
              </w:rPr>
              <w:t>ч</w:t>
            </w:r>
            <w:r w:rsidRPr="00DA43D2">
              <w:rPr>
                <w:rFonts w:eastAsia="Arial" w:cs="Arial"/>
                <w:sz w:val="20"/>
                <w:szCs w:val="20"/>
              </w:rPr>
              <w:t xml:space="preserve">а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 xml:space="preserve">едно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5"/>
                <w:sz w:val="20"/>
                <w:szCs w:val="20"/>
              </w:rPr>
              <w:t xml:space="preserve"> </w:t>
            </w:r>
            <w:r w:rsidRPr="00DA43D2">
              <w:rPr>
                <w:rFonts w:eastAsia="Arial" w:cs="Arial"/>
                <w:sz w:val="20"/>
                <w:szCs w:val="20"/>
              </w:rPr>
              <w:t>одго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у</w:t>
            </w:r>
            <w:r w:rsidRPr="00DA43D2">
              <w:rPr>
                <w:rFonts w:eastAsia="Arial" w:cs="Arial"/>
                <w:spacing w:val="1"/>
                <w:sz w:val="20"/>
                <w:szCs w:val="20"/>
              </w:rPr>
              <w:t>ћ</w:t>
            </w:r>
            <w:r w:rsidRPr="00DA43D2">
              <w:rPr>
                <w:rFonts w:eastAsia="Arial" w:cs="Arial"/>
                <w:spacing w:val="-1"/>
                <w:sz w:val="20"/>
                <w:szCs w:val="20"/>
              </w:rPr>
              <w:t>и</w:t>
            </w:r>
            <w:r w:rsidRPr="00DA43D2">
              <w:rPr>
                <w:rFonts w:eastAsia="Arial" w:cs="Arial"/>
                <w:sz w:val="20"/>
                <w:szCs w:val="20"/>
              </w:rPr>
              <w:t xml:space="preserve">м </w:t>
            </w:r>
            <w:r w:rsidRPr="00DA43D2">
              <w:rPr>
                <w:rFonts w:eastAsia="Arial" w:cs="Arial"/>
                <w:spacing w:val="1"/>
                <w:sz w:val="20"/>
                <w:szCs w:val="20"/>
              </w:rPr>
              <w:t>с</w:t>
            </w:r>
            <w:r w:rsidRPr="00DA43D2">
              <w:rPr>
                <w:rFonts w:eastAsia="Arial" w:cs="Arial"/>
                <w:spacing w:val="-1"/>
                <w:sz w:val="20"/>
                <w:szCs w:val="20"/>
              </w:rPr>
              <w:t>и</w:t>
            </w:r>
            <w:r w:rsidRPr="00DA43D2">
              <w:rPr>
                <w:rFonts w:eastAsia="Arial" w:cs="Arial"/>
                <w:spacing w:val="2"/>
                <w:sz w:val="20"/>
                <w:szCs w:val="20"/>
              </w:rPr>
              <w:t>ф</w:t>
            </w:r>
            <w:r w:rsidRPr="00DA43D2">
              <w:rPr>
                <w:rFonts w:eastAsia="Arial" w:cs="Arial"/>
                <w:sz w:val="20"/>
                <w:szCs w:val="20"/>
              </w:rPr>
              <w:t>оном</w:t>
            </w:r>
            <w:r w:rsidRPr="00DA43D2">
              <w:rPr>
                <w:rFonts w:eastAsia="Arial" w:cs="Arial"/>
                <w:spacing w:val="4"/>
                <w:sz w:val="20"/>
                <w:szCs w:val="20"/>
              </w:rPr>
              <w:t xml:space="preserve"> </w:t>
            </w:r>
            <w:r w:rsidRPr="00DA43D2">
              <w:rPr>
                <w:rFonts w:eastAsia="Arial" w:cs="Arial"/>
                <w:sz w:val="20"/>
                <w:szCs w:val="20"/>
              </w:rPr>
              <w:t>5/4</w:t>
            </w:r>
            <w:r w:rsidRPr="00DA43D2">
              <w:rPr>
                <w:rFonts w:eastAsia="Arial" w:cs="Arial"/>
                <w:spacing w:val="-1"/>
                <w:sz w:val="20"/>
                <w:szCs w:val="20"/>
              </w:rPr>
              <w:t>"</w:t>
            </w:r>
            <w:r w:rsidRPr="00DA43D2">
              <w:rPr>
                <w:rFonts w:eastAsia="Arial" w:cs="Arial"/>
                <w:sz w:val="20"/>
                <w:szCs w:val="20"/>
              </w:rPr>
              <w:t>, 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z w:val="20"/>
                <w:szCs w:val="20"/>
              </w:rPr>
              <w:t>а</w:t>
            </w:r>
            <w:r w:rsidRPr="00DA43D2">
              <w:rPr>
                <w:rFonts w:eastAsia="Arial" w:cs="Arial"/>
                <w:spacing w:val="1"/>
                <w:sz w:val="20"/>
                <w:szCs w:val="20"/>
              </w:rPr>
              <w:t xml:space="preserve"> с</w:t>
            </w:r>
            <w:r w:rsidRPr="00DA43D2">
              <w:rPr>
                <w:rFonts w:eastAsia="Arial" w:cs="Arial"/>
                <w:sz w:val="20"/>
                <w:szCs w:val="20"/>
              </w:rPr>
              <w:t>танда</w:t>
            </w:r>
            <w:r w:rsidRPr="00DA43D2">
              <w:rPr>
                <w:rFonts w:eastAsia="Arial" w:cs="Arial"/>
                <w:spacing w:val="1"/>
                <w:sz w:val="20"/>
                <w:szCs w:val="20"/>
              </w:rPr>
              <w:t>р</w:t>
            </w:r>
            <w:r w:rsidRPr="00DA43D2">
              <w:rPr>
                <w:rFonts w:eastAsia="Arial" w:cs="Arial"/>
                <w:sz w:val="20"/>
                <w:szCs w:val="20"/>
              </w:rPr>
              <w:t>ду</w:t>
            </w:r>
            <w:r w:rsidRPr="00DA43D2">
              <w:rPr>
                <w:rFonts w:eastAsia="Arial" w:cs="Arial"/>
                <w:sz w:val="20"/>
                <w:szCs w:val="20"/>
                <w:lang w:val="sr-Cyrl-RS"/>
              </w:rPr>
              <w:t xml:space="preserve"> </w:t>
            </w:r>
            <w:r w:rsidRPr="00DA43D2">
              <w:rPr>
                <w:rFonts w:eastAsia="Arial" w:cs="Arial"/>
                <w:sz w:val="20"/>
                <w:szCs w:val="20"/>
              </w:rPr>
              <w:t>JUS.М5.810,</w:t>
            </w:r>
            <w:r w:rsidRPr="00DA43D2">
              <w:rPr>
                <w:rFonts w:eastAsia="Arial" w:cs="Arial"/>
                <w:spacing w:val="51"/>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w:t>
            </w:r>
            <w:r w:rsidRPr="00DA43D2">
              <w:rPr>
                <w:rFonts w:eastAsia="Arial" w:cs="Arial"/>
                <w:spacing w:val="-1"/>
                <w:sz w:val="20"/>
                <w:szCs w:val="20"/>
              </w:rPr>
              <w:t>и</w:t>
            </w:r>
            <w:r w:rsidRPr="00DA43D2">
              <w:rPr>
                <w:rFonts w:eastAsia="Arial" w:cs="Arial"/>
                <w:sz w:val="20"/>
                <w:szCs w:val="20"/>
              </w:rPr>
              <w:t>м 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45"/>
                <w:sz w:val="20"/>
                <w:szCs w:val="20"/>
              </w:rPr>
              <w:t xml:space="preserve"> </w:t>
            </w:r>
            <w:r w:rsidRPr="00DA43D2">
              <w:rPr>
                <w:rFonts w:eastAsia="Arial" w:cs="Arial"/>
                <w:sz w:val="20"/>
                <w:szCs w:val="20"/>
              </w:rPr>
              <w:t>и</w:t>
            </w:r>
            <w:r w:rsidRPr="00DA43D2">
              <w:rPr>
                <w:rFonts w:eastAsia="Arial" w:cs="Arial"/>
                <w:spacing w:val="46"/>
                <w:sz w:val="20"/>
                <w:szCs w:val="20"/>
              </w:rPr>
              <w:t xml:space="preserve"> </w:t>
            </w:r>
            <w:r w:rsidRPr="00DA43D2">
              <w:rPr>
                <w:rFonts w:eastAsia="Arial" w:cs="Arial"/>
                <w:sz w:val="20"/>
                <w:szCs w:val="20"/>
              </w:rPr>
              <w:t>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46"/>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w:t>
            </w:r>
            <w:r w:rsidRPr="00DA43D2">
              <w:rPr>
                <w:rFonts w:eastAsia="Arial" w:cs="Arial"/>
                <w:spacing w:val="38"/>
                <w:sz w:val="20"/>
                <w:szCs w:val="20"/>
              </w:rPr>
              <w:t xml:space="preserve"> </w:t>
            </w:r>
            <w:r w:rsidRPr="00DA43D2">
              <w:rPr>
                <w:rFonts w:eastAsia="Arial" w:cs="Arial"/>
                <w:sz w:val="20"/>
                <w:szCs w:val="20"/>
              </w:rPr>
              <w:t>по</w:t>
            </w:r>
            <w:r w:rsidRPr="00DA43D2">
              <w:rPr>
                <w:rFonts w:eastAsia="Arial" w:cs="Arial"/>
                <w:spacing w:val="1"/>
                <w:sz w:val="20"/>
                <w:szCs w:val="20"/>
              </w:rPr>
              <w:t>с</w:t>
            </w:r>
            <w:r w:rsidRPr="00DA43D2">
              <w:rPr>
                <w:rFonts w:eastAsia="Arial" w:cs="Arial"/>
                <w:sz w:val="20"/>
                <w:szCs w:val="20"/>
              </w:rPr>
              <w:t xml:space="preserve">уђем </w:t>
            </w:r>
            <w:r w:rsidRPr="00DA43D2">
              <w:rPr>
                <w:rFonts w:eastAsia="Arial" w:cs="Arial"/>
                <w:spacing w:val="-4"/>
                <w:sz w:val="20"/>
                <w:szCs w:val="20"/>
              </w:rPr>
              <w:t>з</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те</w:t>
            </w:r>
            <w:r w:rsidRPr="00DA43D2">
              <w:rPr>
                <w:rFonts w:eastAsia="Arial" w:cs="Arial"/>
                <w:spacing w:val="1"/>
                <w:sz w:val="20"/>
                <w:szCs w:val="20"/>
              </w:rPr>
              <w:t>ч</w:t>
            </w:r>
            <w:r w:rsidRPr="00DA43D2">
              <w:rPr>
                <w:rFonts w:eastAsia="Arial" w:cs="Arial"/>
                <w:sz w:val="20"/>
                <w:szCs w:val="20"/>
              </w:rPr>
              <w:t>ни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апун</w:t>
            </w:r>
            <w:r w:rsidRPr="00DA43D2">
              <w:rPr>
                <w:rFonts w:eastAsia="Arial" w:cs="Arial"/>
                <w:spacing w:val="2"/>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д</w:t>
            </w:r>
            <w:r w:rsidRPr="00DA43D2">
              <w:rPr>
                <w:rFonts w:eastAsia="Arial" w:cs="Arial"/>
                <w:spacing w:val="1"/>
                <w:sz w:val="20"/>
                <w:szCs w:val="20"/>
              </w:rPr>
              <w:t>р</w:t>
            </w:r>
            <w:r w:rsidRPr="00DA43D2">
              <w:rPr>
                <w:rFonts w:eastAsia="Arial" w:cs="Arial"/>
                <w:spacing w:val="-4"/>
                <w:sz w:val="20"/>
                <w:szCs w:val="20"/>
              </w:rPr>
              <w:t>ж</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ем</w:t>
            </w:r>
            <w:r w:rsidRPr="00DA43D2">
              <w:rPr>
                <w:rFonts w:eastAsia="Arial" w:cs="Arial"/>
                <w:spacing w:val="5"/>
                <w:sz w:val="20"/>
                <w:szCs w:val="20"/>
              </w:rPr>
              <w:t xml:space="preserve"> </w:t>
            </w:r>
            <w:r w:rsidRPr="00DA43D2">
              <w:rPr>
                <w:rFonts w:eastAsia="Arial" w:cs="Arial"/>
                <w:sz w:val="20"/>
                <w:szCs w:val="20"/>
              </w:rPr>
              <w:t>ха</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w:t>
            </w:r>
          </w:p>
        </w:tc>
        <w:tc>
          <w:tcPr>
            <w:tcW w:w="288" w:type="pct"/>
            <w:shd w:val="clear" w:color="auto" w:fill="auto"/>
            <w:vAlign w:val="center"/>
          </w:tcPr>
          <w:p w14:paraId="0D228F75"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01E63FD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792BE7C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466D05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753D33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5DA48D0" w14:textId="77777777" w:rsidR="00DA43D2" w:rsidRPr="00DA43D2" w:rsidRDefault="00DA43D2" w:rsidP="003228CC">
            <w:pPr>
              <w:spacing w:before="0"/>
              <w:jc w:val="center"/>
              <w:rPr>
                <w:rFonts w:cs="Arial"/>
                <w:b/>
                <w:bCs/>
                <w:iCs/>
                <w:sz w:val="20"/>
                <w:szCs w:val="20"/>
              </w:rPr>
            </w:pPr>
          </w:p>
        </w:tc>
      </w:tr>
      <w:tr w:rsidR="003228CC" w:rsidRPr="00DA43D2" w14:paraId="1F590C74" w14:textId="77777777" w:rsidTr="0034625C">
        <w:tc>
          <w:tcPr>
            <w:tcW w:w="240" w:type="pct"/>
            <w:shd w:val="clear" w:color="auto" w:fill="auto"/>
            <w:vAlign w:val="center"/>
          </w:tcPr>
          <w:p w14:paraId="72EDEFF6"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44</w:t>
            </w:r>
          </w:p>
        </w:tc>
        <w:tc>
          <w:tcPr>
            <w:tcW w:w="1826" w:type="pct"/>
            <w:shd w:val="clear" w:color="auto" w:fill="auto"/>
            <w:vAlign w:val="center"/>
          </w:tcPr>
          <w:p w14:paraId="2D1B9659" w14:textId="77777777" w:rsidR="00DA43D2" w:rsidRPr="00DA43D2" w:rsidRDefault="00DA43D2" w:rsidP="0034625C">
            <w:pPr>
              <w:spacing w:before="0"/>
              <w:jc w:val="left"/>
              <w:rPr>
                <w:rFonts w:cs="Arial"/>
                <w:bCs/>
                <w:iCs/>
                <w:sz w:val="20"/>
                <w:szCs w:val="20"/>
                <w:lang w:val="sr-Cyrl-C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 xml:space="preserve">а,  </w:t>
            </w:r>
            <w:r w:rsidRPr="00DA43D2">
              <w:rPr>
                <w:rFonts w:eastAsia="Arial" w:cs="Arial"/>
                <w:spacing w:val="48"/>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 xml:space="preserve">т  </w:t>
            </w:r>
            <w:r w:rsidRPr="00DA43D2">
              <w:rPr>
                <w:rFonts w:eastAsia="Arial" w:cs="Arial"/>
                <w:spacing w:val="49"/>
                <w:sz w:val="20"/>
                <w:szCs w:val="20"/>
              </w:rPr>
              <w:t xml:space="preserve"> </w:t>
            </w:r>
            <w:r w:rsidRPr="00DA43D2">
              <w:rPr>
                <w:rFonts w:eastAsia="Arial" w:cs="Arial"/>
                <w:sz w:val="20"/>
                <w:szCs w:val="20"/>
              </w:rPr>
              <w:t xml:space="preserve">и  </w:t>
            </w:r>
            <w:r w:rsidRPr="00DA43D2">
              <w:rPr>
                <w:rFonts w:eastAsia="Arial" w:cs="Arial"/>
                <w:spacing w:val="55"/>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 xml:space="preserve">адња  </w:t>
            </w:r>
            <w:r w:rsidRPr="00DA43D2">
              <w:rPr>
                <w:rFonts w:eastAsia="Arial" w:cs="Arial"/>
                <w:spacing w:val="49"/>
                <w:sz w:val="20"/>
                <w:szCs w:val="20"/>
              </w:rPr>
              <w:t xml:space="preserve"> </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еда</w:t>
            </w:r>
            <w:r w:rsidRPr="00DA43D2">
              <w:rPr>
                <w:rFonts w:eastAsia="Arial" w:cs="Arial"/>
                <w:spacing w:val="-1"/>
                <w:sz w:val="20"/>
                <w:szCs w:val="20"/>
              </w:rPr>
              <w:t>л</w:t>
            </w:r>
            <w:r w:rsidRPr="00DA43D2">
              <w:rPr>
                <w:rFonts w:eastAsia="Arial" w:cs="Arial"/>
                <w:sz w:val="20"/>
                <w:szCs w:val="20"/>
              </w:rPr>
              <w:t>а д</w:t>
            </w:r>
            <w:r w:rsidRPr="00DA43D2">
              <w:rPr>
                <w:rFonts w:eastAsia="Arial" w:cs="Arial"/>
                <w:spacing w:val="-1"/>
                <w:sz w:val="20"/>
                <w:szCs w:val="20"/>
              </w:rPr>
              <w:t>и</w:t>
            </w:r>
            <w:r w:rsidRPr="00DA43D2">
              <w:rPr>
                <w:rFonts w:eastAsia="Arial" w:cs="Arial"/>
                <w:spacing w:val="4"/>
                <w:sz w:val="20"/>
                <w:szCs w:val="20"/>
              </w:rPr>
              <w:t>м</w:t>
            </w:r>
            <w:r w:rsidRPr="00DA43D2">
              <w:rPr>
                <w:rFonts w:eastAsia="Arial" w:cs="Arial"/>
                <w:sz w:val="20"/>
                <w:szCs w:val="20"/>
              </w:rPr>
              <w:t>ен</w:t>
            </w:r>
            <w:r w:rsidRPr="00DA43D2">
              <w:rPr>
                <w:rFonts w:eastAsia="Arial" w:cs="Arial"/>
                <w:spacing w:val="-4"/>
                <w:sz w:val="20"/>
                <w:szCs w:val="20"/>
              </w:rPr>
              <w:t>з</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 60</w:t>
            </w:r>
            <w:r w:rsidRPr="00DA43D2">
              <w:rPr>
                <w:rFonts w:eastAsia="Arial" w:cs="Arial"/>
                <w:spacing w:val="1"/>
                <w:sz w:val="20"/>
                <w:szCs w:val="20"/>
              </w:rPr>
              <w:t>x</w:t>
            </w:r>
            <w:r w:rsidRPr="00DA43D2">
              <w:rPr>
                <w:rFonts w:eastAsia="Arial" w:cs="Arial"/>
                <w:sz w:val="20"/>
                <w:szCs w:val="20"/>
              </w:rPr>
              <w:t>40</w:t>
            </w:r>
            <w:r w:rsidRPr="00DA43D2">
              <w:rPr>
                <w:rFonts w:eastAsia="Arial" w:cs="Arial"/>
                <w:spacing w:val="1"/>
                <w:sz w:val="20"/>
                <w:szCs w:val="20"/>
              </w:rPr>
              <w:t>cm</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6"/>
                <w:sz w:val="20"/>
                <w:szCs w:val="20"/>
              </w:rPr>
              <w:t xml:space="preserve"> </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1"/>
                <w:sz w:val="20"/>
                <w:szCs w:val="20"/>
              </w:rPr>
              <w:t>с</w:t>
            </w:r>
            <w:r w:rsidRPr="00DA43D2">
              <w:rPr>
                <w:rFonts w:eastAsia="Arial" w:cs="Arial"/>
                <w:sz w:val="20"/>
                <w:szCs w:val="20"/>
              </w:rPr>
              <w:t>он</w:t>
            </w:r>
            <w:r w:rsidRPr="00DA43D2">
              <w:rPr>
                <w:rFonts w:eastAsia="Arial" w:cs="Arial"/>
                <w:spacing w:val="-1"/>
                <w:sz w:val="20"/>
                <w:szCs w:val="20"/>
              </w:rPr>
              <w:t>и</w:t>
            </w:r>
            <w:r w:rsidRPr="00DA43D2">
              <w:rPr>
                <w:rFonts w:eastAsia="Arial" w:cs="Arial"/>
                <w:sz w:val="20"/>
                <w:szCs w:val="20"/>
              </w:rPr>
              <w:t>ту</w:t>
            </w:r>
            <w:r w:rsidRPr="00DA43D2">
              <w:rPr>
                <w:rFonts w:eastAsia="Arial" w:cs="Arial"/>
                <w:spacing w:val="5"/>
                <w:sz w:val="20"/>
                <w:szCs w:val="20"/>
              </w:rPr>
              <w:t xml:space="preserve">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ш</w:t>
            </w:r>
            <w:r w:rsidRPr="00DA43D2">
              <w:rPr>
                <w:rFonts w:eastAsia="Arial" w:cs="Arial"/>
                <w:spacing w:val="-1"/>
                <w:sz w:val="20"/>
                <w:szCs w:val="20"/>
              </w:rPr>
              <w:t>ли</w:t>
            </w:r>
            <w:r w:rsidRPr="00DA43D2">
              <w:rPr>
                <w:rFonts w:eastAsia="Arial" w:cs="Arial"/>
                <w:spacing w:val="2"/>
                <w:sz w:val="20"/>
                <w:szCs w:val="20"/>
              </w:rPr>
              <w:t>ф</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 xml:space="preserve">аном </w:t>
            </w:r>
            <w:r w:rsidRPr="00DA43D2">
              <w:rPr>
                <w:rFonts w:eastAsia="Arial" w:cs="Arial"/>
                <w:spacing w:val="-1"/>
                <w:sz w:val="20"/>
                <w:szCs w:val="20"/>
              </w:rPr>
              <w:t>иви</w:t>
            </w:r>
            <w:r w:rsidRPr="00DA43D2">
              <w:rPr>
                <w:rFonts w:eastAsia="Arial" w:cs="Arial"/>
                <w:spacing w:val="1"/>
                <w:sz w:val="20"/>
                <w:szCs w:val="20"/>
              </w:rPr>
              <w:t>ц</w:t>
            </w:r>
            <w:r w:rsidRPr="00DA43D2">
              <w:rPr>
                <w:rFonts w:eastAsia="Arial" w:cs="Arial"/>
                <w:sz w:val="20"/>
                <w:szCs w:val="20"/>
              </w:rPr>
              <w:t xml:space="preserve">ом   </w:t>
            </w:r>
            <w:r w:rsidRPr="00DA43D2">
              <w:rPr>
                <w:rFonts w:eastAsia="Arial" w:cs="Arial"/>
                <w:spacing w:val="6"/>
                <w:sz w:val="20"/>
                <w:szCs w:val="20"/>
              </w:rPr>
              <w:t xml:space="preserve">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 xml:space="preserve">едно </w:t>
            </w:r>
            <w:r w:rsidRPr="00DA43D2">
              <w:rPr>
                <w:rFonts w:eastAsia="Arial" w:cs="Arial"/>
                <w:spacing w:val="1"/>
                <w:sz w:val="20"/>
                <w:szCs w:val="20"/>
              </w:rPr>
              <w:t>с</w:t>
            </w:r>
            <w:r w:rsidRPr="00DA43D2">
              <w:rPr>
                <w:rFonts w:eastAsia="Arial" w:cs="Arial"/>
                <w:sz w:val="20"/>
                <w:szCs w:val="20"/>
              </w:rPr>
              <w:t xml:space="preserve">а  </w:t>
            </w:r>
            <w:r w:rsidRPr="00DA43D2">
              <w:rPr>
                <w:rFonts w:eastAsia="Arial" w:cs="Arial"/>
                <w:spacing w:val="2"/>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3"/>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2"/>
                <w:sz w:val="20"/>
                <w:szCs w:val="20"/>
              </w:rPr>
              <w:t xml:space="preserve"> </w:t>
            </w:r>
            <w:r w:rsidRPr="00DA43D2">
              <w:rPr>
                <w:rFonts w:eastAsia="Arial" w:cs="Arial"/>
                <w:sz w:val="20"/>
                <w:szCs w:val="20"/>
              </w:rPr>
              <w:t>и 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2"/>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w:t>
            </w:r>
          </w:p>
        </w:tc>
        <w:tc>
          <w:tcPr>
            <w:tcW w:w="288" w:type="pct"/>
            <w:shd w:val="clear" w:color="auto" w:fill="auto"/>
            <w:vAlign w:val="center"/>
          </w:tcPr>
          <w:p w14:paraId="1663900E"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049A13A6"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25F08160"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6A010F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5B7024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8DF735A" w14:textId="77777777" w:rsidR="00DA43D2" w:rsidRPr="00DA43D2" w:rsidRDefault="00DA43D2" w:rsidP="003228CC">
            <w:pPr>
              <w:spacing w:before="0"/>
              <w:jc w:val="center"/>
              <w:rPr>
                <w:rFonts w:cs="Arial"/>
                <w:b/>
                <w:bCs/>
                <w:iCs/>
                <w:sz w:val="20"/>
                <w:szCs w:val="20"/>
              </w:rPr>
            </w:pPr>
          </w:p>
        </w:tc>
      </w:tr>
      <w:tr w:rsidR="003228CC" w:rsidRPr="00DA43D2" w14:paraId="69A49C94" w14:textId="77777777" w:rsidTr="0034625C">
        <w:tc>
          <w:tcPr>
            <w:tcW w:w="240" w:type="pct"/>
            <w:shd w:val="clear" w:color="auto" w:fill="auto"/>
            <w:vAlign w:val="center"/>
          </w:tcPr>
          <w:p w14:paraId="363F7FEE"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45</w:t>
            </w:r>
          </w:p>
        </w:tc>
        <w:tc>
          <w:tcPr>
            <w:tcW w:w="1826" w:type="pct"/>
            <w:shd w:val="clear" w:color="auto" w:fill="auto"/>
            <w:vAlign w:val="center"/>
          </w:tcPr>
          <w:p w14:paraId="3D1B935F" w14:textId="77777777" w:rsidR="00DA43D2" w:rsidRPr="00DA43D2" w:rsidRDefault="00DA43D2" w:rsidP="0034625C">
            <w:pPr>
              <w:spacing w:before="0"/>
              <w:jc w:val="left"/>
              <w:rPr>
                <w:rFonts w:cs="Arial"/>
                <w:bCs/>
                <w:iCs/>
                <w:sz w:val="20"/>
                <w:szCs w:val="20"/>
                <w:lang w:val="sr-Cyrl-RS"/>
              </w:rPr>
            </w:pPr>
            <w:r w:rsidRPr="00DA43D2">
              <w:rPr>
                <w:rFonts w:eastAsia="Arial" w:cs="Arial"/>
                <w:sz w:val="20"/>
                <w:szCs w:val="20"/>
              </w:rPr>
              <w:t>Наба</w:t>
            </w:r>
            <w:r w:rsidRPr="00DA43D2">
              <w:rPr>
                <w:rFonts w:eastAsia="Arial" w:cs="Arial"/>
                <w:spacing w:val="-1"/>
                <w:sz w:val="20"/>
                <w:szCs w:val="20"/>
              </w:rPr>
              <w:t>в</w:t>
            </w:r>
            <w:r w:rsidRPr="00DA43D2">
              <w:rPr>
                <w:rFonts w:eastAsia="Arial" w:cs="Arial"/>
                <w:spacing w:val="4"/>
                <w:sz w:val="20"/>
                <w:szCs w:val="20"/>
              </w:rPr>
              <w:t>к</w:t>
            </w:r>
            <w:r w:rsidRPr="00DA43D2">
              <w:rPr>
                <w:rFonts w:eastAsia="Arial" w:cs="Arial"/>
                <w:sz w:val="20"/>
                <w:szCs w:val="20"/>
              </w:rPr>
              <w:t xml:space="preserve">а, </w:t>
            </w:r>
            <w:r w:rsidRPr="00DA43D2">
              <w:rPr>
                <w:rFonts w:eastAsia="Arial" w:cs="Arial"/>
                <w:spacing w:val="51"/>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 xml:space="preserve">т </w:t>
            </w:r>
            <w:r w:rsidRPr="00DA43D2">
              <w:rPr>
                <w:rFonts w:eastAsia="Arial" w:cs="Arial"/>
                <w:spacing w:val="49"/>
                <w:sz w:val="20"/>
                <w:szCs w:val="20"/>
              </w:rPr>
              <w:t xml:space="preserve"> </w:t>
            </w:r>
            <w:r w:rsidRPr="00DA43D2">
              <w:rPr>
                <w:rFonts w:eastAsia="Arial" w:cs="Arial"/>
                <w:sz w:val="20"/>
                <w:szCs w:val="20"/>
              </w:rPr>
              <w:t xml:space="preserve">и  </w:t>
            </w:r>
            <w:r w:rsidRPr="00DA43D2">
              <w:rPr>
                <w:rFonts w:eastAsia="Arial" w:cs="Arial"/>
                <w:spacing w:val="3"/>
                <w:sz w:val="20"/>
                <w:szCs w:val="20"/>
              </w:rPr>
              <w:t xml:space="preserve"> </w:t>
            </w:r>
            <w:r w:rsidRPr="00DA43D2">
              <w:rPr>
                <w:rFonts w:eastAsia="Arial" w:cs="Arial"/>
                <w:sz w:val="20"/>
                <w:szCs w:val="20"/>
              </w:rPr>
              <w:t>уг</w:t>
            </w:r>
            <w:r w:rsidRPr="00DA43D2">
              <w:rPr>
                <w:rFonts w:eastAsia="Arial" w:cs="Arial"/>
                <w:spacing w:val="1"/>
                <w:sz w:val="20"/>
                <w:szCs w:val="20"/>
              </w:rPr>
              <w:t>р</w:t>
            </w:r>
            <w:r w:rsidRPr="00DA43D2">
              <w:rPr>
                <w:rFonts w:eastAsia="Arial" w:cs="Arial"/>
                <w:sz w:val="20"/>
                <w:szCs w:val="20"/>
              </w:rPr>
              <w:t xml:space="preserve">адња </w:t>
            </w:r>
            <w:r w:rsidRPr="00DA43D2">
              <w:rPr>
                <w:rFonts w:eastAsia="Arial" w:cs="Arial"/>
                <w:spacing w:val="50"/>
                <w:sz w:val="20"/>
                <w:szCs w:val="20"/>
              </w:rPr>
              <w:t xml:space="preserve"> </w:t>
            </w:r>
            <w:r w:rsidRPr="00DA43D2">
              <w:rPr>
                <w:rFonts w:eastAsia="Arial" w:cs="Arial"/>
                <w:sz w:val="20"/>
                <w:szCs w:val="20"/>
              </w:rPr>
              <w:t>е</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z w:val="20"/>
                <w:szCs w:val="20"/>
              </w:rPr>
              <w:t>т</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ч</w:t>
            </w:r>
            <w:r w:rsidRPr="00DA43D2">
              <w:rPr>
                <w:rFonts w:eastAsia="Arial" w:cs="Arial"/>
                <w:sz w:val="20"/>
                <w:szCs w:val="20"/>
              </w:rPr>
              <w:t>ног п</w:t>
            </w:r>
            <w:r w:rsidRPr="00DA43D2">
              <w:rPr>
                <w:rFonts w:eastAsia="Arial" w:cs="Arial"/>
                <w:spacing w:val="1"/>
                <w:sz w:val="20"/>
                <w:szCs w:val="20"/>
              </w:rPr>
              <w:t>р</w:t>
            </w:r>
            <w:r w:rsidRPr="00DA43D2">
              <w:rPr>
                <w:rFonts w:eastAsia="Arial" w:cs="Arial"/>
                <w:sz w:val="20"/>
                <w:szCs w:val="20"/>
              </w:rPr>
              <w:t>ото</w:t>
            </w:r>
            <w:r w:rsidRPr="00DA43D2">
              <w:rPr>
                <w:rFonts w:eastAsia="Arial" w:cs="Arial"/>
                <w:spacing w:val="1"/>
                <w:sz w:val="20"/>
                <w:szCs w:val="20"/>
              </w:rPr>
              <w:t>ч</w:t>
            </w:r>
            <w:r w:rsidRPr="00DA43D2">
              <w:rPr>
                <w:rFonts w:eastAsia="Arial" w:cs="Arial"/>
                <w:sz w:val="20"/>
                <w:szCs w:val="20"/>
              </w:rPr>
              <w:t>ног   бо</w:t>
            </w:r>
            <w:r w:rsidRPr="00DA43D2">
              <w:rPr>
                <w:rFonts w:eastAsia="Arial" w:cs="Arial"/>
                <w:spacing w:val="1"/>
                <w:sz w:val="20"/>
                <w:szCs w:val="20"/>
              </w:rPr>
              <w:t>ј</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1"/>
                <w:sz w:val="20"/>
                <w:szCs w:val="20"/>
              </w:rPr>
              <w:t>р</w:t>
            </w:r>
            <w:r w:rsidRPr="00DA43D2">
              <w:rPr>
                <w:rFonts w:eastAsia="Arial" w:cs="Arial"/>
                <w:sz w:val="20"/>
                <w:szCs w:val="20"/>
              </w:rPr>
              <w:t xml:space="preserve">а  </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ап</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и</w:t>
            </w:r>
            <w:r w:rsidRPr="00DA43D2">
              <w:rPr>
                <w:rFonts w:eastAsia="Arial" w:cs="Arial"/>
                <w:sz w:val="20"/>
                <w:szCs w:val="20"/>
              </w:rPr>
              <w:t xml:space="preserve">не   10l  </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z w:val="20"/>
                <w:szCs w:val="20"/>
              </w:rPr>
              <w:t>наге г</w:t>
            </w:r>
            <w:r w:rsidRPr="00DA43D2">
              <w:rPr>
                <w:rFonts w:eastAsia="Arial" w:cs="Arial"/>
                <w:spacing w:val="1"/>
                <w:sz w:val="20"/>
                <w:szCs w:val="20"/>
              </w:rPr>
              <w:t>р</w:t>
            </w:r>
            <w:r w:rsidRPr="00DA43D2">
              <w:rPr>
                <w:rFonts w:eastAsia="Arial" w:cs="Arial"/>
                <w:sz w:val="20"/>
                <w:szCs w:val="20"/>
              </w:rPr>
              <w:t>е</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 xml:space="preserve">а  </w:t>
            </w:r>
            <w:r w:rsidRPr="00DA43D2">
              <w:rPr>
                <w:rFonts w:eastAsia="Arial" w:cs="Arial"/>
                <w:spacing w:val="43"/>
                <w:sz w:val="20"/>
                <w:szCs w:val="20"/>
              </w:rPr>
              <w:t xml:space="preserve"> </w:t>
            </w:r>
            <w:r w:rsidRPr="00DA43D2">
              <w:rPr>
                <w:rFonts w:eastAsia="Arial" w:cs="Arial"/>
                <w:sz w:val="20"/>
                <w:szCs w:val="20"/>
              </w:rPr>
              <w:t>2</w:t>
            </w:r>
            <w:r w:rsidRPr="00DA43D2">
              <w:rPr>
                <w:rFonts w:eastAsia="Arial" w:cs="Arial"/>
                <w:spacing w:val="4"/>
                <w:sz w:val="20"/>
                <w:szCs w:val="20"/>
              </w:rPr>
              <w:t>к</w:t>
            </w:r>
            <w:r w:rsidRPr="00DA43D2">
              <w:rPr>
                <w:rFonts w:eastAsia="Arial" w:cs="Arial"/>
                <w:sz w:val="20"/>
                <w:szCs w:val="20"/>
              </w:rPr>
              <w:t xml:space="preserve">W        </w:t>
            </w:r>
            <w:r w:rsidRPr="00DA43D2">
              <w:rPr>
                <w:rFonts w:eastAsia="Arial" w:cs="Arial"/>
                <w:spacing w:val="1"/>
                <w:sz w:val="20"/>
                <w:szCs w:val="20"/>
              </w:rPr>
              <w:t>З</w:t>
            </w:r>
            <w:r w:rsidRPr="00DA43D2">
              <w:rPr>
                <w:rFonts w:eastAsia="Arial" w:cs="Arial"/>
                <w:sz w:val="20"/>
                <w:szCs w:val="20"/>
              </w:rPr>
              <w:t>а</w:t>
            </w:r>
            <w:r w:rsidRPr="00DA43D2">
              <w:rPr>
                <w:rFonts w:eastAsia="Arial" w:cs="Arial"/>
                <w:spacing w:val="1"/>
                <w:sz w:val="20"/>
                <w:szCs w:val="20"/>
              </w:rPr>
              <w:t>ј</w:t>
            </w:r>
            <w:r w:rsidRPr="00DA43D2">
              <w:rPr>
                <w:rFonts w:eastAsia="Arial" w:cs="Arial"/>
                <w:sz w:val="20"/>
                <w:szCs w:val="20"/>
              </w:rPr>
              <w:t xml:space="preserve">едно  </w:t>
            </w:r>
            <w:r w:rsidRPr="00DA43D2">
              <w:rPr>
                <w:rFonts w:eastAsia="Arial" w:cs="Arial"/>
                <w:spacing w:val="42"/>
                <w:sz w:val="20"/>
                <w:szCs w:val="20"/>
              </w:rPr>
              <w:t xml:space="preserve"> </w:t>
            </w:r>
            <w:r w:rsidRPr="00DA43D2">
              <w:rPr>
                <w:rFonts w:eastAsia="Arial" w:cs="Arial"/>
                <w:spacing w:val="1"/>
                <w:sz w:val="20"/>
                <w:szCs w:val="20"/>
              </w:rPr>
              <w:t>с</w:t>
            </w:r>
            <w:r w:rsidRPr="00DA43D2">
              <w:rPr>
                <w:rFonts w:eastAsia="Arial" w:cs="Arial"/>
                <w:sz w:val="20"/>
                <w:szCs w:val="20"/>
              </w:rPr>
              <w:t xml:space="preserve">а    </w:t>
            </w:r>
            <w:r w:rsidRPr="00DA43D2">
              <w:rPr>
                <w:rFonts w:eastAsia="Arial" w:cs="Arial"/>
                <w:spacing w:val="44"/>
                <w:sz w:val="20"/>
                <w:szCs w:val="20"/>
              </w:rPr>
              <w:t xml:space="preserve"> </w:t>
            </w:r>
            <w:r w:rsidRPr="00DA43D2">
              <w:rPr>
                <w:rFonts w:eastAsia="Arial" w:cs="Arial"/>
                <w:sz w:val="20"/>
                <w:szCs w:val="20"/>
              </w:rPr>
              <w:t>пот</w:t>
            </w:r>
            <w:r w:rsidRPr="00DA43D2">
              <w:rPr>
                <w:rFonts w:eastAsia="Arial" w:cs="Arial"/>
                <w:spacing w:val="1"/>
                <w:sz w:val="20"/>
                <w:szCs w:val="20"/>
              </w:rPr>
              <w:t>р</w:t>
            </w:r>
            <w:r w:rsidRPr="00DA43D2">
              <w:rPr>
                <w:rFonts w:eastAsia="Arial" w:cs="Arial"/>
                <w:sz w:val="20"/>
                <w:szCs w:val="20"/>
              </w:rPr>
              <w:t>ебн</w:t>
            </w:r>
            <w:r w:rsidRPr="00DA43D2">
              <w:rPr>
                <w:rFonts w:eastAsia="Arial" w:cs="Arial"/>
                <w:spacing w:val="-1"/>
                <w:sz w:val="20"/>
                <w:szCs w:val="20"/>
              </w:rPr>
              <w:t>и</w:t>
            </w:r>
            <w:r w:rsidRPr="00DA43D2">
              <w:rPr>
                <w:rFonts w:eastAsia="Arial" w:cs="Arial"/>
                <w:sz w:val="20"/>
                <w:szCs w:val="20"/>
              </w:rPr>
              <w:t>м п</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z w:val="20"/>
                <w:szCs w:val="20"/>
              </w:rPr>
              <w:t>бо</w:t>
            </w:r>
            <w:r w:rsidRPr="00DA43D2">
              <w:rPr>
                <w:rFonts w:eastAsia="Arial" w:cs="Arial"/>
                <w:spacing w:val="1"/>
                <w:sz w:val="20"/>
                <w:szCs w:val="20"/>
              </w:rPr>
              <w:t>р</w:t>
            </w:r>
            <w:r w:rsidRPr="00DA43D2">
              <w:rPr>
                <w:rFonts w:eastAsia="Arial" w:cs="Arial"/>
                <w:sz w:val="20"/>
                <w:szCs w:val="20"/>
              </w:rPr>
              <w:t>ом</w:t>
            </w:r>
            <w:r w:rsidRPr="00DA43D2">
              <w:rPr>
                <w:rFonts w:eastAsia="Arial" w:cs="Arial"/>
                <w:spacing w:val="11"/>
                <w:sz w:val="20"/>
                <w:szCs w:val="20"/>
              </w:rPr>
              <w:t xml:space="preserve"> </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z w:val="20"/>
                <w:szCs w:val="20"/>
              </w:rPr>
              <w:t>по</w:t>
            </w:r>
            <w:r w:rsidRPr="00DA43D2">
              <w:rPr>
                <w:rFonts w:eastAsia="Arial" w:cs="Arial"/>
                <w:spacing w:val="4"/>
                <w:sz w:val="20"/>
                <w:szCs w:val="20"/>
              </w:rPr>
              <w:t>м</w:t>
            </w:r>
            <w:r w:rsidRPr="00DA43D2">
              <w:rPr>
                <w:rFonts w:eastAsia="Arial" w:cs="Arial"/>
                <w:sz w:val="20"/>
                <w:szCs w:val="20"/>
              </w:rPr>
              <w:t>о</w:t>
            </w:r>
            <w:r w:rsidRPr="00DA43D2">
              <w:rPr>
                <w:rFonts w:eastAsia="Arial" w:cs="Arial"/>
                <w:spacing w:val="1"/>
                <w:sz w:val="20"/>
                <w:szCs w:val="20"/>
              </w:rPr>
              <w:t>ћ</w:t>
            </w:r>
            <w:r w:rsidRPr="00DA43D2">
              <w:rPr>
                <w:rFonts w:eastAsia="Arial" w:cs="Arial"/>
                <w:sz w:val="20"/>
                <w:szCs w:val="20"/>
              </w:rPr>
              <w:t>н</w:t>
            </w:r>
            <w:r w:rsidRPr="00DA43D2">
              <w:rPr>
                <w:rFonts w:eastAsia="Arial" w:cs="Arial"/>
                <w:spacing w:val="-1"/>
                <w:sz w:val="20"/>
                <w:szCs w:val="20"/>
              </w:rPr>
              <w:t>и</w:t>
            </w:r>
            <w:r w:rsidRPr="00DA43D2">
              <w:rPr>
                <w:rFonts w:eastAsia="Arial" w:cs="Arial"/>
                <w:sz w:val="20"/>
                <w:szCs w:val="20"/>
              </w:rPr>
              <w:t>м</w:t>
            </w:r>
            <w:r w:rsidRPr="00DA43D2">
              <w:rPr>
                <w:rFonts w:eastAsia="Arial" w:cs="Arial"/>
                <w:spacing w:val="10"/>
                <w:sz w:val="20"/>
                <w:szCs w:val="20"/>
              </w:rPr>
              <w:t xml:space="preserve">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 xml:space="preserve">. </w:t>
            </w:r>
          </w:p>
        </w:tc>
        <w:tc>
          <w:tcPr>
            <w:tcW w:w="288" w:type="pct"/>
            <w:shd w:val="clear" w:color="auto" w:fill="auto"/>
            <w:vAlign w:val="center"/>
          </w:tcPr>
          <w:p w14:paraId="65F1690B"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7957BA69"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3597522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938179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7EC9DE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5B731976" w14:textId="77777777" w:rsidR="00DA43D2" w:rsidRPr="00DA43D2" w:rsidRDefault="00DA43D2" w:rsidP="003228CC">
            <w:pPr>
              <w:spacing w:before="0"/>
              <w:jc w:val="center"/>
              <w:rPr>
                <w:rFonts w:cs="Arial"/>
                <w:b/>
                <w:bCs/>
                <w:iCs/>
                <w:sz w:val="20"/>
                <w:szCs w:val="20"/>
              </w:rPr>
            </w:pPr>
          </w:p>
        </w:tc>
      </w:tr>
      <w:tr w:rsidR="003228CC" w:rsidRPr="00DA43D2" w14:paraId="38F2533C" w14:textId="77777777" w:rsidTr="00286CD2">
        <w:trPr>
          <w:trHeight w:val="408"/>
        </w:trPr>
        <w:tc>
          <w:tcPr>
            <w:tcW w:w="240" w:type="pct"/>
            <w:shd w:val="clear" w:color="auto" w:fill="auto"/>
            <w:vAlign w:val="center"/>
          </w:tcPr>
          <w:p w14:paraId="6B17DC5D"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lang w:val="sr-Cyrl-RS"/>
              </w:rPr>
              <w:t>46</w:t>
            </w:r>
          </w:p>
        </w:tc>
        <w:tc>
          <w:tcPr>
            <w:tcW w:w="1826" w:type="pct"/>
            <w:shd w:val="clear" w:color="auto" w:fill="auto"/>
            <w:vAlign w:val="center"/>
          </w:tcPr>
          <w:p w14:paraId="0D6DCCA1" w14:textId="77777777" w:rsidR="00DA43D2" w:rsidRPr="00DA43D2" w:rsidRDefault="00DA43D2" w:rsidP="0034625C">
            <w:pPr>
              <w:spacing w:before="0"/>
              <w:jc w:val="left"/>
              <w:rPr>
                <w:rFonts w:cs="Arial"/>
                <w:bCs/>
                <w:iCs/>
                <w:sz w:val="20"/>
                <w:szCs w:val="20"/>
                <w:lang w:val="sr-Cyrl-RS"/>
              </w:rPr>
            </w:pPr>
            <w:r w:rsidRPr="00DA43D2">
              <w:rPr>
                <w:rFonts w:cs="Arial"/>
                <w:bCs/>
                <w:iCs/>
                <w:sz w:val="20"/>
                <w:szCs w:val="20"/>
                <w:lang w:val="sr-Cyrl-RS"/>
              </w:rPr>
              <w:t>Набавка и уградња батерија са розетом.</w:t>
            </w:r>
          </w:p>
        </w:tc>
        <w:tc>
          <w:tcPr>
            <w:tcW w:w="288" w:type="pct"/>
            <w:shd w:val="clear" w:color="auto" w:fill="auto"/>
            <w:vAlign w:val="center"/>
          </w:tcPr>
          <w:p w14:paraId="4850053E"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Ком</w:t>
            </w:r>
          </w:p>
        </w:tc>
        <w:tc>
          <w:tcPr>
            <w:tcW w:w="434" w:type="pct"/>
            <w:shd w:val="clear" w:color="auto" w:fill="auto"/>
            <w:vAlign w:val="center"/>
          </w:tcPr>
          <w:p w14:paraId="40E603AD"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1</w:t>
            </w:r>
          </w:p>
        </w:tc>
        <w:tc>
          <w:tcPr>
            <w:tcW w:w="481" w:type="pct"/>
            <w:shd w:val="clear" w:color="auto" w:fill="auto"/>
            <w:vAlign w:val="center"/>
          </w:tcPr>
          <w:p w14:paraId="5327C9C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873DD0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FF2852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5EABA1B" w14:textId="77777777" w:rsidR="00DA43D2" w:rsidRPr="00DA43D2" w:rsidRDefault="00DA43D2" w:rsidP="003228CC">
            <w:pPr>
              <w:spacing w:before="0"/>
              <w:jc w:val="center"/>
              <w:rPr>
                <w:rFonts w:cs="Arial"/>
                <w:b/>
                <w:bCs/>
                <w:iCs/>
                <w:sz w:val="20"/>
                <w:szCs w:val="20"/>
              </w:rPr>
            </w:pPr>
          </w:p>
        </w:tc>
      </w:tr>
      <w:tr w:rsidR="0034625C" w:rsidRPr="00DA43D2" w14:paraId="2EB9A022" w14:textId="77777777" w:rsidTr="0034625C">
        <w:trPr>
          <w:trHeight w:val="376"/>
        </w:trPr>
        <w:tc>
          <w:tcPr>
            <w:tcW w:w="3750" w:type="pct"/>
            <w:gridSpan w:val="6"/>
            <w:shd w:val="clear" w:color="auto" w:fill="auto"/>
            <w:vAlign w:val="center"/>
          </w:tcPr>
          <w:p w14:paraId="0490E379" w14:textId="04C3EBC9" w:rsidR="0034625C" w:rsidRPr="00DA43D2" w:rsidRDefault="0034625C" w:rsidP="0034625C">
            <w:pPr>
              <w:spacing w:before="0"/>
              <w:jc w:val="left"/>
              <w:rPr>
                <w:rFonts w:cs="Arial"/>
                <w:b/>
                <w:bCs/>
                <w:iCs/>
                <w:sz w:val="20"/>
                <w:szCs w:val="20"/>
              </w:rPr>
            </w:pPr>
            <w:r w:rsidRPr="00DA43D2">
              <w:rPr>
                <w:rFonts w:cs="Arial"/>
                <w:bCs/>
                <w:iCs/>
                <w:sz w:val="20"/>
                <w:szCs w:val="20"/>
                <w:lang w:val="sr-Cyrl-CS"/>
              </w:rPr>
              <w:t>УКУПНО САНИТАРНА ОПРЕМА</w:t>
            </w:r>
          </w:p>
        </w:tc>
        <w:tc>
          <w:tcPr>
            <w:tcW w:w="1250" w:type="pct"/>
            <w:gridSpan w:val="2"/>
            <w:shd w:val="clear" w:color="auto" w:fill="auto"/>
            <w:vAlign w:val="center"/>
          </w:tcPr>
          <w:p w14:paraId="728D3866" w14:textId="77777777" w:rsidR="0034625C" w:rsidRPr="00DA43D2" w:rsidRDefault="0034625C" w:rsidP="003228CC">
            <w:pPr>
              <w:spacing w:before="0"/>
              <w:jc w:val="center"/>
              <w:rPr>
                <w:rFonts w:cs="Arial"/>
                <w:b/>
                <w:bCs/>
                <w:iCs/>
                <w:sz w:val="20"/>
                <w:szCs w:val="20"/>
              </w:rPr>
            </w:pPr>
          </w:p>
        </w:tc>
      </w:tr>
    </w:tbl>
    <w:p w14:paraId="72B19BE9" w14:textId="77777777" w:rsidR="0034625C" w:rsidRDefault="0034625C"/>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387"/>
        <w:gridCol w:w="850"/>
        <w:gridCol w:w="1280"/>
        <w:gridCol w:w="1419"/>
        <w:gridCol w:w="1419"/>
        <w:gridCol w:w="1841"/>
        <w:gridCol w:w="1847"/>
      </w:tblGrid>
      <w:tr w:rsidR="0034625C" w:rsidRPr="00DA43D2" w14:paraId="12421FED" w14:textId="77777777" w:rsidTr="0024191C">
        <w:trPr>
          <w:trHeight w:val="614"/>
        </w:trPr>
        <w:tc>
          <w:tcPr>
            <w:tcW w:w="5000" w:type="pct"/>
            <w:gridSpan w:val="8"/>
            <w:shd w:val="clear" w:color="auto" w:fill="F2F2F2" w:themeFill="background1" w:themeFillShade="F2"/>
            <w:vAlign w:val="center"/>
          </w:tcPr>
          <w:p w14:paraId="46825D4D" w14:textId="2808E345"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РЕКАПИТУЛАЦИЈА ОБЈЕКТА ЗА ОДРЖАВАЊЕ ВОЗИЛА</w:t>
            </w:r>
          </w:p>
        </w:tc>
      </w:tr>
      <w:tr w:rsidR="003228CC" w:rsidRPr="00DA43D2" w14:paraId="1292BE5D" w14:textId="77777777" w:rsidTr="0034625C">
        <w:trPr>
          <w:trHeight w:val="294"/>
        </w:trPr>
        <w:tc>
          <w:tcPr>
            <w:tcW w:w="240" w:type="pct"/>
            <w:shd w:val="clear" w:color="auto" w:fill="auto"/>
            <w:vAlign w:val="center"/>
          </w:tcPr>
          <w:p w14:paraId="0DCF8F7B"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А</w:t>
            </w:r>
          </w:p>
        </w:tc>
        <w:tc>
          <w:tcPr>
            <w:tcW w:w="1826" w:type="pct"/>
            <w:shd w:val="clear" w:color="auto" w:fill="auto"/>
            <w:vAlign w:val="center"/>
          </w:tcPr>
          <w:p w14:paraId="6EC026FD"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УНУТРАШЊА КАНАЛИЗАЦИЈА</w:t>
            </w:r>
          </w:p>
        </w:tc>
        <w:tc>
          <w:tcPr>
            <w:tcW w:w="288" w:type="pct"/>
            <w:shd w:val="clear" w:color="auto" w:fill="auto"/>
            <w:vAlign w:val="center"/>
          </w:tcPr>
          <w:p w14:paraId="5CA4B8C9"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651E10B"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E333DA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ED14DFF"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EA9DBC6"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560EDE2" w14:textId="77777777" w:rsidR="00DA43D2" w:rsidRPr="00DA43D2" w:rsidRDefault="00DA43D2" w:rsidP="003228CC">
            <w:pPr>
              <w:spacing w:before="0"/>
              <w:jc w:val="center"/>
              <w:rPr>
                <w:rFonts w:cs="Arial"/>
                <w:b/>
                <w:bCs/>
                <w:iCs/>
                <w:sz w:val="20"/>
                <w:szCs w:val="20"/>
              </w:rPr>
            </w:pPr>
          </w:p>
        </w:tc>
      </w:tr>
      <w:tr w:rsidR="003228CC" w:rsidRPr="00DA43D2" w14:paraId="7550C656" w14:textId="77777777" w:rsidTr="0034625C">
        <w:trPr>
          <w:trHeight w:val="294"/>
        </w:trPr>
        <w:tc>
          <w:tcPr>
            <w:tcW w:w="240" w:type="pct"/>
            <w:shd w:val="clear" w:color="auto" w:fill="auto"/>
            <w:vAlign w:val="center"/>
          </w:tcPr>
          <w:p w14:paraId="229D9F4C"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Б</w:t>
            </w:r>
          </w:p>
        </w:tc>
        <w:tc>
          <w:tcPr>
            <w:tcW w:w="1826" w:type="pct"/>
            <w:shd w:val="clear" w:color="auto" w:fill="auto"/>
            <w:vAlign w:val="center"/>
          </w:tcPr>
          <w:p w14:paraId="13F4F237"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УБУТРАШЊИ ВОДОВОД</w:t>
            </w:r>
          </w:p>
        </w:tc>
        <w:tc>
          <w:tcPr>
            <w:tcW w:w="288" w:type="pct"/>
            <w:shd w:val="clear" w:color="auto" w:fill="auto"/>
            <w:vAlign w:val="center"/>
          </w:tcPr>
          <w:p w14:paraId="36FCE606"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F1136F1"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2758F5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2308197A"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8C62B53"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578C600" w14:textId="77777777" w:rsidR="00DA43D2" w:rsidRPr="00DA43D2" w:rsidRDefault="00DA43D2" w:rsidP="003228CC">
            <w:pPr>
              <w:spacing w:before="0"/>
              <w:jc w:val="center"/>
              <w:rPr>
                <w:rFonts w:cs="Arial"/>
                <w:b/>
                <w:bCs/>
                <w:iCs/>
                <w:sz w:val="20"/>
                <w:szCs w:val="20"/>
              </w:rPr>
            </w:pPr>
          </w:p>
        </w:tc>
      </w:tr>
      <w:tr w:rsidR="003228CC" w:rsidRPr="00DA43D2" w14:paraId="0CA7F113" w14:textId="77777777" w:rsidTr="0034625C">
        <w:trPr>
          <w:trHeight w:val="294"/>
        </w:trPr>
        <w:tc>
          <w:tcPr>
            <w:tcW w:w="240" w:type="pct"/>
            <w:shd w:val="clear" w:color="auto" w:fill="auto"/>
            <w:vAlign w:val="center"/>
          </w:tcPr>
          <w:p w14:paraId="36D5D75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В</w:t>
            </w:r>
          </w:p>
        </w:tc>
        <w:tc>
          <w:tcPr>
            <w:tcW w:w="1826" w:type="pct"/>
            <w:shd w:val="clear" w:color="auto" w:fill="auto"/>
            <w:vAlign w:val="center"/>
          </w:tcPr>
          <w:p w14:paraId="44B3EA05"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САНИТАРНА ОПРЕМА</w:t>
            </w:r>
          </w:p>
        </w:tc>
        <w:tc>
          <w:tcPr>
            <w:tcW w:w="288" w:type="pct"/>
            <w:shd w:val="clear" w:color="auto" w:fill="auto"/>
            <w:vAlign w:val="center"/>
          </w:tcPr>
          <w:p w14:paraId="4525967C"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E0AF6A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5A4415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96AE7E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754EEE6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01C66FD" w14:textId="77777777" w:rsidR="00DA43D2" w:rsidRPr="00DA43D2" w:rsidRDefault="00DA43D2" w:rsidP="003228CC">
            <w:pPr>
              <w:spacing w:before="0"/>
              <w:jc w:val="center"/>
              <w:rPr>
                <w:rFonts w:cs="Arial"/>
                <w:b/>
                <w:bCs/>
                <w:iCs/>
                <w:sz w:val="20"/>
                <w:szCs w:val="20"/>
              </w:rPr>
            </w:pPr>
          </w:p>
        </w:tc>
      </w:tr>
      <w:tr w:rsidR="0034625C" w:rsidRPr="00DA43D2" w14:paraId="0180C6DB" w14:textId="77777777" w:rsidTr="0034625C">
        <w:trPr>
          <w:trHeight w:val="525"/>
        </w:trPr>
        <w:tc>
          <w:tcPr>
            <w:tcW w:w="3750" w:type="pct"/>
            <w:gridSpan w:val="6"/>
            <w:shd w:val="clear" w:color="auto" w:fill="auto"/>
            <w:vAlign w:val="center"/>
          </w:tcPr>
          <w:p w14:paraId="69F0F15A" w14:textId="027BCBDE"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УКУПНО ОБЈЕКАТ ЗА ОДРЖАВАЊЕ ВОЗИЛА</w:t>
            </w:r>
            <w:r>
              <w:rPr>
                <w:rFonts w:cs="Arial"/>
                <w:b/>
                <w:bCs/>
                <w:iCs/>
                <w:sz w:val="20"/>
                <w:szCs w:val="20"/>
                <w:lang w:val="sr-Cyrl-CS"/>
              </w:rPr>
              <w:t xml:space="preserve"> без ПДВ</w:t>
            </w:r>
          </w:p>
        </w:tc>
        <w:tc>
          <w:tcPr>
            <w:tcW w:w="1250" w:type="pct"/>
            <w:gridSpan w:val="2"/>
            <w:shd w:val="clear" w:color="auto" w:fill="auto"/>
            <w:vAlign w:val="center"/>
          </w:tcPr>
          <w:p w14:paraId="41AF69F6" w14:textId="77777777" w:rsidR="0034625C" w:rsidRPr="00DA43D2" w:rsidRDefault="0034625C" w:rsidP="003228CC">
            <w:pPr>
              <w:spacing w:before="0"/>
              <w:jc w:val="center"/>
              <w:rPr>
                <w:rFonts w:cs="Arial"/>
                <w:b/>
                <w:bCs/>
                <w:iCs/>
                <w:sz w:val="20"/>
                <w:szCs w:val="20"/>
              </w:rPr>
            </w:pPr>
          </w:p>
        </w:tc>
      </w:tr>
    </w:tbl>
    <w:p w14:paraId="612EAEFA" w14:textId="5E7EC5E3" w:rsidR="0034625C" w:rsidRDefault="00403FC8">
      <w:pPr>
        <w:rPr>
          <w:rFonts w:cs="Arial"/>
          <w:b/>
          <w:bCs/>
          <w:iCs/>
          <w:lang w:val="sr-Cyrl-CS"/>
        </w:rPr>
      </w:pPr>
      <w:r w:rsidRPr="00403FC8">
        <w:rPr>
          <w:b/>
          <w:lang w:val="sr-Cyrl-RS"/>
        </w:rPr>
        <w:t xml:space="preserve">Табела 52. </w:t>
      </w:r>
      <w:r w:rsidRPr="00403FC8">
        <w:rPr>
          <w:rFonts w:cs="Arial"/>
          <w:b/>
          <w:bCs/>
          <w:iCs/>
          <w:lang w:val="sr-Cyrl-CS"/>
        </w:rPr>
        <w:t>КОЛСКА ВАГА</w:t>
      </w:r>
    </w:p>
    <w:p w14:paraId="632717FF" w14:textId="77777777" w:rsidR="00403FC8" w:rsidRPr="00403FC8" w:rsidRDefault="00403FC8">
      <w:pPr>
        <w:rPr>
          <w:b/>
          <w:lang w:val="sr-Cyrl-RS"/>
        </w:rPr>
      </w:pP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382"/>
        <w:gridCol w:w="849"/>
        <w:gridCol w:w="1279"/>
        <w:gridCol w:w="1418"/>
        <w:gridCol w:w="1418"/>
        <w:gridCol w:w="1839"/>
        <w:gridCol w:w="1845"/>
      </w:tblGrid>
      <w:tr w:rsidR="0034625C" w:rsidRPr="00DA43D2" w14:paraId="59F1B21B" w14:textId="77777777" w:rsidTr="0034625C">
        <w:trPr>
          <w:trHeight w:val="398"/>
        </w:trPr>
        <w:tc>
          <w:tcPr>
            <w:tcW w:w="5000" w:type="pct"/>
            <w:gridSpan w:val="8"/>
            <w:shd w:val="clear" w:color="auto" w:fill="F2F2F2" w:themeFill="background1" w:themeFillShade="F2"/>
            <w:vAlign w:val="center"/>
          </w:tcPr>
          <w:p w14:paraId="00BC7C1A" w14:textId="3497BEB6" w:rsidR="0034625C" w:rsidRPr="00DA43D2" w:rsidRDefault="0034625C" w:rsidP="0034625C">
            <w:pPr>
              <w:spacing w:before="0"/>
              <w:jc w:val="left"/>
              <w:rPr>
                <w:rFonts w:cs="Arial"/>
                <w:b/>
                <w:bCs/>
                <w:iCs/>
                <w:sz w:val="20"/>
                <w:szCs w:val="20"/>
              </w:rPr>
            </w:pPr>
            <w:r w:rsidRPr="00DA43D2">
              <w:rPr>
                <w:rFonts w:cs="Arial"/>
                <w:b/>
                <w:bCs/>
                <w:iCs/>
                <w:sz w:val="20"/>
                <w:szCs w:val="20"/>
              </w:rPr>
              <w:t>I</w:t>
            </w:r>
            <w:r>
              <w:rPr>
                <w:rFonts w:cs="Arial"/>
                <w:b/>
                <w:bCs/>
                <w:iCs/>
                <w:sz w:val="20"/>
                <w:szCs w:val="20"/>
                <w:lang w:val="sr-Cyrl-RS"/>
              </w:rPr>
              <w:t xml:space="preserve"> </w:t>
            </w:r>
            <w:r w:rsidRPr="00DA43D2">
              <w:rPr>
                <w:rFonts w:cs="Arial"/>
                <w:b/>
                <w:bCs/>
                <w:iCs/>
                <w:sz w:val="20"/>
                <w:szCs w:val="20"/>
                <w:lang w:val="sr-Cyrl-CS"/>
              </w:rPr>
              <w:t>ЗЕМЉАНИ РАДОВИ</w:t>
            </w:r>
          </w:p>
        </w:tc>
      </w:tr>
      <w:tr w:rsidR="003228CC" w:rsidRPr="00DA43D2" w14:paraId="6CF33918" w14:textId="77777777" w:rsidTr="003228CC">
        <w:tc>
          <w:tcPr>
            <w:tcW w:w="240" w:type="pct"/>
            <w:shd w:val="clear" w:color="auto" w:fill="auto"/>
            <w:vAlign w:val="center"/>
          </w:tcPr>
          <w:p w14:paraId="284AACA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47</w:t>
            </w:r>
          </w:p>
        </w:tc>
        <w:tc>
          <w:tcPr>
            <w:tcW w:w="1826" w:type="pct"/>
            <w:shd w:val="clear" w:color="auto" w:fill="auto"/>
          </w:tcPr>
          <w:p w14:paraId="53CE1E64" w14:textId="77777777" w:rsidR="00DA43D2" w:rsidRPr="00DA43D2" w:rsidRDefault="00DA43D2" w:rsidP="003228CC">
            <w:pPr>
              <w:spacing w:before="0"/>
              <w:jc w:val="center"/>
              <w:rPr>
                <w:rFonts w:cs="Arial"/>
                <w:bCs/>
                <w:iCs/>
                <w:sz w:val="20"/>
                <w:szCs w:val="20"/>
                <w:lang w:val="sr-Cyrl-CS"/>
              </w:rPr>
            </w:pP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п</w:t>
            </w:r>
            <w:r w:rsidRPr="00DA43D2">
              <w:rPr>
                <w:rFonts w:eastAsia="Arial" w:cs="Arial"/>
                <w:spacing w:val="41"/>
                <w:sz w:val="20"/>
                <w:szCs w:val="20"/>
              </w:rPr>
              <w:t xml:space="preserve"> </w:t>
            </w:r>
            <w:r w:rsidRPr="00DA43D2">
              <w:rPr>
                <w:rFonts w:eastAsia="Arial" w:cs="Arial"/>
                <w:spacing w:val="-2"/>
                <w:sz w:val="20"/>
                <w:szCs w:val="20"/>
                <w:lang w:val="sr-Cyrl-RS"/>
              </w:rPr>
              <w:t xml:space="preserve">рова за </w:t>
            </w:r>
            <w:r w:rsidRPr="00DA43D2">
              <w:rPr>
                <w:rFonts w:eastAsia="Arial" w:cs="Arial"/>
                <w:spacing w:val="-1"/>
                <w:sz w:val="20"/>
                <w:szCs w:val="20"/>
              </w:rPr>
              <w:t>по</w:t>
            </w:r>
            <w:r w:rsidRPr="00DA43D2">
              <w:rPr>
                <w:rFonts w:eastAsia="Arial" w:cs="Arial"/>
                <w:sz w:val="20"/>
                <w:szCs w:val="20"/>
                <w:lang w:val="sr-Cyrl-RS"/>
              </w:rPr>
              <w:t>лагање канализационих цеви</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w w:val="104"/>
                <w:sz w:val="20"/>
                <w:szCs w:val="20"/>
              </w:rPr>
              <w:t xml:space="preserve">у </w:t>
            </w:r>
            <w:r w:rsidRPr="00DA43D2">
              <w:rPr>
                <w:rFonts w:eastAsia="Arial" w:cs="Arial"/>
                <w:spacing w:val="-2"/>
                <w:sz w:val="20"/>
                <w:szCs w:val="20"/>
              </w:rPr>
              <w:t>з</w:t>
            </w:r>
            <w:r w:rsidRPr="00DA43D2">
              <w:rPr>
                <w:rFonts w:eastAsia="Arial" w:cs="Arial"/>
                <w:spacing w:val="-1"/>
                <w:sz w:val="20"/>
                <w:szCs w:val="20"/>
              </w:rPr>
              <w:t>е</w:t>
            </w:r>
            <w:r w:rsidRPr="00DA43D2">
              <w:rPr>
                <w:rFonts w:eastAsia="Arial" w:cs="Arial"/>
                <w:sz w:val="20"/>
                <w:szCs w:val="20"/>
              </w:rPr>
              <w:t>м</w:t>
            </w:r>
            <w:r w:rsidRPr="00DA43D2">
              <w:rPr>
                <w:rFonts w:eastAsia="Arial" w:cs="Arial"/>
                <w:spacing w:val="-1"/>
                <w:sz w:val="20"/>
                <w:szCs w:val="20"/>
              </w:rPr>
              <w:t>љ</w:t>
            </w:r>
            <w:r w:rsidRPr="00DA43D2">
              <w:rPr>
                <w:rFonts w:eastAsia="Arial" w:cs="Arial"/>
                <w:sz w:val="20"/>
                <w:szCs w:val="20"/>
              </w:rPr>
              <w:t>и</w:t>
            </w:r>
            <w:r w:rsidRPr="00DA43D2">
              <w:rPr>
                <w:rFonts w:eastAsia="Arial" w:cs="Arial"/>
                <w:spacing w:val="13"/>
                <w:sz w:val="20"/>
                <w:szCs w:val="20"/>
              </w:rPr>
              <w:t xml:space="preserve"> </w:t>
            </w:r>
            <w:r w:rsidRPr="00DA43D2">
              <w:rPr>
                <w:rFonts w:eastAsia="Arial" w:cs="Arial"/>
                <w:spacing w:val="1"/>
                <w:sz w:val="20"/>
                <w:szCs w:val="20"/>
              </w:rPr>
              <w:t>III</w:t>
            </w:r>
            <w:r w:rsidRPr="00DA43D2">
              <w:rPr>
                <w:rFonts w:eastAsia="Arial" w:cs="Arial"/>
                <w:spacing w:val="2"/>
                <w:sz w:val="20"/>
                <w:szCs w:val="20"/>
              </w:rPr>
              <w:t xml:space="preserve"> к</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его</w:t>
            </w:r>
            <w:r w:rsidRPr="00DA43D2">
              <w:rPr>
                <w:rFonts w:eastAsia="Arial" w:cs="Arial"/>
                <w:sz w:val="20"/>
                <w:szCs w:val="20"/>
              </w:rPr>
              <w:t>р</w:t>
            </w:r>
            <w:r w:rsidRPr="00DA43D2">
              <w:rPr>
                <w:rFonts w:eastAsia="Arial" w:cs="Arial"/>
                <w:spacing w:val="-1"/>
                <w:sz w:val="20"/>
                <w:szCs w:val="20"/>
              </w:rPr>
              <w:t>ије</w:t>
            </w:r>
            <w:r w:rsidRPr="00DA43D2">
              <w:rPr>
                <w:rFonts w:eastAsia="Arial" w:cs="Arial"/>
                <w:sz w:val="20"/>
                <w:szCs w:val="20"/>
              </w:rPr>
              <w:t>,</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6"/>
                <w:sz w:val="20"/>
                <w:szCs w:val="20"/>
              </w:rPr>
              <w:t xml:space="preserve"> </w:t>
            </w:r>
            <w:r w:rsidRPr="00DA43D2">
              <w:rPr>
                <w:rFonts w:eastAsia="Arial" w:cs="Arial"/>
                <w:sz w:val="20"/>
                <w:szCs w:val="20"/>
              </w:rPr>
              <w:t>се</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w:t>
            </w:r>
            <w:r w:rsidRPr="00DA43D2">
              <w:rPr>
                <w:rFonts w:eastAsia="Arial" w:cs="Arial"/>
                <w:sz w:val="20"/>
                <w:szCs w:val="20"/>
              </w:rPr>
              <w:t>а</w:t>
            </w:r>
            <w:r w:rsidRPr="00DA43D2">
              <w:rPr>
                <w:rFonts w:eastAsia="Arial" w:cs="Arial"/>
                <w:spacing w:val="17"/>
                <w:sz w:val="20"/>
                <w:szCs w:val="20"/>
              </w:rPr>
              <w:t xml:space="preserve"> </w:t>
            </w:r>
            <w:r w:rsidRPr="00DA43D2">
              <w:rPr>
                <w:rFonts w:eastAsia="Arial" w:cs="Arial"/>
                <w:spacing w:val="-1"/>
                <w:sz w:val="20"/>
                <w:szCs w:val="20"/>
              </w:rPr>
              <w:t>д</w:t>
            </w:r>
            <w:r w:rsidRPr="00DA43D2">
              <w:rPr>
                <w:rFonts w:eastAsia="Arial" w:cs="Arial"/>
                <w:sz w:val="20"/>
                <w:szCs w:val="20"/>
              </w:rPr>
              <w:t xml:space="preserve">о </w:t>
            </w:r>
            <w:r w:rsidRPr="00DA43D2">
              <w:rPr>
                <w:rFonts w:eastAsia="Arial" w:cs="Arial"/>
                <w:spacing w:val="2"/>
                <w:w w:val="104"/>
                <w:sz w:val="20"/>
                <w:szCs w:val="20"/>
              </w:rPr>
              <w:t>к</w:t>
            </w:r>
            <w:r w:rsidRPr="00DA43D2">
              <w:rPr>
                <w:rFonts w:eastAsia="Arial" w:cs="Arial"/>
                <w:spacing w:val="-1"/>
                <w:w w:val="104"/>
                <w:sz w:val="20"/>
                <w:szCs w:val="20"/>
              </w:rPr>
              <w:t>о</w:t>
            </w:r>
            <w:r w:rsidRPr="00DA43D2">
              <w:rPr>
                <w:rFonts w:eastAsia="Arial" w:cs="Arial"/>
                <w:spacing w:val="1"/>
                <w:w w:val="104"/>
                <w:sz w:val="20"/>
                <w:szCs w:val="20"/>
              </w:rPr>
              <w:t>т</w:t>
            </w:r>
            <w:r w:rsidRPr="00DA43D2">
              <w:rPr>
                <w:rFonts w:eastAsia="Arial" w:cs="Arial"/>
                <w:w w:val="104"/>
                <w:sz w:val="20"/>
                <w:szCs w:val="20"/>
              </w:rPr>
              <w:t xml:space="preserve">е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одно</w:t>
            </w:r>
            <w:r w:rsidRPr="00DA43D2">
              <w:rPr>
                <w:rFonts w:eastAsia="Arial" w:cs="Arial"/>
                <w:sz w:val="20"/>
                <w:szCs w:val="20"/>
              </w:rPr>
              <w:t>г</w:t>
            </w:r>
            <w:r w:rsidRPr="00DA43D2">
              <w:rPr>
                <w:rFonts w:eastAsia="Arial" w:cs="Arial"/>
                <w:spacing w:val="22"/>
                <w:sz w:val="20"/>
                <w:szCs w:val="20"/>
              </w:rPr>
              <w:t xml:space="preserve"> </w:t>
            </w:r>
            <w:r w:rsidRPr="00DA43D2">
              <w:rPr>
                <w:rFonts w:eastAsia="Arial" w:cs="Arial"/>
                <w:spacing w:val="-1"/>
                <w:sz w:val="20"/>
                <w:szCs w:val="20"/>
              </w:rPr>
              <w:t>о</w:t>
            </w:r>
            <w:r w:rsidRPr="00DA43D2">
              <w:rPr>
                <w:rFonts w:eastAsia="Arial" w:cs="Arial"/>
                <w:sz w:val="20"/>
                <w:szCs w:val="20"/>
              </w:rPr>
              <w:t>ч</w:t>
            </w:r>
            <w:r w:rsidRPr="00DA43D2">
              <w:rPr>
                <w:rFonts w:eastAsia="Arial" w:cs="Arial"/>
                <w:spacing w:val="-1"/>
                <w:sz w:val="20"/>
                <w:szCs w:val="20"/>
              </w:rPr>
              <w:t>и</w:t>
            </w:r>
            <w:r w:rsidRPr="00DA43D2">
              <w:rPr>
                <w:rFonts w:eastAsia="Arial" w:cs="Arial"/>
                <w:sz w:val="20"/>
                <w:szCs w:val="20"/>
              </w:rPr>
              <w:t>шћ</w:t>
            </w:r>
            <w:r w:rsidRPr="00DA43D2">
              <w:rPr>
                <w:rFonts w:eastAsia="Arial" w:cs="Arial"/>
                <w:spacing w:val="-1"/>
                <w:sz w:val="20"/>
                <w:szCs w:val="20"/>
              </w:rPr>
              <w:t>ено</w:t>
            </w:r>
            <w:r w:rsidRPr="00DA43D2">
              <w:rPr>
                <w:rFonts w:eastAsia="Arial" w:cs="Arial"/>
                <w:sz w:val="20"/>
                <w:szCs w:val="20"/>
              </w:rPr>
              <w:t>г</w:t>
            </w:r>
            <w:r w:rsidRPr="00DA43D2">
              <w:rPr>
                <w:rFonts w:eastAsia="Arial" w:cs="Arial"/>
                <w:spacing w:val="24"/>
                <w:sz w:val="20"/>
                <w:szCs w:val="20"/>
              </w:rPr>
              <w:t xml:space="preserve"> </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ен</w:t>
            </w:r>
            <w:r w:rsidRPr="00DA43D2">
              <w:rPr>
                <w:rFonts w:eastAsia="Arial" w:cs="Arial"/>
                <w:sz w:val="20"/>
                <w:szCs w:val="20"/>
              </w:rPr>
              <w:t>а</w:t>
            </w:r>
            <w:r w:rsidRPr="00DA43D2">
              <w:rPr>
                <w:rFonts w:eastAsia="Arial" w:cs="Arial"/>
                <w:spacing w:val="12"/>
                <w:sz w:val="20"/>
                <w:szCs w:val="20"/>
              </w:rPr>
              <w:t xml:space="preserve"> </w:t>
            </w:r>
            <w:r w:rsidRPr="00DA43D2">
              <w:rPr>
                <w:rFonts w:eastAsia="Arial" w:cs="Arial"/>
                <w:spacing w:val="-1"/>
                <w:sz w:val="20"/>
                <w:szCs w:val="20"/>
              </w:rPr>
              <w:t>п</w:t>
            </w:r>
            <w:r w:rsidRPr="00DA43D2">
              <w:rPr>
                <w:rFonts w:eastAsia="Arial" w:cs="Arial"/>
                <w:sz w:val="20"/>
                <w:szCs w:val="20"/>
              </w:rPr>
              <w:t xml:space="preserve">ре </w:t>
            </w:r>
            <w:r w:rsidRPr="00DA43D2">
              <w:rPr>
                <w:rFonts w:eastAsia="Arial" w:cs="Arial"/>
                <w:spacing w:val="-1"/>
                <w:w w:val="104"/>
                <w:sz w:val="20"/>
                <w:szCs w:val="20"/>
              </w:rPr>
              <w:t>на</w:t>
            </w:r>
            <w:r w:rsidRPr="00DA43D2">
              <w:rPr>
                <w:rFonts w:eastAsia="Arial" w:cs="Arial"/>
                <w:w w:val="104"/>
                <w:sz w:val="20"/>
                <w:szCs w:val="20"/>
              </w:rPr>
              <w:t>с</w:t>
            </w:r>
            <w:r w:rsidRPr="00DA43D2">
              <w:rPr>
                <w:rFonts w:eastAsia="Arial" w:cs="Arial"/>
                <w:spacing w:val="-1"/>
                <w:w w:val="104"/>
                <w:sz w:val="20"/>
                <w:szCs w:val="20"/>
              </w:rPr>
              <w:t xml:space="preserve">ипања.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z w:val="20"/>
                <w:szCs w:val="20"/>
              </w:rPr>
              <w:t>врш</w:t>
            </w:r>
            <w:r w:rsidRPr="00DA43D2">
              <w:rPr>
                <w:rFonts w:eastAsia="Arial" w:cs="Arial"/>
                <w:spacing w:val="-1"/>
                <w:sz w:val="20"/>
                <w:szCs w:val="20"/>
              </w:rPr>
              <w:t>и</w:t>
            </w:r>
            <w:r w:rsidRPr="00DA43D2">
              <w:rPr>
                <w:rFonts w:eastAsia="Arial" w:cs="Arial"/>
                <w:spacing w:val="1"/>
                <w:sz w:val="20"/>
                <w:szCs w:val="20"/>
              </w:rPr>
              <w:t>т</w:t>
            </w:r>
            <w:r w:rsidRPr="00DA43D2">
              <w:rPr>
                <w:rFonts w:eastAsia="Arial" w:cs="Arial"/>
                <w:sz w:val="20"/>
                <w:szCs w:val="20"/>
              </w:rPr>
              <w:t xml:space="preserve">и  </w:t>
            </w:r>
            <w:r w:rsidRPr="00DA43D2">
              <w:rPr>
                <w:rFonts w:eastAsia="Arial" w:cs="Arial"/>
                <w:spacing w:val="6"/>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 xml:space="preserve">п  </w:t>
            </w:r>
            <w:r w:rsidRPr="00DA43D2">
              <w:rPr>
                <w:rFonts w:eastAsia="Arial" w:cs="Arial"/>
                <w:spacing w:val="3"/>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   ш</w:t>
            </w:r>
            <w:r w:rsidRPr="00DA43D2">
              <w:rPr>
                <w:rFonts w:eastAsia="Arial" w:cs="Arial"/>
                <w:spacing w:val="-1"/>
                <w:sz w:val="20"/>
                <w:szCs w:val="20"/>
              </w:rPr>
              <w:t>и</w:t>
            </w:r>
            <w:r w:rsidRPr="00DA43D2">
              <w:rPr>
                <w:rFonts w:eastAsia="Arial" w:cs="Arial"/>
                <w:sz w:val="20"/>
                <w:szCs w:val="20"/>
              </w:rPr>
              <w:t>р</w:t>
            </w:r>
            <w:r w:rsidRPr="00DA43D2">
              <w:rPr>
                <w:rFonts w:eastAsia="Arial" w:cs="Arial"/>
                <w:spacing w:val="-1"/>
                <w:sz w:val="20"/>
                <w:szCs w:val="20"/>
              </w:rPr>
              <w:t>ин</w:t>
            </w:r>
            <w:r w:rsidRPr="00DA43D2">
              <w:rPr>
                <w:rFonts w:eastAsia="Arial" w:cs="Arial"/>
                <w:sz w:val="20"/>
                <w:szCs w:val="20"/>
              </w:rPr>
              <w:t xml:space="preserve">е  </w:t>
            </w:r>
            <w:r w:rsidRPr="00DA43D2">
              <w:rPr>
                <w:rFonts w:eastAsia="Arial" w:cs="Arial"/>
                <w:spacing w:val="3"/>
                <w:sz w:val="20"/>
                <w:szCs w:val="20"/>
              </w:rPr>
              <w:t xml:space="preserve"> </w:t>
            </w:r>
            <w:r w:rsidRPr="00DA43D2">
              <w:rPr>
                <w:rFonts w:eastAsia="Arial" w:cs="Arial"/>
                <w:spacing w:val="-1"/>
                <w:sz w:val="20"/>
                <w:szCs w:val="20"/>
              </w:rPr>
              <w:t>0</w:t>
            </w:r>
            <w:r w:rsidRPr="00DA43D2">
              <w:rPr>
                <w:rFonts w:eastAsia="Arial" w:cs="Arial"/>
                <w:spacing w:val="1"/>
                <w:sz w:val="20"/>
                <w:szCs w:val="20"/>
              </w:rPr>
              <w:t>.</w:t>
            </w:r>
            <w:r w:rsidRPr="00DA43D2">
              <w:rPr>
                <w:rFonts w:eastAsia="Arial" w:cs="Arial"/>
                <w:spacing w:val="-1"/>
                <w:sz w:val="20"/>
                <w:szCs w:val="20"/>
              </w:rPr>
              <w:t>80</w:t>
            </w:r>
            <w:r w:rsidRPr="00DA43D2">
              <w:rPr>
                <w:rFonts w:eastAsia="Arial" w:cs="Arial"/>
                <w:sz w:val="20"/>
                <w:szCs w:val="20"/>
              </w:rPr>
              <w:t>m</w:t>
            </w:r>
            <w:r w:rsidRPr="00DA43D2">
              <w:rPr>
                <w:rFonts w:eastAsia="Arial" w:cs="Arial"/>
                <w:sz w:val="20"/>
                <w:szCs w:val="20"/>
                <w:lang w:val="sr-Cyrl-RS"/>
              </w:rPr>
              <w:t>,</w:t>
            </w:r>
            <w:r w:rsidRPr="00DA43D2">
              <w:rPr>
                <w:rFonts w:eastAsia="Arial" w:cs="Arial"/>
                <w:sz w:val="20"/>
                <w:szCs w:val="20"/>
              </w:rPr>
              <w:t xml:space="preserve">  </w:t>
            </w:r>
            <w:r w:rsidRPr="00DA43D2">
              <w:rPr>
                <w:rFonts w:eastAsia="Arial" w:cs="Arial"/>
                <w:spacing w:val="7"/>
                <w:sz w:val="20"/>
                <w:szCs w:val="20"/>
              </w:rPr>
              <w:t xml:space="preserve"> </w:t>
            </w:r>
            <w:r w:rsidRPr="00DA43D2">
              <w:rPr>
                <w:rFonts w:eastAsia="Arial" w:cs="Arial"/>
                <w:sz w:val="20"/>
                <w:szCs w:val="20"/>
              </w:rPr>
              <w:t>са</w:t>
            </w:r>
            <w:r w:rsidRPr="00DA43D2">
              <w:rPr>
                <w:rFonts w:eastAsia="Arial" w:cs="Arial"/>
                <w:spacing w:val="26"/>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в</w:t>
            </w:r>
            <w:r w:rsidRPr="00DA43D2">
              <w:rPr>
                <w:rFonts w:eastAsia="Arial" w:cs="Arial"/>
                <w:spacing w:val="-1"/>
                <w:sz w:val="20"/>
                <w:szCs w:val="20"/>
              </w:rPr>
              <w:t>илни</w:t>
            </w:r>
            <w:r w:rsidRPr="00DA43D2">
              <w:rPr>
                <w:rFonts w:eastAsia="Arial" w:cs="Arial"/>
                <w:sz w:val="20"/>
                <w:szCs w:val="20"/>
              </w:rPr>
              <w:t xml:space="preserve">м  </w:t>
            </w:r>
            <w:r w:rsidRPr="00DA43D2">
              <w:rPr>
                <w:rFonts w:eastAsia="Arial" w:cs="Arial"/>
                <w:spacing w:val="-1"/>
                <w:sz w:val="20"/>
                <w:szCs w:val="20"/>
              </w:rPr>
              <w:t>од</w:t>
            </w:r>
            <w:r w:rsidRPr="00DA43D2">
              <w:rPr>
                <w:rFonts w:eastAsia="Arial" w:cs="Arial"/>
                <w:sz w:val="20"/>
                <w:szCs w:val="20"/>
              </w:rPr>
              <w:t>с</w:t>
            </w:r>
            <w:r w:rsidRPr="00DA43D2">
              <w:rPr>
                <w:rFonts w:eastAsia="Arial" w:cs="Arial"/>
                <w:spacing w:val="-1"/>
                <w:sz w:val="20"/>
                <w:szCs w:val="20"/>
              </w:rPr>
              <w:t>е</w:t>
            </w:r>
            <w:r w:rsidRPr="00DA43D2">
              <w:rPr>
                <w:rFonts w:eastAsia="Arial" w:cs="Arial"/>
                <w:sz w:val="20"/>
                <w:szCs w:val="20"/>
              </w:rPr>
              <w:t>ц</w:t>
            </w:r>
            <w:r w:rsidRPr="00DA43D2">
              <w:rPr>
                <w:rFonts w:eastAsia="Arial" w:cs="Arial"/>
                <w:spacing w:val="-1"/>
                <w:sz w:val="20"/>
                <w:szCs w:val="20"/>
              </w:rPr>
              <w:t>ање</w:t>
            </w:r>
            <w:r w:rsidRPr="00DA43D2">
              <w:rPr>
                <w:rFonts w:eastAsia="Arial" w:cs="Arial"/>
                <w:sz w:val="20"/>
                <w:szCs w:val="20"/>
              </w:rPr>
              <w:t xml:space="preserve">м </w:t>
            </w:r>
            <w:r w:rsidRPr="00DA43D2">
              <w:rPr>
                <w:rFonts w:eastAsia="Arial" w:cs="Arial"/>
                <w:spacing w:val="8"/>
                <w:sz w:val="20"/>
                <w:szCs w:val="20"/>
              </w:rPr>
              <w:t xml:space="preserve"> </w:t>
            </w:r>
            <w:r w:rsidRPr="00DA43D2">
              <w:rPr>
                <w:rFonts w:eastAsia="Arial" w:cs="Arial"/>
                <w:spacing w:val="-1"/>
                <w:w w:val="104"/>
                <w:sz w:val="20"/>
                <w:szCs w:val="20"/>
              </w:rPr>
              <w:t>бо</w:t>
            </w:r>
            <w:r w:rsidRPr="00DA43D2">
              <w:rPr>
                <w:rFonts w:eastAsia="Arial" w:cs="Arial"/>
                <w:w w:val="104"/>
                <w:sz w:val="20"/>
                <w:szCs w:val="20"/>
              </w:rPr>
              <w:t>ч</w:t>
            </w:r>
            <w:r w:rsidRPr="00DA43D2">
              <w:rPr>
                <w:rFonts w:eastAsia="Arial" w:cs="Arial"/>
                <w:spacing w:val="-1"/>
                <w:w w:val="104"/>
                <w:sz w:val="20"/>
                <w:szCs w:val="20"/>
              </w:rPr>
              <w:t>ни</w:t>
            </w:r>
            <w:r w:rsidRPr="00DA43D2">
              <w:rPr>
                <w:rFonts w:eastAsia="Arial" w:cs="Arial"/>
                <w:w w:val="104"/>
                <w:sz w:val="20"/>
                <w:szCs w:val="20"/>
              </w:rPr>
              <w:t xml:space="preserve">х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 xml:space="preserve">а </w:t>
            </w:r>
            <w:r w:rsidRPr="00DA43D2">
              <w:rPr>
                <w:rFonts w:eastAsia="Arial" w:cs="Arial"/>
                <w:spacing w:val="8"/>
                <w:sz w:val="20"/>
                <w:szCs w:val="20"/>
              </w:rPr>
              <w:t xml:space="preserve"> </w:t>
            </w:r>
            <w:r w:rsidRPr="00DA43D2">
              <w:rPr>
                <w:rFonts w:eastAsia="Arial" w:cs="Arial"/>
                <w:sz w:val="20"/>
                <w:szCs w:val="20"/>
              </w:rPr>
              <w:t>и</w:t>
            </w:r>
            <w:r w:rsidRPr="00DA43D2">
              <w:rPr>
                <w:rFonts w:eastAsia="Arial" w:cs="Arial"/>
                <w:spacing w:val="39"/>
                <w:sz w:val="20"/>
                <w:szCs w:val="20"/>
              </w:rPr>
              <w:t xml:space="preserve"> </w:t>
            </w:r>
            <w:r w:rsidRPr="00DA43D2">
              <w:rPr>
                <w:rFonts w:eastAsia="Arial" w:cs="Arial"/>
                <w:spacing w:val="-1"/>
                <w:sz w:val="20"/>
                <w:szCs w:val="20"/>
              </w:rPr>
              <w:t>дн</w:t>
            </w:r>
            <w:r w:rsidRPr="00DA43D2">
              <w:rPr>
                <w:rFonts w:eastAsia="Arial" w:cs="Arial"/>
                <w:sz w:val="20"/>
                <w:szCs w:val="20"/>
              </w:rPr>
              <w:t>а  р</w:t>
            </w:r>
            <w:r w:rsidRPr="00DA43D2">
              <w:rPr>
                <w:rFonts w:eastAsia="Arial" w:cs="Arial"/>
                <w:spacing w:val="-1"/>
                <w:sz w:val="20"/>
                <w:szCs w:val="20"/>
              </w:rPr>
              <w:t>о</w:t>
            </w:r>
            <w:r w:rsidRPr="00DA43D2">
              <w:rPr>
                <w:rFonts w:eastAsia="Arial" w:cs="Arial"/>
                <w:sz w:val="20"/>
                <w:szCs w:val="20"/>
              </w:rPr>
              <w:t>в</w:t>
            </w:r>
            <w:r w:rsidRPr="00DA43D2">
              <w:rPr>
                <w:rFonts w:eastAsia="Arial" w:cs="Arial"/>
                <w:spacing w:val="-1"/>
                <w:sz w:val="20"/>
                <w:szCs w:val="20"/>
              </w:rPr>
              <w:t>а</w:t>
            </w:r>
            <w:r w:rsidRPr="00DA43D2">
              <w:rPr>
                <w:rFonts w:eastAsia="Arial" w:cs="Arial"/>
                <w:sz w:val="20"/>
                <w:szCs w:val="20"/>
              </w:rPr>
              <w:t xml:space="preserve">, </w:t>
            </w:r>
            <w:r w:rsidRPr="00DA43D2">
              <w:rPr>
                <w:rFonts w:eastAsia="Arial" w:cs="Arial"/>
                <w:spacing w:val="5"/>
                <w:sz w:val="20"/>
                <w:szCs w:val="20"/>
              </w:rPr>
              <w:t xml:space="preserve"> </w:t>
            </w:r>
            <w:r w:rsidRPr="00DA43D2">
              <w:rPr>
                <w:rFonts w:eastAsia="Arial" w:cs="Arial"/>
                <w:sz w:val="20"/>
                <w:szCs w:val="20"/>
              </w:rPr>
              <w:t>а</w:t>
            </w:r>
            <w:r w:rsidRPr="00DA43D2">
              <w:rPr>
                <w:rFonts w:eastAsia="Arial" w:cs="Arial"/>
                <w:spacing w:val="41"/>
                <w:sz w:val="20"/>
                <w:szCs w:val="20"/>
              </w:rPr>
              <w:t xml:space="preserve">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 xml:space="preserve">ма </w:t>
            </w:r>
            <w:r w:rsidRPr="00DA43D2">
              <w:rPr>
                <w:rFonts w:eastAsia="Arial" w:cs="Arial"/>
                <w:spacing w:val="8"/>
                <w:sz w:val="20"/>
                <w:szCs w:val="20"/>
              </w:rPr>
              <w:t xml:space="preserve"> </w:t>
            </w:r>
            <w:r w:rsidRPr="00DA43D2">
              <w:rPr>
                <w:rFonts w:eastAsia="Arial" w:cs="Arial"/>
                <w:spacing w:val="-1"/>
                <w:sz w:val="20"/>
                <w:szCs w:val="20"/>
              </w:rPr>
              <w:t>да</w:t>
            </w:r>
            <w:r w:rsidRPr="00DA43D2">
              <w:rPr>
                <w:rFonts w:eastAsia="Arial" w:cs="Arial"/>
                <w:spacing w:val="1"/>
                <w:sz w:val="20"/>
                <w:szCs w:val="20"/>
              </w:rPr>
              <w:t>т</w:t>
            </w:r>
            <w:r w:rsidRPr="00DA43D2">
              <w:rPr>
                <w:rFonts w:eastAsia="Arial" w:cs="Arial"/>
                <w:spacing w:val="-1"/>
                <w:sz w:val="20"/>
                <w:szCs w:val="20"/>
              </w:rPr>
              <w:t>о</w:t>
            </w:r>
            <w:r w:rsidRPr="00DA43D2">
              <w:rPr>
                <w:rFonts w:eastAsia="Arial" w:cs="Arial"/>
                <w:sz w:val="20"/>
                <w:szCs w:val="20"/>
              </w:rPr>
              <w:t xml:space="preserve">м </w:t>
            </w:r>
            <w:r w:rsidRPr="00DA43D2">
              <w:rPr>
                <w:rFonts w:eastAsia="Arial" w:cs="Arial"/>
                <w:spacing w:val="6"/>
                <w:sz w:val="20"/>
                <w:szCs w:val="20"/>
              </w:rPr>
              <w:t xml:space="preserve"> </w:t>
            </w:r>
            <w:r w:rsidRPr="00DA43D2">
              <w:rPr>
                <w:rFonts w:eastAsia="Arial" w:cs="Arial"/>
                <w:spacing w:val="-1"/>
                <w:w w:val="104"/>
                <w:sz w:val="20"/>
                <w:szCs w:val="20"/>
              </w:rPr>
              <w:t>п</w:t>
            </w:r>
            <w:r w:rsidRPr="00DA43D2">
              <w:rPr>
                <w:rFonts w:eastAsia="Arial" w:cs="Arial"/>
                <w:w w:val="104"/>
                <w:sz w:val="20"/>
                <w:szCs w:val="20"/>
              </w:rPr>
              <w:t>р</w:t>
            </w:r>
            <w:r w:rsidRPr="00DA43D2">
              <w:rPr>
                <w:rFonts w:eastAsia="Arial" w:cs="Arial"/>
                <w:spacing w:val="-1"/>
                <w:w w:val="104"/>
                <w:sz w:val="20"/>
                <w:szCs w:val="20"/>
              </w:rPr>
              <w:t>оје</w:t>
            </w:r>
            <w:r w:rsidRPr="00DA43D2">
              <w:rPr>
                <w:rFonts w:eastAsia="Arial" w:cs="Arial"/>
                <w:spacing w:val="2"/>
                <w:w w:val="104"/>
                <w:sz w:val="20"/>
                <w:szCs w:val="20"/>
              </w:rPr>
              <w:t>к</w:t>
            </w:r>
            <w:r w:rsidRPr="00DA43D2">
              <w:rPr>
                <w:rFonts w:eastAsia="Arial" w:cs="Arial"/>
                <w:spacing w:val="1"/>
                <w:w w:val="104"/>
                <w:sz w:val="20"/>
                <w:szCs w:val="20"/>
              </w:rPr>
              <w:t>т</w:t>
            </w:r>
            <w:r w:rsidRPr="00DA43D2">
              <w:rPr>
                <w:rFonts w:eastAsia="Arial" w:cs="Arial"/>
                <w:spacing w:val="-1"/>
                <w:w w:val="104"/>
                <w:sz w:val="20"/>
                <w:szCs w:val="20"/>
              </w:rPr>
              <w:t xml:space="preserve">у. </w:t>
            </w:r>
            <w:r w:rsidRPr="00DA43D2">
              <w:rPr>
                <w:rFonts w:eastAsia="Arial" w:cs="Arial"/>
                <w:spacing w:val="1"/>
                <w:sz w:val="20"/>
                <w:szCs w:val="20"/>
              </w:rPr>
              <w:t>О</w:t>
            </w:r>
            <w:r w:rsidRPr="00DA43D2">
              <w:rPr>
                <w:rFonts w:eastAsia="Arial" w:cs="Arial"/>
                <w:spacing w:val="-1"/>
                <w:sz w:val="20"/>
                <w:szCs w:val="20"/>
              </w:rPr>
              <w:t>дба</w:t>
            </w:r>
            <w:r w:rsidRPr="00DA43D2">
              <w:rPr>
                <w:rFonts w:eastAsia="Arial" w:cs="Arial"/>
                <w:sz w:val="20"/>
                <w:szCs w:val="20"/>
              </w:rPr>
              <w:t>ц</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ањ</w:t>
            </w:r>
            <w:r w:rsidRPr="00DA43D2">
              <w:rPr>
                <w:rFonts w:eastAsia="Arial" w:cs="Arial"/>
                <w:sz w:val="20"/>
                <w:szCs w:val="20"/>
              </w:rPr>
              <w:t>е</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опано</w:t>
            </w:r>
            <w:r w:rsidRPr="00DA43D2">
              <w:rPr>
                <w:rFonts w:eastAsia="Arial" w:cs="Arial"/>
                <w:sz w:val="20"/>
                <w:szCs w:val="20"/>
              </w:rPr>
              <w:t>г</w:t>
            </w:r>
            <w:r w:rsidRPr="00DA43D2">
              <w:rPr>
                <w:rFonts w:eastAsia="Arial" w:cs="Arial"/>
                <w:spacing w:val="4"/>
                <w:sz w:val="20"/>
                <w:szCs w:val="20"/>
              </w:rPr>
              <w:t xml:space="preserve">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 xml:space="preserve">а </w:t>
            </w:r>
            <w:r w:rsidRPr="00DA43D2">
              <w:rPr>
                <w:rFonts w:eastAsia="Arial" w:cs="Arial"/>
                <w:spacing w:val="-1"/>
                <w:w w:val="104"/>
                <w:sz w:val="20"/>
                <w:szCs w:val="20"/>
              </w:rPr>
              <w:t>оба</w:t>
            </w:r>
            <w:r w:rsidRPr="00DA43D2">
              <w:rPr>
                <w:rFonts w:eastAsia="Arial" w:cs="Arial"/>
                <w:w w:val="104"/>
                <w:sz w:val="20"/>
                <w:szCs w:val="20"/>
              </w:rPr>
              <w:t>в</w:t>
            </w:r>
            <w:r w:rsidRPr="00DA43D2">
              <w:rPr>
                <w:rFonts w:eastAsia="Arial" w:cs="Arial"/>
                <w:spacing w:val="-1"/>
                <w:w w:val="104"/>
                <w:sz w:val="20"/>
                <w:szCs w:val="20"/>
              </w:rPr>
              <w:t>е</w:t>
            </w:r>
            <w:r w:rsidRPr="00DA43D2">
              <w:rPr>
                <w:rFonts w:eastAsia="Arial" w:cs="Arial"/>
                <w:spacing w:val="-2"/>
                <w:w w:val="104"/>
                <w:sz w:val="20"/>
                <w:szCs w:val="20"/>
              </w:rPr>
              <w:t>з</w:t>
            </w:r>
            <w:r w:rsidRPr="00DA43D2">
              <w:rPr>
                <w:rFonts w:eastAsia="Arial" w:cs="Arial"/>
                <w:spacing w:val="-1"/>
                <w:w w:val="104"/>
                <w:sz w:val="20"/>
                <w:szCs w:val="20"/>
              </w:rPr>
              <w:t xml:space="preserve">но </w:t>
            </w:r>
            <w:r w:rsidRPr="00DA43D2">
              <w:rPr>
                <w:rFonts w:eastAsia="Arial" w:cs="Arial"/>
                <w:sz w:val="20"/>
                <w:szCs w:val="20"/>
              </w:rPr>
              <w:t>м</w:t>
            </w:r>
            <w:r w:rsidRPr="00DA43D2">
              <w:rPr>
                <w:rFonts w:eastAsia="Arial" w:cs="Arial"/>
                <w:spacing w:val="-1"/>
                <w:sz w:val="20"/>
                <w:szCs w:val="20"/>
              </w:rPr>
              <w:t>ин</w:t>
            </w:r>
            <w:r w:rsidRPr="00DA43D2">
              <w:rPr>
                <w:rFonts w:eastAsia="Arial" w:cs="Arial"/>
                <w:sz w:val="20"/>
                <w:szCs w:val="20"/>
              </w:rPr>
              <w:t>.</w:t>
            </w:r>
            <w:r w:rsidRPr="00DA43D2">
              <w:rPr>
                <w:rFonts w:eastAsia="Arial" w:cs="Arial"/>
                <w:spacing w:val="12"/>
                <w:sz w:val="20"/>
                <w:szCs w:val="20"/>
              </w:rPr>
              <w:t xml:space="preserve"> </w:t>
            </w:r>
            <w:r w:rsidRPr="00DA43D2">
              <w:rPr>
                <w:rFonts w:eastAsia="Arial" w:cs="Arial"/>
                <w:sz w:val="20"/>
                <w:szCs w:val="20"/>
              </w:rPr>
              <w:t>1m</w:t>
            </w:r>
            <w:r w:rsidRPr="00DA43D2">
              <w:rPr>
                <w:rFonts w:eastAsia="Arial" w:cs="Arial"/>
                <w:spacing w:val="3"/>
                <w:sz w:val="20"/>
                <w:szCs w:val="20"/>
              </w:rPr>
              <w:t xml:space="preserve"> </w:t>
            </w:r>
            <w:r w:rsidRPr="00DA43D2">
              <w:rPr>
                <w:rFonts w:eastAsia="Arial" w:cs="Arial"/>
                <w:spacing w:val="-1"/>
                <w:sz w:val="20"/>
                <w:szCs w:val="20"/>
              </w:rPr>
              <w:t>о</w:t>
            </w:r>
            <w:r w:rsidRPr="00DA43D2">
              <w:rPr>
                <w:rFonts w:eastAsia="Arial" w:cs="Arial"/>
                <w:sz w:val="20"/>
                <w:szCs w:val="20"/>
              </w:rPr>
              <w:t>д</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z w:val="20"/>
                <w:szCs w:val="20"/>
              </w:rPr>
              <w:t>в</w:t>
            </w:r>
            <w:r w:rsidRPr="00DA43D2">
              <w:rPr>
                <w:rFonts w:eastAsia="Arial" w:cs="Arial"/>
                <w:spacing w:val="-1"/>
                <w:sz w:val="20"/>
                <w:szCs w:val="20"/>
              </w:rPr>
              <w:t>и</w:t>
            </w:r>
            <w:r w:rsidRPr="00DA43D2">
              <w:rPr>
                <w:rFonts w:eastAsia="Arial" w:cs="Arial"/>
                <w:sz w:val="20"/>
                <w:szCs w:val="20"/>
              </w:rPr>
              <w:t>це</w:t>
            </w:r>
            <w:r w:rsidRPr="00DA43D2">
              <w:rPr>
                <w:rFonts w:eastAsia="Arial" w:cs="Arial"/>
                <w:spacing w:val="10"/>
                <w:sz w:val="20"/>
                <w:szCs w:val="20"/>
              </w:rPr>
              <w:t xml:space="preserve"> </w:t>
            </w:r>
            <w:r w:rsidRPr="00DA43D2">
              <w:rPr>
                <w:rFonts w:eastAsia="Arial" w:cs="Arial"/>
                <w:sz w:val="20"/>
                <w:szCs w:val="20"/>
              </w:rPr>
              <w:t>р</w:t>
            </w:r>
            <w:r w:rsidRPr="00DA43D2">
              <w:rPr>
                <w:rFonts w:eastAsia="Arial" w:cs="Arial"/>
                <w:spacing w:val="-1"/>
                <w:sz w:val="20"/>
                <w:szCs w:val="20"/>
              </w:rPr>
              <w:t>о</w:t>
            </w:r>
            <w:r w:rsidRPr="00DA43D2">
              <w:rPr>
                <w:rFonts w:eastAsia="Arial" w:cs="Arial"/>
                <w:sz w:val="20"/>
                <w:szCs w:val="20"/>
              </w:rPr>
              <w:t>ва</w:t>
            </w:r>
            <w:r w:rsidRPr="00DA43D2">
              <w:rPr>
                <w:rFonts w:eastAsia="Arial" w:cs="Arial"/>
                <w:spacing w:val="11"/>
                <w:sz w:val="20"/>
                <w:szCs w:val="20"/>
              </w:rPr>
              <w:t xml:space="preserve"> </w:t>
            </w:r>
            <w:r w:rsidRPr="00DA43D2">
              <w:rPr>
                <w:rFonts w:eastAsia="Arial" w:cs="Arial"/>
                <w:sz w:val="20"/>
                <w:szCs w:val="20"/>
              </w:rPr>
              <w:t>са</w:t>
            </w:r>
            <w:r w:rsidRPr="00DA43D2">
              <w:rPr>
                <w:rFonts w:eastAsia="Arial" w:cs="Arial"/>
                <w:spacing w:val="4"/>
                <w:sz w:val="20"/>
                <w:szCs w:val="20"/>
              </w:rPr>
              <w:t xml:space="preserve"> </w:t>
            </w:r>
            <w:r w:rsidRPr="00DA43D2">
              <w:rPr>
                <w:rFonts w:eastAsia="Arial" w:cs="Arial"/>
                <w:spacing w:val="-1"/>
                <w:sz w:val="20"/>
                <w:szCs w:val="20"/>
              </w:rPr>
              <w:t>једн</w:t>
            </w:r>
            <w:r w:rsidRPr="00DA43D2">
              <w:rPr>
                <w:rFonts w:eastAsia="Arial" w:cs="Arial"/>
                <w:sz w:val="20"/>
                <w:szCs w:val="20"/>
              </w:rPr>
              <w:t>е</w:t>
            </w:r>
            <w:r w:rsidRPr="00DA43D2">
              <w:rPr>
                <w:rFonts w:eastAsia="Arial" w:cs="Arial"/>
                <w:spacing w:val="12"/>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ане</w:t>
            </w:r>
            <w:r w:rsidRPr="00DA43D2">
              <w:rPr>
                <w:rFonts w:eastAsia="Arial" w:cs="Arial"/>
                <w:sz w:val="20"/>
                <w:szCs w:val="20"/>
              </w:rPr>
              <w:t>,</w:t>
            </w:r>
            <w:r w:rsidRPr="00DA43D2">
              <w:rPr>
                <w:rFonts w:eastAsia="Arial" w:cs="Arial"/>
                <w:spacing w:val="20"/>
                <w:sz w:val="20"/>
                <w:szCs w:val="20"/>
              </w:rPr>
              <w:t xml:space="preserve"> </w:t>
            </w:r>
            <w:r w:rsidRPr="00DA43D2">
              <w:rPr>
                <w:rFonts w:eastAsia="Arial" w:cs="Arial"/>
                <w:spacing w:val="-1"/>
                <w:sz w:val="20"/>
                <w:szCs w:val="20"/>
              </w:rPr>
              <w:t>до</w:t>
            </w:r>
            <w:r w:rsidRPr="00DA43D2">
              <w:rPr>
                <w:rFonts w:eastAsia="Arial" w:cs="Arial"/>
                <w:sz w:val="20"/>
                <w:szCs w:val="20"/>
              </w:rPr>
              <w:t>к</w:t>
            </w:r>
            <w:r w:rsidRPr="00DA43D2">
              <w:rPr>
                <w:rFonts w:eastAsia="Arial" w:cs="Arial"/>
                <w:spacing w:val="9"/>
                <w:sz w:val="20"/>
                <w:szCs w:val="20"/>
              </w:rPr>
              <w:t xml:space="preserve"> </w:t>
            </w:r>
            <w:r w:rsidRPr="00DA43D2">
              <w:rPr>
                <w:rFonts w:eastAsia="Arial" w:cs="Arial"/>
                <w:w w:val="104"/>
                <w:sz w:val="20"/>
                <w:szCs w:val="20"/>
              </w:rPr>
              <w:t xml:space="preserve">се </w:t>
            </w:r>
            <w:r w:rsidRPr="00DA43D2">
              <w:rPr>
                <w:rFonts w:eastAsia="Arial" w:cs="Arial"/>
                <w:spacing w:val="-1"/>
                <w:sz w:val="20"/>
                <w:szCs w:val="20"/>
              </w:rPr>
              <w:t>д</w:t>
            </w:r>
            <w:r w:rsidRPr="00DA43D2">
              <w:rPr>
                <w:rFonts w:eastAsia="Arial" w:cs="Arial"/>
                <w:sz w:val="20"/>
                <w:szCs w:val="20"/>
              </w:rPr>
              <w:t>р</w:t>
            </w:r>
            <w:r w:rsidRPr="00DA43D2">
              <w:rPr>
                <w:rFonts w:eastAsia="Arial" w:cs="Arial"/>
                <w:spacing w:val="-1"/>
                <w:sz w:val="20"/>
                <w:szCs w:val="20"/>
              </w:rPr>
              <w:t>уг</w:t>
            </w:r>
            <w:r w:rsidRPr="00DA43D2">
              <w:rPr>
                <w:rFonts w:eastAsia="Arial" w:cs="Arial"/>
                <w:sz w:val="20"/>
                <w:szCs w:val="20"/>
              </w:rPr>
              <w:t>а</w:t>
            </w:r>
            <w:r w:rsidRPr="00DA43D2">
              <w:rPr>
                <w:rFonts w:eastAsia="Arial" w:cs="Arial"/>
                <w:spacing w:val="20"/>
                <w:sz w:val="20"/>
                <w:szCs w:val="20"/>
              </w:rPr>
              <w:t xml:space="preserve"> </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а</w:t>
            </w:r>
            <w:r w:rsidRPr="00DA43D2">
              <w:rPr>
                <w:rFonts w:eastAsia="Arial" w:cs="Arial"/>
                <w:spacing w:val="21"/>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20"/>
                <w:sz w:val="20"/>
                <w:szCs w:val="20"/>
              </w:rPr>
              <w:t xml:space="preserve"> </w:t>
            </w:r>
            <w:r w:rsidRPr="00DA43D2">
              <w:rPr>
                <w:rFonts w:eastAsia="Arial" w:cs="Arial"/>
                <w:spacing w:val="-2"/>
                <w:sz w:val="20"/>
                <w:szCs w:val="20"/>
              </w:rPr>
              <w:t>з</w:t>
            </w:r>
            <w:r w:rsidRPr="00DA43D2">
              <w:rPr>
                <w:rFonts w:eastAsia="Arial" w:cs="Arial"/>
                <w:sz w:val="20"/>
                <w:szCs w:val="20"/>
              </w:rPr>
              <w:t>а</w:t>
            </w:r>
            <w:r w:rsidRPr="00DA43D2">
              <w:rPr>
                <w:rFonts w:eastAsia="Arial" w:cs="Arial"/>
                <w:spacing w:val="9"/>
                <w:sz w:val="20"/>
                <w:szCs w:val="20"/>
              </w:rPr>
              <w:t xml:space="preserve"> </w:t>
            </w:r>
            <w:r w:rsidRPr="00DA43D2">
              <w:rPr>
                <w:rFonts w:eastAsia="Arial" w:cs="Arial"/>
                <w:spacing w:val="1"/>
                <w:sz w:val="20"/>
                <w:szCs w:val="20"/>
              </w:rPr>
              <w:t>т</w:t>
            </w:r>
            <w:r w:rsidRPr="00DA43D2">
              <w:rPr>
                <w:rFonts w:eastAsia="Arial" w:cs="Arial"/>
                <w:sz w:val="20"/>
                <w:szCs w:val="20"/>
              </w:rPr>
              <w:t>р</w:t>
            </w:r>
            <w:r w:rsidRPr="00DA43D2">
              <w:rPr>
                <w:rFonts w:eastAsia="Arial" w:cs="Arial"/>
                <w:spacing w:val="-1"/>
                <w:sz w:val="20"/>
                <w:szCs w:val="20"/>
              </w:rPr>
              <w:t>ан</w:t>
            </w:r>
            <w:r w:rsidRPr="00DA43D2">
              <w:rPr>
                <w:rFonts w:eastAsia="Arial" w:cs="Arial"/>
                <w:sz w:val="20"/>
                <w:szCs w:val="20"/>
              </w:rPr>
              <w:t>с</w:t>
            </w:r>
            <w:r w:rsidRPr="00DA43D2">
              <w:rPr>
                <w:rFonts w:eastAsia="Arial" w:cs="Arial"/>
                <w:spacing w:val="-1"/>
                <w:sz w:val="20"/>
                <w:szCs w:val="20"/>
              </w:rPr>
              <w:t>по</w:t>
            </w:r>
            <w:r w:rsidRPr="00DA43D2">
              <w:rPr>
                <w:rFonts w:eastAsia="Arial" w:cs="Arial"/>
                <w:sz w:val="20"/>
                <w:szCs w:val="20"/>
              </w:rPr>
              <w:t>рт</w:t>
            </w:r>
            <w:r w:rsidRPr="00DA43D2">
              <w:rPr>
                <w:rFonts w:eastAsia="Arial" w:cs="Arial"/>
                <w:spacing w:val="32"/>
                <w:sz w:val="20"/>
                <w:szCs w:val="20"/>
              </w:rPr>
              <w:t xml:space="preserve"> </w:t>
            </w:r>
            <w:r w:rsidRPr="00DA43D2">
              <w:rPr>
                <w:rFonts w:eastAsia="Arial" w:cs="Arial"/>
                <w:sz w:val="20"/>
                <w:szCs w:val="20"/>
              </w:rPr>
              <w:t>ц</w:t>
            </w:r>
            <w:r w:rsidRPr="00DA43D2">
              <w:rPr>
                <w:rFonts w:eastAsia="Arial" w:cs="Arial"/>
                <w:spacing w:val="-1"/>
                <w:sz w:val="20"/>
                <w:szCs w:val="20"/>
              </w:rPr>
              <w:t>е</w:t>
            </w:r>
            <w:r w:rsidRPr="00DA43D2">
              <w:rPr>
                <w:rFonts w:eastAsia="Arial" w:cs="Arial"/>
                <w:sz w:val="20"/>
                <w:szCs w:val="20"/>
              </w:rPr>
              <w:t>ви</w:t>
            </w:r>
            <w:r w:rsidRPr="00DA43D2">
              <w:rPr>
                <w:rFonts w:eastAsia="Arial" w:cs="Arial"/>
                <w:spacing w:val="14"/>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о</w:t>
            </w:r>
            <w:r w:rsidRPr="00DA43D2">
              <w:rPr>
                <w:rFonts w:eastAsia="Arial" w:cs="Arial"/>
                <w:w w:val="104"/>
                <w:sz w:val="20"/>
                <w:szCs w:val="20"/>
              </w:rPr>
              <w:t>с</w:t>
            </w:r>
            <w:r w:rsidRPr="00DA43D2">
              <w:rPr>
                <w:rFonts w:eastAsia="Arial" w:cs="Arial"/>
                <w:spacing w:val="1"/>
                <w:w w:val="104"/>
                <w:sz w:val="20"/>
                <w:szCs w:val="20"/>
              </w:rPr>
              <w:t>т</w:t>
            </w:r>
            <w:r w:rsidRPr="00DA43D2">
              <w:rPr>
                <w:rFonts w:eastAsia="Arial" w:cs="Arial"/>
                <w:spacing w:val="-1"/>
                <w:w w:val="104"/>
                <w:sz w:val="20"/>
                <w:szCs w:val="20"/>
              </w:rPr>
              <w:t xml:space="preserve">алог </w:t>
            </w:r>
            <w:r w:rsidRPr="00DA43D2">
              <w:rPr>
                <w:rFonts w:eastAsia="Arial" w:cs="Arial"/>
                <w:sz w:val="20"/>
                <w:szCs w:val="20"/>
              </w:rPr>
              <w:t>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ијала</w:t>
            </w:r>
            <w:r w:rsidRPr="00DA43D2">
              <w:rPr>
                <w:rFonts w:eastAsia="Arial" w:cs="Arial"/>
                <w:sz w:val="20"/>
                <w:szCs w:val="20"/>
              </w:rPr>
              <w:t>.</w:t>
            </w:r>
            <w:r w:rsidRPr="00DA43D2">
              <w:rPr>
                <w:rFonts w:eastAsia="Arial" w:cs="Arial"/>
                <w:spacing w:val="36"/>
                <w:sz w:val="20"/>
                <w:szCs w:val="20"/>
              </w:rPr>
              <w:t xml:space="preserve"> </w:t>
            </w:r>
            <w:r w:rsidRPr="00DA43D2">
              <w:rPr>
                <w:rFonts w:eastAsia="Arial" w:cs="Arial"/>
                <w:spacing w:val="-1"/>
                <w:sz w:val="20"/>
                <w:szCs w:val="20"/>
              </w:rPr>
              <w:t>Дн</w:t>
            </w:r>
            <w:r w:rsidRPr="00DA43D2">
              <w:rPr>
                <w:rFonts w:eastAsia="Arial" w:cs="Arial"/>
                <w:sz w:val="20"/>
                <w:szCs w:val="20"/>
              </w:rPr>
              <w:t>о</w:t>
            </w:r>
            <w:r w:rsidRPr="00DA43D2">
              <w:rPr>
                <w:rFonts w:eastAsia="Arial" w:cs="Arial"/>
                <w:spacing w:val="14"/>
                <w:sz w:val="20"/>
                <w:szCs w:val="20"/>
              </w:rPr>
              <w:t xml:space="preserve"> </w:t>
            </w:r>
            <w:r w:rsidRPr="00DA43D2">
              <w:rPr>
                <w:rFonts w:eastAsia="Arial" w:cs="Arial"/>
                <w:sz w:val="20"/>
                <w:szCs w:val="20"/>
              </w:rPr>
              <w:t>м</w:t>
            </w:r>
            <w:r w:rsidRPr="00DA43D2">
              <w:rPr>
                <w:rFonts w:eastAsia="Arial" w:cs="Arial"/>
                <w:spacing w:val="-1"/>
                <w:sz w:val="20"/>
                <w:szCs w:val="20"/>
              </w:rPr>
              <w:t>о</w:t>
            </w:r>
            <w:r w:rsidRPr="00DA43D2">
              <w:rPr>
                <w:rFonts w:eastAsia="Arial" w:cs="Arial"/>
                <w:sz w:val="20"/>
                <w:szCs w:val="20"/>
              </w:rPr>
              <w:t>ра</w:t>
            </w:r>
            <w:r w:rsidRPr="00DA43D2">
              <w:rPr>
                <w:rFonts w:eastAsia="Arial" w:cs="Arial"/>
                <w:spacing w:val="17"/>
                <w:sz w:val="20"/>
                <w:szCs w:val="20"/>
              </w:rPr>
              <w:t xml:space="preserve"> </w:t>
            </w:r>
            <w:r w:rsidRPr="00DA43D2">
              <w:rPr>
                <w:rFonts w:eastAsia="Arial" w:cs="Arial"/>
                <w:spacing w:val="-1"/>
                <w:sz w:val="20"/>
                <w:szCs w:val="20"/>
              </w:rPr>
              <w:t>би</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опан</w:t>
            </w:r>
            <w:r w:rsidRPr="00DA43D2">
              <w:rPr>
                <w:rFonts w:eastAsia="Arial" w:cs="Arial"/>
                <w:sz w:val="20"/>
                <w:szCs w:val="20"/>
              </w:rPr>
              <w:t>о</w:t>
            </w:r>
            <w:r w:rsidRPr="00DA43D2">
              <w:rPr>
                <w:rFonts w:eastAsia="Arial" w:cs="Arial"/>
                <w:spacing w:val="29"/>
                <w:sz w:val="20"/>
                <w:szCs w:val="20"/>
              </w:rPr>
              <w:t xml:space="preserve"> </w:t>
            </w:r>
            <w:r w:rsidRPr="00DA43D2">
              <w:rPr>
                <w:rFonts w:eastAsia="Arial" w:cs="Arial"/>
                <w:sz w:val="20"/>
                <w:szCs w:val="20"/>
              </w:rPr>
              <w:t xml:space="preserve">и </w:t>
            </w:r>
            <w:r w:rsidRPr="00DA43D2">
              <w:rPr>
                <w:rFonts w:eastAsia="Arial" w:cs="Arial"/>
                <w:spacing w:val="-1"/>
                <w:w w:val="104"/>
                <w:sz w:val="20"/>
                <w:szCs w:val="20"/>
              </w:rPr>
              <w:t>по</w:t>
            </w:r>
            <w:r w:rsidRPr="00DA43D2">
              <w:rPr>
                <w:rFonts w:eastAsia="Arial" w:cs="Arial"/>
                <w:w w:val="104"/>
                <w:sz w:val="20"/>
                <w:szCs w:val="20"/>
              </w:rPr>
              <w:t>р</w:t>
            </w:r>
            <w:r w:rsidRPr="00DA43D2">
              <w:rPr>
                <w:rFonts w:eastAsia="Arial" w:cs="Arial"/>
                <w:spacing w:val="-1"/>
                <w:w w:val="104"/>
                <w:sz w:val="20"/>
                <w:szCs w:val="20"/>
              </w:rPr>
              <w:t>а</w:t>
            </w:r>
            <w:r w:rsidRPr="00DA43D2">
              <w:rPr>
                <w:rFonts w:eastAsia="Arial" w:cs="Arial"/>
                <w:w w:val="104"/>
                <w:sz w:val="20"/>
                <w:szCs w:val="20"/>
              </w:rPr>
              <w:t>в</w:t>
            </w:r>
            <w:r w:rsidRPr="00DA43D2">
              <w:rPr>
                <w:rFonts w:eastAsia="Arial" w:cs="Arial"/>
                <w:spacing w:val="-1"/>
                <w:w w:val="104"/>
                <w:sz w:val="20"/>
                <w:szCs w:val="20"/>
              </w:rPr>
              <w:t>на</w:t>
            </w:r>
            <w:r w:rsidRPr="00DA43D2">
              <w:rPr>
                <w:rFonts w:eastAsia="Arial" w:cs="Arial"/>
                <w:spacing w:val="1"/>
                <w:w w:val="104"/>
                <w:sz w:val="20"/>
                <w:szCs w:val="20"/>
              </w:rPr>
              <w:t>т</w:t>
            </w:r>
            <w:r w:rsidRPr="00DA43D2">
              <w:rPr>
                <w:rFonts w:eastAsia="Arial" w:cs="Arial"/>
                <w:w w:val="104"/>
                <w:sz w:val="20"/>
                <w:szCs w:val="20"/>
              </w:rPr>
              <w:t xml:space="preserve">о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е</w:t>
            </w:r>
            <w:r w:rsidRPr="00DA43D2">
              <w:rPr>
                <w:rFonts w:eastAsia="Arial" w:cs="Arial"/>
                <w:sz w:val="20"/>
                <w:szCs w:val="20"/>
              </w:rPr>
              <w:t>ма</w:t>
            </w:r>
            <w:r w:rsidRPr="00DA43D2">
              <w:rPr>
                <w:rFonts w:eastAsia="Arial" w:cs="Arial"/>
                <w:spacing w:val="16"/>
                <w:sz w:val="20"/>
                <w:szCs w:val="20"/>
              </w:rPr>
              <w:t xml:space="preserve"> </w:t>
            </w:r>
            <w:r w:rsidRPr="00DA43D2">
              <w:rPr>
                <w:rFonts w:eastAsia="Arial" w:cs="Arial"/>
                <w:spacing w:val="2"/>
                <w:sz w:val="20"/>
                <w:szCs w:val="20"/>
              </w:rPr>
              <w:t>к</w:t>
            </w:r>
            <w:r w:rsidRPr="00DA43D2">
              <w:rPr>
                <w:rFonts w:eastAsia="Arial" w:cs="Arial"/>
                <w:spacing w:val="-1"/>
                <w:sz w:val="20"/>
                <w:szCs w:val="20"/>
              </w:rPr>
              <w:t>о</w:t>
            </w:r>
            <w:r w:rsidRPr="00DA43D2">
              <w:rPr>
                <w:rFonts w:eastAsia="Arial" w:cs="Arial"/>
                <w:spacing w:val="1"/>
                <w:sz w:val="20"/>
                <w:szCs w:val="20"/>
              </w:rPr>
              <w:t>т</w:t>
            </w:r>
            <w:r w:rsidRPr="00DA43D2">
              <w:rPr>
                <w:rFonts w:eastAsia="Arial" w:cs="Arial"/>
                <w:spacing w:val="-1"/>
                <w:sz w:val="20"/>
                <w:szCs w:val="20"/>
              </w:rPr>
              <w:t>а</w:t>
            </w:r>
            <w:r w:rsidRPr="00DA43D2">
              <w:rPr>
                <w:rFonts w:eastAsia="Arial" w:cs="Arial"/>
                <w:sz w:val="20"/>
                <w:szCs w:val="20"/>
              </w:rPr>
              <w:t>ма</w:t>
            </w:r>
            <w:r w:rsidRPr="00DA43D2">
              <w:rPr>
                <w:rFonts w:eastAsia="Arial" w:cs="Arial"/>
                <w:spacing w:val="20"/>
                <w:sz w:val="20"/>
                <w:szCs w:val="20"/>
              </w:rPr>
              <w:t xml:space="preserve"> </w:t>
            </w:r>
            <w:r w:rsidRPr="00DA43D2">
              <w:rPr>
                <w:rFonts w:eastAsia="Arial" w:cs="Arial"/>
                <w:sz w:val="20"/>
                <w:szCs w:val="20"/>
              </w:rPr>
              <w:t xml:space="preserve">у </w:t>
            </w:r>
            <w:r w:rsidRPr="00DA43D2">
              <w:rPr>
                <w:rFonts w:eastAsia="Arial" w:cs="Arial"/>
                <w:spacing w:val="-1"/>
                <w:sz w:val="20"/>
                <w:szCs w:val="20"/>
              </w:rPr>
              <w:t>п</w:t>
            </w:r>
            <w:r w:rsidRPr="00DA43D2">
              <w:rPr>
                <w:rFonts w:eastAsia="Arial" w:cs="Arial"/>
                <w:sz w:val="20"/>
                <w:szCs w:val="20"/>
              </w:rPr>
              <w:t>р</w:t>
            </w:r>
            <w:r w:rsidRPr="00DA43D2">
              <w:rPr>
                <w:rFonts w:eastAsia="Arial" w:cs="Arial"/>
                <w:spacing w:val="-1"/>
                <w:sz w:val="20"/>
                <w:szCs w:val="20"/>
              </w:rPr>
              <w:t>оје</w:t>
            </w:r>
            <w:r w:rsidRPr="00DA43D2">
              <w:rPr>
                <w:rFonts w:eastAsia="Arial" w:cs="Arial"/>
                <w:spacing w:val="2"/>
                <w:sz w:val="20"/>
                <w:szCs w:val="20"/>
              </w:rPr>
              <w:t>к</w:t>
            </w:r>
            <w:r w:rsidRPr="00DA43D2">
              <w:rPr>
                <w:rFonts w:eastAsia="Arial" w:cs="Arial"/>
                <w:spacing w:val="1"/>
                <w:sz w:val="20"/>
                <w:szCs w:val="20"/>
              </w:rPr>
              <w:t>т</w:t>
            </w:r>
            <w:r w:rsidRPr="00DA43D2">
              <w:rPr>
                <w:rFonts w:eastAsia="Arial" w:cs="Arial"/>
                <w:spacing w:val="-1"/>
                <w:sz w:val="20"/>
                <w:szCs w:val="20"/>
              </w:rPr>
              <w:t>у</w:t>
            </w:r>
            <w:r w:rsidRPr="00DA43D2">
              <w:rPr>
                <w:rFonts w:eastAsia="Arial" w:cs="Arial"/>
                <w:sz w:val="20"/>
                <w:szCs w:val="20"/>
              </w:rPr>
              <w:t>.</w:t>
            </w:r>
            <w:r w:rsidRPr="00DA43D2">
              <w:rPr>
                <w:rFonts w:eastAsia="Arial" w:cs="Arial"/>
                <w:spacing w:val="26"/>
                <w:sz w:val="20"/>
                <w:szCs w:val="20"/>
              </w:rPr>
              <w:t xml:space="preserve"> </w:t>
            </w:r>
            <w:r w:rsidRPr="00DA43D2">
              <w:rPr>
                <w:rFonts w:eastAsia="Arial" w:cs="Arial"/>
                <w:sz w:val="20"/>
                <w:szCs w:val="20"/>
              </w:rPr>
              <w:t>У</w:t>
            </w:r>
            <w:r w:rsidRPr="00DA43D2">
              <w:rPr>
                <w:rFonts w:eastAsia="Arial" w:cs="Arial"/>
                <w:spacing w:val="4"/>
                <w:sz w:val="20"/>
                <w:szCs w:val="20"/>
              </w:rPr>
              <w:t xml:space="preserve"> </w:t>
            </w:r>
            <w:r w:rsidRPr="00DA43D2">
              <w:rPr>
                <w:rFonts w:eastAsia="Arial" w:cs="Arial"/>
                <w:sz w:val="20"/>
                <w:szCs w:val="20"/>
              </w:rPr>
              <w:t>с</w:t>
            </w:r>
            <w:r w:rsidRPr="00DA43D2">
              <w:rPr>
                <w:rFonts w:eastAsia="Arial" w:cs="Arial"/>
                <w:spacing w:val="-1"/>
                <w:sz w:val="20"/>
                <w:szCs w:val="20"/>
              </w:rPr>
              <w:t>лу</w:t>
            </w:r>
            <w:r w:rsidRPr="00DA43D2">
              <w:rPr>
                <w:rFonts w:eastAsia="Arial" w:cs="Arial"/>
                <w:sz w:val="20"/>
                <w:szCs w:val="20"/>
              </w:rPr>
              <w:t>ч</w:t>
            </w:r>
            <w:r w:rsidRPr="00DA43D2">
              <w:rPr>
                <w:rFonts w:eastAsia="Arial" w:cs="Arial"/>
                <w:spacing w:val="-1"/>
                <w:sz w:val="20"/>
                <w:szCs w:val="20"/>
              </w:rPr>
              <w:t>ај</w:t>
            </w:r>
            <w:r w:rsidRPr="00DA43D2">
              <w:rPr>
                <w:rFonts w:eastAsia="Arial" w:cs="Arial"/>
                <w:sz w:val="20"/>
                <w:szCs w:val="20"/>
              </w:rPr>
              <w:t>у</w:t>
            </w:r>
            <w:r w:rsidRPr="00DA43D2">
              <w:rPr>
                <w:rFonts w:eastAsia="Arial" w:cs="Arial"/>
                <w:spacing w:val="18"/>
                <w:sz w:val="20"/>
                <w:szCs w:val="20"/>
              </w:rPr>
              <w:t xml:space="preserve"> </w:t>
            </w:r>
            <w:r w:rsidRPr="00DA43D2">
              <w:rPr>
                <w:rFonts w:eastAsia="Arial" w:cs="Arial"/>
                <w:spacing w:val="-1"/>
                <w:w w:val="104"/>
                <w:sz w:val="20"/>
                <w:szCs w:val="20"/>
              </w:rPr>
              <w:t>по</w:t>
            </w:r>
            <w:r w:rsidRPr="00DA43D2">
              <w:rPr>
                <w:rFonts w:eastAsia="Arial" w:cs="Arial"/>
                <w:w w:val="104"/>
                <w:sz w:val="20"/>
                <w:szCs w:val="20"/>
              </w:rPr>
              <w:t>с</w:t>
            </w:r>
            <w:r w:rsidRPr="00DA43D2">
              <w:rPr>
                <w:rFonts w:eastAsia="Arial" w:cs="Arial"/>
                <w:spacing w:val="-1"/>
                <w:w w:val="104"/>
                <w:sz w:val="20"/>
                <w:szCs w:val="20"/>
              </w:rPr>
              <w:t>ебни</w:t>
            </w:r>
            <w:r w:rsidRPr="00DA43D2">
              <w:rPr>
                <w:rFonts w:eastAsia="Arial" w:cs="Arial"/>
                <w:w w:val="104"/>
                <w:sz w:val="20"/>
                <w:szCs w:val="20"/>
              </w:rPr>
              <w:t xml:space="preserve">х </w:t>
            </w:r>
            <w:r w:rsidRPr="00DA43D2">
              <w:rPr>
                <w:rFonts w:eastAsia="Arial" w:cs="Arial"/>
                <w:spacing w:val="-1"/>
                <w:sz w:val="20"/>
                <w:szCs w:val="20"/>
              </w:rPr>
              <w:t>у</w:t>
            </w:r>
            <w:r w:rsidRPr="00DA43D2">
              <w:rPr>
                <w:rFonts w:eastAsia="Arial" w:cs="Arial"/>
                <w:sz w:val="20"/>
                <w:szCs w:val="20"/>
              </w:rPr>
              <w:t>с</w:t>
            </w:r>
            <w:r w:rsidRPr="00DA43D2">
              <w:rPr>
                <w:rFonts w:eastAsia="Arial" w:cs="Arial"/>
                <w:spacing w:val="-1"/>
                <w:sz w:val="20"/>
                <w:szCs w:val="20"/>
              </w:rPr>
              <w:t>ло</w:t>
            </w:r>
            <w:r w:rsidRPr="00DA43D2">
              <w:rPr>
                <w:rFonts w:eastAsia="Arial" w:cs="Arial"/>
                <w:sz w:val="20"/>
                <w:szCs w:val="20"/>
              </w:rPr>
              <w:t>ва</w:t>
            </w:r>
            <w:r w:rsidRPr="00DA43D2">
              <w:rPr>
                <w:rFonts w:eastAsia="Arial" w:cs="Arial"/>
                <w:spacing w:val="19"/>
                <w:sz w:val="20"/>
                <w:szCs w:val="20"/>
              </w:rPr>
              <w:t xml:space="preserve"> </w:t>
            </w:r>
            <w:r w:rsidRPr="00DA43D2">
              <w:rPr>
                <w:rFonts w:eastAsia="Arial" w:cs="Arial"/>
                <w:sz w:val="20"/>
                <w:szCs w:val="20"/>
              </w:rPr>
              <w:t>и м</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pacing w:val="-1"/>
                <w:sz w:val="20"/>
                <w:szCs w:val="20"/>
              </w:rPr>
              <w:t>е</w:t>
            </w:r>
            <w:r w:rsidRPr="00DA43D2">
              <w:rPr>
                <w:rFonts w:eastAsia="Arial" w:cs="Arial"/>
                <w:sz w:val="20"/>
                <w:szCs w:val="20"/>
              </w:rPr>
              <w:t>р</w:t>
            </w:r>
            <w:r w:rsidRPr="00DA43D2">
              <w:rPr>
                <w:rFonts w:eastAsia="Arial" w:cs="Arial"/>
                <w:spacing w:val="-1"/>
                <w:sz w:val="20"/>
                <w:szCs w:val="20"/>
              </w:rPr>
              <w:t>ијал</w:t>
            </w:r>
            <w:r w:rsidRPr="00DA43D2">
              <w:rPr>
                <w:rFonts w:eastAsia="Arial" w:cs="Arial"/>
                <w:sz w:val="20"/>
                <w:szCs w:val="20"/>
              </w:rPr>
              <w:t>а</w:t>
            </w:r>
            <w:r w:rsidRPr="00DA43D2">
              <w:rPr>
                <w:rFonts w:eastAsia="Arial" w:cs="Arial"/>
                <w:spacing w:val="30"/>
                <w:sz w:val="20"/>
                <w:szCs w:val="20"/>
              </w:rPr>
              <w:t xml:space="preserve"> </w:t>
            </w:r>
            <w:r w:rsidRPr="00DA43D2">
              <w:rPr>
                <w:rFonts w:eastAsia="Arial" w:cs="Arial"/>
                <w:spacing w:val="2"/>
                <w:sz w:val="20"/>
                <w:szCs w:val="20"/>
              </w:rPr>
              <w:t>к</w:t>
            </w:r>
            <w:r w:rsidRPr="00DA43D2">
              <w:rPr>
                <w:rFonts w:eastAsia="Arial" w:cs="Arial"/>
                <w:spacing w:val="-1"/>
                <w:sz w:val="20"/>
                <w:szCs w:val="20"/>
              </w:rPr>
              <w:t>ој</w:t>
            </w:r>
            <w:r w:rsidRPr="00DA43D2">
              <w:rPr>
                <w:rFonts w:eastAsia="Arial" w:cs="Arial"/>
                <w:sz w:val="20"/>
                <w:szCs w:val="20"/>
              </w:rPr>
              <w:t>и</w:t>
            </w:r>
            <w:r w:rsidRPr="00DA43D2">
              <w:rPr>
                <w:rFonts w:eastAsia="Arial" w:cs="Arial"/>
                <w:spacing w:val="9"/>
                <w:sz w:val="20"/>
                <w:szCs w:val="20"/>
              </w:rPr>
              <w:t xml:space="preserve"> </w:t>
            </w:r>
            <w:r w:rsidRPr="00DA43D2">
              <w:rPr>
                <w:rFonts w:eastAsia="Arial" w:cs="Arial"/>
                <w:spacing w:val="-1"/>
                <w:sz w:val="20"/>
                <w:szCs w:val="20"/>
              </w:rPr>
              <w:t>и</w:t>
            </w:r>
            <w:r w:rsidRPr="00DA43D2">
              <w:rPr>
                <w:rFonts w:eastAsia="Arial" w:cs="Arial"/>
                <w:spacing w:val="-2"/>
                <w:sz w:val="20"/>
                <w:szCs w:val="20"/>
              </w:rPr>
              <w:t>з</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2"/>
                <w:sz w:val="20"/>
                <w:szCs w:val="20"/>
              </w:rPr>
              <w:t>к</w:t>
            </w:r>
            <w:r w:rsidRPr="00DA43D2">
              <w:rPr>
                <w:rFonts w:eastAsia="Arial" w:cs="Arial"/>
                <w:spacing w:val="-1"/>
                <w:sz w:val="20"/>
                <w:szCs w:val="20"/>
              </w:rPr>
              <w:t>уј</w:t>
            </w:r>
            <w:r w:rsidRPr="00DA43D2">
              <w:rPr>
                <w:rFonts w:eastAsia="Arial" w:cs="Arial"/>
                <w:sz w:val="20"/>
                <w:szCs w:val="20"/>
              </w:rPr>
              <w:t>е</w:t>
            </w:r>
            <w:r w:rsidRPr="00DA43D2">
              <w:rPr>
                <w:rFonts w:eastAsia="Arial" w:cs="Arial"/>
                <w:spacing w:val="21"/>
                <w:sz w:val="20"/>
                <w:szCs w:val="20"/>
              </w:rPr>
              <w:t xml:space="preserve"> </w:t>
            </w:r>
            <w:r w:rsidRPr="00DA43D2">
              <w:rPr>
                <w:rFonts w:eastAsia="Arial" w:cs="Arial"/>
                <w:sz w:val="20"/>
                <w:szCs w:val="20"/>
              </w:rPr>
              <w:t>с</w:t>
            </w:r>
            <w:r w:rsidRPr="00DA43D2">
              <w:rPr>
                <w:rFonts w:eastAsia="Arial" w:cs="Arial"/>
                <w:spacing w:val="-1"/>
                <w:sz w:val="20"/>
                <w:szCs w:val="20"/>
              </w:rPr>
              <w:t>пе</w:t>
            </w:r>
            <w:r w:rsidRPr="00DA43D2">
              <w:rPr>
                <w:rFonts w:eastAsia="Arial" w:cs="Arial"/>
                <w:sz w:val="20"/>
                <w:szCs w:val="20"/>
              </w:rPr>
              <w:t>ц</w:t>
            </w:r>
            <w:r w:rsidRPr="00DA43D2">
              <w:rPr>
                <w:rFonts w:eastAsia="Arial" w:cs="Arial"/>
                <w:spacing w:val="-1"/>
                <w:sz w:val="20"/>
                <w:szCs w:val="20"/>
              </w:rPr>
              <w:t>ијалн</w:t>
            </w:r>
            <w:r w:rsidRPr="00DA43D2">
              <w:rPr>
                <w:rFonts w:eastAsia="Arial" w:cs="Arial"/>
                <w:sz w:val="20"/>
                <w:szCs w:val="20"/>
              </w:rPr>
              <w:t>и</w:t>
            </w:r>
            <w:r w:rsidRPr="00DA43D2">
              <w:rPr>
                <w:rFonts w:eastAsia="Arial" w:cs="Arial"/>
                <w:spacing w:val="30"/>
                <w:sz w:val="20"/>
                <w:szCs w:val="20"/>
              </w:rPr>
              <w:t xml:space="preserve"> </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д</w:t>
            </w:r>
            <w:r w:rsidRPr="00DA43D2">
              <w:rPr>
                <w:rFonts w:eastAsia="Arial" w:cs="Arial"/>
                <w:spacing w:val="9"/>
                <w:sz w:val="20"/>
                <w:szCs w:val="20"/>
              </w:rPr>
              <w:t xml:space="preserve"> </w:t>
            </w:r>
            <w:r w:rsidRPr="00DA43D2">
              <w:rPr>
                <w:rFonts w:eastAsia="Arial" w:cs="Arial"/>
                <w:w w:val="104"/>
                <w:sz w:val="20"/>
                <w:szCs w:val="20"/>
              </w:rPr>
              <w:t xml:space="preserve">и </w:t>
            </w:r>
            <w:r w:rsidRPr="00DA43D2">
              <w:rPr>
                <w:rFonts w:eastAsia="Arial" w:cs="Arial"/>
                <w:spacing w:val="-1"/>
                <w:sz w:val="20"/>
                <w:szCs w:val="20"/>
              </w:rPr>
              <w:t>ала</w:t>
            </w:r>
            <w:r w:rsidRPr="00DA43D2">
              <w:rPr>
                <w:rFonts w:eastAsia="Arial" w:cs="Arial"/>
                <w:spacing w:val="1"/>
                <w:sz w:val="20"/>
                <w:szCs w:val="20"/>
              </w:rPr>
              <w:t>т</w:t>
            </w:r>
            <w:r w:rsidRPr="00DA43D2">
              <w:rPr>
                <w:rFonts w:eastAsia="Arial" w:cs="Arial"/>
                <w:sz w:val="20"/>
                <w:szCs w:val="20"/>
              </w:rPr>
              <w:t>,</w:t>
            </w:r>
            <w:r w:rsidRPr="00DA43D2">
              <w:rPr>
                <w:rFonts w:eastAsia="Arial" w:cs="Arial"/>
                <w:spacing w:val="10"/>
                <w:sz w:val="20"/>
                <w:szCs w:val="20"/>
              </w:rPr>
              <w:t xml:space="preserve"> </w:t>
            </w:r>
            <w:r w:rsidRPr="00DA43D2">
              <w:rPr>
                <w:rFonts w:eastAsia="Arial" w:cs="Arial"/>
                <w:spacing w:val="-1"/>
                <w:sz w:val="20"/>
                <w:szCs w:val="20"/>
              </w:rPr>
              <w:t>и</w:t>
            </w:r>
            <w:r w:rsidRPr="00DA43D2">
              <w:rPr>
                <w:rFonts w:eastAsia="Arial" w:cs="Arial"/>
                <w:sz w:val="20"/>
                <w:szCs w:val="20"/>
              </w:rPr>
              <w:t>с</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z w:val="20"/>
                <w:szCs w:val="20"/>
              </w:rPr>
              <w:t>ће</w:t>
            </w:r>
            <w:r w:rsidRPr="00DA43D2">
              <w:rPr>
                <w:rFonts w:eastAsia="Arial" w:cs="Arial"/>
                <w:spacing w:val="3"/>
                <w:sz w:val="20"/>
                <w:szCs w:val="20"/>
              </w:rPr>
              <w:t xml:space="preserve"> </w:t>
            </w:r>
            <w:r w:rsidRPr="00DA43D2">
              <w:rPr>
                <w:rFonts w:eastAsia="Arial" w:cs="Arial"/>
                <w:sz w:val="20"/>
                <w:szCs w:val="20"/>
              </w:rPr>
              <w:t xml:space="preserve">се </w:t>
            </w:r>
            <w:r w:rsidRPr="00DA43D2">
              <w:rPr>
                <w:rFonts w:eastAsia="Arial" w:cs="Arial"/>
                <w:spacing w:val="-1"/>
                <w:sz w:val="20"/>
                <w:szCs w:val="20"/>
              </w:rPr>
              <w:t>на</w:t>
            </w:r>
            <w:r w:rsidRPr="00DA43D2">
              <w:rPr>
                <w:rFonts w:eastAsia="Arial" w:cs="Arial"/>
                <w:spacing w:val="2"/>
                <w:sz w:val="20"/>
                <w:szCs w:val="20"/>
              </w:rPr>
              <w:t>к</w:t>
            </w:r>
            <w:r w:rsidRPr="00DA43D2">
              <w:rPr>
                <w:rFonts w:eastAsia="Arial" w:cs="Arial"/>
                <w:spacing w:val="-1"/>
                <w:sz w:val="20"/>
                <w:szCs w:val="20"/>
              </w:rPr>
              <w:t>надн</w:t>
            </w:r>
            <w:r w:rsidRPr="00DA43D2">
              <w:rPr>
                <w:rFonts w:eastAsia="Arial" w:cs="Arial"/>
                <w:sz w:val="20"/>
                <w:szCs w:val="20"/>
              </w:rPr>
              <w:t>о</w:t>
            </w:r>
            <w:r w:rsidRPr="00DA43D2">
              <w:rPr>
                <w:rFonts w:eastAsia="Arial" w:cs="Arial"/>
                <w:spacing w:val="27"/>
                <w:sz w:val="20"/>
                <w:szCs w:val="20"/>
              </w:rPr>
              <w:t xml:space="preserve"> </w:t>
            </w:r>
            <w:r w:rsidRPr="00DA43D2">
              <w:rPr>
                <w:rFonts w:eastAsia="Arial" w:cs="Arial"/>
                <w:spacing w:val="-1"/>
                <w:sz w:val="20"/>
                <w:szCs w:val="20"/>
              </w:rPr>
              <w:t>об</w:t>
            </w:r>
            <w:r w:rsidRPr="00DA43D2">
              <w:rPr>
                <w:rFonts w:eastAsia="Arial" w:cs="Arial"/>
                <w:sz w:val="20"/>
                <w:szCs w:val="20"/>
              </w:rPr>
              <w:t>р</w:t>
            </w:r>
            <w:r w:rsidRPr="00DA43D2">
              <w:rPr>
                <w:rFonts w:eastAsia="Arial" w:cs="Arial"/>
                <w:spacing w:val="-1"/>
                <w:sz w:val="20"/>
                <w:szCs w:val="20"/>
              </w:rPr>
              <w:t>а</w:t>
            </w:r>
            <w:r w:rsidRPr="00DA43D2">
              <w:rPr>
                <w:rFonts w:eastAsia="Arial" w:cs="Arial"/>
                <w:sz w:val="20"/>
                <w:szCs w:val="20"/>
              </w:rPr>
              <w:t>ч</w:t>
            </w:r>
            <w:r w:rsidRPr="00DA43D2">
              <w:rPr>
                <w:rFonts w:eastAsia="Arial" w:cs="Arial"/>
                <w:spacing w:val="-1"/>
                <w:sz w:val="20"/>
                <w:szCs w:val="20"/>
              </w:rPr>
              <w:t>уна</w:t>
            </w:r>
            <w:r w:rsidRPr="00DA43D2">
              <w:rPr>
                <w:rFonts w:eastAsia="Arial" w:cs="Arial"/>
                <w:sz w:val="20"/>
                <w:szCs w:val="20"/>
              </w:rPr>
              <w:t>в</w:t>
            </w:r>
            <w:r w:rsidRPr="00DA43D2">
              <w:rPr>
                <w:rFonts w:eastAsia="Arial" w:cs="Arial"/>
                <w:spacing w:val="-1"/>
                <w:sz w:val="20"/>
                <w:szCs w:val="20"/>
              </w:rPr>
              <w:t>а</w:t>
            </w:r>
            <w:r w:rsidRPr="00DA43D2">
              <w:rPr>
                <w:rFonts w:eastAsia="Arial" w:cs="Arial"/>
                <w:spacing w:val="1"/>
                <w:sz w:val="20"/>
                <w:szCs w:val="20"/>
              </w:rPr>
              <w:t>т</w:t>
            </w:r>
            <w:r w:rsidRPr="00DA43D2">
              <w:rPr>
                <w:rFonts w:eastAsia="Arial" w:cs="Arial"/>
                <w:sz w:val="20"/>
                <w:szCs w:val="20"/>
              </w:rPr>
              <w:t>и</w:t>
            </w:r>
            <w:r w:rsidRPr="00DA43D2">
              <w:rPr>
                <w:rFonts w:eastAsia="Arial" w:cs="Arial"/>
                <w:spacing w:val="35"/>
                <w:sz w:val="20"/>
                <w:szCs w:val="20"/>
              </w:rPr>
              <w:t xml:space="preserve"> </w:t>
            </w:r>
            <w:r w:rsidRPr="00DA43D2">
              <w:rPr>
                <w:rFonts w:eastAsia="Arial" w:cs="Arial"/>
                <w:w w:val="104"/>
                <w:sz w:val="20"/>
                <w:szCs w:val="20"/>
              </w:rPr>
              <w:t xml:space="preserve">у </w:t>
            </w:r>
            <w:r w:rsidRPr="00DA43D2">
              <w:rPr>
                <w:rFonts w:eastAsia="Arial" w:cs="Arial"/>
                <w:spacing w:val="-1"/>
                <w:sz w:val="20"/>
                <w:szCs w:val="20"/>
              </w:rPr>
              <w:t>дого</w:t>
            </w:r>
            <w:r w:rsidRPr="00DA43D2">
              <w:rPr>
                <w:rFonts w:eastAsia="Arial" w:cs="Arial"/>
                <w:sz w:val="20"/>
                <w:szCs w:val="20"/>
              </w:rPr>
              <w:t>в</w:t>
            </w:r>
            <w:r w:rsidRPr="00DA43D2">
              <w:rPr>
                <w:rFonts w:eastAsia="Arial" w:cs="Arial"/>
                <w:spacing w:val="-1"/>
                <w:sz w:val="20"/>
                <w:szCs w:val="20"/>
              </w:rPr>
              <w:t>о</w:t>
            </w:r>
            <w:r w:rsidRPr="00DA43D2">
              <w:rPr>
                <w:rFonts w:eastAsia="Arial" w:cs="Arial"/>
                <w:sz w:val="20"/>
                <w:szCs w:val="20"/>
              </w:rPr>
              <w:t>ру</w:t>
            </w:r>
            <w:r w:rsidRPr="00DA43D2">
              <w:rPr>
                <w:rFonts w:eastAsia="Arial" w:cs="Arial"/>
                <w:spacing w:val="23"/>
                <w:sz w:val="20"/>
                <w:szCs w:val="20"/>
              </w:rPr>
              <w:t xml:space="preserve"> </w:t>
            </w:r>
            <w:r w:rsidRPr="00DA43D2">
              <w:rPr>
                <w:rFonts w:eastAsia="Arial" w:cs="Arial"/>
                <w:sz w:val="20"/>
                <w:szCs w:val="20"/>
              </w:rPr>
              <w:t xml:space="preserve">са </w:t>
            </w:r>
            <w:r w:rsidRPr="00DA43D2">
              <w:rPr>
                <w:rFonts w:eastAsia="Arial" w:cs="Arial"/>
                <w:spacing w:val="-1"/>
                <w:sz w:val="20"/>
                <w:szCs w:val="20"/>
              </w:rPr>
              <w:t>над</w:t>
            </w:r>
            <w:r w:rsidRPr="00DA43D2">
              <w:rPr>
                <w:rFonts w:eastAsia="Arial" w:cs="Arial"/>
                <w:spacing w:val="-2"/>
                <w:sz w:val="20"/>
                <w:szCs w:val="20"/>
              </w:rPr>
              <w:t>з</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ни</w:t>
            </w:r>
            <w:r w:rsidRPr="00DA43D2">
              <w:rPr>
                <w:rFonts w:eastAsia="Arial" w:cs="Arial"/>
                <w:sz w:val="20"/>
                <w:szCs w:val="20"/>
              </w:rPr>
              <w:t>м</w:t>
            </w:r>
            <w:r w:rsidRPr="00DA43D2">
              <w:rPr>
                <w:rFonts w:eastAsia="Arial" w:cs="Arial"/>
                <w:spacing w:val="28"/>
                <w:sz w:val="20"/>
                <w:szCs w:val="20"/>
              </w:rPr>
              <w:t xml:space="preserve"> </w:t>
            </w:r>
            <w:r w:rsidRPr="00DA43D2">
              <w:rPr>
                <w:rFonts w:eastAsia="Arial" w:cs="Arial"/>
                <w:spacing w:val="-1"/>
                <w:sz w:val="20"/>
                <w:szCs w:val="20"/>
              </w:rPr>
              <w:t>о</w:t>
            </w:r>
            <w:r w:rsidRPr="00DA43D2">
              <w:rPr>
                <w:rFonts w:eastAsia="Arial" w:cs="Arial"/>
                <w:sz w:val="20"/>
                <w:szCs w:val="20"/>
              </w:rPr>
              <w:t>р</w:t>
            </w:r>
            <w:r w:rsidRPr="00DA43D2">
              <w:rPr>
                <w:rFonts w:eastAsia="Arial" w:cs="Arial"/>
                <w:spacing w:val="-1"/>
                <w:sz w:val="20"/>
                <w:szCs w:val="20"/>
              </w:rPr>
              <w:t>гано</w:t>
            </w:r>
            <w:r w:rsidRPr="00DA43D2">
              <w:rPr>
                <w:rFonts w:eastAsia="Arial" w:cs="Arial"/>
                <w:sz w:val="20"/>
                <w:szCs w:val="20"/>
              </w:rPr>
              <w:t>м.</w:t>
            </w:r>
          </w:p>
        </w:tc>
        <w:tc>
          <w:tcPr>
            <w:tcW w:w="288" w:type="pct"/>
            <w:shd w:val="clear" w:color="auto" w:fill="auto"/>
            <w:vAlign w:val="center"/>
          </w:tcPr>
          <w:p w14:paraId="2570C41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72204195"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8,00</w:t>
            </w:r>
          </w:p>
        </w:tc>
        <w:tc>
          <w:tcPr>
            <w:tcW w:w="481" w:type="pct"/>
            <w:shd w:val="clear" w:color="auto" w:fill="auto"/>
            <w:vAlign w:val="center"/>
          </w:tcPr>
          <w:p w14:paraId="5A80E20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D6CB60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E8F47C9"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C1DACA" w14:textId="77777777" w:rsidR="00DA43D2" w:rsidRPr="00DA43D2" w:rsidRDefault="00DA43D2" w:rsidP="003228CC">
            <w:pPr>
              <w:spacing w:before="0"/>
              <w:jc w:val="center"/>
              <w:rPr>
                <w:rFonts w:cs="Arial"/>
                <w:b/>
                <w:bCs/>
                <w:iCs/>
                <w:sz w:val="20"/>
                <w:szCs w:val="20"/>
              </w:rPr>
            </w:pPr>
          </w:p>
        </w:tc>
      </w:tr>
      <w:tr w:rsidR="003228CC" w:rsidRPr="00DA43D2" w14:paraId="57E2A46D" w14:textId="77777777" w:rsidTr="003228CC">
        <w:tc>
          <w:tcPr>
            <w:tcW w:w="240" w:type="pct"/>
            <w:shd w:val="clear" w:color="auto" w:fill="auto"/>
            <w:vAlign w:val="center"/>
          </w:tcPr>
          <w:p w14:paraId="49E2330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48</w:t>
            </w:r>
          </w:p>
        </w:tc>
        <w:tc>
          <w:tcPr>
            <w:tcW w:w="1826" w:type="pct"/>
            <w:shd w:val="clear" w:color="auto" w:fill="auto"/>
          </w:tcPr>
          <w:p w14:paraId="05CC36D7"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RS"/>
              </w:rPr>
              <w:t>Набавка, транспорт и уградња песка на дно рова, око и изнад цеви у слоју мин. 10</w:t>
            </w:r>
            <w:r w:rsidRPr="00DA43D2">
              <w:rPr>
                <w:rFonts w:cs="Arial"/>
                <w:bCs/>
                <w:iCs/>
                <w:sz w:val="20"/>
                <w:szCs w:val="20"/>
              </w:rPr>
              <w:t xml:space="preserve">cm. </w:t>
            </w:r>
            <w:r w:rsidRPr="00DA43D2">
              <w:rPr>
                <w:rFonts w:cs="Arial"/>
                <w:bCs/>
                <w:iCs/>
                <w:sz w:val="20"/>
                <w:szCs w:val="20"/>
                <w:lang w:val="sr-Cyrl-RS"/>
              </w:rPr>
              <w:t>Песак мора бити уједначене гранулације, без примеса органских материјала.</w:t>
            </w:r>
          </w:p>
        </w:tc>
        <w:tc>
          <w:tcPr>
            <w:tcW w:w="288" w:type="pct"/>
            <w:shd w:val="clear" w:color="auto" w:fill="auto"/>
            <w:vAlign w:val="center"/>
          </w:tcPr>
          <w:p w14:paraId="0660786D"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DF8A86B"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2,40</w:t>
            </w:r>
          </w:p>
        </w:tc>
        <w:tc>
          <w:tcPr>
            <w:tcW w:w="481" w:type="pct"/>
            <w:shd w:val="clear" w:color="auto" w:fill="auto"/>
            <w:vAlign w:val="center"/>
          </w:tcPr>
          <w:p w14:paraId="0761DAE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017951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3BEECD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E90E65F" w14:textId="77777777" w:rsidR="00DA43D2" w:rsidRPr="00DA43D2" w:rsidRDefault="00DA43D2" w:rsidP="003228CC">
            <w:pPr>
              <w:spacing w:before="0"/>
              <w:jc w:val="center"/>
              <w:rPr>
                <w:rFonts w:cs="Arial"/>
                <w:b/>
                <w:bCs/>
                <w:iCs/>
                <w:sz w:val="20"/>
                <w:szCs w:val="20"/>
              </w:rPr>
            </w:pPr>
          </w:p>
        </w:tc>
      </w:tr>
      <w:tr w:rsidR="003228CC" w:rsidRPr="00DA43D2" w14:paraId="76708C4C" w14:textId="77777777" w:rsidTr="003228CC">
        <w:tc>
          <w:tcPr>
            <w:tcW w:w="240" w:type="pct"/>
            <w:shd w:val="clear" w:color="auto" w:fill="auto"/>
            <w:vAlign w:val="center"/>
          </w:tcPr>
          <w:p w14:paraId="2CCAC23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49</w:t>
            </w:r>
          </w:p>
        </w:tc>
        <w:tc>
          <w:tcPr>
            <w:tcW w:w="1826" w:type="pct"/>
            <w:shd w:val="clear" w:color="auto" w:fill="auto"/>
          </w:tcPr>
          <w:p w14:paraId="798A736D"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1"/>
                <w:sz w:val="20"/>
                <w:szCs w:val="20"/>
                <w:lang w:val="sr-Cyrl-RS"/>
              </w:rPr>
              <w:t xml:space="preserve">После завршетка монтаже, испитивања и премеравања цеви </w:t>
            </w:r>
            <w:r w:rsidRPr="00DA43D2">
              <w:rPr>
                <w:rFonts w:eastAsia="Arial" w:cs="Arial"/>
                <w:spacing w:val="-1"/>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ање</w:t>
            </w:r>
            <w:r w:rsidRPr="00DA43D2">
              <w:rPr>
                <w:rFonts w:eastAsia="Arial" w:cs="Arial"/>
                <w:spacing w:val="2"/>
                <w:sz w:val="20"/>
                <w:szCs w:val="20"/>
              </w:rPr>
              <w:t xml:space="preserve">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 xml:space="preserve">ва </w:t>
            </w:r>
            <w:r w:rsidRPr="00DA43D2">
              <w:rPr>
                <w:rFonts w:eastAsia="Arial" w:cs="Arial"/>
                <w:spacing w:val="4"/>
                <w:sz w:val="20"/>
                <w:szCs w:val="20"/>
              </w:rPr>
              <w:t>м</w:t>
            </w:r>
            <w:r w:rsidRPr="00DA43D2">
              <w:rPr>
                <w:rFonts w:eastAsia="Arial" w:cs="Arial"/>
                <w:sz w:val="20"/>
                <w:szCs w:val="20"/>
              </w:rPr>
              <w:t>ате</w:t>
            </w:r>
            <w:r w:rsidRPr="00DA43D2">
              <w:rPr>
                <w:rFonts w:eastAsia="Arial" w:cs="Arial"/>
                <w:spacing w:val="1"/>
                <w:sz w:val="20"/>
                <w:szCs w:val="20"/>
              </w:rPr>
              <w:t>р</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1"/>
                <w:sz w:val="20"/>
                <w:szCs w:val="20"/>
              </w:rPr>
              <w:t>л</w:t>
            </w:r>
            <w:r w:rsidRPr="00DA43D2">
              <w:rPr>
                <w:rFonts w:eastAsia="Arial" w:cs="Arial"/>
                <w:sz w:val="20"/>
                <w:szCs w:val="20"/>
              </w:rPr>
              <w:t xml:space="preserve">ом  од </w:t>
            </w:r>
            <w:r w:rsidRPr="00DA43D2">
              <w:rPr>
                <w:rFonts w:eastAsia="Arial" w:cs="Arial"/>
                <w:spacing w:val="4"/>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 xml:space="preserve">опа  уз </w:t>
            </w:r>
            <w:r w:rsidRPr="00DA43D2">
              <w:rPr>
                <w:rFonts w:eastAsia="Arial" w:cs="Arial"/>
                <w:spacing w:val="1"/>
                <w:sz w:val="20"/>
                <w:szCs w:val="20"/>
              </w:rPr>
              <w:t xml:space="preserve"> </w:t>
            </w:r>
            <w:r w:rsidRPr="00DA43D2">
              <w:rPr>
                <w:rFonts w:eastAsia="Arial" w:cs="Arial"/>
                <w:sz w:val="20"/>
                <w:szCs w:val="20"/>
              </w:rPr>
              <w:t>наб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ање</w:t>
            </w:r>
            <w:r w:rsidRPr="00DA43D2">
              <w:rPr>
                <w:rFonts w:eastAsia="Arial" w:cs="Arial"/>
                <w:spacing w:val="53"/>
                <w:sz w:val="20"/>
                <w:szCs w:val="20"/>
              </w:rPr>
              <w:t xml:space="preserve"> </w:t>
            </w:r>
            <w:r w:rsidRPr="00DA43D2">
              <w:rPr>
                <w:rFonts w:eastAsia="Arial" w:cs="Arial"/>
                <w:sz w:val="20"/>
                <w:szCs w:val="20"/>
              </w:rPr>
              <w:t xml:space="preserve">у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1"/>
                <w:sz w:val="20"/>
                <w:szCs w:val="20"/>
              </w:rPr>
              <w:t>ви</w:t>
            </w:r>
            <w:r w:rsidRPr="00DA43D2">
              <w:rPr>
                <w:rFonts w:eastAsia="Arial" w:cs="Arial"/>
                <w:spacing w:val="4"/>
                <w:sz w:val="20"/>
                <w:szCs w:val="20"/>
              </w:rPr>
              <w:t>м</w:t>
            </w:r>
            <w:r w:rsidRPr="00DA43D2">
              <w:rPr>
                <w:rFonts w:eastAsia="Arial" w:cs="Arial"/>
                <w:sz w:val="20"/>
                <w:szCs w:val="20"/>
              </w:rPr>
              <w:t>а од</w:t>
            </w:r>
            <w:r w:rsidRPr="00DA43D2">
              <w:rPr>
                <w:rFonts w:eastAsia="Arial" w:cs="Arial"/>
                <w:spacing w:val="3"/>
                <w:sz w:val="20"/>
                <w:szCs w:val="20"/>
              </w:rPr>
              <w:t xml:space="preserve"> </w:t>
            </w:r>
            <w:r w:rsidRPr="00DA43D2">
              <w:rPr>
                <w:rFonts w:eastAsia="Arial" w:cs="Arial"/>
                <w:sz w:val="20"/>
                <w:szCs w:val="20"/>
              </w:rPr>
              <w:t>20</w:t>
            </w:r>
            <w:r w:rsidRPr="00DA43D2">
              <w:rPr>
                <w:rFonts w:eastAsia="Arial" w:cs="Arial"/>
                <w:spacing w:val="6"/>
                <w:sz w:val="20"/>
                <w:szCs w:val="20"/>
              </w:rPr>
              <w:t>cm</w:t>
            </w:r>
            <w:r w:rsidRPr="00DA43D2">
              <w:rPr>
                <w:rFonts w:eastAsia="Arial" w:cs="Arial"/>
                <w:spacing w:val="8"/>
                <w:sz w:val="20"/>
                <w:szCs w:val="20"/>
              </w:rPr>
              <w:t xml:space="preserve"> </w:t>
            </w:r>
            <w:r w:rsidRPr="00DA43D2">
              <w:rPr>
                <w:rFonts w:eastAsia="Arial" w:cs="Arial"/>
                <w:sz w:val="20"/>
                <w:szCs w:val="20"/>
              </w:rPr>
              <w:t>деб</w:t>
            </w:r>
            <w:r w:rsidRPr="00DA43D2">
              <w:rPr>
                <w:rFonts w:eastAsia="Arial" w:cs="Arial"/>
                <w:spacing w:val="-1"/>
                <w:sz w:val="20"/>
                <w:szCs w:val="20"/>
              </w:rPr>
              <w:t>љи</w:t>
            </w:r>
            <w:r w:rsidRPr="00DA43D2">
              <w:rPr>
                <w:rFonts w:eastAsia="Arial" w:cs="Arial"/>
                <w:sz w:val="20"/>
                <w:szCs w:val="20"/>
              </w:rPr>
              <w:t>не</w:t>
            </w:r>
            <w:r w:rsidRPr="00DA43D2">
              <w:rPr>
                <w:rFonts w:eastAsia="Arial" w:cs="Arial"/>
                <w:spacing w:val="1"/>
                <w:sz w:val="20"/>
                <w:szCs w:val="20"/>
              </w:rPr>
              <w:t xml:space="preserve"> </w:t>
            </w:r>
            <w:r w:rsidRPr="00DA43D2">
              <w:rPr>
                <w:rFonts w:eastAsia="Arial" w:cs="Arial"/>
                <w:sz w:val="20"/>
                <w:szCs w:val="20"/>
              </w:rPr>
              <w:t>до</w:t>
            </w:r>
            <w:r w:rsidRPr="00DA43D2">
              <w:rPr>
                <w:rFonts w:eastAsia="Arial" w:cs="Arial"/>
                <w:spacing w:val="3"/>
                <w:sz w:val="20"/>
                <w:szCs w:val="20"/>
              </w:rPr>
              <w:t xml:space="preserve"> </w:t>
            </w:r>
            <w:r w:rsidRPr="00DA43D2">
              <w:rPr>
                <w:rFonts w:eastAsia="Arial" w:cs="Arial"/>
                <w:spacing w:val="-4"/>
                <w:sz w:val="20"/>
                <w:szCs w:val="20"/>
              </w:rPr>
              <w:t>з</w:t>
            </w:r>
            <w:r w:rsidRPr="00DA43D2">
              <w:rPr>
                <w:rFonts w:eastAsia="Arial" w:cs="Arial"/>
                <w:sz w:val="20"/>
                <w:szCs w:val="20"/>
              </w:rPr>
              <w:t>б</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ено</w:t>
            </w:r>
            <w:r w:rsidRPr="00DA43D2">
              <w:rPr>
                <w:rFonts w:eastAsia="Arial" w:cs="Arial"/>
                <w:spacing w:val="1"/>
                <w:sz w:val="20"/>
                <w:szCs w:val="20"/>
              </w:rPr>
              <w:t>с</w:t>
            </w:r>
            <w:r w:rsidRPr="00DA43D2">
              <w:rPr>
                <w:rFonts w:eastAsia="Arial" w:cs="Arial"/>
                <w:sz w:val="20"/>
                <w:szCs w:val="20"/>
              </w:rPr>
              <w:t xml:space="preserve">ти </w:t>
            </w:r>
            <w:r w:rsidRPr="00DA43D2">
              <w:rPr>
                <w:rFonts w:eastAsia="Arial" w:cs="Arial"/>
                <w:spacing w:val="1"/>
                <w:sz w:val="20"/>
                <w:szCs w:val="20"/>
              </w:rPr>
              <w:t>с</w:t>
            </w:r>
            <w:r w:rsidRPr="00DA43D2">
              <w:rPr>
                <w:rFonts w:eastAsia="Arial" w:cs="Arial"/>
                <w:sz w:val="20"/>
                <w:szCs w:val="20"/>
              </w:rPr>
              <w:t>а</w:t>
            </w:r>
            <w:r w:rsidRPr="00DA43D2">
              <w:rPr>
                <w:rFonts w:eastAsia="Arial" w:cs="Arial"/>
                <w:spacing w:val="4"/>
                <w:sz w:val="20"/>
                <w:szCs w:val="20"/>
              </w:rPr>
              <w:t>м</w:t>
            </w:r>
            <w:r w:rsidRPr="00DA43D2">
              <w:rPr>
                <w:rFonts w:eastAsia="Arial" w:cs="Arial"/>
                <w:sz w:val="20"/>
                <w:szCs w:val="20"/>
              </w:rPr>
              <w:t>он</w:t>
            </w:r>
            <w:r w:rsidRPr="00DA43D2">
              <w:rPr>
                <w:rFonts w:eastAsia="Arial" w:cs="Arial"/>
                <w:spacing w:val="-1"/>
                <w:sz w:val="20"/>
                <w:szCs w:val="20"/>
              </w:rPr>
              <w:t>и</w:t>
            </w:r>
            <w:r w:rsidRPr="00DA43D2">
              <w:rPr>
                <w:rFonts w:eastAsia="Arial" w:cs="Arial"/>
                <w:spacing w:val="4"/>
                <w:sz w:val="20"/>
                <w:szCs w:val="20"/>
              </w:rPr>
              <w:t>к</w:t>
            </w:r>
            <w:r w:rsidRPr="00DA43D2">
              <w:rPr>
                <w:rFonts w:eastAsia="Arial" w:cs="Arial"/>
                <w:spacing w:val="-1"/>
                <w:sz w:val="20"/>
                <w:szCs w:val="20"/>
              </w:rPr>
              <w:t>л</w:t>
            </w:r>
            <w:r w:rsidRPr="00DA43D2">
              <w:rPr>
                <w:rFonts w:eastAsia="Arial" w:cs="Arial"/>
                <w:sz w:val="20"/>
                <w:szCs w:val="20"/>
              </w:rPr>
              <w:t xml:space="preserve">е  </w:t>
            </w:r>
            <w:r w:rsidRPr="00DA43D2">
              <w:rPr>
                <w:rFonts w:eastAsia="Arial" w:cs="Arial"/>
                <w:spacing w:val="1"/>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е.  </w:t>
            </w:r>
            <w:r w:rsidRPr="00DA43D2">
              <w:rPr>
                <w:rFonts w:eastAsia="Arial" w:cs="Arial"/>
                <w:spacing w:val="4"/>
                <w:sz w:val="20"/>
                <w:szCs w:val="20"/>
              </w:rPr>
              <w:t xml:space="preserve"> </w:t>
            </w:r>
            <w:r w:rsidRPr="00DA43D2">
              <w:rPr>
                <w:rFonts w:eastAsia="Arial" w:cs="Arial"/>
                <w:spacing w:val="-1"/>
                <w:sz w:val="20"/>
                <w:szCs w:val="20"/>
              </w:rPr>
              <w:t>П</w:t>
            </w:r>
            <w:r w:rsidRPr="00DA43D2">
              <w:rPr>
                <w:rFonts w:eastAsia="Arial" w:cs="Arial"/>
                <w:spacing w:val="1"/>
                <w:sz w:val="20"/>
                <w:szCs w:val="20"/>
              </w:rPr>
              <w:t>р</w:t>
            </w:r>
            <w:r w:rsidRPr="00DA43D2">
              <w:rPr>
                <w:rFonts w:eastAsia="Arial" w:cs="Arial"/>
                <w:sz w:val="20"/>
                <w:szCs w:val="20"/>
              </w:rPr>
              <w:t xml:space="preserve">и  </w:t>
            </w:r>
            <w:r w:rsidRPr="00DA43D2">
              <w:rPr>
                <w:rFonts w:eastAsia="Arial" w:cs="Arial"/>
                <w:spacing w:val="9"/>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ању   </w:t>
            </w:r>
            <w:r w:rsidRPr="00DA43D2">
              <w:rPr>
                <w:rFonts w:eastAsia="Arial" w:cs="Arial"/>
                <w:spacing w:val="-1"/>
                <w:sz w:val="20"/>
                <w:szCs w:val="20"/>
              </w:rPr>
              <w:t>в</w:t>
            </w:r>
            <w:r w:rsidRPr="00DA43D2">
              <w:rPr>
                <w:rFonts w:eastAsia="Arial" w:cs="Arial"/>
                <w:sz w:val="20"/>
                <w:szCs w:val="20"/>
              </w:rPr>
              <w:t>од</w:t>
            </w:r>
            <w:r w:rsidRPr="00DA43D2">
              <w:rPr>
                <w:rFonts w:eastAsia="Arial" w:cs="Arial"/>
                <w:spacing w:val="-1"/>
                <w:sz w:val="20"/>
                <w:szCs w:val="20"/>
              </w:rPr>
              <w:t>и</w:t>
            </w:r>
            <w:r w:rsidRPr="00DA43D2">
              <w:rPr>
                <w:rFonts w:eastAsia="Arial" w:cs="Arial"/>
                <w:sz w:val="20"/>
                <w:szCs w:val="20"/>
              </w:rPr>
              <w:t xml:space="preserve">ти </w:t>
            </w:r>
            <w:r w:rsidRPr="00DA43D2">
              <w:rPr>
                <w:rFonts w:eastAsia="Arial" w:cs="Arial"/>
                <w:spacing w:val="1"/>
                <w:sz w:val="20"/>
                <w:szCs w:val="20"/>
              </w:rPr>
              <w:t>р</w:t>
            </w:r>
            <w:r w:rsidRPr="00DA43D2">
              <w:rPr>
                <w:rFonts w:eastAsia="Arial" w:cs="Arial"/>
                <w:sz w:val="20"/>
                <w:szCs w:val="20"/>
              </w:rPr>
              <w:t>а</w:t>
            </w:r>
            <w:r w:rsidRPr="00DA43D2">
              <w:rPr>
                <w:rFonts w:eastAsia="Arial" w:cs="Arial"/>
                <w:spacing w:val="1"/>
                <w:sz w:val="20"/>
                <w:szCs w:val="20"/>
              </w:rPr>
              <w:t>ч</w:t>
            </w:r>
            <w:r w:rsidRPr="00DA43D2">
              <w:rPr>
                <w:rFonts w:eastAsia="Arial" w:cs="Arial"/>
                <w:sz w:val="20"/>
                <w:szCs w:val="20"/>
              </w:rPr>
              <w:t>уна</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pacing w:val="-1"/>
                <w:sz w:val="20"/>
                <w:szCs w:val="20"/>
              </w:rPr>
              <w:t>в</w:t>
            </w:r>
            <w:r w:rsidRPr="00DA43D2">
              <w:rPr>
                <w:rFonts w:eastAsia="Arial" w:cs="Arial"/>
                <w:sz w:val="20"/>
                <w:szCs w:val="20"/>
              </w:rPr>
              <w:t>и</w:t>
            </w:r>
            <w:r w:rsidRPr="00DA43D2">
              <w:rPr>
                <w:rFonts w:eastAsia="Arial" w:cs="Arial"/>
                <w:spacing w:val="4"/>
                <w:sz w:val="20"/>
                <w:szCs w:val="20"/>
              </w:rPr>
              <w:t xml:space="preserve"> </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ој</w:t>
            </w:r>
            <w:r w:rsidRPr="00DA43D2">
              <w:rPr>
                <w:rFonts w:eastAsia="Arial" w:cs="Arial"/>
                <w:spacing w:val="7"/>
                <w:sz w:val="20"/>
                <w:szCs w:val="20"/>
              </w:rPr>
              <w:t xml:space="preserve"> </w:t>
            </w:r>
            <w:r w:rsidRPr="00DA43D2">
              <w:rPr>
                <w:rFonts w:eastAsia="Arial" w:cs="Arial"/>
                <w:sz w:val="20"/>
                <w:szCs w:val="20"/>
              </w:rPr>
              <w:t>буде</w:t>
            </w:r>
            <w:r w:rsidRPr="00DA43D2">
              <w:rPr>
                <w:rFonts w:eastAsia="Arial" w:cs="Arial"/>
                <w:spacing w:val="1"/>
                <w:sz w:val="20"/>
                <w:szCs w:val="20"/>
              </w:rPr>
              <w:t xml:space="preserve"> с</w:t>
            </w:r>
            <w:r w:rsidRPr="00DA43D2">
              <w:rPr>
                <w:rFonts w:eastAsia="Arial" w:cs="Arial"/>
                <w:spacing w:val="-1"/>
                <w:sz w:val="20"/>
                <w:szCs w:val="20"/>
              </w:rPr>
              <w:t>и</w:t>
            </w:r>
            <w:r w:rsidRPr="00DA43D2">
              <w:rPr>
                <w:rFonts w:eastAsia="Arial" w:cs="Arial"/>
                <w:sz w:val="20"/>
                <w:szCs w:val="20"/>
              </w:rPr>
              <w:t>тна</w:t>
            </w:r>
            <w:r w:rsidRPr="00DA43D2">
              <w:rPr>
                <w:rFonts w:eastAsia="Arial" w:cs="Arial"/>
                <w:spacing w:val="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 xml:space="preserve">а без </w:t>
            </w:r>
            <w:r w:rsidRPr="00DA43D2">
              <w:rPr>
                <w:rFonts w:eastAsia="Arial" w:cs="Arial"/>
                <w:spacing w:val="4"/>
                <w:sz w:val="20"/>
                <w:szCs w:val="20"/>
              </w:rPr>
              <w:t>к</w:t>
            </w:r>
            <w:r w:rsidRPr="00DA43D2">
              <w:rPr>
                <w:rFonts w:eastAsia="Arial" w:cs="Arial"/>
                <w:spacing w:val="1"/>
                <w:sz w:val="20"/>
                <w:szCs w:val="20"/>
              </w:rPr>
              <w:t>р</w:t>
            </w:r>
            <w:r w:rsidRPr="00DA43D2">
              <w:rPr>
                <w:rFonts w:eastAsia="Arial" w:cs="Arial"/>
                <w:sz w:val="20"/>
                <w:szCs w:val="20"/>
              </w:rPr>
              <w:t>упн</w:t>
            </w:r>
            <w:r w:rsidRPr="00DA43D2">
              <w:rPr>
                <w:rFonts w:eastAsia="Arial" w:cs="Arial"/>
                <w:spacing w:val="-1"/>
                <w:sz w:val="20"/>
                <w:szCs w:val="20"/>
              </w:rPr>
              <w:t>и</w:t>
            </w:r>
            <w:r w:rsidRPr="00DA43D2">
              <w:rPr>
                <w:rFonts w:eastAsia="Arial" w:cs="Arial"/>
                <w:sz w:val="20"/>
                <w:szCs w:val="20"/>
              </w:rPr>
              <w:t>х</w:t>
            </w:r>
            <w:r w:rsidRPr="00DA43D2">
              <w:rPr>
                <w:rFonts w:eastAsia="Arial" w:cs="Arial"/>
                <w:spacing w:val="22"/>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ада</w:t>
            </w:r>
            <w:r w:rsidRPr="00DA43D2">
              <w:rPr>
                <w:rFonts w:eastAsia="Arial" w:cs="Arial"/>
                <w:spacing w:val="21"/>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25"/>
                <w:sz w:val="20"/>
                <w:szCs w:val="20"/>
              </w:rPr>
              <w:t xml:space="preserve"> </w:t>
            </w:r>
            <w:r w:rsidRPr="00DA43D2">
              <w:rPr>
                <w:rFonts w:eastAsia="Arial" w:cs="Arial"/>
                <w:sz w:val="20"/>
                <w:szCs w:val="20"/>
              </w:rPr>
              <w:t>би</w:t>
            </w:r>
            <w:r w:rsidRPr="00DA43D2">
              <w:rPr>
                <w:rFonts w:eastAsia="Arial" w:cs="Arial"/>
                <w:spacing w:val="26"/>
                <w:sz w:val="20"/>
                <w:szCs w:val="20"/>
              </w:rPr>
              <w:t xml:space="preserve"> </w:t>
            </w:r>
            <w:r w:rsidRPr="00DA43D2">
              <w:rPr>
                <w:rFonts w:eastAsia="Arial" w:cs="Arial"/>
                <w:spacing w:val="4"/>
                <w:sz w:val="20"/>
                <w:szCs w:val="20"/>
              </w:rPr>
              <w:t>м</w:t>
            </w:r>
            <w:r w:rsidRPr="00DA43D2">
              <w:rPr>
                <w:rFonts w:eastAsia="Arial" w:cs="Arial"/>
                <w:sz w:val="20"/>
                <w:szCs w:val="20"/>
              </w:rPr>
              <w:t>ог</w:t>
            </w:r>
            <w:r w:rsidRPr="00DA43D2">
              <w:rPr>
                <w:rFonts w:eastAsia="Arial" w:cs="Arial"/>
                <w:spacing w:val="-1"/>
                <w:sz w:val="20"/>
                <w:szCs w:val="20"/>
              </w:rPr>
              <w:t>л</w:t>
            </w:r>
            <w:r w:rsidRPr="00DA43D2">
              <w:rPr>
                <w:rFonts w:eastAsia="Arial" w:cs="Arial"/>
                <w:sz w:val="20"/>
                <w:szCs w:val="20"/>
              </w:rPr>
              <w:t>а</w:t>
            </w:r>
            <w:r w:rsidRPr="00DA43D2">
              <w:rPr>
                <w:rFonts w:eastAsia="Arial" w:cs="Arial"/>
                <w:spacing w:val="23"/>
                <w:sz w:val="20"/>
                <w:szCs w:val="20"/>
              </w:rPr>
              <w:t xml:space="preserve"> </w:t>
            </w:r>
            <w:r w:rsidRPr="00DA43D2">
              <w:rPr>
                <w:rFonts w:eastAsia="Arial" w:cs="Arial"/>
                <w:sz w:val="20"/>
                <w:szCs w:val="20"/>
              </w:rPr>
              <w:t>да</w:t>
            </w:r>
            <w:r w:rsidRPr="00DA43D2">
              <w:rPr>
                <w:rFonts w:eastAsia="Arial" w:cs="Arial"/>
                <w:spacing w:val="28"/>
                <w:sz w:val="20"/>
                <w:szCs w:val="20"/>
              </w:rPr>
              <w:t xml:space="preserve"> </w:t>
            </w:r>
            <w:r w:rsidRPr="00DA43D2">
              <w:rPr>
                <w:rFonts w:eastAsia="Arial" w:cs="Arial"/>
                <w:sz w:val="20"/>
                <w:szCs w:val="20"/>
              </w:rPr>
              <w:t>о</w:t>
            </w:r>
            <w:r w:rsidRPr="00DA43D2">
              <w:rPr>
                <w:rFonts w:eastAsia="Arial" w:cs="Arial"/>
                <w:spacing w:val="1"/>
                <w:sz w:val="20"/>
                <w:szCs w:val="20"/>
              </w:rPr>
              <w:t>ш</w:t>
            </w:r>
            <w:r w:rsidRPr="00DA43D2">
              <w:rPr>
                <w:rFonts w:eastAsia="Arial" w:cs="Arial"/>
                <w:sz w:val="20"/>
                <w:szCs w:val="20"/>
              </w:rPr>
              <w:t>тети</w:t>
            </w:r>
            <w:r w:rsidRPr="00DA43D2">
              <w:rPr>
                <w:rFonts w:eastAsia="Arial" w:cs="Arial"/>
                <w:spacing w:val="23"/>
                <w:sz w:val="20"/>
                <w:szCs w:val="20"/>
              </w:rPr>
              <w:t xml:space="preserve"> </w:t>
            </w:r>
            <w:r w:rsidRPr="00DA43D2">
              <w:rPr>
                <w:rFonts w:eastAsia="Arial" w:cs="Arial"/>
                <w:spacing w:val="1"/>
                <w:sz w:val="20"/>
                <w:szCs w:val="20"/>
              </w:rPr>
              <w:t>ц</w:t>
            </w:r>
            <w:r w:rsidRPr="00DA43D2">
              <w:rPr>
                <w:rFonts w:eastAsia="Arial" w:cs="Arial"/>
                <w:sz w:val="20"/>
                <w:szCs w:val="20"/>
              </w:rPr>
              <w:t>е</w:t>
            </w:r>
            <w:r w:rsidRPr="00DA43D2">
              <w:rPr>
                <w:rFonts w:eastAsia="Arial" w:cs="Arial"/>
                <w:spacing w:val="-1"/>
                <w:sz w:val="20"/>
                <w:szCs w:val="20"/>
              </w:rPr>
              <w:t>в</w:t>
            </w:r>
            <w:r w:rsidRPr="00DA43D2">
              <w:rPr>
                <w:rFonts w:eastAsia="Arial" w:cs="Arial"/>
                <w:spacing w:val="-1"/>
                <w:sz w:val="20"/>
                <w:szCs w:val="20"/>
                <w:lang w:val="sr-Cyrl-RS"/>
              </w:rPr>
              <w:t>.</w:t>
            </w:r>
          </w:p>
        </w:tc>
        <w:tc>
          <w:tcPr>
            <w:tcW w:w="288" w:type="pct"/>
            <w:shd w:val="clear" w:color="auto" w:fill="auto"/>
            <w:vAlign w:val="center"/>
          </w:tcPr>
          <w:p w14:paraId="4F7B118F"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3F5D899E"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5,60</w:t>
            </w:r>
          </w:p>
        </w:tc>
        <w:tc>
          <w:tcPr>
            <w:tcW w:w="481" w:type="pct"/>
            <w:shd w:val="clear" w:color="auto" w:fill="auto"/>
            <w:vAlign w:val="center"/>
          </w:tcPr>
          <w:p w14:paraId="0275571B"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A9B5F14"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59B6BEA"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687E533" w14:textId="77777777" w:rsidR="00DA43D2" w:rsidRPr="00DA43D2" w:rsidRDefault="00DA43D2" w:rsidP="003228CC">
            <w:pPr>
              <w:spacing w:before="0"/>
              <w:jc w:val="center"/>
              <w:rPr>
                <w:rFonts w:cs="Arial"/>
                <w:b/>
                <w:bCs/>
                <w:iCs/>
                <w:sz w:val="20"/>
                <w:szCs w:val="20"/>
              </w:rPr>
            </w:pPr>
          </w:p>
        </w:tc>
      </w:tr>
      <w:tr w:rsidR="003228CC" w:rsidRPr="00DA43D2" w14:paraId="732F1926" w14:textId="77777777" w:rsidTr="003228CC">
        <w:tc>
          <w:tcPr>
            <w:tcW w:w="240" w:type="pct"/>
            <w:shd w:val="clear" w:color="auto" w:fill="auto"/>
            <w:vAlign w:val="center"/>
          </w:tcPr>
          <w:p w14:paraId="56C3375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50</w:t>
            </w:r>
          </w:p>
        </w:tc>
        <w:tc>
          <w:tcPr>
            <w:tcW w:w="1826" w:type="pct"/>
            <w:shd w:val="clear" w:color="auto" w:fill="auto"/>
          </w:tcPr>
          <w:p w14:paraId="1A2F0F00" w14:textId="77777777" w:rsidR="00DA43D2" w:rsidRPr="00DA43D2" w:rsidRDefault="00DA43D2" w:rsidP="003228CC">
            <w:pPr>
              <w:spacing w:before="0"/>
              <w:jc w:val="center"/>
              <w:rPr>
                <w:rFonts w:cs="Arial"/>
                <w:bCs/>
                <w:iCs/>
                <w:sz w:val="20"/>
                <w:szCs w:val="20"/>
                <w:lang w:val="sr-Cyrl-RS"/>
              </w:rPr>
            </w:pPr>
            <w:r w:rsidRPr="00DA43D2">
              <w:rPr>
                <w:rFonts w:eastAsia="Arial" w:cs="Arial"/>
                <w:sz w:val="20"/>
                <w:szCs w:val="20"/>
              </w:rPr>
              <w:t>И</w:t>
            </w:r>
            <w:r w:rsidRPr="00DA43D2">
              <w:rPr>
                <w:rFonts w:eastAsia="Arial" w:cs="Arial"/>
                <w:spacing w:val="-4"/>
                <w:sz w:val="20"/>
                <w:szCs w:val="20"/>
              </w:rPr>
              <w:t>з</w:t>
            </w:r>
            <w:r w:rsidRPr="00DA43D2">
              <w:rPr>
                <w:rFonts w:eastAsia="Arial" w:cs="Arial"/>
                <w:spacing w:val="-1"/>
                <w:sz w:val="20"/>
                <w:szCs w:val="20"/>
              </w:rPr>
              <w:t>в</w:t>
            </w:r>
            <w:r w:rsidRPr="00DA43D2">
              <w:rPr>
                <w:rFonts w:eastAsia="Arial" w:cs="Arial"/>
                <w:spacing w:val="1"/>
                <w:sz w:val="20"/>
                <w:szCs w:val="20"/>
              </w:rPr>
              <w:t>рш</w:t>
            </w:r>
            <w:r w:rsidRPr="00DA43D2">
              <w:rPr>
                <w:rFonts w:eastAsia="Arial" w:cs="Arial"/>
                <w:spacing w:val="-1"/>
                <w:sz w:val="20"/>
                <w:szCs w:val="20"/>
              </w:rPr>
              <w:t>и</w:t>
            </w:r>
            <w:r w:rsidRPr="00DA43D2">
              <w:rPr>
                <w:rFonts w:eastAsia="Arial" w:cs="Arial"/>
                <w:sz w:val="20"/>
                <w:szCs w:val="20"/>
              </w:rPr>
              <w:t>ти</w:t>
            </w:r>
            <w:r w:rsidRPr="00DA43D2">
              <w:rPr>
                <w:rFonts w:eastAsia="Arial" w:cs="Arial"/>
                <w:spacing w:val="37"/>
                <w:sz w:val="20"/>
                <w:szCs w:val="20"/>
              </w:rPr>
              <w:t xml:space="preserve"> </w:t>
            </w:r>
            <w:r w:rsidRPr="00DA43D2">
              <w:rPr>
                <w:rFonts w:eastAsia="Arial" w:cs="Arial"/>
                <w:sz w:val="20"/>
                <w:szCs w:val="20"/>
              </w:rPr>
              <w:t>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w:t>
            </w:r>
            <w:r w:rsidRPr="00DA43D2">
              <w:rPr>
                <w:rFonts w:eastAsia="Arial" w:cs="Arial"/>
                <w:spacing w:val="36"/>
                <w:sz w:val="20"/>
                <w:szCs w:val="20"/>
              </w:rPr>
              <w:t xml:space="preserve"> </w:t>
            </w:r>
            <w:r w:rsidRPr="00DA43D2">
              <w:rPr>
                <w:rFonts w:eastAsia="Arial" w:cs="Arial"/>
                <w:sz w:val="20"/>
                <w:szCs w:val="20"/>
              </w:rPr>
              <w:t>п</w:t>
            </w:r>
            <w:r w:rsidRPr="00DA43D2">
              <w:rPr>
                <w:rFonts w:eastAsia="Arial" w:cs="Arial"/>
                <w:spacing w:val="1"/>
                <w:sz w:val="20"/>
                <w:szCs w:val="20"/>
              </w:rPr>
              <w:t>р</w:t>
            </w:r>
            <w:r w:rsidRPr="00DA43D2">
              <w:rPr>
                <w:rFonts w:eastAsia="Arial" w:cs="Arial"/>
                <w:sz w:val="20"/>
                <w:szCs w:val="20"/>
              </w:rPr>
              <w:t>ео</w:t>
            </w:r>
            <w:r w:rsidRPr="00DA43D2">
              <w:rPr>
                <w:rFonts w:eastAsia="Arial" w:cs="Arial"/>
                <w:spacing w:val="1"/>
                <w:sz w:val="20"/>
                <w:szCs w:val="20"/>
              </w:rPr>
              <w:t>с</w:t>
            </w:r>
            <w:r w:rsidRPr="00DA43D2">
              <w:rPr>
                <w:rFonts w:eastAsia="Arial" w:cs="Arial"/>
                <w:sz w:val="20"/>
                <w:szCs w:val="20"/>
              </w:rPr>
              <w:t>та</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34"/>
                <w:sz w:val="20"/>
                <w:szCs w:val="20"/>
              </w:rPr>
              <w:t xml:space="preserve"> </w:t>
            </w:r>
            <w:r w:rsidRPr="00DA43D2">
              <w:rPr>
                <w:rFonts w:eastAsia="Arial" w:cs="Arial"/>
                <w:spacing w:val="-4"/>
                <w:sz w:val="20"/>
                <w:szCs w:val="20"/>
              </w:rPr>
              <w:t>з</w:t>
            </w:r>
            <w:r w:rsidRPr="00DA43D2">
              <w:rPr>
                <w:rFonts w:eastAsia="Arial" w:cs="Arial"/>
                <w:sz w:val="20"/>
                <w:szCs w:val="20"/>
              </w:rPr>
              <w:t>е</w:t>
            </w:r>
            <w:r w:rsidRPr="00DA43D2">
              <w:rPr>
                <w:rFonts w:eastAsia="Arial" w:cs="Arial"/>
                <w:spacing w:val="4"/>
                <w:sz w:val="20"/>
                <w:szCs w:val="20"/>
              </w:rPr>
              <w:t>м</w:t>
            </w:r>
            <w:r w:rsidRPr="00DA43D2">
              <w:rPr>
                <w:rFonts w:eastAsia="Arial" w:cs="Arial"/>
                <w:spacing w:val="-1"/>
                <w:sz w:val="20"/>
                <w:szCs w:val="20"/>
              </w:rPr>
              <w:t>љ</w:t>
            </w:r>
            <w:r w:rsidRPr="00DA43D2">
              <w:rPr>
                <w:rFonts w:eastAsia="Arial" w:cs="Arial"/>
                <w:sz w:val="20"/>
                <w:szCs w:val="20"/>
              </w:rPr>
              <w:t>е</w:t>
            </w:r>
            <w:r w:rsidRPr="00DA43D2">
              <w:rPr>
                <w:rFonts w:eastAsia="Arial" w:cs="Arial"/>
                <w:spacing w:val="40"/>
                <w:sz w:val="20"/>
                <w:szCs w:val="20"/>
              </w:rPr>
              <w:t xml:space="preserve"> </w:t>
            </w:r>
            <w:r w:rsidRPr="00DA43D2">
              <w:rPr>
                <w:rFonts w:eastAsia="Arial" w:cs="Arial"/>
                <w:sz w:val="20"/>
                <w:szCs w:val="20"/>
              </w:rPr>
              <w:t>од</w:t>
            </w:r>
            <w:r w:rsidRPr="00DA43D2">
              <w:rPr>
                <w:rFonts w:eastAsia="Arial" w:cs="Arial"/>
                <w:spacing w:val="40"/>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pacing w:val="4"/>
                <w:sz w:val="20"/>
                <w:szCs w:val="20"/>
              </w:rPr>
              <w:t>к</w:t>
            </w:r>
            <w:r w:rsidRPr="00DA43D2">
              <w:rPr>
                <w:rFonts w:eastAsia="Arial" w:cs="Arial"/>
                <w:sz w:val="20"/>
                <w:szCs w:val="20"/>
              </w:rPr>
              <w:t>опа, по</w:t>
            </w:r>
            <w:r w:rsidRPr="00DA43D2">
              <w:rPr>
                <w:rFonts w:eastAsia="Arial" w:cs="Arial"/>
                <w:spacing w:val="1"/>
                <w:sz w:val="20"/>
                <w:szCs w:val="20"/>
              </w:rPr>
              <w:t>с</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5"/>
                <w:sz w:val="20"/>
                <w:szCs w:val="20"/>
              </w:rPr>
              <w:t xml:space="preserve"> </w:t>
            </w:r>
            <w:r w:rsidRPr="00DA43D2">
              <w:rPr>
                <w:rFonts w:eastAsia="Arial" w:cs="Arial"/>
                <w:spacing w:val="-4"/>
                <w:sz w:val="20"/>
                <w:szCs w:val="20"/>
              </w:rPr>
              <w:t>з</w:t>
            </w:r>
            <w:r w:rsidRPr="00DA43D2">
              <w:rPr>
                <w:rFonts w:eastAsia="Arial" w:cs="Arial"/>
                <w:sz w:val="20"/>
                <w:szCs w:val="20"/>
              </w:rPr>
              <w:t>ат</w:t>
            </w:r>
            <w:r w:rsidRPr="00DA43D2">
              <w:rPr>
                <w:rFonts w:eastAsia="Arial" w:cs="Arial"/>
                <w:spacing w:val="1"/>
                <w:sz w:val="20"/>
                <w:szCs w:val="20"/>
              </w:rPr>
              <w:t>р</w:t>
            </w:r>
            <w:r w:rsidRPr="00DA43D2">
              <w:rPr>
                <w:rFonts w:eastAsia="Arial" w:cs="Arial"/>
                <w:sz w:val="20"/>
                <w:szCs w:val="20"/>
              </w:rPr>
              <w:t>па</w:t>
            </w:r>
            <w:r w:rsidRPr="00DA43D2">
              <w:rPr>
                <w:rFonts w:eastAsia="Arial" w:cs="Arial"/>
                <w:spacing w:val="-1"/>
                <w:sz w:val="20"/>
                <w:szCs w:val="20"/>
              </w:rPr>
              <w:t>в</w:t>
            </w:r>
            <w:r w:rsidRPr="00DA43D2">
              <w:rPr>
                <w:rFonts w:eastAsia="Arial" w:cs="Arial"/>
                <w:sz w:val="20"/>
                <w:szCs w:val="20"/>
              </w:rPr>
              <w:t xml:space="preserve">ања </w:t>
            </w:r>
            <w:r w:rsidRPr="00DA43D2">
              <w:rPr>
                <w:rFonts w:eastAsia="Arial" w:cs="Arial"/>
                <w:spacing w:val="1"/>
                <w:sz w:val="20"/>
                <w:szCs w:val="20"/>
              </w:rPr>
              <w:t>р</w:t>
            </w:r>
            <w:r w:rsidRPr="00DA43D2">
              <w:rPr>
                <w:rFonts w:eastAsia="Arial" w:cs="Arial"/>
                <w:sz w:val="20"/>
                <w:szCs w:val="20"/>
              </w:rPr>
              <w:t>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z w:val="20"/>
                <w:szCs w:val="20"/>
              </w:rPr>
              <w:t>на</w:t>
            </w:r>
            <w:r w:rsidRPr="00DA43D2">
              <w:rPr>
                <w:rFonts w:eastAsia="Arial" w:cs="Arial"/>
                <w:spacing w:val="7"/>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z w:val="20"/>
                <w:szCs w:val="20"/>
              </w:rPr>
              <w:t xml:space="preserve">у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1"/>
                <w:sz w:val="20"/>
                <w:szCs w:val="20"/>
              </w:rPr>
              <w:t>ј</w:t>
            </w:r>
            <w:r w:rsidRPr="00DA43D2">
              <w:rPr>
                <w:rFonts w:eastAsia="Arial" w:cs="Arial"/>
                <w:sz w:val="20"/>
                <w:szCs w:val="20"/>
              </w:rPr>
              <w:t>а</w:t>
            </w:r>
            <w:r w:rsidRPr="00DA43D2">
              <w:rPr>
                <w:rFonts w:eastAsia="Arial" w:cs="Arial"/>
                <w:spacing w:val="6"/>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6"/>
                <w:sz w:val="20"/>
                <w:szCs w:val="20"/>
              </w:rPr>
              <w:t xml:space="preserve"> </w:t>
            </w:r>
            <w:r w:rsidRPr="00DA43D2">
              <w:rPr>
                <w:rFonts w:eastAsia="Arial" w:cs="Arial"/>
                <w:spacing w:val="-4"/>
                <w:sz w:val="20"/>
                <w:szCs w:val="20"/>
              </w:rPr>
              <w:t xml:space="preserve">за </w:t>
            </w:r>
            <w:r w:rsidRPr="00DA43D2">
              <w:rPr>
                <w:rFonts w:eastAsia="Arial" w:cs="Arial"/>
                <w:sz w:val="20"/>
                <w:szCs w:val="20"/>
              </w:rPr>
              <w:t>то</w:t>
            </w:r>
            <w:r w:rsidRPr="00DA43D2">
              <w:rPr>
                <w:rFonts w:eastAsia="Arial" w:cs="Arial"/>
                <w:spacing w:val="7"/>
                <w:sz w:val="20"/>
                <w:szCs w:val="20"/>
              </w:rPr>
              <w:t xml:space="preserve"> </w:t>
            </w:r>
            <w:r w:rsidRPr="00DA43D2">
              <w:rPr>
                <w:rFonts w:eastAsia="Arial" w:cs="Arial"/>
                <w:sz w:val="20"/>
                <w:szCs w:val="20"/>
              </w:rPr>
              <w:t>од</w:t>
            </w:r>
            <w:r w:rsidRPr="00DA43D2">
              <w:rPr>
                <w:rFonts w:eastAsia="Arial" w:cs="Arial"/>
                <w:spacing w:val="1"/>
                <w:sz w:val="20"/>
                <w:szCs w:val="20"/>
              </w:rPr>
              <w:t>р</w:t>
            </w:r>
            <w:r w:rsidRPr="00DA43D2">
              <w:rPr>
                <w:rFonts w:eastAsia="Arial" w:cs="Arial"/>
                <w:sz w:val="20"/>
                <w:szCs w:val="20"/>
              </w:rPr>
              <w:t>еђена.</w:t>
            </w:r>
            <w:r w:rsidRPr="00DA43D2">
              <w:rPr>
                <w:rFonts w:eastAsia="Arial" w:cs="Arial"/>
                <w:spacing w:val="1"/>
                <w:sz w:val="20"/>
                <w:szCs w:val="20"/>
              </w:rPr>
              <w:t xml:space="preserve"> </w:t>
            </w:r>
            <w:r w:rsidRPr="00DA43D2">
              <w:rPr>
                <w:rFonts w:eastAsia="Arial" w:cs="Arial"/>
                <w:sz w:val="20"/>
                <w:szCs w:val="20"/>
              </w:rPr>
              <w:t>Ценом</w:t>
            </w:r>
            <w:r w:rsidRPr="00DA43D2">
              <w:rPr>
                <w:rFonts w:eastAsia="Arial" w:cs="Arial"/>
                <w:spacing w:val="7"/>
                <w:sz w:val="20"/>
                <w:szCs w:val="20"/>
              </w:rPr>
              <w:t xml:space="preserve"> </w:t>
            </w:r>
            <w:r w:rsidRPr="00DA43D2">
              <w:rPr>
                <w:rFonts w:eastAsia="Arial" w:cs="Arial"/>
                <w:spacing w:val="1"/>
                <w:sz w:val="20"/>
                <w:szCs w:val="20"/>
              </w:rPr>
              <w:t>ј</w:t>
            </w:r>
            <w:r w:rsidRPr="00DA43D2">
              <w:rPr>
                <w:rFonts w:eastAsia="Arial" w:cs="Arial"/>
                <w:sz w:val="20"/>
                <w:szCs w:val="20"/>
              </w:rPr>
              <w:t>е</w:t>
            </w:r>
            <w:r w:rsidRPr="00DA43D2">
              <w:rPr>
                <w:rFonts w:eastAsia="Arial" w:cs="Arial"/>
                <w:spacing w:val="7"/>
                <w:sz w:val="20"/>
                <w:szCs w:val="20"/>
              </w:rPr>
              <w:t xml:space="preserve"> </w:t>
            </w:r>
            <w:r w:rsidRPr="00DA43D2">
              <w:rPr>
                <w:rFonts w:eastAsia="Arial" w:cs="Arial"/>
                <w:sz w:val="20"/>
                <w:szCs w:val="20"/>
              </w:rPr>
              <w:t>обух</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ћ</w:t>
            </w:r>
            <w:r w:rsidRPr="00DA43D2">
              <w:rPr>
                <w:rFonts w:eastAsia="Arial" w:cs="Arial"/>
                <w:sz w:val="20"/>
                <w:szCs w:val="20"/>
              </w:rPr>
              <w:t>ен уто</w:t>
            </w:r>
            <w:r w:rsidRPr="00DA43D2">
              <w:rPr>
                <w:rFonts w:eastAsia="Arial" w:cs="Arial"/>
                <w:spacing w:val="-1"/>
                <w:sz w:val="20"/>
                <w:szCs w:val="20"/>
              </w:rPr>
              <w:t>в</w:t>
            </w:r>
            <w:r w:rsidRPr="00DA43D2">
              <w:rPr>
                <w:rFonts w:eastAsia="Arial" w:cs="Arial"/>
                <w:sz w:val="20"/>
                <w:szCs w:val="20"/>
              </w:rPr>
              <w:t>а</w:t>
            </w:r>
            <w:r w:rsidRPr="00DA43D2">
              <w:rPr>
                <w:rFonts w:eastAsia="Arial" w:cs="Arial"/>
                <w:spacing w:val="1"/>
                <w:sz w:val="20"/>
                <w:szCs w:val="20"/>
              </w:rPr>
              <w:t>р</w:t>
            </w:r>
            <w:r w:rsidRPr="00DA43D2">
              <w:rPr>
                <w:rFonts w:eastAsia="Arial" w:cs="Arial"/>
                <w:sz w:val="20"/>
                <w:szCs w:val="20"/>
              </w:rPr>
              <w:t xml:space="preserve">, </w:t>
            </w:r>
            <w:r w:rsidRPr="00DA43D2">
              <w:rPr>
                <w:rFonts w:eastAsia="Arial" w:cs="Arial"/>
                <w:spacing w:val="-1"/>
                <w:sz w:val="20"/>
                <w:szCs w:val="20"/>
              </w:rPr>
              <w:t>и</w:t>
            </w:r>
            <w:r w:rsidRPr="00DA43D2">
              <w:rPr>
                <w:rFonts w:eastAsia="Arial" w:cs="Arial"/>
                <w:spacing w:val="1"/>
                <w:sz w:val="20"/>
                <w:szCs w:val="20"/>
              </w:rPr>
              <w:t>с</w:t>
            </w:r>
            <w:r w:rsidRPr="00DA43D2">
              <w:rPr>
                <w:rFonts w:eastAsia="Arial" w:cs="Arial"/>
                <w:sz w:val="20"/>
                <w:szCs w:val="20"/>
              </w:rPr>
              <w:t>то</w:t>
            </w:r>
            <w:r w:rsidRPr="00DA43D2">
              <w:rPr>
                <w:rFonts w:eastAsia="Arial" w:cs="Arial"/>
                <w:spacing w:val="-1"/>
                <w:sz w:val="20"/>
                <w:szCs w:val="20"/>
              </w:rPr>
              <w:t>в</w:t>
            </w:r>
            <w:r w:rsidRPr="00DA43D2">
              <w:rPr>
                <w:rFonts w:eastAsia="Arial" w:cs="Arial"/>
                <w:sz w:val="20"/>
                <w:szCs w:val="20"/>
              </w:rPr>
              <w:t>ар</w:t>
            </w:r>
            <w:r w:rsidRPr="00DA43D2">
              <w:rPr>
                <w:rFonts w:eastAsia="Arial" w:cs="Arial"/>
                <w:spacing w:val="4"/>
                <w:sz w:val="20"/>
                <w:szCs w:val="20"/>
              </w:rPr>
              <w:t xml:space="preserve"> </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г</w:t>
            </w:r>
            <w:r w:rsidRPr="00DA43D2">
              <w:rPr>
                <w:rFonts w:eastAsia="Arial" w:cs="Arial"/>
                <w:spacing w:val="1"/>
                <w:sz w:val="20"/>
                <w:szCs w:val="20"/>
              </w:rPr>
              <w:t>р</w:t>
            </w:r>
            <w:r w:rsidRPr="00DA43D2">
              <w:rPr>
                <w:rFonts w:eastAsia="Arial" w:cs="Arial"/>
                <w:sz w:val="20"/>
                <w:szCs w:val="20"/>
              </w:rPr>
              <w:t>убо</w:t>
            </w:r>
            <w:r w:rsidRPr="00DA43D2">
              <w:rPr>
                <w:rFonts w:eastAsia="Arial" w:cs="Arial"/>
                <w:spacing w:val="7"/>
                <w:sz w:val="20"/>
                <w:szCs w:val="20"/>
              </w:rPr>
              <w:t xml:space="preserve"> </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ан</w:t>
            </w:r>
            <w:r w:rsidRPr="00DA43D2">
              <w:rPr>
                <w:rFonts w:eastAsia="Arial" w:cs="Arial"/>
                <w:spacing w:val="-1"/>
                <w:sz w:val="20"/>
                <w:szCs w:val="20"/>
              </w:rPr>
              <w:t>и</w:t>
            </w:r>
            <w:r w:rsidRPr="00DA43D2">
              <w:rPr>
                <w:rFonts w:eastAsia="Arial" w:cs="Arial"/>
                <w:spacing w:val="1"/>
                <w:sz w:val="20"/>
                <w:szCs w:val="20"/>
              </w:rPr>
              <w:t>р</w:t>
            </w:r>
            <w:r w:rsidRPr="00DA43D2">
              <w:rPr>
                <w:rFonts w:eastAsia="Arial" w:cs="Arial"/>
                <w:sz w:val="20"/>
                <w:szCs w:val="20"/>
              </w:rPr>
              <w:t>ање на</w:t>
            </w:r>
            <w:r w:rsidRPr="00DA43D2">
              <w:rPr>
                <w:rFonts w:eastAsia="Arial" w:cs="Arial"/>
                <w:spacing w:val="9"/>
                <w:sz w:val="20"/>
                <w:szCs w:val="20"/>
              </w:rPr>
              <w:t xml:space="preserve"> </w:t>
            </w:r>
            <w:r w:rsidRPr="00DA43D2">
              <w:rPr>
                <w:rFonts w:eastAsia="Arial" w:cs="Arial"/>
                <w:sz w:val="20"/>
                <w:szCs w:val="20"/>
              </w:rPr>
              <w:t>депон</w:t>
            </w:r>
            <w:r w:rsidRPr="00DA43D2">
              <w:rPr>
                <w:rFonts w:eastAsia="Arial" w:cs="Arial"/>
                <w:spacing w:val="-1"/>
                <w:sz w:val="20"/>
                <w:szCs w:val="20"/>
              </w:rPr>
              <w:t>и</w:t>
            </w:r>
            <w:r w:rsidRPr="00DA43D2">
              <w:rPr>
                <w:rFonts w:eastAsia="Arial" w:cs="Arial"/>
                <w:spacing w:val="1"/>
                <w:sz w:val="20"/>
                <w:szCs w:val="20"/>
              </w:rPr>
              <w:t>ј</w:t>
            </w:r>
            <w:r w:rsidRPr="00DA43D2">
              <w:rPr>
                <w:rFonts w:eastAsia="Arial" w:cs="Arial"/>
                <w:spacing w:val="-1"/>
                <w:sz w:val="20"/>
                <w:szCs w:val="20"/>
              </w:rPr>
              <w:t>и</w:t>
            </w:r>
            <w:r w:rsidRPr="00DA43D2">
              <w:rPr>
                <w:rFonts w:eastAsia="Arial" w:cs="Arial"/>
                <w:sz w:val="20"/>
                <w:szCs w:val="20"/>
              </w:rPr>
              <w:t>.</w:t>
            </w:r>
            <w:r w:rsidRPr="00DA43D2">
              <w:rPr>
                <w:rFonts w:eastAsia="Arial" w:cs="Arial"/>
                <w:spacing w:val="2"/>
                <w:sz w:val="20"/>
                <w:szCs w:val="20"/>
              </w:rPr>
              <w:t xml:space="preserve"> </w:t>
            </w:r>
            <w:r w:rsidRPr="00DA43D2">
              <w:rPr>
                <w:rFonts w:eastAsia="Arial" w:cs="Arial"/>
                <w:sz w:val="20"/>
                <w:szCs w:val="20"/>
              </w:rPr>
              <w:t>Да</w:t>
            </w:r>
            <w:r w:rsidRPr="00DA43D2">
              <w:rPr>
                <w:rFonts w:eastAsia="Arial" w:cs="Arial"/>
                <w:spacing w:val="-1"/>
                <w:sz w:val="20"/>
                <w:szCs w:val="20"/>
              </w:rPr>
              <w:t>љи</w:t>
            </w:r>
            <w:r w:rsidRPr="00DA43D2">
              <w:rPr>
                <w:rFonts w:eastAsia="Arial" w:cs="Arial"/>
                <w:sz w:val="20"/>
                <w:szCs w:val="20"/>
              </w:rPr>
              <w:t>на т</w:t>
            </w:r>
            <w:r w:rsidRPr="00DA43D2">
              <w:rPr>
                <w:rFonts w:eastAsia="Arial" w:cs="Arial"/>
                <w:spacing w:val="1"/>
                <w:sz w:val="20"/>
                <w:szCs w:val="20"/>
              </w:rPr>
              <w:t>р</w:t>
            </w:r>
            <w:r w:rsidRPr="00DA43D2">
              <w:rPr>
                <w:rFonts w:eastAsia="Arial" w:cs="Arial"/>
                <w:sz w:val="20"/>
                <w:szCs w:val="20"/>
              </w:rPr>
              <w:t>ан</w:t>
            </w:r>
            <w:r w:rsidRPr="00DA43D2">
              <w:rPr>
                <w:rFonts w:eastAsia="Arial" w:cs="Arial"/>
                <w:spacing w:val="1"/>
                <w:sz w:val="20"/>
                <w:szCs w:val="20"/>
              </w:rPr>
              <w:t>с</w:t>
            </w:r>
            <w:r w:rsidRPr="00DA43D2">
              <w:rPr>
                <w:rFonts w:eastAsia="Arial" w:cs="Arial"/>
                <w:sz w:val="20"/>
                <w:szCs w:val="20"/>
              </w:rPr>
              <w:t>по</w:t>
            </w:r>
            <w:r w:rsidRPr="00DA43D2">
              <w:rPr>
                <w:rFonts w:eastAsia="Arial" w:cs="Arial"/>
                <w:spacing w:val="1"/>
                <w:sz w:val="20"/>
                <w:szCs w:val="20"/>
              </w:rPr>
              <w:t>р</w:t>
            </w:r>
            <w:r w:rsidRPr="00DA43D2">
              <w:rPr>
                <w:rFonts w:eastAsia="Arial" w:cs="Arial"/>
                <w:sz w:val="20"/>
                <w:szCs w:val="20"/>
              </w:rPr>
              <w:t>та</w:t>
            </w:r>
            <w:r w:rsidRPr="00DA43D2">
              <w:rPr>
                <w:rFonts w:eastAsia="Arial" w:cs="Arial"/>
                <w:spacing w:val="1"/>
                <w:sz w:val="20"/>
                <w:szCs w:val="20"/>
              </w:rPr>
              <w:t xml:space="preserve"> ј</w:t>
            </w:r>
            <w:r w:rsidRPr="00DA43D2">
              <w:rPr>
                <w:rFonts w:eastAsia="Arial" w:cs="Arial"/>
                <w:sz w:val="20"/>
                <w:szCs w:val="20"/>
              </w:rPr>
              <w:t>е</w:t>
            </w:r>
            <w:r w:rsidRPr="00DA43D2">
              <w:rPr>
                <w:rFonts w:eastAsia="Arial" w:cs="Arial"/>
                <w:spacing w:val="11"/>
                <w:sz w:val="20"/>
                <w:szCs w:val="20"/>
              </w:rPr>
              <w:t xml:space="preserve"> </w:t>
            </w:r>
            <w:r w:rsidRPr="00DA43D2">
              <w:rPr>
                <w:rFonts w:eastAsia="Arial" w:cs="Arial"/>
                <w:sz w:val="20"/>
                <w:szCs w:val="20"/>
              </w:rPr>
              <w:t>до</w:t>
            </w:r>
            <w:r w:rsidRPr="00DA43D2">
              <w:rPr>
                <w:rFonts w:eastAsia="Arial" w:cs="Arial"/>
                <w:spacing w:val="7"/>
                <w:sz w:val="20"/>
                <w:szCs w:val="20"/>
              </w:rPr>
              <w:t xml:space="preserve"> </w:t>
            </w:r>
            <w:r w:rsidRPr="00DA43D2">
              <w:rPr>
                <w:rFonts w:eastAsia="Arial" w:cs="Arial"/>
                <w:sz w:val="20"/>
                <w:szCs w:val="20"/>
              </w:rPr>
              <w:t>5</w:t>
            </w:r>
            <w:r w:rsidRPr="00DA43D2">
              <w:rPr>
                <w:rFonts w:eastAsia="Arial" w:cs="Arial"/>
                <w:spacing w:val="4"/>
                <w:sz w:val="20"/>
                <w:szCs w:val="20"/>
              </w:rPr>
              <w:t>km</w:t>
            </w:r>
            <w:r w:rsidRPr="00DA43D2">
              <w:rPr>
                <w:rFonts w:eastAsia="Arial" w:cs="Arial"/>
                <w:sz w:val="20"/>
                <w:szCs w:val="20"/>
              </w:rPr>
              <w:t>,</w:t>
            </w:r>
            <w:r w:rsidRPr="00DA43D2">
              <w:rPr>
                <w:rFonts w:eastAsia="Arial" w:cs="Arial"/>
                <w:spacing w:val="8"/>
                <w:sz w:val="20"/>
                <w:szCs w:val="20"/>
              </w:rPr>
              <w:t xml:space="preserve"> </w:t>
            </w:r>
            <w:r w:rsidRPr="00DA43D2">
              <w:rPr>
                <w:rFonts w:eastAsia="Arial" w:cs="Arial"/>
                <w:spacing w:val="-1"/>
                <w:sz w:val="20"/>
                <w:szCs w:val="20"/>
              </w:rPr>
              <w:t>ил</w:t>
            </w:r>
            <w:r w:rsidRPr="00DA43D2">
              <w:rPr>
                <w:rFonts w:eastAsia="Arial" w:cs="Arial"/>
                <w:sz w:val="20"/>
                <w:szCs w:val="20"/>
              </w:rPr>
              <w:t>и</w:t>
            </w:r>
            <w:r w:rsidRPr="00DA43D2">
              <w:rPr>
                <w:rFonts w:eastAsia="Arial" w:cs="Arial"/>
                <w:spacing w:val="8"/>
                <w:sz w:val="20"/>
                <w:szCs w:val="20"/>
              </w:rPr>
              <w:t xml:space="preserve"> </w:t>
            </w:r>
            <w:r w:rsidRPr="00DA43D2">
              <w:rPr>
                <w:rFonts w:eastAsia="Arial" w:cs="Arial"/>
                <w:sz w:val="20"/>
                <w:szCs w:val="20"/>
              </w:rPr>
              <w:t>на</w:t>
            </w:r>
            <w:r w:rsidRPr="00DA43D2">
              <w:rPr>
                <w:rFonts w:eastAsia="Arial" w:cs="Arial"/>
                <w:spacing w:val="10"/>
                <w:sz w:val="20"/>
                <w:szCs w:val="20"/>
              </w:rPr>
              <w:t xml:space="preserve"> </w:t>
            </w:r>
            <w:r w:rsidRPr="00DA43D2">
              <w:rPr>
                <w:rFonts w:eastAsia="Arial" w:cs="Arial"/>
                <w:spacing w:val="4"/>
                <w:sz w:val="20"/>
                <w:szCs w:val="20"/>
              </w:rPr>
              <w:t>к</w:t>
            </w:r>
            <w:r w:rsidRPr="00DA43D2">
              <w:rPr>
                <w:rFonts w:eastAsia="Arial" w:cs="Arial"/>
                <w:sz w:val="20"/>
                <w:szCs w:val="20"/>
              </w:rPr>
              <w:t>о</w:t>
            </w:r>
            <w:r w:rsidRPr="00DA43D2">
              <w:rPr>
                <w:rFonts w:eastAsia="Arial" w:cs="Arial"/>
                <w:spacing w:val="4"/>
                <w:sz w:val="20"/>
                <w:szCs w:val="20"/>
              </w:rPr>
              <w:t>м</w:t>
            </w:r>
            <w:r w:rsidRPr="00DA43D2">
              <w:rPr>
                <w:rFonts w:eastAsia="Arial" w:cs="Arial"/>
                <w:sz w:val="20"/>
                <w:szCs w:val="20"/>
              </w:rPr>
              <w:t>п</w:t>
            </w:r>
            <w:r w:rsidRPr="00DA43D2">
              <w:rPr>
                <w:rFonts w:eastAsia="Arial" w:cs="Arial"/>
                <w:spacing w:val="-1"/>
                <w:sz w:val="20"/>
                <w:szCs w:val="20"/>
              </w:rPr>
              <w:t>л</w:t>
            </w:r>
            <w:r w:rsidRPr="00DA43D2">
              <w:rPr>
                <w:rFonts w:eastAsia="Arial" w:cs="Arial"/>
                <w:sz w:val="20"/>
                <w:szCs w:val="20"/>
              </w:rPr>
              <w:t>е</w:t>
            </w:r>
            <w:r w:rsidRPr="00DA43D2">
              <w:rPr>
                <w:rFonts w:eastAsia="Arial" w:cs="Arial"/>
                <w:spacing w:val="4"/>
                <w:sz w:val="20"/>
                <w:szCs w:val="20"/>
              </w:rPr>
              <w:t>к</w:t>
            </w:r>
            <w:r w:rsidRPr="00DA43D2">
              <w:rPr>
                <w:rFonts w:eastAsia="Arial" w:cs="Arial"/>
                <w:spacing w:val="1"/>
                <w:sz w:val="20"/>
                <w:szCs w:val="20"/>
              </w:rPr>
              <w:t>с</w:t>
            </w:r>
            <w:r w:rsidRPr="00DA43D2">
              <w:rPr>
                <w:rFonts w:eastAsia="Arial" w:cs="Arial"/>
                <w:sz w:val="20"/>
                <w:szCs w:val="20"/>
              </w:rPr>
              <w:t>у</w:t>
            </w:r>
            <w:r w:rsidRPr="00DA43D2">
              <w:rPr>
                <w:rFonts w:eastAsia="Arial" w:cs="Arial"/>
                <w:sz w:val="20"/>
                <w:szCs w:val="20"/>
                <w:lang w:val="sr-Cyrl-RS"/>
              </w:rPr>
              <w:t>.</w:t>
            </w:r>
          </w:p>
        </w:tc>
        <w:tc>
          <w:tcPr>
            <w:tcW w:w="288" w:type="pct"/>
            <w:shd w:val="clear" w:color="auto" w:fill="auto"/>
            <w:vAlign w:val="center"/>
          </w:tcPr>
          <w:p w14:paraId="1A5F3949" w14:textId="77777777" w:rsidR="00DA43D2" w:rsidRPr="00DA43D2" w:rsidRDefault="00DA43D2" w:rsidP="003228CC">
            <w:pPr>
              <w:spacing w:before="0"/>
              <w:jc w:val="center"/>
              <w:rPr>
                <w:rFonts w:cs="Arial"/>
                <w:bCs/>
                <w:iCs/>
                <w:sz w:val="20"/>
                <w:szCs w:val="20"/>
              </w:rPr>
            </w:pPr>
            <w:r w:rsidRPr="00DA43D2">
              <w:rPr>
                <w:rFonts w:cs="Arial"/>
                <w:bCs/>
                <w:iCs/>
                <w:sz w:val="20"/>
                <w:szCs w:val="20"/>
              </w:rPr>
              <w:t>m</w:t>
            </w:r>
            <w:r w:rsidRPr="00DA43D2">
              <w:rPr>
                <w:rFonts w:ascii="Calibri" w:hAnsi="Calibri" w:cs="Arial"/>
                <w:bCs/>
                <w:iCs/>
                <w:sz w:val="20"/>
                <w:szCs w:val="20"/>
              </w:rPr>
              <w:t>³</w:t>
            </w:r>
          </w:p>
        </w:tc>
        <w:tc>
          <w:tcPr>
            <w:tcW w:w="434" w:type="pct"/>
            <w:shd w:val="clear" w:color="auto" w:fill="auto"/>
            <w:vAlign w:val="center"/>
          </w:tcPr>
          <w:p w14:paraId="52256788"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2,40</w:t>
            </w:r>
          </w:p>
        </w:tc>
        <w:tc>
          <w:tcPr>
            <w:tcW w:w="481" w:type="pct"/>
            <w:shd w:val="clear" w:color="auto" w:fill="auto"/>
            <w:vAlign w:val="center"/>
          </w:tcPr>
          <w:p w14:paraId="0001A73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5A78EEE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C70F7E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4E3D354" w14:textId="77777777" w:rsidR="00DA43D2" w:rsidRPr="00DA43D2" w:rsidRDefault="00DA43D2" w:rsidP="003228CC">
            <w:pPr>
              <w:spacing w:before="0"/>
              <w:jc w:val="center"/>
              <w:rPr>
                <w:rFonts w:cs="Arial"/>
                <w:b/>
                <w:bCs/>
                <w:iCs/>
                <w:sz w:val="20"/>
                <w:szCs w:val="20"/>
              </w:rPr>
            </w:pPr>
          </w:p>
        </w:tc>
      </w:tr>
      <w:tr w:rsidR="0034625C" w:rsidRPr="00DA43D2" w14:paraId="17F5E965" w14:textId="77777777" w:rsidTr="0034625C">
        <w:trPr>
          <w:trHeight w:val="419"/>
        </w:trPr>
        <w:tc>
          <w:tcPr>
            <w:tcW w:w="3750" w:type="pct"/>
            <w:gridSpan w:val="6"/>
            <w:shd w:val="clear" w:color="auto" w:fill="auto"/>
            <w:vAlign w:val="center"/>
          </w:tcPr>
          <w:p w14:paraId="6F2D42C7" w14:textId="7086EEDC" w:rsidR="0034625C" w:rsidRPr="00DA43D2" w:rsidRDefault="0034625C" w:rsidP="00403FC8">
            <w:pPr>
              <w:spacing w:before="0"/>
              <w:jc w:val="left"/>
              <w:rPr>
                <w:rFonts w:cs="Arial"/>
                <w:b/>
                <w:bCs/>
                <w:iCs/>
                <w:sz w:val="20"/>
                <w:szCs w:val="20"/>
              </w:rPr>
            </w:pPr>
            <w:r w:rsidRPr="00DA43D2">
              <w:rPr>
                <w:rFonts w:cs="Arial"/>
                <w:bCs/>
                <w:iCs/>
                <w:sz w:val="20"/>
                <w:szCs w:val="20"/>
                <w:lang w:val="sr-Cyrl-CS"/>
              </w:rPr>
              <w:t>УКУПНО ЗЕМЉАНИ РАДОВИ</w:t>
            </w:r>
          </w:p>
        </w:tc>
        <w:tc>
          <w:tcPr>
            <w:tcW w:w="1250" w:type="pct"/>
            <w:gridSpan w:val="2"/>
            <w:shd w:val="clear" w:color="auto" w:fill="auto"/>
            <w:vAlign w:val="center"/>
          </w:tcPr>
          <w:p w14:paraId="45458B18" w14:textId="77777777" w:rsidR="0034625C" w:rsidRPr="00DA43D2" w:rsidRDefault="0034625C" w:rsidP="003228CC">
            <w:pPr>
              <w:spacing w:before="0"/>
              <w:jc w:val="center"/>
              <w:rPr>
                <w:rFonts w:cs="Arial"/>
                <w:b/>
                <w:bCs/>
                <w:iCs/>
                <w:sz w:val="20"/>
                <w:szCs w:val="20"/>
              </w:rPr>
            </w:pPr>
          </w:p>
        </w:tc>
      </w:tr>
      <w:tr w:rsidR="0034625C" w:rsidRPr="00DA43D2" w14:paraId="48446590" w14:textId="77777777" w:rsidTr="0034625C">
        <w:trPr>
          <w:trHeight w:val="317"/>
        </w:trPr>
        <w:tc>
          <w:tcPr>
            <w:tcW w:w="5000" w:type="pct"/>
            <w:gridSpan w:val="8"/>
            <w:shd w:val="clear" w:color="auto" w:fill="F2F2F2" w:themeFill="background1" w:themeFillShade="F2"/>
            <w:vAlign w:val="center"/>
          </w:tcPr>
          <w:p w14:paraId="299B5CD0" w14:textId="4837B3B0" w:rsidR="0034625C" w:rsidRPr="00DA43D2" w:rsidRDefault="0034625C" w:rsidP="0034625C">
            <w:pPr>
              <w:spacing w:before="0"/>
              <w:jc w:val="left"/>
              <w:rPr>
                <w:rFonts w:cs="Arial"/>
                <w:b/>
                <w:bCs/>
                <w:iCs/>
                <w:sz w:val="20"/>
                <w:szCs w:val="20"/>
              </w:rPr>
            </w:pPr>
            <w:r w:rsidRPr="00DA43D2">
              <w:rPr>
                <w:rFonts w:cs="Arial"/>
                <w:b/>
                <w:bCs/>
                <w:iCs/>
                <w:sz w:val="20"/>
                <w:szCs w:val="20"/>
              </w:rPr>
              <w:t>II</w:t>
            </w:r>
            <w:r>
              <w:rPr>
                <w:rFonts w:cs="Arial"/>
                <w:b/>
                <w:bCs/>
                <w:iCs/>
                <w:sz w:val="20"/>
                <w:szCs w:val="20"/>
                <w:lang w:val="sr-Cyrl-RS"/>
              </w:rPr>
              <w:t xml:space="preserve"> </w:t>
            </w:r>
            <w:r w:rsidRPr="00DA43D2">
              <w:rPr>
                <w:rFonts w:cs="Arial"/>
                <w:b/>
                <w:bCs/>
                <w:iCs/>
                <w:sz w:val="20"/>
                <w:szCs w:val="20"/>
                <w:lang w:val="sr-Cyrl-CS"/>
              </w:rPr>
              <w:t>МОНТАЖНИ РАДОВИ</w:t>
            </w:r>
          </w:p>
        </w:tc>
      </w:tr>
      <w:tr w:rsidR="003228CC" w:rsidRPr="00DA43D2" w14:paraId="2785E522" w14:textId="77777777" w:rsidTr="003228CC">
        <w:tc>
          <w:tcPr>
            <w:tcW w:w="240" w:type="pct"/>
            <w:shd w:val="clear" w:color="auto" w:fill="auto"/>
            <w:vAlign w:val="center"/>
          </w:tcPr>
          <w:p w14:paraId="02F92287"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5</w:t>
            </w:r>
            <w:r w:rsidRPr="00DA43D2">
              <w:rPr>
                <w:rFonts w:cs="Arial"/>
                <w:b/>
                <w:bCs/>
                <w:iCs/>
                <w:sz w:val="20"/>
                <w:szCs w:val="20"/>
                <w:lang w:val="sr-Cyrl-RS"/>
              </w:rPr>
              <w:t>1</w:t>
            </w:r>
          </w:p>
        </w:tc>
        <w:tc>
          <w:tcPr>
            <w:tcW w:w="1826" w:type="pct"/>
            <w:shd w:val="clear" w:color="auto" w:fill="auto"/>
          </w:tcPr>
          <w:p w14:paraId="2AAE4706" w14:textId="77777777" w:rsidR="00DA43D2" w:rsidRPr="00DA43D2" w:rsidRDefault="00DA43D2" w:rsidP="003228CC">
            <w:pPr>
              <w:spacing w:before="0"/>
              <w:jc w:val="center"/>
              <w:rPr>
                <w:rFonts w:cs="Arial"/>
                <w:bCs/>
                <w:iCs/>
                <w:sz w:val="20"/>
                <w:szCs w:val="20"/>
                <w:lang w:val="sr-Cyrl-RS"/>
              </w:rPr>
            </w:pPr>
            <w:r w:rsidRPr="00DA43D2">
              <w:rPr>
                <w:rFonts w:eastAsia="Arial" w:cs="Arial"/>
                <w:spacing w:val="-2"/>
                <w:sz w:val="20"/>
                <w:szCs w:val="20"/>
                <w:lang w:val="sr-Cyrl-RS"/>
              </w:rPr>
              <w:t>Набавка,транспорт и уградња ПВЦ канализационих цеви одговарајућег пречника, заједно са заптивним материјалом. Ценом су обухваћени сви потребни радови на штемовању и крпљењу, а фазонски комади се не обрачунавају посебно већ су урачунати у дате дужине цеви.</w:t>
            </w:r>
          </w:p>
        </w:tc>
        <w:tc>
          <w:tcPr>
            <w:tcW w:w="288" w:type="pct"/>
            <w:shd w:val="clear" w:color="auto" w:fill="auto"/>
            <w:vAlign w:val="center"/>
          </w:tcPr>
          <w:p w14:paraId="7AE76A93"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AF07F7E"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757C271"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1CCB2F5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39E3B84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020706C" w14:textId="77777777" w:rsidR="00DA43D2" w:rsidRPr="00DA43D2" w:rsidRDefault="00DA43D2" w:rsidP="003228CC">
            <w:pPr>
              <w:spacing w:before="0"/>
              <w:jc w:val="center"/>
              <w:rPr>
                <w:rFonts w:cs="Arial"/>
                <w:b/>
                <w:bCs/>
                <w:iCs/>
                <w:sz w:val="20"/>
                <w:szCs w:val="20"/>
              </w:rPr>
            </w:pPr>
          </w:p>
        </w:tc>
      </w:tr>
      <w:tr w:rsidR="003228CC" w:rsidRPr="00DA43D2" w14:paraId="5297682A" w14:textId="77777777" w:rsidTr="003228CC">
        <w:tc>
          <w:tcPr>
            <w:tcW w:w="240" w:type="pct"/>
            <w:shd w:val="clear" w:color="auto" w:fill="auto"/>
            <w:vAlign w:val="center"/>
          </w:tcPr>
          <w:p w14:paraId="56B4139B" w14:textId="77777777" w:rsidR="00DA43D2" w:rsidRPr="00DA43D2" w:rsidRDefault="00DA43D2" w:rsidP="003228CC">
            <w:pPr>
              <w:spacing w:before="0"/>
              <w:jc w:val="center"/>
              <w:rPr>
                <w:rFonts w:cs="Arial"/>
                <w:b/>
                <w:bCs/>
                <w:iCs/>
                <w:sz w:val="20"/>
                <w:szCs w:val="20"/>
                <w:lang w:val="sr-Cyrl-CS"/>
              </w:rPr>
            </w:pPr>
          </w:p>
        </w:tc>
        <w:tc>
          <w:tcPr>
            <w:tcW w:w="1826" w:type="pct"/>
            <w:shd w:val="clear" w:color="auto" w:fill="auto"/>
          </w:tcPr>
          <w:p w14:paraId="5560FB5F"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Ø110</w:t>
            </w:r>
            <w:r w:rsidRPr="00DA43D2">
              <w:rPr>
                <w:rFonts w:cs="Arial"/>
                <w:bCs/>
                <w:iCs/>
                <w:sz w:val="20"/>
                <w:szCs w:val="20"/>
              </w:rPr>
              <w:t>mm</w:t>
            </w:r>
          </w:p>
        </w:tc>
        <w:tc>
          <w:tcPr>
            <w:tcW w:w="288" w:type="pct"/>
            <w:shd w:val="clear" w:color="auto" w:fill="auto"/>
            <w:vAlign w:val="center"/>
          </w:tcPr>
          <w:p w14:paraId="04985218"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rPr>
              <w:t>m</w:t>
            </w:r>
            <w:r w:rsidRPr="00DA43D2">
              <w:rPr>
                <w:rFonts w:ascii="Calibri" w:hAnsi="Calibri" w:cs="Arial"/>
                <w:bCs/>
                <w:iCs/>
                <w:sz w:val="20"/>
                <w:szCs w:val="20"/>
              </w:rPr>
              <w:t>¹</w:t>
            </w:r>
          </w:p>
        </w:tc>
        <w:tc>
          <w:tcPr>
            <w:tcW w:w="434" w:type="pct"/>
            <w:shd w:val="clear" w:color="auto" w:fill="auto"/>
            <w:vAlign w:val="center"/>
          </w:tcPr>
          <w:p w14:paraId="62920961" w14:textId="77777777" w:rsidR="00DA43D2" w:rsidRPr="00DA43D2" w:rsidRDefault="00DA43D2" w:rsidP="003228CC">
            <w:pPr>
              <w:spacing w:before="0"/>
              <w:jc w:val="center"/>
              <w:rPr>
                <w:rFonts w:cs="Arial"/>
                <w:bCs/>
                <w:iCs/>
                <w:sz w:val="20"/>
                <w:szCs w:val="20"/>
              </w:rPr>
            </w:pPr>
            <w:r w:rsidRPr="00DA43D2">
              <w:rPr>
                <w:rFonts w:cs="Arial"/>
                <w:bCs/>
                <w:iCs/>
                <w:sz w:val="20"/>
                <w:szCs w:val="20"/>
                <w:lang w:val="sr-Cyrl-RS"/>
              </w:rPr>
              <w:t>20</w:t>
            </w:r>
            <w:r w:rsidRPr="00DA43D2">
              <w:rPr>
                <w:rFonts w:cs="Arial"/>
                <w:bCs/>
                <w:iCs/>
                <w:sz w:val="20"/>
                <w:szCs w:val="20"/>
              </w:rPr>
              <w:t>,00</w:t>
            </w:r>
          </w:p>
        </w:tc>
        <w:tc>
          <w:tcPr>
            <w:tcW w:w="481" w:type="pct"/>
            <w:shd w:val="clear" w:color="auto" w:fill="auto"/>
            <w:vAlign w:val="center"/>
          </w:tcPr>
          <w:p w14:paraId="177EC3F4"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53028D3"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39B27E7"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256AF80" w14:textId="77777777" w:rsidR="00DA43D2" w:rsidRPr="00DA43D2" w:rsidRDefault="00DA43D2" w:rsidP="003228CC">
            <w:pPr>
              <w:spacing w:before="0"/>
              <w:jc w:val="center"/>
              <w:rPr>
                <w:rFonts w:cs="Arial"/>
                <w:b/>
                <w:bCs/>
                <w:iCs/>
                <w:sz w:val="20"/>
                <w:szCs w:val="20"/>
              </w:rPr>
            </w:pPr>
          </w:p>
        </w:tc>
      </w:tr>
      <w:tr w:rsidR="003228CC" w:rsidRPr="00DA43D2" w14:paraId="6BBFACD7" w14:textId="77777777" w:rsidTr="003228CC">
        <w:tc>
          <w:tcPr>
            <w:tcW w:w="240" w:type="pct"/>
            <w:shd w:val="clear" w:color="auto" w:fill="auto"/>
            <w:vAlign w:val="center"/>
          </w:tcPr>
          <w:p w14:paraId="1583E29D"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52</w:t>
            </w:r>
          </w:p>
        </w:tc>
        <w:tc>
          <w:tcPr>
            <w:tcW w:w="1826" w:type="pct"/>
            <w:shd w:val="clear" w:color="auto" w:fill="auto"/>
          </w:tcPr>
          <w:p w14:paraId="7F9952DC" w14:textId="77777777" w:rsidR="00DA43D2" w:rsidRPr="00DA43D2" w:rsidRDefault="00DA43D2" w:rsidP="003228CC">
            <w:pPr>
              <w:spacing w:before="0"/>
              <w:jc w:val="center"/>
              <w:rPr>
                <w:rFonts w:cs="Arial"/>
                <w:bCs/>
                <w:iCs/>
                <w:sz w:val="20"/>
                <w:szCs w:val="20"/>
                <w:lang w:val="sr-Cyrl-RS"/>
              </w:rPr>
            </w:pPr>
            <w:r w:rsidRPr="00DA43D2">
              <w:rPr>
                <w:rFonts w:cs="Arial"/>
                <w:bCs/>
                <w:iCs/>
                <w:sz w:val="20"/>
                <w:szCs w:val="20"/>
                <w:lang w:val="sr-Cyrl-CS"/>
              </w:rPr>
              <w:t>Набавка и уградња подног верикалног сливника Ø100</w:t>
            </w:r>
            <w:r w:rsidRPr="00DA43D2">
              <w:rPr>
                <w:rFonts w:cs="Arial"/>
                <w:bCs/>
                <w:iCs/>
                <w:sz w:val="20"/>
                <w:szCs w:val="20"/>
              </w:rPr>
              <w:t>mm.</w:t>
            </w:r>
          </w:p>
        </w:tc>
        <w:tc>
          <w:tcPr>
            <w:tcW w:w="288" w:type="pct"/>
            <w:shd w:val="clear" w:color="auto" w:fill="auto"/>
            <w:vAlign w:val="center"/>
          </w:tcPr>
          <w:p w14:paraId="380CBA1C"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Ком</w:t>
            </w:r>
          </w:p>
        </w:tc>
        <w:tc>
          <w:tcPr>
            <w:tcW w:w="434" w:type="pct"/>
            <w:shd w:val="clear" w:color="auto" w:fill="auto"/>
            <w:vAlign w:val="center"/>
          </w:tcPr>
          <w:p w14:paraId="5B4C8522" w14:textId="77777777" w:rsidR="00DA43D2" w:rsidRPr="00DA43D2" w:rsidRDefault="00DA43D2" w:rsidP="003228CC">
            <w:pPr>
              <w:spacing w:before="0"/>
              <w:jc w:val="center"/>
              <w:rPr>
                <w:rFonts w:cs="Arial"/>
                <w:bCs/>
                <w:iCs/>
                <w:sz w:val="20"/>
                <w:szCs w:val="20"/>
                <w:lang w:val="sr-Cyrl-CS"/>
              </w:rPr>
            </w:pPr>
            <w:r w:rsidRPr="00DA43D2">
              <w:rPr>
                <w:rFonts w:cs="Arial"/>
                <w:bCs/>
                <w:iCs/>
                <w:sz w:val="20"/>
                <w:szCs w:val="20"/>
                <w:lang w:val="sr-Cyrl-CS"/>
              </w:rPr>
              <w:t>3</w:t>
            </w:r>
          </w:p>
        </w:tc>
        <w:tc>
          <w:tcPr>
            <w:tcW w:w="481" w:type="pct"/>
            <w:shd w:val="clear" w:color="auto" w:fill="auto"/>
            <w:vAlign w:val="center"/>
          </w:tcPr>
          <w:p w14:paraId="219C55B3"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5908088"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39FA65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6EBD35A3" w14:textId="77777777" w:rsidR="00DA43D2" w:rsidRPr="00DA43D2" w:rsidRDefault="00DA43D2" w:rsidP="003228CC">
            <w:pPr>
              <w:spacing w:before="0"/>
              <w:jc w:val="center"/>
              <w:rPr>
                <w:rFonts w:cs="Arial"/>
                <w:b/>
                <w:bCs/>
                <w:iCs/>
                <w:sz w:val="20"/>
                <w:szCs w:val="20"/>
              </w:rPr>
            </w:pPr>
          </w:p>
        </w:tc>
      </w:tr>
      <w:tr w:rsidR="0034625C" w:rsidRPr="00DA43D2" w14:paraId="46E0B975" w14:textId="77777777" w:rsidTr="0034625C">
        <w:trPr>
          <w:trHeight w:val="422"/>
        </w:trPr>
        <w:tc>
          <w:tcPr>
            <w:tcW w:w="3750" w:type="pct"/>
            <w:gridSpan w:val="6"/>
            <w:shd w:val="clear" w:color="auto" w:fill="auto"/>
            <w:vAlign w:val="center"/>
          </w:tcPr>
          <w:p w14:paraId="4F929AA2" w14:textId="78508441" w:rsidR="0034625C" w:rsidRPr="00DA43D2" w:rsidRDefault="0034625C" w:rsidP="00403FC8">
            <w:pPr>
              <w:spacing w:before="0"/>
              <w:jc w:val="left"/>
              <w:rPr>
                <w:rFonts w:cs="Arial"/>
                <w:b/>
                <w:bCs/>
                <w:iCs/>
                <w:sz w:val="20"/>
                <w:szCs w:val="20"/>
              </w:rPr>
            </w:pPr>
            <w:r w:rsidRPr="00DA43D2">
              <w:rPr>
                <w:rFonts w:cs="Arial"/>
                <w:bCs/>
                <w:iCs/>
                <w:sz w:val="20"/>
                <w:szCs w:val="20"/>
                <w:lang w:val="sr-Cyrl-CS"/>
              </w:rPr>
              <w:t>УКУПНО МОНТАЖНИ РАДОВИ</w:t>
            </w:r>
          </w:p>
        </w:tc>
        <w:tc>
          <w:tcPr>
            <w:tcW w:w="1250" w:type="pct"/>
            <w:gridSpan w:val="2"/>
            <w:shd w:val="clear" w:color="auto" w:fill="auto"/>
            <w:vAlign w:val="center"/>
          </w:tcPr>
          <w:p w14:paraId="1689FDF7" w14:textId="77777777" w:rsidR="0034625C" w:rsidRPr="00DA43D2" w:rsidRDefault="0034625C" w:rsidP="003228CC">
            <w:pPr>
              <w:spacing w:before="0"/>
              <w:jc w:val="center"/>
              <w:rPr>
                <w:rFonts w:cs="Arial"/>
                <w:b/>
                <w:bCs/>
                <w:iCs/>
                <w:sz w:val="20"/>
                <w:szCs w:val="20"/>
              </w:rPr>
            </w:pPr>
          </w:p>
        </w:tc>
      </w:tr>
    </w:tbl>
    <w:p w14:paraId="02B327FD" w14:textId="77777777" w:rsidR="0034625C" w:rsidRDefault="0034625C"/>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387"/>
        <w:gridCol w:w="850"/>
        <w:gridCol w:w="1280"/>
        <w:gridCol w:w="1419"/>
        <w:gridCol w:w="1419"/>
        <w:gridCol w:w="1841"/>
        <w:gridCol w:w="1847"/>
      </w:tblGrid>
      <w:tr w:rsidR="0034625C" w:rsidRPr="00DA43D2" w14:paraId="1C4318BC" w14:textId="77777777" w:rsidTr="0024191C">
        <w:trPr>
          <w:trHeight w:val="365"/>
        </w:trPr>
        <w:tc>
          <w:tcPr>
            <w:tcW w:w="5000" w:type="pct"/>
            <w:gridSpan w:val="8"/>
            <w:shd w:val="clear" w:color="auto" w:fill="F2F2F2" w:themeFill="background1" w:themeFillShade="F2"/>
            <w:vAlign w:val="center"/>
          </w:tcPr>
          <w:p w14:paraId="78457915" w14:textId="761B9B71"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РЕКАПИТУЛАЦИЈА КОЛСКА ВАГА</w:t>
            </w:r>
          </w:p>
        </w:tc>
      </w:tr>
      <w:tr w:rsidR="003228CC" w:rsidRPr="00DA43D2" w14:paraId="330D4F0A" w14:textId="77777777" w:rsidTr="0034625C">
        <w:trPr>
          <w:trHeight w:val="365"/>
        </w:trPr>
        <w:tc>
          <w:tcPr>
            <w:tcW w:w="240" w:type="pct"/>
            <w:shd w:val="clear" w:color="auto" w:fill="auto"/>
            <w:vAlign w:val="center"/>
          </w:tcPr>
          <w:p w14:paraId="5518B2BF" w14:textId="77777777" w:rsidR="00DA43D2" w:rsidRPr="00DA43D2" w:rsidRDefault="00DA43D2" w:rsidP="003228CC">
            <w:pPr>
              <w:spacing w:before="0"/>
              <w:jc w:val="center"/>
              <w:rPr>
                <w:rFonts w:cs="Arial"/>
                <w:b/>
                <w:bCs/>
                <w:iCs/>
                <w:sz w:val="20"/>
                <w:szCs w:val="20"/>
              </w:rPr>
            </w:pPr>
            <w:r w:rsidRPr="00DA43D2">
              <w:rPr>
                <w:rFonts w:cs="Arial"/>
                <w:b/>
                <w:bCs/>
                <w:iCs/>
                <w:sz w:val="20"/>
                <w:szCs w:val="20"/>
              </w:rPr>
              <w:t>I</w:t>
            </w:r>
          </w:p>
        </w:tc>
        <w:tc>
          <w:tcPr>
            <w:tcW w:w="1826" w:type="pct"/>
            <w:shd w:val="clear" w:color="auto" w:fill="auto"/>
            <w:vAlign w:val="center"/>
          </w:tcPr>
          <w:p w14:paraId="2F8E2A0C"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ЗЕМЉАНИ РАДОВИ</w:t>
            </w:r>
          </w:p>
        </w:tc>
        <w:tc>
          <w:tcPr>
            <w:tcW w:w="288" w:type="pct"/>
            <w:shd w:val="clear" w:color="auto" w:fill="auto"/>
            <w:vAlign w:val="center"/>
          </w:tcPr>
          <w:p w14:paraId="7BEFCDF8"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9BDAB77"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3C67BE2F"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2F7F5A0"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2D96F230"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2D5E70B" w14:textId="77777777" w:rsidR="00DA43D2" w:rsidRPr="00DA43D2" w:rsidRDefault="00DA43D2" w:rsidP="003228CC">
            <w:pPr>
              <w:spacing w:before="0"/>
              <w:jc w:val="center"/>
              <w:rPr>
                <w:rFonts w:cs="Arial"/>
                <w:b/>
                <w:bCs/>
                <w:iCs/>
                <w:sz w:val="20"/>
                <w:szCs w:val="20"/>
              </w:rPr>
            </w:pPr>
          </w:p>
        </w:tc>
      </w:tr>
      <w:tr w:rsidR="003228CC" w:rsidRPr="00DA43D2" w14:paraId="0002034B" w14:textId="77777777" w:rsidTr="0034625C">
        <w:trPr>
          <w:trHeight w:val="365"/>
        </w:trPr>
        <w:tc>
          <w:tcPr>
            <w:tcW w:w="240" w:type="pct"/>
            <w:shd w:val="clear" w:color="auto" w:fill="auto"/>
            <w:vAlign w:val="center"/>
          </w:tcPr>
          <w:p w14:paraId="209DF565" w14:textId="77777777" w:rsidR="00DA43D2" w:rsidRPr="00DA43D2" w:rsidRDefault="00DA43D2" w:rsidP="003228CC">
            <w:pPr>
              <w:spacing w:before="0"/>
              <w:jc w:val="center"/>
              <w:rPr>
                <w:rFonts w:cs="Arial"/>
                <w:b/>
                <w:bCs/>
                <w:iCs/>
                <w:sz w:val="20"/>
                <w:szCs w:val="20"/>
                <w:lang w:val="sr-Cyrl-RS"/>
              </w:rPr>
            </w:pPr>
            <w:r w:rsidRPr="00DA43D2">
              <w:rPr>
                <w:rFonts w:cs="Arial"/>
                <w:b/>
                <w:bCs/>
                <w:iCs/>
                <w:sz w:val="20"/>
                <w:szCs w:val="20"/>
              </w:rPr>
              <w:t>II</w:t>
            </w:r>
          </w:p>
        </w:tc>
        <w:tc>
          <w:tcPr>
            <w:tcW w:w="1826" w:type="pct"/>
            <w:shd w:val="clear" w:color="auto" w:fill="auto"/>
            <w:vAlign w:val="center"/>
          </w:tcPr>
          <w:p w14:paraId="66DBF776"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МОНТАЖНИ РАДОВИ</w:t>
            </w:r>
          </w:p>
        </w:tc>
        <w:tc>
          <w:tcPr>
            <w:tcW w:w="288" w:type="pct"/>
            <w:shd w:val="clear" w:color="auto" w:fill="auto"/>
            <w:vAlign w:val="center"/>
          </w:tcPr>
          <w:p w14:paraId="1FB1468E"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EEC8382"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27E0ED6"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390BDDE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174D405D"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09AAFEEA" w14:textId="77777777" w:rsidR="00DA43D2" w:rsidRPr="00DA43D2" w:rsidRDefault="00DA43D2" w:rsidP="003228CC">
            <w:pPr>
              <w:spacing w:before="0"/>
              <w:jc w:val="center"/>
              <w:rPr>
                <w:rFonts w:cs="Arial"/>
                <w:b/>
                <w:bCs/>
                <w:iCs/>
                <w:sz w:val="20"/>
                <w:szCs w:val="20"/>
              </w:rPr>
            </w:pPr>
          </w:p>
        </w:tc>
      </w:tr>
      <w:tr w:rsidR="0034625C" w:rsidRPr="00DA43D2" w14:paraId="513D4228" w14:textId="77777777" w:rsidTr="0034625C">
        <w:trPr>
          <w:trHeight w:val="365"/>
        </w:trPr>
        <w:tc>
          <w:tcPr>
            <w:tcW w:w="3750" w:type="pct"/>
            <w:gridSpan w:val="6"/>
            <w:shd w:val="clear" w:color="auto" w:fill="auto"/>
            <w:vAlign w:val="center"/>
          </w:tcPr>
          <w:p w14:paraId="5154B50A" w14:textId="14F59457"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УКУПНО КОЛСКА ВАГА</w:t>
            </w:r>
            <w:r w:rsidR="00403FC8">
              <w:rPr>
                <w:rFonts w:cs="Arial"/>
                <w:b/>
                <w:bCs/>
                <w:iCs/>
                <w:sz w:val="20"/>
                <w:szCs w:val="20"/>
                <w:lang w:val="sr-Cyrl-CS"/>
              </w:rPr>
              <w:t xml:space="preserve"> без ПДВ</w:t>
            </w:r>
          </w:p>
        </w:tc>
        <w:tc>
          <w:tcPr>
            <w:tcW w:w="1250" w:type="pct"/>
            <w:gridSpan w:val="2"/>
            <w:shd w:val="clear" w:color="auto" w:fill="auto"/>
            <w:vAlign w:val="center"/>
          </w:tcPr>
          <w:p w14:paraId="00582983" w14:textId="77777777" w:rsidR="0034625C" w:rsidRPr="00DA43D2" w:rsidRDefault="0034625C" w:rsidP="003228CC">
            <w:pPr>
              <w:spacing w:before="0"/>
              <w:jc w:val="center"/>
              <w:rPr>
                <w:rFonts w:cs="Arial"/>
                <w:b/>
                <w:bCs/>
                <w:iCs/>
                <w:sz w:val="20"/>
                <w:szCs w:val="20"/>
              </w:rPr>
            </w:pPr>
          </w:p>
        </w:tc>
      </w:tr>
    </w:tbl>
    <w:p w14:paraId="4B07072F" w14:textId="564F6112" w:rsidR="0034625C" w:rsidRDefault="0034625C"/>
    <w:p w14:paraId="3E4BDD29" w14:textId="77777777" w:rsidR="00403FC8" w:rsidRDefault="00403FC8"/>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5446"/>
        <w:gridCol w:w="859"/>
        <w:gridCol w:w="1294"/>
        <w:gridCol w:w="1435"/>
        <w:gridCol w:w="1435"/>
        <w:gridCol w:w="1861"/>
        <w:gridCol w:w="1867"/>
      </w:tblGrid>
      <w:tr w:rsidR="0034625C" w:rsidRPr="00DA43D2" w14:paraId="12628C1B" w14:textId="77777777" w:rsidTr="0024191C">
        <w:trPr>
          <w:trHeight w:val="570"/>
        </w:trPr>
        <w:tc>
          <w:tcPr>
            <w:tcW w:w="5000" w:type="pct"/>
            <w:gridSpan w:val="8"/>
            <w:shd w:val="clear" w:color="auto" w:fill="F2F2F2" w:themeFill="background1" w:themeFillShade="F2"/>
            <w:vAlign w:val="center"/>
          </w:tcPr>
          <w:p w14:paraId="6F5E5EAA" w14:textId="41076470"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РЕКАПИТУЛАЦИЈА УНУТРАШЊЕ ИНСТАЛАЦИЈЕ ВОДОВОДА И КАНАЛИЗАЦИЈЕ</w:t>
            </w:r>
          </w:p>
        </w:tc>
      </w:tr>
      <w:tr w:rsidR="003228CC" w:rsidRPr="00DA43D2" w14:paraId="6785A167" w14:textId="77777777" w:rsidTr="00FD1AF4">
        <w:trPr>
          <w:trHeight w:val="569"/>
        </w:trPr>
        <w:tc>
          <w:tcPr>
            <w:tcW w:w="240" w:type="pct"/>
            <w:shd w:val="clear" w:color="auto" w:fill="auto"/>
            <w:vAlign w:val="center"/>
          </w:tcPr>
          <w:p w14:paraId="69A5B475" w14:textId="72AC30E2" w:rsidR="00DA43D2" w:rsidRPr="00DA43D2" w:rsidRDefault="00FD1AF4" w:rsidP="003228CC">
            <w:pPr>
              <w:spacing w:before="0"/>
              <w:jc w:val="center"/>
              <w:rPr>
                <w:rFonts w:cs="Arial"/>
                <w:b/>
                <w:bCs/>
                <w:iCs/>
                <w:sz w:val="20"/>
                <w:szCs w:val="20"/>
                <w:lang w:val="sr-Cyrl-CS"/>
              </w:rPr>
            </w:pPr>
            <w:r>
              <w:rPr>
                <w:rFonts w:cs="Arial"/>
                <w:b/>
                <w:bCs/>
                <w:iCs/>
                <w:sz w:val="20"/>
                <w:szCs w:val="20"/>
                <w:lang w:val="sr-Cyrl-CS"/>
              </w:rPr>
              <w:t>1.</w:t>
            </w:r>
          </w:p>
        </w:tc>
        <w:tc>
          <w:tcPr>
            <w:tcW w:w="1826" w:type="pct"/>
            <w:shd w:val="clear" w:color="auto" w:fill="auto"/>
            <w:vAlign w:val="center"/>
          </w:tcPr>
          <w:p w14:paraId="1508E5BE"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ПОРТИРНИЦА СА КУЋИЦОМ ЗА ВАГАРА</w:t>
            </w:r>
          </w:p>
        </w:tc>
        <w:tc>
          <w:tcPr>
            <w:tcW w:w="288" w:type="pct"/>
            <w:shd w:val="clear" w:color="auto" w:fill="auto"/>
            <w:vAlign w:val="center"/>
          </w:tcPr>
          <w:p w14:paraId="11625975"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050E9029"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ABD2048"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48C242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6F53B645"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7984678E" w14:textId="77777777" w:rsidR="00DA43D2" w:rsidRPr="00DA43D2" w:rsidRDefault="00DA43D2" w:rsidP="003228CC">
            <w:pPr>
              <w:spacing w:before="0"/>
              <w:jc w:val="center"/>
              <w:rPr>
                <w:rFonts w:cs="Arial"/>
                <w:b/>
                <w:bCs/>
                <w:iCs/>
                <w:sz w:val="20"/>
                <w:szCs w:val="20"/>
              </w:rPr>
            </w:pPr>
          </w:p>
        </w:tc>
      </w:tr>
      <w:tr w:rsidR="003228CC" w:rsidRPr="00DA43D2" w14:paraId="75E83FD0" w14:textId="77777777" w:rsidTr="0034625C">
        <w:trPr>
          <w:trHeight w:val="589"/>
        </w:trPr>
        <w:tc>
          <w:tcPr>
            <w:tcW w:w="240" w:type="pct"/>
            <w:shd w:val="clear" w:color="auto" w:fill="auto"/>
            <w:vAlign w:val="center"/>
          </w:tcPr>
          <w:p w14:paraId="0C8DDF23" w14:textId="1192CE8A" w:rsidR="00DA43D2" w:rsidRPr="00DA43D2" w:rsidRDefault="00FD1AF4" w:rsidP="003228CC">
            <w:pPr>
              <w:spacing w:before="0"/>
              <w:jc w:val="center"/>
              <w:rPr>
                <w:rFonts w:cs="Arial"/>
                <w:b/>
                <w:bCs/>
                <w:iCs/>
                <w:sz w:val="20"/>
                <w:szCs w:val="20"/>
                <w:lang w:val="sr-Cyrl-CS"/>
              </w:rPr>
            </w:pPr>
            <w:r>
              <w:rPr>
                <w:rFonts w:cs="Arial"/>
                <w:b/>
                <w:bCs/>
                <w:iCs/>
                <w:sz w:val="20"/>
                <w:szCs w:val="20"/>
                <w:lang w:val="sr-Cyrl-CS"/>
              </w:rPr>
              <w:t>2.</w:t>
            </w:r>
          </w:p>
        </w:tc>
        <w:tc>
          <w:tcPr>
            <w:tcW w:w="1826" w:type="pct"/>
            <w:shd w:val="clear" w:color="auto" w:fill="auto"/>
            <w:vAlign w:val="center"/>
          </w:tcPr>
          <w:p w14:paraId="39B5F8B7"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ОБЈЕКАТ ЗА ОДРЖАВАЊЕ ВОЗИЛА ЗА УНУТРАШЊИ ТРАНСПОРТ</w:t>
            </w:r>
          </w:p>
        </w:tc>
        <w:tc>
          <w:tcPr>
            <w:tcW w:w="288" w:type="pct"/>
            <w:shd w:val="clear" w:color="auto" w:fill="auto"/>
            <w:vAlign w:val="center"/>
          </w:tcPr>
          <w:p w14:paraId="15134466"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1F33AE36"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1CAF071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1AFBD0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DF437F8"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2D14114B" w14:textId="77777777" w:rsidR="00DA43D2" w:rsidRPr="00DA43D2" w:rsidRDefault="00DA43D2" w:rsidP="003228CC">
            <w:pPr>
              <w:spacing w:before="0"/>
              <w:jc w:val="center"/>
              <w:rPr>
                <w:rFonts w:cs="Arial"/>
                <w:b/>
                <w:bCs/>
                <w:iCs/>
                <w:sz w:val="20"/>
                <w:szCs w:val="20"/>
              </w:rPr>
            </w:pPr>
          </w:p>
        </w:tc>
      </w:tr>
      <w:tr w:rsidR="003228CC" w:rsidRPr="00DA43D2" w14:paraId="500CD75D" w14:textId="77777777" w:rsidTr="00FD1AF4">
        <w:trPr>
          <w:trHeight w:val="529"/>
        </w:trPr>
        <w:tc>
          <w:tcPr>
            <w:tcW w:w="240" w:type="pct"/>
            <w:shd w:val="clear" w:color="auto" w:fill="auto"/>
            <w:vAlign w:val="center"/>
          </w:tcPr>
          <w:p w14:paraId="69E4F909" w14:textId="166E7BBE" w:rsidR="00DA43D2" w:rsidRPr="00DA43D2" w:rsidRDefault="00FD1AF4" w:rsidP="003228CC">
            <w:pPr>
              <w:spacing w:before="0"/>
              <w:jc w:val="center"/>
              <w:rPr>
                <w:rFonts w:cs="Arial"/>
                <w:b/>
                <w:bCs/>
                <w:iCs/>
                <w:sz w:val="20"/>
                <w:szCs w:val="20"/>
                <w:lang w:val="sr-Cyrl-CS"/>
              </w:rPr>
            </w:pPr>
            <w:r>
              <w:rPr>
                <w:rFonts w:cs="Arial"/>
                <w:b/>
                <w:bCs/>
                <w:iCs/>
                <w:sz w:val="20"/>
                <w:szCs w:val="20"/>
                <w:lang w:val="sr-Cyrl-CS"/>
              </w:rPr>
              <w:t>3.</w:t>
            </w:r>
          </w:p>
        </w:tc>
        <w:tc>
          <w:tcPr>
            <w:tcW w:w="1826" w:type="pct"/>
            <w:shd w:val="clear" w:color="auto" w:fill="auto"/>
            <w:vAlign w:val="center"/>
          </w:tcPr>
          <w:p w14:paraId="1032AC75"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КОЛСКА ВАГА</w:t>
            </w:r>
          </w:p>
        </w:tc>
        <w:tc>
          <w:tcPr>
            <w:tcW w:w="288" w:type="pct"/>
            <w:shd w:val="clear" w:color="auto" w:fill="auto"/>
            <w:vAlign w:val="center"/>
          </w:tcPr>
          <w:p w14:paraId="030EC459"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688F3484"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8DE8FE9"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D43B3F6"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95BC7CC"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10CB873" w14:textId="77777777" w:rsidR="00DA43D2" w:rsidRPr="00DA43D2" w:rsidRDefault="00DA43D2" w:rsidP="003228CC">
            <w:pPr>
              <w:spacing w:before="0"/>
              <w:jc w:val="center"/>
              <w:rPr>
                <w:rFonts w:cs="Arial"/>
                <w:b/>
                <w:bCs/>
                <w:iCs/>
                <w:sz w:val="20"/>
                <w:szCs w:val="20"/>
              </w:rPr>
            </w:pPr>
          </w:p>
        </w:tc>
      </w:tr>
      <w:tr w:rsidR="0034625C" w:rsidRPr="00DA43D2" w14:paraId="7F0FA05D" w14:textId="77777777" w:rsidTr="0034625C">
        <w:trPr>
          <w:trHeight w:val="515"/>
        </w:trPr>
        <w:tc>
          <w:tcPr>
            <w:tcW w:w="3750" w:type="pct"/>
            <w:gridSpan w:val="6"/>
            <w:shd w:val="clear" w:color="auto" w:fill="auto"/>
            <w:vAlign w:val="center"/>
          </w:tcPr>
          <w:p w14:paraId="0E2F6E8C" w14:textId="367A5805" w:rsidR="0034625C" w:rsidRPr="00DA43D2" w:rsidRDefault="0034625C" w:rsidP="0034625C">
            <w:pPr>
              <w:spacing w:before="0"/>
              <w:jc w:val="left"/>
              <w:rPr>
                <w:rFonts w:cs="Arial"/>
                <w:b/>
                <w:bCs/>
                <w:iCs/>
                <w:sz w:val="20"/>
                <w:szCs w:val="20"/>
              </w:rPr>
            </w:pPr>
            <w:r w:rsidRPr="00DA43D2">
              <w:rPr>
                <w:rFonts w:cs="Arial"/>
                <w:b/>
                <w:bCs/>
                <w:iCs/>
                <w:sz w:val="20"/>
                <w:szCs w:val="20"/>
                <w:lang w:val="sr-Cyrl-CS"/>
              </w:rPr>
              <w:t>УКУПНО УНУТРАШЊЕ ИНСТАЛАЦИЈЕ ВОДОВОДА И КАНАЛИЗАЦИЈЕ</w:t>
            </w:r>
            <w:r w:rsidR="00403FC8">
              <w:rPr>
                <w:rFonts w:cs="Arial"/>
                <w:b/>
                <w:bCs/>
                <w:iCs/>
                <w:sz w:val="20"/>
                <w:szCs w:val="20"/>
                <w:lang w:val="sr-Cyrl-CS"/>
              </w:rPr>
              <w:t xml:space="preserve"> без ПДВ</w:t>
            </w:r>
          </w:p>
        </w:tc>
        <w:tc>
          <w:tcPr>
            <w:tcW w:w="1250" w:type="pct"/>
            <w:gridSpan w:val="2"/>
            <w:shd w:val="clear" w:color="auto" w:fill="auto"/>
            <w:vAlign w:val="center"/>
          </w:tcPr>
          <w:p w14:paraId="2F698B3E" w14:textId="77777777" w:rsidR="0034625C" w:rsidRPr="00DA43D2" w:rsidRDefault="0034625C" w:rsidP="003228CC">
            <w:pPr>
              <w:spacing w:before="0"/>
              <w:jc w:val="center"/>
              <w:rPr>
                <w:rFonts w:cs="Arial"/>
                <w:b/>
                <w:bCs/>
                <w:iCs/>
                <w:sz w:val="20"/>
                <w:szCs w:val="20"/>
              </w:rPr>
            </w:pPr>
          </w:p>
        </w:tc>
      </w:tr>
    </w:tbl>
    <w:p w14:paraId="602DB911" w14:textId="77777777" w:rsidR="006828B8" w:rsidRDefault="006828B8">
      <w:pPr>
        <w:rPr>
          <w:color w:val="FF0000"/>
        </w:rPr>
      </w:pPr>
    </w:p>
    <w:p w14:paraId="0CF45AD6" w14:textId="77777777" w:rsidR="006828B8" w:rsidRDefault="006828B8">
      <w:pPr>
        <w:rPr>
          <w:color w:val="FF0000"/>
        </w:rPr>
      </w:pPr>
    </w:p>
    <w:p w14:paraId="0DE9EDA3" w14:textId="77777777" w:rsidR="006828B8" w:rsidRDefault="006828B8">
      <w:pPr>
        <w:rPr>
          <w:color w:val="FF0000"/>
        </w:rPr>
      </w:pPr>
    </w:p>
    <w:p w14:paraId="3FC657DE" w14:textId="639A3149" w:rsidR="00FD1AF4" w:rsidRPr="006828B8" w:rsidRDefault="006828B8">
      <w:pPr>
        <w:rPr>
          <w:b/>
          <w:sz w:val="24"/>
          <w:u w:val="single"/>
        </w:rPr>
      </w:pPr>
      <w:r w:rsidRPr="006828B8">
        <w:rPr>
          <w:b/>
          <w:sz w:val="24"/>
          <w:u w:val="single"/>
        </w:rPr>
        <w:t>РЕКАПИТУЛАЦИЈА 2</w:t>
      </w:r>
    </w:p>
    <w:p w14:paraId="2D61AAEB" w14:textId="77777777" w:rsidR="006828B8" w:rsidRPr="005206FA" w:rsidRDefault="006828B8">
      <w:pPr>
        <w:rPr>
          <w:color w:val="FF0000"/>
        </w:rPr>
      </w:pPr>
    </w:p>
    <w:tbl>
      <w:tblPr>
        <w:tblW w:w="5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5479"/>
        <w:gridCol w:w="864"/>
        <w:gridCol w:w="1302"/>
        <w:gridCol w:w="1443"/>
        <w:gridCol w:w="1443"/>
        <w:gridCol w:w="1872"/>
        <w:gridCol w:w="1878"/>
      </w:tblGrid>
      <w:tr w:rsidR="00FD1AF4" w:rsidRPr="00DA43D2" w14:paraId="0531109A" w14:textId="77777777" w:rsidTr="0024191C">
        <w:trPr>
          <w:trHeight w:val="612"/>
        </w:trPr>
        <w:tc>
          <w:tcPr>
            <w:tcW w:w="5000" w:type="pct"/>
            <w:gridSpan w:val="8"/>
            <w:shd w:val="clear" w:color="auto" w:fill="F2F2F2" w:themeFill="background1" w:themeFillShade="F2"/>
            <w:vAlign w:val="center"/>
          </w:tcPr>
          <w:p w14:paraId="24DB1E95" w14:textId="5B1C4684" w:rsidR="00FD1AF4" w:rsidRPr="00DA43D2" w:rsidRDefault="00FD1AF4" w:rsidP="00FD1AF4">
            <w:pPr>
              <w:spacing w:before="0"/>
              <w:jc w:val="left"/>
              <w:rPr>
                <w:rFonts w:cs="Arial"/>
                <w:b/>
                <w:bCs/>
                <w:iCs/>
                <w:sz w:val="20"/>
                <w:szCs w:val="20"/>
              </w:rPr>
            </w:pPr>
            <w:r w:rsidRPr="00DA43D2">
              <w:rPr>
                <w:rFonts w:cs="Arial"/>
                <w:b/>
                <w:bCs/>
                <w:iCs/>
                <w:sz w:val="20"/>
                <w:szCs w:val="20"/>
                <w:lang w:val="sr-Cyrl-CS"/>
              </w:rPr>
              <w:t>РЕКАПИТУЛАЦИЈА СПОЉНИХ И УНУТРАШЊИХ ИНСТАЛАЦИЈА ВОДОВОДА И КАНАЛИЗАЦИЈЕ</w:t>
            </w:r>
          </w:p>
        </w:tc>
      </w:tr>
      <w:tr w:rsidR="003228CC" w:rsidRPr="00DA43D2" w14:paraId="11161AD6" w14:textId="77777777" w:rsidTr="00FD1AF4">
        <w:trPr>
          <w:trHeight w:val="586"/>
        </w:trPr>
        <w:tc>
          <w:tcPr>
            <w:tcW w:w="240" w:type="pct"/>
            <w:shd w:val="clear" w:color="auto" w:fill="auto"/>
            <w:vAlign w:val="center"/>
          </w:tcPr>
          <w:p w14:paraId="46568896"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1.</w:t>
            </w:r>
          </w:p>
        </w:tc>
        <w:tc>
          <w:tcPr>
            <w:tcW w:w="1826" w:type="pct"/>
            <w:shd w:val="clear" w:color="auto" w:fill="auto"/>
            <w:vAlign w:val="center"/>
          </w:tcPr>
          <w:p w14:paraId="00C2B584"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УКУПНО СПОЉНЕ ИНСТАЛАЦИЈЕ ВОДОВОДА</w:t>
            </w:r>
          </w:p>
        </w:tc>
        <w:tc>
          <w:tcPr>
            <w:tcW w:w="288" w:type="pct"/>
            <w:shd w:val="clear" w:color="auto" w:fill="auto"/>
            <w:vAlign w:val="center"/>
          </w:tcPr>
          <w:p w14:paraId="48BA4652"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2D288890"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070BDA47"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6CC180B9"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56743C7B"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44411D84" w14:textId="77777777" w:rsidR="00DA43D2" w:rsidRPr="00DA43D2" w:rsidRDefault="00DA43D2" w:rsidP="003228CC">
            <w:pPr>
              <w:spacing w:before="0"/>
              <w:jc w:val="center"/>
              <w:rPr>
                <w:rFonts w:cs="Arial"/>
                <w:b/>
                <w:bCs/>
                <w:iCs/>
                <w:sz w:val="20"/>
                <w:szCs w:val="20"/>
              </w:rPr>
            </w:pPr>
          </w:p>
        </w:tc>
      </w:tr>
      <w:tr w:rsidR="003228CC" w:rsidRPr="00DA43D2" w14:paraId="7B748067" w14:textId="77777777" w:rsidTr="00FD1AF4">
        <w:trPr>
          <w:trHeight w:val="551"/>
        </w:trPr>
        <w:tc>
          <w:tcPr>
            <w:tcW w:w="240" w:type="pct"/>
            <w:shd w:val="clear" w:color="auto" w:fill="auto"/>
            <w:vAlign w:val="center"/>
          </w:tcPr>
          <w:p w14:paraId="18103AF8"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2.</w:t>
            </w:r>
          </w:p>
        </w:tc>
        <w:tc>
          <w:tcPr>
            <w:tcW w:w="1826" w:type="pct"/>
            <w:shd w:val="clear" w:color="auto" w:fill="auto"/>
            <w:vAlign w:val="center"/>
          </w:tcPr>
          <w:p w14:paraId="41B2EA8D"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УКУПНО КИШНА КАНАЛИЗАЦИЈА</w:t>
            </w:r>
          </w:p>
        </w:tc>
        <w:tc>
          <w:tcPr>
            <w:tcW w:w="288" w:type="pct"/>
            <w:shd w:val="clear" w:color="auto" w:fill="auto"/>
            <w:vAlign w:val="center"/>
          </w:tcPr>
          <w:p w14:paraId="07DCEE61"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41B1B9D5"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5A32FBDD"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70F5452B"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0C6B7471"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115EC33C" w14:textId="77777777" w:rsidR="00DA43D2" w:rsidRPr="00DA43D2" w:rsidRDefault="00DA43D2" w:rsidP="003228CC">
            <w:pPr>
              <w:spacing w:before="0"/>
              <w:jc w:val="center"/>
              <w:rPr>
                <w:rFonts w:cs="Arial"/>
                <w:b/>
                <w:bCs/>
                <w:iCs/>
                <w:sz w:val="20"/>
                <w:szCs w:val="20"/>
              </w:rPr>
            </w:pPr>
          </w:p>
        </w:tc>
      </w:tr>
      <w:tr w:rsidR="003228CC" w:rsidRPr="00DA43D2" w14:paraId="509FA7C0" w14:textId="77777777" w:rsidTr="00FD1AF4">
        <w:trPr>
          <w:trHeight w:val="546"/>
        </w:trPr>
        <w:tc>
          <w:tcPr>
            <w:tcW w:w="240" w:type="pct"/>
            <w:shd w:val="clear" w:color="auto" w:fill="auto"/>
            <w:vAlign w:val="center"/>
          </w:tcPr>
          <w:p w14:paraId="3F6EE4AE" w14:textId="77777777" w:rsidR="00DA43D2" w:rsidRPr="00DA43D2" w:rsidRDefault="00DA43D2" w:rsidP="003228CC">
            <w:pPr>
              <w:spacing w:before="0"/>
              <w:jc w:val="center"/>
              <w:rPr>
                <w:rFonts w:cs="Arial"/>
                <w:b/>
                <w:bCs/>
                <w:iCs/>
                <w:sz w:val="20"/>
                <w:szCs w:val="20"/>
                <w:lang w:val="sr-Cyrl-CS"/>
              </w:rPr>
            </w:pPr>
            <w:r w:rsidRPr="00DA43D2">
              <w:rPr>
                <w:rFonts w:cs="Arial"/>
                <w:b/>
                <w:bCs/>
                <w:iCs/>
                <w:sz w:val="20"/>
                <w:szCs w:val="20"/>
                <w:lang w:val="sr-Cyrl-CS"/>
              </w:rPr>
              <w:t>3.</w:t>
            </w:r>
          </w:p>
        </w:tc>
        <w:tc>
          <w:tcPr>
            <w:tcW w:w="1826" w:type="pct"/>
            <w:shd w:val="clear" w:color="auto" w:fill="auto"/>
            <w:vAlign w:val="center"/>
          </w:tcPr>
          <w:p w14:paraId="1C47CB64" w14:textId="77777777" w:rsidR="00DA43D2" w:rsidRPr="00DA43D2" w:rsidRDefault="00DA43D2" w:rsidP="0034625C">
            <w:pPr>
              <w:spacing w:before="0"/>
              <w:jc w:val="left"/>
              <w:rPr>
                <w:rFonts w:cs="Arial"/>
                <w:b/>
                <w:bCs/>
                <w:iCs/>
                <w:sz w:val="20"/>
                <w:szCs w:val="20"/>
                <w:lang w:val="sr-Cyrl-CS"/>
              </w:rPr>
            </w:pPr>
            <w:r w:rsidRPr="00DA43D2">
              <w:rPr>
                <w:rFonts w:cs="Arial"/>
                <w:b/>
                <w:bCs/>
                <w:iCs/>
                <w:sz w:val="20"/>
                <w:szCs w:val="20"/>
                <w:lang w:val="sr-Cyrl-CS"/>
              </w:rPr>
              <w:t xml:space="preserve"> УКУПНО УНУТРАШЊЕ ИНСТАЛАЦИЈЕ ВОДОВОДА И КАНАЛИЗАЦИЈЕ</w:t>
            </w:r>
          </w:p>
        </w:tc>
        <w:tc>
          <w:tcPr>
            <w:tcW w:w="288" w:type="pct"/>
            <w:shd w:val="clear" w:color="auto" w:fill="auto"/>
            <w:vAlign w:val="center"/>
          </w:tcPr>
          <w:p w14:paraId="09528F8D" w14:textId="77777777" w:rsidR="00DA43D2" w:rsidRPr="00DA43D2" w:rsidRDefault="00DA43D2" w:rsidP="003228CC">
            <w:pPr>
              <w:spacing w:before="0"/>
              <w:jc w:val="center"/>
              <w:rPr>
                <w:rFonts w:cs="Arial"/>
                <w:bCs/>
                <w:iCs/>
                <w:sz w:val="20"/>
                <w:szCs w:val="20"/>
                <w:lang w:val="sr-Cyrl-CS"/>
              </w:rPr>
            </w:pPr>
          </w:p>
        </w:tc>
        <w:tc>
          <w:tcPr>
            <w:tcW w:w="434" w:type="pct"/>
            <w:shd w:val="clear" w:color="auto" w:fill="auto"/>
            <w:vAlign w:val="center"/>
          </w:tcPr>
          <w:p w14:paraId="3F59CDFE" w14:textId="77777777" w:rsidR="00DA43D2" w:rsidRPr="00DA43D2" w:rsidRDefault="00DA43D2" w:rsidP="003228CC">
            <w:pPr>
              <w:spacing w:before="0"/>
              <w:jc w:val="center"/>
              <w:rPr>
                <w:rFonts w:cs="Arial"/>
                <w:bCs/>
                <w:iCs/>
                <w:sz w:val="20"/>
                <w:szCs w:val="20"/>
                <w:lang w:val="sr-Cyrl-CS"/>
              </w:rPr>
            </w:pPr>
          </w:p>
        </w:tc>
        <w:tc>
          <w:tcPr>
            <w:tcW w:w="481" w:type="pct"/>
            <w:shd w:val="clear" w:color="auto" w:fill="auto"/>
            <w:vAlign w:val="center"/>
          </w:tcPr>
          <w:p w14:paraId="734064D5" w14:textId="77777777" w:rsidR="00DA43D2" w:rsidRPr="00DA43D2" w:rsidRDefault="00DA43D2" w:rsidP="003228CC">
            <w:pPr>
              <w:spacing w:before="0"/>
              <w:jc w:val="center"/>
              <w:rPr>
                <w:rFonts w:cs="Arial"/>
                <w:b/>
                <w:bCs/>
                <w:iCs/>
                <w:sz w:val="20"/>
                <w:szCs w:val="20"/>
              </w:rPr>
            </w:pPr>
          </w:p>
        </w:tc>
        <w:tc>
          <w:tcPr>
            <w:tcW w:w="481" w:type="pct"/>
            <w:shd w:val="clear" w:color="auto" w:fill="auto"/>
            <w:vAlign w:val="center"/>
          </w:tcPr>
          <w:p w14:paraId="08693E3C" w14:textId="77777777" w:rsidR="00DA43D2" w:rsidRPr="00DA43D2" w:rsidRDefault="00DA43D2" w:rsidP="003228CC">
            <w:pPr>
              <w:spacing w:before="0"/>
              <w:jc w:val="center"/>
              <w:rPr>
                <w:rFonts w:cs="Arial"/>
                <w:b/>
                <w:bCs/>
                <w:iCs/>
                <w:sz w:val="20"/>
                <w:szCs w:val="20"/>
              </w:rPr>
            </w:pPr>
          </w:p>
        </w:tc>
        <w:tc>
          <w:tcPr>
            <w:tcW w:w="624" w:type="pct"/>
            <w:shd w:val="clear" w:color="auto" w:fill="auto"/>
            <w:vAlign w:val="center"/>
          </w:tcPr>
          <w:p w14:paraId="48854B34" w14:textId="77777777" w:rsidR="00DA43D2" w:rsidRPr="00DA43D2" w:rsidRDefault="00DA43D2" w:rsidP="003228CC">
            <w:pPr>
              <w:spacing w:before="0"/>
              <w:jc w:val="center"/>
              <w:rPr>
                <w:rFonts w:cs="Arial"/>
                <w:b/>
                <w:bCs/>
                <w:iCs/>
                <w:sz w:val="20"/>
                <w:szCs w:val="20"/>
              </w:rPr>
            </w:pPr>
          </w:p>
        </w:tc>
        <w:tc>
          <w:tcPr>
            <w:tcW w:w="626" w:type="pct"/>
            <w:shd w:val="clear" w:color="auto" w:fill="auto"/>
            <w:vAlign w:val="center"/>
          </w:tcPr>
          <w:p w14:paraId="3CA2E7B4" w14:textId="77777777" w:rsidR="00DA43D2" w:rsidRPr="00DA43D2" w:rsidRDefault="00DA43D2" w:rsidP="003228CC">
            <w:pPr>
              <w:spacing w:before="0"/>
              <w:jc w:val="center"/>
              <w:rPr>
                <w:rFonts w:cs="Arial"/>
                <w:b/>
                <w:bCs/>
                <w:iCs/>
                <w:sz w:val="20"/>
                <w:szCs w:val="20"/>
              </w:rPr>
            </w:pPr>
          </w:p>
        </w:tc>
      </w:tr>
      <w:tr w:rsidR="00FD1AF4" w:rsidRPr="00DA43D2" w14:paraId="5B46A0DC" w14:textId="77777777" w:rsidTr="0024191C">
        <w:trPr>
          <w:trHeight w:val="507"/>
        </w:trPr>
        <w:tc>
          <w:tcPr>
            <w:tcW w:w="3750" w:type="pct"/>
            <w:gridSpan w:val="6"/>
            <w:shd w:val="clear" w:color="auto" w:fill="auto"/>
            <w:vAlign w:val="center"/>
          </w:tcPr>
          <w:p w14:paraId="72525DAB" w14:textId="5F5A2728" w:rsidR="00FD1AF4" w:rsidRPr="00DA43D2" w:rsidRDefault="00FD1AF4" w:rsidP="0024191C">
            <w:pPr>
              <w:spacing w:before="0"/>
              <w:jc w:val="left"/>
              <w:rPr>
                <w:rFonts w:cs="Arial"/>
                <w:b/>
                <w:bCs/>
                <w:iCs/>
                <w:sz w:val="20"/>
                <w:szCs w:val="20"/>
              </w:rPr>
            </w:pPr>
            <w:r w:rsidRPr="00DA43D2">
              <w:rPr>
                <w:rFonts w:cs="Arial"/>
                <w:b/>
                <w:bCs/>
                <w:iCs/>
                <w:sz w:val="20"/>
                <w:szCs w:val="20"/>
                <w:lang w:val="sr-Cyrl-CS"/>
              </w:rPr>
              <w:t>УКУПНО ВОДОВОД И КАНАЛИЗАЦИЈА</w:t>
            </w:r>
            <w:r w:rsidR="00403FC8">
              <w:rPr>
                <w:rFonts w:cs="Arial"/>
                <w:b/>
                <w:bCs/>
                <w:iCs/>
                <w:sz w:val="20"/>
                <w:szCs w:val="20"/>
                <w:lang w:val="sr-Cyrl-CS"/>
              </w:rPr>
              <w:t xml:space="preserve"> без ПДВ</w:t>
            </w:r>
          </w:p>
        </w:tc>
        <w:tc>
          <w:tcPr>
            <w:tcW w:w="1250" w:type="pct"/>
            <w:gridSpan w:val="2"/>
            <w:shd w:val="clear" w:color="auto" w:fill="auto"/>
            <w:vAlign w:val="center"/>
          </w:tcPr>
          <w:p w14:paraId="25A8E42F" w14:textId="77777777" w:rsidR="00FD1AF4" w:rsidRPr="00DA43D2" w:rsidRDefault="00FD1AF4" w:rsidP="003228CC">
            <w:pPr>
              <w:spacing w:before="0"/>
              <w:jc w:val="center"/>
              <w:rPr>
                <w:rFonts w:cs="Arial"/>
                <w:b/>
                <w:bCs/>
                <w:iCs/>
                <w:sz w:val="20"/>
                <w:szCs w:val="20"/>
              </w:rPr>
            </w:pPr>
          </w:p>
        </w:tc>
      </w:tr>
    </w:tbl>
    <w:p w14:paraId="4A0036FD" w14:textId="75AE9341" w:rsidR="00FD1AF4" w:rsidRDefault="00FD1AF4" w:rsidP="00B3796C">
      <w:pPr>
        <w:rPr>
          <w:rFonts w:cs="Arial"/>
          <w:b/>
          <w:bCs/>
          <w:iCs/>
          <w:sz w:val="28"/>
          <w:szCs w:val="28"/>
          <w:lang w:val="sr-Cyrl-CS"/>
        </w:rPr>
      </w:pPr>
    </w:p>
    <w:p w14:paraId="4554196D" w14:textId="4754160C" w:rsidR="00403FC8" w:rsidRDefault="00403FC8" w:rsidP="00B3796C">
      <w:pPr>
        <w:rPr>
          <w:rFonts w:cs="Arial"/>
          <w:b/>
          <w:bCs/>
          <w:iCs/>
          <w:sz w:val="28"/>
          <w:szCs w:val="28"/>
          <w:lang w:val="sr-Cyrl-CS"/>
        </w:rPr>
      </w:pPr>
    </w:p>
    <w:p w14:paraId="7FDEAE63" w14:textId="2E98F486" w:rsidR="00403FC8" w:rsidRDefault="00403FC8" w:rsidP="00B3796C">
      <w:pPr>
        <w:rPr>
          <w:rFonts w:cs="Arial"/>
          <w:b/>
          <w:bCs/>
          <w:iCs/>
          <w:sz w:val="28"/>
          <w:szCs w:val="28"/>
          <w:lang w:val="sr-Cyrl-CS"/>
        </w:rPr>
      </w:pPr>
    </w:p>
    <w:p w14:paraId="3CE97CF1" w14:textId="1C1720DC" w:rsidR="00403FC8" w:rsidRDefault="00403FC8" w:rsidP="00B3796C">
      <w:pPr>
        <w:rPr>
          <w:rFonts w:cs="Arial"/>
          <w:b/>
          <w:bCs/>
          <w:iCs/>
          <w:sz w:val="28"/>
          <w:szCs w:val="28"/>
          <w:lang w:val="sr-Cyrl-CS"/>
        </w:rPr>
      </w:pPr>
    </w:p>
    <w:p w14:paraId="30D4A233" w14:textId="61613742" w:rsidR="00403FC8" w:rsidRDefault="00403FC8" w:rsidP="00B3796C">
      <w:pPr>
        <w:rPr>
          <w:rFonts w:cs="Arial"/>
          <w:b/>
          <w:bCs/>
          <w:iCs/>
          <w:sz w:val="28"/>
          <w:szCs w:val="28"/>
          <w:lang w:val="sr-Cyrl-CS"/>
        </w:rPr>
      </w:pPr>
    </w:p>
    <w:p w14:paraId="6991CCD2" w14:textId="3FB2F933" w:rsidR="006828B8" w:rsidRDefault="006828B8" w:rsidP="00B3796C">
      <w:pPr>
        <w:rPr>
          <w:rFonts w:cs="Arial"/>
          <w:b/>
          <w:bCs/>
          <w:iCs/>
          <w:sz w:val="28"/>
          <w:szCs w:val="28"/>
          <w:lang w:val="sr-Cyrl-CS"/>
        </w:rPr>
      </w:pPr>
    </w:p>
    <w:p w14:paraId="500EDE63" w14:textId="4736EB89" w:rsidR="006828B8" w:rsidRDefault="006828B8" w:rsidP="00B3796C">
      <w:pPr>
        <w:rPr>
          <w:rFonts w:cs="Arial"/>
          <w:b/>
          <w:bCs/>
          <w:iCs/>
          <w:sz w:val="28"/>
          <w:szCs w:val="28"/>
          <w:lang w:val="sr-Cyrl-CS"/>
        </w:rPr>
      </w:pPr>
    </w:p>
    <w:p w14:paraId="20F6D4C4" w14:textId="545C0D99" w:rsidR="006828B8" w:rsidRDefault="006828B8" w:rsidP="00B3796C">
      <w:pPr>
        <w:rPr>
          <w:rFonts w:cs="Arial"/>
          <w:b/>
          <w:bCs/>
          <w:iCs/>
          <w:sz w:val="28"/>
          <w:szCs w:val="28"/>
          <w:lang w:val="sr-Cyrl-CS"/>
        </w:rPr>
      </w:pPr>
    </w:p>
    <w:p w14:paraId="6A828EBB" w14:textId="45E4CDFF" w:rsidR="006828B8" w:rsidRDefault="006828B8" w:rsidP="00B3796C">
      <w:pPr>
        <w:rPr>
          <w:rFonts w:cs="Arial"/>
          <w:b/>
          <w:bCs/>
          <w:iCs/>
          <w:sz w:val="28"/>
          <w:szCs w:val="28"/>
          <w:lang w:val="sr-Cyrl-CS"/>
        </w:rPr>
      </w:pPr>
    </w:p>
    <w:p w14:paraId="75BF9A7B" w14:textId="40AA7669" w:rsidR="006828B8" w:rsidRDefault="006828B8" w:rsidP="00B3796C">
      <w:pPr>
        <w:rPr>
          <w:rFonts w:cs="Arial"/>
          <w:b/>
          <w:bCs/>
          <w:iCs/>
          <w:sz w:val="28"/>
          <w:szCs w:val="28"/>
          <w:lang w:val="sr-Cyrl-CS"/>
        </w:rPr>
      </w:pPr>
    </w:p>
    <w:p w14:paraId="668D82E4" w14:textId="1E4C1156" w:rsidR="006828B8" w:rsidRDefault="006828B8" w:rsidP="00B3796C">
      <w:pPr>
        <w:rPr>
          <w:rFonts w:cs="Arial"/>
          <w:b/>
          <w:bCs/>
          <w:iCs/>
          <w:sz w:val="28"/>
          <w:szCs w:val="28"/>
          <w:lang w:val="sr-Cyrl-CS"/>
        </w:rPr>
      </w:pPr>
    </w:p>
    <w:p w14:paraId="6741E283" w14:textId="77777777" w:rsidR="006828B8" w:rsidRDefault="006828B8" w:rsidP="00B3796C">
      <w:pPr>
        <w:rPr>
          <w:rFonts w:cs="Arial"/>
          <w:b/>
          <w:bCs/>
          <w:iCs/>
          <w:sz w:val="28"/>
          <w:szCs w:val="28"/>
          <w:lang w:val="sr-Cyrl-CS"/>
        </w:rPr>
      </w:pPr>
    </w:p>
    <w:p w14:paraId="2A7677F4" w14:textId="0E4A52CB" w:rsidR="00DA43D2" w:rsidRPr="00403FC8" w:rsidRDefault="00403FC8" w:rsidP="00B3796C">
      <w:pPr>
        <w:rPr>
          <w:rFonts w:cs="Arial"/>
          <w:b/>
          <w:bCs/>
          <w:iCs/>
          <w:sz w:val="24"/>
          <w:szCs w:val="28"/>
          <w:lang w:val="sr-Cyrl-CS"/>
        </w:rPr>
      </w:pPr>
      <w:r w:rsidRPr="00403FC8">
        <w:rPr>
          <w:rFonts w:cs="Arial"/>
          <w:b/>
          <w:bCs/>
          <w:iCs/>
          <w:sz w:val="24"/>
          <w:szCs w:val="28"/>
          <w:lang w:val="sr-Cyrl-CS"/>
        </w:rPr>
        <w:t xml:space="preserve">Табела 53. </w:t>
      </w:r>
      <w:r w:rsidR="00B3796C" w:rsidRPr="00403FC8">
        <w:rPr>
          <w:rFonts w:cs="Arial"/>
          <w:b/>
          <w:bCs/>
          <w:iCs/>
          <w:sz w:val="24"/>
          <w:szCs w:val="28"/>
          <w:lang w:val="sr-Cyrl-CS"/>
        </w:rPr>
        <w:t>СКЛАДИШЕ ЗА ПРИВРЕМЕНО СКЛАДИШТЕЊЕ ОТПАДА ТЕНТ Б НИСКОГРАДЊА</w:t>
      </w:r>
    </w:p>
    <w:p w14:paraId="6229063C" w14:textId="65C23772" w:rsidR="00DA43D2" w:rsidRDefault="00DA43D2" w:rsidP="00505678">
      <w:pPr>
        <w:widowControl w:val="0"/>
        <w:spacing w:before="0"/>
        <w:rPr>
          <w:rFonts w:eastAsia="Arial Unicode MS" w:cs="Arial"/>
          <w:sz w:val="24"/>
          <w:szCs w:val="24"/>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3398"/>
        <w:gridCol w:w="850"/>
        <w:gridCol w:w="1496"/>
        <w:gridCol w:w="2142"/>
        <w:gridCol w:w="2175"/>
        <w:gridCol w:w="2124"/>
        <w:gridCol w:w="2130"/>
      </w:tblGrid>
      <w:tr w:rsidR="00B3796C" w:rsidRPr="00591BBD" w14:paraId="2ECB5BFC" w14:textId="77777777" w:rsidTr="00FD1AF4">
        <w:tc>
          <w:tcPr>
            <w:tcW w:w="235" w:type="pct"/>
            <w:shd w:val="clear" w:color="auto" w:fill="F2F2F2" w:themeFill="background1" w:themeFillShade="F2"/>
            <w:vAlign w:val="center"/>
          </w:tcPr>
          <w:p w14:paraId="1341D580" w14:textId="2DC276FC" w:rsidR="00B3796C" w:rsidRDefault="00B3796C" w:rsidP="00B3796C">
            <w:pPr>
              <w:spacing w:before="0"/>
              <w:jc w:val="center"/>
              <w:rPr>
                <w:rFonts w:cs="Arial"/>
                <w:bCs/>
                <w:iCs/>
                <w:lang w:val="sr-Cyrl-CS"/>
              </w:rPr>
            </w:pPr>
            <w:r w:rsidRPr="00591BBD">
              <w:rPr>
                <w:rFonts w:cs="Arial"/>
                <w:bCs/>
                <w:iCs/>
                <w:lang w:val="sr-Cyrl-CS"/>
              </w:rPr>
              <w:t>Р</w:t>
            </w:r>
            <w:r>
              <w:rPr>
                <w:rFonts w:cs="Arial"/>
                <w:bCs/>
                <w:iCs/>
                <w:lang w:val="sr-Cyrl-CS"/>
              </w:rPr>
              <w:t>ед.</w:t>
            </w:r>
          </w:p>
          <w:p w14:paraId="77B11E87" w14:textId="2D6EEB33" w:rsidR="00B3796C" w:rsidRPr="00591BBD" w:rsidRDefault="00B3796C" w:rsidP="00B3796C">
            <w:pPr>
              <w:spacing w:before="0"/>
              <w:jc w:val="center"/>
              <w:rPr>
                <w:rFonts w:cs="Arial"/>
                <w:bCs/>
                <w:iCs/>
                <w:lang w:val="sr-Cyrl-CS"/>
              </w:rPr>
            </w:pPr>
            <w:r w:rsidRPr="00591BBD">
              <w:rPr>
                <w:rFonts w:cs="Arial"/>
                <w:bCs/>
                <w:iCs/>
                <w:lang w:val="sr-Cyrl-CS"/>
              </w:rPr>
              <w:t>бр</w:t>
            </w:r>
          </w:p>
        </w:tc>
        <w:tc>
          <w:tcPr>
            <w:tcW w:w="1131" w:type="pct"/>
            <w:shd w:val="clear" w:color="auto" w:fill="F2F2F2" w:themeFill="background1" w:themeFillShade="F2"/>
            <w:vAlign w:val="center"/>
          </w:tcPr>
          <w:p w14:paraId="60ED0632" w14:textId="77777777" w:rsidR="00B3796C" w:rsidRPr="00591BBD" w:rsidRDefault="00B3796C" w:rsidP="00B3796C">
            <w:pPr>
              <w:spacing w:before="0"/>
              <w:jc w:val="center"/>
              <w:rPr>
                <w:rFonts w:cs="Arial"/>
                <w:b/>
                <w:bCs/>
                <w:iCs/>
                <w:lang w:val="sr-Cyrl-CS"/>
              </w:rPr>
            </w:pPr>
            <w:r w:rsidRPr="00591BBD">
              <w:rPr>
                <w:rFonts w:cs="Arial"/>
                <w:b/>
                <w:bCs/>
                <w:iCs/>
              </w:rPr>
              <w:t>Врста</w:t>
            </w:r>
            <w:r w:rsidRPr="00591BBD">
              <w:rPr>
                <w:rFonts w:cs="Arial"/>
                <w:b/>
                <w:bCs/>
                <w:iCs/>
                <w:lang w:val="sr-Cyrl-CS"/>
              </w:rPr>
              <w:t xml:space="preserve"> услуге</w:t>
            </w:r>
          </w:p>
        </w:tc>
        <w:tc>
          <w:tcPr>
            <w:tcW w:w="283" w:type="pct"/>
            <w:shd w:val="clear" w:color="auto" w:fill="F2F2F2" w:themeFill="background1" w:themeFillShade="F2"/>
            <w:vAlign w:val="center"/>
          </w:tcPr>
          <w:p w14:paraId="00138E66" w14:textId="77777777" w:rsidR="00B3796C" w:rsidRPr="00591BBD" w:rsidRDefault="00B3796C" w:rsidP="00B3796C">
            <w:pPr>
              <w:spacing w:before="0"/>
              <w:jc w:val="center"/>
              <w:rPr>
                <w:rFonts w:cs="Arial"/>
                <w:b/>
                <w:bCs/>
                <w:iCs/>
                <w:lang w:val="sr-Cyrl-CS"/>
              </w:rPr>
            </w:pPr>
            <w:r w:rsidRPr="00591BBD">
              <w:rPr>
                <w:rFonts w:cs="Arial"/>
                <w:b/>
                <w:bCs/>
                <w:iCs/>
                <w:lang w:val="sr-Cyrl-CS"/>
              </w:rPr>
              <w:t>Јед.</w:t>
            </w:r>
          </w:p>
          <w:p w14:paraId="094A978E" w14:textId="77777777" w:rsidR="00B3796C" w:rsidRPr="00591BBD" w:rsidRDefault="00B3796C" w:rsidP="00B3796C">
            <w:pPr>
              <w:spacing w:before="0"/>
              <w:jc w:val="center"/>
              <w:rPr>
                <w:rFonts w:cs="Arial"/>
                <w:b/>
                <w:bCs/>
                <w:iCs/>
                <w:lang w:val="sr-Cyrl-CS"/>
              </w:rPr>
            </w:pPr>
            <w:r w:rsidRPr="00591BBD">
              <w:rPr>
                <w:rFonts w:cs="Arial"/>
                <w:b/>
                <w:bCs/>
                <w:iCs/>
                <w:lang w:val="sr-Cyrl-CS"/>
              </w:rPr>
              <w:t>мере</w:t>
            </w:r>
          </w:p>
        </w:tc>
        <w:tc>
          <w:tcPr>
            <w:tcW w:w="498" w:type="pct"/>
            <w:shd w:val="clear" w:color="auto" w:fill="F2F2F2" w:themeFill="background1" w:themeFillShade="F2"/>
            <w:vAlign w:val="center"/>
          </w:tcPr>
          <w:p w14:paraId="0DA4D46B" w14:textId="77777777" w:rsidR="00B3796C" w:rsidRPr="00591BBD" w:rsidRDefault="00B3796C" w:rsidP="00B3796C">
            <w:pPr>
              <w:spacing w:before="0"/>
              <w:jc w:val="center"/>
              <w:rPr>
                <w:rFonts w:cs="Arial"/>
                <w:b/>
                <w:bCs/>
                <w:iCs/>
                <w:lang w:val="sr-Cyrl-CS"/>
              </w:rPr>
            </w:pPr>
            <w:r w:rsidRPr="00591BBD">
              <w:rPr>
                <w:rFonts w:cs="Arial"/>
                <w:b/>
                <w:bCs/>
                <w:iCs/>
                <w:lang w:val="sr-Cyrl-CS"/>
              </w:rPr>
              <w:t>Обим (количина)</w:t>
            </w:r>
          </w:p>
        </w:tc>
        <w:tc>
          <w:tcPr>
            <w:tcW w:w="713" w:type="pct"/>
            <w:shd w:val="clear" w:color="auto" w:fill="F2F2F2" w:themeFill="background1" w:themeFillShade="F2"/>
            <w:vAlign w:val="center"/>
          </w:tcPr>
          <w:p w14:paraId="0775C5FD" w14:textId="77777777" w:rsidR="00B3796C" w:rsidRPr="00591BBD" w:rsidRDefault="00B3796C" w:rsidP="00B3796C">
            <w:pPr>
              <w:spacing w:before="0"/>
              <w:jc w:val="center"/>
              <w:rPr>
                <w:rFonts w:cs="Arial"/>
                <w:b/>
                <w:bCs/>
                <w:iCs/>
                <w:lang w:val="sr-Cyrl-CS"/>
              </w:rPr>
            </w:pPr>
            <w:r w:rsidRPr="00591BBD">
              <w:rPr>
                <w:rFonts w:cs="Arial"/>
                <w:b/>
                <w:bCs/>
                <w:iCs/>
                <w:lang w:val="sr-Cyrl-CS"/>
              </w:rPr>
              <w:t>Јед.</w:t>
            </w:r>
          </w:p>
          <w:p w14:paraId="4C393646" w14:textId="77777777" w:rsidR="00B3796C" w:rsidRPr="00591BBD" w:rsidRDefault="00B3796C" w:rsidP="00B3796C">
            <w:pPr>
              <w:spacing w:before="0"/>
              <w:jc w:val="center"/>
              <w:rPr>
                <w:rFonts w:cs="Arial"/>
                <w:b/>
                <w:bCs/>
                <w:iCs/>
                <w:lang w:val="sr-Cyrl-CS"/>
              </w:rPr>
            </w:pPr>
            <w:r w:rsidRPr="00591BBD">
              <w:rPr>
                <w:rFonts w:cs="Arial"/>
                <w:b/>
                <w:bCs/>
                <w:iCs/>
                <w:lang w:val="sr-Cyrl-CS"/>
              </w:rPr>
              <w:t>цена без ПДВ</w:t>
            </w:r>
          </w:p>
          <w:p w14:paraId="49E3E806" w14:textId="77777777" w:rsidR="00B3796C" w:rsidRPr="00591BBD" w:rsidRDefault="00B3796C" w:rsidP="00B3796C">
            <w:pPr>
              <w:spacing w:before="0"/>
              <w:jc w:val="center"/>
              <w:rPr>
                <w:rFonts w:cs="Arial"/>
                <w:b/>
                <w:bCs/>
                <w:iCs/>
                <w:lang w:val="sr-Cyrl-CS"/>
              </w:rPr>
            </w:pPr>
            <w:r w:rsidRPr="00591BBD">
              <w:rPr>
                <w:rFonts w:cs="Arial"/>
                <w:b/>
                <w:bCs/>
                <w:iCs/>
                <w:lang w:val="sr-Cyrl-CS"/>
              </w:rPr>
              <w:t xml:space="preserve">дин. </w:t>
            </w:r>
            <w:r w:rsidRPr="00591BBD">
              <w:rPr>
                <w:rFonts w:cs="Arial"/>
                <w:b/>
                <w:bCs/>
                <w:iCs/>
                <w:color w:val="00B0F0"/>
                <w:lang w:val="sr-Cyrl-CS"/>
              </w:rPr>
              <w:t>/</w:t>
            </w:r>
            <w:r w:rsidRPr="00591BBD">
              <w:rPr>
                <w:rFonts w:cs="Arial"/>
                <w:color w:val="00B0F0"/>
              </w:rPr>
              <w:t xml:space="preserve"> EUR</w:t>
            </w:r>
          </w:p>
        </w:tc>
        <w:tc>
          <w:tcPr>
            <w:tcW w:w="724" w:type="pct"/>
            <w:shd w:val="clear" w:color="auto" w:fill="F2F2F2" w:themeFill="background1" w:themeFillShade="F2"/>
            <w:vAlign w:val="center"/>
          </w:tcPr>
          <w:p w14:paraId="47491894" w14:textId="77777777" w:rsidR="00B3796C" w:rsidRPr="00591BBD" w:rsidRDefault="00B3796C" w:rsidP="00B3796C">
            <w:pPr>
              <w:spacing w:before="0"/>
              <w:jc w:val="center"/>
              <w:rPr>
                <w:rFonts w:cs="Arial"/>
                <w:b/>
                <w:bCs/>
                <w:iCs/>
                <w:lang w:val="sr-Cyrl-CS"/>
              </w:rPr>
            </w:pPr>
            <w:r w:rsidRPr="00591BBD">
              <w:rPr>
                <w:rFonts w:cs="Arial"/>
                <w:b/>
                <w:bCs/>
                <w:iCs/>
                <w:lang w:val="sr-Cyrl-CS"/>
              </w:rPr>
              <w:t>Јед.</w:t>
            </w:r>
          </w:p>
          <w:p w14:paraId="5A40BCE8" w14:textId="77777777" w:rsidR="00B3796C" w:rsidRPr="00591BBD" w:rsidRDefault="00B3796C" w:rsidP="00B3796C">
            <w:pPr>
              <w:spacing w:before="0"/>
              <w:jc w:val="center"/>
              <w:rPr>
                <w:rFonts w:cs="Arial"/>
                <w:b/>
                <w:bCs/>
                <w:iCs/>
                <w:lang w:val="sr-Cyrl-CS"/>
              </w:rPr>
            </w:pPr>
            <w:r w:rsidRPr="00591BBD">
              <w:rPr>
                <w:rFonts w:cs="Arial"/>
                <w:b/>
                <w:bCs/>
                <w:iCs/>
                <w:lang w:val="sr-Cyrl-CS"/>
              </w:rPr>
              <w:t>цена са ПДВ</w:t>
            </w:r>
          </w:p>
          <w:p w14:paraId="009BF3A4" w14:textId="77777777" w:rsidR="00B3796C" w:rsidRPr="00591BBD" w:rsidRDefault="00B3796C" w:rsidP="00B3796C">
            <w:pPr>
              <w:spacing w:before="0"/>
              <w:jc w:val="center"/>
              <w:rPr>
                <w:rFonts w:cs="Arial"/>
                <w:b/>
                <w:bCs/>
                <w:iCs/>
                <w:lang w:val="sr-Cyrl-CS"/>
              </w:rPr>
            </w:pPr>
            <w:r w:rsidRPr="00591BBD">
              <w:rPr>
                <w:rFonts w:cs="Arial"/>
                <w:b/>
                <w:bCs/>
                <w:iCs/>
                <w:lang w:val="sr-Cyrl-CS"/>
              </w:rPr>
              <w:t xml:space="preserve">дин. </w:t>
            </w:r>
            <w:r w:rsidRPr="00591BBD">
              <w:rPr>
                <w:rFonts w:cs="Arial"/>
                <w:b/>
                <w:bCs/>
                <w:iCs/>
                <w:color w:val="00B0F0"/>
                <w:lang w:val="sr-Cyrl-CS"/>
              </w:rPr>
              <w:t>/</w:t>
            </w:r>
            <w:r w:rsidRPr="00591BBD">
              <w:rPr>
                <w:rFonts w:cs="Arial"/>
                <w:color w:val="00B0F0"/>
              </w:rPr>
              <w:t xml:space="preserve"> EUR</w:t>
            </w:r>
          </w:p>
        </w:tc>
        <w:tc>
          <w:tcPr>
            <w:tcW w:w="707" w:type="pct"/>
            <w:shd w:val="clear" w:color="auto" w:fill="F2F2F2" w:themeFill="background1" w:themeFillShade="F2"/>
            <w:vAlign w:val="center"/>
          </w:tcPr>
          <w:p w14:paraId="79DE8882" w14:textId="77777777" w:rsidR="00B3796C" w:rsidRPr="00591BBD" w:rsidRDefault="00B3796C" w:rsidP="00B3796C">
            <w:pPr>
              <w:spacing w:before="0"/>
              <w:jc w:val="center"/>
              <w:rPr>
                <w:rFonts w:cs="Arial"/>
                <w:b/>
                <w:bCs/>
                <w:iCs/>
                <w:lang w:val="sr-Cyrl-CS"/>
              </w:rPr>
            </w:pPr>
            <w:r w:rsidRPr="00591BBD">
              <w:rPr>
                <w:rFonts w:cs="Arial"/>
                <w:b/>
                <w:bCs/>
                <w:iCs/>
                <w:lang w:val="sr-Cyrl-CS"/>
              </w:rPr>
              <w:t>Укупна цена без ПДВ</w:t>
            </w:r>
          </w:p>
          <w:p w14:paraId="6927CA54" w14:textId="77777777" w:rsidR="00B3796C" w:rsidRPr="00591BBD" w:rsidRDefault="00B3796C" w:rsidP="00B3796C">
            <w:pPr>
              <w:spacing w:before="0"/>
              <w:jc w:val="center"/>
              <w:rPr>
                <w:rFonts w:cs="Arial"/>
                <w:b/>
                <w:bCs/>
                <w:iCs/>
                <w:lang w:val="sr-Cyrl-CS"/>
              </w:rPr>
            </w:pPr>
            <w:r w:rsidRPr="00591BBD">
              <w:rPr>
                <w:rFonts w:cs="Arial"/>
                <w:b/>
                <w:bCs/>
                <w:iCs/>
                <w:lang w:val="sr-Cyrl-CS"/>
              </w:rPr>
              <w:t>дин. /</w:t>
            </w:r>
            <w:r w:rsidRPr="00591BBD">
              <w:rPr>
                <w:rFonts w:cs="Arial"/>
                <w:color w:val="00B0F0"/>
              </w:rPr>
              <w:t>EUR</w:t>
            </w:r>
          </w:p>
        </w:tc>
        <w:tc>
          <w:tcPr>
            <w:tcW w:w="709" w:type="pct"/>
            <w:shd w:val="clear" w:color="auto" w:fill="F2F2F2" w:themeFill="background1" w:themeFillShade="F2"/>
            <w:vAlign w:val="center"/>
          </w:tcPr>
          <w:p w14:paraId="3689DB7F" w14:textId="77777777" w:rsidR="00B3796C" w:rsidRPr="00591BBD" w:rsidRDefault="00B3796C" w:rsidP="00B3796C">
            <w:pPr>
              <w:spacing w:before="0"/>
              <w:jc w:val="center"/>
              <w:rPr>
                <w:rFonts w:cs="Arial"/>
                <w:b/>
                <w:bCs/>
                <w:iCs/>
                <w:lang w:val="sr-Cyrl-CS"/>
              </w:rPr>
            </w:pPr>
            <w:r w:rsidRPr="00591BBD">
              <w:rPr>
                <w:rFonts w:cs="Arial"/>
                <w:b/>
                <w:bCs/>
                <w:iCs/>
                <w:lang w:val="sr-Cyrl-CS"/>
              </w:rPr>
              <w:t>Укупна цена са ПДВ</w:t>
            </w:r>
          </w:p>
          <w:p w14:paraId="61B66EF3" w14:textId="77777777" w:rsidR="00B3796C" w:rsidRPr="00591BBD" w:rsidRDefault="00B3796C" w:rsidP="00B3796C">
            <w:pPr>
              <w:spacing w:before="0"/>
              <w:jc w:val="center"/>
              <w:rPr>
                <w:rFonts w:cs="Arial"/>
                <w:b/>
                <w:bCs/>
                <w:iCs/>
                <w:lang w:val="sr-Cyrl-CS"/>
              </w:rPr>
            </w:pPr>
            <w:r w:rsidRPr="00591BBD">
              <w:rPr>
                <w:rFonts w:cs="Arial"/>
                <w:b/>
                <w:bCs/>
                <w:iCs/>
                <w:lang w:val="sr-Cyrl-CS"/>
              </w:rPr>
              <w:t>дин. /</w:t>
            </w:r>
            <w:r w:rsidRPr="00591BBD">
              <w:rPr>
                <w:rFonts w:cs="Arial"/>
                <w:color w:val="00B0F0"/>
              </w:rPr>
              <w:t>EUR</w:t>
            </w:r>
          </w:p>
        </w:tc>
      </w:tr>
      <w:tr w:rsidR="00B3796C" w:rsidRPr="00591BBD" w14:paraId="4C532C9D" w14:textId="77777777" w:rsidTr="00FD1AF4">
        <w:tc>
          <w:tcPr>
            <w:tcW w:w="235" w:type="pct"/>
            <w:shd w:val="clear" w:color="auto" w:fill="F2F2F2" w:themeFill="background1" w:themeFillShade="F2"/>
            <w:vAlign w:val="center"/>
          </w:tcPr>
          <w:p w14:paraId="4A94A81D" w14:textId="77777777" w:rsidR="00B3796C" w:rsidRPr="00591BBD" w:rsidRDefault="00B3796C" w:rsidP="00B3796C">
            <w:pPr>
              <w:spacing w:before="0"/>
              <w:jc w:val="center"/>
              <w:rPr>
                <w:rFonts w:cs="Arial"/>
                <w:b/>
                <w:bCs/>
                <w:iCs/>
                <w:lang w:val="sr-Cyrl-CS"/>
              </w:rPr>
            </w:pPr>
            <w:r w:rsidRPr="00591BBD">
              <w:rPr>
                <w:rFonts w:cs="Arial"/>
                <w:b/>
                <w:bCs/>
                <w:iCs/>
                <w:lang w:val="sr-Cyrl-CS"/>
              </w:rPr>
              <w:t>(1)</w:t>
            </w:r>
          </w:p>
        </w:tc>
        <w:tc>
          <w:tcPr>
            <w:tcW w:w="1131" w:type="pct"/>
            <w:shd w:val="clear" w:color="auto" w:fill="F2F2F2" w:themeFill="background1" w:themeFillShade="F2"/>
            <w:vAlign w:val="center"/>
          </w:tcPr>
          <w:p w14:paraId="44024B02" w14:textId="77777777" w:rsidR="00B3796C" w:rsidRPr="00591BBD" w:rsidRDefault="00B3796C" w:rsidP="00B3796C">
            <w:pPr>
              <w:spacing w:before="0"/>
              <w:jc w:val="center"/>
              <w:rPr>
                <w:rFonts w:cs="Arial"/>
                <w:b/>
                <w:bCs/>
                <w:iCs/>
                <w:lang w:val="sr-Cyrl-CS"/>
              </w:rPr>
            </w:pPr>
            <w:r w:rsidRPr="00591BBD">
              <w:rPr>
                <w:rFonts w:cs="Arial"/>
                <w:b/>
                <w:bCs/>
                <w:iCs/>
                <w:lang w:val="sr-Cyrl-CS"/>
              </w:rPr>
              <w:t>(2)</w:t>
            </w:r>
          </w:p>
        </w:tc>
        <w:tc>
          <w:tcPr>
            <w:tcW w:w="283" w:type="pct"/>
            <w:shd w:val="clear" w:color="auto" w:fill="F2F2F2" w:themeFill="background1" w:themeFillShade="F2"/>
            <w:vAlign w:val="center"/>
          </w:tcPr>
          <w:p w14:paraId="270469D7" w14:textId="77777777" w:rsidR="00B3796C" w:rsidRPr="00591BBD" w:rsidRDefault="00B3796C" w:rsidP="00B3796C">
            <w:pPr>
              <w:spacing w:before="0"/>
              <w:jc w:val="center"/>
              <w:rPr>
                <w:rFonts w:cs="Arial"/>
                <w:b/>
                <w:bCs/>
                <w:iCs/>
                <w:lang w:val="sr-Cyrl-CS"/>
              </w:rPr>
            </w:pPr>
            <w:r w:rsidRPr="00591BBD">
              <w:rPr>
                <w:rFonts w:cs="Arial"/>
                <w:b/>
                <w:bCs/>
                <w:iCs/>
                <w:lang w:val="sr-Cyrl-CS"/>
              </w:rPr>
              <w:t>(3)</w:t>
            </w:r>
          </w:p>
        </w:tc>
        <w:tc>
          <w:tcPr>
            <w:tcW w:w="498" w:type="pct"/>
            <w:shd w:val="clear" w:color="auto" w:fill="F2F2F2" w:themeFill="background1" w:themeFillShade="F2"/>
            <w:vAlign w:val="center"/>
          </w:tcPr>
          <w:p w14:paraId="6F5D15F9" w14:textId="77777777" w:rsidR="00B3796C" w:rsidRPr="00591BBD" w:rsidRDefault="00B3796C" w:rsidP="00B3796C">
            <w:pPr>
              <w:spacing w:before="0"/>
              <w:jc w:val="center"/>
              <w:rPr>
                <w:rFonts w:cs="Arial"/>
                <w:b/>
                <w:bCs/>
                <w:iCs/>
                <w:lang w:val="sr-Cyrl-CS"/>
              </w:rPr>
            </w:pPr>
            <w:r w:rsidRPr="00591BBD">
              <w:rPr>
                <w:rFonts w:cs="Arial"/>
                <w:b/>
                <w:bCs/>
                <w:iCs/>
                <w:lang w:val="sr-Cyrl-CS"/>
              </w:rPr>
              <w:t>(4)</w:t>
            </w:r>
          </w:p>
        </w:tc>
        <w:tc>
          <w:tcPr>
            <w:tcW w:w="713" w:type="pct"/>
            <w:shd w:val="clear" w:color="auto" w:fill="F2F2F2" w:themeFill="background1" w:themeFillShade="F2"/>
            <w:vAlign w:val="center"/>
          </w:tcPr>
          <w:p w14:paraId="6120EC7D" w14:textId="77777777" w:rsidR="00B3796C" w:rsidRPr="00591BBD" w:rsidRDefault="00B3796C" w:rsidP="00B3796C">
            <w:pPr>
              <w:spacing w:before="0"/>
              <w:jc w:val="center"/>
              <w:rPr>
                <w:rFonts w:cs="Arial"/>
                <w:b/>
                <w:bCs/>
                <w:iCs/>
                <w:lang w:val="sr-Cyrl-CS"/>
              </w:rPr>
            </w:pPr>
            <w:r w:rsidRPr="00591BBD">
              <w:rPr>
                <w:rFonts w:cs="Arial"/>
                <w:b/>
                <w:bCs/>
                <w:iCs/>
                <w:lang w:val="sr-Cyrl-CS"/>
              </w:rPr>
              <w:t>(5)</w:t>
            </w:r>
          </w:p>
        </w:tc>
        <w:tc>
          <w:tcPr>
            <w:tcW w:w="724" w:type="pct"/>
            <w:shd w:val="clear" w:color="auto" w:fill="F2F2F2" w:themeFill="background1" w:themeFillShade="F2"/>
            <w:vAlign w:val="center"/>
          </w:tcPr>
          <w:p w14:paraId="471D5B24" w14:textId="77777777" w:rsidR="00B3796C" w:rsidRPr="00591BBD" w:rsidRDefault="00B3796C" w:rsidP="00B3796C">
            <w:pPr>
              <w:spacing w:before="0"/>
              <w:jc w:val="center"/>
              <w:rPr>
                <w:rFonts w:cs="Arial"/>
                <w:b/>
                <w:bCs/>
                <w:iCs/>
                <w:lang w:val="sr-Cyrl-CS"/>
              </w:rPr>
            </w:pPr>
            <w:r w:rsidRPr="00591BBD">
              <w:rPr>
                <w:rFonts w:cs="Arial"/>
                <w:b/>
                <w:bCs/>
                <w:iCs/>
                <w:lang w:val="sr-Cyrl-CS"/>
              </w:rPr>
              <w:t>(6)</w:t>
            </w:r>
          </w:p>
        </w:tc>
        <w:tc>
          <w:tcPr>
            <w:tcW w:w="707" w:type="pct"/>
            <w:shd w:val="clear" w:color="auto" w:fill="F2F2F2" w:themeFill="background1" w:themeFillShade="F2"/>
            <w:vAlign w:val="center"/>
          </w:tcPr>
          <w:p w14:paraId="4C3E44DA" w14:textId="77777777" w:rsidR="00B3796C" w:rsidRPr="00591BBD" w:rsidRDefault="00B3796C" w:rsidP="00B3796C">
            <w:pPr>
              <w:spacing w:before="0"/>
              <w:jc w:val="center"/>
              <w:rPr>
                <w:rFonts w:cs="Arial"/>
                <w:b/>
                <w:bCs/>
                <w:iCs/>
                <w:lang w:val="sr-Cyrl-CS"/>
              </w:rPr>
            </w:pPr>
            <w:r w:rsidRPr="00591BBD">
              <w:rPr>
                <w:rFonts w:cs="Arial"/>
                <w:b/>
                <w:bCs/>
                <w:iCs/>
                <w:lang w:val="sr-Cyrl-CS"/>
              </w:rPr>
              <w:t>(7)</w:t>
            </w:r>
          </w:p>
        </w:tc>
        <w:tc>
          <w:tcPr>
            <w:tcW w:w="709" w:type="pct"/>
            <w:shd w:val="clear" w:color="auto" w:fill="F2F2F2" w:themeFill="background1" w:themeFillShade="F2"/>
            <w:vAlign w:val="center"/>
          </w:tcPr>
          <w:p w14:paraId="0BE431B2" w14:textId="77777777" w:rsidR="00B3796C" w:rsidRPr="00591BBD" w:rsidRDefault="00B3796C" w:rsidP="00B3796C">
            <w:pPr>
              <w:spacing w:before="0"/>
              <w:jc w:val="center"/>
              <w:rPr>
                <w:rFonts w:cs="Arial"/>
                <w:b/>
                <w:bCs/>
                <w:iCs/>
                <w:lang w:val="sr-Cyrl-CS"/>
              </w:rPr>
            </w:pPr>
            <w:r w:rsidRPr="00591BBD">
              <w:rPr>
                <w:rFonts w:cs="Arial"/>
                <w:b/>
                <w:bCs/>
                <w:iCs/>
                <w:lang w:val="sr-Cyrl-CS"/>
              </w:rPr>
              <w:t>(8)</w:t>
            </w:r>
          </w:p>
        </w:tc>
      </w:tr>
      <w:tr w:rsidR="00B3796C" w:rsidRPr="00591BBD" w14:paraId="22E83260" w14:textId="77777777" w:rsidTr="00403FC8">
        <w:trPr>
          <w:trHeight w:val="381"/>
        </w:trPr>
        <w:tc>
          <w:tcPr>
            <w:tcW w:w="5000" w:type="pct"/>
            <w:gridSpan w:val="8"/>
            <w:shd w:val="clear" w:color="auto" w:fill="F2F2F2" w:themeFill="background1" w:themeFillShade="F2"/>
            <w:vAlign w:val="center"/>
          </w:tcPr>
          <w:p w14:paraId="09DDF40C" w14:textId="391E6C36" w:rsidR="00B3796C" w:rsidRPr="00B3796C" w:rsidRDefault="00B3796C" w:rsidP="00B3796C">
            <w:pPr>
              <w:spacing w:before="0"/>
              <w:jc w:val="left"/>
              <w:rPr>
                <w:rFonts w:cs="Arial"/>
                <w:b/>
                <w:bCs/>
                <w:iCs/>
                <w:lang w:val="sr-Cyrl-RS"/>
              </w:rPr>
            </w:pPr>
            <w:r w:rsidRPr="009774EA">
              <w:rPr>
                <w:rFonts w:cs="Arial"/>
                <w:b/>
                <w:bCs/>
                <w:iCs/>
                <w:lang w:val="sr-Cyrl-RS"/>
              </w:rPr>
              <w:t>ПРЕДХОДНИ РАДОВИ</w:t>
            </w:r>
          </w:p>
        </w:tc>
      </w:tr>
      <w:tr w:rsidR="00B3796C" w:rsidRPr="00591BBD" w14:paraId="1113AC34" w14:textId="77777777" w:rsidTr="00FD1AF4">
        <w:tc>
          <w:tcPr>
            <w:tcW w:w="235" w:type="pct"/>
            <w:shd w:val="clear" w:color="auto" w:fill="auto"/>
            <w:vAlign w:val="center"/>
          </w:tcPr>
          <w:p w14:paraId="40E14153" w14:textId="77777777" w:rsidR="00B3796C" w:rsidRPr="00591BBD" w:rsidRDefault="00B3796C" w:rsidP="00771AE6">
            <w:pPr>
              <w:jc w:val="center"/>
              <w:rPr>
                <w:rFonts w:cs="Arial"/>
                <w:b/>
                <w:bCs/>
                <w:iCs/>
                <w:lang w:val="sr-Cyrl-CS"/>
              </w:rPr>
            </w:pPr>
            <w:r>
              <w:rPr>
                <w:rFonts w:cs="Arial"/>
                <w:b/>
                <w:bCs/>
                <w:iCs/>
                <w:lang w:val="sr-Cyrl-CS"/>
              </w:rPr>
              <w:t>1.1</w:t>
            </w:r>
          </w:p>
        </w:tc>
        <w:tc>
          <w:tcPr>
            <w:tcW w:w="1131" w:type="pct"/>
            <w:shd w:val="clear" w:color="auto" w:fill="auto"/>
            <w:vAlign w:val="center"/>
          </w:tcPr>
          <w:p w14:paraId="1C93ECB0" w14:textId="77777777" w:rsidR="00B3796C" w:rsidRPr="00591BBD" w:rsidRDefault="00B3796C" w:rsidP="00B3796C">
            <w:pPr>
              <w:spacing w:before="0"/>
              <w:jc w:val="left"/>
              <w:rPr>
                <w:rFonts w:cs="Arial"/>
                <w:bCs/>
                <w:iCs/>
                <w:lang w:val="sr-Cyrl-CS"/>
              </w:rPr>
            </w:pPr>
            <w:r>
              <w:rPr>
                <w:rFonts w:cs="Arial"/>
                <w:bCs/>
                <w:iCs/>
                <w:lang w:val="sr-Cyrl-CS"/>
              </w:rPr>
              <w:t>Обележавање и одржавање трасе</w:t>
            </w:r>
          </w:p>
        </w:tc>
        <w:tc>
          <w:tcPr>
            <w:tcW w:w="283" w:type="pct"/>
            <w:shd w:val="clear" w:color="auto" w:fill="auto"/>
            <w:vAlign w:val="center"/>
          </w:tcPr>
          <w:p w14:paraId="71EBE61D" w14:textId="77777777" w:rsidR="00B3796C" w:rsidRPr="009774EA" w:rsidRDefault="00B3796C" w:rsidP="00771AE6">
            <w:pPr>
              <w:jc w:val="center"/>
              <w:rPr>
                <w:rFonts w:cs="Arial"/>
                <w:bCs/>
                <w:iCs/>
              </w:rPr>
            </w:pPr>
            <w:r>
              <w:rPr>
                <w:rFonts w:cs="Arial"/>
                <w:bCs/>
                <w:iCs/>
              </w:rPr>
              <w:t>km</w:t>
            </w:r>
          </w:p>
        </w:tc>
        <w:tc>
          <w:tcPr>
            <w:tcW w:w="498" w:type="pct"/>
            <w:shd w:val="clear" w:color="auto" w:fill="auto"/>
            <w:vAlign w:val="center"/>
          </w:tcPr>
          <w:p w14:paraId="01E7DFFF" w14:textId="77777777" w:rsidR="00B3796C" w:rsidRPr="00AF1A79" w:rsidRDefault="00B3796C" w:rsidP="00FD1AF4">
            <w:pPr>
              <w:jc w:val="center"/>
              <w:rPr>
                <w:rFonts w:cs="Arial"/>
                <w:bCs/>
                <w:iCs/>
                <w:lang w:val="sr-Cyrl-RS"/>
              </w:rPr>
            </w:pPr>
            <w:r>
              <w:rPr>
                <w:rFonts w:cs="Arial"/>
                <w:bCs/>
                <w:iCs/>
              </w:rPr>
              <w:t>0,</w:t>
            </w:r>
            <w:r>
              <w:rPr>
                <w:rFonts w:cs="Arial"/>
                <w:bCs/>
                <w:iCs/>
                <w:lang w:val="sr-Cyrl-RS"/>
              </w:rPr>
              <w:t>42</w:t>
            </w:r>
          </w:p>
        </w:tc>
        <w:tc>
          <w:tcPr>
            <w:tcW w:w="713" w:type="pct"/>
            <w:shd w:val="clear" w:color="auto" w:fill="auto"/>
            <w:vAlign w:val="center"/>
          </w:tcPr>
          <w:p w14:paraId="3788FE0C" w14:textId="77777777" w:rsidR="00B3796C" w:rsidRPr="00591BBD" w:rsidRDefault="00B3796C" w:rsidP="00771AE6">
            <w:pPr>
              <w:jc w:val="center"/>
              <w:rPr>
                <w:rFonts w:cs="Arial"/>
                <w:b/>
                <w:bCs/>
                <w:iCs/>
              </w:rPr>
            </w:pPr>
          </w:p>
        </w:tc>
        <w:tc>
          <w:tcPr>
            <w:tcW w:w="724" w:type="pct"/>
            <w:shd w:val="clear" w:color="auto" w:fill="auto"/>
            <w:vAlign w:val="center"/>
          </w:tcPr>
          <w:p w14:paraId="1D86E5FC" w14:textId="77777777" w:rsidR="00B3796C" w:rsidRPr="00591BBD" w:rsidRDefault="00B3796C" w:rsidP="00771AE6">
            <w:pPr>
              <w:jc w:val="center"/>
              <w:rPr>
                <w:rFonts w:cs="Arial"/>
                <w:b/>
                <w:bCs/>
                <w:iCs/>
              </w:rPr>
            </w:pPr>
          </w:p>
        </w:tc>
        <w:tc>
          <w:tcPr>
            <w:tcW w:w="707" w:type="pct"/>
            <w:shd w:val="clear" w:color="auto" w:fill="auto"/>
            <w:vAlign w:val="center"/>
          </w:tcPr>
          <w:p w14:paraId="5B31B3EF" w14:textId="77777777" w:rsidR="00B3796C" w:rsidRPr="00591BBD" w:rsidRDefault="00B3796C" w:rsidP="00771AE6">
            <w:pPr>
              <w:jc w:val="center"/>
              <w:rPr>
                <w:rFonts w:cs="Arial"/>
                <w:b/>
                <w:bCs/>
                <w:iCs/>
              </w:rPr>
            </w:pPr>
          </w:p>
        </w:tc>
        <w:tc>
          <w:tcPr>
            <w:tcW w:w="709" w:type="pct"/>
            <w:shd w:val="clear" w:color="auto" w:fill="auto"/>
            <w:vAlign w:val="center"/>
          </w:tcPr>
          <w:p w14:paraId="1CD0CB4B" w14:textId="77777777" w:rsidR="00B3796C" w:rsidRPr="00591BBD" w:rsidRDefault="00B3796C" w:rsidP="00771AE6">
            <w:pPr>
              <w:jc w:val="center"/>
              <w:rPr>
                <w:rFonts w:cs="Arial"/>
                <w:b/>
                <w:bCs/>
                <w:iCs/>
              </w:rPr>
            </w:pPr>
          </w:p>
        </w:tc>
      </w:tr>
      <w:tr w:rsidR="00B3796C" w:rsidRPr="00591BBD" w14:paraId="2BBB7F9C" w14:textId="77777777" w:rsidTr="00FD1AF4">
        <w:tc>
          <w:tcPr>
            <w:tcW w:w="235" w:type="pct"/>
            <w:shd w:val="clear" w:color="auto" w:fill="auto"/>
            <w:vAlign w:val="center"/>
          </w:tcPr>
          <w:p w14:paraId="3AC203F5" w14:textId="77777777" w:rsidR="00B3796C" w:rsidRPr="009774EA" w:rsidRDefault="00B3796C" w:rsidP="00771AE6">
            <w:pPr>
              <w:jc w:val="center"/>
              <w:rPr>
                <w:rFonts w:cs="Arial"/>
                <w:b/>
                <w:bCs/>
                <w:iCs/>
              </w:rPr>
            </w:pPr>
            <w:r>
              <w:rPr>
                <w:rFonts w:cs="Arial"/>
                <w:b/>
                <w:bCs/>
                <w:iCs/>
              </w:rPr>
              <w:t>1.2</w:t>
            </w:r>
          </w:p>
        </w:tc>
        <w:tc>
          <w:tcPr>
            <w:tcW w:w="1131" w:type="pct"/>
            <w:shd w:val="clear" w:color="auto" w:fill="auto"/>
            <w:vAlign w:val="center"/>
          </w:tcPr>
          <w:p w14:paraId="401EA944" w14:textId="77777777" w:rsidR="00B3796C" w:rsidRPr="009774EA" w:rsidRDefault="00B3796C" w:rsidP="00B3796C">
            <w:pPr>
              <w:spacing w:before="0"/>
              <w:jc w:val="left"/>
              <w:rPr>
                <w:rFonts w:cs="Arial"/>
                <w:bCs/>
                <w:iCs/>
              </w:rPr>
            </w:pPr>
            <w:r>
              <w:rPr>
                <w:rFonts w:cs="Arial"/>
                <w:bCs/>
                <w:iCs/>
                <w:lang w:val="sr-Cyrl-RS"/>
              </w:rPr>
              <w:t>Сечење шибља пречника до 10</w:t>
            </w:r>
            <w:r>
              <w:rPr>
                <w:rFonts w:cs="Arial"/>
                <w:bCs/>
                <w:iCs/>
              </w:rPr>
              <w:t>cm</w:t>
            </w:r>
            <w:r>
              <w:rPr>
                <w:rFonts w:cs="Arial"/>
                <w:bCs/>
                <w:iCs/>
                <w:lang w:val="sr-Cyrl-RS"/>
              </w:rPr>
              <w:t xml:space="preserve"> са вађењем корења и одношењем ван путног појаса (транспорт на депонију до 5</w:t>
            </w:r>
            <w:r>
              <w:rPr>
                <w:rFonts w:cs="Arial"/>
                <w:bCs/>
                <w:iCs/>
              </w:rPr>
              <w:t>km)</w:t>
            </w:r>
          </w:p>
        </w:tc>
        <w:tc>
          <w:tcPr>
            <w:tcW w:w="283" w:type="pct"/>
            <w:shd w:val="clear" w:color="auto" w:fill="auto"/>
            <w:vAlign w:val="center"/>
          </w:tcPr>
          <w:p w14:paraId="735078AE" w14:textId="77777777" w:rsidR="00B3796C" w:rsidRPr="009774EA" w:rsidRDefault="00B3796C" w:rsidP="00771AE6">
            <w:pPr>
              <w:jc w:val="center"/>
              <w:rPr>
                <w:rFonts w:cs="Arial"/>
                <w:bCs/>
                <w:iCs/>
              </w:rPr>
            </w:pPr>
            <w:r>
              <w:rPr>
                <w:rFonts w:cs="Arial"/>
                <w:bCs/>
                <w:iCs/>
              </w:rPr>
              <w:t>m</w:t>
            </w:r>
            <w:r>
              <w:rPr>
                <w:rFonts w:ascii="Calibri" w:hAnsi="Calibri" w:cs="Arial"/>
                <w:bCs/>
                <w:iCs/>
              </w:rPr>
              <w:t>²</w:t>
            </w:r>
          </w:p>
        </w:tc>
        <w:tc>
          <w:tcPr>
            <w:tcW w:w="498" w:type="pct"/>
            <w:shd w:val="clear" w:color="auto" w:fill="auto"/>
            <w:vAlign w:val="center"/>
          </w:tcPr>
          <w:p w14:paraId="7132A963" w14:textId="77777777" w:rsidR="00B3796C" w:rsidRPr="009774EA" w:rsidRDefault="00B3796C" w:rsidP="00FD1AF4">
            <w:pPr>
              <w:jc w:val="center"/>
              <w:rPr>
                <w:rFonts w:cs="Arial"/>
                <w:bCs/>
                <w:iCs/>
              </w:rPr>
            </w:pPr>
            <w:r>
              <w:rPr>
                <w:rFonts w:cs="Arial"/>
                <w:bCs/>
                <w:iCs/>
              </w:rPr>
              <w:t>3150,00</w:t>
            </w:r>
          </w:p>
        </w:tc>
        <w:tc>
          <w:tcPr>
            <w:tcW w:w="713" w:type="pct"/>
            <w:shd w:val="clear" w:color="auto" w:fill="auto"/>
            <w:vAlign w:val="center"/>
          </w:tcPr>
          <w:p w14:paraId="3F9936AC" w14:textId="77777777" w:rsidR="00B3796C" w:rsidRPr="00591BBD" w:rsidRDefault="00B3796C" w:rsidP="00771AE6">
            <w:pPr>
              <w:jc w:val="center"/>
              <w:rPr>
                <w:rFonts w:cs="Arial"/>
                <w:b/>
                <w:bCs/>
                <w:iCs/>
              </w:rPr>
            </w:pPr>
          </w:p>
        </w:tc>
        <w:tc>
          <w:tcPr>
            <w:tcW w:w="724" w:type="pct"/>
            <w:shd w:val="clear" w:color="auto" w:fill="auto"/>
            <w:vAlign w:val="center"/>
          </w:tcPr>
          <w:p w14:paraId="73D33A20" w14:textId="77777777" w:rsidR="00B3796C" w:rsidRPr="00591BBD" w:rsidRDefault="00B3796C" w:rsidP="00771AE6">
            <w:pPr>
              <w:jc w:val="center"/>
              <w:rPr>
                <w:rFonts w:cs="Arial"/>
                <w:b/>
                <w:bCs/>
                <w:iCs/>
              </w:rPr>
            </w:pPr>
          </w:p>
        </w:tc>
        <w:tc>
          <w:tcPr>
            <w:tcW w:w="707" w:type="pct"/>
            <w:shd w:val="clear" w:color="auto" w:fill="auto"/>
            <w:vAlign w:val="center"/>
          </w:tcPr>
          <w:p w14:paraId="0969CF12" w14:textId="77777777" w:rsidR="00B3796C" w:rsidRPr="00591BBD" w:rsidRDefault="00B3796C" w:rsidP="00771AE6">
            <w:pPr>
              <w:jc w:val="center"/>
              <w:rPr>
                <w:rFonts w:cs="Arial"/>
                <w:b/>
                <w:bCs/>
                <w:iCs/>
              </w:rPr>
            </w:pPr>
          </w:p>
        </w:tc>
        <w:tc>
          <w:tcPr>
            <w:tcW w:w="709" w:type="pct"/>
            <w:shd w:val="clear" w:color="auto" w:fill="auto"/>
            <w:vAlign w:val="center"/>
          </w:tcPr>
          <w:p w14:paraId="3B399951" w14:textId="77777777" w:rsidR="00B3796C" w:rsidRPr="00591BBD" w:rsidRDefault="00B3796C" w:rsidP="00771AE6">
            <w:pPr>
              <w:jc w:val="center"/>
              <w:rPr>
                <w:rFonts w:cs="Arial"/>
                <w:b/>
                <w:bCs/>
                <w:iCs/>
              </w:rPr>
            </w:pPr>
          </w:p>
        </w:tc>
      </w:tr>
      <w:tr w:rsidR="00FD1AF4" w:rsidRPr="00591BBD" w14:paraId="26AF3D81" w14:textId="77777777" w:rsidTr="00FD1AF4">
        <w:tc>
          <w:tcPr>
            <w:tcW w:w="235" w:type="pct"/>
            <w:shd w:val="clear" w:color="auto" w:fill="auto"/>
            <w:vAlign w:val="center"/>
          </w:tcPr>
          <w:p w14:paraId="531B4C94" w14:textId="77777777" w:rsidR="00FD1AF4" w:rsidRPr="009774EA" w:rsidRDefault="00FD1AF4" w:rsidP="00771AE6">
            <w:pPr>
              <w:jc w:val="center"/>
              <w:rPr>
                <w:rFonts w:cs="Arial"/>
                <w:b/>
                <w:bCs/>
                <w:iCs/>
              </w:rPr>
            </w:pPr>
            <w:r>
              <w:rPr>
                <w:rFonts w:cs="Arial"/>
                <w:b/>
                <w:bCs/>
                <w:iCs/>
              </w:rPr>
              <w:t>1.3</w:t>
            </w:r>
          </w:p>
        </w:tc>
        <w:tc>
          <w:tcPr>
            <w:tcW w:w="4765" w:type="pct"/>
            <w:gridSpan w:val="7"/>
            <w:shd w:val="clear" w:color="auto" w:fill="auto"/>
            <w:vAlign w:val="center"/>
          </w:tcPr>
          <w:p w14:paraId="15B39D89" w14:textId="2EEDCC6D" w:rsidR="00FD1AF4" w:rsidRPr="00591BBD" w:rsidRDefault="00FD1AF4" w:rsidP="00FD1AF4">
            <w:pPr>
              <w:spacing w:before="0"/>
              <w:jc w:val="left"/>
              <w:rPr>
                <w:rFonts w:cs="Arial"/>
                <w:b/>
                <w:bCs/>
                <w:iCs/>
              </w:rPr>
            </w:pPr>
            <w:r>
              <w:rPr>
                <w:rFonts w:cs="Arial"/>
                <w:bCs/>
                <w:iCs/>
                <w:lang w:val="sr-Cyrl-RS"/>
              </w:rPr>
              <w:t>Сечење дрвећа са кресањем грања и транспортом на локацију коју одреди инвеститор до 5</w:t>
            </w:r>
            <w:r>
              <w:rPr>
                <w:rFonts w:cs="Arial"/>
                <w:bCs/>
                <w:iCs/>
              </w:rPr>
              <w:t>km</w:t>
            </w:r>
          </w:p>
        </w:tc>
      </w:tr>
      <w:tr w:rsidR="00B3796C" w:rsidRPr="00591BBD" w14:paraId="434C52F2" w14:textId="77777777" w:rsidTr="00FD1AF4">
        <w:tc>
          <w:tcPr>
            <w:tcW w:w="235" w:type="pct"/>
            <w:shd w:val="clear" w:color="auto" w:fill="auto"/>
            <w:vAlign w:val="center"/>
          </w:tcPr>
          <w:p w14:paraId="2BD74233" w14:textId="77777777" w:rsidR="00B3796C" w:rsidRPr="009774EA" w:rsidRDefault="00B3796C" w:rsidP="00771AE6">
            <w:pPr>
              <w:jc w:val="center"/>
              <w:rPr>
                <w:rFonts w:cs="Arial"/>
                <w:b/>
                <w:bCs/>
                <w:iCs/>
                <w:lang w:val="sr-Cyrl-RS"/>
              </w:rPr>
            </w:pPr>
            <w:r>
              <w:rPr>
                <w:rFonts w:cs="Arial"/>
                <w:b/>
                <w:bCs/>
                <w:iCs/>
                <w:lang w:val="sr-Cyrl-RS"/>
              </w:rPr>
              <w:t>а</w:t>
            </w:r>
          </w:p>
        </w:tc>
        <w:tc>
          <w:tcPr>
            <w:tcW w:w="1131" w:type="pct"/>
            <w:shd w:val="clear" w:color="auto" w:fill="auto"/>
            <w:vAlign w:val="center"/>
          </w:tcPr>
          <w:p w14:paraId="7C136B2D" w14:textId="77777777" w:rsidR="00B3796C" w:rsidRPr="009774EA" w:rsidRDefault="00B3796C" w:rsidP="00B3796C">
            <w:pPr>
              <w:spacing w:before="0"/>
              <w:jc w:val="left"/>
              <w:rPr>
                <w:rFonts w:cs="Arial"/>
                <w:bCs/>
                <w:iCs/>
              </w:rPr>
            </w:pPr>
            <w:r>
              <w:rPr>
                <w:rFonts w:cs="Arial"/>
                <w:bCs/>
                <w:iCs/>
                <w:lang w:val="sr-Cyrl-CS"/>
              </w:rPr>
              <w:t>Ø10-20</w:t>
            </w:r>
            <w:r>
              <w:rPr>
                <w:rFonts w:cs="Arial"/>
                <w:bCs/>
                <w:iCs/>
              </w:rPr>
              <w:t>cm</w:t>
            </w:r>
          </w:p>
        </w:tc>
        <w:tc>
          <w:tcPr>
            <w:tcW w:w="283" w:type="pct"/>
            <w:shd w:val="clear" w:color="auto" w:fill="auto"/>
            <w:vAlign w:val="center"/>
          </w:tcPr>
          <w:p w14:paraId="10039696"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74B4A812" w14:textId="77777777" w:rsidR="00B3796C" w:rsidRPr="00591BBD" w:rsidRDefault="00B3796C" w:rsidP="00FD1AF4">
            <w:pPr>
              <w:jc w:val="center"/>
              <w:rPr>
                <w:rFonts w:cs="Arial"/>
                <w:bCs/>
                <w:iCs/>
                <w:lang w:val="sr-Cyrl-CS"/>
              </w:rPr>
            </w:pPr>
            <w:r>
              <w:rPr>
                <w:rFonts w:cs="Arial"/>
                <w:bCs/>
                <w:iCs/>
                <w:lang w:val="sr-Cyrl-CS"/>
              </w:rPr>
              <w:t>30</w:t>
            </w:r>
          </w:p>
        </w:tc>
        <w:tc>
          <w:tcPr>
            <w:tcW w:w="713" w:type="pct"/>
            <w:shd w:val="clear" w:color="auto" w:fill="auto"/>
            <w:vAlign w:val="center"/>
          </w:tcPr>
          <w:p w14:paraId="51A0A17D" w14:textId="77777777" w:rsidR="00B3796C" w:rsidRPr="00591BBD" w:rsidRDefault="00B3796C" w:rsidP="00771AE6">
            <w:pPr>
              <w:jc w:val="center"/>
              <w:rPr>
                <w:rFonts w:cs="Arial"/>
                <w:b/>
                <w:bCs/>
                <w:iCs/>
              </w:rPr>
            </w:pPr>
          </w:p>
        </w:tc>
        <w:tc>
          <w:tcPr>
            <w:tcW w:w="724" w:type="pct"/>
            <w:shd w:val="clear" w:color="auto" w:fill="auto"/>
            <w:vAlign w:val="center"/>
          </w:tcPr>
          <w:p w14:paraId="1A60286E" w14:textId="77777777" w:rsidR="00B3796C" w:rsidRPr="00591BBD" w:rsidRDefault="00B3796C" w:rsidP="00771AE6">
            <w:pPr>
              <w:jc w:val="center"/>
              <w:rPr>
                <w:rFonts w:cs="Arial"/>
                <w:b/>
                <w:bCs/>
                <w:iCs/>
              </w:rPr>
            </w:pPr>
          </w:p>
        </w:tc>
        <w:tc>
          <w:tcPr>
            <w:tcW w:w="707" w:type="pct"/>
            <w:shd w:val="clear" w:color="auto" w:fill="auto"/>
            <w:vAlign w:val="center"/>
          </w:tcPr>
          <w:p w14:paraId="75FBCCA3" w14:textId="77777777" w:rsidR="00B3796C" w:rsidRPr="00591BBD" w:rsidRDefault="00B3796C" w:rsidP="00771AE6">
            <w:pPr>
              <w:jc w:val="center"/>
              <w:rPr>
                <w:rFonts w:cs="Arial"/>
                <w:b/>
                <w:bCs/>
                <w:iCs/>
              </w:rPr>
            </w:pPr>
          </w:p>
        </w:tc>
        <w:tc>
          <w:tcPr>
            <w:tcW w:w="709" w:type="pct"/>
            <w:shd w:val="clear" w:color="auto" w:fill="auto"/>
            <w:vAlign w:val="center"/>
          </w:tcPr>
          <w:p w14:paraId="57E690C2" w14:textId="77777777" w:rsidR="00B3796C" w:rsidRPr="00591BBD" w:rsidRDefault="00B3796C" w:rsidP="00771AE6">
            <w:pPr>
              <w:jc w:val="center"/>
              <w:rPr>
                <w:rFonts w:cs="Arial"/>
                <w:b/>
                <w:bCs/>
                <w:iCs/>
              </w:rPr>
            </w:pPr>
          </w:p>
        </w:tc>
      </w:tr>
      <w:tr w:rsidR="00B3796C" w:rsidRPr="00591BBD" w14:paraId="78AE17CC" w14:textId="77777777" w:rsidTr="00FD1AF4">
        <w:tc>
          <w:tcPr>
            <w:tcW w:w="235" w:type="pct"/>
            <w:shd w:val="clear" w:color="auto" w:fill="auto"/>
            <w:vAlign w:val="center"/>
          </w:tcPr>
          <w:p w14:paraId="6216DA0A" w14:textId="77777777" w:rsidR="00B3796C" w:rsidRPr="00591BBD" w:rsidRDefault="00B3796C" w:rsidP="00771AE6">
            <w:pPr>
              <w:jc w:val="center"/>
              <w:rPr>
                <w:rFonts w:cs="Arial"/>
                <w:b/>
                <w:bCs/>
                <w:iCs/>
                <w:lang w:val="sr-Cyrl-CS"/>
              </w:rPr>
            </w:pPr>
            <w:r>
              <w:rPr>
                <w:rFonts w:cs="Arial"/>
                <w:b/>
                <w:bCs/>
                <w:iCs/>
                <w:lang w:val="sr-Cyrl-CS"/>
              </w:rPr>
              <w:t>б</w:t>
            </w:r>
          </w:p>
        </w:tc>
        <w:tc>
          <w:tcPr>
            <w:tcW w:w="1131" w:type="pct"/>
            <w:shd w:val="clear" w:color="auto" w:fill="auto"/>
            <w:vAlign w:val="center"/>
          </w:tcPr>
          <w:p w14:paraId="21B7A074" w14:textId="77777777" w:rsidR="00B3796C" w:rsidRPr="009774EA" w:rsidRDefault="00B3796C" w:rsidP="00B3796C">
            <w:pPr>
              <w:spacing w:before="0"/>
              <w:jc w:val="left"/>
              <w:rPr>
                <w:rFonts w:cs="Arial"/>
                <w:bCs/>
                <w:iCs/>
              </w:rPr>
            </w:pPr>
            <w:r>
              <w:rPr>
                <w:rFonts w:cs="Arial"/>
                <w:bCs/>
                <w:iCs/>
                <w:lang w:val="sr-Cyrl-CS"/>
              </w:rPr>
              <w:t>Ø</w:t>
            </w:r>
            <w:r>
              <w:rPr>
                <w:rFonts w:cs="Arial"/>
                <w:bCs/>
                <w:iCs/>
              </w:rPr>
              <w:t>20-50cm</w:t>
            </w:r>
          </w:p>
        </w:tc>
        <w:tc>
          <w:tcPr>
            <w:tcW w:w="283" w:type="pct"/>
            <w:shd w:val="clear" w:color="auto" w:fill="auto"/>
            <w:vAlign w:val="center"/>
          </w:tcPr>
          <w:p w14:paraId="1C934E6C" w14:textId="77777777" w:rsidR="00B3796C" w:rsidRPr="009774EA" w:rsidRDefault="00B3796C" w:rsidP="00771AE6">
            <w:pPr>
              <w:jc w:val="center"/>
              <w:rPr>
                <w:rFonts w:cs="Arial"/>
                <w:bCs/>
                <w:iCs/>
                <w:lang w:val="sr-Cyrl-RS"/>
              </w:rPr>
            </w:pPr>
            <w:r>
              <w:rPr>
                <w:rFonts w:cs="Arial"/>
                <w:bCs/>
                <w:iCs/>
                <w:lang w:val="sr-Cyrl-RS"/>
              </w:rPr>
              <w:t>Ком</w:t>
            </w:r>
          </w:p>
        </w:tc>
        <w:tc>
          <w:tcPr>
            <w:tcW w:w="498" w:type="pct"/>
            <w:shd w:val="clear" w:color="auto" w:fill="auto"/>
            <w:vAlign w:val="center"/>
          </w:tcPr>
          <w:p w14:paraId="5A343543" w14:textId="77777777" w:rsidR="00B3796C" w:rsidRPr="00591BBD" w:rsidRDefault="00B3796C" w:rsidP="00FD1AF4">
            <w:pPr>
              <w:jc w:val="center"/>
              <w:rPr>
                <w:rFonts w:cs="Arial"/>
                <w:bCs/>
                <w:iCs/>
                <w:lang w:val="sr-Cyrl-CS"/>
              </w:rPr>
            </w:pPr>
            <w:r>
              <w:rPr>
                <w:rFonts w:cs="Arial"/>
                <w:bCs/>
                <w:iCs/>
                <w:lang w:val="sr-Cyrl-CS"/>
              </w:rPr>
              <w:t>50</w:t>
            </w:r>
          </w:p>
        </w:tc>
        <w:tc>
          <w:tcPr>
            <w:tcW w:w="713" w:type="pct"/>
            <w:shd w:val="clear" w:color="auto" w:fill="auto"/>
            <w:vAlign w:val="center"/>
          </w:tcPr>
          <w:p w14:paraId="1FEC35BE" w14:textId="77777777" w:rsidR="00B3796C" w:rsidRPr="00591BBD" w:rsidRDefault="00B3796C" w:rsidP="00771AE6">
            <w:pPr>
              <w:jc w:val="center"/>
              <w:rPr>
                <w:rFonts w:cs="Arial"/>
                <w:b/>
                <w:bCs/>
                <w:iCs/>
              </w:rPr>
            </w:pPr>
          </w:p>
        </w:tc>
        <w:tc>
          <w:tcPr>
            <w:tcW w:w="724" w:type="pct"/>
            <w:shd w:val="clear" w:color="auto" w:fill="auto"/>
            <w:vAlign w:val="center"/>
          </w:tcPr>
          <w:p w14:paraId="43D66ACD" w14:textId="77777777" w:rsidR="00B3796C" w:rsidRPr="00591BBD" w:rsidRDefault="00B3796C" w:rsidP="00771AE6">
            <w:pPr>
              <w:jc w:val="center"/>
              <w:rPr>
                <w:rFonts w:cs="Arial"/>
                <w:b/>
                <w:bCs/>
                <w:iCs/>
              </w:rPr>
            </w:pPr>
          </w:p>
        </w:tc>
        <w:tc>
          <w:tcPr>
            <w:tcW w:w="707" w:type="pct"/>
            <w:shd w:val="clear" w:color="auto" w:fill="auto"/>
            <w:vAlign w:val="center"/>
          </w:tcPr>
          <w:p w14:paraId="13CC1DD5" w14:textId="77777777" w:rsidR="00B3796C" w:rsidRPr="00591BBD" w:rsidRDefault="00B3796C" w:rsidP="00771AE6">
            <w:pPr>
              <w:jc w:val="center"/>
              <w:rPr>
                <w:rFonts w:cs="Arial"/>
                <w:b/>
                <w:bCs/>
                <w:iCs/>
              </w:rPr>
            </w:pPr>
          </w:p>
        </w:tc>
        <w:tc>
          <w:tcPr>
            <w:tcW w:w="709" w:type="pct"/>
            <w:shd w:val="clear" w:color="auto" w:fill="auto"/>
            <w:vAlign w:val="center"/>
          </w:tcPr>
          <w:p w14:paraId="18A12250" w14:textId="77777777" w:rsidR="00B3796C" w:rsidRPr="00591BBD" w:rsidRDefault="00B3796C" w:rsidP="00771AE6">
            <w:pPr>
              <w:jc w:val="center"/>
              <w:rPr>
                <w:rFonts w:cs="Arial"/>
                <w:b/>
                <w:bCs/>
                <w:iCs/>
              </w:rPr>
            </w:pPr>
          </w:p>
        </w:tc>
      </w:tr>
      <w:tr w:rsidR="00FD1AF4" w:rsidRPr="00591BBD" w14:paraId="1CD736E0" w14:textId="77777777" w:rsidTr="00FD1AF4">
        <w:tc>
          <w:tcPr>
            <w:tcW w:w="235" w:type="pct"/>
            <w:shd w:val="clear" w:color="auto" w:fill="auto"/>
            <w:vAlign w:val="center"/>
          </w:tcPr>
          <w:p w14:paraId="49D3EAEA" w14:textId="77777777" w:rsidR="00FD1AF4" w:rsidRPr="00591BBD" w:rsidRDefault="00FD1AF4" w:rsidP="00771AE6">
            <w:pPr>
              <w:jc w:val="center"/>
              <w:rPr>
                <w:rFonts w:cs="Arial"/>
                <w:b/>
                <w:bCs/>
                <w:iCs/>
                <w:lang w:val="sr-Cyrl-CS"/>
              </w:rPr>
            </w:pPr>
            <w:r>
              <w:rPr>
                <w:rFonts w:cs="Arial"/>
                <w:b/>
                <w:bCs/>
                <w:iCs/>
                <w:lang w:val="sr-Cyrl-CS"/>
              </w:rPr>
              <w:t>1.4</w:t>
            </w:r>
          </w:p>
        </w:tc>
        <w:tc>
          <w:tcPr>
            <w:tcW w:w="4765" w:type="pct"/>
            <w:gridSpan w:val="7"/>
            <w:shd w:val="clear" w:color="auto" w:fill="auto"/>
            <w:vAlign w:val="center"/>
          </w:tcPr>
          <w:p w14:paraId="5FAD77BB" w14:textId="3273D573" w:rsidR="00FD1AF4" w:rsidRPr="00591BBD" w:rsidRDefault="00FD1AF4" w:rsidP="00FD1AF4">
            <w:pPr>
              <w:spacing w:before="0"/>
              <w:jc w:val="left"/>
              <w:rPr>
                <w:rFonts w:cs="Arial"/>
                <w:b/>
                <w:bCs/>
                <w:iCs/>
              </w:rPr>
            </w:pPr>
            <w:r>
              <w:rPr>
                <w:rFonts w:cs="Arial"/>
                <w:bCs/>
                <w:iCs/>
                <w:lang w:val="sr-Cyrl-CS"/>
              </w:rPr>
              <w:t xml:space="preserve">Вађење пањева посеченог дрвећа са утоваром у возило </w:t>
            </w:r>
            <w:r>
              <w:rPr>
                <w:rFonts w:cs="Arial"/>
                <w:bCs/>
                <w:iCs/>
                <w:lang w:val="sr-Cyrl-RS"/>
              </w:rPr>
              <w:t xml:space="preserve"> транспортом на локацију коју одреди инвеститор до 5</w:t>
            </w:r>
            <w:r>
              <w:rPr>
                <w:rFonts w:cs="Arial"/>
                <w:bCs/>
                <w:iCs/>
              </w:rPr>
              <w:t>km</w:t>
            </w:r>
            <w:r>
              <w:rPr>
                <w:rFonts w:cs="Arial"/>
                <w:bCs/>
                <w:iCs/>
                <w:lang w:val="sr-Cyrl-CS"/>
              </w:rPr>
              <w:t xml:space="preserve">  </w:t>
            </w:r>
          </w:p>
        </w:tc>
      </w:tr>
      <w:tr w:rsidR="00B3796C" w:rsidRPr="00591BBD" w14:paraId="0C274DC2" w14:textId="77777777" w:rsidTr="00FD1AF4">
        <w:tc>
          <w:tcPr>
            <w:tcW w:w="235" w:type="pct"/>
            <w:shd w:val="clear" w:color="auto" w:fill="auto"/>
            <w:vAlign w:val="center"/>
          </w:tcPr>
          <w:p w14:paraId="0760F61C" w14:textId="77777777" w:rsidR="00B3796C" w:rsidRPr="009774EA" w:rsidRDefault="00B3796C" w:rsidP="00771AE6">
            <w:pPr>
              <w:jc w:val="center"/>
              <w:rPr>
                <w:rFonts w:cs="Arial"/>
                <w:b/>
                <w:bCs/>
                <w:iCs/>
                <w:lang w:val="sr-Cyrl-RS"/>
              </w:rPr>
            </w:pPr>
            <w:r>
              <w:rPr>
                <w:rFonts w:cs="Arial"/>
                <w:b/>
                <w:bCs/>
                <w:iCs/>
                <w:lang w:val="sr-Cyrl-RS"/>
              </w:rPr>
              <w:t>а</w:t>
            </w:r>
          </w:p>
        </w:tc>
        <w:tc>
          <w:tcPr>
            <w:tcW w:w="1131" w:type="pct"/>
            <w:shd w:val="clear" w:color="auto" w:fill="auto"/>
            <w:vAlign w:val="center"/>
          </w:tcPr>
          <w:p w14:paraId="2DCE55A2" w14:textId="77777777" w:rsidR="00B3796C" w:rsidRPr="009774EA" w:rsidRDefault="00B3796C" w:rsidP="00B3796C">
            <w:pPr>
              <w:spacing w:before="0"/>
              <w:jc w:val="left"/>
              <w:rPr>
                <w:rFonts w:cs="Arial"/>
                <w:bCs/>
                <w:iCs/>
              </w:rPr>
            </w:pPr>
            <w:r>
              <w:rPr>
                <w:rFonts w:cs="Arial"/>
                <w:bCs/>
                <w:iCs/>
                <w:lang w:val="sr-Cyrl-CS"/>
              </w:rPr>
              <w:t>Ø10-20</w:t>
            </w:r>
            <w:r>
              <w:rPr>
                <w:rFonts w:cs="Arial"/>
                <w:bCs/>
                <w:iCs/>
              </w:rPr>
              <w:t>cm</w:t>
            </w:r>
          </w:p>
        </w:tc>
        <w:tc>
          <w:tcPr>
            <w:tcW w:w="283" w:type="pct"/>
            <w:shd w:val="clear" w:color="auto" w:fill="auto"/>
            <w:vAlign w:val="center"/>
          </w:tcPr>
          <w:p w14:paraId="5FB7E9F0"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2D967DF8" w14:textId="77777777" w:rsidR="00B3796C" w:rsidRPr="00591BBD" w:rsidRDefault="00B3796C" w:rsidP="00FD1AF4">
            <w:pPr>
              <w:jc w:val="center"/>
              <w:rPr>
                <w:rFonts w:cs="Arial"/>
                <w:bCs/>
                <w:iCs/>
                <w:lang w:val="sr-Cyrl-CS"/>
              </w:rPr>
            </w:pPr>
            <w:r>
              <w:rPr>
                <w:rFonts w:cs="Arial"/>
                <w:bCs/>
                <w:iCs/>
                <w:lang w:val="sr-Cyrl-CS"/>
              </w:rPr>
              <w:t>30</w:t>
            </w:r>
          </w:p>
        </w:tc>
        <w:tc>
          <w:tcPr>
            <w:tcW w:w="713" w:type="pct"/>
            <w:shd w:val="clear" w:color="auto" w:fill="auto"/>
            <w:vAlign w:val="center"/>
          </w:tcPr>
          <w:p w14:paraId="016B6E83" w14:textId="77777777" w:rsidR="00B3796C" w:rsidRPr="00591BBD" w:rsidRDefault="00B3796C" w:rsidP="00771AE6">
            <w:pPr>
              <w:jc w:val="center"/>
              <w:rPr>
                <w:rFonts w:cs="Arial"/>
                <w:b/>
                <w:bCs/>
                <w:iCs/>
              </w:rPr>
            </w:pPr>
          </w:p>
        </w:tc>
        <w:tc>
          <w:tcPr>
            <w:tcW w:w="724" w:type="pct"/>
            <w:shd w:val="clear" w:color="auto" w:fill="auto"/>
            <w:vAlign w:val="center"/>
          </w:tcPr>
          <w:p w14:paraId="117B3BC9" w14:textId="77777777" w:rsidR="00B3796C" w:rsidRPr="00591BBD" w:rsidRDefault="00B3796C" w:rsidP="00771AE6">
            <w:pPr>
              <w:jc w:val="center"/>
              <w:rPr>
                <w:rFonts w:cs="Arial"/>
                <w:b/>
                <w:bCs/>
                <w:iCs/>
              </w:rPr>
            </w:pPr>
          </w:p>
        </w:tc>
        <w:tc>
          <w:tcPr>
            <w:tcW w:w="707" w:type="pct"/>
            <w:shd w:val="clear" w:color="auto" w:fill="auto"/>
            <w:vAlign w:val="center"/>
          </w:tcPr>
          <w:p w14:paraId="3FB1373B" w14:textId="77777777" w:rsidR="00B3796C" w:rsidRPr="00591BBD" w:rsidRDefault="00B3796C" w:rsidP="00771AE6">
            <w:pPr>
              <w:jc w:val="center"/>
              <w:rPr>
                <w:rFonts w:cs="Arial"/>
                <w:b/>
                <w:bCs/>
                <w:iCs/>
              </w:rPr>
            </w:pPr>
          </w:p>
        </w:tc>
        <w:tc>
          <w:tcPr>
            <w:tcW w:w="709" w:type="pct"/>
            <w:shd w:val="clear" w:color="auto" w:fill="auto"/>
            <w:vAlign w:val="center"/>
          </w:tcPr>
          <w:p w14:paraId="0CA0B408" w14:textId="77777777" w:rsidR="00B3796C" w:rsidRPr="00591BBD" w:rsidRDefault="00B3796C" w:rsidP="00771AE6">
            <w:pPr>
              <w:jc w:val="center"/>
              <w:rPr>
                <w:rFonts w:cs="Arial"/>
                <w:b/>
                <w:bCs/>
                <w:iCs/>
              </w:rPr>
            </w:pPr>
          </w:p>
        </w:tc>
      </w:tr>
      <w:tr w:rsidR="00B3796C" w:rsidRPr="00591BBD" w14:paraId="0CD0C7ED" w14:textId="77777777" w:rsidTr="00FD1AF4">
        <w:tc>
          <w:tcPr>
            <w:tcW w:w="235" w:type="pct"/>
            <w:shd w:val="clear" w:color="auto" w:fill="auto"/>
            <w:vAlign w:val="center"/>
          </w:tcPr>
          <w:p w14:paraId="5ADEBD74" w14:textId="77777777" w:rsidR="00B3796C" w:rsidRPr="00591BBD" w:rsidRDefault="00B3796C" w:rsidP="00771AE6">
            <w:pPr>
              <w:jc w:val="center"/>
              <w:rPr>
                <w:rFonts w:cs="Arial"/>
                <w:b/>
                <w:bCs/>
                <w:iCs/>
                <w:lang w:val="sr-Cyrl-CS"/>
              </w:rPr>
            </w:pPr>
            <w:r>
              <w:rPr>
                <w:rFonts w:cs="Arial"/>
                <w:b/>
                <w:bCs/>
                <w:iCs/>
                <w:lang w:val="sr-Cyrl-CS"/>
              </w:rPr>
              <w:t>б</w:t>
            </w:r>
          </w:p>
        </w:tc>
        <w:tc>
          <w:tcPr>
            <w:tcW w:w="1131" w:type="pct"/>
            <w:shd w:val="clear" w:color="auto" w:fill="auto"/>
            <w:vAlign w:val="center"/>
          </w:tcPr>
          <w:p w14:paraId="2E16EAE7" w14:textId="77777777" w:rsidR="00B3796C" w:rsidRPr="009774EA" w:rsidRDefault="00B3796C" w:rsidP="00B3796C">
            <w:pPr>
              <w:spacing w:before="0"/>
              <w:jc w:val="left"/>
              <w:rPr>
                <w:rFonts w:cs="Arial"/>
                <w:bCs/>
                <w:iCs/>
              </w:rPr>
            </w:pPr>
            <w:r>
              <w:rPr>
                <w:rFonts w:cs="Arial"/>
                <w:bCs/>
                <w:iCs/>
                <w:lang w:val="sr-Cyrl-CS"/>
              </w:rPr>
              <w:t>Ø</w:t>
            </w:r>
            <w:r>
              <w:rPr>
                <w:rFonts w:cs="Arial"/>
                <w:bCs/>
                <w:iCs/>
              </w:rPr>
              <w:t>20-50cm</w:t>
            </w:r>
          </w:p>
        </w:tc>
        <w:tc>
          <w:tcPr>
            <w:tcW w:w="283" w:type="pct"/>
            <w:shd w:val="clear" w:color="auto" w:fill="auto"/>
            <w:vAlign w:val="center"/>
          </w:tcPr>
          <w:p w14:paraId="403E58A4" w14:textId="77777777" w:rsidR="00B3796C" w:rsidRPr="009774EA" w:rsidRDefault="00B3796C" w:rsidP="00771AE6">
            <w:pPr>
              <w:jc w:val="center"/>
              <w:rPr>
                <w:rFonts w:cs="Arial"/>
                <w:bCs/>
                <w:iCs/>
                <w:lang w:val="sr-Cyrl-RS"/>
              </w:rPr>
            </w:pPr>
            <w:r>
              <w:rPr>
                <w:rFonts w:cs="Arial"/>
                <w:bCs/>
                <w:iCs/>
                <w:lang w:val="sr-Cyrl-RS"/>
              </w:rPr>
              <w:t>Ком</w:t>
            </w:r>
          </w:p>
        </w:tc>
        <w:tc>
          <w:tcPr>
            <w:tcW w:w="498" w:type="pct"/>
            <w:shd w:val="clear" w:color="auto" w:fill="auto"/>
            <w:vAlign w:val="center"/>
          </w:tcPr>
          <w:p w14:paraId="32DB5250" w14:textId="77777777" w:rsidR="00B3796C" w:rsidRPr="00591BBD" w:rsidRDefault="00B3796C" w:rsidP="00FD1AF4">
            <w:pPr>
              <w:jc w:val="center"/>
              <w:rPr>
                <w:rFonts w:cs="Arial"/>
                <w:bCs/>
                <w:iCs/>
                <w:lang w:val="sr-Cyrl-CS"/>
              </w:rPr>
            </w:pPr>
            <w:r>
              <w:rPr>
                <w:rFonts w:cs="Arial"/>
                <w:bCs/>
                <w:iCs/>
                <w:lang w:val="sr-Cyrl-CS"/>
              </w:rPr>
              <w:t>50</w:t>
            </w:r>
          </w:p>
        </w:tc>
        <w:tc>
          <w:tcPr>
            <w:tcW w:w="713" w:type="pct"/>
            <w:shd w:val="clear" w:color="auto" w:fill="auto"/>
            <w:vAlign w:val="center"/>
          </w:tcPr>
          <w:p w14:paraId="22F18C86" w14:textId="77777777" w:rsidR="00B3796C" w:rsidRPr="00591BBD" w:rsidRDefault="00B3796C" w:rsidP="00771AE6">
            <w:pPr>
              <w:jc w:val="center"/>
              <w:rPr>
                <w:rFonts w:cs="Arial"/>
                <w:b/>
                <w:bCs/>
                <w:iCs/>
              </w:rPr>
            </w:pPr>
          </w:p>
        </w:tc>
        <w:tc>
          <w:tcPr>
            <w:tcW w:w="724" w:type="pct"/>
            <w:shd w:val="clear" w:color="auto" w:fill="auto"/>
            <w:vAlign w:val="center"/>
          </w:tcPr>
          <w:p w14:paraId="27A8B2C5" w14:textId="77777777" w:rsidR="00B3796C" w:rsidRPr="00591BBD" w:rsidRDefault="00B3796C" w:rsidP="00771AE6">
            <w:pPr>
              <w:jc w:val="center"/>
              <w:rPr>
                <w:rFonts w:cs="Arial"/>
                <w:b/>
                <w:bCs/>
                <w:iCs/>
              </w:rPr>
            </w:pPr>
          </w:p>
        </w:tc>
        <w:tc>
          <w:tcPr>
            <w:tcW w:w="707" w:type="pct"/>
            <w:shd w:val="clear" w:color="auto" w:fill="auto"/>
            <w:vAlign w:val="center"/>
          </w:tcPr>
          <w:p w14:paraId="0DDEEAFD" w14:textId="77777777" w:rsidR="00B3796C" w:rsidRPr="00591BBD" w:rsidRDefault="00B3796C" w:rsidP="00771AE6">
            <w:pPr>
              <w:jc w:val="center"/>
              <w:rPr>
                <w:rFonts w:cs="Arial"/>
                <w:b/>
                <w:bCs/>
                <w:iCs/>
              </w:rPr>
            </w:pPr>
          </w:p>
        </w:tc>
        <w:tc>
          <w:tcPr>
            <w:tcW w:w="709" w:type="pct"/>
            <w:shd w:val="clear" w:color="auto" w:fill="auto"/>
            <w:vAlign w:val="center"/>
          </w:tcPr>
          <w:p w14:paraId="3BE9A0F6" w14:textId="77777777" w:rsidR="00B3796C" w:rsidRPr="00591BBD" w:rsidRDefault="00B3796C" w:rsidP="00771AE6">
            <w:pPr>
              <w:jc w:val="center"/>
              <w:rPr>
                <w:rFonts w:cs="Arial"/>
                <w:b/>
                <w:bCs/>
                <w:iCs/>
              </w:rPr>
            </w:pPr>
          </w:p>
        </w:tc>
      </w:tr>
      <w:tr w:rsidR="00B3796C" w:rsidRPr="00591BBD" w14:paraId="575FC7F0" w14:textId="77777777" w:rsidTr="00FD1AF4">
        <w:tc>
          <w:tcPr>
            <w:tcW w:w="3584" w:type="pct"/>
            <w:gridSpan w:val="6"/>
            <w:shd w:val="clear" w:color="auto" w:fill="auto"/>
            <w:vAlign w:val="center"/>
          </w:tcPr>
          <w:p w14:paraId="1115DCC9" w14:textId="6B3BA88A" w:rsidR="00B3796C" w:rsidRPr="00591BBD" w:rsidRDefault="00FD1AF4" w:rsidP="00403FC8">
            <w:pPr>
              <w:spacing w:before="0"/>
              <w:jc w:val="left"/>
              <w:rPr>
                <w:rFonts w:cs="Arial"/>
                <w:b/>
                <w:bCs/>
                <w:iCs/>
              </w:rPr>
            </w:pPr>
            <w:r>
              <w:rPr>
                <w:rFonts w:cs="Arial"/>
                <w:bCs/>
                <w:iCs/>
                <w:lang w:val="sr-Cyrl-CS"/>
              </w:rPr>
              <w:t>УКУПНО ПРЕТ</w:t>
            </w:r>
            <w:r w:rsidR="00B3796C">
              <w:rPr>
                <w:rFonts w:cs="Arial"/>
                <w:bCs/>
                <w:iCs/>
                <w:lang w:val="sr-Cyrl-CS"/>
              </w:rPr>
              <w:t>ХОДНИ РАДОВИ</w:t>
            </w:r>
          </w:p>
        </w:tc>
        <w:tc>
          <w:tcPr>
            <w:tcW w:w="1416" w:type="pct"/>
            <w:gridSpan w:val="2"/>
            <w:shd w:val="clear" w:color="auto" w:fill="auto"/>
            <w:vAlign w:val="center"/>
          </w:tcPr>
          <w:p w14:paraId="08A90635" w14:textId="77777777" w:rsidR="00B3796C" w:rsidRPr="00591BBD" w:rsidRDefault="00B3796C" w:rsidP="00771AE6">
            <w:pPr>
              <w:jc w:val="center"/>
              <w:rPr>
                <w:rFonts w:cs="Arial"/>
                <w:b/>
                <w:bCs/>
                <w:iCs/>
              </w:rPr>
            </w:pPr>
          </w:p>
        </w:tc>
      </w:tr>
      <w:tr w:rsidR="00B3796C" w:rsidRPr="00591BBD" w14:paraId="24CB564D" w14:textId="77777777" w:rsidTr="00FD1AF4">
        <w:trPr>
          <w:trHeight w:val="435"/>
        </w:trPr>
        <w:tc>
          <w:tcPr>
            <w:tcW w:w="5000" w:type="pct"/>
            <w:gridSpan w:val="8"/>
            <w:shd w:val="clear" w:color="auto" w:fill="F2F2F2" w:themeFill="background1" w:themeFillShade="F2"/>
            <w:vAlign w:val="center"/>
          </w:tcPr>
          <w:p w14:paraId="38335832" w14:textId="4FC87C8A" w:rsidR="00B3796C" w:rsidRPr="00B3796C" w:rsidRDefault="00B3796C" w:rsidP="00B3796C">
            <w:pPr>
              <w:spacing w:before="0"/>
              <w:jc w:val="left"/>
              <w:rPr>
                <w:rFonts w:cs="Arial"/>
                <w:b/>
                <w:bCs/>
                <w:iCs/>
                <w:lang w:val="sr-Cyrl-CS"/>
              </w:rPr>
            </w:pPr>
            <w:r w:rsidRPr="009774EA">
              <w:rPr>
                <w:rFonts w:cs="Arial"/>
                <w:b/>
                <w:bCs/>
                <w:iCs/>
                <w:lang w:val="sr-Cyrl-CS"/>
              </w:rPr>
              <w:t>ЗЕМЉАНИ РАДОВИ</w:t>
            </w:r>
          </w:p>
        </w:tc>
      </w:tr>
      <w:tr w:rsidR="00B3796C" w:rsidRPr="00591BBD" w14:paraId="516FEC78" w14:textId="77777777" w:rsidTr="00FD1AF4">
        <w:tc>
          <w:tcPr>
            <w:tcW w:w="235" w:type="pct"/>
            <w:shd w:val="clear" w:color="auto" w:fill="auto"/>
            <w:vAlign w:val="center"/>
          </w:tcPr>
          <w:p w14:paraId="27BA7D2C" w14:textId="77777777" w:rsidR="00B3796C" w:rsidRPr="00591BBD" w:rsidRDefault="00B3796C" w:rsidP="00771AE6">
            <w:pPr>
              <w:jc w:val="center"/>
              <w:rPr>
                <w:rFonts w:cs="Arial"/>
                <w:b/>
                <w:bCs/>
                <w:iCs/>
                <w:lang w:val="sr-Cyrl-CS"/>
              </w:rPr>
            </w:pPr>
            <w:r>
              <w:rPr>
                <w:rFonts w:cs="Arial"/>
                <w:b/>
                <w:bCs/>
                <w:iCs/>
                <w:lang w:val="sr-Cyrl-CS"/>
              </w:rPr>
              <w:t>2.1</w:t>
            </w:r>
          </w:p>
        </w:tc>
        <w:tc>
          <w:tcPr>
            <w:tcW w:w="1131" w:type="pct"/>
            <w:shd w:val="clear" w:color="auto" w:fill="auto"/>
            <w:vAlign w:val="center"/>
          </w:tcPr>
          <w:p w14:paraId="3860D97A" w14:textId="77777777" w:rsidR="00B3796C" w:rsidRPr="009774EA" w:rsidRDefault="00B3796C" w:rsidP="00B3796C">
            <w:pPr>
              <w:spacing w:before="0"/>
              <w:jc w:val="left"/>
              <w:rPr>
                <w:rFonts w:eastAsia="Arial" w:cs="Arial"/>
              </w:rPr>
            </w:pPr>
            <w:r w:rsidRPr="009774EA">
              <w:rPr>
                <w:rFonts w:eastAsia="Arial" w:cs="Arial"/>
              </w:rPr>
              <w:t>Машински</w:t>
            </w:r>
            <w:r w:rsidRPr="009774EA">
              <w:rPr>
                <w:rFonts w:eastAsia="Arial" w:cs="Arial"/>
                <w:spacing w:val="18"/>
              </w:rPr>
              <w:t xml:space="preserve"> </w:t>
            </w:r>
            <w:r w:rsidRPr="009774EA">
              <w:rPr>
                <w:rFonts w:eastAsia="Arial" w:cs="Arial"/>
              </w:rPr>
              <w:t>ископ</w:t>
            </w:r>
            <w:r w:rsidRPr="009774EA">
              <w:rPr>
                <w:rFonts w:eastAsia="Arial" w:cs="Arial"/>
                <w:spacing w:val="11"/>
              </w:rPr>
              <w:t xml:space="preserve"> </w:t>
            </w:r>
            <w:r w:rsidRPr="009774EA">
              <w:rPr>
                <w:rFonts w:eastAsia="Arial" w:cs="Arial"/>
              </w:rPr>
              <w:t>хумуса</w:t>
            </w:r>
            <w:r w:rsidRPr="009774EA">
              <w:rPr>
                <w:rFonts w:eastAsia="Arial" w:cs="Arial"/>
                <w:spacing w:val="17"/>
              </w:rPr>
              <w:t xml:space="preserve"> </w:t>
            </w:r>
            <w:r w:rsidRPr="009774EA">
              <w:rPr>
                <w:rFonts w:eastAsia="Arial" w:cs="Arial"/>
              </w:rPr>
              <w:t>д=30</w:t>
            </w:r>
            <w:r>
              <w:rPr>
                <w:rFonts w:eastAsia="Arial" w:cs="Arial"/>
              </w:rPr>
              <w:t>cm</w:t>
            </w:r>
            <w:r w:rsidRPr="009774EA">
              <w:rPr>
                <w:rFonts w:eastAsia="Arial" w:cs="Arial"/>
                <w:spacing w:val="17"/>
              </w:rPr>
              <w:t xml:space="preserve"> </w:t>
            </w:r>
            <w:r w:rsidRPr="009774EA">
              <w:rPr>
                <w:rFonts w:eastAsia="Arial" w:cs="Arial"/>
              </w:rPr>
              <w:t>у</w:t>
            </w:r>
            <w:r w:rsidRPr="009774EA">
              <w:rPr>
                <w:rFonts w:eastAsia="Arial" w:cs="Arial"/>
                <w:spacing w:val="3"/>
              </w:rPr>
              <w:t xml:space="preserve"> </w:t>
            </w:r>
            <w:r w:rsidRPr="009774EA">
              <w:rPr>
                <w:rFonts w:eastAsia="Arial" w:cs="Arial"/>
              </w:rPr>
              <w:t>широком</w:t>
            </w:r>
            <w:r w:rsidRPr="009774EA">
              <w:rPr>
                <w:rFonts w:eastAsia="Arial" w:cs="Arial"/>
                <w:spacing w:val="16"/>
              </w:rPr>
              <w:t xml:space="preserve"> </w:t>
            </w:r>
            <w:r w:rsidRPr="009774EA">
              <w:rPr>
                <w:rFonts w:eastAsia="Arial" w:cs="Arial"/>
              </w:rPr>
              <w:t>откопу</w:t>
            </w:r>
            <w:r w:rsidRPr="009774EA">
              <w:rPr>
                <w:rFonts w:eastAsia="Arial" w:cs="Arial"/>
                <w:spacing w:val="14"/>
              </w:rPr>
              <w:t xml:space="preserve"> </w:t>
            </w:r>
            <w:r w:rsidRPr="009774EA">
              <w:rPr>
                <w:rFonts w:eastAsia="Arial" w:cs="Arial"/>
              </w:rPr>
              <w:t>са</w:t>
            </w:r>
            <w:r>
              <w:rPr>
                <w:rFonts w:eastAsia="Arial" w:cs="Arial"/>
                <w:spacing w:val="6"/>
              </w:rPr>
              <w:t xml:space="preserve"> </w:t>
            </w:r>
            <w:r w:rsidRPr="009774EA">
              <w:rPr>
                <w:rFonts w:eastAsia="Arial" w:cs="Arial"/>
              </w:rPr>
              <w:t>гурањем</w:t>
            </w:r>
            <w:r w:rsidRPr="009774EA">
              <w:rPr>
                <w:rFonts w:eastAsia="Arial" w:cs="Arial"/>
                <w:spacing w:val="19"/>
              </w:rPr>
              <w:t xml:space="preserve"> </w:t>
            </w:r>
            <w:r w:rsidRPr="009774EA">
              <w:rPr>
                <w:rFonts w:eastAsia="Arial" w:cs="Arial"/>
                <w:w w:val="104"/>
              </w:rPr>
              <w:t>до</w:t>
            </w:r>
            <w:r>
              <w:rPr>
                <w:rFonts w:eastAsia="Arial" w:cs="Arial"/>
              </w:rPr>
              <w:t xml:space="preserve"> </w:t>
            </w:r>
            <w:r w:rsidRPr="009774EA">
              <w:rPr>
                <w:rFonts w:eastAsia="Arial" w:cs="Arial"/>
              </w:rPr>
              <w:t>40</w:t>
            </w:r>
            <w:r>
              <w:rPr>
                <w:rFonts w:eastAsia="Arial" w:cs="Arial"/>
              </w:rPr>
              <w:t>m</w:t>
            </w:r>
            <w:r w:rsidRPr="009774EA">
              <w:rPr>
                <w:rFonts w:eastAsia="Arial" w:cs="Arial"/>
              </w:rPr>
              <w:t>,</w:t>
            </w:r>
            <w:r>
              <w:rPr>
                <w:rFonts w:eastAsia="Arial" w:cs="Arial"/>
              </w:rPr>
              <w:t xml:space="preserve"> </w:t>
            </w:r>
            <w:r w:rsidRPr="009774EA">
              <w:rPr>
                <w:rFonts w:eastAsia="Arial" w:cs="Arial"/>
              </w:rPr>
              <w:t>радове</w:t>
            </w:r>
            <w:r w:rsidRPr="009774EA">
              <w:rPr>
                <w:rFonts w:eastAsia="Arial" w:cs="Arial"/>
                <w:spacing w:val="24"/>
              </w:rPr>
              <w:t xml:space="preserve"> </w:t>
            </w:r>
            <w:r w:rsidRPr="009774EA">
              <w:rPr>
                <w:rFonts w:eastAsia="Arial" w:cs="Arial"/>
              </w:rPr>
              <w:t>извести</w:t>
            </w:r>
            <w:r w:rsidRPr="009774EA">
              <w:rPr>
                <w:rFonts w:eastAsia="Arial" w:cs="Arial"/>
                <w:spacing w:val="13"/>
              </w:rPr>
              <w:t xml:space="preserve"> </w:t>
            </w:r>
            <w:r w:rsidRPr="009774EA">
              <w:rPr>
                <w:rFonts w:eastAsia="Arial" w:cs="Arial"/>
              </w:rPr>
              <w:t>према</w:t>
            </w:r>
            <w:r w:rsidRPr="009774EA">
              <w:rPr>
                <w:rFonts w:eastAsia="Arial" w:cs="Arial"/>
                <w:spacing w:val="13"/>
              </w:rPr>
              <w:t xml:space="preserve"> </w:t>
            </w:r>
            <w:r w:rsidRPr="009774EA">
              <w:rPr>
                <w:rFonts w:eastAsia="Arial" w:cs="Arial"/>
                <w:w w:val="104"/>
              </w:rPr>
              <w:t>тех.условима.</w:t>
            </w:r>
          </w:p>
        </w:tc>
        <w:tc>
          <w:tcPr>
            <w:tcW w:w="283" w:type="pct"/>
            <w:shd w:val="clear" w:color="auto" w:fill="auto"/>
            <w:vAlign w:val="center"/>
          </w:tcPr>
          <w:p w14:paraId="7683E4A6" w14:textId="77777777" w:rsidR="00B3796C" w:rsidRPr="009774EA"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3CE7B183" w14:textId="77777777" w:rsidR="00B3796C" w:rsidRPr="009774EA" w:rsidRDefault="00B3796C" w:rsidP="00771AE6">
            <w:pPr>
              <w:jc w:val="center"/>
              <w:rPr>
                <w:rFonts w:cs="Arial"/>
                <w:bCs/>
                <w:iCs/>
              </w:rPr>
            </w:pPr>
            <w:r>
              <w:rPr>
                <w:rFonts w:cs="Arial"/>
                <w:bCs/>
                <w:iCs/>
              </w:rPr>
              <w:t>3000,00</w:t>
            </w:r>
          </w:p>
        </w:tc>
        <w:tc>
          <w:tcPr>
            <w:tcW w:w="713" w:type="pct"/>
            <w:shd w:val="clear" w:color="auto" w:fill="auto"/>
            <w:vAlign w:val="center"/>
          </w:tcPr>
          <w:p w14:paraId="1F91B626" w14:textId="77777777" w:rsidR="00B3796C" w:rsidRPr="00591BBD" w:rsidRDefault="00B3796C" w:rsidP="00771AE6">
            <w:pPr>
              <w:jc w:val="center"/>
              <w:rPr>
                <w:rFonts w:cs="Arial"/>
                <w:b/>
                <w:bCs/>
                <w:iCs/>
              </w:rPr>
            </w:pPr>
          </w:p>
        </w:tc>
        <w:tc>
          <w:tcPr>
            <w:tcW w:w="724" w:type="pct"/>
            <w:shd w:val="clear" w:color="auto" w:fill="auto"/>
            <w:vAlign w:val="center"/>
          </w:tcPr>
          <w:p w14:paraId="34059530" w14:textId="77777777" w:rsidR="00B3796C" w:rsidRPr="00591BBD" w:rsidRDefault="00B3796C" w:rsidP="00771AE6">
            <w:pPr>
              <w:jc w:val="center"/>
              <w:rPr>
                <w:rFonts w:cs="Arial"/>
                <w:b/>
                <w:bCs/>
                <w:iCs/>
              </w:rPr>
            </w:pPr>
          </w:p>
        </w:tc>
        <w:tc>
          <w:tcPr>
            <w:tcW w:w="707" w:type="pct"/>
            <w:shd w:val="clear" w:color="auto" w:fill="auto"/>
            <w:vAlign w:val="center"/>
          </w:tcPr>
          <w:p w14:paraId="553933EB" w14:textId="77777777" w:rsidR="00B3796C" w:rsidRPr="00591BBD" w:rsidRDefault="00B3796C" w:rsidP="00771AE6">
            <w:pPr>
              <w:jc w:val="center"/>
              <w:rPr>
                <w:rFonts w:cs="Arial"/>
                <w:b/>
                <w:bCs/>
                <w:iCs/>
              </w:rPr>
            </w:pPr>
          </w:p>
        </w:tc>
        <w:tc>
          <w:tcPr>
            <w:tcW w:w="709" w:type="pct"/>
            <w:shd w:val="clear" w:color="auto" w:fill="auto"/>
            <w:vAlign w:val="center"/>
          </w:tcPr>
          <w:p w14:paraId="0E89A447" w14:textId="77777777" w:rsidR="00B3796C" w:rsidRPr="00591BBD" w:rsidRDefault="00B3796C" w:rsidP="00771AE6">
            <w:pPr>
              <w:jc w:val="center"/>
              <w:rPr>
                <w:rFonts w:cs="Arial"/>
                <w:b/>
                <w:bCs/>
                <w:iCs/>
              </w:rPr>
            </w:pPr>
          </w:p>
        </w:tc>
      </w:tr>
      <w:tr w:rsidR="00B3796C" w:rsidRPr="00591BBD" w14:paraId="0FE8F50D" w14:textId="77777777" w:rsidTr="00FD1AF4">
        <w:tc>
          <w:tcPr>
            <w:tcW w:w="235" w:type="pct"/>
            <w:shd w:val="clear" w:color="auto" w:fill="auto"/>
            <w:vAlign w:val="center"/>
          </w:tcPr>
          <w:p w14:paraId="4DCF85AB" w14:textId="77777777" w:rsidR="00B3796C" w:rsidRPr="009774EA" w:rsidRDefault="00B3796C" w:rsidP="00771AE6">
            <w:pPr>
              <w:jc w:val="center"/>
              <w:rPr>
                <w:rFonts w:cs="Arial"/>
                <w:b/>
                <w:bCs/>
                <w:iCs/>
              </w:rPr>
            </w:pPr>
            <w:r>
              <w:rPr>
                <w:rFonts w:cs="Arial"/>
                <w:b/>
                <w:bCs/>
                <w:iCs/>
              </w:rPr>
              <w:t>2.2</w:t>
            </w:r>
          </w:p>
        </w:tc>
        <w:tc>
          <w:tcPr>
            <w:tcW w:w="1131" w:type="pct"/>
            <w:shd w:val="clear" w:color="auto" w:fill="auto"/>
            <w:vAlign w:val="center"/>
          </w:tcPr>
          <w:p w14:paraId="2D47D54D" w14:textId="77777777" w:rsidR="00B3796C" w:rsidRPr="009774EA" w:rsidRDefault="00B3796C" w:rsidP="00B3796C">
            <w:pPr>
              <w:spacing w:before="0"/>
              <w:jc w:val="left"/>
              <w:rPr>
                <w:rFonts w:cs="Arial"/>
                <w:bCs/>
                <w:iCs/>
              </w:rPr>
            </w:pPr>
            <w:r w:rsidRPr="009774EA">
              <w:rPr>
                <w:rFonts w:eastAsia="Arial" w:cs="Arial"/>
              </w:rPr>
              <w:t>Утовар</w:t>
            </w:r>
            <w:r w:rsidRPr="009774EA">
              <w:rPr>
                <w:rFonts w:eastAsia="Arial" w:cs="Arial"/>
                <w:spacing w:val="14"/>
              </w:rPr>
              <w:t xml:space="preserve"> </w:t>
            </w:r>
            <w:r w:rsidRPr="009774EA">
              <w:rPr>
                <w:rFonts w:eastAsia="Arial" w:cs="Arial"/>
              </w:rPr>
              <w:t>и</w:t>
            </w:r>
            <w:r w:rsidRPr="009774EA">
              <w:rPr>
                <w:rFonts w:eastAsia="Arial" w:cs="Arial"/>
                <w:spacing w:val="2"/>
              </w:rPr>
              <w:t xml:space="preserve"> </w:t>
            </w:r>
            <w:r w:rsidRPr="009774EA">
              <w:rPr>
                <w:rFonts w:eastAsia="Arial" w:cs="Arial"/>
              </w:rPr>
              <w:t>транспорт</w:t>
            </w:r>
            <w:r w:rsidRPr="009774EA">
              <w:rPr>
                <w:rFonts w:eastAsia="Arial" w:cs="Arial"/>
                <w:spacing w:val="18"/>
              </w:rPr>
              <w:t xml:space="preserve"> </w:t>
            </w:r>
            <w:r w:rsidRPr="009774EA">
              <w:rPr>
                <w:rFonts w:eastAsia="Arial" w:cs="Arial"/>
              </w:rPr>
              <w:t>вишка</w:t>
            </w:r>
            <w:r w:rsidRPr="009774EA">
              <w:rPr>
                <w:rFonts w:eastAsia="Arial" w:cs="Arial"/>
                <w:spacing w:val="11"/>
              </w:rPr>
              <w:t xml:space="preserve"> </w:t>
            </w:r>
            <w:r w:rsidRPr="009774EA">
              <w:rPr>
                <w:rFonts w:eastAsia="Arial" w:cs="Arial"/>
              </w:rPr>
              <w:t>хумуса</w:t>
            </w:r>
            <w:r w:rsidRPr="009774EA">
              <w:rPr>
                <w:rFonts w:eastAsia="Arial" w:cs="Arial"/>
                <w:spacing w:val="17"/>
              </w:rPr>
              <w:t xml:space="preserve"> </w:t>
            </w:r>
            <w:r w:rsidRPr="009774EA">
              <w:rPr>
                <w:rFonts w:eastAsia="Arial" w:cs="Arial"/>
              </w:rPr>
              <w:t>на</w:t>
            </w:r>
            <w:r w:rsidRPr="009774EA">
              <w:rPr>
                <w:rFonts w:eastAsia="Arial" w:cs="Arial"/>
                <w:spacing w:val="6"/>
              </w:rPr>
              <w:t xml:space="preserve"> </w:t>
            </w:r>
            <w:r w:rsidRPr="009774EA">
              <w:rPr>
                <w:rFonts w:eastAsia="Arial" w:cs="Arial"/>
                <w:w w:val="104"/>
              </w:rPr>
              <w:t>депонију</w:t>
            </w:r>
            <w:r>
              <w:rPr>
                <w:rFonts w:eastAsia="Arial" w:cs="Arial"/>
                <w:w w:val="104"/>
                <w:lang w:val="sr-Cyrl-RS"/>
              </w:rPr>
              <w:t>. Транспотрна даљина до 5</w:t>
            </w:r>
            <w:r>
              <w:rPr>
                <w:rFonts w:eastAsia="Arial" w:cs="Arial"/>
                <w:w w:val="104"/>
              </w:rPr>
              <w:t>km.</w:t>
            </w:r>
          </w:p>
        </w:tc>
        <w:tc>
          <w:tcPr>
            <w:tcW w:w="283" w:type="pct"/>
            <w:shd w:val="clear" w:color="auto" w:fill="auto"/>
            <w:vAlign w:val="center"/>
          </w:tcPr>
          <w:p w14:paraId="37CEBF31" w14:textId="77777777" w:rsidR="00B3796C" w:rsidRPr="009774EA"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11899AF0" w14:textId="77777777" w:rsidR="00B3796C" w:rsidRPr="009774EA" w:rsidRDefault="00B3796C" w:rsidP="00771AE6">
            <w:pPr>
              <w:jc w:val="center"/>
              <w:rPr>
                <w:rFonts w:cs="Arial"/>
                <w:bCs/>
                <w:iCs/>
              </w:rPr>
            </w:pPr>
            <w:r>
              <w:rPr>
                <w:rFonts w:cs="Arial"/>
                <w:bCs/>
                <w:iCs/>
              </w:rPr>
              <w:t>25</w:t>
            </w:r>
            <w:r>
              <w:rPr>
                <w:rFonts w:cs="Arial"/>
                <w:bCs/>
                <w:iCs/>
                <w:lang w:val="sr-Cyrl-RS"/>
              </w:rPr>
              <w:t>80</w:t>
            </w:r>
            <w:r>
              <w:rPr>
                <w:rFonts w:cs="Arial"/>
                <w:bCs/>
                <w:iCs/>
              </w:rPr>
              <w:t>,00</w:t>
            </w:r>
          </w:p>
        </w:tc>
        <w:tc>
          <w:tcPr>
            <w:tcW w:w="713" w:type="pct"/>
            <w:shd w:val="clear" w:color="auto" w:fill="auto"/>
            <w:vAlign w:val="center"/>
          </w:tcPr>
          <w:p w14:paraId="67099E62" w14:textId="77777777" w:rsidR="00B3796C" w:rsidRPr="00591BBD" w:rsidRDefault="00B3796C" w:rsidP="00771AE6">
            <w:pPr>
              <w:jc w:val="center"/>
              <w:rPr>
                <w:rFonts w:cs="Arial"/>
                <w:b/>
                <w:bCs/>
                <w:iCs/>
              </w:rPr>
            </w:pPr>
          </w:p>
        </w:tc>
        <w:tc>
          <w:tcPr>
            <w:tcW w:w="724" w:type="pct"/>
            <w:shd w:val="clear" w:color="auto" w:fill="auto"/>
            <w:vAlign w:val="center"/>
          </w:tcPr>
          <w:p w14:paraId="770E1474" w14:textId="77777777" w:rsidR="00B3796C" w:rsidRPr="00591BBD" w:rsidRDefault="00B3796C" w:rsidP="00771AE6">
            <w:pPr>
              <w:jc w:val="center"/>
              <w:rPr>
                <w:rFonts w:cs="Arial"/>
                <w:b/>
                <w:bCs/>
                <w:iCs/>
              </w:rPr>
            </w:pPr>
          </w:p>
        </w:tc>
        <w:tc>
          <w:tcPr>
            <w:tcW w:w="707" w:type="pct"/>
            <w:shd w:val="clear" w:color="auto" w:fill="auto"/>
            <w:vAlign w:val="center"/>
          </w:tcPr>
          <w:p w14:paraId="723393D5" w14:textId="77777777" w:rsidR="00B3796C" w:rsidRPr="00591BBD" w:rsidRDefault="00B3796C" w:rsidP="00771AE6">
            <w:pPr>
              <w:jc w:val="center"/>
              <w:rPr>
                <w:rFonts w:cs="Arial"/>
                <w:b/>
                <w:bCs/>
                <w:iCs/>
              </w:rPr>
            </w:pPr>
          </w:p>
        </w:tc>
        <w:tc>
          <w:tcPr>
            <w:tcW w:w="709" w:type="pct"/>
            <w:shd w:val="clear" w:color="auto" w:fill="auto"/>
            <w:vAlign w:val="center"/>
          </w:tcPr>
          <w:p w14:paraId="3FBB4F96" w14:textId="77777777" w:rsidR="00B3796C" w:rsidRPr="00591BBD" w:rsidRDefault="00B3796C" w:rsidP="00771AE6">
            <w:pPr>
              <w:jc w:val="center"/>
              <w:rPr>
                <w:rFonts w:cs="Arial"/>
                <w:b/>
                <w:bCs/>
                <w:iCs/>
              </w:rPr>
            </w:pPr>
          </w:p>
        </w:tc>
      </w:tr>
      <w:tr w:rsidR="00B3796C" w:rsidRPr="00591BBD" w14:paraId="5A3E3D55" w14:textId="77777777" w:rsidTr="00FD1AF4">
        <w:tc>
          <w:tcPr>
            <w:tcW w:w="235" w:type="pct"/>
            <w:shd w:val="clear" w:color="auto" w:fill="auto"/>
            <w:vAlign w:val="center"/>
          </w:tcPr>
          <w:p w14:paraId="770DB91A" w14:textId="77777777" w:rsidR="00B3796C" w:rsidRPr="009774EA" w:rsidRDefault="00B3796C" w:rsidP="00771AE6">
            <w:pPr>
              <w:jc w:val="center"/>
              <w:rPr>
                <w:rFonts w:cs="Arial"/>
                <w:b/>
                <w:bCs/>
                <w:iCs/>
              </w:rPr>
            </w:pPr>
            <w:r>
              <w:rPr>
                <w:rFonts w:cs="Arial"/>
                <w:b/>
                <w:bCs/>
                <w:iCs/>
              </w:rPr>
              <w:t>2.3</w:t>
            </w:r>
          </w:p>
        </w:tc>
        <w:tc>
          <w:tcPr>
            <w:tcW w:w="1131" w:type="pct"/>
            <w:shd w:val="clear" w:color="auto" w:fill="auto"/>
            <w:vAlign w:val="center"/>
          </w:tcPr>
          <w:p w14:paraId="6483224A" w14:textId="77777777" w:rsidR="00B3796C" w:rsidRPr="009774EA" w:rsidRDefault="00B3796C" w:rsidP="00B3796C">
            <w:pPr>
              <w:spacing w:before="0"/>
              <w:jc w:val="left"/>
              <w:rPr>
                <w:rFonts w:eastAsia="Arial" w:cs="Arial"/>
              </w:rPr>
            </w:pPr>
            <w:r w:rsidRPr="009774EA">
              <w:rPr>
                <w:rFonts w:eastAsia="Arial" w:cs="Arial"/>
              </w:rPr>
              <w:t>Машински</w:t>
            </w:r>
            <w:r w:rsidRPr="009774EA">
              <w:rPr>
                <w:rFonts w:eastAsia="Arial" w:cs="Arial"/>
                <w:spacing w:val="18"/>
              </w:rPr>
              <w:t xml:space="preserve"> </w:t>
            </w:r>
            <w:r w:rsidRPr="009774EA">
              <w:rPr>
                <w:rFonts w:eastAsia="Arial" w:cs="Arial"/>
              </w:rPr>
              <w:t>ископ</w:t>
            </w:r>
            <w:r w:rsidRPr="009774EA">
              <w:rPr>
                <w:rFonts w:eastAsia="Arial" w:cs="Arial"/>
                <w:spacing w:val="11"/>
              </w:rPr>
              <w:t xml:space="preserve"> </w:t>
            </w:r>
            <w:r w:rsidRPr="009774EA">
              <w:rPr>
                <w:rFonts w:eastAsia="Arial" w:cs="Arial"/>
              </w:rPr>
              <w:t>земље</w:t>
            </w:r>
            <w:r w:rsidRPr="009774EA">
              <w:rPr>
                <w:rFonts w:eastAsia="Arial" w:cs="Arial"/>
                <w:spacing w:val="14"/>
              </w:rPr>
              <w:t xml:space="preserve"> </w:t>
            </w:r>
            <w:r w:rsidRPr="009774EA">
              <w:rPr>
                <w:rFonts w:eastAsia="Arial" w:cs="Arial"/>
              </w:rPr>
              <w:t>3</w:t>
            </w:r>
            <w:r w:rsidRPr="009774EA">
              <w:rPr>
                <w:rFonts w:eastAsia="Arial" w:cs="Arial"/>
                <w:spacing w:val="3"/>
              </w:rPr>
              <w:t xml:space="preserve"> </w:t>
            </w:r>
            <w:r w:rsidRPr="009774EA">
              <w:rPr>
                <w:rFonts w:eastAsia="Arial" w:cs="Arial"/>
              </w:rPr>
              <w:t>и</w:t>
            </w:r>
            <w:r w:rsidRPr="009774EA">
              <w:rPr>
                <w:rFonts w:eastAsia="Arial" w:cs="Arial"/>
                <w:spacing w:val="2"/>
              </w:rPr>
              <w:t xml:space="preserve"> </w:t>
            </w:r>
            <w:r w:rsidRPr="009774EA">
              <w:rPr>
                <w:rFonts w:eastAsia="Arial" w:cs="Arial"/>
              </w:rPr>
              <w:t>4</w:t>
            </w:r>
            <w:r w:rsidRPr="009774EA">
              <w:rPr>
                <w:rFonts w:eastAsia="Arial" w:cs="Arial"/>
                <w:spacing w:val="3"/>
              </w:rPr>
              <w:t xml:space="preserve"> </w:t>
            </w:r>
            <w:r w:rsidRPr="009774EA">
              <w:rPr>
                <w:rFonts w:eastAsia="Arial" w:cs="Arial"/>
              </w:rPr>
              <w:t>категорије</w:t>
            </w:r>
            <w:r w:rsidRPr="009774EA">
              <w:rPr>
                <w:rFonts w:eastAsia="Arial" w:cs="Arial"/>
                <w:spacing w:val="20"/>
              </w:rPr>
              <w:t xml:space="preserve"> </w:t>
            </w:r>
            <w:r w:rsidRPr="009774EA">
              <w:rPr>
                <w:rFonts w:eastAsia="Arial" w:cs="Arial"/>
              </w:rPr>
              <w:t>у</w:t>
            </w:r>
            <w:r w:rsidRPr="009774EA">
              <w:rPr>
                <w:rFonts w:eastAsia="Arial" w:cs="Arial"/>
                <w:spacing w:val="3"/>
              </w:rPr>
              <w:t xml:space="preserve"> </w:t>
            </w:r>
            <w:r w:rsidRPr="009774EA">
              <w:rPr>
                <w:rFonts w:eastAsia="Arial" w:cs="Arial"/>
              </w:rPr>
              <w:t>широком</w:t>
            </w:r>
            <w:r w:rsidRPr="009774EA">
              <w:rPr>
                <w:rFonts w:eastAsia="Arial" w:cs="Arial"/>
                <w:spacing w:val="16"/>
              </w:rPr>
              <w:t xml:space="preserve"> </w:t>
            </w:r>
            <w:r w:rsidRPr="009774EA">
              <w:rPr>
                <w:rFonts w:eastAsia="Arial" w:cs="Arial"/>
              </w:rPr>
              <w:t>откопу</w:t>
            </w:r>
            <w:r w:rsidRPr="009774EA">
              <w:rPr>
                <w:rFonts w:eastAsia="Arial" w:cs="Arial"/>
                <w:spacing w:val="14"/>
              </w:rPr>
              <w:t xml:space="preserve"> </w:t>
            </w:r>
            <w:r w:rsidRPr="009774EA">
              <w:rPr>
                <w:rFonts w:eastAsia="Arial" w:cs="Arial"/>
              </w:rPr>
              <w:t>са</w:t>
            </w:r>
            <w:r w:rsidRPr="009774EA">
              <w:rPr>
                <w:rFonts w:eastAsia="Arial" w:cs="Arial"/>
                <w:spacing w:val="6"/>
              </w:rPr>
              <w:t xml:space="preserve"> </w:t>
            </w:r>
            <w:r w:rsidRPr="009774EA">
              <w:rPr>
                <w:rFonts w:eastAsia="Arial" w:cs="Arial"/>
                <w:w w:val="104"/>
              </w:rPr>
              <w:t xml:space="preserve">гурањем </w:t>
            </w:r>
            <w:r w:rsidRPr="009774EA">
              <w:rPr>
                <w:rFonts w:eastAsia="Arial" w:cs="Arial"/>
              </w:rPr>
              <w:t>до</w:t>
            </w:r>
            <w:r w:rsidRPr="009774EA">
              <w:rPr>
                <w:rFonts w:eastAsia="Arial" w:cs="Arial"/>
                <w:spacing w:val="6"/>
              </w:rPr>
              <w:t xml:space="preserve"> </w:t>
            </w:r>
            <w:r w:rsidRPr="009774EA">
              <w:rPr>
                <w:rFonts w:eastAsia="Arial" w:cs="Arial"/>
                <w:w w:val="104"/>
              </w:rPr>
              <w:t>40</w:t>
            </w:r>
            <w:r>
              <w:rPr>
                <w:rFonts w:eastAsia="Arial" w:cs="Arial"/>
                <w:w w:val="104"/>
              </w:rPr>
              <w:t>m.</w:t>
            </w:r>
          </w:p>
        </w:tc>
        <w:tc>
          <w:tcPr>
            <w:tcW w:w="283" w:type="pct"/>
            <w:shd w:val="clear" w:color="auto" w:fill="auto"/>
            <w:vAlign w:val="center"/>
          </w:tcPr>
          <w:p w14:paraId="15C756DD"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1B5C17EE" w14:textId="77777777" w:rsidR="00B3796C" w:rsidRPr="009774EA" w:rsidRDefault="00B3796C" w:rsidP="00771AE6">
            <w:pPr>
              <w:jc w:val="center"/>
              <w:rPr>
                <w:rFonts w:cs="Arial"/>
                <w:bCs/>
                <w:iCs/>
              </w:rPr>
            </w:pPr>
            <w:r>
              <w:rPr>
                <w:rFonts w:cs="Arial"/>
                <w:bCs/>
                <w:iCs/>
              </w:rPr>
              <w:t>133,30</w:t>
            </w:r>
          </w:p>
        </w:tc>
        <w:tc>
          <w:tcPr>
            <w:tcW w:w="713" w:type="pct"/>
            <w:shd w:val="clear" w:color="auto" w:fill="auto"/>
            <w:vAlign w:val="center"/>
          </w:tcPr>
          <w:p w14:paraId="370ECF6B" w14:textId="77777777" w:rsidR="00B3796C" w:rsidRPr="00591BBD" w:rsidRDefault="00B3796C" w:rsidP="00771AE6">
            <w:pPr>
              <w:jc w:val="center"/>
              <w:rPr>
                <w:rFonts w:cs="Arial"/>
                <w:b/>
                <w:bCs/>
                <w:iCs/>
              </w:rPr>
            </w:pPr>
          </w:p>
        </w:tc>
        <w:tc>
          <w:tcPr>
            <w:tcW w:w="724" w:type="pct"/>
            <w:shd w:val="clear" w:color="auto" w:fill="auto"/>
            <w:vAlign w:val="center"/>
          </w:tcPr>
          <w:p w14:paraId="4E37FA10" w14:textId="77777777" w:rsidR="00B3796C" w:rsidRPr="00591BBD" w:rsidRDefault="00B3796C" w:rsidP="00771AE6">
            <w:pPr>
              <w:jc w:val="center"/>
              <w:rPr>
                <w:rFonts w:cs="Arial"/>
                <w:b/>
                <w:bCs/>
                <w:iCs/>
              </w:rPr>
            </w:pPr>
          </w:p>
        </w:tc>
        <w:tc>
          <w:tcPr>
            <w:tcW w:w="707" w:type="pct"/>
            <w:shd w:val="clear" w:color="auto" w:fill="auto"/>
            <w:vAlign w:val="center"/>
          </w:tcPr>
          <w:p w14:paraId="54810882" w14:textId="77777777" w:rsidR="00B3796C" w:rsidRPr="00591BBD" w:rsidRDefault="00B3796C" w:rsidP="00771AE6">
            <w:pPr>
              <w:jc w:val="center"/>
              <w:rPr>
                <w:rFonts w:cs="Arial"/>
                <w:b/>
                <w:bCs/>
                <w:iCs/>
              </w:rPr>
            </w:pPr>
          </w:p>
        </w:tc>
        <w:tc>
          <w:tcPr>
            <w:tcW w:w="709" w:type="pct"/>
            <w:shd w:val="clear" w:color="auto" w:fill="auto"/>
            <w:vAlign w:val="center"/>
          </w:tcPr>
          <w:p w14:paraId="7530551D" w14:textId="77777777" w:rsidR="00B3796C" w:rsidRPr="00591BBD" w:rsidRDefault="00B3796C" w:rsidP="00771AE6">
            <w:pPr>
              <w:jc w:val="center"/>
              <w:rPr>
                <w:rFonts w:cs="Arial"/>
                <w:b/>
                <w:bCs/>
                <w:iCs/>
              </w:rPr>
            </w:pPr>
          </w:p>
        </w:tc>
      </w:tr>
      <w:tr w:rsidR="00B3796C" w:rsidRPr="00591BBD" w14:paraId="3CC7E55D" w14:textId="77777777" w:rsidTr="00FD1AF4">
        <w:tc>
          <w:tcPr>
            <w:tcW w:w="235" w:type="pct"/>
            <w:shd w:val="clear" w:color="auto" w:fill="auto"/>
            <w:vAlign w:val="center"/>
          </w:tcPr>
          <w:p w14:paraId="20C3D334" w14:textId="77777777" w:rsidR="00B3796C" w:rsidRPr="009774EA" w:rsidRDefault="00B3796C" w:rsidP="00771AE6">
            <w:pPr>
              <w:jc w:val="center"/>
              <w:rPr>
                <w:rFonts w:cs="Arial"/>
                <w:b/>
                <w:bCs/>
                <w:iCs/>
              </w:rPr>
            </w:pPr>
            <w:r>
              <w:rPr>
                <w:rFonts w:cs="Arial"/>
                <w:b/>
                <w:bCs/>
                <w:iCs/>
              </w:rPr>
              <w:t>2.4</w:t>
            </w:r>
          </w:p>
        </w:tc>
        <w:tc>
          <w:tcPr>
            <w:tcW w:w="1131" w:type="pct"/>
            <w:shd w:val="clear" w:color="auto" w:fill="auto"/>
            <w:vAlign w:val="center"/>
          </w:tcPr>
          <w:p w14:paraId="138A25E5" w14:textId="77777777" w:rsidR="00B3796C" w:rsidRPr="00941D7D" w:rsidRDefault="00B3796C" w:rsidP="00B3796C">
            <w:pPr>
              <w:spacing w:before="0"/>
              <w:jc w:val="left"/>
              <w:rPr>
                <w:rFonts w:cs="Arial"/>
                <w:bCs/>
                <w:iCs/>
              </w:rPr>
            </w:pPr>
            <w:r>
              <w:rPr>
                <w:rFonts w:cs="Arial"/>
                <w:bCs/>
                <w:iCs/>
                <w:lang w:val="sr-Cyrl-RS"/>
              </w:rPr>
              <w:t xml:space="preserve">Обрада и набијање подтла у материјалу 3. и 4. категорије. Захтевани </w:t>
            </w:r>
            <w:r>
              <w:rPr>
                <w:rFonts w:cs="Arial"/>
                <w:bCs/>
                <w:iCs/>
              </w:rPr>
              <w:t>Ms&gt;20MPa</w:t>
            </w:r>
          </w:p>
        </w:tc>
        <w:tc>
          <w:tcPr>
            <w:tcW w:w="283" w:type="pct"/>
            <w:shd w:val="clear" w:color="auto" w:fill="auto"/>
            <w:vAlign w:val="center"/>
          </w:tcPr>
          <w:p w14:paraId="35DC77EA"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65F12EE9" w14:textId="77777777" w:rsidR="00B3796C" w:rsidRPr="009774EA" w:rsidRDefault="00B3796C" w:rsidP="00771AE6">
            <w:pPr>
              <w:jc w:val="center"/>
              <w:rPr>
                <w:rFonts w:cs="Arial"/>
                <w:bCs/>
                <w:iCs/>
              </w:rPr>
            </w:pPr>
            <w:r>
              <w:rPr>
                <w:rFonts w:cs="Arial"/>
                <w:bCs/>
                <w:iCs/>
              </w:rPr>
              <w:t>11710,00</w:t>
            </w:r>
          </w:p>
        </w:tc>
        <w:tc>
          <w:tcPr>
            <w:tcW w:w="713" w:type="pct"/>
            <w:shd w:val="clear" w:color="auto" w:fill="auto"/>
            <w:vAlign w:val="center"/>
          </w:tcPr>
          <w:p w14:paraId="70A197DA" w14:textId="77777777" w:rsidR="00B3796C" w:rsidRPr="00591BBD" w:rsidRDefault="00B3796C" w:rsidP="00771AE6">
            <w:pPr>
              <w:jc w:val="center"/>
              <w:rPr>
                <w:rFonts w:cs="Arial"/>
                <w:b/>
                <w:bCs/>
                <w:iCs/>
              </w:rPr>
            </w:pPr>
          </w:p>
        </w:tc>
        <w:tc>
          <w:tcPr>
            <w:tcW w:w="724" w:type="pct"/>
            <w:shd w:val="clear" w:color="auto" w:fill="auto"/>
            <w:vAlign w:val="center"/>
          </w:tcPr>
          <w:p w14:paraId="024B8607" w14:textId="77777777" w:rsidR="00B3796C" w:rsidRPr="00591BBD" w:rsidRDefault="00B3796C" w:rsidP="00771AE6">
            <w:pPr>
              <w:jc w:val="center"/>
              <w:rPr>
                <w:rFonts w:cs="Arial"/>
                <w:b/>
                <w:bCs/>
                <w:iCs/>
              </w:rPr>
            </w:pPr>
          </w:p>
        </w:tc>
        <w:tc>
          <w:tcPr>
            <w:tcW w:w="707" w:type="pct"/>
            <w:shd w:val="clear" w:color="auto" w:fill="auto"/>
            <w:vAlign w:val="center"/>
          </w:tcPr>
          <w:p w14:paraId="26616986" w14:textId="77777777" w:rsidR="00B3796C" w:rsidRPr="00591BBD" w:rsidRDefault="00B3796C" w:rsidP="00771AE6">
            <w:pPr>
              <w:jc w:val="center"/>
              <w:rPr>
                <w:rFonts w:cs="Arial"/>
                <w:b/>
                <w:bCs/>
                <w:iCs/>
              </w:rPr>
            </w:pPr>
          </w:p>
        </w:tc>
        <w:tc>
          <w:tcPr>
            <w:tcW w:w="709" w:type="pct"/>
            <w:shd w:val="clear" w:color="auto" w:fill="auto"/>
            <w:vAlign w:val="center"/>
          </w:tcPr>
          <w:p w14:paraId="021A0F41" w14:textId="77777777" w:rsidR="00B3796C" w:rsidRPr="00591BBD" w:rsidRDefault="00B3796C" w:rsidP="00771AE6">
            <w:pPr>
              <w:jc w:val="center"/>
              <w:rPr>
                <w:rFonts w:cs="Arial"/>
                <w:b/>
                <w:bCs/>
                <w:iCs/>
              </w:rPr>
            </w:pPr>
          </w:p>
        </w:tc>
      </w:tr>
      <w:tr w:rsidR="00B3796C" w:rsidRPr="00591BBD" w14:paraId="746C06B1" w14:textId="77777777" w:rsidTr="00FD1AF4">
        <w:tc>
          <w:tcPr>
            <w:tcW w:w="235" w:type="pct"/>
            <w:shd w:val="clear" w:color="auto" w:fill="auto"/>
            <w:vAlign w:val="center"/>
          </w:tcPr>
          <w:p w14:paraId="5BB6F5D4" w14:textId="77777777" w:rsidR="00B3796C" w:rsidRPr="00A31C2C" w:rsidRDefault="00B3796C" w:rsidP="00771AE6">
            <w:pPr>
              <w:jc w:val="center"/>
              <w:rPr>
                <w:rFonts w:cs="Arial"/>
                <w:b/>
                <w:bCs/>
                <w:iCs/>
              </w:rPr>
            </w:pPr>
            <w:r>
              <w:rPr>
                <w:rFonts w:cs="Arial"/>
                <w:b/>
                <w:bCs/>
                <w:iCs/>
              </w:rPr>
              <w:t>2.5</w:t>
            </w:r>
          </w:p>
        </w:tc>
        <w:tc>
          <w:tcPr>
            <w:tcW w:w="1131" w:type="pct"/>
            <w:shd w:val="clear" w:color="auto" w:fill="auto"/>
            <w:vAlign w:val="center"/>
          </w:tcPr>
          <w:p w14:paraId="1501BD14" w14:textId="77777777" w:rsidR="00B3796C" w:rsidRPr="00A31C2C" w:rsidRDefault="00B3796C" w:rsidP="00B3796C">
            <w:pPr>
              <w:spacing w:before="0"/>
              <w:jc w:val="left"/>
              <w:rPr>
                <w:rFonts w:cs="Arial"/>
                <w:bCs/>
                <w:iCs/>
                <w:lang w:val="sr-Cyrl-RS"/>
              </w:rPr>
            </w:pPr>
            <w:r>
              <w:rPr>
                <w:rFonts w:cs="Arial"/>
                <w:bCs/>
                <w:iCs/>
                <w:lang w:val="sr-Cyrl-RS"/>
              </w:rPr>
              <w:t xml:space="preserve">Израда насипа од песка (позицијом обухваћена набавка, транспорт и уградња са збијањем до потребне збијености). Захтевани </w:t>
            </w:r>
            <w:r>
              <w:rPr>
                <w:rFonts w:cs="Arial"/>
                <w:bCs/>
                <w:iCs/>
              </w:rPr>
              <w:t>Ms&gt;2</w:t>
            </w:r>
            <w:r>
              <w:rPr>
                <w:rFonts w:cs="Arial"/>
                <w:bCs/>
                <w:iCs/>
                <w:lang w:val="sr-Cyrl-RS"/>
              </w:rPr>
              <w:t>5</w:t>
            </w:r>
            <w:r>
              <w:rPr>
                <w:rFonts w:cs="Arial"/>
                <w:bCs/>
                <w:iCs/>
              </w:rPr>
              <w:t>MPa</w:t>
            </w:r>
          </w:p>
        </w:tc>
        <w:tc>
          <w:tcPr>
            <w:tcW w:w="283" w:type="pct"/>
            <w:shd w:val="clear" w:color="auto" w:fill="auto"/>
            <w:vAlign w:val="center"/>
          </w:tcPr>
          <w:p w14:paraId="7EBF73CA"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11CA102F" w14:textId="77777777" w:rsidR="00B3796C" w:rsidRPr="00A31C2C" w:rsidRDefault="00B3796C" w:rsidP="00771AE6">
            <w:pPr>
              <w:jc w:val="center"/>
              <w:rPr>
                <w:rFonts w:cs="Arial"/>
                <w:bCs/>
                <w:iCs/>
                <w:lang w:val="sr-Cyrl-RS"/>
              </w:rPr>
            </w:pPr>
            <w:r>
              <w:rPr>
                <w:rFonts w:cs="Arial"/>
                <w:bCs/>
                <w:iCs/>
                <w:lang w:val="sr-Cyrl-RS"/>
              </w:rPr>
              <w:t>9500,00</w:t>
            </w:r>
          </w:p>
        </w:tc>
        <w:tc>
          <w:tcPr>
            <w:tcW w:w="713" w:type="pct"/>
            <w:shd w:val="clear" w:color="auto" w:fill="auto"/>
            <w:vAlign w:val="center"/>
          </w:tcPr>
          <w:p w14:paraId="0FDBA209" w14:textId="77777777" w:rsidR="00B3796C" w:rsidRPr="00591BBD" w:rsidRDefault="00B3796C" w:rsidP="00771AE6">
            <w:pPr>
              <w:jc w:val="center"/>
              <w:rPr>
                <w:rFonts w:cs="Arial"/>
                <w:b/>
                <w:bCs/>
                <w:iCs/>
              </w:rPr>
            </w:pPr>
          </w:p>
        </w:tc>
        <w:tc>
          <w:tcPr>
            <w:tcW w:w="724" w:type="pct"/>
            <w:shd w:val="clear" w:color="auto" w:fill="auto"/>
            <w:vAlign w:val="center"/>
          </w:tcPr>
          <w:p w14:paraId="77E3E744" w14:textId="77777777" w:rsidR="00B3796C" w:rsidRPr="00591BBD" w:rsidRDefault="00B3796C" w:rsidP="00771AE6">
            <w:pPr>
              <w:jc w:val="center"/>
              <w:rPr>
                <w:rFonts w:cs="Arial"/>
                <w:b/>
                <w:bCs/>
                <w:iCs/>
              </w:rPr>
            </w:pPr>
          </w:p>
        </w:tc>
        <w:tc>
          <w:tcPr>
            <w:tcW w:w="707" w:type="pct"/>
            <w:shd w:val="clear" w:color="auto" w:fill="auto"/>
            <w:vAlign w:val="center"/>
          </w:tcPr>
          <w:p w14:paraId="7D2C1E26" w14:textId="77777777" w:rsidR="00B3796C" w:rsidRPr="00591BBD" w:rsidRDefault="00B3796C" w:rsidP="00771AE6">
            <w:pPr>
              <w:jc w:val="center"/>
              <w:rPr>
                <w:rFonts w:cs="Arial"/>
                <w:b/>
                <w:bCs/>
                <w:iCs/>
              </w:rPr>
            </w:pPr>
          </w:p>
        </w:tc>
        <w:tc>
          <w:tcPr>
            <w:tcW w:w="709" w:type="pct"/>
            <w:shd w:val="clear" w:color="auto" w:fill="auto"/>
            <w:vAlign w:val="center"/>
          </w:tcPr>
          <w:p w14:paraId="208DA127" w14:textId="77777777" w:rsidR="00B3796C" w:rsidRPr="00591BBD" w:rsidRDefault="00B3796C" w:rsidP="00771AE6">
            <w:pPr>
              <w:jc w:val="center"/>
              <w:rPr>
                <w:rFonts w:cs="Arial"/>
                <w:b/>
                <w:bCs/>
                <w:iCs/>
              </w:rPr>
            </w:pPr>
          </w:p>
        </w:tc>
      </w:tr>
      <w:tr w:rsidR="00B3796C" w:rsidRPr="00591BBD" w14:paraId="62FFC3F1" w14:textId="77777777" w:rsidTr="00FD1AF4">
        <w:tc>
          <w:tcPr>
            <w:tcW w:w="235" w:type="pct"/>
            <w:shd w:val="clear" w:color="auto" w:fill="auto"/>
            <w:vAlign w:val="center"/>
          </w:tcPr>
          <w:p w14:paraId="6F49B6F9" w14:textId="77777777" w:rsidR="00B3796C" w:rsidRPr="00591BBD" w:rsidRDefault="00B3796C" w:rsidP="00771AE6">
            <w:pPr>
              <w:jc w:val="center"/>
              <w:rPr>
                <w:rFonts w:cs="Arial"/>
                <w:b/>
                <w:bCs/>
                <w:iCs/>
                <w:lang w:val="sr-Cyrl-CS"/>
              </w:rPr>
            </w:pPr>
            <w:r>
              <w:rPr>
                <w:rFonts w:cs="Arial"/>
                <w:b/>
                <w:bCs/>
                <w:iCs/>
                <w:lang w:val="sr-Cyrl-CS"/>
              </w:rPr>
              <w:t>2.6</w:t>
            </w:r>
          </w:p>
        </w:tc>
        <w:tc>
          <w:tcPr>
            <w:tcW w:w="1131" w:type="pct"/>
            <w:shd w:val="clear" w:color="auto" w:fill="auto"/>
            <w:vAlign w:val="center"/>
          </w:tcPr>
          <w:p w14:paraId="79FD6644" w14:textId="77777777" w:rsidR="00B3796C" w:rsidRPr="00591BBD" w:rsidRDefault="00B3796C" w:rsidP="00B3796C">
            <w:pPr>
              <w:spacing w:before="0"/>
              <w:jc w:val="left"/>
              <w:rPr>
                <w:rFonts w:cs="Arial"/>
                <w:bCs/>
                <w:iCs/>
                <w:lang w:val="sr-Cyrl-CS"/>
              </w:rPr>
            </w:pPr>
            <w:r>
              <w:rPr>
                <w:rFonts w:cs="Arial"/>
                <w:bCs/>
                <w:iCs/>
                <w:lang w:val="sr-Cyrl-CS"/>
              </w:rPr>
              <w:t xml:space="preserve">Обрада пешчане постељице са потребним набијањем. </w:t>
            </w:r>
            <w:r>
              <w:rPr>
                <w:rFonts w:cs="Arial"/>
                <w:bCs/>
                <w:iCs/>
                <w:lang w:val="sr-Cyrl-RS"/>
              </w:rPr>
              <w:t xml:space="preserve">Захтевани </w:t>
            </w:r>
            <w:r>
              <w:rPr>
                <w:rFonts w:cs="Arial"/>
                <w:bCs/>
                <w:iCs/>
              </w:rPr>
              <w:t>Ms&gt;2</w:t>
            </w:r>
            <w:r>
              <w:rPr>
                <w:rFonts w:cs="Arial"/>
                <w:bCs/>
                <w:iCs/>
                <w:lang w:val="sr-Cyrl-RS"/>
              </w:rPr>
              <w:t>5</w:t>
            </w:r>
            <w:r>
              <w:rPr>
                <w:rFonts w:cs="Arial"/>
                <w:bCs/>
                <w:iCs/>
              </w:rPr>
              <w:t>MPa</w:t>
            </w:r>
          </w:p>
        </w:tc>
        <w:tc>
          <w:tcPr>
            <w:tcW w:w="283" w:type="pct"/>
            <w:shd w:val="clear" w:color="auto" w:fill="auto"/>
            <w:vAlign w:val="center"/>
          </w:tcPr>
          <w:p w14:paraId="094929A1"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56CEC0C1" w14:textId="77777777" w:rsidR="00B3796C" w:rsidRPr="00A31C2C" w:rsidRDefault="00B3796C" w:rsidP="00771AE6">
            <w:pPr>
              <w:jc w:val="center"/>
              <w:rPr>
                <w:rFonts w:cs="Arial"/>
                <w:bCs/>
                <w:iCs/>
                <w:lang w:val="sr-Cyrl-RS"/>
              </w:rPr>
            </w:pPr>
            <w:r>
              <w:rPr>
                <w:rFonts w:cs="Arial"/>
                <w:bCs/>
                <w:iCs/>
                <w:lang w:val="sr-Cyrl-RS"/>
              </w:rPr>
              <w:t>9600,00</w:t>
            </w:r>
          </w:p>
        </w:tc>
        <w:tc>
          <w:tcPr>
            <w:tcW w:w="713" w:type="pct"/>
            <w:shd w:val="clear" w:color="auto" w:fill="auto"/>
            <w:vAlign w:val="center"/>
          </w:tcPr>
          <w:p w14:paraId="54C59FF4" w14:textId="77777777" w:rsidR="00B3796C" w:rsidRPr="00591BBD" w:rsidRDefault="00B3796C" w:rsidP="00771AE6">
            <w:pPr>
              <w:jc w:val="center"/>
              <w:rPr>
                <w:rFonts w:cs="Arial"/>
                <w:b/>
                <w:bCs/>
                <w:iCs/>
              </w:rPr>
            </w:pPr>
          </w:p>
        </w:tc>
        <w:tc>
          <w:tcPr>
            <w:tcW w:w="724" w:type="pct"/>
            <w:shd w:val="clear" w:color="auto" w:fill="auto"/>
            <w:vAlign w:val="center"/>
          </w:tcPr>
          <w:p w14:paraId="3C962670" w14:textId="77777777" w:rsidR="00B3796C" w:rsidRPr="00591BBD" w:rsidRDefault="00B3796C" w:rsidP="00771AE6">
            <w:pPr>
              <w:jc w:val="center"/>
              <w:rPr>
                <w:rFonts w:cs="Arial"/>
                <w:b/>
                <w:bCs/>
                <w:iCs/>
              </w:rPr>
            </w:pPr>
          </w:p>
        </w:tc>
        <w:tc>
          <w:tcPr>
            <w:tcW w:w="707" w:type="pct"/>
            <w:shd w:val="clear" w:color="auto" w:fill="auto"/>
            <w:vAlign w:val="center"/>
          </w:tcPr>
          <w:p w14:paraId="674D6583" w14:textId="77777777" w:rsidR="00B3796C" w:rsidRPr="00591BBD" w:rsidRDefault="00B3796C" w:rsidP="00771AE6">
            <w:pPr>
              <w:jc w:val="center"/>
              <w:rPr>
                <w:rFonts w:cs="Arial"/>
                <w:b/>
                <w:bCs/>
                <w:iCs/>
              </w:rPr>
            </w:pPr>
          </w:p>
        </w:tc>
        <w:tc>
          <w:tcPr>
            <w:tcW w:w="709" w:type="pct"/>
            <w:shd w:val="clear" w:color="auto" w:fill="auto"/>
            <w:vAlign w:val="center"/>
          </w:tcPr>
          <w:p w14:paraId="1F3C2FBA" w14:textId="77777777" w:rsidR="00B3796C" w:rsidRPr="00591BBD" w:rsidRDefault="00B3796C" w:rsidP="00771AE6">
            <w:pPr>
              <w:jc w:val="center"/>
              <w:rPr>
                <w:rFonts w:cs="Arial"/>
                <w:b/>
                <w:bCs/>
                <w:iCs/>
              </w:rPr>
            </w:pPr>
          </w:p>
        </w:tc>
      </w:tr>
      <w:tr w:rsidR="00B3796C" w:rsidRPr="00591BBD" w14:paraId="0C590671" w14:textId="77777777" w:rsidTr="00FD1AF4">
        <w:tc>
          <w:tcPr>
            <w:tcW w:w="235" w:type="pct"/>
            <w:shd w:val="clear" w:color="auto" w:fill="auto"/>
            <w:vAlign w:val="center"/>
          </w:tcPr>
          <w:p w14:paraId="090CD86F" w14:textId="77777777" w:rsidR="00B3796C" w:rsidRPr="00591BBD" w:rsidRDefault="00B3796C" w:rsidP="00771AE6">
            <w:pPr>
              <w:jc w:val="center"/>
              <w:rPr>
                <w:rFonts w:cs="Arial"/>
                <w:b/>
                <w:bCs/>
                <w:iCs/>
                <w:lang w:val="sr-Cyrl-CS"/>
              </w:rPr>
            </w:pPr>
            <w:r>
              <w:rPr>
                <w:rFonts w:cs="Arial"/>
                <w:b/>
                <w:bCs/>
                <w:iCs/>
                <w:lang w:val="sr-Cyrl-CS"/>
              </w:rPr>
              <w:t>2.7</w:t>
            </w:r>
          </w:p>
        </w:tc>
        <w:tc>
          <w:tcPr>
            <w:tcW w:w="1131" w:type="pct"/>
            <w:shd w:val="clear" w:color="auto" w:fill="auto"/>
            <w:vAlign w:val="center"/>
          </w:tcPr>
          <w:p w14:paraId="4CD7D2AB" w14:textId="77777777" w:rsidR="00B3796C" w:rsidRPr="00591BBD" w:rsidRDefault="00B3796C" w:rsidP="00B3796C">
            <w:pPr>
              <w:spacing w:before="0"/>
              <w:jc w:val="left"/>
              <w:rPr>
                <w:rFonts w:cs="Arial"/>
                <w:bCs/>
                <w:iCs/>
                <w:lang w:val="sr-Cyrl-CS"/>
              </w:rPr>
            </w:pPr>
            <w:r>
              <w:rPr>
                <w:rFonts w:cs="Arial"/>
                <w:bCs/>
                <w:iCs/>
                <w:lang w:val="sr-Cyrl-CS"/>
              </w:rPr>
              <w:t xml:space="preserve">Израда и планирање банкина од земљаног материјала 3. и 4. категорије. </w:t>
            </w:r>
          </w:p>
        </w:tc>
        <w:tc>
          <w:tcPr>
            <w:tcW w:w="283" w:type="pct"/>
            <w:shd w:val="clear" w:color="auto" w:fill="auto"/>
            <w:vAlign w:val="center"/>
          </w:tcPr>
          <w:p w14:paraId="0EB9DABE"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0B095EBA" w14:textId="77777777" w:rsidR="00B3796C" w:rsidRPr="009774EA" w:rsidRDefault="00B3796C" w:rsidP="00771AE6">
            <w:pPr>
              <w:jc w:val="center"/>
              <w:rPr>
                <w:rFonts w:cs="Arial"/>
                <w:bCs/>
                <w:iCs/>
              </w:rPr>
            </w:pPr>
            <w:r>
              <w:rPr>
                <w:rFonts w:cs="Arial"/>
                <w:bCs/>
                <w:iCs/>
                <w:lang w:val="sr-Cyrl-RS"/>
              </w:rPr>
              <w:t>430</w:t>
            </w:r>
            <w:r>
              <w:rPr>
                <w:rFonts w:cs="Arial"/>
                <w:bCs/>
                <w:iCs/>
              </w:rPr>
              <w:t>,00</w:t>
            </w:r>
          </w:p>
        </w:tc>
        <w:tc>
          <w:tcPr>
            <w:tcW w:w="713" w:type="pct"/>
            <w:shd w:val="clear" w:color="auto" w:fill="auto"/>
            <w:vAlign w:val="center"/>
          </w:tcPr>
          <w:p w14:paraId="0183C5CA" w14:textId="77777777" w:rsidR="00B3796C" w:rsidRPr="00591BBD" w:rsidRDefault="00B3796C" w:rsidP="00771AE6">
            <w:pPr>
              <w:jc w:val="center"/>
              <w:rPr>
                <w:rFonts w:cs="Arial"/>
                <w:b/>
                <w:bCs/>
                <w:iCs/>
              </w:rPr>
            </w:pPr>
          </w:p>
        </w:tc>
        <w:tc>
          <w:tcPr>
            <w:tcW w:w="724" w:type="pct"/>
            <w:shd w:val="clear" w:color="auto" w:fill="auto"/>
            <w:vAlign w:val="center"/>
          </w:tcPr>
          <w:p w14:paraId="37477D0C" w14:textId="77777777" w:rsidR="00B3796C" w:rsidRPr="00591BBD" w:rsidRDefault="00B3796C" w:rsidP="00771AE6">
            <w:pPr>
              <w:jc w:val="center"/>
              <w:rPr>
                <w:rFonts w:cs="Arial"/>
                <w:b/>
                <w:bCs/>
                <w:iCs/>
              </w:rPr>
            </w:pPr>
          </w:p>
        </w:tc>
        <w:tc>
          <w:tcPr>
            <w:tcW w:w="707" w:type="pct"/>
            <w:shd w:val="clear" w:color="auto" w:fill="auto"/>
            <w:vAlign w:val="center"/>
          </w:tcPr>
          <w:p w14:paraId="4C9504B6" w14:textId="77777777" w:rsidR="00B3796C" w:rsidRPr="00591BBD" w:rsidRDefault="00B3796C" w:rsidP="00771AE6">
            <w:pPr>
              <w:jc w:val="center"/>
              <w:rPr>
                <w:rFonts w:cs="Arial"/>
                <w:b/>
                <w:bCs/>
                <w:iCs/>
              </w:rPr>
            </w:pPr>
          </w:p>
        </w:tc>
        <w:tc>
          <w:tcPr>
            <w:tcW w:w="709" w:type="pct"/>
            <w:shd w:val="clear" w:color="auto" w:fill="auto"/>
            <w:vAlign w:val="center"/>
          </w:tcPr>
          <w:p w14:paraId="0BE286C6" w14:textId="77777777" w:rsidR="00B3796C" w:rsidRPr="00591BBD" w:rsidRDefault="00B3796C" w:rsidP="00771AE6">
            <w:pPr>
              <w:jc w:val="center"/>
              <w:rPr>
                <w:rFonts w:cs="Arial"/>
                <w:b/>
                <w:bCs/>
                <w:iCs/>
              </w:rPr>
            </w:pPr>
          </w:p>
        </w:tc>
      </w:tr>
      <w:tr w:rsidR="00B3796C" w:rsidRPr="00591BBD" w14:paraId="582E5865" w14:textId="77777777" w:rsidTr="00FD1AF4">
        <w:tc>
          <w:tcPr>
            <w:tcW w:w="235" w:type="pct"/>
            <w:shd w:val="clear" w:color="auto" w:fill="auto"/>
            <w:vAlign w:val="center"/>
          </w:tcPr>
          <w:p w14:paraId="4E58CC7B" w14:textId="77777777" w:rsidR="00B3796C" w:rsidRPr="00591BBD" w:rsidRDefault="00B3796C" w:rsidP="00771AE6">
            <w:pPr>
              <w:jc w:val="center"/>
              <w:rPr>
                <w:rFonts w:cs="Arial"/>
                <w:b/>
                <w:bCs/>
                <w:iCs/>
                <w:lang w:val="sr-Cyrl-CS"/>
              </w:rPr>
            </w:pPr>
            <w:r>
              <w:rPr>
                <w:rFonts w:cs="Arial"/>
                <w:b/>
                <w:bCs/>
                <w:iCs/>
                <w:lang w:val="sr-Cyrl-CS"/>
              </w:rPr>
              <w:t>2.8</w:t>
            </w:r>
          </w:p>
        </w:tc>
        <w:tc>
          <w:tcPr>
            <w:tcW w:w="1131" w:type="pct"/>
            <w:shd w:val="clear" w:color="auto" w:fill="auto"/>
            <w:vAlign w:val="center"/>
          </w:tcPr>
          <w:p w14:paraId="3FA963B3" w14:textId="77777777" w:rsidR="00B3796C" w:rsidRPr="00591BBD" w:rsidRDefault="00B3796C" w:rsidP="00B3796C">
            <w:pPr>
              <w:spacing w:before="0"/>
              <w:jc w:val="left"/>
              <w:rPr>
                <w:rFonts w:cs="Arial"/>
                <w:bCs/>
                <w:iCs/>
                <w:lang w:val="sr-Cyrl-CS"/>
              </w:rPr>
            </w:pPr>
            <w:r>
              <w:rPr>
                <w:rFonts w:cs="Arial"/>
                <w:bCs/>
                <w:iCs/>
                <w:lang w:val="sr-Cyrl-CS"/>
              </w:rPr>
              <w:t>Израда и језгра банкине од материјала 3. и 4. категорије депонованог са стране приликом ископа (позицијом обухваћени утовар, транспорт и уградња).</w:t>
            </w:r>
          </w:p>
        </w:tc>
        <w:tc>
          <w:tcPr>
            <w:tcW w:w="283" w:type="pct"/>
            <w:shd w:val="clear" w:color="auto" w:fill="auto"/>
            <w:vAlign w:val="center"/>
          </w:tcPr>
          <w:p w14:paraId="60629BC6"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41FEDB4A" w14:textId="77777777" w:rsidR="00B3796C" w:rsidRPr="00A31C2C" w:rsidRDefault="00B3796C" w:rsidP="00771AE6">
            <w:pPr>
              <w:jc w:val="center"/>
              <w:rPr>
                <w:rFonts w:cs="Arial"/>
                <w:bCs/>
                <w:iCs/>
                <w:lang w:val="sr-Cyrl-RS"/>
              </w:rPr>
            </w:pPr>
            <w:r>
              <w:rPr>
                <w:rFonts w:cs="Arial"/>
                <w:bCs/>
                <w:iCs/>
                <w:lang w:val="sr-Cyrl-RS"/>
              </w:rPr>
              <w:t>630,00</w:t>
            </w:r>
          </w:p>
        </w:tc>
        <w:tc>
          <w:tcPr>
            <w:tcW w:w="713" w:type="pct"/>
            <w:shd w:val="clear" w:color="auto" w:fill="auto"/>
            <w:vAlign w:val="center"/>
          </w:tcPr>
          <w:p w14:paraId="692F6FFC" w14:textId="77777777" w:rsidR="00B3796C" w:rsidRPr="00591BBD" w:rsidRDefault="00B3796C" w:rsidP="00771AE6">
            <w:pPr>
              <w:jc w:val="center"/>
              <w:rPr>
                <w:rFonts w:cs="Arial"/>
                <w:b/>
                <w:bCs/>
                <w:iCs/>
              </w:rPr>
            </w:pPr>
          </w:p>
        </w:tc>
        <w:tc>
          <w:tcPr>
            <w:tcW w:w="724" w:type="pct"/>
            <w:shd w:val="clear" w:color="auto" w:fill="auto"/>
            <w:vAlign w:val="center"/>
          </w:tcPr>
          <w:p w14:paraId="5BE80909" w14:textId="77777777" w:rsidR="00B3796C" w:rsidRPr="00591BBD" w:rsidRDefault="00B3796C" w:rsidP="00771AE6">
            <w:pPr>
              <w:jc w:val="center"/>
              <w:rPr>
                <w:rFonts w:cs="Arial"/>
                <w:b/>
                <w:bCs/>
                <w:iCs/>
              </w:rPr>
            </w:pPr>
          </w:p>
        </w:tc>
        <w:tc>
          <w:tcPr>
            <w:tcW w:w="707" w:type="pct"/>
            <w:shd w:val="clear" w:color="auto" w:fill="auto"/>
            <w:vAlign w:val="center"/>
          </w:tcPr>
          <w:p w14:paraId="6FAF8D16" w14:textId="77777777" w:rsidR="00B3796C" w:rsidRPr="00591BBD" w:rsidRDefault="00B3796C" w:rsidP="00771AE6">
            <w:pPr>
              <w:jc w:val="center"/>
              <w:rPr>
                <w:rFonts w:cs="Arial"/>
                <w:b/>
                <w:bCs/>
                <w:iCs/>
              </w:rPr>
            </w:pPr>
          </w:p>
        </w:tc>
        <w:tc>
          <w:tcPr>
            <w:tcW w:w="709" w:type="pct"/>
            <w:shd w:val="clear" w:color="auto" w:fill="auto"/>
            <w:vAlign w:val="center"/>
          </w:tcPr>
          <w:p w14:paraId="3CC477A2" w14:textId="77777777" w:rsidR="00B3796C" w:rsidRPr="00591BBD" w:rsidRDefault="00B3796C" w:rsidP="00771AE6">
            <w:pPr>
              <w:jc w:val="center"/>
              <w:rPr>
                <w:rFonts w:cs="Arial"/>
                <w:b/>
                <w:bCs/>
                <w:iCs/>
              </w:rPr>
            </w:pPr>
          </w:p>
        </w:tc>
      </w:tr>
      <w:tr w:rsidR="00B3796C" w:rsidRPr="00591BBD" w14:paraId="37C60D2F" w14:textId="77777777" w:rsidTr="00FD1AF4">
        <w:tc>
          <w:tcPr>
            <w:tcW w:w="235" w:type="pct"/>
            <w:shd w:val="clear" w:color="auto" w:fill="auto"/>
            <w:vAlign w:val="center"/>
          </w:tcPr>
          <w:p w14:paraId="0501ECAB" w14:textId="77777777" w:rsidR="00B3796C" w:rsidRPr="00591BBD" w:rsidRDefault="00B3796C" w:rsidP="00771AE6">
            <w:pPr>
              <w:jc w:val="center"/>
              <w:rPr>
                <w:rFonts w:cs="Arial"/>
                <w:b/>
                <w:bCs/>
                <w:iCs/>
                <w:lang w:val="sr-Cyrl-CS"/>
              </w:rPr>
            </w:pPr>
            <w:r>
              <w:rPr>
                <w:rFonts w:cs="Arial"/>
                <w:b/>
                <w:bCs/>
                <w:iCs/>
                <w:lang w:val="sr-Cyrl-CS"/>
              </w:rPr>
              <w:t>2.9</w:t>
            </w:r>
          </w:p>
        </w:tc>
        <w:tc>
          <w:tcPr>
            <w:tcW w:w="1131" w:type="pct"/>
            <w:shd w:val="clear" w:color="auto" w:fill="auto"/>
            <w:vAlign w:val="center"/>
          </w:tcPr>
          <w:p w14:paraId="35E104A9" w14:textId="77777777" w:rsidR="00B3796C" w:rsidRPr="00803F71" w:rsidRDefault="00B3796C" w:rsidP="00B3796C">
            <w:pPr>
              <w:spacing w:before="0"/>
              <w:jc w:val="left"/>
              <w:rPr>
                <w:rFonts w:cs="Arial"/>
                <w:bCs/>
                <w:iCs/>
              </w:rPr>
            </w:pPr>
            <w:r>
              <w:rPr>
                <w:rFonts w:cs="Arial"/>
                <w:bCs/>
                <w:iCs/>
                <w:lang w:val="sr-Cyrl-CS"/>
              </w:rPr>
              <w:t>Машински ископ канала са транспортом земље  на депонију до 5</w:t>
            </w:r>
            <w:r>
              <w:rPr>
                <w:rFonts w:cs="Arial"/>
                <w:bCs/>
                <w:iCs/>
              </w:rPr>
              <w:t>km.</w:t>
            </w:r>
          </w:p>
        </w:tc>
        <w:tc>
          <w:tcPr>
            <w:tcW w:w="283" w:type="pct"/>
            <w:shd w:val="clear" w:color="auto" w:fill="auto"/>
            <w:vAlign w:val="center"/>
          </w:tcPr>
          <w:p w14:paraId="147C8523"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080C5CF8" w14:textId="77777777" w:rsidR="00B3796C" w:rsidRPr="00600C34" w:rsidRDefault="00B3796C" w:rsidP="00771AE6">
            <w:pPr>
              <w:jc w:val="center"/>
              <w:rPr>
                <w:rFonts w:cs="Arial"/>
                <w:bCs/>
                <w:iCs/>
                <w:lang w:val="sr-Cyrl-RS"/>
              </w:rPr>
            </w:pPr>
            <w:r>
              <w:rPr>
                <w:rFonts w:cs="Arial"/>
                <w:bCs/>
                <w:iCs/>
                <w:lang w:val="sr-Cyrl-RS"/>
              </w:rPr>
              <w:t>65,00</w:t>
            </w:r>
          </w:p>
        </w:tc>
        <w:tc>
          <w:tcPr>
            <w:tcW w:w="713" w:type="pct"/>
            <w:shd w:val="clear" w:color="auto" w:fill="auto"/>
            <w:vAlign w:val="center"/>
          </w:tcPr>
          <w:p w14:paraId="5D5753FC" w14:textId="77777777" w:rsidR="00B3796C" w:rsidRPr="00591BBD" w:rsidRDefault="00B3796C" w:rsidP="00771AE6">
            <w:pPr>
              <w:jc w:val="center"/>
              <w:rPr>
                <w:rFonts w:cs="Arial"/>
                <w:b/>
                <w:bCs/>
                <w:iCs/>
              </w:rPr>
            </w:pPr>
          </w:p>
        </w:tc>
        <w:tc>
          <w:tcPr>
            <w:tcW w:w="724" w:type="pct"/>
            <w:shd w:val="clear" w:color="auto" w:fill="auto"/>
            <w:vAlign w:val="center"/>
          </w:tcPr>
          <w:p w14:paraId="7A3DC5BB" w14:textId="77777777" w:rsidR="00B3796C" w:rsidRPr="00591BBD" w:rsidRDefault="00B3796C" w:rsidP="00771AE6">
            <w:pPr>
              <w:jc w:val="center"/>
              <w:rPr>
                <w:rFonts w:cs="Arial"/>
                <w:b/>
                <w:bCs/>
                <w:iCs/>
              </w:rPr>
            </w:pPr>
          </w:p>
        </w:tc>
        <w:tc>
          <w:tcPr>
            <w:tcW w:w="707" w:type="pct"/>
            <w:shd w:val="clear" w:color="auto" w:fill="auto"/>
            <w:vAlign w:val="center"/>
          </w:tcPr>
          <w:p w14:paraId="2ED7994F" w14:textId="77777777" w:rsidR="00B3796C" w:rsidRPr="00591BBD" w:rsidRDefault="00B3796C" w:rsidP="00771AE6">
            <w:pPr>
              <w:jc w:val="center"/>
              <w:rPr>
                <w:rFonts w:cs="Arial"/>
                <w:b/>
                <w:bCs/>
                <w:iCs/>
              </w:rPr>
            </w:pPr>
          </w:p>
        </w:tc>
        <w:tc>
          <w:tcPr>
            <w:tcW w:w="709" w:type="pct"/>
            <w:shd w:val="clear" w:color="auto" w:fill="auto"/>
            <w:vAlign w:val="center"/>
          </w:tcPr>
          <w:p w14:paraId="202147A3" w14:textId="77777777" w:rsidR="00B3796C" w:rsidRPr="00591BBD" w:rsidRDefault="00B3796C" w:rsidP="00771AE6">
            <w:pPr>
              <w:jc w:val="center"/>
              <w:rPr>
                <w:rFonts w:cs="Arial"/>
                <w:b/>
                <w:bCs/>
                <w:iCs/>
              </w:rPr>
            </w:pPr>
          </w:p>
        </w:tc>
      </w:tr>
      <w:tr w:rsidR="00B3796C" w:rsidRPr="00591BBD" w14:paraId="58D88A9C" w14:textId="77777777" w:rsidTr="00FD1AF4">
        <w:tc>
          <w:tcPr>
            <w:tcW w:w="235" w:type="pct"/>
            <w:shd w:val="clear" w:color="auto" w:fill="auto"/>
            <w:vAlign w:val="center"/>
          </w:tcPr>
          <w:p w14:paraId="43F49D2A" w14:textId="77777777" w:rsidR="00B3796C" w:rsidRPr="00803F71" w:rsidRDefault="00B3796C" w:rsidP="00771AE6">
            <w:pPr>
              <w:jc w:val="center"/>
              <w:rPr>
                <w:rFonts w:cs="Arial"/>
                <w:b/>
                <w:bCs/>
                <w:iCs/>
              </w:rPr>
            </w:pPr>
            <w:r>
              <w:rPr>
                <w:rFonts w:cs="Arial"/>
                <w:b/>
                <w:bCs/>
                <w:iCs/>
              </w:rPr>
              <w:t>2.10</w:t>
            </w:r>
          </w:p>
        </w:tc>
        <w:tc>
          <w:tcPr>
            <w:tcW w:w="1131" w:type="pct"/>
            <w:shd w:val="clear" w:color="auto" w:fill="auto"/>
            <w:vAlign w:val="center"/>
          </w:tcPr>
          <w:p w14:paraId="1A3E2CFA" w14:textId="77777777" w:rsidR="00B3796C" w:rsidRPr="00803F71" w:rsidRDefault="00B3796C" w:rsidP="00B3796C">
            <w:pPr>
              <w:spacing w:before="0"/>
              <w:jc w:val="left"/>
              <w:rPr>
                <w:rFonts w:cs="Arial"/>
                <w:bCs/>
                <w:iCs/>
              </w:rPr>
            </w:pPr>
            <w:r>
              <w:rPr>
                <w:rFonts w:cs="Arial"/>
                <w:bCs/>
                <w:iCs/>
                <w:lang w:val="sr-Cyrl-RS"/>
              </w:rPr>
              <w:t xml:space="preserve">Хумунизирање косина насипа и слободних површина између објеката и саобраћајница </w:t>
            </w:r>
            <w:r>
              <w:rPr>
                <w:rFonts w:cs="Arial"/>
                <w:bCs/>
                <w:iCs/>
              </w:rPr>
              <w:t>d=20cm.</w:t>
            </w:r>
          </w:p>
        </w:tc>
        <w:tc>
          <w:tcPr>
            <w:tcW w:w="283" w:type="pct"/>
            <w:shd w:val="clear" w:color="auto" w:fill="auto"/>
            <w:vAlign w:val="center"/>
          </w:tcPr>
          <w:p w14:paraId="5E5028B1"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4435FF25" w14:textId="77777777" w:rsidR="00B3796C" w:rsidRPr="009774EA" w:rsidRDefault="00B3796C" w:rsidP="00771AE6">
            <w:pPr>
              <w:jc w:val="center"/>
              <w:rPr>
                <w:rFonts w:cs="Arial"/>
                <w:bCs/>
                <w:iCs/>
              </w:rPr>
            </w:pPr>
            <w:r>
              <w:rPr>
                <w:rFonts w:cs="Arial"/>
                <w:bCs/>
                <w:iCs/>
                <w:lang w:val="sr-Cyrl-RS"/>
              </w:rPr>
              <w:t>500,00</w:t>
            </w:r>
          </w:p>
        </w:tc>
        <w:tc>
          <w:tcPr>
            <w:tcW w:w="713" w:type="pct"/>
            <w:shd w:val="clear" w:color="auto" w:fill="auto"/>
            <w:vAlign w:val="center"/>
          </w:tcPr>
          <w:p w14:paraId="6689F70B" w14:textId="77777777" w:rsidR="00B3796C" w:rsidRPr="00591BBD" w:rsidRDefault="00B3796C" w:rsidP="00771AE6">
            <w:pPr>
              <w:jc w:val="center"/>
              <w:rPr>
                <w:rFonts w:cs="Arial"/>
                <w:b/>
                <w:bCs/>
                <w:iCs/>
              </w:rPr>
            </w:pPr>
          </w:p>
        </w:tc>
        <w:tc>
          <w:tcPr>
            <w:tcW w:w="724" w:type="pct"/>
            <w:shd w:val="clear" w:color="auto" w:fill="auto"/>
            <w:vAlign w:val="center"/>
          </w:tcPr>
          <w:p w14:paraId="55D76192" w14:textId="77777777" w:rsidR="00B3796C" w:rsidRPr="00591BBD" w:rsidRDefault="00B3796C" w:rsidP="00771AE6">
            <w:pPr>
              <w:jc w:val="center"/>
              <w:rPr>
                <w:rFonts w:cs="Arial"/>
                <w:b/>
                <w:bCs/>
                <w:iCs/>
              </w:rPr>
            </w:pPr>
          </w:p>
        </w:tc>
        <w:tc>
          <w:tcPr>
            <w:tcW w:w="707" w:type="pct"/>
            <w:shd w:val="clear" w:color="auto" w:fill="auto"/>
            <w:vAlign w:val="center"/>
          </w:tcPr>
          <w:p w14:paraId="42C7128D" w14:textId="77777777" w:rsidR="00B3796C" w:rsidRPr="00591BBD" w:rsidRDefault="00B3796C" w:rsidP="00771AE6">
            <w:pPr>
              <w:jc w:val="center"/>
              <w:rPr>
                <w:rFonts w:cs="Arial"/>
                <w:b/>
                <w:bCs/>
                <w:iCs/>
              </w:rPr>
            </w:pPr>
          </w:p>
        </w:tc>
        <w:tc>
          <w:tcPr>
            <w:tcW w:w="709" w:type="pct"/>
            <w:shd w:val="clear" w:color="auto" w:fill="auto"/>
            <w:vAlign w:val="center"/>
          </w:tcPr>
          <w:p w14:paraId="6A1F965E" w14:textId="77777777" w:rsidR="00B3796C" w:rsidRPr="00591BBD" w:rsidRDefault="00B3796C" w:rsidP="00771AE6">
            <w:pPr>
              <w:jc w:val="center"/>
              <w:rPr>
                <w:rFonts w:cs="Arial"/>
                <w:b/>
                <w:bCs/>
                <w:iCs/>
              </w:rPr>
            </w:pPr>
          </w:p>
        </w:tc>
      </w:tr>
      <w:tr w:rsidR="00B3796C" w:rsidRPr="00591BBD" w14:paraId="3080E4B5" w14:textId="77777777" w:rsidTr="00FD1AF4">
        <w:tc>
          <w:tcPr>
            <w:tcW w:w="235" w:type="pct"/>
            <w:shd w:val="clear" w:color="auto" w:fill="auto"/>
            <w:vAlign w:val="center"/>
          </w:tcPr>
          <w:p w14:paraId="064A632F" w14:textId="77777777" w:rsidR="00B3796C" w:rsidRPr="00803F71" w:rsidRDefault="00B3796C" w:rsidP="00771AE6">
            <w:pPr>
              <w:jc w:val="center"/>
              <w:rPr>
                <w:rFonts w:cs="Arial"/>
                <w:b/>
                <w:bCs/>
                <w:iCs/>
              </w:rPr>
            </w:pPr>
            <w:r>
              <w:rPr>
                <w:rFonts w:cs="Arial"/>
                <w:b/>
                <w:bCs/>
                <w:iCs/>
              </w:rPr>
              <w:t>2.11</w:t>
            </w:r>
          </w:p>
        </w:tc>
        <w:tc>
          <w:tcPr>
            <w:tcW w:w="1131" w:type="pct"/>
            <w:shd w:val="clear" w:color="auto" w:fill="auto"/>
            <w:vAlign w:val="center"/>
          </w:tcPr>
          <w:p w14:paraId="6ECBB3C0" w14:textId="77777777" w:rsidR="00B3796C" w:rsidRPr="00803F71" w:rsidRDefault="00B3796C" w:rsidP="00B3796C">
            <w:pPr>
              <w:spacing w:before="0"/>
              <w:jc w:val="left"/>
              <w:rPr>
                <w:rFonts w:cs="Arial"/>
                <w:bCs/>
                <w:iCs/>
              </w:rPr>
            </w:pPr>
            <w:r>
              <w:rPr>
                <w:rFonts w:cs="Arial"/>
                <w:bCs/>
                <w:iCs/>
                <w:lang w:val="sr-Cyrl-RS"/>
              </w:rPr>
              <w:t>Машински ископ земље 3. категорије у широком откопу из позајмишта са транспортом до 5</w:t>
            </w:r>
            <w:r>
              <w:rPr>
                <w:rFonts w:cs="Arial"/>
                <w:bCs/>
                <w:iCs/>
              </w:rPr>
              <w:t>km.</w:t>
            </w:r>
          </w:p>
        </w:tc>
        <w:tc>
          <w:tcPr>
            <w:tcW w:w="283" w:type="pct"/>
            <w:shd w:val="clear" w:color="auto" w:fill="auto"/>
            <w:vAlign w:val="center"/>
          </w:tcPr>
          <w:p w14:paraId="17BBB700"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1768445C" w14:textId="77777777" w:rsidR="00B3796C" w:rsidRPr="009774EA" w:rsidRDefault="00B3796C" w:rsidP="00771AE6">
            <w:pPr>
              <w:jc w:val="center"/>
              <w:rPr>
                <w:rFonts w:cs="Arial"/>
                <w:bCs/>
                <w:iCs/>
              </w:rPr>
            </w:pPr>
            <w:r>
              <w:rPr>
                <w:rFonts w:cs="Arial"/>
                <w:bCs/>
                <w:iCs/>
                <w:lang w:val="sr-Cyrl-RS"/>
              </w:rPr>
              <w:t>500,00</w:t>
            </w:r>
          </w:p>
        </w:tc>
        <w:tc>
          <w:tcPr>
            <w:tcW w:w="713" w:type="pct"/>
            <w:shd w:val="clear" w:color="auto" w:fill="auto"/>
            <w:vAlign w:val="center"/>
          </w:tcPr>
          <w:p w14:paraId="16132A3B" w14:textId="77777777" w:rsidR="00B3796C" w:rsidRPr="00591BBD" w:rsidRDefault="00B3796C" w:rsidP="00771AE6">
            <w:pPr>
              <w:jc w:val="center"/>
              <w:rPr>
                <w:rFonts w:cs="Arial"/>
                <w:b/>
                <w:bCs/>
                <w:iCs/>
              </w:rPr>
            </w:pPr>
          </w:p>
        </w:tc>
        <w:tc>
          <w:tcPr>
            <w:tcW w:w="724" w:type="pct"/>
            <w:shd w:val="clear" w:color="auto" w:fill="auto"/>
            <w:vAlign w:val="center"/>
          </w:tcPr>
          <w:p w14:paraId="7847E4BC" w14:textId="77777777" w:rsidR="00B3796C" w:rsidRPr="00591BBD" w:rsidRDefault="00B3796C" w:rsidP="00771AE6">
            <w:pPr>
              <w:jc w:val="center"/>
              <w:rPr>
                <w:rFonts w:cs="Arial"/>
                <w:b/>
                <w:bCs/>
                <w:iCs/>
              </w:rPr>
            </w:pPr>
          </w:p>
        </w:tc>
        <w:tc>
          <w:tcPr>
            <w:tcW w:w="707" w:type="pct"/>
            <w:shd w:val="clear" w:color="auto" w:fill="auto"/>
            <w:vAlign w:val="center"/>
          </w:tcPr>
          <w:p w14:paraId="791EEF30" w14:textId="77777777" w:rsidR="00B3796C" w:rsidRPr="00591BBD" w:rsidRDefault="00B3796C" w:rsidP="00771AE6">
            <w:pPr>
              <w:jc w:val="center"/>
              <w:rPr>
                <w:rFonts w:cs="Arial"/>
                <w:b/>
                <w:bCs/>
                <w:iCs/>
              </w:rPr>
            </w:pPr>
          </w:p>
        </w:tc>
        <w:tc>
          <w:tcPr>
            <w:tcW w:w="709" w:type="pct"/>
            <w:shd w:val="clear" w:color="auto" w:fill="auto"/>
            <w:vAlign w:val="center"/>
          </w:tcPr>
          <w:p w14:paraId="32CAFE0C" w14:textId="77777777" w:rsidR="00B3796C" w:rsidRPr="00591BBD" w:rsidRDefault="00B3796C" w:rsidP="00771AE6">
            <w:pPr>
              <w:jc w:val="center"/>
              <w:rPr>
                <w:rFonts w:cs="Arial"/>
                <w:b/>
                <w:bCs/>
                <w:iCs/>
              </w:rPr>
            </w:pPr>
          </w:p>
        </w:tc>
      </w:tr>
      <w:tr w:rsidR="00B3796C" w:rsidRPr="00591BBD" w14:paraId="0EE5120A" w14:textId="77777777" w:rsidTr="00FD1AF4">
        <w:tc>
          <w:tcPr>
            <w:tcW w:w="235" w:type="pct"/>
            <w:shd w:val="clear" w:color="auto" w:fill="auto"/>
            <w:vAlign w:val="center"/>
          </w:tcPr>
          <w:p w14:paraId="5BD2BF21" w14:textId="77777777" w:rsidR="00B3796C" w:rsidRPr="00591BBD" w:rsidRDefault="00B3796C" w:rsidP="00FD1AF4">
            <w:pPr>
              <w:spacing w:before="0"/>
              <w:jc w:val="center"/>
              <w:rPr>
                <w:rFonts w:cs="Arial"/>
                <w:b/>
                <w:bCs/>
                <w:iCs/>
                <w:lang w:val="sr-Cyrl-CS"/>
              </w:rPr>
            </w:pPr>
          </w:p>
        </w:tc>
        <w:tc>
          <w:tcPr>
            <w:tcW w:w="1131" w:type="pct"/>
            <w:shd w:val="clear" w:color="auto" w:fill="auto"/>
            <w:vAlign w:val="center"/>
          </w:tcPr>
          <w:p w14:paraId="3EFB4ADA" w14:textId="77777777" w:rsidR="00B3796C" w:rsidRPr="00803F71" w:rsidRDefault="00B3796C" w:rsidP="00FD1AF4">
            <w:pPr>
              <w:spacing w:before="0"/>
              <w:jc w:val="left"/>
              <w:rPr>
                <w:rFonts w:cs="Arial"/>
                <w:bCs/>
                <w:iCs/>
                <w:lang w:val="sr-Cyrl-RS"/>
              </w:rPr>
            </w:pPr>
            <w:r>
              <w:rPr>
                <w:rFonts w:cs="Arial"/>
                <w:bCs/>
                <w:iCs/>
                <w:lang w:val="sr-Cyrl-RS"/>
              </w:rPr>
              <w:t>УКУПНО ЗЕМЉАНИ РАДОВИ</w:t>
            </w:r>
          </w:p>
        </w:tc>
        <w:tc>
          <w:tcPr>
            <w:tcW w:w="283" w:type="pct"/>
            <w:shd w:val="clear" w:color="auto" w:fill="auto"/>
            <w:vAlign w:val="center"/>
          </w:tcPr>
          <w:p w14:paraId="49735C52" w14:textId="77777777" w:rsidR="00B3796C" w:rsidRPr="00591BBD" w:rsidRDefault="00B3796C" w:rsidP="00FD1AF4">
            <w:pPr>
              <w:spacing w:before="0"/>
              <w:jc w:val="center"/>
              <w:rPr>
                <w:rFonts w:cs="Arial"/>
                <w:bCs/>
                <w:iCs/>
                <w:lang w:val="sr-Cyrl-CS"/>
              </w:rPr>
            </w:pPr>
          </w:p>
        </w:tc>
        <w:tc>
          <w:tcPr>
            <w:tcW w:w="498" w:type="pct"/>
            <w:shd w:val="clear" w:color="auto" w:fill="auto"/>
            <w:vAlign w:val="center"/>
          </w:tcPr>
          <w:p w14:paraId="69A9886F" w14:textId="77777777" w:rsidR="00B3796C" w:rsidRPr="00591BBD" w:rsidRDefault="00B3796C" w:rsidP="00FD1AF4">
            <w:pPr>
              <w:spacing w:before="0"/>
              <w:jc w:val="center"/>
              <w:rPr>
                <w:rFonts w:cs="Arial"/>
                <w:bCs/>
                <w:iCs/>
                <w:lang w:val="sr-Cyrl-CS"/>
              </w:rPr>
            </w:pPr>
          </w:p>
        </w:tc>
        <w:tc>
          <w:tcPr>
            <w:tcW w:w="713" w:type="pct"/>
            <w:shd w:val="clear" w:color="auto" w:fill="auto"/>
            <w:vAlign w:val="center"/>
          </w:tcPr>
          <w:p w14:paraId="27E3F194" w14:textId="77777777" w:rsidR="00B3796C" w:rsidRPr="00591BBD" w:rsidRDefault="00B3796C" w:rsidP="00FD1AF4">
            <w:pPr>
              <w:spacing w:before="0"/>
              <w:jc w:val="center"/>
              <w:rPr>
                <w:rFonts w:cs="Arial"/>
                <w:b/>
                <w:bCs/>
                <w:iCs/>
              </w:rPr>
            </w:pPr>
          </w:p>
        </w:tc>
        <w:tc>
          <w:tcPr>
            <w:tcW w:w="724" w:type="pct"/>
            <w:shd w:val="clear" w:color="auto" w:fill="auto"/>
            <w:vAlign w:val="center"/>
          </w:tcPr>
          <w:p w14:paraId="6EB779C7" w14:textId="77777777" w:rsidR="00B3796C" w:rsidRPr="00591BBD" w:rsidRDefault="00B3796C" w:rsidP="00FD1AF4">
            <w:pPr>
              <w:spacing w:before="0"/>
              <w:jc w:val="center"/>
              <w:rPr>
                <w:rFonts w:cs="Arial"/>
                <w:b/>
                <w:bCs/>
                <w:iCs/>
              </w:rPr>
            </w:pPr>
          </w:p>
        </w:tc>
        <w:tc>
          <w:tcPr>
            <w:tcW w:w="707" w:type="pct"/>
            <w:shd w:val="clear" w:color="auto" w:fill="auto"/>
            <w:vAlign w:val="center"/>
          </w:tcPr>
          <w:p w14:paraId="0FC7BE48" w14:textId="77777777" w:rsidR="00B3796C" w:rsidRPr="00591BBD" w:rsidRDefault="00B3796C" w:rsidP="00771AE6">
            <w:pPr>
              <w:jc w:val="center"/>
              <w:rPr>
                <w:rFonts w:cs="Arial"/>
                <w:b/>
                <w:bCs/>
                <w:iCs/>
              </w:rPr>
            </w:pPr>
          </w:p>
        </w:tc>
        <w:tc>
          <w:tcPr>
            <w:tcW w:w="709" w:type="pct"/>
            <w:shd w:val="clear" w:color="auto" w:fill="auto"/>
            <w:vAlign w:val="center"/>
          </w:tcPr>
          <w:p w14:paraId="7CDB94B6" w14:textId="77777777" w:rsidR="00B3796C" w:rsidRPr="00591BBD" w:rsidRDefault="00B3796C" w:rsidP="00771AE6">
            <w:pPr>
              <w:jc w:val="center"/>
              <w:rPr>
                <w:rFonts w:cs="Arial"/>
                <w:b/>
                <w:bCs/>
                <w:iCs/>
              </w:rPr>
            </w:pPr>
          </w:p>
        </w:tc>
      </w:tr>
      <w:tr w:rsidR="00B3796C" w:rsidRPr="00591BBD" w14:paraId="01443649" w14:textId="77777777" w:rsidTr="00FD1AF4">
        <w:tc>
          <w:tcPr>
            <w:tcW w:w="235" w:type="pct"/>
            <w:shd w:val="clear" w:color="auto" w:fill="auto"/>
            <w:vAlign w:val="center"/>
          </w:tcPr>
          <w:p w14:paraId="04F1D04B"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4BD08BBC" w14:textId="77777777" w:rsidR="00B3796C" w:rsidRPr="00591BBD" w:rsidRDefault="00B3796C" w:rsidP="00B3796C">
            <w:pPr>
              <w:spacing w:before="0"/>
              <w:jc w:val="left"/>
              <w:rPr>
                <w:rFonts w:cs="Arial"/>
                <w:bCs/>
                <w:iCs/>
                <w:lang w:val="sr-Cyrl-CS"/>
              </w:rPr>
            </w:pPr>
          </w:p>
        </w:tc>
        <w:tc>
          <w:tcPr>
            <w:tcW w:w="283" w:type="pct"/>
            <w:shd w:val="clear" w:color="auto" w:fill="auto"/>
            <w:vAlign w:val="center"/>
          </w:tcPr>
          <w:p w14:paraId="1A8D97DF" w14:textId="77777777" w:rsidR="00B3796C" w:rsidRPr="00591BBD" w:rsidRDefault="00B3796C" w:rsidP="00771AE6">
            <w:pPr>
              <w:jc w:val="center"/>
              <w:rPr>
                <w:rFonts w:cs="Arial"/>
                <w:bCs/>
                <w:iCs/>
                <w:lang w:val="sr-Cyrl-CS"/>
              </w:rPr>
            </w:pPr>
          </w:p>
        </w:tc>
        <w:tc>
          <w:tcPr>
            <w:tcW w:w="498" w:type="pct"/>
            <w:shd w:val="clear" w:color="auto" w:fill="auto"/>
            <w:vAlign w:val="center"/>
          </w:tcPr>
          <w:p w14:paraId="4508010E" w14:textId="77777777" w:rsidR="00B3796C" w:rsidRPr="00591BBD" w:rsidRDefault="00B3796C" w:rsidP="00771AE6">
            <w:pPr>
              <w:jc w:val="center"/>
              <w:rPr>
                <w:rFonts w:cs="Arial"/>
                <w:bCs/>
                <w:iCs/>
                <w:lang w:val="sr-Cyrl-CS"/>
              </w:rPr>
            </w:pPr>
          </w:p>
        </w:tc>
        <w:tc>
          <w:tcPr>
            <w:tcW w:w="713" w:type="pct"/>
            <w:shd w:val="clear" w:color="auto" w:fill="auto"/>
            <w:vAlign w:val="center"/>
          </w:tcPr>
          <w:p w14:paraId="5F1D5505" w14:textId="77777777" w:rsidR="00B3796C" w:rsidRPr="00591BBD" w:rsidRDefault="00B3796C" w:rsidP="00771AE6">
            <w:pPr>
              <w:jc w:val="center"/>
              <w:rPr>
                <w:rFonts w:cs="Arial"/>
                <w:b/>
                <w:bCs/>
                <w:iCs/>
              </w:rPr>
            </w:pPr>
          </w:p>
        </w:tc>
        <w:tc>
          <w:tcPr>
            <w:tcW w:w="724" w:type="pct"/>
            <w:shd w:val="clear" w:color="auto" w:fill="auto"/>
            <w:vAlign w:val="center"/>
          </w:tcPr>
          <w:p w14:paraId="03537FFB" w14:textId="77777777" w:rsidR="00B3796C" w:rsidRPr="00591BBD" w:rsidRDefault="00B3796C" w:rsidP="00771AE6">
            <w:pPr>
              <w:jc w:val="center"/>
              <w:rPr>
                <w:rFonts w:cs="Arial"/>
                <w:b/>
                <w:bCs/>
                <w:iCs/>
              </w:rPr>
            </w:pPr>
          </w:p>
        </w:tc>
        <w:tc>
          <w:tcPr>
            <w:tcW w:w="707" w:type="pct"/>
            <w:shd w:val="clear" w:color="auto" w:fill="auto"/>
            <w:vAlign w:val="center"/>
          </w:tcPr>
          <w:p w14:paraId="35616786" w14:textId="77777777" w:rsidR="00B3796C" w:rsidRPr="00591BBD" w:rsidRDefault="00B3796C" w:rsidP="00771AE6">
            <w:pPr>
              <w:jc w:val="center"/>
              <w:rPr>
                <w:rFonts w:cs="Arial"/>
                <w:b/>
                <w:bCs/>
                <w:iCs/>
              </w:rPr>
            </w:pPr>
          </w:p>
        </w:tc>
        <w:tc>
          <w:tcPr>
            <w:tcW w:w="709" w:type="pct"/>
            <w:shd w:val="clear" w:color="auto" w:fill="auto"/>
            <w:vAlign w:val="center"/>
          </w:tcPr>
          <w:p w14:paraId="74CD4104" w14:textId="77777777" w:rsidR="00B3796C" w:rsidRPr="00591BBD" w:rsidRDefault="00B3796C" w:rsidP="00771AE6">
            <w:pPr>
              <w:jc w:val="center"/>
              <w:rPr>
                <w:rFonts w:cs="Arial"/>
                <w:b/>
                <w:bCs/>
                <w:iCs/>
              </w:rPr>
            </w:pPr>
          </w:p>
        </w:tc>
      </w:tr>
      <w:tr w:rsidR="00B3796C" w:rsidRPr="00591BBD" w14:paraId="53285E06" w14:textId="77777777" w:rsidTr="00FD1AF4">
        <w:tc>
          <w:tcPr>
            <w:tcW w:w="235" w:type="pct"/>
            <w:shd w:val="clear" w:color="auto" w:fill="auto"/>
            <w:vAlign w:val="center"/>
          </w:tcPr>
          <w:p w14:paraId="30E33D80" w14:textId="77777777" w:rsidR="00B3796C" w:rsidRPr="00591BBD" w:rsidRDefault="00B3796C" w:rsidP="00771AE6">
            <w:pPr>
              <w:jc w:val="center"/>
              <w:rPr>
                <w:rFonts w:cs="Arial"/>
                <w:b/>
                <w:bCs/>
                <w:iCs/>
                <w:lang w:val="sr-Cyrl-CS"/>
              </w:rPr>
            </w:pPr>
            <w:r>
              <w:rPr>
                <w:rFonts w:cs="Arial"/>
                <w:b/>
                <w:bCs/>
                <w:iCs/>
                <w:lang w:val="sr-Cyrl-CS"/>
              </w:rPr>
              <w:t>03</w:t>
            </w:r>
          </w:p>
        </w:tc>
        <w:tc>
          <w:tcPr>
            <w:tcW w:w="1131" w:type="pct"/>
            <w:shd w:val="clear" w:color="auto" w:fill="auto"/>
            <w:vAlign w:val="center"/>
          </w:tcPr>
          <w:p w14:paraId="18BB2D12" w14:textId="77777777" w:rsidR="00B3796C" w:rsidRPr="000A6113" w:rsidRDefault="00B3796C" w:rsidP="00B3796C">
            <w:pPr>
              <w:spacing w:before="0"/>
              <w:jc w:val="left"/>
              <w:rPr>
                <w:rFonts w:cs="Arial"/>
                <w:b/>
                <w:bCs/>
                <w:iCs/>
                <w:lang w:val="sr-Cyrl-CS"/>
              </w:rPr>
            </w:pPr>
            <w:r w:rsidRPr="000A6113">
              <w:rPr>
                <w:rFonts w:cs="Arial"/>
                <w:b/>
                <w:bCs/>
                <w:iCs/>
                <w:lang w:val="sr-Cyrl-CS"/>
              </w:rPr>
              <w:t>ГОРЊИ СТРОЈ</w:t>
            </w:r>
          </w:p>
        </w:tc>
        <w:tc>
          <w:tcPr>
            <w:tcW w:w="283" w:type="pct"/>
            <w:shd w:val="clear" w:color="auto" w:fill="auto"/>
            <w:vAlign w:val="center"/>
          </w:tcPr>
          <w:p w14:paraId="5FBCDB26" w14:textId="77777777" w:rsidR="00B3796C" w:rsidRPr="00591BBD" w:rsidRDefault="00B3796C" w:rsidP="00771AE6">
            <w:pPr>
              <w:jc w:val="center"/>
              <w:rPr>
                <w:rFonts w:cs="Arial"/>
                <w:bCs/>
                <w:iCs/>
                <w:lang w:val="sr-Cyrl-CS"/>
              </w:rPr>
            </w:pPr>
          </w:p>
        </w:tc>
        <w:tc>
          <w:tcPr>
            <w:tcW w:w="498" w:type="pct"/>
            <w:shd w:val="clear" w:color="auto" w:fill="auto"/>
            <w:vAlign w:val="center"/>
          </w:tcPr>
          <w:p w14:paraId="6B302D90" w14:textId="77777777" w:rsidR="00B3796C" w:rsidRPr="00591BBD" w:rsidRDefault="00B3796C" w:rsidP="00771AE6">
            <w:pPr>
              <w:jc w:val="center"/>
              <w:rPr>
                <w:rFonts w:cs="Arial"/>
                <w:bCs/>
                <w:iCs/>
                <w:lang w:val="sr-Cyrl-CS"/>
              </w:rPr>
            </w:pPr>
          </w:p>
        </w:tc>
        <w:tc>
          <w:tcPr>
            <w:tcW w:w="713" w:type="pct"/>
            <w:shd w:val="clear" w:color="auto" w:fill="auto"/>
            <w:vAlign w:val="center"/>
          </w:tcPr>
          <w:p w14:paraId="3250CCEC" w14:textId="77777777" w:rsidR="00B3796C" w:rsidRPr="00591BBD" w:rsidRDefault="00B3796C" w:rsidP="00771AE6">
            <w:pPr>
              <w:jc w:val="center"/>
              <w:rPr>
                <w:rFonts w:cs="Arial"/>
                <w:b/>
                <w:bCs/>
                <w:iCs/>
              </w:rPr>
            </w:pPr>
          </w:p>
        </w:tc>
        <w:tc>
          <w:tcPr>
            <w:tcW w:w="724" w:type="pct"/>
            <w:shd w:val="clear" w:color="auto" w:fill="auto"/>
            <w:vAlign w:val="center"/>
          </w:tcPr>
          <w:p w14:paraId="60D24AE1" w14:textId="77777777" w:rsidR="00B3796C" w:rsidRPr="00591BBD" w:rsidRDefault="00B3796C" w:rsidP="00771AE6">
            <w:pPr>
              <w:jc w:val="center"/>
              <w:rPr>
                <w:rFonts w:cs="Arial"/>
                <w:b/>
                <w:bCs/>
                <w:iCs/>
              </w:rPr>
            </w:pPr>
          </w:p>
        </w:tc>
        <w:tc>
          <w:tcPr>
            <w:tcW w:w="707" w:type="pct"/>
            <w:shd w:val="clear" w:color="auto" w:fill="auto"/>
            <w:vAlign w:val="center"/>
          </w:tcPr>
          <w:p w14:paraId="7E8F8F13" w14:textId="77777777" w:rsidR="00B3796C" w:rsidRPr="00591BBD" w:rsidRDefault="00B3796C" w:rsidP="00771AE6">
            <w:pPr>
              <w:jc w:val="center"/>
              <w:rPr>
                <w:rFonts w:cs="Arial"/>
                <w:b/>
                <w:bCs/>
                <w:iCs/>
              </w:rPr>
            </w:pPr>
          </w:p>
        </w:tc>
        <w:tc>
          <w:tcPr>
            <w:tcW w:w="709" w:type="pct"/>
            <w:shd w:val="clear" w:color="auto" w:fill="auto"/>
            <w:vAlign w:val="center"/>
          </w:tcPr>
          <w:p w14:paraId="6470B6F9" w14:textId="77777777" w:rsidR="00B3796C" w:rsidRPr="00591BBD" w:rsidRDefault="00B3796C" w:rsidP="00771AE6">
            <w:pPr>
              <w:jc w:val="center"/>
              <w:rPr>
                <w:rFonts w:cs="Arial"/>
                <w:b/>
                <w:bCs/>
                <w:iCs/>
              </w:rPr>
            </w:pPr>
          </w:p>
        </w:tc>
      </w:tr>
      <w:tr w:rsidR="00B3796C" w:rsidRPr="00591BBD" w14:paraId="12F863BB" w14:textId="77777777" w:rsidTr="00FD1AF4">
        <w:tc>
          <w:tcPr>
            <w:tcW w:w="235" w:type="pct"/>
            <w:shd w:val="clear" w:color="auto" w:fill="auto"/>
            <w:vAlign w:val="center"/>
          </w:tcPr>
          <w:p w14:paraId="4EABF7C7" w14:textId="77777777" w:rsidR="00B3796C" w:rsidRPr="00591BBD" w:rsidRDefault="00B3796C" w:rsidP="00771AE6">
            <w:pPr>
              <w:jc w:val="center"/>
              <w:rPr>
                <w:rFonts w:cs="Arial"/>
                <w:b/>
                <w:bCs/>
                <w:iCs/>
                <w:lang w:val="sr-Cyrl-CS"/>
              </w:rPr>
            </w:pPr>
            <w:r>
              <w:rPr>
                <w:rFonts w:cs="Arial"/>
                <w:b/>
                <w:bCs/>
                <w:iCs/>
                <w:lang w:val="sr-Cyrl-CS"/>
              </w:rPr>
              <w:t>3.1</w:t>
            </w:r>
          </w:p>
        </w:tc>
        <w:tc>
          <w:tcPr>
            <w:tcW w:w="1131" w:type="pct"/>
            <w:shd w:val="clear" w:color="auto" w:fill="auto"/>
            <w:vAlign w:val="center"/>
          </w:tcPr>
          <w:p w14:paraId="364D60D7" w14:textId="77777777" w:rsidR="00B3796C" w:rsidRPr="000A6113" w:rsidRDefault="00B3796C" w:rsidP="00B3796C">
            <w:pPr>
              <w:spacing w:before="0"/>
              <w:jc w:val="left"/>
              <w:rPr>
                <w:rFonts w:cs="Arial"/>
                <w:bCs/>
                <w:iCs/>
              </w:rPr>
            </w:pPr>
            <w:r>
              <w:rPr>
                <w:rFonts w:cs="Arial"/>
                <w:bCs/>
                <w:iCs/>
                <w:lang w:val="sr-Cyrl-CS"/>
              </w:rPr>
              <w:t>Израда тампонског слоја коловозне конструкције од гранулисаног шљунка 0/63</w:t>
            </w:r>
            <w:r>
              <w:rPr>
                <w:rFonts w:cs="Arial"/>
                <w:bCs/>
                <w:iCs/>
              </w:rPr>
              <w:t xml:space="preserve">mm, d=30cm. </w:t>
            </w:r>
          </w:p>
        </w:tc>
        <w:tc>
          <w:tcPr>
            <w:tcW w:w="283" w:type="pct"/>
            <w:shd w:val="clear" w:color="auto" w:fill="auto"/>
            <w:vAlign w:val="center"/>
          </w:tcPr>
          <w:p w14:paraId="5188DFE3" w14:textId="77777777" w:rsidR="00B3796C" w:rsidRPr="000A6113"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0B01E1C2" w14:textId="77777777" w:rsidR="00B3796C" w:rsidRPr="000A6113" w:rsidRDefault="00B3796C" w:rsidP="00771AE6">
            <w:pPr>
              <w:jc w:val="center"/>
              <w:rPr>
                <w:rFonts w:cs="Arial"/>
                <w:bCs/>
                <w:iCs/>
              </w:rPr>
            </w:pPr>
            <w:r>
              <w:rPr>
                <w:rFonts w:cs="Arial"/>
                <w:bCs/>
                <w:iCs/>
              </w:rPr>
              <w:t>3</w:t>
            </w:r>
            <w:r>
              <w:rPr>
                <w:rFonts w:cs="Arial"/>
                <w:bCs/>
                <w:iCs/>
                <w:lang w:val="sr-Cyrl-RS"/>
              </w:rPr>
              <w:t>120</w:t>
            </w:r>
            <w:r>
              <w:rPr>
                <w:rFonts w:cs="Arial"/>
                <w:bCs/>
                <w:iCs/>
              </w:rPr>
              <w:t>,00</w:t>
            </w:r>
          </w:p>
        </w:tc>
        <w:tc>
          <w:tcPr>
            <w:tcW w:w="713" w:type="pct"/>
            <w:shd w:val="clear" w:color="auto" w:fill="auto"/>
            <w:vAlign w:val="center"/>
          </w:tcPr>
          <w:p w14:paraId="623E7E3B" w14:textId="77777777" w:rsidR="00B3796C" w:rsidRPr="00591BBD" w:rsidRDefault="00B3796C" w:rsidP="00771AE6">
            <w:pPr>
              <w:jc w:val="center"/>
              <w:rPr>
                <w:rFonts w:cs="Arial"/>
                <w:b/>
                <w:bCs/>
                <w:iCs/>
              </w:rPr>
            </w:pPr>
          </w:p>
        </w:tc>
        <w:tc>
          <w:tcPr>
            <w:tcW w:w="724" w:type="pct"/>
            <w:shd w:val="clear" w:color="auto" w:fill="auto"/>
            <w:vAlign w:val="center"/>
          </w:tcPr>
          <w:p w14:paraId="127D8477" w14:textId="77777777" w:rsidR="00B3796C" w:rsidRPr="00591BBD" w:rsidRDefault="00B3796C" w:rsidP="00771AE6">
            <w:pPr>
              <w:jc w:val="center"/>
              <w:rPr>
                <w:rFonts w:cs="Arial"/>
                <w:b/>
                <w:bCs/>
                <w:iCs/>
              </w:rPr>
            </w:pPr>
          </w:p>
        </w:tc>
        <w:tc>
          <w:tcPr>
            <w:tcW w:w="707" w:type="pct"/>
            <w:shd w:val="clear" w:color="auto" w:fill="auto"/>
            <w:vAlign w:val="center"/>
          </w:tcPr>
          <w:p w14:paraId="744F7356" w14:textId="77777777" w:rsidR="00B3796C" w:rsidRPr="00591BBD" w:rsidRDefault="00B3796C" w:rsidP="00771AE6">
            <w:pPr>
              <w:jc w:val="center"/>
              <w:rPr>
                <w:rFonts w:cs="Arial"/>
                <w:b/>
                <w:bCs/>
                <w:iCs/>
              </w:rPr>
            </w:pPr>
          </w:p>
        </w:tc>
        <w:tc>
          <w:tcPr>
            <w:tcW w:w="709" w:type="pct"/>
            <w:shd w:val="clear" w:color="auto" w:fill="auto"/>
            <w:vAlign w:val="center"/>
          </w:tcPr>
          <w:p w14:paraId="2708AD98" w14:textId="77777777" w:rsidR="00B3796C" w:rsidRPr="00591BBD" w:rsidRDefault="00B3796C" w:rsidP="00771AE6">
            <w:pPr>
              <w:jc w:val="center"/>
              <w:rPr>
                <w:rFonts w:cs="Arial"/>
                <w:b/>
                <w:bCs/>
                <w:iCs/>
              </w:rPr>
            </w:pPr>
          </w:p>
        </w:tc>
      </w:tr>
      <w:tr w:rsidR="00B3796C" w:rsidRPr="00591BBD" w14:paraId="5CF3DBD4" w14:textId="77777777" w:rsidTr="00FD1AF4">
        <w:tc>
          <w:tcPr>
            <w:tcW w:w="235" w:type="pct"/>
            <w:shd w:val="clear" w:color="auto" w:fill="auto"/>
            <w:vAlign w:val="center"/>
          </w:tcPr>
          <w:p w14:paraId="5E16C9A9" w14:textId="77777777" w:rsidR="00B3796C" w:rsidRPr="000A6113" w:rsidRDefault="00B3796C" w:rsidP="00771AE6">
            <w:pPr>
              <w:jc w:val="center"/>
              <w:rPr>
                <w:rFonts w:cs="Arial"/>
                <w:b/>
                <w:bCs/>
                <w:iCs/>
              </w:rPr>
            </w:pPr>
            <w:r>
              <w:rPr>
                <w:rFonts w:cs="Arial"/>
                <w:b/>
                <w:bCs/>
                <w:iCs/>
              </w:rPr>
              <w:t>3.2</w:t>
            </w:r>
          </w:p>
        </w:tc>
        <w:tc>
          <w:tcPr>
            <w:tcW w:w="1131" w:type="pct"/>
            <w:shd w:val="clear" w:color="auto" w:fill="auto"/>
            <w:vAlign w:val="center"/>
          </w:tcPr>
          <w:p w14:paraId="2B43323C" w14:textId="77777777" w:rsidR="00B3796C" w:rsidRPr="000A6113" w:rsidRDefault="00B3796C" w:rsidP="00B3796C">
            <w:pPr>
              <w:spacing w:before="0"/>
              <w:jc w:val="left"/>
              <w:rPr>
                <w:rFonts w:cs="Arial"/>
                <w:bCs/>
                <w:iCs/>
                <w:lang w:val="sr-Cyrl-RS"/>
              </w:rPr>
            </w:pPr>
            <w:r>
              <w:rPr>
                <w:rFonts w:cs="Arial"/>
                <w:bCs/>
                <w:iCs/>
                <w:lang w:val="sr-Cyrl-RS"/>
              </w:rPr>
              <w:t xml:space="preserve">Израда горњег носећег слоја коловозне конструкције од кречњачког дробљеног каменог агрегата </w:t>
            </w:r>
            <w:r>
              <w:rPr>
                <w:rFonts w:cs="Arial"/>
                <w:bCs/>
                <w:iCs/>
                <w:lang w:val="sr-Cyrl-CS"/>
              </w:rPr>
              <w:t>0/31,5</w:t>
            </w:r>
            <w:r>
              <w:rPr>
                <w:rFonts w:cs="Arial"/>
                <w:bCs/>
                <w:iCs/>
              </w:rPr>
              <w:t>mm, d=15cm</w:t>
            </w:r>
          </w:p>
        </w:tc>
        <w:tc>
          <w:tcPr>
            <w:tcW w:w="283" w:type="pct"/>
            <w:shd w:val="clear" w:color="auto" w:fill="auto"/>
            <w:vAlign w:val="center"/>
          </w:tcPr>
          <w:p w14:paraId="4BEAF978" w14:textId="77777777" w:rsidR="00B3796C" w:rsidRPr="000A6113"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107149FD" w14:textId="77777777" w:rsidR="00B3796C" w:rsidRPr="000A6113" w:rsidRDefault="00B3796C" w:rsidP="00771AE6">
            <w:pPr>
              <w:jc w:val="center"/>
              <w:rPr>
                <w:rFonts w:cs="Arial"/>
                <w:bCs/>
                <w:iCs/>
              </w:rPr>
            </w:pPr>
            <w:r>
              <w:rPr>
                <w:rFonts w:cs="Arial"/>
                <w:bCs/>
                <w:iCs/>
                <w:lang w:val="sr-Cyrl-RS"/>
              </w:rPr>
              <w:t>1200</w:t>
            </w:r>
            <w:r>
              <w:rPr>
                <w:rFonts w:cs="Arial"/>
                <w:bCs/>
                <w:iCs/>
              </w:rPr>
              <w:t>,00</w:t>
            </w:r>
          </w:p>
        </w:tc>
        <w:tc>
          <w:tcPr>
            <w:tcW w:w="713" w:type="pct"/>
            <w:shd w:val="clear" w:color="auto" w:fill="auto"/>
            <w:vAlign w:val="center"/>
          </w:tcPr>
          <w:p w14:paraId="653016C5" w14:textId="77777777" w:rsidR="00B3796C" w:rsidRPr="00591BBD" w:rsidRDefault="00B3796C" w:rsidP="00771AE6">
            <w:pPr>
              <w:jc w:val="center"/>
              <w:rPr>
                <w:rFonts w:cs="Arial"/>
                <w:b/>
                <w:bCs/>
                <w:iCs/>
              </w:rPr>
            </w:pPr>
          </w:p>
        </w:tc>
        <w:tc>
          <w:tcPr>
            <w:tcW w:w="724" w:type="pct"/>
            <w:shd w:val="clear" w:color="auto" w:fill="auto"/>
            <w:vAlign w:val="center"/>
          </w:tcPr>
          <w:p w14:paraId="00E675B0" w14:textId="77777777" w:rsidR="00B3796C" w:rsidRPr="00591BBD" w:rsidRDefault="00B3796C" w:rsidP="00771AE6">
            <w:pPr>
              <w:jc w:val="center"/>
              <w:rPr>
                <w:rFonts w:cs="Arial"/>
                <w:b/>
                <w:bCs/>
                <w:iCs/>
              </w:rPr>
            </w:pPr>
          </w:p>
        </w:tc>
        <w:tc>
          <w:tcPr>
            <w:tcW w:w="707" w:type="pct"/>
            <w:shd w:val="clear" w:color="auto" w:fill="auto"/>
            <w:vAlign w:val="center"/>
          </w:tcPr>
          <w:p w14:paraId="243D868E" w14:textId="77777777" w:rsidR="00B3796C" w:rsidRPr="00591BBD" w:rsidRDefault="00B3796C" w:rsidP="00771AE6">
            <w:pPr>
              <w:jc w:val="center"/>
              <w:rPr>
                <w:rFonts w:cs="Arial"/>
                <w:b/>
                <w:bCs/>
                <w:iCs/>
              </w:rPr>
            </w:pPr>
          </w:p>
        </w:tc>
        <w:tc>
          <w:tcPr>
            <w:tcW w:w="709" w:type="pct"/>
            <w:shd w:val="clear" w:color="auto" w:fill="auto"/>
            <w:vAlign w:val="center"/>
          </w:tcPr>
          <w:p w14:paraId="675FB01B" w14:textId="77777777" w:rsidR="00B3796C" w:rsidRPr="00591BBD" w:rsidRDefault="00B3796C" w:rsidP="00771AE6">
            <w:pPr>
              <w:jc w:val="center"/>
              <w:rPr>
                <w:rFonts w:cs="Arial"/>
                <w:b/>
                <w:bCs/>
                <w:iCs/>
              </w:rPr>
            </w:pPr>
          </w:p>
        </w:tc>
      </w:tr>
      <w:tr w:rsidR="00B3796C" w:rsidRPr="00591BBD" w14:paraId="7AD1290D" w14:textId="77777777" w:rsidTr="00FD1AF4">
        <w:tc>
          <w:tcPr>
            <w:tcW w:w="235" w:type="pct"/>
            <w:shd w:val="clear" w:color="auto" w:fill="auto"/>
            <w:vAlign w:val="center"/>
          </w:tcPr>
          <w:p w14:paraId="12453846" w14:textId="77777777" w:rsidR="00B3796C" w:rsidRPr="00591BBD" w:rsidRDefault="00B3796C" w:rsidP="00771AE6">
            <w:pPr>
              <w:jc w:val="center"/>
              <w:rPr>
                <w:rFonts w:cs="Arial"/>
                <w:b/>
                <w:bCs/>
                <w:iCs/>
                <w:lang w:val="sr-Cyrl-CS"/>
              </w:rPr>
            </w:pPr>
            <w:r>
              <w:rPr>
                <w:rFonts w:cs="Arial"/>
                <w:b/>
                <w:bCs/>
                <w:iCs/>
                <w:lang w:val="sr-Cyrl-CS"/>
              </w:rPr>
              <w:t>3.3</w:t>
            </w:r>
          </w:p>
        </w:tc>
        <w:tc>
          <w:tcPr>
            <w:tcW w:w="1131" w:type="pct"/>
            <w:shd w:val="clear" w:color="auto" w:fill="auto"/>
            <w:vAlign w:val="center"/>
          </w:tcPr>
          <w:p w14:paraId="048C8A42" w14:textId="77777777" w:rsidR="00B3796C" w:rsidRPr="000A6113" w:rsidRDefault="00B3796C" w:rsidP="00B3796C">
            <w:pPr>
              <w:spacing w:before="0"/>
              <w:jc w:val="left"/>
              <w:rPr>
                <w:rFonts w:cs="Arial"/>
                <w:bCs/>
                <w:iCs/>
              </w:rPr>
            </w:pPr>
            <w:r>
              <w:rPr>
                <w:rFonts w:cs="Arial"/>
                <w:bCs/>
                <w:iCs/>
                <w:lang w:val="sr-Cyrl-CS"/>
              </w:rPr>
              <w:t xml:space="preserve">Израда горњег носећег слоја од битумизираног дробљеног агрегата </w:t>
            </w:r>
            <w:r>
              <w:rPr>
                <w:rFonts w:cs="Arial"/>
                <w:bCs/>
                <w:iCs/>
              </w:rPr>
              <w:t>BNS22, d=7cm.</w:t>
            </w:r>
          </w:p>
        </w:tc>
        <w:tc>
          <w:tcPr>
            <w:tcW w:w="283" w:type="pct"/>
            <w:shd w:val="clear" w:color="auto" w:fill="auto"/>
            <w:vAlign w:val="center"/>
          </w:tcPr>
          <w:p w14:paraId="1EA0BBA1"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174AC511" w14:textId="77777777" w:rsidR="00B3796C" w:rsidRPr="000A6113" w:rsidRDefault="00B3796C" w:rsidP="00771AE6">
            <w:pPr>
              <w:jc w:val="center"/>
              <w:rPr>
                <w:rFonts w:cs="Arial"/>
                <w:bCs/>
                <w:iCs/>
              </w:rPr>
            </w:pPr>
            <w:r>
              <w:rPr>
                <w:rFonts w:cs="Arial"/>
                <w:bCs/>
                <w:iCs/>
              </w:rPr>
              <w:t>3</w:t>
            </w:r>
            <w:r>
              <w:rPr>
                <w:rFonts w:cs="Arial"/>
                <w:bCs/>
                <w:iCs/>
                <w:lang w:val="sr-Cyrl-RS"/>
              </w:rPr>
              <w:t>750</w:t>
            </w:r>
            <w:r>
              <w:rPr>
                <w:rFonts w:cs="Arial"/>
                <w:bCs/>
                <w:iCs/>
              </w:rPr>
              <w:t>,00</w:t>
            </w:r>
          </w:p>
        </w:tc>
        <w:tc>
          <w:tcPr>
            <w:tcW w:w="713" w:type="pct"/>
            <w:shd w:val="clear" w:color="auto" w:fill="auto"/>
            <w:vAlign w:val="center"/>
          </w:tcPr>
          <w:p w14:paraId="2A76CBC8" w14:textId="77777777" w:rsidR="00B3796C" w:rsidRPr="00591BBD" w:rsidRDefault="00B3796C" w:rsidP="00771AE6">
            <w:pPr>
              <w:jc w:val="center"/>
              <w:rPr>
                <w:rFonts w:cs="Arial"/>
                <w:b/>
                <w:bCs/>
                <w:iCs/>
              </w:rPr>
            </w:pPr>
          </w:p>
        </w:tc>
        <w:tc>
          <w:tcPr>
            <w:tcW w:w="724" w:type="pct"/>
            <w:shd w:val="clear" w:color="auto" w:fill="auto"/>
            <w:vAlign w:val="center"/>
          </w:tcPr>
          <w:p w14:paraId="2A7490BF" w14:textId="77777777" w:rsidR="00B3796C" w:rsidRPr="00591BBD" w:rsidRDefault="00B3796C" w:rsidP="00771AE6">
            <w:pPr>
              <w:jc w:val="center"/>
              <w:rPr>
                <w:rFonts w:cs="Arial"/>
                <w:b/>
                <w:bCs/>
                <w:iCs/>
              </w:rPr>
            </w:pPr>
          </w:p>
        </w:tc>
        <w:tc>
          <w:tcPr>
            <w:tcW w:w="707" w:type="pct"/>
            <w:shd w:val="clear" w:color="auto" w:fill="auto"/>
            <w:vAlign w:val="center"/>
          </w:tcPr>
          <w:p w14:paraId="54E1C81A" w14:textId="77777777" w:rsidR="00B3796C" w:rsidRPr="00591BBD" w:rsidRDefault="00B3796C" w:rsidP="00771AE6">
            <w:pPr>
              <w:jc w:val="center"/>
              <w:rPr>
                <w:rFonts w:cs="Arial"/>
                <w:b/>
                <w:bCs/>
                <w:iCs/>
              </w:rPr>
            </w:pPr>
          </w:p>
        </w:tc>
        <w:tc>
          <w:tcPr>
            <w:tcW w:w="709" w:type="pct"/>
            <w:shd w:val="clear" w:color="auto" w:fill="auto"/>
            <w:vAlign w:val="center"/>
          </w:tcPr>
          <w:p w14:paraId="74C669AE" w14:textId="77777777" w:rsidR="00B3796C" w:rsidRPr="00591BBD" w:rsidRDefault="00B3796C" w:rsidP="00771AE6">
            <w:pPr>
              <w:jc w:val="center"/>
              <w:rPr>
                <w:rFonts w:cs="Arial"/>
                <w:b/>
                <w:bCs/>
                <w:iCs/>
              </w:rPr>
            </w:pPr>
          </w:p>
        </w:tc>
      </w:tr>
      <w:tr w:rsidR="00B3796C" w:rsidRPr="00591BBD" w14:paraId="7AA04B3B" w14:textId="77777777" w:rsidTr="00FD1AF4">
        <w:tc>
          <w:tcPr>
            <w:tcW w:w="235" w:type="pct"/>
            <w:shd w:val="clear" w:color="auto" w:fill="auto"/>
            <w:vAlign w:val="center"/>
          </w:tcPr>
          <w:p w14:paraId="4520C6D7" w14:textId="77777777" w:rsidR="00B3796C" w:rsidRPr="000A6113" w:rsidRDefault="00B3796C" w:rsidP="00771AE6">
            <w:pPr>
              <w:jc w:val="center"/>
              <w:rPr>
                <w:rFonts w:cs="Arial"/>
                <w:b/>
                <w:bCs/>
                <w:iCs/>
              </w:rPr>
            </w:pPr>
            <w:r>
              <w:rPr>
                <w:rFonts w:cs="Arial"/>
                <w:b/>
                <w:bCs/>
                <w:iCs/>
              </w:rPr>
              <w:t>3.4</w:t>
            </w:r>
          </w:p>
        </w:tc>
        <w:tc>
          <w:tcPr>
            <w:tcW w:w="1131" w:type="pct"/>
            <w:shd w:val="clear" w:color="auto" w:fill="auto"/>
            <w:vAlign w:val="center"/>
          </w:tcPr>
          <w:p w14:paraId="15790E55" w14:textId="77777777" w:rsidR="00B3796C" w:rsidRPr="000A6113" w:rsidRDefault="00B3796C" w:rsidP="00B3796C">
            <w:pPr>
              <w:spacing w:before="0"/>
              <w:jc w:val="left"/>
              <w:rPr>
                <w:rFonts w:cs="Arial"/>
                <w:bCs/>
                <w:iCs/>
              </w:rPr>
            </w:pPr>
            <w:r>
              <w:rPr>
                <w:rFonts w:cs="Arial"/>
                <w:bCs/>
                <w:iCs/>
                <w:lang w:val="sr-Cyrl-RS"/>
              </w:rPr>
              <w:t xml:space="preserve">Израда хабајућег слоја од асфалт бетона </w:t>
            </w:r>
            <w:r>
              <w:rPr>
                <w:rFonts w:cs="Arial"/>
                <w:bCs/>
                <w:iCs/>
              </w:rPr>
              <w:t>AB11, d=4cm.</w:t>
            </w:r>
          </w:p>
        </w:tc>
        <w:tc>
          <w:tcPr>
            <w:tcW w:w="283" w:type="pct"/>
            <w:shd w:val="clear" w:color="auto" w:fill="auto"/>
            <w:vAlign w:val="center"/>
          </w:tcPr>
          <w:p w14:paraId="60279FC1"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6B2896E3" w14:textId="77777777" w:rsidR="00B3796C" w:rsidRPr="000A6113" w:rsidRDefault="00B3796C" w:rsidP="00771AE6">
            <w:pPr>
              <w:jc w:val="center"/>
              <w:rPr>
                <w:rFonts w:cs="Arial"/>
                <w:bCs/>
                <w:iCs/>
              </w:rPr>
            </w:pPr>
            <w:r>
              <w:rPr>
                <w:rFonts w:cs="Arial"/>
                <w:bCs/>
                <w:iCs/>
              </w:rPr>
              <w:t>3</w:t>
            </w:r>
            <w:r>
              <w:rPr>
                <w:rFonts w:cs="Arial"/>
                <w:bCs/>
                <w:iCs/>
                <w:lang w:val="sr-Cyrl-RS"/>
              </w:rPr>
              <w:t>750</w:t>
            </w:r>
            <w:r>
              <w:rPr>
                <w:rFonts w:cs="Arial"/>
                <w:bCs/>
                <w:iCs/>
              </w:rPr>
              <w:t>,00</w:t>
            </w:r>
          </w:p>
        </w:tc>
        <w:tc>
          <w:tcPr>
            <w:tcW w:w="713" w:type="pct"/>
            <w:shd w:val="clear" w:color="auto" w:fill="auto"/>
            <w:vAlign w:val="center"/>
          </w:tcPr>
          <w:p w14:paraId="0F317243" w14:textId="77777777" w:rsidR="00B3796C" w:rsidRPr="00591BBD" w:rsidRDefault="00B3796C" w:rsidP="00771AE6">
            <w:pPr>
              <w:jc w:val="center"/>
              <w:rPr>
                <w:rFonts w:cs="Arial"/>
                <w:b/>
                <w:bCs/>
                <w:iCs/>
              </w:rPr>
            </w:pPr>
          </w:p>
        </w:tc>
        <w:tc>
          <w:tcPr>
            <w:tcW w:w="724" w:type="pct"/>
            <w:shd w:val="clear" w:color="auto" w:fill="auto"/>
            <w:vAlign w:val="center"/>
          </w:tcPr>
          <w:p w14:paraId="76F9281D" w14:textId="77777777" w:rsidR="00B3796C" w:rsidRPr="00591BBD" w:rsidRDefault="00B3796C" w:rsidP="00771AE6">
            <w:pPr>
              <w:jc w:val="center"/>
              <w:rPr>
                <w:rFonts w:cs="Arial"/>
                <w:b/>
                <w:bCs/>
                <w:iCs/>
              </w:rPr>
            </w:pPr>
          </w:p>
        </w:tc>
        <w:tc>
          <w:tcPr>
            <w:tcW w:w="707" w:type="pct"/>
            <w:shd w:val="clear" w:color="auto" w:fill="auto"/>
            <w:vAlign w:val="center"/>
          </w:tcPr>
          <w:p w14:paraId="4F84CE14" w14:textId="77777777" w:rsidR="00B3796C" w:rsidRPr="00591BBD" w:rsidRDefault="00B3796C" w:rsidP="00771AE6">
            <w:pPr>
              <w:jc w:val="center"/>
              <w:rPr>
                <w:rFonts w:cs="Arial"/>
                <w:b/>
                <w:bCs/>
                <w:iCs/>
              </w:rPr>
            </w:pPr>
          </w:p>
        </w:tc>
        <w:tc>
          <w:tcPr>
            <w:tcW w:w="709" w:type="pct"/>
            <w:shd w:val="clear" w:color="auto" w:fill="auto"/>
            <w:vAlign w:val="center"/>
          </w:tcPr>
          <w:p w14:paraId="34E2C4AF" w14:textId="77777777" w:rsidR="00B3796C" w:rsidRPr="00591BBD" w:rsidRDefault="00B3796C" w:rsidP="00771AE6">
            <w:pPr>
              <w:jc w:val="center"/>
              <w:rPr>
                <w:rFonts w:cs="Arial"/>
                <w:b/>
                <w:bCs/>
                <w:iCs/>
              </w:rPr>
            </w:pPr>
          </w:p>
        </w:tc>
      </w:tr>
      <w:tr w:rsidR="00B3796C" w:rsidRPr="00591BBD" w14:paraId="5EC45838" w14:textId="77777777" w:rsidTr="00FD1AF4">
        <w:tc>
          <w:tcPr>
            <w:tcW w:w="235" w:type="pct"/>
            <w:shd w:val="clear" w:color="auto" w:fill="auto"/>
            <w:vAlign w:val="center"/>
          </w:tcPr>
          <w:p w14:paraId="72731895" w14:textId="77777777" w:rsidR="00B3796C" w:rsidRPr="000A6113" w:rsidRDefault="00B3796C" w:rsidP="00771AE6">
            <w:pPr>
              <w:jc w:val="center"/>
              <w:rPr>
                <w:rFonts w:cs="Arial"/>
                <w:b/>
                <w:bCs/>
                <w:iCs/>
              </w:rPr>
            </w:pPr>
            <w:r>
              <w:rPr>
                <w:rFonts w:cs="Arial"/>
                <w:b/>
                <w:bCs/>
                <w:iCs/>
              </w:rPr>
              <w:t>3.5</w:t>
            </w:r>
          </w:p>
        </w:tc>
        <w:tc>
          <w:tcPr>
            <w:tcW w:w="1131" w:type="pct"/>
            <w:shd w:val="clear" w:color="auto" w:fill="auto"/>
            <w:vAlign w:val="center"/>
          </w:tcPr>
          <w:p w14:paraId="4482F999" w14:textId="77777777" w:rsidR="00B3796C" w:rsidRPr="000A6113" w:rsidRDefault="00B3796C" w:rsidP="00B3796C">
            <w:pPr>
              <w:spacing w:before="0"/>
              <w:jc w:val="left"/>
              <w:rPr>
                <w:rFonts w:cs="Arial"/>
                <w:bCs/>
                <w:iCs/>
              </w:rPr>
            </w:pPr>
            <w:r>
              <w:rPr>
                <w:rFonts w:cs="Arial"/>
                <w:bCs/>
                <w:iCs/>
                <w:lang w:val="sr-Cyrl-RS"/>
              </w:rPr>
              <w:t xml:space="preserve">Набавка и уградња бетонских сивих ивичњака 18/24 у слоју бетона </w:t>
            </w:r>
            <w:r>
              <w:rPr>
                <w:rFonts w:cs="Arial"/>
                <w:bCs/>
                <w:iCs/>
              </w:rPr>
              <w:t>C12/15</w:t>
            </w:r>
          </w:p>
        </w:tc>
        <w:tc>
          <w:tcPr>
            <w:tcW w:w="283" w:type="pct"/>
            <w:shd w:val="clear" w:color="auto" w:fill="auto"/>
            <w:vAlign w:val="center"/>
          </w:tcPr>
          <w:p w14:paraId="6FAE4AF4" w14:textId="77777777" w:rsidR="00B3796C" w:rsidRPr="000D2102" w:rsidRDefault="00B3796C" w:rsidP="00771AE6">
            <w:pPr>
              <w:jc w:val="center"/>
              <w:rPr>
                <w:rFonts w:cs="Arial"/>
                <w:bCs/>
                <w:iCs/>
              </w:rPr>
            </w:pPr>
            <w:r>
              <w:rPr>
                <w:rFonts w:cs="Arial"/>
                <w:bCs/>
                <w:iCs/>
              </w:rPr>
              <w:t>m¹</w:t>
            </w:r>
          </w:p>
        </w:tc>
        <w:tc>
          <w:tcPr>
            <w:tcW w:w="498" w:type="pct"/>
            <w:shd w:val="clear" w:color="auto" w:fill="auto"/>
            <w:vAlign w:val="center"/>
          </w:tcPr>
          <w:p w14:paraId="0C7E73D2" w14:textId="77777777" w:rsidR="00B3796C" w:rsidRPr="00600C34" w:rsidRDefault="00B3796C" w:rsidP="00771AE6">
            <w:pPr>
              <w:jc w:val="center"/>
              <w:rPr>
                <w:rFonts w:cs="Arial"/>
                <w:bCs/>
                <w:iCs/>
                <w:lang w:val="sr-Cyrl-RS"/>
              </w:rPr>
            </w:pPr>
            <w:r>
              <w:rPr>
                <w:rFonts w:cs="Arial"/>
                <w:bCs/>
                <w:iCs/>
                <w:lang w:val="sr-Cyrl-RS"/>
              </w:rPr>
              <w:t>700,00</w:t>
            </w:r>
          </w:p>
        </w:tc>
        <w:tc>
          <w:tcPr>
            <w:tcW w:w="713" w:type="pct"/>
            <w:shd w:val="clear" w:color="auto" w:fill="auto"/>
            <w:vAlign w:val="center"/>
          </w:tcPr>
          <w:p w14:paraId="6A2DF875" w14:textId="77777777" w:rsidR="00B3796C" w:rsidRPr="00591BBD" w:rsidRDefault="00B3796C" w:rsidP="00771AE6">
            <w:pPr>
              <w:jc w:val="center"/>
              <w:rPr>
                <w:rFonts w:cs="Arial"/>
                <w:b/>
                <w:bCs/>
                <w:iCs/>
              </w:rPr>
            </w:pPr>
          </w:p>
        </w:tc>
        <w:tc>
          <w:tcPr>
            <w:tcW w:w="724" w:type="pct"/>
            <w:shd w:val="clear" w:color="auto" w:fill="auto"/>
            <w:vAlign w:val="center"/>
          </w:tcPr>
          <w:p w14:paraId="00A1910D" w14:textId="77777777" w:rsidR="00B3796C" w:rsidRPr="00591BBD" w:rsidRDefault="00B3796C" w:rsidP="00771AE6">
            <w:pPr>
              <w:jc w:val="center"/>
              <w:rPr>
                <w:rFonts w:cs="Arial"/>
                <w:b/>
                <w:bCs/>
                <w:iCs/>
              </w:rPr>
            </w:pPr>
          </w:p>
        </w:tc>
        <w:tc>
          <w:tcPr>
            <w:tcW w:w="707" w:type="pct"/>
            <w:shd w:val="clear" w:color="auto" w:fill="auto"/>
            <w:vAlign w:val="center"/>
          </w:tcPr>
          <w:p w14:paraId="51464C74" w14:textId="77777777" w:rsidR="00B3796C" w:rsidRPr="00591BBD" w:rsidRDefault="00B3796C" w:rsidP="00771AE6">
            <w:pPr>
              <w:jc w:val="center"/>
              <w:rPr>
                <w:rFonts w:cs="Arial"/>
                <w:b/>
                <w:bCs/>
                <w:iCs/>
              </w:rPr>
            </w:pPr>
          </w:p>
        </w:tc>
        <w:tc>
          <w:tcPr>
            <w:tcW w:w="709" w:type="pct"/>
            <w:shd w:val="clear" w:color="auto" w:fill="auto"/>
            <w:vAlign w:val="center"/>
          </w:tcPr>
          <w:p w14:paraId="10EFE8D8" w14:textId="77777777" w:rsidR="00B3796C" w:rsidRPr="00591BBD" w:rsidRDefault="00B3796C" w:rsidP="00771AE6">
            <w:pPr>
              <w:jc w:val="center"/>
              <w:rPr>
                <w:rFonts w:cs="Arial"/>
                <w:b/>
                <w:bCs/>
                <w:iCs/>
              </w:rPr>
            </w:pPr>
          </w:p>
        </w:tc>
      </w:tr>
      <w:tr w:rsidR="00B3796C" w:rsidRPr="00591BBD" w14:paraId="058F70C8" w14:textId="77777777" w:rsidTr="00FD1AF4">
        <w:tc>
          <w:tcPr>
            <w:tcW w:w="235" w:type="pct"/>
            <w:shd w:val="clear" w:color="auto" w:fill="auto"/>
            <w:vAlign w:val="center"/>
          </w:tcPr>
          <w:p w14:paraId="2D794D90" w14:textId="77777777" w:rsidR="00B3796C" w:rsidRPr="000D2102" w:rsidRDefault="00B3796C" w:rsidP="00771AE6">
            <w:pPr>
              <w:jc w:val="center"/>
              <w:rPr>
                <w:rFonts w:cs="Arial"/>
                <w:b/>
                <w:bCs/>
                <w:iCs/>
              </w:rPr>
            </w:pPr>
            <w:r>
              <w:rPr>
                <w:rFonts w:cs="Arial"/>
                <w:b/>
                <w:bCs/>
                <w:iCs/>
              </w:rPr>
              <w:t>3.6</w:t>
            </w:r>
          </w:p>
        </w:tc>
        <w:tc>
          <w:tcPr>
            <w:tcW w:w="1131" w:type="pct"/>
            <w:shd w:val="clear" w:color="auto" w:fill="auto"/>
            <w:vAlign w:val="center"/>
          </w:tcPr>
          <w:p w14:paraId="21A15266" w14:textId="77777777" w:rsidR="00B3796C" w:rsidRPr="00BD0DCF" w:rsidRDefault="00B3796C" w:rsidP="00B3796C">
            <w:pPr>
              <w:spacing w:before="0"/>
              <w:jc w:val="left"/>
              <w:rPr>
                <w:rFonts w:cs="Arial"/>
                <w:bCs/>
                <w:iCs/>
                <w:lang w:val="sr-Cyrl-RS"/>
              </w:rPr>
            </w:pPr>
            <w:r>
              <w:rPr>
                <w:rFonts w:cs="Arial"/>
                <w:bCs/>
                <w:iCs/>
                <w:lang w:val="sr-Cyrl-RS"/>
              </w:rPr>
              <w:t xml:space="preserve">Израда хабајућег слоја од асфалт бетона </w:t>
            </w:r>
            <w:r>
              <w:rPr>
                <w:rFonts w:cs="Arial"/>
                <w:bCs/>
                <w:iCs/>
              </w:rPr>
              <w:t xml:space="preserve">AB11, d=4cm, </w:t>
            </w:r>
            <w:r>
              <w:rPr>
                <w:rFonts w:cs="Arial"/>
                <w:bCs/>
                <w:iCs/>
                <w:lang w:val="sr-Cyrl-RS"/>
              </w:rPr>
              <w:t>на пешачким стазама.</w:t>
            </w:r>
          </w:p>
        </w:tc>
        <w:tc>
          <w:tcPr>
            <w:tcW w:w="283" w:type="pct"/>
            <w:shd w:val="clear" w:color="auto" w:fill="auto"/>
            <w:vAlign w:val="center"/>
          </w:tcPr>
          <w:p w14:paraId="44E2D8AA"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4D9EC1C8" w14:textId="77777777" w:rsidR="00B3796C" w:rsidRPr="00591BBD" w:rsidRDefault="00B3796C" w:rsidP="00771AE6">
            <w:pPr>
              <w:jc w:val="center"/>
              <w:rPr>
                <w:rFonts w:cs="Arial"/>
                <w:bCs/>
                <w:iCs/>
                <w:lang w:val="sr-Cyrl-CS"/>
              </w:rPr>
            </w:pPr>
            <w:r>
              <w:rPr>
                <w:rFonts w:cs="Arial"/>
                <w:bCs/>
                <w:iCs/>
                <w:lang w:val="sr-Cyrl-CS"/>
              </w:rPr>
              <w:t>53,00</w:t>
            </w:r>
          </w:p>
        </w:tc>
        <w:tc>
          <w:tcPr>
            <w:tcW w:w="713" w:type="pct"/>
            <w:shd w:val="clear" w:color="auto" w:fill="auto"/>
            <w:vAlign w:val="center"/>
          </w:tcPr>
          <w:p w14:paraId="5E7CEF32" w14:textId="77777777" w:rsidR="00B3796C" w:rsidRPr="00591BBD" w:rsidRDefault="00B3796C" w:rsidP="00771AE6">
            <w:pPr>
              <w:jc w:val="center"/>
              <w:rPr>
                <w:rFonts w:cs="Arial"/>
                <w:b/>
                <w:bCs/>
                <w:iCs/>
              </w:rPr>
            </w:pPr>
          </w:p>
        </w:tc>
        <w:tc>
          <w:tcPr>
            <w:tcW w:w="724" w:type="pct"/>
            <w:shd w:val="clear" w:color="auto" w:fill="auto"/>
            <w:vAlign w:val="center"/>
          </w:tcPr>
          <w:p w14:paraId="79F12D53" w14:textId="77777777" w:rsidR="00B3796C" w:rsidRPr="00591BBD" w:rsidRDefault="00B3796C" w:rsidP="00771AE6">
            <w:pPr>
              <w:jc w:val="center"/>
              <w:rPr>
                <w:rFonts w:cs="Arial"/>
                <w:b/>
                <w:bCs/>
                <w:iCs/>
              </w:rPr>
            </w:pPr>
          </w:p>
        </w:tc>
        <w:tc>
          <w:tcPr>
            <w:tcW w:w="707" w:type="pct"/>
            <w:shd w:val="clear" w:color="auto" w:fill="auto"/>
            <w:vAlign w:val="center"/>
          </w:tcPr>
          <w:p w14:paraId="3464B307" w14:textId="77777777" w:rsidR="00B3796C" w:rsidRPr="00591BBD" w:rsidRDefault="00B3796C" w:rsidP="00771AE6">
            <w:pPr>
              <w:jc w:val="center"/>
              <w:rPr>
                <w:rFonts w:cs="Arial"/>
                <w:b/>
                <w:bCs/>
                <w:iCs/>
              </w:rPr>
            </w:pPr>
          </w:p>
        </w:tc>
        <w:tc>
          <w:tcPr>
            <w:tcW w:w="709" w:type="pct"/>
            <w:shd w:val="clear" w:color="auto" w:fill="auto"/>
            <w:vAlign w:val="center"/>
          </w:tcPr>
          <w:p w14:paraId="1634E059" w14:textId="77777777" w:rsidR="00B3796C" w:rsidRPr="00591BBD" w:rsidRDefault="00B3796C" w:rsidP="00771AE6">
            <w:pPr>
              <w:jc w:val="center"/>
              <w:rPr>
                <w:rFonts w:cs="Arial"/>
                <w:b/>
                <w:bCs/>
                <w:iCs/>
              </w:rPr>
            </w:pPr>
          </w:p>
        </w:tc>
      </w:tr>
      <w:tr w:rsidR="00B3796C" w:rsidRPr="00591BBD" w14:paraId="071FAF6D" w14:textId="77777777" w:rsidTr="00FD1AF4">
        <w:tc>
          <w:tcPr>
            <w:tcW w:w="235" w:type="pct"/>
            <w:shd w:val="clear" w:color="auto" w:fill="auto"/>
            <w:vAlign w:val="center"/>
          </w:tcPr>
          <w:p w14:paraId="6AE64FD7" w14:textId="77777777" w:rsidR="00B3796C" w:rsidRPr="00591BBD" w:rsidRDefault="00B3796C" w:rsidP="00771AE6">
            <w:pPr>
              <w:jc w:val="center"/>
              <w:rPr>
                <w:rFonts w:cs="Arial"/>
                <w:b/>
                <w:bCs/>
                <w:iCs/>
                <w:lang w:val="sr-Cyrl-CS"/>
              </w:rPr>
            </w:pPr>
            <w:r>
              <w:rPr>
                <w:rFonts w:cs="Arial"/>
                <w:b/>
                <w:bCs/>
                <w:iCs/>
                <w:lang w:val="sr-Cyrl-CS"/>
              </w:rPr>
              <w:t>3.7</w:t>
            </w:r>
          </w:p>
        </w:tc>
        <w:tc>
          <w:tcPr>
            <w:tcW w:w="1131" w:type="pct"/>
            <w:shd w:val="clear" w:color="auto" w:fill="auto"/>
            <w:vAlign w:val="center"/>
          </w:tcPr>
          <w:p w14:paraId="2091EB3C" w14:textId="77777777" w:rsidR="00B3796C" w:rsidRPr="00A7596C" w:rsidRDefault="00B3796C" w:rsidP="00B3796C">
            <w:pPr>
              <w:spacing w:before="0"/>
              <w:jc w:val="left"/>
              <w:rPr>
                <w:rFonts w:cs="Arial"/>
                <w:bCs/>
                <w:iCs/>
                <w:lang w:val="sr-Cyrl-RS"/>
              </w:rPr>
            </w:pPr>
            <w:r>
              <w:rPr>
                <w:rFonts w:cs="Arial"/>
                <w:bCs/>
                <w:iCs/>
                <w:lang w:val="sr-Cyrl-CS"/>
              </w:rPr>
              <w:t xml:space="preserve">Израда слоја од неармираног бетона МБ15, </w:t>
            </w:r>
            <w:r>
              <w:rPr>
                <w:rFonts w:cs="Arial"/>
                <w:bCs/>
                <w:iCs/>
              </w:rPr>
              <w:t xml:space="preserve">d=10cm, </w:t>
            </w:r>
            <w:r>
              <w:rPr>
                <w:rFonts w:cs="Arial"/>
                <w:bCs/>
                <w:iCs/>
                <w:lang w:val="sr-Cyrl-RS"/>
              </w:rPr>
              <w:t>на пешачким стазама.</w:t>
            </w:r>
          </w:p>
        </w:tc>
        <w:tc>
          <w:tcPr>
            <w:tcW w:w="283" w:type="pct"/>
            <w:shd w:val="clear" w:color="auto" w:fill="auto"/>
            <w:vAlign w:val="center"/>
          </w:tcPr>
          <w:p w14:paraId="18FA27A7"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4FCFF6C0" w14:textId="77777777" w:rsidR="00B3796C" w:rsidRPr="00591BBD" w:rsidRDefault="00B3796C" w:rsidP="00771AE6">
            <w:pPr>
              <w:jc w:val="center"/>
              <w:rPr>
                <w:rFonts w:cs="Arial"/>
                <w:bCs/>
                <w:iCs/>
                <w:lang w:val="sr-Cyrl-CS"/>
              </w:rPr>
            </w:pPr>
            <w:r>
              <w:rPr>
                <w:rFonts w:cs="Arial"/>
                <w:bCs/>
                <w:iCs/>
                <w:lang w:val="sr-Cyrl-CS"/>
              </w:rPr>
              <w:t>53,00</w:t>
            </w:r>
          </w:p>
        </w:tc>
        <w:tc>
          <w:tcPr>
            <w:tcW w:w="713" w:type="pct"/>
            <w:shd w:val="clear" w:color="auto" w:fill="auto"/>
            <w:vAlign w:val="center"/>
          </w:tcPr>
          <w:p w14:paraId="783A0FB8" w14:textId="77777777" w:rsidR="00B3796C" w:rsidRPr="00591BBD" w:rsidRDefault="00B3796C" w:rsidP="00771AE6">
            <w:pPr>
              <w:jc w:val="center"/>
              <w:rPr>
                <w:rFonts w:cs="Arial"/>
                <w:b/>
                <w:bCs/>
                <w:iCs/>
              </w:rPr>
            </w:pPr>
          </w:p>
        </w:tc>
        <w:tc>
          <w:tcPr>
            <w:tcW w:w="724" w:type="pct"/>
            <w:shd w:val="clear" w:color="auto" w:fill="auto"/>
            <w:vAlign w:val="center"/>
          </w:tcPr>
          <w:p w14:paraId="6679FC3A" w14:textId="77777777" w:rsidR="00B3796C" w:rsidRPr="00591BBD" w:rsidRDefault="00B3796C" w:rsidP="00771AE6">
            <w:pPr>
              <w:jc w:val="center"/>
              <w:rPr>
                <w:rFonts w:cs="Arial"/>
                <w:b/>
                <w:bCs/>
                <w:iCs/>
              </w:rPr>
            </w:pPr>
          </w:p>
        </w:tc>
        <w:tc>
          <w:tcPr>
            <w:tcW w:w="707" w:type="pct"/>
            <w:shd w:val="clear" w:color="auto" w:fill="auto"/>
            <w:vAlign w:val="center"/>
          </w:tcPr>
          <w:p w14:paraId="70CE3CF8" w14:textId="77777777" w:rsidR="00B3796C" w:rsidRPr="00591BBD" w:rsidRDefault="00B3796C" w:rsidP="00771AE6">
            <w:pPr>
              <w:jc w:val="center"/>
              <w:rPr>
                <w:rFonts w:cs="Arial"/>
                <w:b/>
                <w:bCs/>
                <w:iCs/>
              </w:rPr>
            </w:pPr>
          </w:p>
        </w:tc>
        <w:tc>
          <w:tcPr>
            <w:tcW w:w="709" w:type="pct"/>
            <w:shd w:val="clear" w:color="auto" w:fill="auto"/>
            <w:vAlign w:val="center"/>
          </w:tcPr>
          <w:p w14:paraId="3305F89F" w14:textId="77777777" w:rsidR="00B3796C" w:rsidRPr="00591BBD" w:rsidRDefault="00B3796C" w:rsidP="00771AE6">
            <w:pPr>
              <w:jc w:val="center"/>
              <w:rPr>
                <w:rFonts w:cs="Arial"/>
                <w:b/>
                <w:bCs/>
                <w:iCs/>
              </w:rPr>
            </w:pPr>
          </w:p>
        </w:tc>
      </w:tr>
      <w:tr w:rsidR="00B3796C" w:rsidRPr="00591BBD" w14:paraId="5F448624" w14:textId="77777777" w:rsidTr="00FD1AF4">
        <w:tc>
          <w:tcPr>
            <w:tcW w:w="235" w:type="pct"/>
            <w:shd w:val="clear" w:color="auto" w:fill="auto"/>
            <w:vAlign w:val="center"/>
          </w:tcPr>
          <w:p w14:paraId="65999CE5" w14:textId="77777777" w:rsidR="00B3796C" w:rsidRPr="00591BBD" w:rsidRDefault="00B3796C" w:rsidP="00771AE6">
            <w:pPr>
              <w:jc w:val="center"/>
              <w:rPr>
                <w:rFonts w:cs="Arial"/>
                <w:b/>
                <w:bCs/>
                <w:iCs/>
                <w:lang w:val="sr-Cyrl-CS"/>
              </w:rPr>
            </w:pPr>
            <w:r>
              <w:rPr>
                <w:rFonts w:cs="Arial"/>
                <w:b/>
                <w:bCs/>
                <w:iCs/>
                <w:lang w:val="sr-Cyrl-CS"/>
              </w:rPr>
              <w:t>3.8</w:t>
            </w:r>
          </w:p>
        </w:tc>
        <w:tc>
          <w:tcPr>
            <w:tcW w:w="1131" w:type="pct"/>
            <w:shd w:val="clear" w:color="auto" w:fill="auto"/>
            <w:vAlign w:val="center"/>
          </w:tcPr>
          <w:p w14:paraId="5124F527" w14:textId="77777777" w:rsidR="00B3796C" w:rsidRPr="00591BBD" w:rsidRDefault="00B3796C" w:rsidP="00B3796C">
            <w:pPr>
              <w:spacing w:before="0"/>
              <w:jc w:val="left"/>
              <w:rPr>
                <w:rFonts w:cs="Arial"/>
                <w:bCs/>
                <w:iCs/>
                <w:lang w:val="sr-Cyrl-CS"/>
              </w:rPr>
            </w:pPr>
            <w:r>
              <w:rPr>
                <w:rFonts w:cs="Arial"/>
                <w:bCs/>
                <w:iCs/>
                <w:lang w:val="sr-Cyrl-CS"/>
              </w:rPr>
              <w:t xml:space="preserve">Израда горњег носећег слоја на пешачким површинама </w:t>
            </w:r>
            <w:r>
              <w:rPr>
                <w:rFonts w:cs="Arial"/>
                <w:bCs/>
                <w:iCs/>
                <w:lang w:val="sr-Cyrl-RS"/>
              </w:rPr>
              <w:t xml:space="preserve">од кречњачког дробљеног каменог агрегата </w:t>
            </w:r>
            <w:r>
              <w:rPr>
                <w:rFonts w:cs="Arial"/>
                <w:bCs/>
                <w:iCs/>
                <w:lang w:val="sr-Cyrl-CS"/>
              </w:rPr>
              <w:t>0/31,5</w:t>
            </w:r>
            <w:r>
              <w:rPr>
                <w:rFonts w:cs="Arial"/>
                <w:bCs/>
                <w:iCs/>
              </w:rPr>
              <w:t>mm, d=</w:t>
            </w:r>
            <w:r>
              <w:rPr>
                <w:rFonts w:cs="Arial"/>
                <w:bCs/>
                <w:iCs/>
                <w:lang w:val="sr-Cyrl-RS"/>
              </w:rPr>
              <w:t>15</w:t>
            </w:r>
            <w:r>
              <w:rPr>
                <w:rFonts w:cs="Arial"/>
                <w:bCs/>
                <w:iCs/>
              </w:rPr>
              <w:t>cm.</w:t>
            </w:r>
            <w:r>
              <w:rPr>
                <w:rFonts w:cs="Arial"/>
                <w:bCs/>
                <w:iCs/>
                <w:lang w:val="sr-Cyrl-RS"/>
              </w:rPr>
              <w:t xml:space="preserve"> Захтевани </w:t>
            </w:r>
            <w:r>
              <w:rPr>
                <w:rFonts w:cs="Arial"/>
                <w:bCs/>
                <w:iCs/>
              </w:rPr>
              <w:t>Ms&gt;40MPa</w:t>
            </w:r>
          </w:p>
        </w:tc>
        <w:tc>
          <w:tcPr>
            <w:tcW w:w="283" w:type="pct"/>
            <w:shd w:val="clear" w:color="auto" w:fill="auto"/>
            <w:vAlign w:val="center"/>
          </w:tcPr>
          <w:p w14:paraId="11DDAB98" w14:textId="77777777" w:rsidR="00B3796C" w:rsidRPr="00A7596C"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000C9235" w14:textId="77777777" w:rsidR="00B3796C" w:rsidRPr="00591BBD" w:rsidRDefault="00B3796C" w:rsidP="00771AE6">
            <w:pPr>
              <w:jc w:val="center"/>
              <w:rPr>
                <w:rFonts w:cs="Arial"/>
                <w:bCs/>
                <w:iCs/>
                <w:lang w:val="sr-Cyrl-CS"/>
              </w:rPr>
            </w:pPr>
            <w:r>
              <w:rPr>
                <w:rFonts w:cs="Arial"/>
                <w:bCs/>
                <w:iCs/>
                <w:lang w:val="sr-Cyrl-CS"/>
              </w:rPr>
              <w:t>4,00</w:t>
            </w:r>
          </w:p>
        </w:tc>
        <w:tc>
          <w:tcPr>
            <w:tcW w:w="713" w:type="pct"/>
            <w:shd w:val="clear" w:color="auto" w:fill="auto"/>
            <w:vAlign w:val="center"/>
          </w:tcPr>
          <w:p w14:paraId="7D51A044" w14:textId="77777777" w:rsidR="00B3796C" w:rsidRPr="00591BBD" w:rsidRDefault="00B3796C" w:rsidP="00771AE6">
            <w:pPr>
              <w:jc w:val="center"/>
              <w:rPr>
                <w:rFonts w:cs="Arial"/>
                <w:b/>
                <w:bCs/>
                <w:iCs/>
              </w:rPr>
            </w:pPr>
          </w:p>
        </w:tc>
        <w:tc>
          <w:tcPr>
            <w:tcW w:w="724" w:type="pct"/>
            <w:shd w:val="clear" w:color="auto" w:fill="auto"/>
            <w:vAlign w:val="center"/>
          </w:tcPr>
          <w:p w14:paraId="3F7E4691" w14:textId="77777777" w:rsidR="00B3796C" w:rsidRPr="00591BBD" w:rsidRDefault="00B3796C" w:rsidP="00771AE6">
            <w:pPr>
              <w:jc w:val="center"/>
              <w:rPr>
                <w:rFonts w:cs="Arial"/>
                <w:b/>
                <w:bCs/>
                <w:iCs/>
              </w:rPr>
            </w:pPr>
          </w:p>
        </w:tc>
        <w:tc>
          <w:tcPr>
            <w:tcW w:w="707" w:type="pct"/>
            <w:shd w:val="clear" w:color="auto" w:fill="auto"/>
            <w:vAlign w:val="center"/>
          </w:tcPr>
          <w:p w14:paraId="6A660582" w14:textId="77777777" w:rsidR="00B3796C" w:rsidRPr="00591BBD" w:rsidRDefault="00B3796C" w:rsidP="00771AE6">
            <w:pPr>
              <w:jc w:val="center"/>
              <w:rPr>
                <w:rFonts w:cs="Arial"/>
                <w:b/>
                <w:bCs/>
                <w:iCs/>
              </w:rPr>
            </w:pPr>
          </w:p>
        </w:tc>
        <w:tc>
          <w:tcPr>
            <w:tcW w:w="709" w:type="pct"/>
            <w:shd w:val="clear" w:color="auto" w:fill="auto"/>
            <w:vAlign w:val="center"/>
          </w:tcPr>
          <w:p w14:paraId="66EE4E73" w14:textId="77777777" w:rsidR="00B3796C" w:rsidRPr="00591BBD" w:rsidRDefault="00B3796C" w:rsidP="00771AE6">
            <w:pPr>
              <w:jc w:val="center"/>
              <w:rPr>
                <w:rFonts w:cs="Arial"/>
                <w:b/>
                <w:bCs/>
                <w:iCs/>
              </w:rPr>
            </w:pPr>
          </w:p>
        </w:tc>
      </w:tr>
      <w:tr w:rsidR="00B3796C" w:rsidRPr="00591BBD" w14:paraId="0A413D8B" w14:textId="77777777" w:rsidTr="00FD1AF4">
        <w:tc>
          <w:tcPr>
            <w:tcW w:w="235" w:type="pct"/>
            <w:shd w:val="clear" w:color="auto" w:fill="auto"/>
            <w:vAlign w:val="center"/>
          </w:tcPr>
          <w:p w14:paraId="62DAF04A" w14:textId="77777777" w:rsidR="00B3796C" w:rsidRPr="00A7596C" w:rsidRDefault="00B3796C" w:rsidP="00771AE6">
            <w:pPr>
              <w:jc w:val="center"/>
              <w:rPr>
                <w:rFonts w:cs="Arial"/>
                <w:b/>
                <w:bCs/>
                <w:iCs/>
              </w:rPr>
            </w:pPr>
            <w:r>
              <w:rPr>
                <w:rFonts w:cs="Arial"/>
                <w:b/>
                <w:bCs/>
                <w:iCs/>
              </w:rPr>
              <w:t>3.9</w:t>
            </w:r>
          </w:p>
        </w:tc>
        <w:tc>
          <w:tcPr>
            <w:tcW w:w="1131" w:type="pct"/>
            <w:shd w:val="clear" w:color="auto" w:fill="auto"/>
            <w:vAlign w:val="center"/>
          </w:tcPr>
          <w:p w14:paraId="04411F3A" w14:textId="77777777" w:rsidR="00B3796C" w:rsidRPr="00A7596C" w:rsidRDefault="00B3796C" w:rsidP="00B3796C">
            <w:pPr>
              <w:autoSpaceDE w:val="0"/>
              <w:autoSpaceDN w:val="0"/>
              <w:adjustRightInd w:val="0"/>
              <w:spacing w:before="0"/>
              <w:jc w:val="left"/>
              <w:rPr>
                <w:rFonts w:cs="Arial"/>
                <w:color w:val="000000"/>
              </w:rPr>
            </w:pPr>
            <w:r>
              <w:rPr>
                <w:rFonts w:cs="Arial"/>
                <w:color w:val="000000"/>
              </w:rPr>
              <w:t>Израда</w:t>
            </w:r>
            <w:r w:rsidRPr="00A7596C">
              <w:rPr>
                <w:rFonts w:cs="Arial"/>
                <w:color w:val="000000"/>
              </w:rPr>
              <w:t xml:space="preserve"> </w:t>
            </w:r>
            <w:r>
              <w:rPr>
                <w:rFonts w:cs="Arial"/>
                <w:color w:val="000000"/>
              </w:rPr>
              <w:t>коловозног</w:t>
            </w:r>
            <w:r w:rsidRPr="00A7596C">
              <w:rPr>
                <w:rFonts w:cs="Arial"/>
                <w:color w:val="000000"/>
              </w:rPr>
              <w:t xml:space="preserve"> </w:t>
            </w:r>
            <w:r>
              <w:rPr>
                <w:rFonts w:cs="Arial"/>
                <w:color w:val="000000"/>
              </w:rPr>
              <w:t>застора</w:t>
            </w:r>
            <w:r w:rsidRPr="00A7596C">
              <w:rPr>
                <w:rFonts w:cs="Arial"/>
                <w:color w:val="000000"/>
              </w:rPr>
              <w:t xml:space="preserve"> </w:t>
            </w:r>
            <w:r>
              <w:rPr>
                <w:rFonts w:cs="Arial"/>
                <w:color w:val="000000"/>
              </w:rPr>
              <w:t>од</w:t>
            </w:r>
            <w:r w:rsidRPr="00A7596C">
              <w:rPr>
                <w:rFonts w:cs="Arial"/>
                <w:color w:val="000000"/>
              </w:rPr>
              <w:t xml:space="preserve"> </w:t>
            </w:r>
            <w:r>
              <w:rPr>
                <w:rFonts w:cs="Arial"/>
                <w:color w:val="000000"/>
              </w:rPr>
              <w:t>армираног</w:t>
            </w:r>
            <w:r w:rsidRPr="00A7596C">
              <w:rPr>
                <w:rFonts w:cs="Arial"/>
                <w:color w:val="000000"/>
              </w:rPr>
              <w:t xml:space="preserve"> </w:t>
            </w:r>
            <w:r>
              <w:rPr>
                <w:rFonts w:cs="Arial"/>
                <w:color w:val="000000"/>
              </w:rPr>
              <w:t>бетона</w:t>
            </w:r>
            <w:r w:rsidRPr="00A7596C">
              <w:rPr>
                <w:rFonts w:cs="Arial"/>
                <w:color w:val="000000"/>
              </w:rPr>
              <w:t xml:space="preserve"> </w:t>
            </w:r>
            <w:r>
              <w:rPr>
                <w:rFonts w:cs="Arial"/>
                <w:color w:val="000000"/>
              </w:rPr>
              <w:t>МБ</w:t>
            </w:r>
            <w:r w:rsidRPr="00A7596C">
              <w:rPr>
                <w:rFonts w:cs="Arial"/>
                <w:color w:val="000000"/>
              </w:rPr>
              <w:t xml:space="preserve">35  </w:t>
            </w:r>
            <w:r>
              <w:rPr>
                <w:rFonts w:cs="Arial"/>
                <w:color w:val="000000"/>
              </w:rPr>
              <w:t>у</w:t>
            </w:r>
            <w:r w:rsidRPr="00A7596C">
              <w:rPr>
                <w:rFonts w:cs="Arial"/>
                <w:color w:val="000000"/>
              </w:rPr>
              <w:t xml:space="preserve"> </w:t>
            </w:r>
            <w:r>
              <w:rPr>
                <w:rFonts w:cs="Arial"/>
                <w:color w:val="000000"/>
              </w:rPr>
              <w:t>слоју</w:t>
            </w:r>
          </w:p>
          <w:p w14:paraId="5157AD77" w14:textId="77777777" w:rsidR="00B3796C" w:rsidRPr="00A7596C" w:rsidRDefault="00B3796C" w:rsidP="00B3796C">
            <w:pPr>
              <w:autoSpaceDE w:val="0"/>
              <w:autoSpaceDN w:val="0"/>
              <w:adjustRightInd w:val="0"/>
              <w:spacing w:before="0"/>
              <w:jc w:val="left"/>
              <w:rPr>
                <w:rFonts w:cs="Arial"/>
                <w:color w:val="000000"/>
              </w:rPr>
            </w:pPr>
            <w:r>
              <w:rPr>
                <w:rFonts w:cs="Arial"/>
                <w:color w:val="000000"/>
              </w:rPr>
              <w:t>d</w:t>
            </w:r>
            <w:r w:rsidRPr="00A7596C">
              <w:rPr>
                <w:rFonts w:cs="Arial"/>
                <w:color w:val="000000"/>
              </w:rPr>
              <w:t>=18</w:t>
            </w:r>
            <w:r>
              <w:rPr>
                <w:rFonts w:cs="Arial"/>
                <w:color w:val="000000"/>
              </w:rPr>
              <w:t>cm</w:t>
            </w:r>
            <w:r w:rsidRPr="00A7596C">
              <w:rPr>
                <w:rFonts w:cs="Arial"/>
                <w:color w:val="000000"/>
              </w:rPr>
              <w:t xml:space="preserve"> </w:t>
            </w:r>
            <w:r>
              <w:rPr>
                <w:rFonts w:cs="Arial"/>
                <w:color w:val="000000"/>
              </w:rPr>
              <w:t>на</w:t>
            </w:r>
            <w:r w:rsidRPr="00A7596C">
              <w:rPr>
                <w:rFonts w:cs="Arial"/>
                <w:color w:val="000000"/>
              </w:rPr>
              <w:t xml:space="preserve"> </w:t>
            </w:r>
            <w:r>
              <w:rPr>
                <w:rFonts w:cs="Arial"/>
                <w:color w:val="000000"/>
              </w:rPr>
              <w:t>платоу</w:t>
            </w:r>
            <w:r w:rsidRPr="00A7596C">
              <w:rPr>
                <w:rFonts w:cs="Arial"/>
                <w:color w:val="000000"/>
              </w:rPr>
              <w:t xml:space="preserve"> </w:t>
            </w:r>
            <w:r>
              <w:rPr>
                <w:rFonts w:cs="Arial"/>
                <w:color w:val="000000"/>
              </w:rPr>
              <w:t>за</w:t>
            </w:r>
            <w:r w:rsidRPr="00A7596C">
              <w:rPr>
                <w:rFonts w:cs="Arial"/>
                <w:color w:val="000000"/>
              </w:rPr>
              <w:t xml:space="preserve"> </w:t>
            </w:r>
            <w:r>
              <w:rPr>
                <w:rFonts w:cs="Arial"/>
                <w:color w:val="000000"/>
              </w:rPr>
              <w:t>одлагање</w:t>
            </w:r>
            <w:r w:rsidRPr="00A7596C">
              <w:rPr>
                <w:rFonts w:cs="Arial"/>
                <w:color w:val="000000"/>
              </w:rPr>
              <w:t xml:space="preserve"> </w:t>
            </w:r>
            <w:r>
              <w:rPr>
                <w:rFonts w:cs="Arial"/>
                <w:color w:val="000000"/>
              </w:rPr>
              <w:t>отпада</w:t>
            </w:r>
            <w:r w:rsidRPr="00A7596C">
              <w:rPr>
                <w:rFonts w:cs="Arial"/>
                <w:color w:val="000000"/>
              </w:rPr>
              <w:t xml:space="preserve">. </w:t>
            </w:r>
            <w:r>
              <w:rPr>
                <w:rFonts w:cs="Arial"/>
                <w:color w:val="000000"/>
              </w:rPr>
              <w:t>Позиција</w:t>
            </w:r>
            <w:r w:rsidRPr="00A7596C">
              <w:rPr>
                <w:rFonts w:cs="Arial"/>
                <w:color w:val="000000"/>
              </w:rPr>
              <w:t xml:space="preserve"> </w:t>
            </w:r>
            <w:r>
              <w:rPr>
                <w:rFonts w:cs="Arial"/>
                <w:color w:val="000000"/>
              </w:rPr>
              <w:t>обухвата</w:t>
            </w:r>
            <w:r w:rsidRPr="00A7596C">
              <w:rPr>
                <w:rFonts w:cs="Arial"/>
                <w:color w:val="000000"/>
              </w:rPr>
              <w:t xml:space="preserve"> </w:t>
            </w:r>
            <w:r>
              <w:rPr>
                <w:rFonts w:cs="Arial"/>
                <w:color w:val="000000"/>
              </w:rPr>
              <w:t>набавку</w:t>
            </w:r>
            <w:r w:rsidRPr="00A7596C">
              <w:rPr>
                <w:rFonts w:cs="Arial"/>
                <w:color w:val="000000"/>
              </w:rPr>
              <w:t>,</w:t>
            </w:r>
          </w:p>
          <w:p w14:paraId="2BA68D51" w14:textId="77777777" w:rsidR="00B3796C" w:rsidRPr="00A7596C" w:rsidRDefault="00B3796C" w:rsidP="00B3796C">
            <w:pPr>
              <w:autoSpaceDE w:val="0"/>
              <w:autoSpaceDN w:val="0"/>
              <w:adjustRightInd w:val="0"/>
              <w:spacing w:before="0"/>
              <w:jc w:val="left"/>
              <w:rPr>
                <w:rFonts w:cs="Arial"/>
                <w:color w:val="000000"/>
              </w:rPr>
            </w:pPr>
            <w:r>
              <w:rPr>
                <w:rFonts w:cs="Arial"/>
                <w:color w:val="000000"/>
              </w:rPr>
              <w:t>транспорт</w:t>
            </w:r>
            <w:r w:rsidRPr="00A7596C">
              <w:rPr>
                <w:rFonts w:cs="Arial"/>
                <w:color w:val="000000"/>
              </w:rPr>
              <w:t xml:space="preserve"> </w:t>
            </w:r>
            <w:r>
              <w:rPr>
                <w:rFonts w:cs="Arial"/>
                <w:color w:val="000000"/>
              </w:rPr>
              <w:t>и</w:t>
            </w:r>
            <w:r w:rsidRPr="00A7596C">
              <w:rPr>
                <w:rFonts w:cs="Arial"/>
                <w:color w:val="000000"/>
              </w:rPr>
              <w:t xml:space="preserve"> </w:t>
            </w:r>
            <w:r>
              <w:rPr>
                <w:rFonts w:cs="Arial"/>
                <w:color w:val="000000"/>
              </w:rPr>
              <w:t>уградњу</w:t>
            </w:r>
            <w:r w:rsidRPr="00A7596C">
              <w:rPr>
                <w:rFonts w:cs="Arial"/>
                <w:color w:val="000000"/>
              </w:rPr>
              <w:t xml:space="preserve"> </w:t>
            </w:r>
            <w:r>
              <w:rPr>
                <w:rFonts w:cs="Arial"/>
                <w:color w:val="000000"/>
              </w:rPr>
              <w:t>бетонске</w:t>
            </w:r>
            <w:r w:rsidRPr="00A7596C">
              <w:rPr>
                <w:rFonts w:cs="Arial"/>
                <w:color w:val="000000"/>
              </w:rPr>
              <w:t xml:space="preserve"> </w:t>
            </w:r>
            <w:r>
              <w:rPr>
                <w:rFonts w:cs="Arial"/>
                <w:color w:val="000000"/>
              </w:rPr>
              <w:t>масе</w:t>
            </w:r>
            <w:r w:rsidRPr="00A7596C">
              <w:rPr>
                <w:rFonts w:cs="Arial"/>
                <w:color w:val="000000"/>
              </w:rPr>
              <w:t xml:space="preserve"> </w:t>
            </w:r>
            <w:r>
              <w:rPr>
                <w:rFonts w:cs="Arial"/>
                <w:color w:val="000000"/>
              </w:rPr>
              <w:t>у</w:t>
            </w:r>
            <w:r w:rsidRPr="00A7596C">
              <w:rPr>
                <w:rFonts w:cs="Arial"/>
                <w:color w:val="000000"/>
              </w:rPr>
              <w:t xml:space="preserve"> </w:t>
            </w:r>
            <w:r>
              <w:rPr>
                <w:rFonts w:cs="Arial"/>
                <w:color w:val="000000"/>
              </w:rPr>
              <w:t>два</w:t>
            </w:r>
            <w:r w:rsidRPr="00A7596C">
              <w:rPr>
                <w:rFonts w:cs="Arial"/>
                <w:color w:val="000000"/>
              </w:rPr>
              <w:t xml:space="preserve"> </w:t>
            </w:r>
            <w:r>
              <w:rPr>
                <w:rFonts w:cs="Arial"/>
                <w:color w:val="000000"/>
              </w:rPr>
              <w:t>слоја</w:t>
            </w:r>
            <w:r w:rsidRPr="00A7596C">
              <w:rPr>
                <w:rFonts w:cs="Arial"/>
                <w:color w:val="000000"/>
              </w:rPr>
              <w:t xml:space="preserve"> </w:t>
            </w:r>
            <w:r>
              <w:rPr>
                <w:rFonts w:cs="Arial"/>
                <w:color w:val="000000"/>
              </w:rPr>
              <w:t>и</w:t>
            </w:r>
            <w:r w:rsidRPr="00A7596C">
              <w:rPr>
                <w:rFonts w:cs="Arial"/>
                <w:color w:val="000000"/>
              </w:rPr>
              <w:t xml:space="preserve"> </w:t>
            </w:r>
            <w:r>
              <w:rPr>
                <w:rFonts w:cs="Arial"/>
                <w:color w:val="000000"/>
              </w:rPr>
              <w:t>арматурне</w:t>
            </w:r>
            <w:r w:rsidRPr="00A7596C">
              <w:rPr>
                <w:rFonts w:cs="Arial"/>
                <w:color w:val="000000"/>
              </w:rPr>
              <w:t xml:space="preserve"> </w:t>
            </w:r>
            <w:r>
              <w:rPr>
                <w:rFonts w:cs="Arial"/>
                <w:color w:val="000000"/>
              </w:rPr>
              <w:t>мреже</w:t>
            </w:r>
          </w:p>
          <w:p w14:paraId="2F882329" w14:textId="77777777" w:rsidR="00B3796C" w:rsidRPr="00591BBD" w:rsidRDefault="00B3796C" w:rsidP="00B3796C">
            <w:pPr>
              <w:spacing w:before="0"/>
              <w:jc w:val="left"/>
              <w:rPr>
                <w:rFonts w:cs="Arial"/>
                <w:bCs/>
                <w:iCs/>
                <w:lang w:val="sr-Cyrl-CS"/>
              </w:rPr>
            </w:pPr>
            <w:r w:rsidRPr="00A7596C">
              <w:rPr>
                <w:rFonts w:cs="Arial"/>
                <w:color w:val="000000"/>
              </w:rPr>
              <w:t xml:space="preserve">Q503, </w:t>
            </w:r>
            <w:r>
              <w:rPr>
                <w:rFonts w:cs="Arial"/>
                <w:color w:val="000000"/>
              </w:rPr>
              <w:t>као</w:t>
            </w:r>
            <w:r w:rsidRPr="00A7596C">
              <w:rPr>
                <w:rFonts w:cs="Arial"/>
                <w:color w:val="000000"/>
              </w:rPr>
              <w:t xml:space="preserve"> </w:t>
            </w:r>
            <w:r>
              <w:rPr>
                <w:rFonts w:cs="Arial"/>
                <w:color w:val="000000"/>
              </w:rPr>
              <w:t>и</w:t>
            </w:r>
            <w:r w:rsidRPr="00A7596C">
              <w:rPr>
                <w:rFonts w:cs="Arial"/>
                <w:color w:val="000000"/>
              </w:rPr>
              <w:t xml:space="preserve"> </w:t>
            </w:r>
            <w:r>
              <w:rPr>
                <w:rFonts w:cs="Arial"/>
                <w:color w:val="000000"/>
              </w:rPr>
              <w:t>уградњу</w:t>
            </w:r>
            <w:r w:rsidRPr="00A7596C">
              <w:rPr>
                <w:rFonts w:cs="Arial"/>
                <w:color w:val="000000"/>
              </w:rPr>
              <w:t xml:space="preserve"> </w:t>
            </w:r>
            <w:r>
              <w:rPr>
                <w:rFonts w:cs="Arial"/>
                <w:color w:val="000000"/>
              </w:rPr>
              <w:t>котви</w:t>
            </w:r>
            <w:r w:rsidRPr="00A7596C">
              <w:rPr>
                <w:rFonts w:cs="Arial"/>
                <w:color w:val="000000"/>
              </w:rPr>
              <w:t xml:space="preserve">,  </w:t>
            </w:r>
            <w:r>
              <w:rPr>
                <w:rFonts w:cs="Arial"/>
                <w:color w:val="000000"/>
              </w:rPr>
              <w:t>можданика</w:t>
            </w:r>
            <w:r w:rsidRPr="00A7596C">
              <w:rPr>
                <w:rFonts w:cs="Arial"/>
                <w:color w:val="000000"/>
              </w:rPr>
              <w:t xml:space="preserve">, </w:t>
            </w:r>
            <w:r>
              <w:rPr>
                <w:rFonts w:cs="Arial"/>
                <w:color w:val="000000"/>
              </w:rPr>
              <w:t>песка</w:t>
            </w:r>
            <w:r w:rsidRPr="00A7596C">
              <w:rPr>
                <w:rFonts w:cs="Arial"/>
                <w:color w:val="000000"/>
              </w:rPr>
              <w:t xml:space="preserve"> </w:t>
            </w:r>
            <w:r>
              <w:rPr>
                <w:rFonts w:cs="Arial"/>
                <w:color w:val="000000"/>
              </w:rPr>
              <w:t>и</w:t>
            </w:r>
            <w:r w:rsidRPr="00A7596C">
              <w:rPr>
                <w:rFonts w:cs="Arial"/>
                <w:color w:val="000000"/>
              </w:rPr>
              <w:t xml:space="preserve"> </w:t>
            </w:r>
            <w:r>
              <w:rPr>
                <w:rFonts w:cs="Arial"/>
                <w:color w:val="000000"/>
              </w:rPr>
              <w:t>масе</w:t>
            </w:r>
            <w:r w:rsidRPr="00A7596C">
              <w:rPr>
                <w:rFonts w:cs="Arial"/>
                <w:color w:val="000000"/>
              </w:rPr>
              <w:t xml:space="preserve"> </w:t>
            </w:r>
            <w:r>
              <w:rPr>
                <w:rFonts w:cs="Arial"/>
                <w:color w:val="000000"/>
              </w:rPr>
              <w:t>за</w:t>
            </w:r>
            <w:r w:rsidRPr="00A7596C">
              <w:rPr>
                <w:rFonts w:cs="Arial"/>
                <w:color w:val="000000"/>
              </w:rPr>
              <w:t xml:space="preserve"> </w:t>
            </w:r>
            <w:r>
              <w:rPr>
                <w:rFonts w:cs="Arial"/>
                <w:color w:val="000000"/>
              </w:rPr>
              <w:t>заливање.</w:t>
            </w:r>
          </w:p>
        </w:tc>
        <w:tc>
          <w:tcPr>
            <w:tcW w:w="283" w:type="pct"/>
            <w:shd w:val="clear" w:color="auto" w:fill="auto"/>
            <w:vAlign w:val="center"/>
          </w:tcPr>
          <w:p w14:paraId="14B9A15B"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²</w:t>
            </w:r>
          </w:p>
        </w:tc>
        <w:tc>
          <w:tcPr>
            <w:tcW w:w="498" w:type="pct"/>
            <w:shd w:val="clear" w:color="auto" w:fill="auto"/>
            <w:vAlign w:val="center"/>
          </w:tcPr>
          <w:p w14:paraId="306FE226" w14:textId="77777777" w:rsidR="00B3796C" w:rsidRPr="001E2C8C" w:rsidRDefault="00B3796C" w:rsidP="00771AE6">
            <w:pPr>
              <w:jc w:val="center"/>
              <w:rPr>
                <w:rFonts w:cs="Arial"/>
                <w:bCs/>
                <w:iCs/>
              </w:rPr>
            </w:pPr>
            <w:r>
              <w:rPr>
                <w:rFonts w:cs="Arial"/>
                <w:bCs/>
                <w:iCs/>
              </w:rPr>
              <w:t>3</w:t>
            </w:r>
            <w:r>
              <w:rPr>
                <w:rFonts w:cs="Arial"/>
                <w:bCs/>
                <w:iCs/>
                <w:lang w:val="sr-Cyrl-RS"/>
              </w:rPr>
              <w:t>750</w:t>
            </w:r>
            <w:r>
              <w:rPr>
                <w:rFonts w:cs="Arial"/>
                <w:bCs/>
                <w:iCs/>
              </w:rPr>
              <w:t>,00</w:t>
            </w:r>
          </w:p>
        </w:tc>
        <w:tc>
          <w:tcPr>
            <w:tcW w:w="713" w:type="pct"/>
            <w:shd w:val="clear" w:color="auto" w:fill="auto"/>
            <w:vAlign w:val="center"/>
          </w:tcPr>
          <w:p w14:paraId="4F438739" w14:textId="77777777" w:rsidR="00B3796C" w:rsidRPr="00591BBD" w:rsidRDefault="00B3796C" w:rsidP="00771AE6">
            <w:pPr>
              <w:jc w:val="center"/>
              <w:rPr>
                <w:rFonts w:cs="Arial"/>
                <w:b/>
                <w:bCs/>
                <w:iCs/>
              </w:rPr>
            </w:pPr>
          </w:p>
        </w:tc>
        <w:tc>
          <w:tcPr>
            <w:tcW w:w="724" w:type="pct"/>
            <w:shd w:val="clear" w:color="auto" w:fill="auto"/>
            <w:vAlign w:val="center"/>
          </w:tcPr>
          <w:p w14:paraId="6CA7711E" w14:textId="77777777" w:rsidR="00B3796C" w:rsidRPr="00591BBD" w:rsidRDefault="00B3796C" w:rsidP="00771AE6">
            <w:pPr>
              <w:jc w:val="center"/>
              <w:rPr>
                <w:rFonts w:cs="Arial"/>
                <w:b/>
                <w:bCs/>
                <w:iCs/>
              </w:rPr>
            </w:pPr>
          </w:p>
        </w:tc>
        <w:tc>
          <w:tcPr>
            <w:tcW w:w="707" w:type="pct"/>
            <w:shd w:val="clear" w:color="auto" w:fill="auto"/>
            <w:vAlign w:val="center"/>
          </w:tcPr>
          <w:p w14:paraId="6EAB7CD0" w14:textId="77777777" w:rsidR="00B3796C" w:rsidRPr="00591BBD" w:rsidRDefault="00B3796C" w:rsidP="00771AE6">
            <w:pPr>
              <w:jc w:val="center"/>
              <w:rPr>
                <w:rFonts w:cs="Arial"/>
                <w:b/>
                <w:bCs/>
                <w:iCs/>
              </w:rPr>
            </w:pPr>
          </w:p>
        </w:tc>
        <w:tc>
          <w:tcPr>
            <w:tcW w:w="709" w:type="pct"/>
            <w:shd w:val="clear" w:color="auto" w:fill="auto"/>
            <w:vAlign w:val="center"/>
          </w:tcPr>
          <w:p w14:paraId="43E02D93" w14:textId="77777777" w:rsidR="00B3796C" w:rsidRPr="00591BBD" w:rsidRDefault="00B3796C" w:rsidP="00771AE6">
            <w:pPr>
              <w:jc w:val="center"/>
              <w:rPr>
                <w:rFonts w:cs="Arial"/>
                <w:b/>
                <w:bCs/>
                <w:iCs/>
              </w:rPr>
            </w:pPr>
          </w:p>
        </w:tc>
      </w:tr>
      <w:tr w:rsidR="00B3796C" w:rsidRPr="00591BBD" w14:paraId="1821711C" w14:textId="77777777" w:rsidTr="00FD1AF4">
        <w:tc>
          <w:tcPr>
            <w:tcW w:w="235" w:type="pct"/>
            <w:shd w:val="clear" w:color="auto" w:fill="auto"/>
            <w:vAlign w:val="center"/>
          </w:tcPr>
          <w:p w14:paraId="03E2A882"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296740BF" w14:textId="77777777" w:rsidR="00B3796C" w:rsidRPr="001E2C8C" w:rsidRDefault="00B3796C" w:rsidP="00B3796C">
            <w:pPr>
              <w:spacing w:before="0"/>
              <w:jc w:val="left"/>
              <w:rPr>
                <w:rFonts w:cs="Arial"/>
                <w:bCs/>
                <w:iCs/>
                <w:lang w:val="sr-Cyrl-RS"/>
              </w:rPr>
            </w:pPr>
            <w:r>
              <w:rPr>
                <w:rFonts w:cs="Arial"/>
                <w:bCs/>
                <w:iCs/>
                <w:lang w:val="sr-Cyrl-RS"/>
              </w:rPr>
              <w:t>УКУПНО ГОРЊИ СЛОЈ</w:t>
            </w:r>
          </w:p>
        </w:tc>
        <w:tc>
          <w:tcPr>
            <w:tcW w:w="283" w:type="pct"/>
            <w:shd w:val="clear" w:color="auto" w:fill="auto"/>
            <w:vAlign w:val="center"/>
          </w:tcPr>
          <w:p w14:paraId="792B97BB" w14:textId="77777777" w:rsidR="00B3796C" w:rsidRPr="00591BBD" w:rsidRDefault="00B3796C" w:rsidP="00771AE6">
            <w:pPr>
              <w:jc w:val="center"/>
              <w:rPr>
                <w:rFonts w:cs="Arial"/>
                <w:bCs/>
                <w:iCs/>
                <w:lang w:val="sr-Cyrl-CS"/>
              </w:rPr>
            </w:pPr>
          </w:p>
        </w:tc>
        <w:tc>
          <w:tcPr>
            <w:tcW w:w="498" w:type="pct"/>
            <w:shd w:val="clear" w:color="auto" w:fill="auto"/>
            <w:vAlign w:val="center"/>
          </w:tcPr>
          <w:p w14:paraId="1868D18E" w14:textId="77777777" w:rsidR="00B3796C" w:rsidRPr="00591BBD" w:rsidRDefault="00B3796C" w:rsidP="00771AE6">
            <w:pPr>
              <w:jc w:val="center"/>
              <w:rPr>
                <w:rFonts w:cs="Arial"/>
                <w:bCs/>
                <w:iCs/>
                <w:lang w:val="sr-Cyrl-CS"/>
              </w:rPr>
            </w:pPr>
          </w:p>
        </w:tc>
        <w:tc>
          <w:tcPr>
            <w:tcW w:w="713" w:type="pct"/>
            <w:shd w:val="clear" w:color="auto" w:fill="auto"/>
            <w:vAlign w:val="center"/>
          </w:tcPr>
          <w:p w14:paraId="083BE85D" w14:textId="77777777" w:rsidR="00B3796C" w:rsidRPr="00591BBD" w:rsidRDefault="00B3796C" w:rsidP="00771AE6">
            <w:pPr>
              <w:jc w:val="center"/>
              <w:rPr>
                <w:rFonts w:cs="Arial"/>
                <w:b/>
                <w:bCs/>
                <w:iCs/>
              </w:rPr>
            </w:pPr>
          </w:p>
        </w:tc>
        <w:tc>
          <w:tcPr>
            <w:tcW w:w="724" w:type="pct"/>
            <w:shd w:val="clear" w:color="auto" w:fill="auto"/>
            <w:vAlign w:val="center"/>
          </w:tcPr>
          <w:p w14:paraId="7D4DFEF7" w14:textId="77777777" w:rsidR="00B3796C" w:rsidRPr="00591BBD" w:rsidRDefault="00B3796C" w:rsidP="00771AE6">
            <w:pPr>
              <w:jc w:val="center"/>
              <w:rPr>
                <w:rFonts w:cs="Arial"/>
                <w:b/>
                <w:bCs/>
                <w:iCs/>
              </w:rPr>
            </w:pPr>
          </w:p>
        </w:tc>
        <w:tc>
          <w:tcPr>
            <w:tcW w:w="707" w:type="pct"/>
            <w:shd w:val="clear" w:color="auto" w:fill="auto"/>
            <w:vAlign w:val="center"/>
          </w:tcPr>
          <w:p w14:paraId="343B3900" w14:textId="77777777" w:rsidR="00B3796C" w:rsidRPr="00591BBD" w:rsidRDefault="00B3796C" w:rsidP="00771AE6">
            <w:pPr>
              <w:jc w:val="center"/>
              <w:rPr>
                <w:rFonts w:cs="Arial"/>
                <w:b/>
                <w:bCs/>
                <w:iCs/>
              </w:rPr>
            </w:pPr>
          </w:p>
        </w:tc>
        <w:tc>
          <w:tcPr>
            <w:tcW w:w="709" w:type="pct"/>
            <w:shd w:val="clear" w:color="auto" w:fill="auto"/>
            <w:vAlign w:val="center"/>
          </w:tcPr>
          <w:p w14:paraId="5F0684CC" w14:textId="77777777" w:rsidR="00B3796C" w:rsidRPr="00591BBD" w:rsidRDefault="00B3796C" w:rsidP="00771AE6">
            <w:pPr>
              <w:jc w:val="center"/>
              <w:rPr>
                <w:rFonts w:cs="Arial"/>
                <w:b/>
                <w:bCs/>
                <w:iCs/>
              </w:rPr>
            </w:pPr>
          </w:p>
        </w:tc>
      </w:tr>
      <w:tr w:rsidR="00B3796C" w:rsidRPr="00591BBD" w14:paraId="0EFDAF67" w14:textId="77777777" w:rsidTr="00FD1AF4">
        <w:tc>
          <w:tcPr>
            <w:tcW w:w="235" w:type="pct"/>
            <w:shd w:val="clear" w:color="auto" w:fill="auto"/>
            <w:vAlign w:val="center"/>
          </w:tcPr>
          <w:p w14:paraId="55FD0155"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662902A0" w14:textId="77777777" w:rsidR="00B3796C" w:rsidRPr="00591BBD" w:rsidRDefault="00B3796C" w:rsidP="00B3796C">
            <w:pPr>
              <w:spacing w:before="0"/>
              <w:jc w:val="left"/>
              <w:rPr>
                <w:rFonts w:cs="Arial"/>
                <w:bCs/>
                <w:iCs/>
                <w:lang w:val="sr-Cyrl-CS"/>
              </w:rPr>
            </w:pPr>
          </w:p>
        </w:tc>
        <w:tc>
          <w:tcPr>
            <w:tcW w:w="283" w:type="pct"/>
            <w:shd w:val="clear" w:color="auto" w:fill="auto"/>
            <w:vAlign w:val="center"/>
          </w:tcPr>
          <w:p w14:paraId="4E56B1C7" w14:textId="77777777" w:rsidR="00B3796C" w:rsidRPr="00591BBD" w:rsidRDefault="00B3796C" w:rsidP="00771AE6">
            <w:pPr>
              <w:jc w:val="center"/>
              <w:rPr>
                <w:rFonts w:cs="Arial"/>
                <w:bCs/>
                <w:iCs/>
                <w:lang w:val="sr-Cyrl-CS"/>
              </w:rPr>
            </w:pPr>
          </w:p>
        </w:tc>
        <w:tc>
          <w:tcPr>
            <w:tcW w:w="498" w:type="pct"/>
            <w:shd w:val="clear" w:color="auto" w:fill="auto"/>
            <w:vAlign w:val="center"/>
          </w:tcPr>
          <w:p w14:paraId="6EEF1095" w14:textId="77777777" w:rsidR="00B3796C" w:rsidRPr="00591BBD" w:rsidRDefault="00B3796C" w:rsidP="00771AE6">
            <w:pPr>
              <w:jc w:val="center"/>
              <w:rPr>
                <w:rFonts w:cs="Arial"/>
                <w:bCs/>
                <w:iCs/>
                <w:lang w:val="sr-Cyrl-CS"/>
              </w:rPr>
            </w:pPr>
          </w:p>
        </w:tc>
        <w:tc>
          <w:tcPr>
            <w:tcW w:w="713" w:type="pct"/>
            <w:shd w:val="clear" w:color="auto" w:fill="auto"/>
            <w:vAlign w:val="center"/>
          </w:tcPr>
          <w:p w14:paraId="645C168B" w14:textId="77777777" w:rsidR="00B3796C" w:rsidRPr="00591BBD" w:rsidRDefault="00B3796C" w:rsidP="00771AE6">
            <w:pPr>
              <w:jc w:val="center"/>
              <w:rPr>
                <w:rFonts w:cs="Arial"/>
                <w:b/>
                <w:bCs/>
                <w:iCs/>
              </w:rPr>
            </w:pPr>
          </w:p>
        </w:tc>
        <w:tc>
          <w:tcPr>
            <w:tcW w:w="724" w:type="pct"/>
            <w:shd w:val="clear" w:color="auto" w:fill="auto"/>
            <w:vAlign w:val="center"/>
          </w:tcPr>
          <w:p w14:paraId="3BD9BA6C" w14:textId="77777777" w:rsidR="00B3796C" w:rsidRPr="00591BBD" w:rsidRDefault="00B3796C" w:rsidP="00771AE6">
            <w:pPr>
              <w:jc w:val="center"/>
              <w:rPr>
                <w:rFonts w:cs="Arial"/>
                <w:b/>
                <w:bCs/>
                <w:iCs/>
              </w:rPr>
            </w:pPr>
          </w:p>
        </w:tc>
        <w:tc>
          <w:tcPr>
            <w:tcW w:w="707" w:type="pct"/>
            <w:shd w:val="clear" w:color="auto" w:fill="auto"/>
            <w:vAlign w:val="center"/>
          </w:tcPr>
          <w:p w14:paraId="2AD1989A" w14:textId="77777777" w:rsidR="00B3796C" w:rsidRPr="00591BBD" w:rsidRDefault="00B3796C" w:rsidP="00771AE6">
            <w:pPr>
              <w:jc w:val="center"/>
              <w:rPr>
                <w:rFonts w:cs="Arial"/>
                <w:b/>
                <w:bCs/>
                <w:iCs/>
              </w:rPr>
            </w:pPr>
          </w:p>
        </w:tc>
        <w:tc>
          <w:tcPr>
            <w:tcW w:w="709" w:type="pct"/>
            <w:shd w:val="clear" w:color="auto" w:fill="auto"/>
            <w:vAlign w:val="center"/>
          </w:tcPr>
          <w:p w14:paraId="45D81DD8" w14:textId="77777777" w:rsidR="00B3796C" w:rsidRPr="00591BBD" w:rsidRDefault="00B3796C" w:rsidP="00771AE6">
            <w:pPr>
              <w:jc w:val="center"/>
              <w:rPr>
                <w:rFonts w:cs="Arial"/>
                <w:b/>
                <w:bCs/>
                <w:iCs/>
              </w:rPr>
            </w:pPr>
          </w:p>
        </w:tc>
      </w:tr>
      <w:tr w:rsidR="00B3796C" w:rsidRPr="00591BBD" w14:paraId="02D074B9" w14:textId="77777777" w:rsidTr="00FD1AF4">
        <w:tc>
          <w:tcPr>
            <w:tcW w:w="235" w:type="pct"/>
            <w:shd w:val="clear" w:color="auto" w:fill="auto"/>
            <w:vAlign w:val="center"/>
          </w:tcPr>
          <w:p w14:paraId="353EC448" w14:textId="77777777" w:rsidR="00B3796C" w:rsidRPr="00591BBD" w:rsidRDefault="00B3796C" w:rsidP="00771AE6">
            <w:pPr>
              <w:jc w:val="center"/>
              <w:rPr>
                <w:rFonts w:cs="Arial"/>
                <w:b/>
                <w:bCs/>
                <w:iCs/>
                <w:lang w:val="sr-Cyrl-CS"/>
              </w:rPr>
            </w:pPr>
            <w:r>
              <w:rPr>
                <w:rFonts w:cs="Arial"/>
                <w:b/>
                <w:bCs/>
                <w:iCs/>
                <w:lang w:val="sr-Cyrl-CS"/>
              </w:rPr>
              <w:t>04</w:t>
            </w:r>
          </w:p>
        </w:tc>
        <w:tc>
          <w:tcPr>
            <w:tcW w:w="1131" w:type="pct"/>
            <w:shd w:val="clear" w:color="auto" w:fill="auto"/>
            <w:vAlign w:val="center"/>
          </w:tcPr>
          <w:p w14:paraId="43FCCB08" w14:textId="77777777" w:rsidR="00B3796C" w:rsidRPr="00FF31F0" w:rsidRDefault="00B3796C" w:rsidP="00B3796C">
            <w:pPr>
              <w:spacing w:before="0"/>
              <w:jc w:val="left"/>
              <w:rPr>
                <w:rFonts w:cs="Arial"/>
                <w:b/>
                <w:bCs/>
                <w:iCs/>
                <w:lang w:val="sr-Cyrl-CS"/>
              </w:rPr>
            </w:pPr>
            <w:r w:rsidRPr="00FF31F0">
              <w:rPr>
                <w:rFonts w:cs="Arial"/>
                <w:b/>
                <w:bCs/>
                <w:iCs/>
                <w:lang w:val="sr-Cyrl-CS"/>
              </w:rPr>
              <w:t>ОГРАДА</w:t>
            </w:r>
          </w:p>
        </w:tc>
        <w:tc>
          <w:tcPr>
            <w:tcW w:w="283" w:type="pct"/>
            <w:shd w:val="clear" w:color="auto" w:fill="auto"/>
            <w:vAlign w:val="center"/>
          </w:tcPr>
          <w:p w14:paraId="5405D9AE" w14:textId="77777777" w:rsidR="00B3796C" w:rsidRPr="00591BBD" w:rsidRDefault="00B3796C" w:rsidP="00771AE6">
            <w:pPr>
              <w:jc w:val="center"/>
              <w:rPr>
                <w:rFonts w:cs="Arial"/>
                <w:bCs/>
                <w:iCs/>
                <w:lang w:val="sr-Cyrl-CS"/>
              </w:rPr>
            </w:pPr>
          </w:p>
        </w:tc>
        <w:tc>
          <w:tcPr>
            <w:tcW w:w="498" w:type="pct"/>
            <w:shd w:val="clear" w:color="auto" w:fill="auto"/>
            <w:vAlign w:val="center"/>
          </w:tcPr>
          <w:p w14:paraId="7F7CD800" w14:textId="77777777" w:rsidR="00B3796C" w:rsidRPr="00591BBD" w:rsidRDefault="00B3796C" w:rsidP="00771AE6">
            <w:pPr>
              <w:jc w:val="center"/>
              <w:rPr>
                <w:rFonts w:cs="Arial"/>
                <w:bCs/>
                <w:iCs/>
                <w:lang w:val="sr-Cyrl-CS"/>
              </w:rPr>
            </w:pPr>
          </w:p>
        </w:tc>
        <w:tc>
          <w:tcPr>
            <w:tcW w:w="713" w:type="pct"/>
            <w:shd w:val="clear" w:color="auto" w:fill="auto"/>
            <w:vAlign w:val="center"/>
          </w:tcPr>
          <w:p w14:paraId="73777880" w14:textId="77777777" w:rsidR="00B3796C" w:rsidRPr="00591BBD" w:rsidRDefault="00B3796C" w:rsidP="00771AE6">
            <w:pPr>
              <w:jc w:val="center"/>
              <w:rPr>
                <w:rFonts w:cs="Arial"/>
                <w:b/>
                <w:bCs/>
                <w:iCs/>
              </w:rPr>
            </w:pPr>
          </w:p>
        </w:tc>
        <w:tc>
          <w:tcPr>
            <w:tcW w:w="724" w:type="pct"/>
            <w:shd w:val="clear" w:color="auto" w:fill="auto"/>
            <w:vAlign w:val="center"/>
          </w:tcPr>
          <w:p w14:paraId="4956B41F" w14:textId="77777777" w:rsidR="00B3796C" w:rsidRPr="00591BBD" w:rsidRDefault="00B3796C" w:rsidP="00771AE6">
            <w:pPr>
              <w:jc w:val="center"/>
              <w:rPr>
                <w:rFonts w:cs="Arial"/>
                <w:b/>
                <w:bCs/>
                <w:iCs/>
              </w:rPr>
            </w:pPr>
          </w:p>
        </w:tc>
        <w:tc>
          <w:tcPr>
            <w:tcW w:w="707" w:type="pct"/>
            <w:shd w:val="clear" w:color="auto" w:fill="auto"/>
            <w:vAlign w:val="center"/>
          </w:tcPr>
          <w:p w14:paraId="1E48D936" w14:textId="77777777" w:rsidR="00B3796C" w:rsidRPr="00591BBD" w:rsidRDefault="00B3796C" w:rsidP="00771AE6">
            <w:pPr>
              <w:jc w:val="center"/>
              <w:rPr>
                <w:rFonts w:cs="Arial"/>
                <w:b/>
                <w:bCs/>
                <w:iCs/>
              </w:rPr>
            </w:pPr>
          </w:p>
        </w:tc>
        <w:tc>
          <w:tcPr>
            <w:tcW w:w="709" w:type="pct"/>
            <w:shd w:val="clear" w:color="auto" w:fill="auto"/>
            <w:vAlign w:val="center"/>
          </w:tcPr>
          <w:p w14:paraId="6BC1BF30" w14:textId="77777777" w:rsidR="00B3796C" w:rsidRPr="00591BBD" w:rsidRDefault="00B3796C" w:rsidP="00771AE6">
            <w:pPr>
              <w:jc w:val="center"/>
              <w:rPr>
                <w:rFonts w:cs="Arial"/>
                <w:b/>
                <w:bCs/>
                <w:iCs/>
              </w:rPr>
            </w:pPr>
          </w:p>
        </w:tc>
      </w:tr>
      <w:tr w:rsidR="00B3796C" w:rsidRPr="00591BBD" w14:paraId="556232F7" w14:textId="77777777" w:rsidTr="00FD1AF4">
        <w:tc>
          <w:tcPr>
            <w:tcW w:w="235" w:type="pct"/>
            <w:shd w:val="clear" w:color="auto" w:fill="auto"/>
            <w:vAlign w:val="center"/>
          </w:tcPr>
          <w:p w14:paraId="121AA06C" w14:textId="77777777" w:rsidR="00B3796C" w:rsidRPr="007C1E8E" w:rsidRDefault="00B3796C" w:rsidP="00771AE6">
            <w:pPr>
              <w:jc w:val="center"/>
              <w:rPr>
                <w:rFonts w:cs="Arial"/>
                <w:b/>
                <w:bCs/>
                <w:iCs/>
              </w:rPr>
            </w:pPr>
            <w:r>
              <w:rPr>
                <w:rFonts w:cs="Arial"/>
                <w:b/>
                <w:bCs/>
                <w:iCs/>
              </w:rPr>
              <w:t>4.1</w:t>
            </w:r>
          </w:p>
        </w:tc>
        <w:tc>
          <w:tcPr>
            <w:tcW w:w="1131" w:type="pct"/>
            <w:shd w:val="clear" w:color="auto" w:fill="auto"/>
            <w:vAlign w:val="center"/>
          </w:tcPr>
          <w:p w14:paraId="22890018" w14:textId="77777777" w:rsidR="00B3796C" w:rsidRPr="00591BBD" w:rsidRDefault="00B3796C" w:rsidP="00B3796C">
            <w:pPr>
              <w:spacing w:before="0"/>
              <w:jc w:val="left"/>
              <w:rPr>
                <w:rFonts w:cs="Arial"/>
                <w:bCs/>
                <w:iCs/>
                <w:lang w:val="sr-Cyrl-CS"/>
              </w:rPr>
            </w:pPr>
            <w:r>
              <w:rPr>
                <w:rFonts w:cs="Arial"/>
                <w:bCs/>
                <w:iCs/>
                <w:lang w:val="sr-Cyrl-CS"/>
              </w:rPr>
              <w:t>Обележавање и одржавање трасе</w:t>
            </w:r>
          </w:p>
        </w:tc>
        <w:tc>
          <w:tcPr>
            <w:tcW w:w="283" w:type="pct"/>
            <w:shd w:val="clear" w:color="auto" w:fill="auto"/>
            <w:vAlign w:val="center"/>
          </w:tcPr>
          <w:p w14:paraId="7CD54D51" w14:textId="77777777" w:rsidR="00B3796C" w:rsidRPr="009774EA" w:rsidRDefault="00B3796C" w:rsidP="00771AE6">
            <w:pPr>
              <w:jc w:val="center"/>
              <w:rPr>
                <w:rFonts w:cs="Arial"/>
                <w:bCs/>
                <w:iCs/>
              </w:rPr>
            </w:pPr>
            <w:r>
              <w:rPr>
                <w:rFonts w:cs="Arial"/>
                <w:bCs/>
                <w:iCs/>
              </w:rPr>
              <w:t>km</w:t>
            </w:r>
          </w:p>
        </w:tc>
        <w:tc>
          <w:tcPr>
            <w:tcW w:w="498" w:type="pct"/>
            <w:shd w:val="clear" w:color="auto" w:fill="auto"/>
            <w:vAlign w:val="center"/>
          </w:tcPr>
          <w:p w14:paraId="1E0409E6" w14:textId="77777777" w:rsidR="00B3796C" w:rsidRPr="00600C34" w:rsidRDefault="00B3796C" w:rsidP="00771AE6">
            <w:pPr>
              <w:jc w:val="center"/>
              <w:rPr>
                <w:rFonts w:cs="Arial"/>
                <w:bCs/>
                <w:iCs/>
                <w:lang w:val="sr-Cyrl-RS"/>
              </w:rPr>
            </w:pPr>
            <w:r>
              <w:rPr>
                <w:rFonts w:cs="Arial"/>
                <w:bCs/>
                <w:iCs/>
              </w:rPr>
              <w:t>0,</w:t>
            </w:r>
            <w:r>
              <w:rPr>
                <w:rFonts w:cs="Arial"/>
                <w:bCs/>
                <w:iCs/>
                <w:lang w:val="sr-Cyrl-RS"/>
              </w:rPr>
              <w:t>50</w:t>
            </w:r>
          </w:p>
        </w:tc>
        <w:tc>
          <w:tcPr>
            <w:tcW w:w="713" w:type="pct"/>
            <w:shd w:val="clear" w:color="auto" w:fill="auto"/>
            <w:vAlign w:val="center"/>
          </w:tcPr>
          <w:p w14:paraId="1BFC7E92" w14:textId="77777777" w:rsidR="00B3796C" w:rsidRPr="00591BBD" w:rsidRDefault="00B3796C" w:rsidP="00771AE6">
            <w:pPr>
              <w:jc w:val="center"/>
              <w:rPr>
                <w:rFonts w:cs="Arial"/>
                <w:b/>
                <w:bCs/>
                <w:iCs/>
              </w:rPr>
            </w:pPr>
          </w:p>
        </w:tc>
        <w:tc>
          <w:tcPr>
            <w:tcW w:w="724" w:type="pct"/>
            <w:shd w:val="clear" w:color="auto" w:fill="auto"/>
            <w:vAlign w:val="center"/>
          </w:tcPr>
          <w:p w14:paraId="40905B7D" w14:textId="77777777" w:rsidR="00B3796C" w:rsidRPr="00591BBD" w:rsidRDefault="00B3796C" w:rsidP="00771AE6">
            <w:pPr>
              <w:jc w:val="center"/>
              <w:rPr>
                <w:rFonts w:cs="Arial"/>
                <w:b/>
                <w:bCs/>
                <w:iCs/>
              </w:rPr>
            </w:pPr>
          </w:p>
        </w:tc>
        <w:tc>
          <w:tcPr>
            <w:tcW w:w="707" w:type="pct"/>
            <w:shd w:val="clear" w:color="auto" w:fill="auto"/>
            <w:vAlign w:val="center"/>
          </w:tcPr>
          <w:p w14:paraId="7D12A9F1" w14:textId="77777777" w:rsidR="00B3796C" w:rsidRPr="00591BBD" w:rsidRDefault="00B3796C" w:rsidP="00771AE6">
            <w:pPr>
              <w:jc w:val="center"/>
              <w:rPr>
                <w:rFonts w:cs="Arial"/>
                <w:b/>
                <w:bCs/>
                <w:iCs/>
              </w:rPr>
            </w:pPr>
          </w:p>
        </w:tc>
        <w:tc>
          <w:tcPr>
            <w:tcW w:w="709" w:type="pct"/>
            <w:shd w:val="clear" w:color="auto" w:fill="auto"/>
            <w:vAlign w:val="center"/>
          </w:tcPr>
          <w:p w14:paraId="500E7318" w14:textId="77777777" w:rsidR="00B3796C" w:rsidRPr="00591BBD" w:rsidRDefault="00B3796C" w:rsidP="00771AE6">
            <w:pPr>
              <w:jc w:val="center"/>
              <w:rPr>
                <w:rFonts w:cs="Arial"/>
                <w:b/>
                <w:bCs/>
                <w:iCs/>
              </w:rPr>
            </w:pPr>
          </w:p>
        </w:tc>
      </w:tr>
      <w:tr w:rsidR="00B3796C" w:rsidRPr="00591BBD" w14:paraId="5FB0AE11" w14:textId="77777777" w:rsidTr="00FD1AF4">
        <w:tc>
          <w:tcPr>
            <w:tcW w:w="235" w:type="pct"/>
            <w:shd w:val="clear" w:color="auto" w:fill="auto"/>
            <w:vAlign w:val="center"/>
          </w:tcPr>
          <w:p w14:paraId="334A0001" w14:textId="77777777" w:rsidR="00B3796C" w:rsidRPr="007C1E8E" w:rsidRDefault="00B3796C" w:rsidP="00771AE6">
            <w:pPr>
              <w:jc w:val="center"/>
              <w:rPr>
                <w:rFonts w:cs="Arial"/>
                <w:b/>
                <w:bCs/>
                <w:iCs/>
              </w:rPr>
            </w:pPr>
            <w:r>
              <w:rPr>
                <w:rFonts w:cs="Arial"/>
                <w:b/>
                <w:bCs/>
                <w:iCs/>
              </w:rPr>
              <w:t>4.2</w:t>
            </w:r>
          </w:p>
        </w:tc>
        <w:tc>
          <w:tcPr>
            <w:tcW w:w="1131" w:type="pct"/>
            <w:shd w:val="clear" w:color="auto" w:fill="auto"/>
            <w:vAlign w:val="center"/>
          </w:tcPr>
          <w:p w14:paraId="38EEEAC6" w14:textId="77777777" w:rsidR="00B3796C" w:rsidRPr="007C1E8E" w:rsidRDefault="00B3796C" w:rsidP="00B3796C">
            <w:pPr>
              <w:spacing w:before="0"/>
              <w:jc w:val="left"/>
              <w:rPr>
                <w:rFonts w:cs="Arial"/>
                <w:bCs/>
                <w:iCs/>
                <w:lang w:val="sr-Cyrl-RS"/>
              </w:rPr>
            </w:pPr>
            <w:r>
              <w:rPr>
                <w:rFonts w:cs="Arial"/>
                <w:bCs/>
                <w:iCs/>
                <w:lang w:val="sr-Cyrl-RS"/>
              </w:rPr>
              <w:t xml:space="preserve">Ручни ископ земље </w:t>
            </w:r>
            <w:r>
              <w:rPr>
                <w:rFonts w:cs="Arial"/>
                <w:bCs/>
                <w:iCs/>
              </w:rPr>
              <w:t xml:space="preserve">III-IV </w:t>
            </w:r>
            <w:r>
              <w:rPr>
                <w:rFonts w:cs="Arial"/>
                <w:bCs/>
                <w:iCs/>
                <w:lang w:val="sr-Cyrl-RS"/>
              </w:rPr>
              <w:t>категорије за темеље стубова ограде, са транспортом ископа</w:t>
            </w:r>
          </w:p>
        </w:tc>
        <w:tc>
          <w:tcPr>
            <w:tcW w:w="283" w:type="pct"/>
            <w:shd w:val="clear" w:color="auto" w:fill="auto"/>
            <w:vAlign w:val="center"/>
          </w:tcPr>
          <w:p w14:paraId="40B1818D" w14:textId="77777777" w:rsidR="00B3796C" w:rsidRPr="00A7596C"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74C3CCF8" w14:textId="77777777" w:rsidR="00B3796C" w:rsidRPr="00591BBD" w:rsidRDefault="00B3796C" w:rsidP="00771AE6">
            <w:pPr>
              <w:jc w:val="center"/>
              <w:rPr>
                <w:rFonts w:cs="Arial"/>
                <w:bCs/>
                <w:iCs/>
                <w:lang w:val="sr-Cyrl-CS"/>
              </w:rPr>
            </w:pPr>
            <w:r>
              <w:rPr>
                <w:rFonts w:cs="Arial"/>
                <w:bCs/>
                <w:iCs/>
                <w:lang w:val="sr-Cyrl-CS"/>
              </w:rPr>
              <w:t>28,00</w:t>
            </w:r>
          </w:p>
        </w:tc>
        <w:tc>
          <w:tcPr>
            <w:tcW w:w="713" w:type="pct"/>
            <w:shd w:val="clear" w:color="auto" w:fill="auto"/>
            <w:vAlign w:val="center"/>
          </w:tcPr>
          <w:p w14:paraId="169B42A1" w14:textId="77777777" w:rsidR="00B3796C" w:rsidRPr="00591BBD" w:rsidRDefault="00B3796C" w:rsidP="00771AE6">
            <w:pPr>
              <w:jc w:val="center"/>
              <w:rPr>
                <w:rFonts w:cs="Arial"/>
                <w:b/>
                <w:bCs/>
                <w:iCs/>
              </w:rPr>
            </w:pPr>
          </w:p>
        </w:tc>
        <w:tc>
          <w:tcPr>
            <w:tcW w:w="724" w:type="pct"/>
            <w:shd w:val="clear" w:color="auto" w:fill="auto"/>
            <w:vAlign w:val="center"/>
          </w:tcPr>
          <w:p w14:paraId="5D57C9C4" w14:textId="77777777" w:rsidR="00B3796C" w:rsidRPr="00591BBD" w:rsidRDefault="00B3796C" w:rsidP="00771AE6">
            <w:pPr>
              <w:jc w:val="center"/>
              <w:rPr>
                <w:rFonts w:cs="Arial"/>
                <w:b/>
                <w:bCs/>
                <w:iCs/>
              </w:rPr>
            </w:pPr>
          </w:p>
        </w:tc>
        <w:tc>
          <w:tcPr>
            <w:tcW w:w="707" w:type="pct"/>
            <w:shd w:val="clear" w:color="auto" w:fill="auto"/>
            <w:vAlign w:val="center"/>
          </w:tcPr>
          <w:p w14:paraId="0BE455A6" w14:textId="77777777" w:rsidR="00B3796C" w:rsidRPr="00591BBD" w:rsidRDefault="00B3796C" w:rsidP="00771AE6">
            <w:pPr>
              <w:jc w:val="center"/>
              <w:rPr>
                <w:rFonts w:cs="Arial"/>
                <w:b/>
                <w:bCs/>
                <w:iCs/>
              </w:rPr>
            </w:pPr>
          </w:p>
        </w:tc>
        <w:tc>
          <w:tcPr>
            <w:tcW w:w="709" w:type="pct"/>
            <w:shd w:val="clear" w:color="auto" w:fill="auto"/>
            <w:vAlign w:val="center"/>
          </w:tcPr>
          <w:p w14:paraId="51B674EE" w14:textId="77777777" w:rsidR="00B3796C" w:rsidRPr="00591BBD" w:rsidRDefault="00B3796C" w:rsidP="00771AE6">
            <w:pPr>
              <w:jc w:val="center"/>
              <w:rPr>
                <w:rFonts w:cs="Arial"/>
                <w:b/>
                <w:bCs/>
                <w:iCs/>
              </w:rPr>
            </w:pPr>
          </w:p>
        </w:tc>
      </w:tr>
      <w:tr w:rsidR="00B3796C" w:rsidRPr="00591BBD" w14:paraId="2E79BAE2" w14:textId="77777777" w:rsidTr="00FD1AF4">
        <w:tc>
          <w:tcPr>
            <w:tcW w:w="235" w:type="pct"/>
            <w:shd w:val="clear" w:color="auto" w:fill="auto"/>
            <w:vAlign w:val="center"/>
          </w:tcPr>
          <w:p w14:paraId="1812B9B0" w14:textId="77777777" w:rsidR="00B3796C" w:rsidRPr="00591BBD" w:rsidRDefault="00B3796C" w:rsidP="00771AE6">
            <w:pPr>
              <w:jc w:val="center"/>
              <w:rPr>
                <w:rFonts w:cs="Arial"/>
                <w:b/>
                <w:bCs/>
                <w:iCs/>
                <w:lang w:val="sr-Cyrl-CS"/>
              </w:rPr>
            </w:pPr>
            <w:r>
              <w:rPr>
                <w:rFonts w:cs="Arial"/>
                <w:b/>
                <w:bCs/>
                <w:iCs/>
                <w:lang w:val="sr-Cyrl-CS"/>
              </w:rPr>
              <w:t>4.3</w:t>
            </w:r>
          </w:p>
        </w:tc>
        <w:tc>
          <w:tcPr>
            <w:tcW w:w="1131" w:type="pct"/>
            <w:shd w:val="clear" w:color="auto" w:fill="auto"/>
            <w:vAlign w:val="center"/>
          </w:tcPr>
          <w:p w14:paraId="216A63EA" w14:textId="77777777" w:rsidR="00B3796C" w:rsidRPr="007C1E8E" w:rsidRDefault="00B3796C" w:rsidP="00B3796C">
            <w:pPr>
              <w:spacing w:before="0"/>
              <w:jc w:val="left"/>
              <w:rPr>
                <w:rFonts w:cs="Arial"/>
                <w:bCs/>
                <w:iCs/>
              </w:rPr>
            </w:pPr>
            <w:r>
              <w:rPr>
                <w:rFonts w:cs="Arial"/>
                <w:bCs/>
                <w:iCs/>
                <w:lang w:val="sr-Cyrl-RS"/>
              </w:rPr>
              <w:t xml:space="preserve">Израда слоја чистоће испод темеља стубоца оградешљунковито-песковитим материјалом </w:t>
            </w:r>
            <w:r>
              <w:rPr>
                <w:rFonts w:cs="Arial"/>
                <w:bCs/>
                <w:iCs/>
              </w:rPr>
              <w:t>d=10cm</w:t>
            </w:r>
          </w:p>
        </w:tc>
        <w:tc>
          <w:tcPr>
            <w:tcW w:w="283" w:type="pct"/>
            <w:shd w:val="clear" w:color="auto" w:fill="auto"/>
            <w:vAlign w:val="center"/>
          </w:tcPr>
          <w:p w14:paraId="0987CCB9" w14:textId="77777777" w:rsidR="00B3796C" w:rsidRPr="00A7596C" w:rsidRDefault="00B3796C" w:rsidP="00771AE6">
            <w:pPr>
              <w:jc w:val="center"/>
              <w:rPr>
                <w:rFonts w:cs="Arial"/>
                <w:bCs/>
                <w:iCs/>
              </w:rPr>
            </w:pPr>
            <w:r>
              <w:rPr>
                <w:rFonts w:cs="Arial"/>
                <w:bCs/>
                <w:iCs/>
              </w:rPr>
              <w:t>m</w:t>
            </w:r>
            <w:r>
              <w:rPr>
                <w:rFonts w:ascii="Calibri" w:hAnsi="Calibri" w:cs="Arial"/>
                <w:bCs/>
                <w:iCs/>
              </w:rPr>
              <w:t>³</w:t>
            </w:r>
          </w:p>
        </w:tc>
        <w:tc>
          <w:tcPr>
            <w:tcW w:w="498" w:type="pct"/>
            <w:shd w:val="clear" w:color="auto" w:fill="auto"/>
            <w:vAlign w:val="center"/>
          </w:tcPr>
          <w:p w14:paraId="39C577F9" w14:textId="77777777" w:rsidR="00B3796C" w:rsidRPr="00600C34" w:rsidRDefault="00B3796C" w:rsidP="00771AE6">
            <w:pPr>
              <w:jc w:val="center"/>
              <w:rPr>
                <w:rFonts w:cs="Arial"/>
                <w:bCs/>
                <w:iCs/>
                <w:lang w:val="sr-Cyrl-RS"/>
              </w:rPr>
            </w:pPr>
            <w:r>
              <w:rPr>
                <w:rFonts w:cs="Arial"/>
                <w:bCs/>
                <w:iCs/>
                <w:lang w:val="sr-Cyrl-RS"/>
              </w:rPr>
              <w:t>3,00</w:t>
            </w:r>
          </w:p>
        </w:tc>
        <w:tc>
          <w:tcPr>
            <w:tcW w:w="713" w:type="pct"/>
            <w:shd w:val="clear" w:color="auto" w:fill="auto"/>
            <w:vAlign w:val="center"/>
          </w:tcPr>
          <w:p w14:paraId="67987015" w14:textId="77777777" w:rsidR="00B3796C" w:rsidRPr="00591BBD" w:rsidRDefault="00B3796C" w:rsidP="00771AE6">
            <w:pPr>
              <w:jc w:val="center"/>
              <w:rPr>
                <w:rFonts w:cs="Arial"/>
                <w:b/>
                <w:bCs/>
                <w:iCs/>
              </w:rPr>
            </w:pPr>
          </w:p>
        </w:tc>
        <w:tc>
          <w:tcPr>
            <w:tcW w:w="724" w:type="pct"/>
            <w:shd w:val="clear" w:color="auto" w:fill="auto"/>
            <w:vAlign w:val="center"/>
          </w:tcPr>
          <w:p w14:paraId="5E10D3A8" w14:textId="77777777" w:rsidR="00B3796C" w:rsidRPr="00591BBD" w:rsidRDefault="00B3796C" w:rsidP="00771AE6">
            <w:pPr>
              <w:jc w:val="center"/>
              <w:rPr>
                <w:rFonts w:cs="Arial"/>
                <w:b/>
                <w:bCs/>
                <w:iCs/>
              </w:rPr>
            </w:pPr>
          </w:p>
        </w:tc>
        <w:tc>
          <w:tcPr>
            <w:tcW w:w="707" w:type="pct"/>
            <w:shd w:val="clear" w:color="auto" w:fill="auto"/>
            <w:vAlign w:val="center"/>
          </w:tcPr>
          <w:p w14:paraId="4694C1CD" w14:textId="77777777" w:rsidR="00B3796C" w:rsidRPr="00591BBD" w:rsidRDefault="00B3796C" w:rsidP="00771AE6">
            <w:pPr>
              <w:jc w:val="center"/>
              <w:rPr>
                <w:rFonts w:cs="Arial"/>
                <w:b/>
                <w:bCs/>
                <w:iCs/>
              </w:rPr>
            </w:pPr>
          </w:p>
        </w:tc>
        <w:tc>
          <w:tcPr>
            <w:tcW w:w="709" w:type="pct"/>
            <w:shd w:val="clear" w:color="auto" w:fill="auto"/>
            <w:vAlign w:val="center"/>
          </w:tcPr>
          <w:p w14:paraId="53DBB348" w14:textId="77777777" w:rsidR="00B3796C" w:rsidRPr="00591BBD" w:rsidRDefault="00B3796C" w:rsidP="00771AE6">
            <w:pPr>
              <w:jc w:val="center"/>
              <w:rPr>
                <w:rFonts w:cs="Arial"/>
                <w:b/>
                <w:bCs/>
                <w:iCs/>
              </w:rPr>
            </w:pPr>
          </w:p>
        </w:tc>
      </w:tr>
      <w:tr w:rsidR="00B3796C" w:rsidRPr="00591BBD" w14:paraId="34E96758" w14:textId="77777777" w:rsidTr="00FD1AF4">
        <w:tc>
          <w:tcPr>
            <w:tcW w:w="235" w:type="pct"/>
            <w:shd w:val="clear" w:color="auto" w:fill="auto"/>
            <w:vAlign w:val="center"/>
          </w:tcPr>
          <w:p w14:paraId="0F032EE5" w14:textId="77777777" w:rsidR="00B3796C" w:rsidRPr="007C1E8E" w:rsidRDefault="00B3796C" w:rsidP="00771AE6">
            <w:pPr>
              <w:jc w:val="center"/>
              <w:rPr>
                <w:rFonts w:cs="Arial"/>
                <w:b/>
                <w:bCs/>
                <w:iCs/>
              </w:rPr>
            </w:pPr>
            <w:r>
              <w:rPr>
                <w:rFonts w:cs="Arial"/>
                <w:b/>
                <w:bCs/>
                <w:iCs/>
              </w:rPr>
              <w:t>4.4</w:t>
            </w:r>
          </w:p>
        </w:tc>
        <w:tc>
          <w:tcPr>
            <w:tcW w:w="1131" w:type="pct"/>
            <w:shd w:val="clear" w:color="auto" w:fill="auto"/>
            <w:vAlign w:val="center"/>
          </w:tcPr>
          <w:p w14:paraId="082AC2EA" w14:textId="77777777" w:rsidR="00B3796C" w:rsidRPr="005E26D5" w:rsidRDefault="00B3796C" w:rsidP="00B3796C">
            <w:pPr>
              <w:spacing w:before="0"/>
              <w:jc w:val="left"/>
              <w:rPr>
                <w:rFonts w:cs="Arial"/>
                <w:bCs/>
                <w:iCs/>
              </w:rPr>
            </w:pPr>
            <w:r>
              <w:rPr>
                <w:rFonts w:cs="Arial"/>
                <w:bCs/>
                <w:iCs/>
                <w:lang w:val="sr-Cyrl-RS"/>
              </w:rPr>
              <w:t>Израда бетонских темеља стубова ограде, бетоном марке МБ15</w:t>
            </w:r>
            <w:r>
              <w:rPr>
                <w:rFonts w:cs="Arial"/>
                <w:bCs/>
                <w:iCs/>
              </w:rPr>
              <w:t>.</w:t>
            </w:r>
          </w:p>
        </w:tc>
        <w:tc>
          <w:tcPr>
            <w:tcW w:w="283" w:type="pct"/>
            <w:shd w:val="clear" w:color="auto" w:fill="auto"/>
            <w:vAlign w:val="center"/>
          </w:tcPr>
          <w:p w14:paraId="6B843591" w14:textId="77777777" w:rsidR="00B3796C" w:rsidRPr="00591BBD" w:rsidRDefault="00B3796C" w:rsidP="00771AE6">
            <w:pPr>
              <w:jc w:val="center"/>
              <w:rPr>
                <w:rFonts w:cs="Arial"/>
                <w:bCs/>
                <w:iCs/>
                <w:lang w:val="sr-Cyrl-CS"/>
              </w:rPr>
            </w:pPr>
            <w:r>
              <w:rPr>
                <w:rFonts w:cs="Arial"/>
                <w:bCs/>
                <w:iCs/>
              </w:rPr>
              <w:t>m</w:t>
            </w:r>
            <w:r>
              <w:rPr>
                <w:rFonts w:ascii="Calibri" w:hAnsi="Calibri" w:cs="Arial"/>
                <w:bCs/>
                <w:iCs/>
              </w:rPr>
              <w:t>³</w:t>
            </w:r>
          </w:p>
        </w:tc>
        <w:tc>
          <w:tcPr>
            <w:tcW w:w="498" w:type="pct"/>
            <w:shd w:val="clear" w:color="auto" w:fill="auto"/>
            <w:vAlign w:val="center"/>
          </w:tcPr>
          <w:p w14:paraId="4A07DC1C" w14:textId="77777777" w:rsidR="00B3796C" w:rsidRPr="00591BBD" w:rsidRDefault="00B3796C" w:rsidP="00771AE6">
            <w:pPr>
              <w:jc w:val="center"/>
              <w:rPr>
                <w:rFonts w:cs="Arial"/>
                <w:bCs/>
                <w:iCs/>
                <w:lang w:val="sr-Cyrl-CS"/>
              </w:rPr>
            </w:pPr>
            <w:r>
              <w:rPr>
                <w:rFonts w:cs="Arial"/>
                <w:bCs/>
                <w:iCs/>
                <w:lang w:val="sr-Cyrl-CS"/>
              </w:rPr>
              <w:t>25,00</w:t>
            </w:r>
          </w:p>
        </w:tc>
        <w:tc>
          <w:tcPr>
            <w:tcW w:w="713" w:type="pct"/>
            <w:shd w:val="clear" w:color="auto" w:fill="auto"/>
            <w:vAlign w:val="center"/>
          </w:tcPr>
          <w:p w14:paraId="2A93EF52" w14:textId="77777777" w:rsidR="00B3796C" w:rsidRPr="00591BBD" w:rsidRDefault="00B3796C" w:rsidP="00771AE6">
            <w:pPr>
              <w:jc w:val="center"/>
              <w:rPr>
                <w:rFonts w:cs="Arial"/>
                <w:b/>
                <w:bCs/>
                <w:iCs/>
              </w:rPr>
            </w:pPr>
          </w:p>
        </w:tc>
        <w:tc>
          <w:tcPr>
            <w:tcW w:w="724" w:type="pct"/>
            <w:shd w:val="clear" w:color="auto" w:fill="auto"/>
            <w:vAlign w:val="center"/>
          </w:tcPr>
          <w:p w14:paraId="0850EBC4" w14:textId="77777777" w:rsidR="00B3796C" w:rsidRPr="00591BBD" w:rsidRDefault="00B3796C" w:rsidP="00771AE6">
            <w:pPr>
              <w:jc w:val="center"/>
              <w:rPr>
                <w:rFonts w:cs="Arial"/>
                <w:b/>
                <w:bCs/>
                <w:iCs/>
              </w:rPr>
            </w:pPr>
          </w:p>
        </w:tc>
        <w:tc>
          <w:tcPr>
            <w:tcW w:w="707" w:type="pct"/>
            <w:shd w:val="clear" w:color="auto" w:fill="auto"/>
            <w:vAlign w:val="center"/>
          </w:tcPr>
          <w:p w14:paraId="237182EA" w14:textId="77777777" w:rsidR="00B3796C" w:rsidRPr="00591BBD" w:rsidRDefault="00B3796C" w:rsidP="00771AE6">
            <w:pPr>
              <w:jc w:val="center"/>
              <w:rPr>
                <w:rFonts w:cs="Arial"/>
                <w:b/>
                <w:bCs/>
                <w:iCs/>
              </w:rPr>
            </w:pPr>
          </w:p>
        </w:tc>
        <w:tc>
          <w:tcPr>
            <w:tcW w:w="709" w:type="pct"/>
            <w:shd w:val="clear" w:color="auto" w:fill="auto"/>
            <w:vAlign w:val="center"/>
          </w:tcPr>
          <w:p w14:paraId="54B81423" w14:textId="77777777" w:rsidR="00B3796C" w:rsidRPr="00591BBD" w:rsidRDefault="00B3796C" w:rsidP="00771AE6">
            <w:pPr>
              <w:jc w:val="center"/>
              <w:rPr>
                <w:rFonts w:cs="Arial"/>
                <w:b/>
                <w:bCs/>
                <w:iCs/>
              </w:rPr>
            </w:pPr>
          </w:p>
        </w:tc>
      </w:tr>
      <w:tr w:rsidR="00B3796C" w:rsidRPr="00591BBD" w14:paraId="3C597A92" w14:textId="77777777" w:rsidTr="00FD1AF4">
        <w:tc>
          <w:tcPr>
            <w:tcW w:w="235" w:type="pct"/>
            <w:shd w:val="clear" w:color="auto" w:fill="auto"/>
            <w:vAlign w:val="center"/>
          </w:tcPr>
          <w:p w14:paraId="792E72A2" w14:textId="77777777" w:rsidR="00B3796C" w:rsidRPr="00591BBD" w:rsidRDefault="00B3796C" w:rsidP="00771AE6">
            <w:pPr>
              <w:jc w:val="center"/>
              <w:rPr>
                <w:rFonts w:cs="Arial"/>
                <w:b/>
                <w:bCs/>
                <w:iCs/>
                <w:lang w:val="sr-Cyrl-CS"/>
              </w:rPr>
            </w:pPr>
            <w:r>
              <w:rPr>
                <w:rFonts w:cs="Arial"/>
                <w:b/>
                <w:bCs/>
                <w:iCs/>
                <w:lang w:val="sr-Cyrl-CS"/>
              </w:rPr>
              <w:t>4.5</w:t>
            </w:r>
          </w:p>
        </w:tc>
        <w:tc>
          <w:tcPr>
            <w:tcW w:w="1131" w:type="pct"/>
            <w:shd w:val="clear" w:color="auto" w:fill="auto"/>
            <w:vAlign w:val="center"/>
          </w:tcPr>
          <w:p w14:paraId="05F09EA0" w14:textId="77777777" w:rsidR="00B3796C" w:rsidRPr="00591BBD" w:rsidRDefault="00B3796C" w:rsidP="00B3796C">
            <w:pPr>
              <w:spacing w:before="0"/>
              <w:jc w:val="left"/>
              <w:rPr>
                <w:rFonts w:cs="Arial"/>
                <w:bCs/>
                <w:iCs/>
                <w:lang w:val="sr-Cyrl-CS"/>
              </w:rPr>
            </w:pPr>
            <w:r>
              <w:rPr>
                <w:rFonts w:cs="Arial"/>
                <w:bCs/>
                <w:iCs/>
                <w:lang w:val="sr-Cyrl-CS"/>
              </w:rPr>
              <w:t>Набавка и уградња стубова ограде од бешавних челичних цеви у свему према детаљу са пројекта</w:t>
            </w:r>
          </w:p>
        </w:tc>
        <w:tc>
          <w:tcPr>
            <w:tcW w:w="283" w:type="pct"/>
            <w:shd w:val="clear" w:color="auto" w:fill="auto"/>
            <w:vAlign w:val="center"/>
          </w:tcPr>
          <w:p w14:paraId="7B0217A5" w14:textId="77777777" w:rsidR="00B3796C" w:rsidRPr="00591BBD" w:rsidRDefault="00B3796C" w:rsidP="00771AE6">
            <w:pPr>
              <w:jc w:val="center"/>
              <w:rPr>
                <w:rFonts w:cs="Arial"/>
                <w:bCs/>
                <w:iCs/>
                <w:lang w:val="sr-Cyrl-CS"/>
              </w:rPr>
            </w:pPr>
          </w:p>
        </w:tc>
        <w:tc>
          <w:tcPr>
            <w:tcW w:w="498" w:type="pct"/>
            <w:shd w:val="clear" w:color="auto" w:fill="auto"/>
            <w:vAlign w:val="center"/>
          </w:tcPr>
          <w:p w14:paraId="1A5205A3" w14:textId="77777777" w:rsidR="00B3796C" w:rsidRPr="00591BBD" w:rsidRDefault="00B3796C" w:rsidP="00771AE6">
            <w:pPr>
              <w:jc w:val="center"/>
              <w:rPr>
                <w:rFonts w:cs="Arial"/>
                <w:bCs/>
                <w:iCs/>
                <w:lang w:val="sr-Cyrl-CS"/>
              </w:rPr>
            </w:pPr>
          </w:p>
        </w:tc>
        <w:tc>
          <w:tcPr>
            <w:tcW w:w="713" w:type="pct"/>
            <w:shd w:val="clear" w:color="auto" w:fill="auto"/>
            <w:vAlign w:val="center"/>
          </w:tcPr>
          <w:p w14:paraId="57AEF8E2" w14:textId="77777777" w:rsidR="00B3796C" w:rsidRPr="00591BBD" w:rsidRDefault="00B3796C" w:rsidP="00771AE6">
            <w:pPr>
              <w:jc w:val="center"/>
              <w:rPr>
                <w:rFonts w:cs="Arial"/>
                <w:b/>
                <w:bCs/>
                <w:iCs/>
              </w:rPr>
            </w:pPr>
          </w:p>
        </w:tc>
        <w:tc>
          <w:tcPr>
            <w:tcW w:w="724" w:type="pct"/>
            <w:shd w:val="clear" w:color="auto" w:fill="auto"/>
            <w:vAlign w:val="center"/>
          </w:tcPr>
          <w:p w14:paraId="6E8ED88E" w14:textId="77777777" w:rsidR="00B3796C" w:rsidRPr="00591BBD" w:rsidRDefault="00B3796C" w:rsidP="00771AE6">
            <w:pPr>
              <w:jc w:val="center"/>
              <w:rPr>
                <w:rFonts w:cs="Arial"/>
                <w:b/>
                <w:bCs/>
                <w:iCs/>
              </w:rPr>
            </w:pPr>
          </w:p>
        </w:tc>
        <w:tc>
          <w:tcPr>
            <w:tcW w:w="707" w:type="pct"/>
            <w:shd w:val="clear" w:color="auto" w:fill="auto"/>
            <w:vAlign w:val="center"/>
          </w:tcPr>
          <w:p w14:paraId="7916B359" w14:textId="77777777" w:rsidR="00B3796C" w:rsidRPr="00591BBD" w:rsidRDefault="00B3796C" w:rsidP="00771AE6">
            <w:pPr>
              <w:jc w:val="center"/>
              <w:rPr>
                <w:rFonts w:cs="Arial"/>
                <w:b/>
                <w:bCs/>
                <w:iCs/>
              </w:rPr>
            </w:pPr>
          </w:p>
        </w:tc>
        <w:tc>
          <w:tcPr>
            <w:tcW w:w="709" w:type="pct"/>
            <w:shd w:val="clear" w:color="auto" w:fill="auto"/>
            <w:vAlign w:val="center"/>
          </w:tcPr>
          <w:p w14:paraId="76EB4F98" w14:textId="77777777" w:rsidR="00B3796C" w:rsidRPr="00591BBD" w:rsidRDefault="00B3796C" w:rsidP="00771AE6">
            <w:pPr>
              <w:jc w:val="center"/>
              <w:rPr>
                <w:rFonts w:cs="Arial"/>
                <w:b/>
                <w:bCs/>
                <w:iCs/>
              </w:rPr>
            </w:pPr>
          </w:p>
        </w:tc>
      </w:tr>
      <w:tr w:rsidR="00B3796C" w:rsidRPr="00591BBD" w14:paraId="4637BA4F" w14:textId="77777777" w:rsidTr="00FD1AF4">
        <w:trPr>
          <w:trHeight w:val="300"/>
        </w:trPr>
        <w:tc>
          <w:tcPr>
            <w:tcW w:w="235" w:type="pct"/>
            <w:shd w:val="clear" w:color="auto" w:fill="auto"/>
            <w:vAlign w:val="center"/>
          </w:tcPr>
          <w:p w14:paraId="4FC012B9" w14:textId="77777777" w:rsidR="00B3796C" w:rsidRPr="00591BBD" w:rsidRDefault="00B3796C" w:rsidP="00771AE6">
            <w:pPr>
              <w:jc w:val="center"/>
              <w:rPr>
                <w:rFonts w:cs="Arial"/>
                <w:b/>
                <w:bCs/>
                <w:iCs/>
                <w:lang w:val="sr-Cyrl-CS"/>
              </w:rPr>
            </w:pPr>
            <w:r>
              <w:rPr>
                <w:rFonts w:cs="Arial"/>
                <w:b/>
                <w:bCs/>
                <w:iCs/>
                <w:lang w:val="sr-Cyrl-CS"/>
              </w:rPr>
              <w:t>а</w:t>
            </w:r>
          </w:p>
        </w:tc>
        <w:tc>
          <w:tcPr>
            <w:tcW w:w="1131" w:type="pct"/>
            <w:shd w:val="clear" w:color="auto" w:fill="auto"/>
            <w:vAlign w:val="center"/>
          </w:tcPr>
          <w:p w14:paraId="169B1B53" w14:textId="77777777" w:rsidR="00B3796C" w:rsidRPr="006B0184" w:rsidRDefault="00B3796C" w:rsidP="00B3796C">
            <w:pPr>
              <w:spacing w:before="0"/>
              <w:jc w:val="left"/>
              <w:rPr>
                <w:rFonts w:cs="Arial"/>
                <w:bCs/>
                <w:iCs/>
              </w:rPr>
            </w:pPr>
            <w:r>
              <w:rPr>
                <w:rFonts w:cs="Arial"/>
                <w:bCs/>
                <w:iCs/>
                <w:lang w:val="sr-Cyrl-CS"/>
              </w:rPr>
              <w:t xml:space="preserve">ТИП „А“, бешавна цев </w:t>
            </w:r>
            <w:r>
              <w:rPr>
                <w:rFonts w:cs="Arial"/>
                <w:bCs/>
                <w:iCs/>
              </w:rPr>
              <w:t>HOP 60x60x4mm, l=2,5m</w:t>
            </w:r>
          </w:p>
        </w:tc>
        <w:tc>
          <w:tcPr>
            <w:tcW w:w="283" w:type="pct"/>
            <w:shd w:val="clear" w:color="auto" w:fill="auto"/>
            <w:vAlign w:val="center"/>
          </w:tcPr>
          <w:p w14:paraId="57740A01" w14:textId="77777777" w:rsidR="00B3796C" w:rsidRPr="006B0184" w:rsidRDefault="00B3796C" w:rsidP="00771AE6">
            <w:pPr>
              <w:jc w:val="center"/>
              <w:rPr>
                <w:rFonts w:cs="Arial"/>
                <w:bCs/>
                <w:iCs/>
                <w:lang w:val="sr-Cyrl-RS"/>
              </w:rPr>
            </w:pPr>
            <w:r>
              <w:rPr>
                <w:rFonts w:cs="Arial"/>
                <w:bCs/>
                <w:iCs/>
                <w:lang w:val="sr-Cyrl-RS"/>
              </w:rPr>
              <w:t>Ком</w:t>
            </w:r>
          </w:p>
        </w:tc>
        <w:tc>
          <w:tcPr>
            <w:tcW w:w="498" w:type="pct"/>
            <w:shd w:val="clear" w:color="auto" w:fill="auto"/>
            <w:vAlign w:val="center"/>
          </w:tcPr>
          <w:p w14:paraId="19B0B3D0" w14:textId="77777777" w:rsidR="00B3796C" w:rsidRPr="00591BBD" w:rsidRDefault="00B3796C" w:rsidP="00771AE6">
            <w:pPr>
              <w:jc w:val="center"/>
              <w:rPr>
                <w:rFonts w:cs="Arial"/>
                <w:bCs/>
                <w:iCs/>
                <w:lang w:val="sr-Cyrl-CS"/>
              </w:rPr>
            </w:pPr>
            <w:r>
              <w:rPr>
                <w:rFonts w:cs="Arial"/>
                <w:bCs/>
                <w:iCs/>
                <w:lang w:val="sr-Cyrl-CS"/>
              </w:rPr>
              <w:t>133</w:t>
            </w:r>
          </w:p>
        </w:tc>
        <w:tc>
          <w:tcPr>
            <w:tcW w:w="713" w:type="pct"/>
            <w:shd w:val="clear" w:color="auto" w:fill="auto"/>
            <w:vAlign w:val="center"/>
          </w:tcPr>
          <w:p w14:paraId="2AEEF82C" w14:textId="77777777" w:rsidR="00B3796C" w:rsidRPr="00591BBD" w:rsidRDefault="00B3796C" w:rsidP="00771AE6">
            <w:pPr>
              <w:jc w:val="center"/>
              <w:rPr>
                <w:rFonts w:cs="Arial"/>
                <w:b/>
                <w:bCs/>
                <w:iCs/>
              </w:rPr>
            </w:pPr>
          </w:p>
        </w:tc>
        <w:tc>
          <w:tcPr>
            <w:tcW w:w="724" w:type="pct"/>
            <w:shd w:val="clear" w:color="auto" w:fill="auto"/>
            <w:vAlign w:val="center"/>
          </w:tcPr>
          <w:p w14:paraId="2CB38002" w14:textId="77777777" w:rsidR="00B3796C" w:rsidRPr="00591BBD" w:rsidRDefault="00B3796C" w:rsidP="00771AE6">
            <w:pPr>
              <w:jc w:val="center"/>
              <w:rPr>
                <w:rFonts w:cs="Arial"/>
                <w:b/>
                <w:bCs/>
                <w:iCs/>
              </w:rPr>
            </w:pPr>
          </w:p>
        </w:tc>
        <w:tc>
          <w:tcPr>
            <w:tcW w:w="707" w:type="pct"/>
            <w:shd w:val="clear" w:color="auto" w:fill="auto"/>
            <w:vAlign w:val="center"/>
          </w:tcPr>
          <w:p w14:paraId="7D42A643" w14:textId="77777777" w:rsidR="00B3796C" w:rsidRPr="00591BBD" w:rsidRDefault="00B3796C" w:rsidP="00771AE6">
            <w:pPr>
              <w:jc w:val="center"/>
              <w:rPr>
                <w:rFonts w:cs="Arial"/>
                <w:b/>
                <w:bCs/>
                <w:iCs/>
              </w:rPr>
            </w:pPr>
          </w:p>
        </w:tc>
        <w:tc>
          <w:tcPr>
            <w:tcW w:w="709" w:type="pct"/>
            <w:shd w:val="clear" w:color="auto" w:fill="auto"/>
            <w:vAlign w:val="center"/>
          </w:tcPr>
          <w:p w14:paraId="00F15ADE" w14:textId="77777777" w:rsidR="00B3796C" w:rsidRPr="00591BBD" w:rsidRDefault="00B3796C" w:rsidP="00771AE6">
            <w:pPr>
              <w:jc w:val="center"/>
              <w:rPr>
                <w:rFonts w:cs="Arial"/>
                <w:b/>
                <w:bCs/>
                <w:iCs/>
              </w:rPr>
            </w:pPr>
          </w:p>
        </w:tc>
      </w:tr>
      <w:tr w:rsidR="00B3796C" w:rsidRPr="00591BBD" w14:paraId="29852619" w14:textId="77777777" w:rsidTr="00FD1AF4">
        <w:tc>
          <w:tcPr>
            <w:tcW w:w="235" w:type="pct"/>
            <w:shd w:val="clear" w:color="auto" w:fill="auto"/>
            <w:vAlign w:val="center"/>
          </w:tcPr>
          <w:p w14:paraId="62F3435D" w14:textId="77777777" w:rsidR="00B3796C" w:rsidRPr="00591BBD" w:rsidRDefault="00B3796C" w:rsidP="00771AE6">
            <w:pPr>
              <w:jc w:val="center"/>
              <w:rPr>
                <w:rFonts w:cs="Arial"/>
                <w:b/>
                <w:bCs/>
                <w:iCs/>
                <w:lang w:val="sr-Cyrl-CS"/>
              </w:rPr>
            </w:pPr>
            <w:r>
              <w:rPr>
                <w:rFonts w:cs="Arial"/>
                <w:b/>
                <w:bCs/>
                <w:iCs/>
                <w:lang w:val="sr-Cyrl-CS"/>
              </w:rPr>
              <w:t>б</w:t>
            </w:r>
          </w:p>
        </w:tc>
        <w:tc>
          <w:tcPr>
            <w:tcW w:w="1131" w:type="pct"/>
            <w:shd w:val="clear" w:color="auto" w:fill="auto"/>
            <w:vAlign w:val="center"/>
          </w:tcPr>
          <w:p w14:paraId="296C23D9" w14:textId="77777777" w:rsidR="00B3796C" w:rsidRPr="006B0184" w:rsidRDefault="00B3796C" w:rsidP="00B3796C">
            <w:pPr>
              <w:spacing w:before="0"/>
              <w:jc w:val="left"/>
              <w:rPr>
                <w:rFonts w:cs="Arial"/>
                <w:bCs/>
                <w:iCs/>
              </w:rPr>
            </w:pPr>
            <w:r>
              <w:rPr>
                <w:rFonts w:cs="Arial"/>
                <w:bCs/>
                <w:iCs/>
                <w:lang w:val="sr-Cyrl-CS"/>
              </w:rPr>
              <w:t xml:space="preserve">ТИП „Б“, бешавна цев </w:t>
            </w:r>
            <w:r>
              <w:rPr>
                <w:rFonts w:cs="Arial"/>
                <w:bCs/>
                <w:iCs/>
              </w:rPr>
              <w:t>HOP 60x60x4mm, l=</w:t>
            </w:r>
            <w:r>
              <w:rPr>
                <w:rFonts w:cs="Arial"/>
                <w:bCs/>
                <w:iCs/>
                <w:lang w:val="sr-Cyrl-RS"/>
              </w:rPr>
              <w:t>6</w:t>
            </w:r>
            <w:r>
              <w:rPr>
                <w:rFonts w:cs="Arial"/>
                <w:bCs/>
                <w:iCs/>
              </w:rPr>
              <w:t>,</w:t>
            </w:r>
            <w:r>
              <w:rPr>
                <w:rFonts w:cs="Arial"/>
                <w:bCs/>
                <w:iCs/>
                <w:lang w:val="sr-Cyrl-RS"/>
              </w:rPr>
              <w:t>38</w:t>
            </w:r>
            <w:r>
              <w:rPr>
                <w:rFonts w:cs="Arial"/>
                <w:bCs/>
                <w:iCs/>
              </w:rPr>
              <w:t>m</w:t>
            </w:r>
          </w:p>
        </w:tc>
        <w:tc>
          <w:tcPr>
            <w:tcW w:w="283" w:type="pct"/>
            <w:shd w:val="clear" w:color="auto" w:fill="auto"/>
            <w:vAlign w:val="center"/>
          </w:tcPr>
          <w:p w14:paraId="34A8063D" w14:textId="77777777" w:rsidR="00B3796C" w:rsidRPr="006B0184" w:rsidRDefault="00B3796C" w:rsidP="00771AE6">
            <w:pPr>
              <w:jc w:val="center"/>
              <w:rPr>
                <w:rFonts w:cs="Arial"/>
                <w:bCs/>
                <w:iCs/>
                <w:lang w:val="sr-Cyrl-RS"/>
              </w:rPr>
            </w:pPr>
            <w:r>
              <w:rPr>
                <w:rFonts w:cs="Arial"/>
                <w:bCs/>
                <w:iCs/>
                <w:lang w:val="sr-Cyrl-RS"/>
              </w:rPr>
              <w:t>Ком</w:t>
            </w:r>
          </w:p>
        </w:tc>
        <w:tc>
          <w:tcPr>
            <w:tcW w:w="498" w:type="pct"/>
            <w:shd w:val="clear" w:color="auto" w:fill="auto"/>
            <w:vAlign w:val="center"/>
          </w:tcPr>
          <w:p w14:paraId="2D0413CC" w14:textId="77777777" w:rsidR="00B3796C" w:rsidRPr="00591BBD" w:rsidRDefault="00B3796C" w:rsidP="00771AE6">
            <w:pPr>
              <w:jc w:val="center"/>
              <w:rPr>
                <w:rFonts w:cs="Arial"/>
                <w:bCs/>
                <w:iCs/>
                <w:lang w:val="sr-Cyrl-CS"/>
              </w:rPr>
            </w:pPr>
            <w:r>
              <w:rPr>
                <w:rFonts w:cs="Arial"/>
                <w:bCs/>
                <w:iCs/>
                <w:lang w:val="sr-Cyrl-CS"/>
              </w:rPr>
              <w:t>6</w:t>
            </w:r>
          </w:p>
        </w:tc>
        <w:tc>
          <w:tcPr>
            <w:tcW w:w="713" w:type="pct"/>
            <w:shd w:val="clear" w:color="auto" w:fill="auto"/>
            <w:vAlign w:val="center"/>
          </w:tcPr>
          <w:p w14:paraId="10785773" w14:textId="77777777" w:rsidR="00B3796C" w:rsidRPr="00591BBD" w:rsidRDefault="00B3796C" w:rsidP="00771AE6">
            <w:pPr>
              <w:jc w:val="center"/>
              <w:rPr>
                <w:rFonts w:cs="Arial"/>
                <w:b/>
                <w:bCs/>
                <w:iCs/>
              </w:rPr>
            </w:pPr>
          </w:p>
        </w:tc>
        <w:tc>
          <w:tcPr>
            <w:tcW w:w="724" w:type="pct"/>
            <w:shd w:val="clear" w:color="auto" w:fill="auto"/>
            <w:vAlign w:val="center"/>
          </w:tcPr>
          <w:p w14:paraId="73BF7E30" w14:textId="77777777" w:rsidR="00B3796C" w:rsidRPr="00591BBD" w:rsidRDefault="00B3796C" w:rsidP="00771AE6">
            <w:pPr>
              <w:jc w:val="center"/>
              <w:rPr>
                <w:rFonts w:cs="Arial"/>
                <w:b/>
                <w:bCs/>
                <w:iCs/>
              </w:rPr>
            </w:pPr>
          </w:p>
        </w:tc>
        <w:tc>
          <w:tcPr>
            <w:tcW w:w="707" w:type="pct"/>
            <w:shd w:val="clear" w:color="auto" w:fill="auto"/>
            <w:vAlign w:val="center"/>
          </w:tcPr>
          <w:p w14:paraId="1458E61C" w14:textId="77777777" w:rsidR="00B3796C" w:rsidRPr="00591BBD" w:rsidRDefault="00B3796C" w:rsidP="00771AE6">
            <w:pPr>
              <w:jc w:val="center"/>
              <w:rPr>
                <w:rFonts w:cs="Arial"/>
                <w:b/>
                <w:bCs/>
                <w:iCs/>
              </w:rPr>
            </w:pPr>
          </w:p>
        </w:tc>
        <w:tc>
          <w:tcPr>
            <w:tcW w:w="709" w:type="pct"/>
            <w:shd w:val="clear" w:color="auto" w:fill="auto"/>
            <w:vAlign w:val="center"/>
          </w:tcPr>
          <w:p w14:paraId="31807E97" w14:textId="77777777" w:rsidR="00B3796C" w:rsidRPr="00591BBD" w:rsidRDefault="00B3796C" w:rsidP="00771AE6">
            <w:pPr>
              <w:jc w:val="center"/>
              <w:rPr>
                <w:rFonts w:cs="Arial"/>
                <w:b/>
                <w:bCs/>
                <w:iCs/>
              </w:rPr>
            </w:pPr>
          </w:p>
        </w:tc>
      </w:tr>
      <w:tr w:rsidR="00B3796C" w:rsidRPr="00591BBD" w14:paraId="3E1B8F21" w14:textId="77777777" w:rsidTr="00FD1AF4">
        <w:tc>
          <w:tcPr>
            <w:tcW w:w="235" w:type="pct"/>
            <w:shd w:val="clear" w:color="auto" w:fill="auto"/>
            <w:vAlign w:val="center"/>
          </w:tcPr>
          <w:p w14:paraId="74134C3E" w14:textId="77777777" w:rsidR="00B3796C" w:rsidRPr="00591BBD" w:rsidRDefault="00B3796C" w:rsidP="00771AE6">
            <w:pPr>
              <w:jc w:val="center"/>
              <w:rPr>
                <w:rFonts w:cs="Arial"/>
                <w:b/>
                <w:bCs/>
                <w:iCs/>
                <w:lang w:val="sr-Cyrl-CS"/>
              </w:rPr>
            </w:pPr>
            <w:r>
              <w:rPr>
                <w:rFonts w:cs="Arial"/>
                <w:b/>
                <w:bCs/>
                <w:iCs/>
                <w:lang w:val="sr-Cyrl-CS"/>
              </w:rPr>
              <w:t>в</w:t>
            </w:r>
          </w:p>
        </w:tc>
        <w:tc>
          <w:tcPr>
            <w:tcW w:w="1131" w:type="pct"/>
            <w:shd w:val="clear" w:color="auto" w:fill="auto"/>
            <w:vAlign w:val="center"/>
          </w:tcPr>
          <w:p w14:paraId="2360EB73" w14:textId="77777777" w:rsidR="00B3796C" w:rsidRPr="006B0184" w:rsidRDefault="00B3796C" w:rsidP="00B3796C">
            <w:pPr>
              <w:spacing w:before="0"/>
              <w:jc w:val="left"/>
              <w:rPr>
                <w:rFonts w:cs="Arial"/>
                <w:bCs/>
                <w:iCs/>
              </w:rPr>
            </w:pPr>
            <w:r>
              <w:rPr>
                <w:rFonts w:cs="Arial"/>
                <w:bCs/>
                <w:iCs/>
                <w:lang w:val="sr-Cyrl-CS"/>
              </w:rPr>
              <w:t>ТИП „</w:t>
            </w:r>
            <w:r>
              <w:rPr>
                <w:rFonts w:cs="Arial"/>
                <w:bCs/>
                <w:iCs/>
              </w:rPr>
              <w:t>C</w:t>
            </w:r>
            <w:r>
              <w:rPr>
                <w:rFonts w:cs="Arial"/>
                <w:bCs/>
                <w:iCs/>
                <w:lang w:val="sr-Cyrl-CS"/>
              </w:rPr>
              <w:t xml:space="preserve">“, бешавна цев </w:t>
            </w:r>
            <w:r>
              <w:rPr>
                <w:rFonts w:cs="Arial"/>
                <w:bCs/>
                <w:iCs/>
              </w:rPr>
              <w:t>HOP 60x60x4mm, l=</w:t>
            </w:r>
            <w:r>
              <w:rPr>
                <w:rFonts w:cs="Arial"/>
                <w:bCs/>
                <w:iCs/>
                <w:lang w:val="sr-Cyrl-RS"/>
              </w:rPr>
              <w:t>5</w:t>
            </w:r>
            <w:r>
              <w:rPr>
                <w:rFonts w:cs="Arial"/>
                <w:bCs/>
                <w:iCs/>
              </w:rPr>
              <w:t>,</w:t>
            </w:r>
            <w:r>
              <w:rPr>
                <w:rFonts w:cs="Arial"/>
                <w:bCs/>
                <w:iCs/>
                <w:lang w:val="sr-Cyrl-RS"/>
              </w:rPr>
              <w:t>46</w:t>
            </w:r>
            <w:r>
              <w:rPr>
                <w:rFonts w:cs="Arial"/>
                <w:bCs/>
                <w:iCs/>
              </w:rPr>
              <w:t>m</w:t>
            </w:r>
          </w:p>
        </w:tc>
        <w:tc>
          <w:tcPr>
            <w:tcW w:w="283" w:type="pct"/>
            <w:shd w:val="clear" w:color="auto" w:fill="auto"/>
            <w:vAlign w:val="center"/>
          </w:tcPr>
          <w:p w14:paraId="5835573E" w14:textId="77777777" w:rsidR="00B3796C" w:rsidRPr="006B0184" w:rsidRDefault="00B3796C" w:rsidP="00771AE6">
            <w:pPr>
              <w:jc w:val="center"/>
              <w:rPr>
                <w:rFonts w:cs="Arial"/>
                <w:bCs/>
                <w:iCs/>
                <w:lang w:val="sr-Cyrl-RS"/>
              </w:rPr>
            </w:pPr>
            <w:r>
              <w:rPr>
                <w:rFonts w:cs="Arial"/>
                <w:bCs/>
                <w:iCs/>
                <w:lang w:val="sr-Cyrl-RS"/>
              </w:rPr>
              <w:t>Ком</w:t>
            </w:r>
          </w:p>
        </w:tc>
        <w:tc>
          <w:tcPr>
            <w:tcW w:w="498" w:type="pct"/>
            <w:shd w:val="clear" w:color="auto" w:fill="auto"/>
            <w:vAlign w:val="center"/>
          </w:tcPr>
          <w:p w14:paraId="1160D5C5" w14:textId="77777777" w:rsidR="00B3796C" w:rsidRPr="00591BBD" w:rsidRDefault="00B3796C" w:rsidP="00771AE6">
            <w:pPr>
              <w:jc w:val="center"/>
              <w:rPr>
                <w:rFonts w:cs="Arial"/>
                <w:bCs/>
                <w:iCs/>
                <w:lang w:val="sr-Cyrl-CS"/>
              </w:rPr>
            </w:pPr>
            <w:r>
              <w:rPr>
                <w:rFonts w:cs="Arial"/>
                <w:bCs/>
                <w:iCs/>
                <w:lang w:val="sr-Cyrl-CS"/>
              </w:rPr>
              <w:t>8</w:t>
            </w:r>
          </w:p>
        </w:tc>
        <w:tc>
          <w:tcPr>
            <w:tcW w:w="713" w:type="pct"/>
            <w:shd w:val="clear" w:color="auto" w:fill="auto"/>
            <w:vAlign w:val="center"/>
          </w:tcPr>
          <w:p w14:paraId="4AF59DCA" w14:textId="77777777" w:rsidR="00B3796C" w:rsidRPr="00591BBD" w:rsidRDefault="00B3796C" w:rsidP="00771AE6">
            <w:pPr>
              <w:jc w:val="center"/>
              <w:rPr>
                <w:rFonts w:cs="Arial"/>
                <w:b/>
                <w:bCs/>
                <w:iCs/>
              </w:rPr>
            </w:pPr>
          </w:p>
        </w:tc>
        <w:tc>
          <w:tcPr>
            <w:tcW w:w="724" w:type="pct"/>
            <w:shd w:val="clear" w:color="auto" w:fill="auto"/>
            <w:vAlign w:val="center"/>
          </w:tcPr>
          <w:p w14:paraId="4BB32334" w14:textId="77777777" w:rsidR="00B3796C" w:rsidRPr="00591BBD" w:rsidRDefault="00B3796C" w:rsidP="00771AE6">
            <w:pPr>
              <w:jc w:val="center"/>
              <w:rPr>
                <w:rFonts w:cs="Arial"/>
                <w:b/>
                <w:bCs/>
                <w:iCs/>
              </w:rPr>
            </w:pPr>
          </w:p>
        </w:tc>
        <w:tc>
          <w:tcPr>
            <w:tcW w:w="707" w:type="pct"/>
            <w:shd w:val="clear" w:color="auto" w:fill="auto"/>
            <w:vAlign w:val="center"/>
          </w:tcPr>
          <w:p w14:paraId="325A4D0B" w14:textId="77777777" w:rsidR="00B3796C" w:rsidRPr="00591BBD" w:rsidRDefault="00B3796C" w:rsidP="00771AE6">
            <w:pPr>
              <w:jc w:val="center"/>
              <w:rPr>
                <w:rFonts w:cs="Arial"/>
                <w:b/>
                <w:bCs/>
                <w:iCs/>
              </w:rPr>
            </w:pPr>
          </w:p>
        </w:tc>
        <w:tc>
          <w:tcPr>
            <w:tcW w:w="709" w:type="pct"/>
            <w:shd w:val="clear" w:color="auto" w:fill="auto"/>
            <w:vAlign w:val="center"/>
          </w:tcPr>
          <w:p w14:paraId="4D4A7FF4" w14:textId="77777777" w:rsidR="00B3796C" w:rsidRPr="00591BBD" w:rsidRDefault="00B3796C" w:rsidP="00771AE6">
            <w:pPr>
              <w:jc w:val="center"/>
              <w:rPr>
                <w:rFonts w:cs="Arial"/>
                <w:b/>
                <w:bCs/>
                <w:iCs/>
              </w:rPr>
            </w:pPr>
          </w:p>
        </w:tc>
      </w:tr>
      <w:tr w:rsidR="00B3796C" w:rsidRPr="00591BBD" w14:paraId="06000433" w14:textId="77777777" w:rsidTr="00FD1AF4">
        <w:tc>
          <w:tcPr>
            <w:tcW w:w="235" w:type="pct"/>
            <w:shd w:val="clear" w:color="auto" w:fill="auto"/>
            <w:vAlign w:val="center"/>
          </w:tcPr>
          <w:p w14:paraId="424EB683" w14:textId="77777777" w:rsidR="00B3796C" w:rsidRPr="00591BBD" w:rsidRDefault="00B3796C" w:rsidP="00771AE6">
            <w:pPr>
              <w:jc w:val="center"/>
              <w:rPr>
                <w:rFonts w:cs="Arial"/>
                <w:b/>
                <w:bCs/>
                <w:iCs/>
                <w:lang w:val="sr-Cyrl-CS"/>
              </w:rPr>
            </w:pPr>
            <w:r>
              <w:rPr>
                <w:rFonts w:cs="Arial"/>
                <w:b/>
                <w:bCs/>
                <w:iCs/>
                <w:lang w:val="sr-Cyrl-CS"/>
              </w:rPr>
              <w:t>4.6</w:t>
            </w:r>
          </w:p>
        </w:tc>
        <w:tc>
          <w:tcPr>
            <w:tcW w:w="1131" w:type="pct"/>
            <w:shd w:val="clear" w:color="auto" w:fill="auto"/>
            <w:vAlign w:val="center"/>
          </w:tcPr>
          <w:p w14:paraId="60BC8B0A" w14:textId="77777777" w:rsidR="00B3796C" w:rsidRPr="00CD6A49" w:rsidRDefault="00B3796C" w:rsidP="00B3796C">
            <w:pPr>
              <w:spacing w:before="0"/>
              <w:jc w:val="left"/>
              <w:rPr>
                <w:rFonts w:cs="Arial"/>
                <w:bCs/>
                <w:iCs/>
              </w:rPr>
            </w:pPr>
            <w:r>
              <w:rPr>
                <w:rFonts w:cs="Arial"/>
                <w:bCs/>
                <w:iCs/>
                <w:lang w:val="sr-Cyrl-CS"/>
              </w:rPr>
              <w:t>Набавка и монтажа жичаног плетива висине 2,0</w:t>
            </w:r>
            <w:r>
              <w:rPr>
                <w:rFonts w:cs="Arial"/>
                <w:bCs/>
                <w:iCs/>
              </w:rPr>
              <w:t>m</w:t>
            </w:r>
            <w:r>
              <w:rPr>
                <w:rFonts w:cs="Arial"/>
                <w:bCs/>
                <w:iCs/>
                <w:lang w:val="sr-Cyrl-CS"/>
              </w:rPr>
              <w:t xml:space="preserve"> величине окаца </w:t>
            </w:r>
            <w:r>
              <w:rPr>
                <w:rFonts w:cs="Arial"/>
                <w:bCs/>
                <w:iCs/>
              </w:rPr>
              <w:t>40x40mm</w:t>
            </w:r>
          </w:p>
        </w:tc>
        <w:tc>
          <w:tcPr>
            <w:tcW w:w="283" w:type="pct"/>
            <w:shd w:val="clear" w:color="auto" w:fill="auto"/>
            <w:vAlign w:val="center"/>
          </w:tcPr>
          <w:p w14:paraId="3C2EFB77" w14:textId="77777777" w:rsidR="00B3796C" w:rsidRPr="00A7596C" w:rsidRDefault="00B3796C" w:rsidP="00771AE6">
            <w:pPr>
              <w:jc w:val="center"/>
              <w:rPr>
                <w:rFonts w:cs="Arial"/>
                <w:bCs/>
                <w:iCs/>
              </w:rPr>
            </w:pPr>
            <w:r>
              <w:rPr>
                <w:rFonts w:cs="Arial"/>
                <w:bCs/>
                <w:iCs/>
              </w:rPr>
              <w:t>m</w:t>
            </w:r>
            <w:r>
              <w:rPr>
                <w:rFonts w:ascii="Calibri" w:hAnsi="Calibri" w:cs="Arial"/>
                <w:bCs/>
                <w:iCs/>
              </w:rPr>
              <w:t>²</w:t>
            </w:r>
          </w:p>
        </w:tc>
        <w:tc>
          <w:tcPr>
            <w:tcW w:w="498" w:type="pct"/>
            <w:shd w:val="clear" w:color="auto" w:fill="auto"/>
            <w:vAlign w:val="center"/>
          </w:tcPr>
          <w:p w14:paraId="7171CF3B" w14:textId="77777777" w:rsidR="00B3796C" w:rsidRPr="00600C34" w:rsidRDefault="00B3796C" w:rsidP="00771AE6">
            <w:pPr>
              <w:jc w:val="center"/>
              <w:rPr>
                <w:rFonts w:cs="Arial"/>
                <w:bCs/>
                <w:iCs/>
                <w:lang w:val="sr-Cyrl-RS"/>
              </w:rPr>
            </w:pPr>
            <w:r>
              <w:rPr>
                <w:rFonts w:cs="Arial"/>
                <w:bCs/>
                <w:iCs/>
                <w:lang w:val="sr-Cyrl-RS"/>
              </w:rPr>
              <w:t>890,00</w:t>
            </w:r>
          </w:p>
        </w:tc>
        <w:tc>
          <w:tcPr>
            <w:tcW w:w="713" w:type="pct"/>
            <w:shd w:val="clear" w:color="auto" w:fill="auto"/>
            <w:vAlign w:val="center"/>
          </w:tcPr>
          <w:p w14:paraId="362803D1" w14:textId="77777777" w:rsidR="00B3796C" w:rsidRPr="00591BBD" w:rsidRDefault="00B3796C" w:rsidP="00771AE6">
            <w:pPr>
              <w:jc w:val="center"/>
              <w:rPr>
                <w:rFonts w:cs="Arial"/>
                <w:b/>
                <w:bCs/>
                <w:iCs/>
              </w:rPr>
            </w:pPr>
          </w:p>
        </w:tc>
        <w:tc>
          <w:tcPr>
            <w:tcW w:w="724" w:type="pct"/>
            <w:shd w:val="clear" w:color="auto" w:fill="auto"/>
            <w:vAlign w:val="center"/>
          </w:tcPr>
          <w:p w14:paraId="38274CA8" w14:textId="77777777" w:rsidR="00B3796C" w:rsidRPr="00591BBD" w:rsidRDefault="00B3796C" w:rsidP="00771AE6">
            <w:pPr>
              <w:jc w:val="center"/>
              <w:rPr>
                <w:rFonts w:cs="Arial"/>
                <w:b/>
                <w:bCs/>
                <w:iCs/>
              </w:rPr>
            </w:pPr>
          </w:p>
        </w:tc>
        <w:tc>
          <w:tcPr>
            <w:tcW w:w="707" w:type="pct"/>
            <w:shd w:val="clear" w:color="auto" w:fill="auto"/>
            <w:vAlign w:val="center"/>
          </w:tcPr>
          <w:p w14:paraId="56B499CE" w14:textId="77777777" w:rsidR="00B3796C" w:rsidRPr="00591BBD" w:rsidRDefault="00B3796C" w:rsidP="00771AE6">
            <w:pPr>
              <w:jc w:val="center"/>
              <w:rPr>
                <w:rFonts w:cs="Arial"/>
                <w:b/>
                <w:bCs/>
                <w:iCs/>
              </w:rPr>
            </w:pPr>
          </w:p>
        </w:tc>
        <w:tc>
          <w:tcPr>
            <w:tcW w:w="709" w:type="pct"/>
            <w:shd w:val="clear" w:color="auto" w:fill="auto"/>
            <w:vAlign w:val="center"/>
          </w:tcPr>
          <w:p w14:paraId="697D4654" w14:textId="77777777" w:rsidR="00B3796C" w:rsidRPr="00591BBD" w:rsidRDefault="00B3796C" w:rsidP="00771AE6">
            <w:pPr>
              <w:jc w:val="center"/>
              <w:rPr>
                <w:rFonts w:cs="Arial"/>
                <w:b/>
                <w:bCs/>
                <w:iCs/>
              </w:rPr>
            </w:pPr>
          </w:p>
        </w:tc>
      </w:tr>
      <w:tr w:rsidR="00B3796C" w:rsidRPr="00591BBD" w14:paraId="59D62B10" w14:textId="77777777" w:rsidTr="00FD1AF4">
        <w:tc>
          <w:tcPr>
            <w:tcW w:w="235" w:type="pct"/>
            <w:shd w:val="clear" w:color="auto" w:fill="auto"/>
            <w:vAlign w:val="center"/>
          </w:tcPr>
          <w:p w14:paraId="49ADB96C" w14:textId="77777777" w:rsidR="00B3796C" w:rsidRPr="00CD6A49" w:rsidRDefault="00B3796C" w:rsidP="00771AE6">
            <w:pPr>
              <w:jc w:val="center"/>
              <w:rPr>
                <w:rFonts w:cs="Arial"/>
                <w:b/>
                <w:bCs/>
                <w:iCs/>
              </w:rPr>
            </w:pPr>
            <w:r>
              <w:rPr>
                <w:rFonts w:cs="Arial"/>
                <w:b/>
                <w:bCs/>
                <w:iCs/>
              </w:rPr>
              <w:t>4.7</w:t>
            </w:r>
          </w:p>
        </w:tc>
        <w:tc>
          <w:tcPr>
            <w:tcW w:w="1131" w:type="pct"/>
            <w:shd w:val="clear" w:color="auto" w:fill="auto"/>
            <w:vAlign w:val="center"/>
          </w:tcPr>
          <w:p w14:paraId="28AF341C" w14:textId="77777777" w:rsidR="00B3796C" w:rsidRPr="00CD6A49" w:rsidRDefault="00B3796C" w:rsidP="00B3796C">
            <w:pPr>
              <w:spacing w:before="0"/>
              <w:jc w:val="left"/>
              <w:rPr>
                <w:rFonts w:cs="Arial"/>
                <w:bCs/>
                <w:iCs/>
                <w:lang w:val="sr-Cyrl-RS"/>
              </w:rPr>
            </w:pPr>
            <w:r>
              <w:rPr>
                <w:rFonts w:cs="Arial"/>
                <w:bCs/>
                <w:iCs/>
                <w:lang w:val="sr-Cyrl-RS"/>
              </w:rPr>
              <w:t>Набавка и уградња жице за затезање , у свему према детаљу са пројекта</w:t>
            </w:r>
          </w:p>
        </w:tc>
        <w:tc>
          <w:tcPr>
            <w:tcW w:w="283" w:type="pct"/>
            <w:shd w:val="clear" w:color="auto" w:fill="auto"/>
            <w:vAlign w:val="center"/>
          </w:tcPr>
          <w:p w14:paraId="646EE1C6" w14:textId="77777777" w:rsidR="00B3796C" w:rsidRPr="00CD6A49" w:rsidRDefault="00B3796C" w:rsidP="00771AE6">
            <w:pPr>
              <w:jc w:val="center"/>
              <w:rPr>
                <w:rFonts w:cs="Arial"/>
                <w:bCs/>
                <w:iCs/>
              </w:rPr>
            </w:pPr>
            <w:r>
              <w:rPr>
                <w:rFonts w:cs="Arial"/>
                <w:bCs/>
                <w:iCs/>
              </w:rPr>
              <w:t>kg</w:t>
            </w:r>
          </w:p>
        </w:tc>
        <w:tc>
          <w:tcPr>
            <w:tcW w:w="498" w:type="pct"/>
            <w:shd w:val="clear" w:color="auto" w:fill="auto"/>
            <w:vAlign w:val="center"/>
          </w:tcPr>
          <w:p w14:paraId="0CD84D56" w14:textId="77777777" w:rsidR="00B3796C" w:rsidRPr="00591BBD" w:rsidRDefault="00B3796C" w:rsidP="00771AE6">
            <w:pPr>
              <w:jc w:val="center"/>
              <w:rPr>
                <w:rFonts w:cs="Arial"/>
                <w:bCs/>
                <w:iCs/>
                <w:lang w:val="sr-Cyrl-CS"/>
              </w:rPr>
            </w:pPr>
            <w:r>
              <w:rPr>
                <w:rFonts w:cs="Arial"/>
                <w:bCs/>
                <w:iCs/>
                <w:lang w:val="sr-Cyrl-CS"/>
              </w:rPr>
              <w:t>135,00</w:t>
            </w:r>
          </w:p>
        </w:tc>
        <w:tc>
          <w:tcPr>
            <w:tcW w:w="713" w:type="pct"/>
            <w:shd w:val="clear" w:color="auto" w:fill="auto"/>
            <w:vAlign w:val="center"/>
          </w:tcPr>
          <w:p w14:paraId="611B9F00" w14:textId="77777777" w:rsidR="00B3796C" w:rsidRPr="00591BBD" w:rsidRDefault="00B3796C" w:rsidP="00771AE6">
            <w:pPr>
              <w:jc w:val="center"/>
              <w:rPr>
                <w:rFonts w:cs="Arial"/>
                <w:b/>
                <w:bCs/>
                <w:iCs/>
              </w:rPr>
            </w:pPr>
          </w:p>
        </w:tc>
        <w:tc>
          <w:tcPr>
            <w:tcW w:w="724" w:type="pct"/>
            <w:shd w:val="clear" w:color="auto" w:fill="auto"/>
            <w:vAlign w:val="center"/>
          </w:tcPr>
          <w:p w14:paraId="7BAFBD21" w14:textId="77777777" w:rsidR="00B3796C" w:rsidRPr="00591BBD" w:rsidRDefault="00B3796C" w:rsidP="00771AE6">
            <w:pPr>
              <w:jc w:val="center"/>
              <w:rPr>
                <w:rFonts w:cs="Arial"/>
                <w:b/>
                <w:bCs/>
                <w:iCs/>
              </w:rPr>
            </w:pPr>
          </w:p>
        </w:tc>
        <w:tc>
          <w:tcPr>
            <w:tcW w:w="707" w:type="pct"/>
            <w:shd w:val="clear" w:color="auto" w:fill="auto"/>
            <w:vAlign w:val="center"/>
          </w:tcPr>
          <w:p w14:paraId="1FF79E0A" w14:textId="77777777" w:rsidR="00B3796C" w:rsidRPr="00591BBD" w:rsidRDefault="00B3796C" w:rsidP="00771AE6">
            <w:pPr>
              <w:jc w:val="center"/>
              <w:rPr>
                <w:rFonts w:cs="Arial"/>
                <w:b/>
                <w:bCs/>
                <w:iCs/>
              </w:rPr>
            </w:pPr>
          </w:p>
        </w:tc>
        <w:tc>
          <w:tcPr>
            <w:tcW w:w="709" w:type="pct"/>
            <w:shd w:val="clear" w:color="auto" w:fill="auto"/>
            <w:vAlign w:val="center"/>
          </w:tcPr>
          <w:p w14:paraId="7976B3A1" w14:textId="77777777" w:rsidR="00B3796C" w:rsidRPr="00591BBD" w:rsidRDefault="00B3796C" w:rsidP="00771AE6">
            <w:pPr>
              <w:jc w:val="center"/>
              <w:rPr>
                <w:rFonts w:cs="Arial"/>
                <w:b/>
                <w:bCs/>
                <w:iCs/>
              </w:rPr>
            </w:pPr>
          </w:p>
        </w:tc>
      </w:tr>
      <w:tr w:rsidR="00B3796C" w:rsidRPr="00591BBD" w14:paraId="3245D9C6" w14:textId="77777777" w:rsidTr="00FD1AF4">
        <w:tc>
          <w:tcPr>
            <w:tcW w:w="235" w:type="pct"/>
            <w:shd w:val="clear" w:color="auto" w:fill="auto"/>
            <w:vAlign w:val="center"/>
          </w:tcPr>
          <w:p w14:paraId="083EDD28" w14:textId="77777777" w:rsidR="00B3796C" w:rsidRPr="00FF31F0" w:rsidRDefault="00B3796C" w:rsidP="00771AE6">
            <w:pPr>
              <w:jc w:val="center"/>
              <w:rPr>
                <w:rFonts w:cs="Arial"/>
                <w:b/>
                <w:bCs/>
                <w:iCs/>
              </w:rPr>
            </w:pPr>
            <w:r>
              <w:rPr>
                <w:rFonts w:cs="Arial"/>
                <w:b/>
                <w:bCs/>
                <w:iCs/>
              </w:rPr>
              <w:t>4.8</w:t>
            </w:r>
          </w:p>
        </w:tc>
        <w:tc>
          <w:tcPr>
            <w:tcW w:w="1131" w:type="pct"/>
            <w:shd w:val="clear" w:color="auto" w:fill="auto"/>
            <w:vAlign w:val="center"/>
          </w:tcPr>
          <w:p w14:paraId="6EB700EC" w14:textId="77777777" w:rsidR="00B3796C" w:rsidRPr="00CD6A49" w:rsidRDefault="00B3796C" w:rsidP="00B3796C">
            <w:pPr>
              <w:spacing w:before="0"/>
              <w:jc w:val="left"/>
              <w:rPr>
                <w:rFonts w:cs="Arial"/>
                <w:bCs/>
                <w:iCs/>
                <w:lang w:val="sr-Cyrl-RS"/>
              </w:rPr>
            </w:pPr>
            <w:r>
              <w:rPr>
                <w:rFonts w:cs="Arial"/>
                <w:bCs/>
                <w:iCs/>
                <w:lang w:val="sr-Cyrl-RS"/>
              </w:rPr>
              <w:t>Израда и уградња улазне капије комплекса , у свему према детаљу са пројекта</w:t>
            </w:r>
          </w:p>
        </w:tc>
        <w:tc>
          <w:tcPr>
            <w:tcW w:w="283" w:type="pct"/>
            <w:shd w:val="clear" w:color="auto" w:fill="auto"/>
            <w:vAlign w:val="center"/>
          </w:tcPr>
          <w:p w14:paraId="7DAB632E"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3308C8E2" w14:textId="77777777" w:rsidR="00B3796C" w:rsidRPr="00591BBD" w:rsidRDefault="00B3796C" w:rsidP="00771AE6">
            <w:pPr>
              <w:jc w:val="center"/>
              <w:rPr>
                <w:rFonts w:cs="Arial"/>
                <w:bCs/>
                <w:iCs/>
                <w:lang w:val="sr-Cyrl-CS"/>
              </w:rPr>
            </w:pPr>
            <w:r>
              <w:rPr>
                <w:rFonts w:cs="Arial"/>
                <w:bCs/>
                <w:iCs/>
                <w:lang w:val="sr-Cyrl-CS"/>
              </w:rPr>
              <w:t>1</w:t>
            </w:r>
          </w:p>
        </w:tc>
        <w:tc>
          <w:tcPr>
            <w:tcW w:w="713" w:type="pct"/>
            <w:shd w:val="clear" w:color="auto" w:fill="auto"/>
            <w:vAlign w:val="center"/>
          </w:tcPr>
          <w:p w14:paraId="730F529A" w14:textId="77777777" w:rsidR="00B3796C" w:rsidRPr="00591BBD" w:rsidRDefault="00B3796C" w:rsidP="00771AE6">
            <w:pPr>
              <w:jc w:val="center"/>
              <w:rPr>
                <w:rFonts w:cs="Arial"/>
                <w:b/>
                <w:bCs/>
                <w:iCs/>
              </w:rPr>
            </w:pPr>
          </w:p>
        </w:tc>
        <w:tc>
          <w:tcPr>
            <w:tcW w:w="724" w:type="pct"/>
            <w:shd w:val="clear" w:color="auto" w:fill="auto"/>
            <w:vAlign w:val="center"/>
          </w:tcPr>
          <w:p w14:paraId="2DE0C93E" w14:textId="77777777" w:rsidR="00B3796C" w:rsidRPr="00591BBD" w:rsidRDefault="00B3796C" w:rsidP="00771AE6">
            <w:pPr>
              <w:jc w:val="center"/>
              <w:rPr>
                <w:rFonts w:cs="Arial"/>
                <w:b/>
                <w:bCs/>
                <w:iCs/>
              </w:rPr>
            </w:pPr>
          </w:p>
        </w:tc>
        <w:tc>
          <w:tcPr>
            <w:tcW w:w="707" w:type="pct"/>
            <w:shd w:val="clear" w:color="auto" w:fill="auto"/>
            <w:vAlign w:val="center"/>
          </w:tcPr>
          <w:p w14:paraId="23952D8F" w14:textId="77777777" w:rsidR="00B3796C" w:rsidRPr="00591BBD" w:rsidRDefault="00B3796C" w:rsidP="00771AE6">
            <w:pPr>
              <w:jc w:val="center"/>
              <w:rPr>
                <w:rFonts w:cs="Arial"/>
                <w:b/>
                <w:bCs/>
                <w:iCs/>
              </w:rPr>
            </w:pPr>
          </w:p>
        </w:tc>
        <w:tc>
          <w:tcPr>
            <w:tcW w:w="709" w:type="pct"/>
            <w:shd w:val="clear" w:color="auto" w:fill="auto"/>
            <w:vAlign w:val="center"/>
          </w:tcPr>
          <w:p w14:paraId="2D019F37" w14:textId="77777777" w:rsidR="00B3796C" w:rsidRPr="00591BBD" w:rsidRDefault="00B3796C" w:rsidP="00771AE6">
            <w:pPr>
              <w:jc w:val="center"/>
              <w:rPr>
                <w:rFonts w:cs="Arial"/>
                <w:b/>
                <w:bCs/>
                <w:iCs/>
              </w:rPr>
            </w:pPr>
          </w:p>
        </w:tc>
      </w:tr>
      <w:tr w:rsidR="00B3796C" w:rsidRPr="00591BBD" w14:paraId="04A7AEA3" w14:textId="77777777" w:rsidTr="00FD1AF4">
        <w:tc>
          <w:tcPr>
            <w:tcW w:w="235" w:type="pct"/>
            <w:shd w:val="clear" w:color="auto" w:fill="auto"/>
            <w:vAlign w:val="center"/>
          </w:tcPr>
          <w:p w14:paraId="3CC03DC6"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360E9B4A" w14:textId="77777777" w:rsidR="00B3796C" w:rsidRPr="00591BBD" w:rsidRDefault="00B3796C" w:rsidP="00B3796C">
            <w:pPr>
              <w:spacing w:before="0"/>
              <w:jc w:val="left"/>
              <w:rPr>
                <w:rFonts w:cs="Arial"/>
                <w:bCs/>
                <w:iCs/>
                <w:lang w:val="sr-Cyrl-CS"/>
              </w:rPr>
            </w:pPr>
            <w:r>
              <w:rPr>
                <w:rFonts w:cs="Arial"/>
                <w:bCs/>
                <w:iCs/>
                <w:lang w:val="sr-Cyrl-CS"/>
              </w:rPr>
              <w:t>УКУПНО РАДОВИ НА ИЗРАДИ ОГРАДЕ</w:t>
            </w:r>
          </w:p>
        </w:tc>
        <w:tc>
          <w:tcPr>
            <w:tcW w:w="283" w:type="pct"/>
            <w:shd w:val="clear" w:color="auto" w:fill="auto"/>
            <w:vAlign w:val="center"/>
          </w:tcPr>
          <w:p w14:paraId="69682EDC" w14:textId="77777777" w:rsidR="00B3796C" w:rsidRPr="00591BBD" w:rsidRDefault="00B3796C" w:rsidP="00771AE6">
            <w:pPr>
              <w:jc w:val="center"/>
              <w:rPr>
                <w:rFonts w:cs="Arial"/>
                <w:bCs/>
                <w:iCs/>
                <w:lang w:val="sr-Cyrl-CS"/>
              </w:rPr>
            </w:pPr>
          </w:p>
        </w:tc>
        <w:tc>
          <w:tcPr>
            <w:tcW w:w="498" w:type="pct"/>
            <w:shd w:val="clear" w:color="auto" w:fill="auto"/>
            <w:vAlign w:val="center"/>
          </w:tcPr>
          <w:p w14:paraId="5CDAAAFA" w14:textId="77777777" w:rsidR="00B3796C" w:rsidRPr="00591BBD" w:rsidRDefault="00B3796C" w:rsidP="00771AE6">
            <w:pPr>
              <w:jc w:val="center"/>
              <w:rPr>
                <w:rFonts w:cs="Arial"/>
                <w:bCs/>
                <w:iCs/>
                <w:lang w:val="sr-Cyrl-CS"/>
              </w:rPr>
            </w:pPr>
          </w:p>
        </w:tc>
        <w:tc>
          <w:tcPr>
            <w:tcW w:w="713" w:type="pct"/>
            <w:shd w:val="clear" w:color="auto" w:fill="auto"/>
            <w:vAlign w:val="center"/>
          </w:tcPr>
          <w:p w14:paraId="4BDE18BA" w14:textId="77777777" w:rsidR="00B3796C" w:rsidRPr="00591BBD" w:rsidRDefault="00B3796C" w:rsidP="00771AE6">
            <w:pPr>
              <w:jc w:val="center"/>
              <w:rPr>
                <w:rFonts w:cs="Arial"/>
                <w:b/>
                <w:bCs/>
                <w:iCs/>
              </w:rPr>
            </w:pPr>
          </w:p>
        </w:tc>
        <w:tc>
          <w:tcPr>
            <w:tcW w:w="724" w:type="pct"/>
            <w:shd w:val="clear" w:color="auto" w:fill="auto"/>
            <w:vAlign w:val="center"/>
          </w:tcPr>
          <w:p w14:paraId="22678498" w14:textId="77777777" w:rsidR="00B3796C" w:rsidRPr="00591BBD" w:rsidRDefault="00B3796C" w:rsidP="00771AE6">
            <w:pPr>
              <w:jc w:val="center"/>
              <w:rPr>
                <w:rFonts w:cs="Arial"/>
                <w:b/>
                <w:bCs/>
                <w:iCs/>
              </w:rPr>
            </w:pPr>
          </w:p>
        </w:tc>
        <w:tc>
          <w:tcPr>
            <w:tcW w:w="707" w:type="pct"/>
            <w:shd w:val="clear" w:color="auto" w:fill="auto"/>
            <w:vAlign w:val="center"/>
          </w:tcPr>
          <w:p w14:paraId="785679B5" w14:textId="77777777" w:rsidR="00B3796C" w:rsidRPr="00591BBD" w:rsidRDefault="00B3796C" w:rsidP="00771AE6">
            <w:pPr>
              <w:jc w:val="center"/>
              <w:rPr>
                <w:rFonts w:cs="Arial"/>
                <w:b/>
                <w:bCs/>
                <w:iCs/>
              </w:rPr>
            </w:pPr>
          </w:p>
        </w:tc>
        <w:tc>
          <w:tcPr>
            <w:tcW w:w="709" w:type="pct"/>
            <w:shd w:val="clear" w:color="auto" w:fill="auto"/>
            <w:vAlign w:val="center"/>
          </w:tcPr>
          <w:p w14:paraId="28880154" w14:textId="77777777" w:rsidR="00B3796C" w:rsidRPr="00591BBD" w:rsidRDefault="00B3796C" w:rsidP="00771AE6">
            <w:pPr>
              <w:jc w:val="center"/>
              <w:rPr>
                <w:rFonts w:cs="Arial"/>
                <w:b/>
                <w:bCs/>
                <w:iCs/>
              </w:rPr>
            </w:pPr>
          </w:p>
        </w:tc>
      </w:tr>
      <w:tr w:rsidR="00B3796C" w:rsidRPr="00591BBD" w14:paraId="421F2731" w14:textId="77777777" w:rsidTr="00FD1AF4">
        <w:tc>
          <w:tcPr>
            <w:tcW w:w="235" w:type="pct"/>
            <w:shd w:val="clear" w:color="auto" w:fill="auto"/>
            <w:vAlign w:val="center"/>
          </w:tcPr>
          <w:p w14:paraId="2FE362C1"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41506127" w14:textId="77777777" w:rsidR="00B3796C" w:rsidRPr="00591BBD" w:rsidRDefault="00B3796C" w:rsidP="00B3796C">
            <w:pPr>
              <w:spacing w:before="0"/>
              <w:jc w:val="left"/>
              <w:rPr>
                <w:rFonts w:cs="Arial"/>
                <w:bCs/>
                <w:iCs/>
                <w:lang w:val="sr-Cyrl-CS"/>
              </w:rPr>
            </w:pPr>
          </w:p>
        </w:tc>
        <w:tc>
          <w:tcPr>
            <w:tcW w:w="283" w:type="pct"/>
            <w:shd w:val="clear" w:color="auto" w:fill="auto"/>
            <w:vAlign w:val="center"/>
          </w:tcPr>
          <w:p w14:paraId="43ABE33E" w14:textId="77777777" w:rsidR="00B3796C" w:rsidRPr="00591BBD" w:rsidRDefault="00B3796C" w:rsidP="00771AE6">
            <w:pPr>
              <w:jc w:val="center"/>
              <w:rPr>
                <w:rFonts w:cs="Arial"/>
                <w:bCs/>
                <w:iCs/>
                <w:lang w:val="sr-Cyrl-CS"/>
              </w:rPr>
            </w:pPr>
          </w:p>
        </w:tc>
        <w:tc>
          <w:tcPr>
            <w:tcW w:w="498" w:type="pct"/>
            <w:shd w:val="clear" w:color="auto" w:fill="auto"/>
            <w:vAlign w:val="center"/>
          </w:tcPr>
          <w:p w14:paraId="3439A5B4" w14:textId="77777777" w:rsidR="00B3796C" w:rsidRPr="00591BBD" w:rsidRDefault="00B3796C" w:rsidP="00771AE6">
            <w:pPr>
              <w:jc w:val="center"/>
              <w:rPr>
                <w:rFonts w:cs="Arial"/>
                <w:bCs/>
                <w:iCs/>
                <w:lang w:val="sr-Cyrl-CS"/>
              </w:rPr>
            </w:pPr>
          </w:p>
        </w:tc>
        <w:tc>
          <w:tcPr>
            <w:tcW w:w="713" w:type="pct"/>
            <w:shd w:val="clear" w:color="auto" w:fill="auto"/>
            <w:vAlign w:val="center"/>
          </w:tcPr>
          <w:p w14:paraId="2296BE9D" w14:textId="77777777" w:rsidR="00B3796C" w:rsidRPr="00591BBD" w:rsidRDefault="00B3796C" w:rsidP="00771AE6">
            <w:pPr>
              <w:jc w:val="center"/>
              <w:rPr>
                <w:rFonts w:cs="Arial"/>
                <w:b/>
                <w:bCs/>
                <w:iCs/>
              </w:rPr>
            </w:pPr>
          </w:p>
        </w:tc>
        <w:tc>
          <w:tcPr>
            <w:tcW w:w="724" w:type="pct"/>
            <w:shd w:val="clear" w:color="auto" w:fill="auto"/>
            <w:vAlign w:val="center"/>
          </w:tcPr>
          <w:p w14:paraId="0C1B46CF" w14:textId="77777777" w:rsidR="00B3796C" w:rsidRPr="00591BBD" w:rsidRDefault="00B3796C" w:rsidP="00771AE6">
            <w:pPr>
              <w:jc w:val="center"/>
              <w:rPr>
                <w:rFonts w:cs="Arial"/>
                <w:b/>
                <w:bCs/>
                <w:iCs/>
              </w:rPr>
            </w:pPr>
          </w:p>
        </w:tc>
        <w:tc>
          <w:tcPr>
            <w:tcW w:w="707" w:type="pct"/>
            <w:shd w:val="clear" w:color="auto" w:fill="auto"/>
            <w:vAlign w:val="center"/>
          </w:tcPr>
          <w:p w14:paraId="0D782867" w14:textId="77777777" w:rsidR="00B3796C" w:rsidRPr="00591BBD" w:rsidRDefault="00B3796C" w:rsidP="00771AE6">
            <w:pPr>
              <w:jc w:val="center"/>
              <w:rPr>
                <w:rFonts w:cs="Arial"/>
                <w:b/>
                <w:bCs/>
                <w:iCs/>
              </w:rPr>
            </w:pPr>
          </w:p>
        </w:tc>
        <w:tc>
          <w:tcPr>
            <w:tcW w:w="709" w:type="pct"/>
            <w:shd w:val="clear" w:color="auto" w:fill="auto"/>
            <w:vAlign w:val="center"/>
          </w:tcPr>
          <w:p w14:paraId="55B2A98B" w14:textId="77777777" w:rsidR="00B3796C" w:rsidRPr="00591BBD" w:rsidRDefault="00B3796C" w:rsidP="00771AE6">
            <w:pPr>
              <w:jc w:val="center"/>
              <w:rPr>
                <w:rFonts w:cs="Arial"/>
                <w:b/>
                <w:bCs/>
                <w:iCs/>
              </w:rPr>
            </w:pPr>
          </w:p>
        </w:tc>
      </w:tr>
      <w:tr w:rsidR="00B3796C" w:rsidRPr="00591BBD" w14:paraId="4CE4C28F" w14:textId="77777777" w:rsidTr="00FD1AF4">
        <w:tc>
          <w:tcPr>
            <w:tcW w:w="235" w:type="pct"/>
            <w:shd w:val="clear" w:color="auto" w:fill="auto"/>
            <w:vAlign w:val="center"/>
          </w:tcPr>
          <w:p w14:paraId="402F59A5" w14:textId="77777777" w:rsidR="00B3796C" w:rsidRPr="00591BBD" w:rsidRDefault="00B3796C" w:rsidP="00771AE6">
            <w:pPr>
              <w:jc w:val="center"/>
              <w:rPr>
                <w:rFonts w:cs="Arial"/>
                <w:b/>
                <w:bCs/>
                <w:iCs/>
                <w:lang w:val="sr-Cyrl-CS"/>
              </w:rPr>
            </w:pPr>
            <w:r>
              <w:rPr>
                <w:rFonts w:cs="Arial"/>
                <w:b/>
                <w:bCs/>
                <w:iCs/>
                <w:lang w:val="sr-Cyrl-CS"/>
              </w:rPr>
              <w:t>05</w:t>
            </w:r>
          </w:p>
        </w:tc>
        <w:tc>
          <w:tcPr>
            <w:tcW w:w="1131" w:type="pct"/>
            <w:shd w:val="clear" w:color="auto" w:fill="auto"/>
            <w:vAlign w:val="center"/>
          </w:tcPr>
          <w:p w14:paraId="738ED66C" w14:textId="77777777" w:rsidR="00B3796C" w:rsidRPr="00FF31F0" w:rsidRDefault="00B3796C" w:rsidP="00B3796C">
            <w:pPr>
              <w:spacing w:before="0"/>
              <w:jc w:val="left"/>
              <w:rPr>
                <w:rFonts w:cs="Arial"/>
                <w:b/>
                <w:bCs/>
                <w:iCs/>
                <w:lang w:val="sr-Cyrl-CS"/>
              </w:rPr>
            </w:pPr>
            <w:r w:rsidRPr="00FF31F0">
              <w:rPr>
                <w:rFonts w:cs="Arial"/>
                <w:b/>
                <w:bCs/>
                <w:iCs/>
                <w:lang w:val="sr-Cyrl-CS"/>
              </w:rPr>
              <w:t>САОБРАЋАЈНА СИГНАЛИЗАЦИЈА</w:t>
            </w:r>
          </w:p>
        </w:tc>
        <w:tc>
          <w:tcPr>
            <w:tcW w:w="283" w:type="pct"/>
            <w:shd w:val="clear" w:color="auto" w:fill="auto"/>
            <w:vAlign w:val="center"/>
          </w:tcPr>
          <w:p w14:paraId="49C4D203" w14:textId="77777777" w:rsidR="00B3796C" w:rsidRPr="00591BBD" w:rsidRDefault="00B3796C" w:rsidP="00771AE6">
            <w:pPr>
              <w:jc w:val="center"/>
              <w:rPr>
                <w:rFonts w:cs="Arial"/>
                <w:bCs/>
                <w:iCs/>
                <w:lang w:val="sr-Cyrl-CS"/>
              </w:rPr>
            </w:pPr>
          </w:p>
        </w:tc>
        <w:tc>
          <w:tcPr>
            <w:tcW w:w="498" w:type="pct"/>
            <w:shd w:val="clear" w:color="auto" w:fill="auto"/>
            <w:vAlign w:val="center"/>
          </w:tcPr>
          <w:p w14:paraId="1EB9A2C5" w14:textId="77777777" w:rsidR="00B3796C" w:rsidRPr="00591BBD" w:rsidRDefault="00B3796C" w:rsidP="00771AE6">
            <w:pPr>
              <w:jc w:val="center"/>
              <w:rPr>
                <w:rFonts w:cs="Arial"/>
                <w:bCs/>
                <w:iCs/>
                <w:lang w:val="sr-Cyrl-CS"/>
              </w:rPr>
            </w:pPr>
          </w:p>
        </w:tc>
        <w:tc>
          <w:tcPr>
            <w:tcW w:w="713" w:type="pct"/>
            <w:shd w:val="clear" w:color="auto" w:fill="auto"/>
            <w:vAlign w:val="center"/>
          </w:tcPr>
          <w:p w14:paraId="52A625B3" w14:textId="77777777" w:rsidR="00B3796C" w:rsidRPr="00591BBD" w:rsidRDefault="00B3796C" w:rsidP="00771AE6">
            <w:pPr>
              <w:jc w:val="center"/>
              <w:rPr>
                <w:rFonts w:cs="Arial"/>
                <w:b/>
                <w:bCs/>
                <w:iCs/>
              </w:rPr>
            </w:pPr>
          </w:p>
        </w:tc>
        <w:tc>
          <w:tcPr>
            <w:tcW w:w="724" w:type="pct"/>
            <w:shd w:val="clear" w:color="auto" w:fill="auto"/>
            <w:vAlign w:val="center"/>
          </w:tcPr>
          <w:p w14:paraId="4B011E77" w14:textId="77777777" w:rsidR="00B3796C" w:rsidRPr="00591BBD" w:rsidRDefault="00B3796C" w:rsidP="00771AE6">
            <w:pPr>
              <w:jc w:val="center"/>
              <w:rPr>
                <w:rFonts w:cs="Arial"/>
                <w:b/>
                <w:bCs/>
                <w:iCs/>
              </w:rPr>
            </w:pPr>
          </w:p>
        </w:tc>
        <w:tc>
          <w:tcPr>
            <w:tcW w:w="707" w:type="pct"/>
            <w:shd w:val="clear" w:color="auto" w:fill="auto"/>
            <w:vAlign w:val="center"/>
          </w:tcPr>
          <w:p w14:paraId="04FA9E4A" w14:textId="77777777" w:rsidR="00B3796C" w:rsidRPr="00591BBD" w:rsidRDefault="00B3796C" w:rsidP="00771AE6">
            <w:pPr>
              <w:jc w:val="center"/>
              <w:rPr>
                <w:rFonts w:cs="Arial"/>
                <w:b/>
                <w:bCs/>
                <w:iCs/>
              </w:rPr>
            </w:pPr>
          </w:p>
        </w:tc>
        <w:tc>
          <w:tcPr>
            <w:tcW w:w="709" w:type="pct"/>
            <w:shd w:val="clear" w:color="auto" w:fill="auto"/>
            <w:vAlign w:val="center"/>
          </w:tcPr>
          <w:p w14:paraId="1D97354E" w14:textId="77777777" w:rsidR="00B3796C" w:rsidRPr="00591BBD" w:rsidRDefault="00B3796C" w:rsidP="00771AE6">
            <w:pPr>
              <w:jc w:val="center"/>
              <w:rPr>
                <w:rFonts w:cs="Arial"/>
                <w:b/>
                <w:bCs/>
                <w:iCs/>
              </w:rPr>
            </w:pPr>
          </w:p>
        </w:tc>
      </w:tr>
      <w:tr w:rsidR="00B3796C" w:rsidRPr="00591BBD" w14:paraId="0E93E74A" w14:textId="77777777" w:rsidTr="00FD1AF4">
        <w:tc>
          <w:tcPr>
            <w:tcW w:w="235" w:type="pct"/>
            <w:shd w:val="clear" w:color="auto" w:fill="auto"/>
            <w:vAlign w:val="center"/>
          </w:tcPr>
          <w:p w14:paraId="7F08BDE3" w14:textId="77777777" w:rsidR="00B3796C" w:rsidRPr="00591BBD" w:rsidRDefault="00B3796C" w:rsidP="00771AE6">
            <w:pPr>
              <w:jc w:val="center"/>
              <w:rPr>
                <w:rFonts w:cs="Arial"/>
                <w:b/>
                <w:bCs/>
                <w:iCs/>
                <w:lang w:val="sr-Cyrl-CS"/>
              </w:rPr>
            </w:pPr>
            <w:r>
              <w:rPr>
                <w:rFonts w:cs="Arial"/>
                <w:b/>
                <w:bCs/>
                <w:iCs/>
                <w:lang w:val="sr-Cyrl-CS"/>
              </w:rPr>
              <w:t>5.1</w:t>
            </w:r>
          </w:p>
        </w:tc>
        <w:tc>
          <w:tcPr>
            <w:tcW w:w="1131" w:type="pct"/>
            <w:shd w:val="clear" w:color="auto" w:fill="auto"/>
            <w:vAlign w:val="center"/>
          </w:tcPr>
          <w:p w14:paraId="0D69BAC8" w14:textId="77777777" w:rsidR="00B3796C" w:rsidRPr="00591BBD" w:rsidRDefault="00B3796C" w:rsidP="00B3796C">
            <w:pPr>
              <w:spacing w:before="0"/>
              <w:jc w:val="left"/>
              <w:rPr>
                <w:rFonts w:cs="Arial"/>
                <w:bCs/>
                <w:iCs/>
                <w:lang w:val="sr-Cyrl-CS"/>
              </w:rPr>
            </w:pPr>
            <w:r>
              <w:rPr>
                <w:rFonts w:cs="Arial"/>
                <w:bCs/>
                <w:iCs/>
                <w:lang w:val="sr-Cyrl-CS"/>
              </w:rPr>
              <w:t xml:space="preserve">Фарбање површине коловоза (хоризонтална сигнализација) </w:t>
            </w:r>
          </w:p>
        </w:tc>
        <w:tc>
          <w:tcPr>
            <w:tcW w:w="283" w:type="pct"/>
            <w:shd w:val="clear" w:color="auto" w:fill="auto"/>
            <w:vAlign w:val="center"/>
          </w:tcPr>
          <w:p w14:paraId="2C2F5450" w14:textId="77777777" w:rsidR="00B3796C" w:rsidRPr="00A7596C" w:rsidRDefault="00B3796C" w:rsidP="00771AE6">
            <w:pPr>
              <w:jc w:val="center"/>
              <w:rPr>
                <w:rFonts w:cs="Arial"/>
                <w:bCs/>
                <w:iCs/>
              </w:rPr>
            </w:pPr>
            <w:r>
              <w:rPr>
                <w:rFonts w:cs="Arial"/>
                <w:bCs/>
                <w:iCs/>
              </w:rPr>
              <w:t>m</w:t>
            </w:r>
            <w:r>
              <w:rPr>
                <w:rFonts w:ascii="Calibri" w:hAnsi="Calibri" w:cs="Arial"/>
                <w:bCs/>
                <w:iCs/>
              </w:rPr>
              <w:t>²</w:t>
            </w:r>
          </w:p>
        </w:tc>
        <w:tc>
          <w:tcPr>
            <w:tcW w:w="498" w:type="pct"/>
            <w:shd w:val="clear" w:color="auto" w:fill="auto"/>
            <w:vAlign w:val="center"/>
          </w:tcPr>
          <w:p w14:paraId="2EC249BF" w14:textId="77777777" w:rsidR="00B3796C" w:rsidRPr="00FF31F0" w:rsidRDefault="00B3796C" w:rsidP="00771AE6">
            <w:pPr>
              <w:jc w:val="center"/>
              <w:rPr>
                <w:rFonts w:cs="Arial"/>
                <w:bCs/>
                <w:iCs/>
                <w:lang w:val="sr-Cyrl-RS"/>
              </w:rPr>
            </w:pPr>
            <w:r>
              <w:rPr>
                <w:rFonts w:cs="Arial"/>
                <w:bCs/>
                <w:iCs/>
                <w:lang w:val="sr-Cyrl-RS"/>
              </w:rPr>
              <w:t>41,00</w:t>
            </w:r>
          </w:p>
        </w:tc>
        <w:tc>
          <w:tcPr>
            <w:tcW w:w="713" w:type="pct"/>
            <w:shd w:val="clear" w:color="auto" w:fill="auto"/>
            <w:vAlign w:val="center"/>
          </w:tcPr>
          <w:p w14:paraId="6E93DF34" w14:textId="77777777" w:rsidR="00B3796C" w:rsidRPr="00591BBD" w:rsidRDefault="00B3796C" w:rsidP="00771AE6">
            <w:pPr>
              <w:jc w:val="center"/>
              <w:rPr>
                <w:rFonts w:cs="Arial"/>
                <w:b/>
                <w:bCs/>
                <w:iCs/>
              </w:rPr>
            </w:pPr>
          </w:p>
        </w:tc>
        <w:tc>
          <w:tcPr>
            <w:tcW w:w="724" w:type="pct"/>
            <w:shd w:val="clear" w:color="auto" w:fill="auto"/>
            <w:vAlign w:val="center"/>
          </w:tcPr>
          <w:p w14:paraId="39E6BE49" w14:textId="77777777" w:rsidR="00B3796C" w:rsidRPr="00591BBD" w:rsidRDefault="00B3796C" w:rsidP="00771AE6">
            <w:pPr>
              <w:jc w:val="center"/>
              <w:rPr>
                <w:rFonts w:cs="Arial"/>
                <w:b/>
                <w:bCs/>
                <w:iCs/>
              </w:rPr>
            </w:pPr>
          </w:p>
        </w:tc>
        <w:tc>
          <w:tcPr>
            <w:tcW w:w="707" w:type="pct"/>
            <w:shd w:val="clear" w:color="auto" w:fill="auto"/>
            <w:vAlign w:val="center"/>
          </w:tcPr>
          <w:p w14:paraId="641EBBAD" w14:textId="77777777" w:rsidR="00B3796C" w:rsidRPr="00591BBD" w:rsidRDefault="00B3796C" w:rsidP="00771AE6">
            <w:pPr>
              <w:jc w:val="center"/>
              <w:rPr>
                <w:rFonts w:cs="Arial"/>
                <w:b/>
                <w:bCs/>
                <w:iCs/>
              </w:rPr>
            </w:pPr>
          </w:p>
        </w:tc>
        <w:tc>
          <w:tcPr>
            <w:tcW w:w="709" w:type="pct"/>
            <w:shd w:val="clear" w:color="auto" w:fill="auto"/>
            <w:vAlign w:val="center"/>
          </w:tcPr>
          <w:p w14:paraId="0A12CECB" w14:textId="77777777" w:rsidR="00B3796C" w:rsidRPr="00591BBD" w:rsidRDefault="00B3796C" w:rsidP="00771AE6">
            <w:pPr>
              <w:jc w:val="center"/>
              <w:rPr>
                <w:rFonts w:cs="Arial"/>
                <w:b/>
                <w:bCs/>
                <w:iCs/>
              </w:rPr>
            </w:pPr>
          </w:p>
        </w:tc>
      </w:tr>
      <w:tr w:rsidR="00B3796C" w:rsidRPr="00591BBD" w14:paraId="4E43DEF8" w14:textId="77777777" w:rsidTr="00FD1AF4">
        <w:tc>
          <w:tcPr>
            <w:tcW w:w="235" w:type="pct"/>
            <w:shd w:val="clear" w:color="auto" w:fill="auto"/>
            <w:vAlign w:val="center"/>
          </w:tcPr>
          <w:p w14:paraId="5B1CB56F" w14:textId="77777777" w:rsidR="00B3796C" w:rsidRPr="00591BBD" w:rsidRDefault="00B3796C" w:rsidP="00771AE6">
            <w:pPr>
              <w:jc w:val="center"/>
              <w:rPr>
                <w:rFonts w:cs="Arial"/>
                <w:b/>
                <w:bCs/>
                <w:iCs/>
                <w:lang w:val="sr-Cyrl-CS"/>
              </w:rPr>
            </w:pPr>
            <w:r>
              <w:rPr>
                <w:rFonts w:cs="Arial"/>
                <w:b/>
                <w:bCs/>
                <w:iCs/>
                <w:lang w:val="sr-Cyrl-CS"/>
              </w:rPr>
              <w:t>5.2</w:t>
            </w:r>
          </w:p>
        </w:tc>
        <w:tc>
          <w:tcPr>
            <w:tcW w:w="1131" w:type="pct"/>
            <w:shd w:val="clear" w:color="auto" w:fill="auto"/>
            <w:vAlign w:val="center"/>
          </w:tcPr>
          <w:p w14:paraId="77693BF6" w14:textId="77777777" w:rsidR="00B3796C" w:rsidRPr="00591BBD" w:rsidRDefault="00B3796C" w:rsidP="00B3796C">
            <w:pPr>
              <w:spacing w:before="0"/>
              <w:jc w:val="left"/>
              <w:rPr>
                <w:rFonts w:cs="Arial"/>
                <w:bCs/>
                <w:iCs/>
                <w:lang w:val="sr-Cyrl-CS"/>
              </w:rPr>
            </w:pPr>
            <w:r>
              <w:rPr>
                <w:rFonts w:cs="Arial"/>
                <w:bCs/>
                <w:iCs/>
                <w:lang w:val="sr-Cyrl-CS"/>
              </w:rPr>
              <w:t>Навака и уградња стубова за саобраћајне знакове</w:t>
            </w:r>
          </w:p>
        </w:tc>
        <w:tc>
          <w:tcPr>
            <w:tcW w:w="283" w:type="pct"/>
            <w:shd w:val="clear" w:color="auto" w:fill="auto"/>
            <w:vAlign w:val="center"/>
          </w:tcPr>
          <w:p w14:paraId="1B2E4800" w14:textId="77777777" w:rsidR="00B3796C" w:rsidRPr="00591BBD" w:rsidRDefault="00B3796C" w:rsidP="00771AE6">
            <w:pPr>
              <w:jc w:val="center"/>
              <w:rPr>
                <w:rFonts w:cs="Arial"/>
                <w:bCs/>
                <w:iCs/>
                <w:lang w:val="sr-Cyrl-CS"/>
              </w:rPr>
            </w:pPr>
          </w:p>
        </w:tc>
        <w:tc>
          <w:tcPr>
            <w:tcW w:w="498" w:type="pct"/>
            <w:shd w:val="clear" w:color="auto" w:fill="auto"/>
            <w:vAlign w:val="center"/>
          </w:tcPr>
          <w:p w14:paraId="598CF6C0" w14:textId="77777777" w:rsidR="00B3796C" w:rsidRPr="00591BBD" w:rsidRDefault="00B3796C" w:rsidP="00771AE6">
            <w:pPr>
              <w:jc w:val="center"/>
              <w:rPr>
                <w:rFonts w:cs="Arial"/>
                <w:bCs/>
                <w:iCs/>
                <w:lang w:val="sr-Cyrl-CS"/>
              </w:rPr>
            </w:pPr>
          </w:p>
        </w:tc>
        <w:tc>
          <w:tcPr>
            <w:tcW w:w="713" w:type="pct"/>
            <w:shd w:val="clear" w:color="auto" w:fill="auto"/>
            <w:vAlign w:val="center"/>
          </w:tcPr>
          <w:p w14:paraId="0FE2F9EC" w14:textId="77777777" w:rsidR="00B3796C" w:rsidRPr="00591BBD" w:rsidRDefault="00B3796C" w:rsidP="00771AE6">
            <w:pPr>
              <w:jc w:val="center"/>
              <w:rPr>
                <w:rFonts w:cs="Arial"/>
                <w:b/>
                <w:bCs/>
                <w:iCs/>
              </w:rPr>
            </w:pPr>
          </w:p>
        </w:tc>
        <w:tc>
          <w:tcPr>
            <w:tcW w:w="724" w:type="pct"/>
            <w:shd w:val="clear" w:color="auto" w:fill="auto"/>
            <w:vAlign w:val="center"/>
          </w:tcPr>
          <w:p w14:paraId="119A81DE" w14:textId="77777777" w:rsidR="00B3796C" w:rsidRPr="00591BBD" w:rsidRDefault="00B3796C" w:rsidP="00771AE6">
            <w:pPr>
              <w:jc w:val="center"/>
              <w:rPr>
                <w:rFonts w:cs="Arial"/>
                <w:b/>
                <w:bCs/>
                <w:iCs/>
              </w:rPr>
            </w:pPr>
          </w:p>
        </w:tc>
        <w:tc>
          <w:tcPr>
            <w:tcW w:w="707" w:type="pct"/>
            <w:shd w:val="clear" w:color="auto" w:fill="auto"/>
            <w:vAlign w:val="center"/>
          </w:tcPr>
          <w:p w14:paraId="6F74DECA" w14:textId="77777777" w:rsidR="00B3796C" w:rsidRPr="00591BBD" w:rsidRDefault="00B3796C" w:rsidP="00771AE6">
            <w:pPr>
              <w:jc w:val="center"/>
              <w:rPr>
                <w:rFonts w:cs="Arial"/>
                <w:b/>
                <w:bCs/>
                <w:iCs/>
              </w:rPr>
            </w:pPr>
          </w:p>
        </w:tc>
        <w:tc>
          <w:tcPr>
            <w:tcW w:w="709" w:type="pct"/>
            <w:shd w:val="clear" w:color="auto" w:fill="auto"/>
            <w:vAlign w:val="center"/>
          </w:tcPr>
          <w:p w14:paraId="7193CD9C" w14:textId="77777777" w:rsidR="00B3796C" w:rsidRPr="00591BBD" w:rsidRDefault="00B3796C" w:rsidP="00771AE6">
            <w:pPr>
              <w:jc w:val="center"/>
              <w:rPr>
                <w:rFonts w:cs="Arial"/>
                <w:b/>
                <w:bCs/>
                <w:iCs/>
              </w:rPr>
            </w:pPr>
          </w:p>
        </w:tc>
      </w:tr>
      <w:tr w:rsidR="00B3796C" w:rsidRPr="00591BBD" w14:paraId="71FBED2C" w14:textId="77777777" w:rsidTr="00FD1AF4">
        <w:tc>
          <w:tcPr>
            <w:tcW w:w="235" w:type="pct"/>
            <w:shd w:val="clear" w:color="auto" w:fill="auto"/>
            <w:vAlign w:val="center"/>
          </w:tcPr>
          <w:p w14:paraId="1CCDAF55" w14:textId="77777777" w:rsidR="00B3796C" w:rsidRPr="00591BBD" w:rsidRDefault="00B3796C" w:rsidP="00771AE6">
            <w:pPr>
              <w:jc w:val="center"/>
              <w:rPr>
                <w:rFonts w:cs="Arial"/>
                <w:b/>
                <w:bCs/>
                <w:iCs/>
                <w:lang w:val="sr-Cyrl-CS"/>
              </w:rPr>
            </w:pPr>
            <w:r>
              <w:rPr>
                <w:rFonts w:cs="Arial"/>
                <w:b/>
                <w:bCs/>
                <w:iCs/>
                <w:lang w:val="sr-Cyrl-CS"/>
              </w:rPr>
              <w:t>а</w:t>
            </w:r>
          </w:p>
        </w:tc>
        <w:tc>
          <w:tcPr>
            <w:tcW w:w="1131" w:type="pct"/>
            <w:shd w:val="clear" w:color="auto" w:fill="auto"/>
            <w:vAlign w:val="center"/>
          </w:tcPr>
          <w:p w14:paraId="19CBFE30" w14:textId="77777777" w:rsidR="00B3796C" w:rsidRPr="00591BBD" w:rsidRDefault="00B3796C" w:rsidP="00B3796C">
            <w:pPr>
              <w:spacing w:before="0"/>
              <w:jc w:val="left"/>
              <w:rPr>
                <w:rFonts w:cs="Arial"/>
                <w:bCs/>
                <w:iCs/>
                <w:lang w:val="sr-Cyrl-CS"/>
              </w:rPr>
            </w:pPr>
            <w:r>
              <w:rPr>
                <w:rFonts w:cs="Arial"/>
                <w:bCs/>
                <w:iCs/>
                <w:lang w:val="sr-Cyrl-CS"/>
              </w:rPr>
              <w:t>Стубови за један знак</w:t>
            </w:r>
          </w:p>
        </w:tc>
        <w:tc>
          <w:tcPr>
            <w:tcW w:w="283" w:type="pct"/>
            <w:shd w:val="clear" w:color="auto" w:fill="auto"/>
            <w:vAlign w:val="center"/>
          </w:tcPr>
          <w:p w14:paraId="41E334A7"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4467D3DE" w14:textId="77777777" w:rsidR="00B3796C" w:rsidRPr="00591BBD" w:rsidRDefault="00B3796C" w:rsidP="00771AE6">
            <w:pPr>
              <w:jc w:val="center"/>
              <w:rPr>
                <w:rFonts w:cs="Arial"/>
                <w:bCs/>
                <w:iCs/>
                <w:lang w:val="sr-Cyrl-CS"/>
              </w:rPr>
            </w:pPr>
            <w:r>
              <w:rPr>
                <w:rFonts w:cs="Arial"/>
                <w:bCs/>
                <w:iCs/>
                <w:lang w:val="sr-Cyrl-CS"/>
              </w:rPr>
              <w:t>2</w:t>
            </w:r>
          </w:p>
        </w:tc>
        <w:tc>
          <w:tcPr>
            <w:tcW w:w="713" w:type="pct"/>
            <w:shd w:val="clear" w:color="auto" w:fill="auto"/>
            <w:vAlign w:val="center"/>
          </w:tcPr>
          <w:p w14:paraId="5E37C663" w14:textId="77777777" w:rsidR="00B3796C" w:rsidRPr="00591BBD" w:rsidRDefault="00B3796C" w:rsidP="00771AE6">
            <w:pPr>
              <w:jc w:val="center"/>
              <w:rPr>
                <w:rFonts w:cs="Arial"/>
                <w:b/>
                <w:bCs/>
                <w:iCs/>
              </w:rPr>
            </w:pPr>
          </w:p>
        </w:tc>
        <w:tc>
          <w:tcPr>
            <w:tcW w:w="724" w:type="pct"/>
            <w:shd w:val="clear" w:color="auto" w:fill="auto"/>
            <w:vAlign w:val="center"/>
          </w:tcPr>
          <w:p w14:paraId="1CC29C88" w14:textId="77777777" w:rsidR="00B3796C" w:rsidRPr="00591BBD" w:rsidRDefault="00B3796C" w:rsidP="00771AE6">
            <w:pPr>
              <w:jc w:val="center"/>
              <w:rPr>
                <w:rFonts w:cs="Arial"/>
                <w:b/>
                <w:bCs/>
                <w:iCs/>
              </w:rPr>
            </w:pPr>
          </w:p>
        </w:tc>
        <w:tc>
          <w:tcPr>
            <w:tcW w:w="707" w:type="pct"/>
            <w:shd w:val="clear" w:color="auto" w:fill="auto"/>
            <w:vAlign w:val="center"/>
          </w:tcPr>
          <w:p w14:paraId="70FBDBB4" w14:textId="77777777" w:rsidR="00B3796C" w:rsidRPr="00591BBD" w:rsidRDefault="00B3796C" w:rsidP="00771AE6">
            <w:pPr>
              <w:jc w:val="center"/>
              <w:rPr>
                <w:rFonts w:cs="Arial"/>
                <w:b/>
                <w:bCs/>
                <w:iCs/>
              </w:rPr>
            </w:pPr>
          </w:p>
        </w:tc>
        <w:tc>
          <w:tcPr>
            <w:tcW w:w="709" w:type="pct"/>
            <w:shd w:val="clear" w:color="auto" w:fill="auto"/>
            <w:vAlign w:val="center"/>
          </w:tcPr>
          <w:p w14:paraId="0928817A" w14:textId="77777777" w:rsidR="00B3796C" w:rsidRPr="00591BBD" w:rsidRDefault="00B3796C" w:rsidP="00771AE6">
            <w:pPr>
              <w:jc w:val="center"/>
              <w:rPr>
                <w:rFonts w:cs="Arial"/>
                <w:b/>
                <w:bCs/>
                <w:iCs/>
              </w:rPr>
            </w:pPr>
          </w:p>
        </w:tc>
      </w:tr>
      <w:tr w:rsidR="00B3796C" w:rsidRPr="00591BBD" w14:paraId="52863534" w14:textId="77777777" w:rsidTr="00FD1AF4">
        <w:tc>
          <w:tcPr>
            <w:tcW w:w="235" w:type="pct"/>
            <w:shd w:val="clear" w:color="auto" w:fill="auto"/>
            <w:vAlign w:val="center"/>
          </w:tcPr>
          <w:p w14:paraId="68C6B89A" w14:textId="77777777" w:rsidR="00B3796C" w:rsidRPr="00591BBD" w:rsidRDefault="00B3796C" w:rsidP="00771AE6">
            <w:pPr>
              <w:jc w:val="center"/>
              <w:rPr>
                <w:rFonts w:cs="Arial"/>
                <w:b/>
                <w:bCs/>
                <w:iCs/>
                <w:lang w:val="sr-Cyrl-CS"/>
              </w:rPr>
            </w:pPr>
            <w:r>
              <w:rPr>
                <w:rFonts w:cs="Arial"/>
                <w:b/>
                <w:bCs/>
                <w:iCs/>
                <w:lang w:val="sr-Cyrl-CS"/>
              </w:rPr>
              <w:t>б</w:t>
            </w:r>
          </w:p>
        </w:tc>
        <w:tc>
          <w:tcPr>
            <w:tcW w:w="1131" w:type="pct"/>
            <w:shd w:val="clear" w:color="auto" w:fill="auto"/>
            <w:vAlign w:val="center"/>
          </w:tcPr>
          <w:p w14:paraId="2AA4E375" w14:textId="77777777" w:rsidR="00B3796C" w:rsidRPr="00591BBD" w:rsidRDefault="00B3796C" w:rsidP="00B3796C">
            <w:pPr>
              <w:spacing w:before="0"/>
              <w:jc w:val="left"/>
              <w:rPr>
                <w:rFonts w:cs="Arial"/>
                <w:bCs/>
                <w:iCs/>
                <w:lang w:val="sr-Cyrl-CS"/>
              </w:rPr>
            </w:pPr>
            <w:r>
              <w:rPr>
                <w:rFonts w:cs="Arial"/>
                <w:bCs/>
                <w:iCs/>
                <w:lang w:val="sr-Cyrl-CS"/>
              </w:rPr>
              <w:t>Стубови за два знака</w:t>
            </w:r>
          </w:p>
        </w:tc>
        <w:tc>
          <w:tcPr>
            <w:tcW w:w="283" w:type="pct"/>
            <w:shd w:val="clear" w:color="auto" w:fill="auto"/>
            <w:vAlign w:val="center"/>
          </w:tcPr>
          <w:p w14:paraId="12B6CE7B"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0A1C0965" w14:textId="77777777" w:rsidR="00B3796C" w:rsidRPr="00591BBD" w:rsidRDefault="00B3796C" w:rsidP="00771AE6">
            <w:pPr>
              <w:jc w:val="center"/>
              <w:rPr>
                <w:rFonts w:cs="Arial"/>
                <w:bCs/>
                <w:iCs/>
                <w:lang w:val="sr-Cyrl-CS"/>
              </w:rPr>
            </w:pPr>
            <w:r>
              <w:rPr>
                <w:rFonts w:cs="Arial"/>
                <w:bCs/>
                <w:iCs/>
                <w:lang w:val="sr-Cyrl-CS"/>
              </w:rPr>
              <w:t>2</w:t>
            </w:r>
          </w:p>
        </w:tc>
        <w:tc>
          <w:tcPr>
            <w:tcW w:w="713" w:type="pct"/>
            <w:shd w:val="clear" w:color="auto" w:fill="auto"/>
            <w:vAlign w:val="center"/>
          </w:tcPr>
          <w:p w14:paraId="70A130D2" w14:textId="77777777" w:rsidR="00B3796C" w:rsidRPr="00591BBD" w:rsidRDefault="00B3796C" w:rsidP="00771AE6">
            <w:pPr>
              <w:jc w:val="center"/>
              <w:rPr>
                <w:rFonts w:cs="Arial"/>
                <w:b/>
                <w:bCs/>
                <w:iCs/>
              </w:rPr>
            </w:pPr>
          </w:p>
        </w:tc>
        <w:tc>
          <w:tcPr>
            <w:tcW w:w="724" w:type="pct"/>
            <w:shd w:val="clear" w:color="auto" w:fill="auto"/>
            <w:vAlign w:val="center"/>
          </w:tcPr>
          <w:p w14:paraId="72DACCEA" w14:textId="77777777" w:rsidR="00B3796C" w:rsidRPr="00591BBD" w:rsidRDefault="00B3796C" w:rsidP="00771AE6">
            <w:pPr>
              <w:jc w:val="center"/>
              <w:rPr>
                <w:rFonts w:cs="Arial"/>
                <w:b/>
                <w:bCs/>
                <w:iCs/>
              </w:rPr>
            </w:pPr>
          </w:p>
        </w:tc>
        <w:tc>
          <w:tcPr>
            <w:tcW w:w="707" w:type="pct"/>
            <w:shd w:val="clear" w:color="auto" w:fill="auto"/>
            <w:vAlign w:val="center"/>
          </w:tcPr>
          <w:p w14:paraId="4EF42B1D" w14:textId="77777777" w:rsidR="00B3796C" w:rsidRPr="00591BBD" w:rsidRDefault="00B3796C" w:rsidP="00771AE6">
            <w:pPr>
              <w:jc w:val="center"/>
              <w:rPr>
                <w:rFonts w:cs="Arial"/>
                <w:b/>
                <w:bCs/>
                <w:iCs/>
              </w:rPr>
            </w:pPr>
          </w:p>
        </w:tc>
        <w:tc>
          <w:tcPr>
            <w:tcW w:w="709" w:type="pct"/>
            <w:shd w:val="clear" w:color="auto" w:fill="auto"/>
            <w:vAlign w:val="center"/>
          </w:tcPr>
          <w:p w14:paraId="0826C5FD" w14:textId="77777777" w:rsidR="00B3796C" w:rsidRPr="00591BBD" w:rsidRDefault="00B3796C" w:rsidP="00771AE6">
            <w:pPr>
              <w:jc w:val="center"/>
              <w:rPr>
                <w:rFonts w:cs="Arial"/>
                <w:b/>
                <w:bCs/>
                <w:iCs/>
              </w:rPr>
            </w:pPr>
          </w:p>
        </w:tc>
      </w:tr>
      <w:tr w:rsidR="00B3796C" w:rsidRPr="00591BBD" w14:paraId="0A72AE8F" w14:textId="77777777" w:rsidTr="00FD1AF4">
        <w:tc>
          <w:tcPr>
            <w:tcW w:w="235" w:type="pct"/>
            <w:shd w:val="clear" w:color="auto" w:fill="auto"/>
            <w:vAlign w:val="center"/>
          </w:tcPr>
          <w:p w14:paraId="01B3F1DF" w14:textId="77777777" w:rsidR="00B3796C" w:rsidRPr="00591BBD" w:rsidRDefault="00B3796C" w:rsidP="00771AE6">
            <w:pPr>
              <w:jc w:val="center"/>
              <w:rPr>
                <w:rFonts w:cs="Arial"/>
                <w:b/>
                <w:bCs/>
                <w:iCs/>
                <w:lang w:val="sr-Cyrl-CS"/>
              </w:rPr>
            </w:pPr>
            <w:r>
              <w:rPr>
                <w:rFonts w:cs="Arial"/>
                <w:b/>
                <w:bCs/>
                <w:iCs/>
                <w:lang w:val="sr-Cyrl-CS"/>
              </w:rPr>
              <w:t>5.3</w:t>
            </w:r>
          </w:p>
        </w:tc>
        <w:tc>
          <w:tcPr>
            <w:tcW w:w="1131" w:type="pct"/>
            <w:shd w:val="clear" w:color="auto" w:fill="auto"/>
            <w:vAlign w:val="center"/>
          </w:tcPr>
          <w:p w14:paraId="6F52B3A7" w14:textId="77777777" w:rsidR="00B3796C" w:rsidRPr="00591BBD" w:rsidRDefault="00B3796C" w:rsidP="00B3796C">
            <w:pPr>
              <w:spacing w:before="0"/>
              <w:jc w:val="left"/>
              <w:rPr>
                <w:rFonts w:cs="Arial"/>
                <w:bCs/>
                <w:iCs/>
                <w:lang w:val="sr-Cyrl-CS"/>
              </w:rPr>
            </w:pPr>
            <w:r>
              <w:rPr>
                <w:rFonts w:cs="Arial"/>
                <w:bCs/>
                <w:iCs/>
                <w:lang w:val="sr-Cyrl-CS"/>
              </w:rPr>
              <w:t>Набавка и монтажа саобраћајних знакова</w:t>
            </w:r>
          </w:p>
        </w:tc>
        <w:tc>
          <w:tcPr>
            <w:tcW w:w="283" w:type="pct"/>
            <w:shd w:val="clear" w:color="auto" w:fill="auto"/>
            <w:vAlign w:val="center"/>
          </w:tcPr>
          <w:p w14:paraId="52C2FDFD" w14:textId="77777777" w:rsidR="00B3796C" w:rsidRPr="00591BBD" w:rsidRDefault="00B3796C" w:rsidP="00771AE6">
            <w:pPr>
              <w:jc w:val="center"/>
              <w:rPr>
                <w:rFonts w:cs="Arial"/>
                <w:bCs/>
                <w:iCs/>
                <w:lang w:val="sr-Cyrl-CS"/>
              </w:rPr>
            </w:pPr>
            <w:r>
              <w:rPr>
                <w:rFonts w:cs="Arial"/>
                <w:bCs/>
                <w:iCs/>
                <w:lang w:val="sr-Cyrl-CS"/>
              </w:rPr>
              <w:t>ком</w:t>
            </w:r>
          </w:p>
        </w:tc>
        <w:tc>
          <w:tcPr>
            <w:tcW w:w="498" w:type="pct"/>
            <w:shd w:val="clear" w:color="auto" w:fill="auto"/>
            <w:vAlign w:val="center"/>
          </w:tcPr>
          <w:p w14:paraId="1D96A81B" w14:textId="77777777" w:rsidR="00B3796C" w:rsidRPr="00591BBD" w:rsidRDefault="00B3796C" w:rsidP="00771AE6">
            <w:pPr>
              <w:jc w:val="center"/>
              <w:rPr>
                <w:rFonts w:cs="Arial"/>
                <w:bCs/>
                <w:iCs/>
                <w:lang w:val="sr-Cyrl-CS"/>
              </w:rPr>
            </w:pPr>
            <w:r>
              <w:rPr>
                <w:rFonts w:cs="Arial"/>
                <w:bCs/>
                <w:iCs/>
                <w:lang w:val="sr-Cyrl-CS"/>
              </w:rPr>
              <w:t>4</w:t>
            </w:r>
          </w:p>
        </w:tc>
        <w:tc>
          <w:tcPr>
            <w:tcW w:w="713" w:type="pct"/>
            <w:shd w:val="clear" w:color="auto" w:fill="auto"/>
            <w:vAlign w:val="center"/>
          </w:tcPr>
          <w:p w14:paraId="37BBDB71" w14:textId="77777777" w:rsidR="00B3796C" w:rsidRPr="00591BBD" w:rsidRDefault="00B3796C" w:rsidP="00771AE6">
            <w:pPr>
              <w:jc w:val="center"/>
              <w:rPr>
                <w:rFonts w:cs="Arial"/>
                <w:b/>
                <w:bCs/>
                <w:iCs/>
              </w:rPr>
            </w:pPr>
          </w:p>
        </w:tc>
        <w:tc>
          <w:tcPr>
            <w:tcW w:w="724" w:type="pct"/>
            <w:shd w:val="clear" w:color="auto" w:fill="auto"/>
            <w:vAlign w:val="center"/>
          </w:tcPr>
          <w:p w14:paraId="3CDE4A67" w14:textId="77777777" w:rsidR="00B3796C" w:rsidRPr="00591BBD" w:rsidRDefault="00B3796C" w:rsidP="00771AE6">
            <w:pPr>
              <w:jc w:val="center"/>
              <w:rPr>
                <w:rFonts w:cs="Arial"/>
                <w:b/>
                <w:bCs/>
                <w:iCs/>
              </w:rPr>
            </w:pPr>
          </w:p>
        </w:tc>
        <w:tc>
          <w:tcPr>
            <w:tcW w:w="707" w:type="pct"/>
            <w:shd w:val="clear" w:color="auto" w:fill="auto"/>
            <w:vAlign w:val="center"/>
          </w:tcPr>
          <w:p w14:paraId="36D92EC8" w14:textId="77777777" w:rsidR="00B3796C" w:rsidRPr="00591BBD" w:rsidRDefault="00B3796C" w:rsidP="00771AE6">
            <w:pPr>
              <w:jc w:val="center"/>
              <w:rPr>
                <w:rFonts w:cs="Arial"/>
                <w:b/>
                <w:bCs/>
                <w:iCs/>
              </w:rPr>
            </w:pPr>
          </w:p>
        </w:tc>
        <w:tc>
          <w:tcPr>
            <w:tcW w:w="709" w:type="pct"/>
            <w:shd w:val="clear" w:color="auto" w:fill="auto"/>
            <w:vAlign w:val="center"/>
          </w:tcPr>
          <w:p w14:paraId="44E46E92" w14:textId="77777777" w:rsidR="00B3796C" w:rsidRPr="00591BBD" w:rsidRDefault="00B3796C" w:rsidP="00771AE6">
            <w:pPr>
              <w:jc w:val="center"/>
              <w:rPr>
                <w:rFonts w:cs="Arial"/>
                <w:b/>
                <w:bCs/>
                <w:iCs/>
              </w:rPr>
            </w:pPr>
          </w:p>
        </w:tc>
      </w:tr>
      <w:tr w:rsidR="00B3796C" w:rsidRPr="00591BBD" w14:paraId="5B1B081C" w14:textId="77777777" w:rsidTr="00FD1AF4">
        <w:tc>
          <w:tcPr>
            <w:tcW w:w="235" w:type="pct"/>
            <w:shd w:val="clear" w:color="auto" w:fill="auto"/>
            <w:vAlign w:val="center"/>
          </w:tcPr>
          <w:p w14:paraId="6C9F5D6B"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38CFB7ED" w14:textId="77777777" w:rsidR="00B3796C" w:rsidRPr="00591BBD" w:rsidRDefault="00B3796C" w:rsidP="00B3796C">
            <w:pPr>
              <w:spacing w:before="0"/>
              <w:jc w:val="left"/>
              <w:rPr>
                <w:rFonts w:cs="Arial"/>
                <w:bCs/>
                <w:iCs/>
                <w:lang w:val="sr-Cyrl-CS"/>
              </w:rPr>
            </w:pPr>
            <w:r>
              <w:rPr>
                <w:rFonts w:cs="Arial"/>
                <w:bCs/>
                <w:iCs/>
                <w:lang w:val="sr-Cyrl-CS"/>
              </w:rPr>
              <w:t>УКУПНО САОБРАЋАЈНА СИГНАЛИЗАЦИЈА</w:t>
            </w:r>
          </w:p>
        </w:tc>
        <w:tc>
          <w:tcPr>
            <w:tcW w:w="283" w:type="pct"/>
            <w:shd w:val="clear" w:color="auto" w:fill="auto"/>
            <w:vAlign w:val="center"/>
          </w:tcPr>
          <w:p w14:paraId="13CFC1DD" w14:textId="77777777" w:rsidR="00B3796C" w:rsidRPr="00591BBD" w:rsidRDefault="00B3796C" w:rsidP="00771AE6">
            <w:pPr>
              <w:jc w:val="center"/>
              <w:rPr>
                <w:rFonts w:cs="Arial"/>
                <w:bCs/>
                <w:iCs/>
                <w:lang w:val="sr-Cyrl-CS"/>
              </w:rPr>
            </w:pPr>
          </w:p>
        </w:tc>
        <w:tc>
          <w:tcPr>
            <w:tcW w:w="498" w:type="pct"/>
            <w:shd w:val="clear" w:color="auto" w:fill="auto"/>
            <w:vAlign w:val="center"/>
          </w:tcPr>
          <w:p w14:paraId="244CE8B2" w14:textId="77777777" w:rsidR="00B3796C" w:rsidRPr="00591BBD" w:rsidRDefault="00B3796C" w:rsidP="00771AE6">
            <w:pPr>
              <w:jc w:val="center"/>
              <w:rPr>
                <w:rFonts w:cs="Arial"/>
                <w:bCs/>
                <w:iCs/>
                <w:lang w:val="sr-Cyrl-CS"/>
              </w:rPr>
            </w:pPr>
          </w:p>
        </w:tc>
        <w:tc>
          <w:tcPr>
            <w:tcW w:w="713" w:type="pct"/>
            <w:shd w:val="clear" w:color="auto" w:fill="auto"/>
            <w:vAlign w:val="center"/>
          </w:tcPr>
          <w:p w14:paraId="3587AAFD" w14:textId="77777777" w:rsidR="00B3796C" w:rsidRPr="00591BBD" w:rsidRDefault="00B3796C" w:rsidP="00771AE6">
            <w:pPr>
              <w:jc w:val="center"/>
              <w:rPr>
                <w:rFonts w:cs="Arial"/>
                <w:b/>
                <w:bCs/>
                <w:iCs/>
              </w:rPr>
            </w:pPr>
          </w:p>
        </w:tc>
        <w:tc>
          <w:tcPr>
            <w:tcW w:w="724" w:type="pct"/>
            <w:shd w:val="clear" w:color="auto" w:fill="auto"/>
            <w:vAlign w:val="center"/>
          </w:tcPr>
          <w:p w14:paraId="30B779D6" w14:textId="77777777" w:rsidR="00B3796C" w:rsidRPr="00591BBD" w:rsidRDefault="00B3796C" w:rsidP="00771AE6">
            <w:pPr>
              <w:jc w:val="center"/>
              <w:rPr>
                <w:rFonts w:cs="Arial"/>
                <w:b/>
                <w:bCs/>
                <w:iCs/>
              </w:rPr>
            </w:pPr>
          </w:p>
        </w:tc>
        <w:tc>
          <w:tcPr>
            <w:tcW w:w="707" w:type="pct"/>
            <w:shd w:val="clear" w:color="auto" w:fill="auto"/>
            <w:vAlign w:val="center"/>
          </w:tcPr>
          <w:p w14:paraId="09C9DCFD" w14:textId="77777777" w:rsidR="00B3796C" w:rsidRPr="00591BBD" w:rsidRDefault="00B3796C" w:rsidP="00771AE6">
            <w:pPr>
              <w:jc w:val="center"/>
              <w:rPr>
                <w:rFonts w:cs="Arial"/>
                <w:b/>
                <w:bCs/>
                <w:iCs/>
              </w:rPr>
            </w:pPr>
          </w:p>
        </w:tc>
        <w:tc>
          <w:tcPr>
            <w:tcW w:w="709" w:type="pct"/>
            <w:shd w:val="clear" w:color="auto" w:fill="auto"/>
            <w:vAlign w:val="center"/>
          </w:tcPr>
          <w:p w14:paraId="202F8C03" w14:textId="77777777" w:rsidR="00B3796C" w:rsidRPr="00591BBD" w:rsidRDefault="00B3796C" w:rsidP="00771AE6">
            <w:pPr>
              <w:jc w:val="center"/>
              <w:rPr>
                <w:rFonts w:cs="Arial"/>
                <w:b/>
                <w:bCs/>
                <w:iCs/>
              </w:rPr>
            </w:pPr>
          </w:p>
        </w:tc>
      </w:tr>
      <w:tr w:rsidR="00B3796C" w:rsidRPr="00591BBD" w14:paraId="7ABDEEDF" w14:textId="77777777" w:rsidTr="00FD1AF4">
        <w:tc>
          <w:tcPr>
            <w:tcW w:w="235" w:type="pct"/>
            <w:shd w:val="clear" w:color="auto" w:fill="auto"/>
            <w:vAlign w:val="center"/>
          </w:tcPr>
          <w:p w14:paraId="3712FCC7"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6E7839A1" w14:textId="77777777" w:rsidR="00B3796C" w:rsidRPr="00591BBD" w:rsidRDefault="00B3796C" w:rsidP="00B3796C">
            <w:pPr>
              <w:spacing w:before="0"/>
              <w:jc w:val="left"/>
              <w:rPr>
                <w:rFonts w:cs="Arial"/>
                <w:bCs/>
                <w:iCs/>
                <w:lang w:val="sr-Cyrl-CS"/>
              </w:rPr>
            </w:pPr>
          </w:p>
        </w:tc>
        <w:tc>
          <w:tcPr>
            <w:tcW w:w="283" w:type="pct"/>
            <w:shd w:val="clear" w:color="auto" w:fill="auto"/>
            <w:vAlign w:val="center"/>
          </w:tcPr>
          <w:p w14:paraId="1547BF71" w14:textId="77777777" w:rsidR="00B3796C" w:rsidRPr="00591BBD" w:rsidRDefault="00B3796C" w:rsidP="00771AE6">
            <w:pPr>
              <w:jc w:val="center"/>
              <w:rPr>
                <w:rFonts w:cs="Arial"/>
                <w:bCs/>
                <w:iCs/>
                <w:lang w:val="sr-Cyrl-CS"/>
              </w:rPr>
            </w:pPr>
          </w:p>
        </w:tc>
        <w:tc>
          <w:tcPr>
            <w:tcW w:w="498" w:type="pct"/>
            <w:shd w:val="clear" w:color="auto" w:fill="auto"/>
            <w:vAlign w:val="center"/>
          </w:tcPr>
          <w:p w14:paraId="7C87FF87" w14:textId="77777777" w:rsidR="00B3796C" w:rsidRPr="00591BBD" w:rsidRDefault="00B3796C" w:rsidP="00771AE6">
            <w:pPr>
              <w:jc w:val="center"/>
              <w:rPr>
                <w:rFonts w:cs="Arial"/>
                <w:bCs/>
                <w:iCs/>
                <w:lang w:val="sr-Cyrl-CS"/>
              </w:rPr>
            </w:pPr>
          </w:p>
        </w:tc>
        <w:tc>
          <w:tcPr>
            <w:tcW w:w="713" w:type="pct"/>
            <w:shd w:val="clear" w:color="auto" w:fill="auto"/>
            <w:vAlign w:val="center"/>
          </w:tcPr>
          <w:p w14:paraId="0862E811" w14:textId="77777777" w:rsidR="00B3796C" w:rsidRPr="00591BBD" w:rsidRDefault="00B3796C" w:rsidP="00771AE6">
            <w:pPr>
              <w:jc w:val="center"/>
              <w:rPr>
                <w:rFonts w:cs="Arial"/>
                <w:b/>
                <w:bCs/>
                <w:iCs/>
              </w:rPr>
            </w:pPr>
          </w:p>
        </w:tc>
        <w:tc>
          <w:tcPr>
            <w:tcW w:w="724" w:type="pct"/>
            <w:shd w:val="clear" w:color="auto" w:fill="auto"/>
            <w:vAlign w:val="center"/>
          </w:tcPr>
          <w:p w14:paraId="556D77C4" w14:textId="77777777" w:rsidR="00B3796C" w:rsidRPr="00591BBD" w:rsidRDefault="00B3796C" w:rsidP="00771AE6">
            <w:pPr>
              <w:jc w:val="center"/>
              <w:rPr>
                <w:rFonts w:cs="Arial"/>
                <w:b/>
                <w:bCs/>
                <w:iCs/>
              </w:rPr>
            </w:pPr>
          </w:p>
        </w:tc>
        <w:tc>
          <w:tcPr>
            <w:tcW w:w="707" w:type="pct"/>
            <w:shd w:val="clear" w:color="auto" w:fill="auto"/>
            <w:vAlign w:val="center"/>
          </w:tcPr>
          <w:p w14:paraId="63987EC1" w14:textId="77777777" w:rsidR="00B3796C" w:rsidRPr="00591BBD" w:rsidRDefault="00B3796C" w:rsidP="00771AE6">
            <w:pPr>
              <w:jc w:val="center"/>
              <w:rPr>
                <w:rFonts w:cs="Arial"/>
                <w:b/>
                <w:bCs/>
                <w:iCs/>
              </w:rPr>
            </w:pPr>
          </w:p>
        </w:tc>
        <w:tc>
          <w:tcPr>
            <w:tcW w:w="709" w:type="pct"/>
            <w:shd w:val="clear" w:color="auto" w:fill="auto"/>
            <w:vAlign w:val="center"/>
          </w:tcPr>
          <w:p w14:paraId="6C43A92C" w14:textId="77777777" w:rsidR="00B3796C" w:rsidRPr="00591BBD" w:rsidRDefault="00B3796C" w:rsidP="00771AE6">
            <w:pPr>
              <w:jc w:val="center"/>
              <w:rPr>
                <w:rFonts w:cs="Arial"/>
                <w:b/>
                <w:bCs/>
                <w:iCs/>
              </w:rPr>
            </w:pPr>
          </w:p>
        </w:tc>
      </w:tr>
      <w:tr w:rsidR="00B3796C" w:rsidRPr="00591BBD" w14:paraId="526EF382" w14:textId="77777777" w:rsidTr="00FD1AF4">
        <w:tc>
          <w:tcPr>
            <w:tcW w:w="235" w:type="pct"/>
            <w:shd w:val="clear" w:color="auto" w:fill="auto"/>
            <w:vAlign w:val="center"/>
          </w:tcPr>
          <w:p w14:paraId="6381E4CF" w14:textId="77777777" w:rsidR="00B3796C" w:rsidRPr="00591BBD" w:rsidRDefault="00B3796C" w:rsidP="00771AE6">
            <w:pPr>
              <w:jc w:val="center"/>
              <w:rPr>
                <w:rFonts w:cs="Arial"/>
                <w:b/>
                <w:bCs/>
                <w:iCs/>
                <w:lang w:val="sr-Cyrl-CS"/>
              </w:rPr>
            </w:pPr>
            <w:r>
              <w:rPr>
                <w:rFonts w:cs="Arial"/>
                <w:b/>
                <w:bCs/>
                <w:iCs/>
                <w:lang w:val="sr-Cyrl-CS"/>
              </w:rPr>
              <w:t>6</w:t>
            </w:r>
          </w:p>
        </w:tc>
        <w:tc>
          <w:tcPr>
            <w:tcW w:w="1131" w:type="pct"/>
            <w:shd w:val="clear" w:color="auto" w:fill="auto"/>
            <w:vAlign w:val="center"/>
          </w:tcPr>
          <w:p w14:paraId="0933C686" w14:textId="77777777" w:rsidR="00B3796C" w:rsidRPr="00892F22" w:rsidRDefault="00B3796C" w:rsidP="00B3796C">
            <w:pPr>
              <w:spacing w:before="0"/>
              <w:jc w:val="left"/>
              <w:rPr>
                <w:rFonts w:cs="Arial"/>
                <w:b/>
                <w:bCs/>
                <w:iCs/>
                <w:lang w:val="sr-Cyrl-CS"/>
              </w:rPr>
            </w:pPr>
            <w:r w:rsidRPr="00892F22">
              <w:rPr>
                <w:rFonts w:cs="Arial"/>
                <w:b/>
                <w:bCs/>
                <w:iCs/>
                <w:lang w:val="sr-Cyrl-CS"/>
              </w:rPr>
              <w:t>НЕПРЕДИЂЕНИ РАДОВИ</w:t>
            </w:r>
          </w:p>
        </w:tc>
        <w:tc>
          <w:tcPr>
            <w:tcW w:w="283" w:type="pct"/>
            <w:shd w:val="clear" w:color="auto" w:fill="auto"/>
            <w:vAlign w:val="center"/>
          </w:tcPr>
          <w:p w14:paraId="2253B6AF" w14:textId="77777777" w:rsidR="00B3796C" w:rsidRPr="00591BBD" w:rsidRDefault="00B3796C" w:rsidP="00771AE6">
            <w:pPr>
              <w:jc w:val="center"/>
              <w:rPr>
                <w:rFonts w:cs="Arial"/>
                <w:bCs/>
                <w:iCs/>
                <w:lang w:val="sr-Cyrl-CS"/>
              </w:rPr>
            </w:pPr>
          </w:p>
        </w:tc>
        <w:tc>
          <w:tcPr>
            <w:tcW w:w="498" w:type="pct"/>
            <w:shd w:val="clear" w:color="auto" w:fill="auto"/>
            <w:vAlign w:val="center"/>
          </w:tcPr>
          <w:p w14:paraId="00940D4D" w14:textId="77777777" w:rsidR="00B3796C" w:rsidRPr="00591BBD" w:rsidRDefault="00B3796C" w:rsidP="00771AE6">
            <w:pPr>
              <w:jc w:val="center"/>
              <w:rPr>
                <w:rFonts w:cs="Arial"/>
                <w:bCs/>
                <w:iCs/>
                <w:lang w:val="sr-Cyrl-CS"/>
              </w:rPr>
            </w:pPr>
          </w:p>
        </w:tc>
        <w:tc>
          <w:tcPr>
            <w:tcW w:w="713" w:type="pct"/>
            <w:shd w:val="clear" w:color="auto" w:fill="auto"/>
            <w:vAlign w:val="center"/>
          </w:tcPr>
          <w:p w14:paraId="4ACEFF84" w14:textId="77777777" w:rsidR="00B3796C" w:rsidRPr="00591BBD" w:rsidRDefault="00B3796C" w:rsidP="00771AE6">
            <w:pPr>
              <w:jc w:val="center"/>
              <w:rPr>
                <w:rFonts w:cs="Arial"/>
                <w:b/>
                <w:bCs/>
                <w:iCs/>
              </w:rPr>
            </w:pPr>
          </w:p>
        </w:tc>
        <w:tc>
          <w:tcPr>
            <w:tcW w:w="724" w:type="pct"/>
            <w:shd w:val="clear" w:color="auto" w:fill="auto"/>
            <w:vAlign w:val="center"/>
          </w:tcPr>
          <w:p w14:paraId="022D3BCE" w14:textId="77777777" w:rsidR="00B3796C" w:rsidRPr="00591BBD" w:rsidRDefault="00B3796C" w:rsidP="00771AE6">
            <w:pPr>
              <w:jc w:val="center"/>
              <w:rPr>
                <w:rFonts w:cs="Arial"/>
                <w:b/>
                <w:bCs/>
                <w:iCs/>
              </w:rPr>
            </w:pPr>
          </w:p>
        </w:tc>
        <w:tc>
          <w:tcPr>
            <w:tcW w:w="707" w:type="pct"/>
            <w:shd w:val="clear" w:color="auto" w:fill="auto"/>
            <w:vAlign w:val="center"/>
          </w:tcPr>
          <w:p w14:paraId="1C5C0C67" w14:textId="77777777" w:rsidR="00B3796C" w:rsidRPr="00591BBD" w:rsidRDefault="00B3796C" w:rsidP="00771AE6">
            <w:pPr>
              <w:jc w:val="center"/>
              <w:rPr>
                <w:rFonts w:cs="Arial"/>
                <w:b/>
                <w:bCs/>
                <w:iCs/>
              </w:rPr>
            </w:pPr>
          </w:p>
        </w:tc>
        <w:tc>
          <w:tcPr>
            <w:tcW w:w="709" w:type="pct"/>
            <w:shd w:val="clear" w:color="auto" w:fill="auto"/>
            <w:vAlign w:val="center"/>
          </w:tcPr>
          <w:p w14:paraId="12549899" w14:textId="77777777" w:rsidR="00B3796C" w:rsidRPr="00591BBD" w:rsidRDefault="00B3796C" w:rsidP="00771AE6">
            <w:pPr>
              <w:jc w:val="center"/>
              <w:rPr>
                <w:rFonts w:cs="Arial"/>
                <w:b/>
                <w:bCs/>
                <w:iCs/>
              </w:rPr>
            </w:pPr>
          </w:p>
        </w:tc>
      </w:tr>
      <w:tr w:rsidR="00B3796C" w:rsidRPr="00591BBD" w14:paraId="2D2C5595" w14:textId="77777777" w:rsidTr="00FD1AF4">
        <w:tc>
          <w:tcPr>
            <w:tcW w:w="235" w:type="pct"/>
            <w:shd w:val="clear" w:color="auto" w:fill="auto"/>
            <w:vAlign w:val="center"/>
          </w:tcPr>
          <w:p w14:paraId="05809879" w14:textId="77777777" w:rsidR="00B3796C" w:rsidRPr="00591BBD" w:rsidRDefault="00B3796C" w:rsidP="00771AE6">
            <w:pPr>
              <w:jc w:val="center"/>
              <w:rPr>
                <w:rFonts w:cs="Arial"/>
                <w:b/>
                <w:bCs/>
                <w:iCs/>
                <w:lang w:val="sr-Cyrl-CS"/>
              </w:rPr>
            </w:pPr>
            <w:r>
              <w:rPr>
                <w:rFonts w:cs="Arial"/>
                <w:b/>
                <w:bCs/>
                <w:iCs/>
                <w:lang w:val="sr-Cyrl-CS"/>
              </w:rPr>
              <w:t>6.1</w:t>
            </w:r>
          </w:p>
        </w:tc>
        <w:tc>
          <w:tcPr>
            <w:tcW w:w="1131" w:type="pct"/>
            <w:shd w:val="clear" w:color="auto" w:fill="auto"/>
            <w:vAlign w:val="center"/>
          </w:tcPr>
          <w:p w14:paraId="3166100E" w14:textId="77777777" w:rsidR="00B3796C" w:rsidRPr="00892F22" w:rsidRDefault="00B3796C" w:rsidP="00B3796C">
            <w:pPr>
              <w:autoSpaceDE w:val="0"/>
              <w:autoSpaceDN w:val="0"/>
              <w:adjustRightInd w:val="0"/>
              <w:spacing w:before="0"/>
              <w:jc w:val="left"/>
              <w:rPr>
                <w:rFonts w:ascii="Times New Roman" w:hAnsi="Times New Roman"/>
              </w:rPr>
            </w:pPr>
            <w:r>
              <w:rPr>
                <w:rFonts w:cs="Arial"/>
                <w:color w:val="000000"/>
              </w:rPr>
              <w:t>За</w:t>
            </w:r>
            <w:r w:rsidRPr="00892F22">
              <w:rPr>
                <w:rFonts w:cs="Arial"/>
                <w:color w:val="000000"/>
              </w:rPr>
              <w:t xml:space="preserve"> </w:t>
            </w:r>
            <w:r>
              <w:rPr>
                <w:rFonts w:cs="Arial"/>
                <w:color w:val="000000"/>
              </w:rPr>
              <w:t>радове</w:t>
            </w:r>
            <w:r w:rsidRPr="00892F22">
              <w:rPr>
                <w:rFonts w:cs="Arial"/>
                <w:color w:val="000000"/>
              </w:rPr>
              <w:t xml:space="preserve"> </w:t>
            </w:r>
            <w:r>
              <w:rPr>
                <w:rFonts w:cs="Arial"/>
                <w:color w:val="000000"/>
              </w:rPr>
              <w:t>који</w:t>
            </w:r>
            <w:r w:rsidRPr="00892F22">
              <w:rPr>
                <w:rFonts w:cs="Arial"/>
                <w:color w:val="000000"/>
              </w:rPr>
              <w:t xml:space="preserve"> </w:t>
            </w:r>
            <w:r>
              <w:rPr>
                <w:rFonts w:cs="Arial"/>
                <w:color w:val="000000"/>
              </w:rPr>
              <w:t>се</w:t>
            </w:r>
            <w:r w:rsidRPr="00892F22">
              <w:rPr>
                <w:rFonts w:cs="Arial"/>
                <w:color w:val="000000"/>
              </w:rPr>
              <w:t xml:space="preserve"> </w:t>
            </w:r>
            <w:r>
              <w:rPr>
                <w:rFonts w:cs="Arial"/>
                <w:color w:val="000000"/>
              </w:rPr>
              <w:t>не</w:t>
            </w:r>
            <w:r w:rsidRPr="00892F22">
              <w:rPr>
                <w:rFonts w:cs="Arial"/>
                <w:color w:val="000000"/>
              </w:rPr>
              <w:t xml:space="preserve"> </w:t>
            </w:r>
            <w:r>
              <w:rPr>
                <w:rFonts w:cs="Arial"/>
                <w:color w:val="000000"/>
              </w:rPr>
              <w:t>могу</w:t>
            </w:r>
            <w:r w:rsidRPr="00892F22">
              <w:rPr>
                <w:rFonts w:cs="Arial"/>
                <w:color w:val="000000"/>
              </w:rPr>
              <w:t xml:space="preserve"> </w:t>
            </w:r>
            <w:r>
              <w:rPr>
                <w:rFonts w:cs="Arial"/>
                <w:color w:val="000000"/>
              </w:rPr>
              <w:t>прецизно</w:t>
            </w:r>
            <w:r w:rsidRPr="00892F22">
              <w:rPr>
                <w:rFonts w:cs="Arial"/>
                <w:color w:val="000000"/>
              </w:rPr>
              <w:t xml:space="preserve"> </w:t>
            </w:r>
            <w:r>
              <w:rPr>
                <w:rFonts w:cs="Arial"/>
                <w:color w:val="000000"/>
              </w:rPr>
              <w:t>одредити</w:t>
            </w:r>
            <w:r w:rsidRPr="00892F22">
              <w:rPr>
                <w:rFonts w:cs="Arial"/>
                <w:color w:val="000000"/>
              </w:rPr>
              <w:t xml:space="preserve"> </w:t>
            </w:r>
            <w:r>
              <w:rPr>
                <w:rFonts w:cs="Arial"/>
                <w:color w:val="000000"/>
              </w:rPr>
              <w:t>пројектом</w:t>
            </w:r>
            <w:r w:rsidRPr="00892F22">
              <w:rPr>
                <w:rFonts w:cs="Arial"/>
                <w:color w:val="000000"/>
              </w:rPr>
              <w:t xml:space="preserve"> </w:t>
            </w:r>
            <w:r>
              <w:rPr>
                <w:rFonts w:cs="Arial"/>
                <w:color w:val="000000"/>
              </w:rPr>
              <w:t>као</w:t>
            </w:r>
            <w:r w:rsidRPr="00892F22">
              <w:rPr>
                <w:rFonts w:cs="Arial"/>
                <w:color w:val="000000"/>
              </w:rPr>
              <w:t xml:space="preserve"> </w:t>
            </w:r>
            <w:r>
              <w:rPr>
                <w:rFonts w:cs="Arial"/>
                <w:color w:val="000000"/>
              </w:rPr>
              <w:t>што</w:t>
            </w:r>
            <w:r w:rsidRPr="00892F22">
              <w:rPr>
                <w:rFonts w:cs="Arial"/>
                <w:color w:val="000000"/>
              </w:rPr>
              <w:t xml:space="preserve"> </w:t>
            </w:r>
            <w:r>
              <w:rPr>
                <w:rFonts w:cs="Arial"/>
                <w:color w:val="000000"/>
              </w:rPr>
              <w:t>су</w:t>
            </w:r>
          </w:p>
          <w:p w14:paraId="3382C879" w14:textId="77777777" w:rsidR="00B3796C" w:rsidRPr="00892F22" w:rsidRDefault="00B3796C" w:rsidP="00B3796C">
            <w:pPr>
              <w:autoSpaceDE w:val="0"/>
              <w:autoSpaceDN w:val="0"/>
              <w:adjustRightInd w:val="0"/>
              <w:spacing w:before="0"/>
              <w:jc w:val="left"/>
              <w:rPr>
                <w:rFonts w:cs="Arial"/>
                <w:color w:val="000000"/>
              </w:rPr>
            </w:pPr>
            <w:r>
              <w:rPr>
                <w:rFonts w:cs="Arial"/>
                <w:color w:val="000000"/>
              </w:rPr>
              <w:t>измештање</w:t>
            </w:r>
            <w:r w:rsidRPr="00892F22">
              <w:rPr>
                <w:rFonts w:cs="Arial"/>
                <w:color w:val="000000"/>
              </w:rPr>
              <w:t xml:space="preserve"> </w:t>
            </w:r>
            <w:r>
              <w:rPr>
                <w:rFonts w:cs="Arial"/>
                <w:color w:val="000000"/>
              </w:rPr>
              <w:t>шахтова</w:t>
            </w:r>
            <w:r w:rsidRPr="00892F22">
              <w:rPr>
                <w:rFonts w:cs="Arial"/>
                <w:color w:val="000000"/>
              </w:rPr>
              <w:t xml:space="preserve"> </w:t>
            </w:r>
            <w:r>
              <w:rPr>
                <w:rFonts w:cs="Arial"/>
                <w:color w:val="000000"/>
              </w:rPr>
              <w:t>бандера</w:t>
            </w:r>
            <w:r w:rsidRPr="00892F22">
              <w:rPr>
                <w:rFonts w:cs="Arial"/>
                <w:color w:val="000000"/>
              </w:rPr>
              <w:t xml:space="preserve"> </w:t>
            </w:r>
            <w:r>
              <w:rPr>
                <w:rFonts w:cs="Arial"/>
                <w:color w:val="000000"/>
              </w:rPr>
              <w:t>и</w:t>
            </w:r>
            <w:r w:rsidRPr="00892F22">
              <w:rPr>
                <w:rFonts w:cs="Arial"/>
                <w:color w:val="000000"/>
              </w:rPr>
              <w:t xml:space="preserve"> </w:t>
            </w:r>
            <w:r>
              <w:rPr>
                <w:rFonts w:cs="Arial"/>
                <w:color w:val="000000"/>
              </w:rPr>
              <w:t>сл</w:t>
            </w:r>
            <w:r w:rsidRPr="00892F22">
              <w:rPr>
                <w:rFonts w:cs="Arial"/>
                <w:color w:val="000000"/>
              </w:rPr>
              <w:t>.,</w:t>
            </w:r>
            <w:r>
              <w:rPr>
                <w:rFonts w:cs="Arial"/>
                <w:color w:val="000000"/>
              </w:rPr>
              <w:t>а</w:t>
            </w:r>
            <w:r w:rsidRPr="00892F22">
              <w:rPr>
                <w:rFonts w:cs="Arial"/>
                <w:color w:val="000000"/>
              </w:rPr>
              <w:t xml:space="preserve"> </w:t>
            </w:r>
            <w:r>
              <w:rPr>
                <w:rFonts w:cs="Arial"/>
                <w:color w:val="000000"/>
              </w:rPr>
              <w:t>које</w:t>
            </w:r>
            <w:r w:rsidRPr="00892F22">
              <w:rPr>
                <w:rFonts w:cs="Arial"/>
                <w:color w:val="000000"/>
              </w:rPr>
              <w:t xml:space="preserve"> </w:t>
            </w:r>
            <w:r>
              <w:rPr>
                <w:rFonts w:cs="Arial"/>
                <w:color w:val="000000"/>
              </w:rPr>
              <w:t>це</w:t>
            </w:r>
            <w:r w:rsidRPr="00892F22">
              <w:rPr>
                <w:rFonts w:cs="Arial"/>
                <w:color w:val="000000"/>
              </w:rPr>
              <w:t xml:space="preserve"> </w:t>
            </w:r>
            <w:r>
              <w:rPr>
                <w:rFonts w:cs="Arial"/>
                <w:color w:val="000000"/>
              </w:rPr>
              <w:t>на</w:t>
            </w:r>
            <w:r w:rsidRPr="00892F22">
              <w:rPr>
                <w:rFonts w:cs="Arial"/>
                <w:color w:val="000000"/>
              </w:rPr>
              <w:t xml:space="preserve"> </w:t>
            </w:r>
            <w:r>
              <w:rPr>
                <w:rFonts w:cs="Arial"/>
                <w:color w:val="000000"/>
              </w:rPr>
              <w:t>лицу</w:t>
            </w:r>
            <w:r w:rsidRPr="00892F22">
              <w:rPr>
                <w:rFonts w:cs="Arial"/>
                <w:color w:val="000000"/>
              </w:rPr>
              <w:t xml:space="preserve"> </w:t>
            </w:r>
            <w:r>
              <w:rPr>
                <w:rFonts w:cs="Arial"/>
                <w:color w:val="000000"/>
              </w:rPr>
              <w:t>места</w:t>
            </w:r>
            <w:r w:rsidRPr="00892F22">
              <w:rPr>
                <w:rFonts w:cs="Arial"/>
                <w:color w:val="000000"/>
              </w:rPr>
              <w:t xml:space="preserve"> </w:t>
            </w:r>
            <w:r>
              <w:rPr>
                <w:rFonts w:cs="Arial"/>
                <w:color w:val="000000"/>
              </w:rPr>
              <w:t>одредити</w:t>
            </w:r>
          </w:p>
          <w:p w14:paraId="3B518633" w14:textId="77777777" w:rsidR="00B3796C" w:rsidRPr="00892F22" w:rsidRDefault="00B3796C" w:rsidP="00B3796C">
            <w:pPr>
              <w:autoSpaceDE w:val="0"/>
              <w:autoSpaceDN w:val="0"/>
              <w:adjustRightInd w:val="0"/>
              <w:spacing w:before="0"/>
              <w:jc w:val="left"/>
              <w:rPr>
                <w:rFonts w:cs="Arial"/>
                <w:color w:val="000000"/>
              </w:rPr>
            </w:pPr>
            <w:r>
              <w:rPr>
                <w:rFonts w:cs="Arial"/>
                <w:color w:val="000000"/>
              </w:rPr>
              <w:t>надзорни</w:t>
            </w:r>
            <w:r w:rsidRPr="00892F22">
              <w:rPr>
                <w:rFonts w:cs="Arial"/>
                <w:color w:val="000000"/>
              </w:rPr>
              <w:t xml:space="preserve"> </w:t>
            </w:r>
            <w:r>
              <w:rPr>
                <w:rFonts w:cs="Arial"/>
                <w:color w:val="000000"/>
              </w:rPr>
              <w:t>орган</w:t>
            </w:r>
            <w:r w:rsidRPr="00892F22">
              <w:rPr>
                <w:rFonts w:cs="Arial"/>
                <w:color w:val="000000"/>
              </w:rPr>
              <w:t xml:space="preserve"> </w:t>
            </w:r>
            <w:r>
              <w:rPr>
                <w:rFonts w:cs="Arial"/>
                <w:color w:val="000000"/>
              </w:rPr>
              <w:t>предвида</w:t>
            </w:r>
            <w:r w:rsidRPr="00892F22">
              <w:rPr>
                <w:rFonts w:cs="Arial"/>
                <w:color w:val="000000"/>
              </w:rPr>
              <w:t xml:space="preserve"> </w:t>
            </w:r>
            <w:r>
              <w:rPr>
                <w:rFonts w:cs="Arial"/>
                <w:color w:val="000000"/>
              </w:rPr>
              <w:t>се</w:t>
            </w:r>
            <w:r w:rsidRPr="00892F22">
              <w:rPr>
                <w:rFonts w:cs="Arial"/>
                <w:color w:val="000000"/>
              </w:rPr>
              <w:t xml:space="preserve"> </w:t>
            </w:r>
            <w:r>
              <w:rPr>
                <w:rFonts w:cs="Arial"/>
                <w:color w:val="000000"/>
              </w:rPr>
              <w:t>паушално</w:t>
            </w:r>
            <w:r w:rsidRPr="00892F22">
              <w:rPr>
                <w:rFonts w:cs="Arial"/>
                <w:color w:val="000000"/>
              </w:rPr>
              <w:t xml:space="preserve"> 3% </w:t>
            </w:r>
            <w:r>
              <w:rPr>
                <w:rFonts w:cs="Arial"/>
                <w:color w:val="000000"/>
              </w:rPr>
              <w:t>од</w:t>
            </w:r>
            <w:r w:rsidRPr="00892F22">
              <w:rPr>
                <w:rFonts w:cs="Arial"/>
                <w:color w:val="000000"/>
              </w:rPr>
              <w:t xml:space="preserve"> </w:t>
            </w:r>
            <w:r>
              <w:rPr>
                <w:rFonts w:cs="Arial"/>
                <w:color w:val="000000"/>
              </w:rPr>
              <w:t>вредности</w:t>
            </w:r>
            <w:r w:rsidRPr="00892F22">
              <w:rPr>
                <w:rFonts w:cs="Arial"/>
                <w:color w:val="000000"/>
              </w:rPr>
              <w:t xml:space="preserve"> </w:t>
            </w:r>
            <w:r>
              <w:rPr>
                <w:rFonts w:cs="Arial"/>
                <w:color w:val="000000"/>
              </w:rPr>
              <w:t>свих</w:t>
            </w:r>
          </w:p>
          <w:p w14:paraId="41962DDD" w14:textId="77777777" w:rsidR="00B3796C" w:rsidRPr="005E26D5" w:rsidRDefault="00B3796C" w:rsidP="00B3796C">
            <w:pPr>
              <w:spacing w:before="0"/>
              <w:jc w:val="left"/>
              <w:rPr>
                <w:rFonts w:cs="Arial"/>
                <w:bCs/>
                <w:iCs/>
                <w:lang w:val="sr-Cyrl-RS"/>
              </w:rPr>
            </w:pPr>
            <w:r>
              <w:rPr>
                <w:rFonts w:cs="Arial"/>
                <w:color w:val="000000"/>
              </w:rPr>
              <w:t>гра</w:t>
            </w:r>
            <w:r>
              <w:rPr>
                <w:rFonts w:cs="Arial"/>
                <w:color w:val="000000"/>
                <w:lang w:val="sr-Cyrl-RS"/>
              </w:rPr>
              <w:t>ђ</w:t>
            </w:r>
            <w:r>
              <w:rPr>
                <w:rFonts w:cs="Arial"/>
                <w:color w:val="000000"/>
              </w:rPr>
              <w:t>евинских</w:t>
            </w:r>
            <w:r w:rsidRPr="00892F22">
              <w:rPr>
                <w:rFonts w:cs="Arial"/>
                <w:color w:val="000000"/>
              </w:rPr>
              <w:t xml:space="preserve"> </w:t>
            </w:r>
            <w:r>
              <w:rPr>
                <w:rFonts w:cs="Arial"/>
                <w:color w:val="000000"/>
              </w:rPr>
              <w:t>радов</w:t>
            </w:r>
            <w:r>
              <w:rPr>
                <w:rFonts w:cs="Arial"/>
                <w:color w:val="000000"/>
                <w:lang w:val="sr-Cyrl-RS"/>
              </w:rPr>
              <w:t>а.</w:t>
            </w:r>
          </w:p>
        </w:tc>
        <w:tc>
          <w:tcPr>
            <w:tcW w:w="283" w:type="pct"/>
            <w:shd w:val="clear" w:color="auto" w:fill="auto"/>
            <w:vAlign w:val="center"/>
          </w:tcPr>
          <w:p w14:paraId="396A613C" w14:textId="77777777" w:rsidR="00B3796C" w:rsidRPr="00591BBD" w:rsidRDefault="00B3796C" w:rsidP="00771AE6">
            <w:pPr>
              <w:jc w:val="center"/>
              <w:rPr>
                <w:rFonts w:cs="Arial"/>
                <w:bCs/>
                <w:iCs/>
                <w:lang w:val="sr-Cyrl-CS"/>
              </w:rPr>
            </w:pPr>
            <w:r>
              <w:rPr>
                <w:rFonts w:cs="Arial"/>
                <w:bCs/>
                <w:iCs/>
                <w:lang w:val="sr-Cyrl-CS"/>
              </w:rPr>
              <w:t>паушал</w:t>
            </w:r>
          </w:p>
        </w:tc>
        <w:tc>
          <w:tcPr>
            <w:tcW w:w="498" w:type="pct"/>
            <w:shd w:val="clear" w:color="auto" w:fill="auto"/>
            <w:vAlign w:val="center"/>
          </w:tcPr>
          <w:p w14:paraId="41210E7E" w14:textId="77777777" w:rsidR="00B3796C" w:rsidRPr="00591BBD" w:rsidRDefault="00B3796C" w:rsidP="00771AE6">
            <w:pPr>
              <w:jc w:val="center"/>
              <w:rPr>
                <w:rFonts w:cs="Arial"/>
                <w:bCs/>
                <w:iCs/>
                <w:lang w:val="sr-Cyrl-CS"/>
              </w:rPr>
            </w:pPr>
          </w:p>
        </w:tc>
        <w:tc>
          <w:tcPr>
            <w:tcW w:w="713" w:type="pct"/>
            <w:shd w:val="clear" w:color="auto" w:fill="auto"/>
            <w:vAlign w:val="center"/>
          </w:tcPr>
          <w:p w14:paraId="2C35CD7E" w14:textId="77777777" w:rsidR="00B3796C" w:rsidRPr="00591BBD" w:rsidRDefault="00B3796C" w:rsidP="00771AE6">
            <w:pPr>
              <w:jc w:val="center"/>
              <w:rPr>
                <w:rFonts w:cs="Arial"/>
                <w:b/>
                <w:bCs/>
                <w:iCs/>
              </w:rPr>
            </w:pPr>
          </w:p>
        </w:tc>
        <w:tc>
          <w:tcPr>
            <w:tcW w:w="724" w:type="pct"/>
            <w:shd w:val="clear" w:color="auto" w:fill="auto"/>
            <w:vAlign w:val="center"/>
          </w:tcPr>
          <w:p w14:paraId="27192CD2" w14:textId="77777777" w:rsidR="00B3796C" w:rsidRPr="00591BBD" w:rsidRDefault="00B3796C" w:rsidP="00771AE6">
            <w:pPr>
              <w:jc w:val="center"/>
              <w:rPr>
                <w:rFonts w:cs="Arial"/>
                <w:b/>
                <w:bCs/>
                <w:iCs/>
              </w:rPr>
            </w:pPr>
          </w:p>
        </w:tc>
        <w:tc>
          <w:tcPr>
            <w:tcW w:w="707" w:type="pct"/>
            <w:shd w:val="clear" w:color="auto" w:fill="auto"/>
            <w:vAlign w:val="center"/>
          </w:tcPr>
          <w:p w14:paraId="0BD94A29" w14:textId="77777777" w:rsidR="00B3796C" w:rsidRPr="00591BBD" w:rsidRDefault="00B3796C" w:rsidP="00771AE6">
            <w:pPr>
              <w:jc w:val="center"/>
              <w:rPr>
                <w:rFonts w:cs="Arial"/>
                <w:b/>
                <w:bCs/>
                <w:iCs/>
              </w:rPr>
            </w:pPr>
          </w:p>
        </w:tc>
        <w:tc>
          <w:tcPr>
            <w:tcW w:w="709" w:type="pct"/>
            <w:shd w:val="clear" w:color="auto" w:fill="auto"/>
            <w:vAlign w:val="center"/>
          </w:tcPr>
          <w:p w14:paraId="29FEC084" w14:textId="77777777" w:rsidR="00B3796C" w:rsidRPr="00591BBD" w:rsidRDefault="00B3796C" w:rsidP="00771AE6">
            <w:pPr>
              <w:jc w:val="center"/>
              <w:rPr>
                <w:rFonts w:cs="Arial"/>
                <w:b/>
                <w:bCs/>
                <w:iCs/>
              </w:rPr>
            </w:pPr>
          </w:p>
        </w:tc>
      </w:tr>
      <w:tr w:rsidR="00B3796C" w:rsidRPr="00591BBD" w14:paraId="00E06B4F" w14:textId="77777777" w:rsidTr="00FD1AF4">
        <w:tc>
          <w:tcPr>
            <w:tcW w:w="235" w:type="pct"/>
            <w:shd w:val="clear" w:color="auto" w:fill="auto"/>
            <w:vAlign w:val="center"/>
          </w:tcPr>
          <w:p w14:paraId="18DBEF80" w14:textId="77777777" w:rsidR="00B3796C" w:rsidRPr="00591BBD" w:rsidRDefault="00B3796C" w:rsidP="00771AE6">
            <w:pPr>
              <w:jc w:val="center"/>
              <w:rPr>
                <w:rFonts w:cs="Arial"/>
                <w:b/>
                <w:bCs/>
                <w:iCs/>
                <w:lang w:val="sr-Cyrl-CS"/>
              </w:rPr>
            </w:pPr>
          </w:p>
        </w:tc>
        <w:tc>
          <w:tcPr>
            <w:tcW w:w="1131" w:type="pct"/>
            <w:shd w:val="clear" w:color="auto" w:fill="auto"/>
            <w:vAlign w:val="center"/>
          </w:tcPr>
          <w:p w14:paraId="487FC815" w14:textId="11117B0B" w:rsidR="00B3796C" w:rsidRPr="00591BBD" w:rsidRDefault="00B3796C" w:rsidP="00B3796C">
            <w:pPr>
              <w:spacing w:before="0"/>
              <w:jc w:val="left"/>
              <w:rPr>
                <w:rFonts w:cs="Arial"/>
                <w:bCs/>
                <w:iCs/>
                <w:lang w:val="sr-Cyrl-CS"/>
              </w:rPr>
            </w:pPr>
            <w:r>
              <w:rPr>
                <w:rFonts w:cs="Arial"/>
                <w:bCs/>
                <w:iCs/>
                <w:lang w:val="sr-Cyrl-CS"/>
              </w:rPr>
              <w:t>УКУПНО НЕПРЕ</w:t>
            </w:r>
            <w:r w:rsidR="00FD1AF4">
              <w:rPr>
                <w:rFonts w:cs="Arial"/>
                <w:bCs/>
                <w:iCs/>
                <w:lang w:val="sr-Cyrl-CS"/>
              </w:rPr>
              <w:t>Д</w:t>
            </w:r>
            <w:r>
              <w:rPr>
                <w:rFonts w:cs="Arial"/>
                <w:bCs/>
                <w:iCs/>
                <w:lang w:val="sr-Cyrl-CS"/>
              </w:rPr>
              <w:t>ВИЂЕНИ РАДОВИ</w:t>
            </w:r>
          </w:p>
        </w:tc>
        <w:tc>
          <w:tcPr>
            <w:tcW w:w="283" w:type="pct"/>
            <w:shd w:val="clear" w:color="auto" w:fill="auto"/>
            <w:vAlign w:val="center"/>
          </w:tcPr>
          <w:p w14:paraId="692BAB83" w14:textId="77777777" w:rsidR="00B3796C" w:rsidRPr="00591BBD" w:rsidRDefault="00B3796C" w:rsidP="00771AE6">
            <w:pPr>
              <w:jc w:val="center"/>
              <w:rPr>
                <w:rFonts w:cs="Arial"/>
                <w:bCs/>
                <w:iCs/>
                <w:lang w:val="sr-Cyrl-CS"/>
              </w:rPr>
            </w:pPr>
          </w:p>
        </w:tc>
        <w:tc>
          <w:tcPr>
            <w:tcW w:w="498" w:type="pct"/>
            <w:shd w:val="clear" w:color="auto" w:fill="auto"/>
            <w:vAlign w:val="center"/>
          </w:tcPr>
          <w:p w14:paraId="4B5FB148" w14:textId="77777777" w:rsidR="00B3796C" w:rsidRPr="00591BBD" w:rsidRDefault="00B3796C" w:rsidP="00771AE6">
            <w:pPr>
              <w:jc w:val="center"/>
              <w:rPr>
                <w:rFonts w:cs="Arial"/>
                <w:bCs/>
                <w:iCs/>
                <w:lang w:val="sr-Cyrl-CS"/>
              </w:rPr>
            </w:pPr>
          </w:p>
        </w:tc>
        <w:tc>
          <w:tcPr>
            <w:tcW w:w="713" w:type="pct"/>
            <w:shd w:val="clear" w:color="auto" w:fill="auto"/>
            <w:vAlign w:val="center"/>
          </w:tcPr>
          <w:p w14:paraId="3120F831" w14:textId="77777777" w:rsidR="00B3796C" w:rsidRPr="00591BBD" w:rsidRDefault="00B3796C" w:rsidP="00771AE6">
            <w:pPr>
              <w:jc w:val="center"/>
              <w:rPr>
                <w:rFonts w:cs="Arial"/>
                <w:b/>
                <w:bCs/>
                <w:iCs/>
              </w:rPr>
            </w:pPr>
          </w:p>
        </w:tc>
        <w:tc>
          <w:tcPr>
            <w:tcW w:w="724" w:type="pct"/>
            <w:shd w:val="clear" w:color="auto" w:fill="auto"/>
            <w:vAlign w:val="center"/>
          </w:tcPr>
          <w:p w14:paraId="58DE2BE4" w14:textId="77777777" w:rsidR="00B3796C" w:rsidRPr="00591BBD" w:rsidRDefault="00B3796C" w:rsidP="00771AE6">
            <w:pPr>
              <w:jc w:val="center"/>
              <w:rPr>
                <w:rFonts w:cs="Arial"/>
                <w:b/>
                <w:bCs/>
                <w:iCs/>
              </w:rPr>
            </w:pPr>
          </w:p>
        </w:tc>
        <w:tc>
          <w:tcPr>
            <w:tcW w:w="707" w:type="pct"/>
            <w:shd w:val="clear" w:color="auto" w:fill="auto"/>
            <w:vAlign w:val="center"/>
          </w:tcPr>
          <w:p w14:paraId="5E46BD97" w14:textId="77777777" w:rsidR="00B3796C" w:rsidRPr="00591BBD" w:rsidRDefault="00B3796C" w:rsidP="00771AE6">
            <w:pPr>
              <w:jc w:val="center"/>
              <w:rPr>
                <w:rFonts w:cs="Arial"/>
                <w:b/>
                <w:bCs/>
                <w:iCs/>
              </w:rPr>
            </w:pPr>
          </w:p>
        </w:tc>
        <w:tc>
          <w:tcPr>
            <w:tcW w:w="709" w:type="pct"/>
            <w:shd w:val="clear" w:color="auto" w:fill="auto"/>
            <w:vAlign w:val="center"/>
          </w:tcPr>
          <w:p w14:paraId="5AE43C0B" w14:textId="77777777" w:rsidR="00B3796C" w:rsidRPr="00591BBD" w:rsidRDefault="00B3796C" w:rsidP="00771AE6">
            <w:pPr>
              <w:jc w:val="center"/>
              <w:rPr>
                <w:rFonts w:cs="Arial"/>
                <w:b/>
                <w:bCs/>
                <w:iCs/>
              </w:rPr>
            </w:pPr>
          </w:p>
        </w:tc>
      </w:tr>
    </w:tbl>
    <w:p w14:paraId="40A13829" w14:textId="77777777" w:rsidR="006828B8" w:rsidRDefault="006828B8">
      <w:pPr>
        <w:rPr>
          <w:b/>
          <w:sz w:val="24"/>
          <w:u w:val="single"/>
        </w:rPr>
      </w:pPr>
    </w:p>
    <w:p w14:paraId="404FBA50" w14:textId="121166CB" w:rsidR="00FD1AF4" w:rsidRDefault="006828B8">
      <w:pPr>
        <w:rPr>
          <w:b/>
          <w:sz w:val="24"/>
          <w:u w:val="single"/>
        </w:rPr>
      </w:pPr>
      <w:r w:rsidRPr="006828B8">
        <w:rPr>
          <w:b/>
          <w:sz w:val="24"/>
          <w:u w:val="single"/>
        </w:rPr>
        <w:t>РЕКАПИТУЛАЦИЈА 3</w:t>
      </w:r>
    </w:p>
    <w:p w14:paraId="6A883595" w14:textId="77777777" w:rsidR="006828B8" w:rsidRPr="006828B8" w:rsidRDefault="006828B8">
      <w:pPr>
        <w:rPr>
          <w:b/>
          <w:sz w:val="24"/>
          <w:u w:val="single"/>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3398"/>
        <w:gridCol w:w="850"/>
        <w:gridCol w:w="1496"/>
        <w:gridCol w:w="2142"/>
        <w:gridCol w:w="2175"/>
        <w:gridCol w:w="2124"/>
        <w:gridCol w:w="2130"/>
      </w:tblGrid>
      <w:tr w:rsidR="00FD1AF4" w:rsidRPr="00591BBD" w14:paraId="32812D0E" w14:textId="77777777" w:rsidTr="0024191C">
        <w:trPr>
          <w:trHeight w:val="379"/>
        </w:trPr>
        <w:tc>
          <w:tcPr>
            <w:tcW w:w="5000" w:type="pct"/>
            <w:gridSpan w:val="8"/>
            <w:shd w:val="clear" w:color="auto" w:fill="F2F2F2" w:themeFill="background1" w:themeFillShade="F2"/>
            <w:vAlign w:val="center"/>
          </w:tcPr>
          <w:p w14:paraId="7993B484" w14:textId="6DD1EBB9" w:rsidR="00FD1AF4" w:rsidRPr="00591BBD" w:rsidRDefault="00FD1AF4" w:rsidP="00FD1AF4">
            <w:pPr>
              <w:spacing w:before="0"/>
              <w:jc w:val="left"/>
              <w:rPr>
                <w:rFonts w:cs="Arial"/>
                <w:b/>
                <w:bCs/>
                <w:iCs/>
              </w:rPr>
            </w:pPr>
            <w:r w:rsidRPr="00892F22">
              <w:rPr>
                <w:rFonts w:cs="Arial"/>
                <w:b/>
                <w:bCs/>
                <w:iCs/>
                <w:lang w:val="sr-Cyrl-CS"/>
              </w:rPr>
              <w:t>РЕКАПИТУЛАЦИЈА НИСКОГРАДЊА</w:t>
            </w:r>
          </w:p>
        </w:tc>
      </w:tr>
      <w:tr w:rsidR="00B3796C" w:rsidRPr="00591BBD" w14:paraId="5509A836" w14:textId="77777777" w:rsidTr="0024191C">
        <w:tc>
          <w:tcPr>
            <w:tcW w:w="235" w:type="pct"/>
            <w:shd w:val="clear" w:color="auto" w:fill="auto"/>
            <w:vAlign w:val="center"/>
          </w:tcPr>
          <w:p w14:paraId="20AA4ABA" w14:textId="77777777" w:rsidR="00B3796C" w:rsidRPr="006828B8" w:rsidRDefault="00B3796C" w:rsidP="0024191C">
            <w:pPr>
              <w:spacing w:before="0"/>
              <w:jc w:val="center"/>
              <w:rPr>
                <w:rFonts w:cs="Arial"/>
                <w:bCs/>
                <w:iCs/>
                <w:lang w:val="sr-Cyrl-CS"/>
              </w:rPr>
            </w:pPr>
            <w:r w:rsidRPr="006828B8">
              <w:rPr>
                <w:rFonts w:cs="Arial"/>
                <w:bCs/>
                <w:iCs/>
                <w:lang w:val="sr-Cyrl-CS"/>
              </w:rPr>
              <w:t>01</w:t>
            </w:r>
          </w:p>
        </w:tc>
        <w:tc>
          <w:tcPr>
            <w:tcW w:w="1131" w:type="pct"/>
            <w:shd w:val="clear" w:color="auto" w:fill="auto"/>
            <w:vAlign w:val="center"/>
          </w:tcPr>
          <w:p w14:paraId="400196D7" w14:textId="77777777" w:rsidR="00B3796C" w:rsidRPr="006828B8" w:rsidRDefault="00B3796C" w:rsidP="00B3796C">
            <w:pPr>
              <w:spacing w:before="0"/>
              <w:jc w:val="left"/>
              <w:rPr>
                <w:rFonts w:cs="Arial"/>
                <w:bCs/>
                <w:iCs/>
                <w:lang w:val="sr-Cyrl-CS"/>
              </w:rPr>
            </w:pPr>
            <w:r w:rsidRPr="006828B8">
              <w:rPr>
                <w:rFonts w:cs="Arial"/>
                <w:bCs/>
                <w:iCs/>
                <w:lang w:val="sr-Cyrl-CS"/>
              </w:rPr>
              <w:t>ПРЕДХОДНИ РАДОВИ</w:t>
            </w:r>
          </w:p>
        </w:tc>
        <w:tc>
          <w:tcPr>
            <w:tcW w:w="283" w:type="pct"/>
            <w:shd w:val="clear" w:color="auto" w:fill="auto"/>
            <w:vAlign w:val="center"/>
          </w:tcPr>
          <w:p w14:paraId="180484B5" w14:textId="77777777" w:rsidR="00B3796C" w:rsidRPr="00591BBD" w:rsidRDefault="00B3796C" w:rsidP="00771AE6">
            <w:pPr>
              <w:jc w:val="center"/>
              <w:rPr>
                <w:rFonts w:cs="Arial"/>
                <w:bCs/>
                <w:iCs/>
                <w:lang w:val="sr-Cyrl-CS"/>
              </w:rPr>
            </w:pPr>
          </w:p>
        </w:tc>
        <w:tc>
          <w:tcPr>
            <w:tcW w:w="498" w:type="pct"/>
            <w:shd w:val="clear" w:color="auto" w:fill="auto"/>
            <w:vAlign w:val="center"/>
          </w:tcPr>
          <w:p w14:paraId="0063DBFD" w14:textId="77777777" w:rsidR="00B3796C" w:rsidRPr="00591BBD" w:rsidRDefault="00B3796C" w:rsidP="00771AE6">
            <w:pPr>
              <w:jc w:val="center"/>
              <w:rPr>
                <w:rFonts w:cs="Arial"/>
                <w:bCs/>
                <w:iCs/>
                <w:lang w:val="sr-Cyrl-CS"/>
              </w:rPr>
            </w:pPr>
          </w:p>
        </w:tc>
        <w:tc>
          <w:tcPr>
            <w:tcW w:w="713" w:type="pct"/>
            <w:shd w:val="clear" w:color="auto" w:fill="auto"/>
            <w:vAlign w:val="center"/>
          </w:tcPr>
          <w:p w14:paraId="11FB3049" w14:textId="77777777" w:rsidR="00B3796C" w:rsidRPr="00591BBD" w:rsidRDefault="00B3796C" w:rsidP="00771AE6">
            <w:pPr>
              <w:jc w:val="center"/>
              <w:rPr>
                <w:rFonts w:cs="Arial"/>
                <w:b/>
                <w:bCs/>
                <w:iCs/>
              </w:rPr>
            </w:pPr>
          </w:p>
        </w:tc>
        <w:tc>
          <w:tcPr>
            <w:tcW w:w="724" w:type="pct"/>
            <w:shd w:val="clear" w:color="auto" w:fill="auto"/>
            <w:vAlign w:val="center"/>
          </w:tcPr>
          <w:p w14:paraId="6C781CE9" w14:textId="77777777" w:rsidR="00B3796C" w:rsidRPr="00591BBD" w:rsidRDefault="00B3796C" w:rsidP="00771AE6">
            <w:pPr>
              <w:jc w:val="center"/>
              <w:rPr>
                <w:rFonts w:cs="Arial"/>
                <w:b/>
                <w:bCs/>
                <w:iCs/>
              </w:rPr>
            </w:pPr>
          </w:p>
        </w:tc>
        <w:tc>
          <w:tcPr>
            <w:tcW w:w="707" w:type="pct"/>
            <w:shd w:val="clear" w:color="auto" w:fill="auto"/>
            <w:vAlign w:val="center"/>
          </w:tcPr>
          <w:p w14:paraId="56FA0E49" w14:textId="77777777" w:rsidR="00B3796C" w:rsidRPr="00591BBD" w:rsidRDefault="00B3796C" w:rsidP="00771AE6">
            <w:pPr>
              <w:jc w:val="center"/>
              <w:rPr>
                <w:rFonts w:cs="Arial"/>
                <w:b/>
                <w:bCs/>
                <w:iCs/>
              </w:rPr>
            </w:pPr>
          </w:p>
        </w:tc>
        <w:tc>
          <w:tcPr>
            <w:tcW w:w="709" w:type="pct"/>
            <w:shd w:val="clear" w:color="auto" w:fill="auto"/>
            <w:vAlign w:val="center"/>
          </w:tcPr>
          <w:p w14:paraId="5202EB4C" w14:textId="77777777" w:rsidR="00B3796C" w:rsidRPr="00591BBD" w:rsidRDefault="00B3796C" w:rsidP="00771AE6">
            <w:pPr>
              <w:jc w:val="center"/>
              <w:rPr>
                <w:rFonts w:cs="Arial"/>
                <w:b/>
                <w:bCs/>
                <w:iCs/>
              </w:rPr>
            </w:pPr>
          </w:p>
        </w:tc>
      </w:tr>
      <w:tr w:rsidR="00B3796C" w:rsidRPr="00591BBD" w14:paraId="06DAE7C8" w14:textId="77777777" w:rsidTr="0024191C">
        <w:tc>
          <w:tcPr>
            <w:tcW w:w="235" w:type="pct"/>
            <w:shd w:val="clear" w:color="auto" w:fill="auto"/>
            <w:vAlign w:val="center"/>
          </w:tcPr>
          <w:p w14:paraId="6E870524" w14:textId="77777777" w:rsidR="00B3796C" w:rsidRPr="006828B8" w:rsidRDefault="00B3796C" w:rsidP="0024191C">
            <w:pPr>
              <w:spacing w:before="0"/>
              <w:jc w:val="center"/>
              <w:rPr>
                <w:rFonts w:cs="Arial"/>
                <w:bCs/>
                <w:iCs/>
                <w:lang w:val="sr-Cyrl-CS"/>
              </w:rPr>
            </w:pPr>
            <w:r w:rsidRPr="006828B8">
              <w:rPr>
                <w:rFonts w:cs="Arial"/>
                <w:bCs/>
                <w:iCs/>
                <w:lang w:val="sr-Cyrl-CS"/>
              </w:rPr>
              <w:t>02</w:t>
            </w:r>
          </w:p>
        </w:tc>
        <w:tc>
          <w:tcPr>
            <w:tcW w:w="1131" w:type="pct"/>
            <w:shd w:val="clear" w:color="auto" w:fill="auto"/>
            <w:vAlign w:val="center"/>
          </w:tcPr>
          <w:p w14:paraId="4CDD3B00" w14:textId="77777777" w:rsidR="00B3796C" w:rsidRPr="006828B8" w:rsidRDefault="00B3796C" w:rsidP="00B3796C">
            <w:pPr>
              <w:spacing w:before="0"/>
              <w:jc w:val="left"/>
              <w:rPr>
                <w:rFonts w:cs="Arial"/>
                <w:bCs/>
                <w:iCs/>
                <w:lang w:val="sr-Cyrl-CS"/>
              </w:rPr>
            </w:pPr>
            <w:r w:rsidRPr="006828B8">
              <w:rPr>
                <w:rFonts w:cs="Arial"/>
                <w:bCs/>
                <w:iCs/>
                <w:lang w:val="sr-Cyrl-CS"/>
              </w:rPr>
              <w:t>ЗЕМЉАНИ РАДОВИ</w:t>
            </w:r>
          </w:p>
        </w:tc>
        <w:tc>
          <w:tcPr>
            <w:tcW w:w="283" w:type="pct"/>
            <w:shd w:val="clear" w:color="auto" w:fill="auto"/>
            <w:vAlign w:val="center"/>
          </w:tcPr>
          <w:p w14:paraId="5E2D51D4" w14:textId="77777777" w:rsidR="00B3796C" w:rsidRPr="00591BBD" w:rsidRDefault="00B3796C" w:rsidP="00771AE6">
            <w:pPr>
              <w:jc w:val="center"/>
              <w:rPr>
                <w:rFonts w:cs="Arial"/>
                <w:bCs/>
                <w:iCs/>
                <w:lang w:val="sr-Cyrl-CS"/>
              </w:rPr>
            </w:pPr>
          </w:p>
        </w:tc>
        <w:tc>
          <w:tcPr>
            <w:tcW w:w="498" w:type="pct"/>
            <w:shd w:val="clear" w:color="auto" w:fill="auto"/>
            <w:vAlign w:val="center"/>
          </w:tcPr>
          <w:p w14:paraId="0BA92243" w14:textId="77777777" w:rsidR="00B3796C" w:rsidRPr="00591BBD" w:rsidRDefault="00B3796C" w:rsidP="00771AE6">
            <w:pPr>
              <w:jc w:val="center"/>
              <w:rPr>
                <w:rFonts w:cs="Arial"/>
                <w:bCs/>
                <w:iCs/>
                <w:lang w:val="sr-Cyrl-CS"/>
              </w:rPr>
            </w:pPr>
          </w:p>
        </w:tc>
        <w:tc>
          <w:tcPr>
            <w:tcW w:w="713" w:type="pct"/>
            <w:shd w:val="clear" w:color="auto" w:fill="auto"/>
            <w:vAlign w:val="center"/>
          </w:tcPr>
          <w:p w14:paraId="72941B8F" w14:textId="77777777" w:rsidR="00B3796C" w:rsidRPr="00591BBD" w:rsidRDefault="00B3796C" w:rsidP="00771AE6">
            <w:pPr>
              <w:jc w:val="center"/>
              <w:rPr>
                <w:rFonts w:cs="Arial"/>
                <w:b/>
                <w:bCs/>
                <w:iCs/>
              </w:rPr>
            </w:pPr>
          </w:p>
        </w:tc>
        <w:tc>
          <w:tcPr>
            <w:tcW w:w="724" w:type="pct"/>
            <w:shd w:val="clear" w:color="auto" w:fill="auto"/>
            <w:vAlign w:val="center"/>
          </w:tcPr>
          <w:p w14:paraId="36F23822" w14:textId="77777777" w:rsidR="00B3796C" w:rsidRPr="00591BBD" w:rsidRDefault="00B3796C" w:rsidP="00771AE6">
            <w:pPr>
              <w:jc w:val="center"/>
              <w:rPr>
                <w:rFonts w:cs="Arial"/>
                <w:b/>
                <w:bCs/>
                <w:iCs/>
              </w:rPr>
            </w:pPr>
          </w:p>
        </w:tc>
        <w:tc>
          <w:tcPr>
            <w:tcW w:w="707" w:type="pct"/>
            <w:shd w:val="clear" w:color="auto" w:fill="auto"/>
            <w:vAlign w:val="center"/>
          </w:tcPr>
          <w:p w14:paraId="05603B82" w14:textId="77777777" w:rsidR="00B3796C" w:rsidRPr="00591BBD" w:rsidRDefault="00B3796C" w:rsidP="00771AE6">
            <w:pPr>
              <w:jc w:val="center"/>
              <w:rPr>
                <w:rFonts w:cs="Arial"/>
                <w:b/>
                <w:bCs/>
                <w:iCs/>
              </w:rPr>
            </w:pPr>
          </w:p>
        </w:tc>
        <w:tc>
          <w:tcPr>
            <w:tcW w:w="709" w:type="pct"/>
            <w:shd w:val="clear" w:color="auto" w:fill="auto"/>
            <w:vAlign w:val="center"/>
          </w:tcPr>
          <w:p w14:paraId="57D7A4D2" w14:textId="77777777" w:rsidR="00B3796C" w:rsidRPr="00591BBD" w:rsidRDefault="00B3796C" w:rsidP="00771AE6">
            <w:pPr>
              <w:jc w:val="center"/>
              <w:rPr>
                <w:rFonts w:cs="Arial"/>
                <w:b/>
                <w:bCs/>
                <w:iCs/>
              </w:rPr>
            </w:pPr>
          </w:p>
        </w:tc>
      </w:tr>
      <w:tr w:rsidR="00B3796C" w:rsidRPr="00591BBD" w14:paraId="7053B49D" w14:textId="77777777" w:rsidTr="0024191C">
        <w:tc>
          <w:tcPr>
            <w:tcW w:w="235" w:type="pct"/>
            <w:shd w:val="clear" w:color="auto" w:fill="auto"/>
            <w:vAlign w:val="center"/>
          </w:tcPr>
          <w:p w14:paraId="16FA8ED1" w14:textId="77777777" w:rsidR="00B3796C" w:rsidRPr="006828B8" w:rsidRDefault="00B3796C" w:rsidP="0024191C">
            <w:pPr>
              <w:spacing w:before="0"/>
              <w:jc w:val="center"/>
              <w:rPr>
                <w:rFonts w:cs="Arial"/>
                <w:bCs/>
                <w:iCs/>
                <w:lang w:val="sr-Cyrl-CS"/>
              </w:rPr>
            </w:pPr>
            <w:r w:rsidRPr="006828B8">
              <w:rPr>
                <w:rFonts w:cs="Arial"/>
                <w:bCs/>
                <w:iCs/>
                <w:lang w:val="sr-Cyrl-CS"/>
              </w:rPr>
              <w:t>03</w:t>
            </w:r>
          </w:p>
        </w:tc>
        <w:tc>
          <w:tcPr>
            <w:tcW w:w="1131" w:type="pct"/>
            <w:shd w:val="clear" w:color="auto" w:fill="auto"/>
            <w:vAlign w:val="center"/>
          </w:tcPr>
          <w:p w14:paraId="2545B361" w14:textId="77777777" w:rsidR="00B3796C" w:rsidRPr="006828B8" w:rsidRDefault="00B3796C" w:rsidP="00B3796C">
            <w:pPr>
              <w:spacing w:before="0"/>
              <w:jc w:val="left"/>
              <w:rPr>
                <w:rFonts w:cs="Arial"/>
                <w:bCs/>
                <w:iCs/>
                <w:lang w:val="sr-Cyrl-CS"/>
              </w:rPr>
            </w:pPr>
            <w:r w:rsidRPr="006828B8">
              <w:rPr>
                <w:rFonts w:cs="Arial"/>
                <w:bCs/>
                <w:iCs/>
                <w:lang w:val="sr-Cyrl-CS"/>
              </w:rPr>
              <w:t>ГОРЊИ СЛОЈ</w:t>
            </w:r>
          </w:p>
        </w:tc>
        <w:tc>
          <w:tcPr>
            <w:tcW w:w="283" w:type="pct"/>
            <w:shd w:val="clear" w:color="auto" w:fill="auto"/>
            <w:vAlign w:val="center"/>
          </w:tcPr>
          <w:p w14:paraId="7DFF66B4" w14:textId="77777777" w:rsidR="00B3796C" w:rsidRPr="00591BBD" w:rsidRDefault="00B3796C" w:rsidP="00771AE6">
            <w:pPr>
              <w:jc w:val="center"/>
              <w:rPr>
                <w:rFonts w:cs="Arial"/>
                <w:bCs/>
                <w:iCs/>
                <w:lang w:val="sr-Cyrl-CS"/>
              </w:rPr>
            </w:pPr>
          </w:p>
        </w:tc>
        <w:tc>
          <w:tcPr>
            <w:tcW w:w="498" w:type="pct"/>
            <w:shd w:val="clear" w:color="auto" w:fill="auto"/>
            <w:vAlign w:val="center"/>
          </w:tcPr>
          <w:p w14:paraId="4A13F8C2" w14:textId="77777777" w:rsidR="00B3796C" w:rsidRPr="00591BBD" w:rsidRDefault="00B3796C" w:rsidP="00771AE6">
            <w:pPr>
              <w:jc w:val="center"/>
              <w:rPr>
                <w:rFonts w:cs="Arial"/>
                <w:bCs/>
                <w:iCs/>
                <w:lang w:val="sr-Cyrl-CS"/>
              </w:rPr>
            </w:pPr>
          </w:p>
        </w:tc>
        <w:tc>
          <w:tcPr>
            <w:tcW w:w="713" w:type="pct"/>
            <w:shd w:val="clear" w:color="auto" w:fill="auto"/>
            <w:vAlign w:val="center"/>
          </w:tcPr>
          <w:p w14:paraId="7B3AFD92" w14:textId="77777777" w:rsidR="00B3796C" w:rsidRPr="00591BBD" w:rsidRDefault="00B3796C" w:rsidP="00771AE6">
            <w:pPr>
              <w:jc w:val="center"/>
              <w:rPr>
                <w:rFonts w:cs="Arial"/>
                <w:b/>
                <w:bCs/>
                <w:iCs/>
              </w:rPr>
            </w:pPr>
          </w:p>
        </w:tc>
        <w:tc>
          <w:tcPr>
            <w:tcW w:w="724" w:type="pct"/>
            <w:shd w:val="clear" w:color="auto" w:fill="auto"/>
            <w:vAlign w:val="center"/>
          </w:tcPr>
          <w:p w14:paraId="211EB4BD" w14:textId="77777777" w:rsidR="00B3796C" w:rsidRPr="00591BBD" w:rsidRDefault="00B3796C" w:rsidP="00771AE6">
            <w:pPr>
              <w:jc w:val="center"/>
              <w:rPr>
                <w:rFonts w:cs="Arial"/>
                <w:b/>
                <w:bCs/>
                <w:iCs/>
              </w:rPr>
            </w:pPr>
          </w:p>
        </w:tc>
        <w:tc>
          <w:tcPr>
            <w:tcW w:w="707" w:type="pct"/>
            <w:shd w:val="clear" w:color="auto" w:fill="auto"/>
            <w:vAlign w:val="center"/>
          </w:tcPr>
          <w:p w14:paraId="32088350" w14:textId="77777777" w:rsidR="00B3796C" w:rsidRPr="00591BBD" w:rsidRDefault="00B3796C" w:rsidP="00771AE6">
            <w:pPr>
              <w:jc w:val="center"/>
              <w:rPr>
                <w:rFonts w:cs="Arial"/>
                <w:b/>
                <w:bCs/>
                <w:iCs/>
              </w:rPr>
            </w:pPr>
          </w:p>
        </w:tc>
        <w:tc>
          <w:tcPr>
            <w:tcW w:w="709" w:type="pct"/>
            <w:shd w:val="clear" w:color="auto" w:fill="auto"/>
            <w:vAlign w:val="center"/>
          </w:tcPr>
          <w:p w14:paraId="0BA266F0" w14:textId="77777777" w:rsidR="00B3796C" w:rsidRPr="00591BBD" w:rsidRDefault="00B3796C" w:rsidP="00771AE6">
            <w:pPr>
              <w:jc w:val="center"/>
              <w:rPr>
                <w:rFonts w:cs="Arial"/>
                <w:b/>
                <w:bCs/>
                <w:iCs/>
              </w:rPr>
            </w:pPr>
          </w:p>
        </w:tc>
      </w:tr>
      <w:tr w:rsidR="00B3796C" w:rsidRPr="00591BBD" w14:paraId="75154E02" w14:textId="77777777" w:rsidTr="0024191C">
        <w:tc>
          <w:tcPr>
            <w:tcW w:w="235" w:type="pct"/>
            <w:shd w:val="clear" w:color="auto" w:fill="auto"/>
            <w:vAlign w:val="center"/>
          </w:tcPr>
          <w:p w14:paraId="5644EA6A" w14:textId="77777777" w:rsidR="00B3796C" w:rsidRPr="006828B8" w:rsidRDefault="00B3796C" w:rsidP="0024191C">
            <w:pPr>
              <w:spacing w:before="0"/>
              <w:jc w:val="center"/>
              <w:rPr>
                <w:rFonts w:cs="Arial"/>
                <w:bCs/>
                <w:iCs/>
                <w:lang w:val="sr-Cyrl-CS"/>
              </w:rPr>
            </w:pPr>
            <w:r w:rsidRPr="006828B8">
              <w:rPr>
                <w:rFonts w:cs="Arial"/>
                <w:bCs/>
                <w:iCs/>
                <w:lang w:val="sr-Cyrl-CS"/>
              </w:rPr>
              <w:t>04</w:t>
            </w:r>
          </w:p>
        </w:tc>
        <w:tc>
          <w:tcPr>
            <w:tcW w:w="1131" w:type="pct"/>
            <w:shd w:val="clear" w:color="auto" w:fill="auto"/>
            <w:vAlign w:val="center"/>
          </w:tcPr>
          <w:p w14:paraId="2CE1B642" w14:textId="77777777" w:rsidR="00B3796C" w:rsidRPr="006828B8" w:rsidRDefault="00B3796C" w:rsidP="00B3796C">
            <w:pPr>
              <w:spacing w:before="0"/>
              <w:jc w:val="left"/>
              <w:rPr>
                <w:rFonts w:cs="Arial"/>
                <w:bCs/>
                <w:iCs/>
                <w:lang w:val="sr-Cyrl-CS"/>
              </w:rPr>
            </w:pPr>
            <w:r w:rsidRPr="006828B8">
              <w:rPr>
                <w:rFonts w:cs="Arial"/>
                <w:bCs/>
                <w:iCs/>
                <w:lang w:val="sr-Cyrl-CS"/>
              </w:rPr>
              <w:t>ОГРАДА</w:t>
            </w:r>
          </w:p>
        </w:tc>
        <w:tc>
          <w:tcPr>
            <w:tcW w:w="283" w:type="pct"/>
            <w:shd w:val="clear" w:color="auto" w:fill="auto"/>
            <w:vAlign w:val="center"/>
          </w:tcPr>
          <w:p w14:paraId="6A19BBF8" w14:textId="77777777" w:rsidR="00B3796C" w:rsidRPr="00591BBD" w:rsidRDefault="00B3796C" w:rsidP="00771AE6">
            <w:pPr>
              <w:jc w:val="center"/>
              <w:rPr>
                <w:rFonts w:cs="Arial"/>
                <w:bCs/>
                <w:iCs/>
                <w:lang w:val="sr-Cyrl-CS"/>
              </w:rPr>
            </w:pPr>
          </w:p>
        </w:tc>
        <w:tc>
          <w:tcPr>
            <w:tcW w:w="498" w:type="pct"/>
            <w:shd w:val="clear" w:color="auto" w:fill="auto"/>
            <w:vAlign w:val="center"/>
          </w:tcPr>
          <w:p w14:paraId="784D098F" w14:textId="77777777" w:rsidR="00B3796C" w:rsidRPr="00591BBD" w:rsidRDefault="00B3796C" w:rsidP="00771AE6">
            <w:pPr>
              <w:jc w:val="center"/>
              <w:rPr>
                <w:rFonts w:cs="Arial"/>
                <w:bCs/>
                <w:iCs/>
                <w:lang w:val="sr-Cyrl-CS"/>
              </w:rPr>
            </w:pPr>
          </w:p>
        </w:tc>
        <w:tc>
          <w:tcPr>
            <w:tcW w:w="713" w:type="pct"/>
            <w:shd w:val="clear" w:color="auto" w:fill="auto"/>
            <w:vAlign w:val="center"/>
          </w:tcPr>
          <w:p w14:paraId="3E74A571" w14:textId="77777777" w:rsidR="00B3796C" w:rsidRPr="00591BBD" w:rsidRDefault="00B3796C" w:rsidP="00771AE6">
            <w:pPr>
              <w:jc w:val="center"/>
              <w:rPr>
                <w:rFonts w:cs="Arial"/>
                <w:b/>
                <w:bCs/>
                <w:iCs/>
              </w:rPr>
            </w:pPr>
          </w:p>
        </w:tc>
        <w:tc>
          <w:tcPr>
            <w:tcW w:w="724" w:type="pct"/>
            <w:shd w:val="clear" w:color="auto" w:fill="auto"/>
            <w:vAlign w:val="center"/>
          </w:tcPr>
          <w:p w14:paraId="1BFBA882" w14:textId="77777777" w:rsidR="00B3796C" w:rsidRPr="00591BBD" w:rsidRDefault="00B3796C" w:rsidP="00771AE6">
            <w:pPr>
              <w:jc w:val="center"/>
              <w:rPr>
                <w:rFonts w:cs="Arial"/>
                <w:b/>
                <w:bCs/>
                <w:iCs/>
              </w:rPr>
            </w:pPr>
          </w:p>
        </w:tc>
        <w:tc>
          <w:tcPr>
            <w:tcW w:w="707" w:type="pct"/>
            <w:shd w:val="clear" w:color="auto" w:fill="auto"/>
            <w:vAlign w:val="center"/>
          </w:tcPr>
          <w:p w14:paraId="207C4F81" w14:textId="77777777" w:rsidR="00B3796C" w:rsidRPr="00591BBD" w:rsidRDefault="00B3796C" w:rsidP="00771AE6">
            <w:pPr>
              <w:jc w:val="center"/>
              <w:rPr>
                <w:rFonts w:cs="Arial"/>
                <w:b/>
                <w:bCs/>
                <w:iCs/>
              </w:rPr>
            </w:pPr>
          </w:p>
        </w:tc>
        <w:tc>
          <w:tcPr>
            <w:tcW w:w="709" w:type="pct"/>
            <w:shd w:val="clear" w:color="auto" w:fill="auto"/>
            <w:vAlign w:val="center"/>
          </w:tcPr>
          <w:p w14:paraId="5C02DE41" w14:textId="77777777" w:rsidR="00B3796C" w:rsidRPr="00591BBD" w:rsidRDefault="00B3796C" w:rsidP="00771AE6">
            <w:pPr>
              <w:jc w:val="center"/>
              <w:rPr>
                <w:rFonts w:cs="Arial"/>
                <w:b/>
                <w:bCs/>
                <w:iCs/>
              </w:rPr>
            </w:pPr>
          </w:p>
        </w:tc>
      </w:tr>
      <w:tr w:rsidR="00B3796C" w:rsidRPr="00591BBD" w14:paraId="44C573C5" w14:textId="77777777" w:rsidTr="0024191C">
        <w:tc>
          <w:tcPr>
            <w:tcW w:w="235" w:type="pct"/>
            <w:shd w:val="clear" w:color="auto" w:fill="auto"/>
            <w:vAlign w:val="center"/>
          </w:tcPr>
          <w:p w14:paraId="4D5EA03B" w14:textId="77777777" w:rsidR="00B3796C" w:rsidRPr="006828B8" w:rsidRDefault="00B3796C" w:rsidP="0024191C">
            <w:pPr>
              <w:spacing w:before="0"/>
              <w:jc w:val="center"/>
              <w:rPr>
                <w:rFonts w:cs="Arial"/>
                <w:bCs/>
                <w:iCs/>
                <w:lang w:val="sr-Cyrl-CS"/>
              </w:rPr>
            </w:pPr>
            <w:r w:rsidRPr="006828B8">
              <w:rPr>
                <w:rFonts w:cs="Arial"/>
                <w:bCs/>
                <w:iCs/>
                <w:lang w:val="sr-Cyrl-CS"/>
              </w:rPr>
              <w:t>05</w:t>
            </w:r>
          </w:p>
        </w:tc>
        <w:tc>
          <w:tcPr>
            <w:tcW w:w="1131" w:type="pct"/>
            <w:shd w:val="clear" w:color="auto" w:fill="auto"/>
            <w:vAlign w:val="center"/>
          </w:tcPr>
          <w:p w14:paraId="4235DADD" w14:textId="1F2A2839" w:rsidR="00B3796C" w:rsidRPr="006828B8" w:rsidRDefault="00286CD2" w:rsidP="00B3796C">
            <w:pPr>
              <w:spacing w:before="0"/>
              <w:jc w:val="left"/>
              <w:rPr>
                <w:rFonts w:cs="Arial"/>
                <w:bCs/>
                <w:iCs/>
                <w:lang w:val="sr-Cyrl-CS"/>
              </w:rPr>
            </w:pPr>
            <w:r w:rsidRPr="006828B8">
              <w:rPr>
                <w:rFonts w:cs="Arial"/>
                <w:bCs/>
                <w:iCs/>
                <w:lang w:val="sr-Cyrl-CS"/>
              </w:rPr>
              <w:t>САОБРА</w:t>
            </w:r>
            <w:r w:rsidRPr="006828B8">
              <w:rPr>
                <w:rFonts w:cs="Arial"/>
                <w:bCs/>
                <w:iCs/>
                <w:lang w:val="sr-Cyrl-RS"/>
              </w:rPr>
              <w:t>Ћ</w:t>
            </w:r>
            <w:r w:rsidR="00B3796C" w:rsidRPr="006828B8">
              <w:rPr>
                <w:rFonts w:cs="Arial"/>
                <w:bCs/>
                <w:iCs/>
                <w:lang w:val="sr-Cyrl-CS"/>
              </w:rPr>
              <w:t>АЈНА СИГНАЛИЗАЦИЈА</w:t>
            </w:r>
          </w:p>
        </w:tc>
        <w:tc>
          <w:tcPr>
            <w:tcW w:w="283" w:type="pct"/>
            <w:shd w:val="clear" w:color="auto" w:fill="auto"/>
            <w:vAlign w:val="center"/>
          </w:tcPr>
          <w:p w14:paraId="271A2B8D" w14:textId="77777777" w:rsidR="00B3796C" w:rsidRPr="00591BBD" w:rsidRDefault="00B3796C" w:rsidP="00771AE6">
            <w:pPr>
              <w:jc w:val="center"/>
              <w:rPr>
                <w:rFonts w:cs="Arial"/>
                <w:bCs/>
                <w:iCs/>
                <w:lang w:val="sr-Cyrl-CS"/>
              </w:rPr>
            </w:pPr>
          </w:p>
        </w:tc>
        <w:tc>
          <w:tcPr>
            <w:tcW w:w="498" w:type="pct"/>
            <w:shd w:val="clear" w:color="auto" w:fill="auto"/>
            <w:vAlign w:val="center"/>
          </w:tcPr>
          <w:p w14:paraId="32057CD7" w14:textId="77777777" w:rsidR="00B3796C" w:rsidRPr="00591BBD" w:rsidRDefault="00B3796C" w:rsidP="00771AE6">
            <w:pPr>
              <w:jc w:val="center"/>
              <w:rPr>
                <w:rFonts w:cs="Arial"/>
                <w:bCs/>
                <w:iCs/>
                <w:lang w:val="sr-Cyrl-CS"/>
              </w:rPr>
            </w:pPr>
          </w:p>
        </w:tc>
        <w:tc>
          <w:tcPr>
            <w:tcW w:w="713" w:type="pct"/>
            <w:shd w:val="clear" w:color="auto" w:fill="auto"/>
            <w:vAlign w:val="center"/>
          </w:tcPr>
          <w:p w14:paraId="17931BED" w14:textId="77777777" w:rsidR="00B3796C" w:rsidRPr="00591BBD" w:rsidRDefault="00B3796C" w:rsidP="00771AE6">
            <w:pPr>
              <w:jc w:val="center"/>
              <w:rPr>
                <w:rFonts w:cs="Arial"/>
                <w:b/>
                <w:bCs/>
                <w:iCs/>
              </w:rPr>
            </w:pPr>
          </w:p>
        </w:tc>
        <w:tc>
          <w:tcPr>
            <w:tcW w:w="724" w:type="pct"/>
            <w:shd w:val="clear" w:color="auto" w:fill="auto"/>
            <w:vAlign w:val="center"/>
          </w:tcPr>
          <w:p w14:paraId="01A30215" w14:textId="77777777" w:rsidR="00B3796C" w:rsidRPr="00591BBD" w:rsidRDefault="00B3796C" w:rsidP="00771AE6">
            <w:pPr>
              <w:jc w:val="center"/>
              <w:rPr>
                <w:rFonts w:cs="Arial"/>
                <w:b/>
                <w:bCs/>
                <w:iCs/>
              </w:rPr>
            </w:pPr>
          </w:p>
        </w:tc>
        <w:tc>
          <w:tcPr>
            <w:tcW w:w="707" w:type="pct"/>
            <w:shd w:val="clear" w:color="auto" w:fill="auto"/>
            <w:vAlign w:val="center"/>
          </w:tcPr>
          <w:p w14:paraId="65938ED5" w14:textId="77777777" w:rsidR="00B3796C" w:rsidRPr="00591BBD" w:rsidRDefault="00B3796C" w:rsidP="00771AE6">
            <w:pPr>
              <w:jc w:val="center"/>
              <w:rPr>
                <w:rFonts w:cs="Arial"/>
                <w:b/>
                <w:bCs/>
                <w:iCs/>
              </w:rPr>
            </w:pPr>
          </w:p>
        </w:tc>
        <w:tc>
          <w:tcPr>
            <w:tcW w:w="709" w:type="pct"/>
            <w:shd w:val="clear" w:color="auto" w:fill="auto"/>
            <w:vAlign w:val="center"/>
          </w:tcPr>
          <w:p w14:paraId="68DB6BDA" w14:textId="77777777" w:rsidR="00B3796C" w:rsidRPr="00591BBD" w:rsidRDefault="00B3796C" w:rsidP="00771AE6">
            <w:pPr>
              <w:jc w:val="center"/>
              <w:rPr>
                <w:rFonts w:cs="Arial"/>
                <w:b/>
                <w:bCs/>
                <w:iCs/>
              </w:rPr>
            </w:pPr>
          </w:p>
        </w:tc>
      </w:tr>
      <w:tr w:rsidR="00B3796C" w:rsidRPr="00591BBD" w14:paraId="3E43687B" w14:textId="77777777" w:rsidTr="0024191C">
        <w:tc>
          <w:tcPr>
            <w:tcW w:w="235" w:type="pct"/>
            <w:shd w:val="clear" w:color="auto" w:fill="auto"/>
            <w:vAlign w:val="center"/>
          </w:tcPr>
          <w:p w14:paraId="65F723C8" w14:textId="77777777" w:rsidR="00B3796C" w:rsidRPr="006828B8" w:rsidRDefault="00B3796C" w:rsidP="0024191C">
            <w:pPr>
              <w:spacing w:before="0"/>
              <w:jc w:val="center"/>
              <w:rPr>
                <w:rFonts w:cs="Arial"/>
                <w:bCs/>
                <w:iCs/>
                <w:lang w:val="sr-Cyrl-CS"/>
              </w:rPr>
            </w:pPr>
            <w:r w:rsidRPr="006828B8">
              <w:rPr>
                <w:rFonts w:cs="Arial"/>
                <w:bCs/>
                <w:iCs/>
                <w:lang w:val="sr-Cyrl-CS"/>
              </w:rPr>
              <w:t>06</w:t>
            </w:r>
          </w:p>
        </w:tc>
        <w:tc>
          <w:tcPr>
            <w:tcW w:w="1131" w:type="pct"/>
            <w:shd w:val="clear" w:color="auto" w:fill="auto"/>
            <w:vAlign w:val="center"/>
          </w:tcPr>
          <w:p w14:paraId="552499FB" w14:textId="77777777" w:rsidR="00B3796C" w:rsidRPr="006828B8" w:rsidRDefault="00B3796C" w:rsidP="00B3796C">
            <w:pPr>
              <w:spacing w:before="0"/>
              <w:jc w:val="left"/>
              <w:rPr>
                <w:rFonts w:cs="Arial"/>
                <w:bCs/>
                <w:iCs/>
                <w:lang w:val="sr-Cyrl-CS"/>
              </w:rPr>
            </w:pPr>
            <w:r w:rsidRPr="006828B8">
              <w:rPr>
                <w:rFonts w:cs="Arial"/>
                <w:bCs/>
                <w:iCs/>
                <w:lang w:val="sr-Cyrl-CS"/>
              </w:rPr>
              <w:t>НЕПРЕДВИЂЕНИ РАДОВИ</w:t>
            </w:r>
          </w:p>
        </w:tc>
        <w:tc>
          <w:tcPr>
            <w:tcW w:w="283" w:type="pct"/>
            <w:shd w:val="clear" w:color="auto" w:fill="auto"/>
            <w:vAlign w:val="center"/>
          </w:tcPr>
          <w:p w14:paraId="7834025B" w14:textId="77777777" w:rsidR="00B3796C" w:rsidRPr="00591BBD" w:rsidRDefault="00B3796C" w:rsidP="00771AE6">
            <w:pPr>
              <w:jc w:val="center"/>
              <w:rPr>
                <w:rFonts w:cs="Arial"/>
                <w:bCs/>
                <w:iCs/>
                <w:lang w:val="sr-Cyrl-CS"/>
              </w:rPr>
            </w:pPr>
          </w:p>
        </w:tc>
        <w:tc>
          <w:tcPr>
            <w:tcW w:w="498" w:type="pct"/>
            <w:shd w:val="clear" w:color="auto" w:fill="auto"/>
            <w:vAlign w:val="center"/>
          </w:tcPr>
          <w:p w14:paraId="7E4B4488" w14:textId="77777777" w:rsidR="00B3796C" w:rsidRPr="00591BBD" w:rsidRDefault="00B3796C" w:rsidP="00771AE6">
            <w:pPr>
              <w:jc w:val="center"/>
              <w:rPr>
                <w:rFonts w:cs="Arial"/>
                <w:bCs/>
                <w:iCs/>
                <w:lang w:val="sr-Cyrl-CS"/>
              </w:rPr>
            </w:pPr>
          </w:p>
        </w:tc>
        <w:tc>
          <w:tcPr>
            <w:tcW w:w="713" w:type="pct"/>
            <w:shd w:val="clear" w:color="auto" w:fill="auto"/>
            <w:vAlign w:val="center"/>
          </w:tcPr>
          <w:p w14:paraId="28910FC4" w14:textId="77777777" w:rsidR="00B3796C" w:rsidRPr="00591BBD" w:rsidRDefault="00B3796C" w:rsidP="00771AE6">
            <w:pPr>
              <w:jc w:val="center"/>
              <w:rPr>
                <w:rFonts w:cs="Arial"/>
                <w:b/>
                <w:bCs/>
                <w:iCs/>
              </w:rPr>
            </w:pPr>
          </w:p>
        </w:tc>
        <w:tc>
          <w:tcPr>
            <w:tcW w:w="724" w:type="pct"/>
            <w:shd w:val="clear" w:color="auto" w:fill="auto"/>
            <w:vAlign w:val="center"/>
          </w:tcPr>
          <w:p w14:paraId="60169D81" w14:textId="77777777" w:rsidR="00B3796C" w:rsidRPr="00591BBD" w:rsidRDefault="00B3796C" w:rsidP="00771AE6">
            <w:pPr>
              <w:jc w:val="center"/>
              <w:rPr>
                <w:rFonts w:cs="Arial"/>
                <w:b/>
                <w:bCs/>
                <w:iCs/>
              </w:rPr>
            </w:pPr>
          </w:p>
        </w:tc>
        <w:tc>
          <w:tcPr>
            <w:tcW w:w="707" w:type="pct"/>
            <w:shd w:val="clear" w:color="auto" w:fill="auto"/>
            <w:vAlign w:val="center"/>
          </w:tcPr>
          <w:p w14:paraId="5EA54CC1" w14:textId="77777777" w:rsidR="00B3796C" w:rsidRPr="00591BBD" w:rsidRDefault="00B3796C" w:rsidP="00771AE6">
            <w:pPr>
              <w:jc w:val="center"/>
              <w:rPr>
                <w:rFonts w:cs="Arial"/>
                <w:b/>
                <w:bCs/>
                <w:iCs/>
              </w:rPr>
            </w:pPr>
          </w:p>
        </w:tc>
        <w:tc>
          <w:tcPr>
            <w:tcW w:w="709" w:type="pct"/>
            <w:shd w:val="clear" w:color="auto" w:fill="auto"/>
            <w:vAlign w:val="center"/>
          </w:tcPr>
          <w:p w14:paraId="067E81BA" w14:textId="77777777" w:rsidR="00B3796C" w:rsidRPr="00591BBD" w:rsidRDefault="00B3796C" w:rsidP="00771AE6">
            <w:pPr>
              <w:jc w:val="center"/>
              <w:rPr>
                <w:rFonts w:cs="Arial"/>
                <w:b/>
                <w:bCs/>
                <w:iCs/>
              </w:rPr>
            </w:pPr>
          </w:p>
        </w:tc>
      </w:tr>
      <w:tr w:rsidR="005B4D12" w:rsidRPr="00591BBD" w14:paraId="7F5F7E84" w14:textId="77777777" w:rsidTr="005B4D12">
        <w:trPr>
          <w:trHeight w:val="533"/>
        </w:trPr>
        <w:tc>
          <w:tcPr>
            <w:tcW w:w="3584" w:type="pct"/>
            <w:gridSpan w:val="6"/>
            <w:shd w:val="clear" w:color="auto" w:fill="auto"/>
            <w:vAlign w:val="center"/>
          </w:tcPr>
          <w:p w14:paraId="427EE9D1" w14:textId="3AE8A58D" w:rsidR="005B4D12" w:rsidRPr="00591BBD" w:rsidRDefault="005B4D12" w:rsidP="005B4D12">
            <w:pPr>
              <w:spacing w:before="0"/>
              <w:jc w:val="left"/>
              <w:rPr>
                <w:rFonts w:cs="Arial"/>
                <w:b/>
                <w:bCs/>
                <w:iCs/>
              </w:rPr>
            </w:pPr>
            <w:r>
              <w:rPr>
                <w:rFonts w:cs="Arial"/>
                <w:b/>
                <w:bCs/>
                <w:iCs/>
                <w:lang w:val="sr-Cyrl-CS"/>
              </w:rPr>
              <w:t>УКУПНО НИСКОГРАДЊА</w:t>
            </w:r>
            <w:r w:rsidRPr="00892F22">
              <w:rPr>
                <w:rFonts w:cs="Arial"/>
                <w:b/>
                <w:bCs/>
                <w:iCs/>
                <w:lang w:val="sr-Cyrl-CS"/>
              </w:rPr>
              <w:t xml:space="preserve"> НИСКОГРАДЊА</w:t>
            </w:r>
          </w:p>
        </w:tc>
        <w:tc>
          <w:tcPr>
            <w:tcW w:w="1416" w:type="pct"/>
            <w:gridSpan w:val="2"/>
            <w:shd w:val="clear" w:color="auto" w:fill="auto"/>
            <w:vAlign w:val="center"/>
          </w:tcPr>
          <w:p w14:paraId="4883B264" w14:textId="77777777" w:rsidR="005B4D12" w:rsidRPr="00591BBD" w:rsidRDefault="005B4D12" w:rsidP="00771AE6">
            <w:pPr>
              <w:jc w:val="center"/>
              <w:rPr>
                <w:rFonts w:cs="Arial"/>
                <w:b/>
                <w:bCs/>
                <w:iCs/>
              </w:rPr>
            </w:pPr>
          </w:p>
        </w:tc>
      </w:tr>
    </w:tbl>
    <w:p w14:paraId="66D5F7E3" w14:textId="01F569ED" w:rsidR="00DA43D2" w:rsidRDefault="00DA43D2" w:rsidP="00505678">
      <w:pPr>
        <w:widowControl w:val="0"/>
        <w:spacing w:before="0"/>
        <w:rPr>
          <w:rFonts w:eastAsia="Arial Unicode MS" w:cs="Arial"/>
          <w:sz w:val="24"/>
          <w:szCs w:val="24"/>
        </w:rPr>
      </w:pPr>
    </w:p>
    <w:p w14:paraId="3EED5B4D" w14:textId="2DB2A04E" w:rsidR="00DA43D2" w:rsidRDefault="00DA43D2" w:rsidP="00505678">
      <w:pPr>
        <w:widowControl w:val="0"/>
        <w:spacing w:before="0"/>
        <w:rPr>
          <w:rFonts w:eastAsia="Arial Unicode MS" w:cs="Arial"/>
          <w:sz w:val="24"/>
          <w:szCs w:val="24"/>
        </w:rPr>
      </w:pPr>
    </w:p>
    <w:p w14:paraId="38BCAEF9" w14:textId="5E6BF4B3" w:rsidR="00DA43D2" w:rsidRDefault="00DA43D2" w:rsidP="00505678">
      <w:pPr>
        <w:widowControl w:val="0"/>
        <w:spacing w:before="0"/>
        <w:rPr>
          <w:rFonts w:eastAsia="Arial Unicode MS" w:cs="Arial"/>
          <w:sz w:val="24"/>
          <w:szCs w:val="24"/>
        </w:rPr>
      </w:pPr>
    </w:p>
    <w:p w14:paraId="6E976219" w14:textId="3A01A100" w:rsidR="00DA43D2" w:rsidRDefault="00DA43D2" w:rsidP="00505678">
      <w:pPr>
        <w:widowControl w:val="0"/>
        <w:spacing w:before="0"/>
        <w:rPr>
          <w:rFonts w:eastAsia="Arial Unicode MS" w:cs="Arial"/>
          <w:sz w:val="24"/>
          <w:szCs w:val="24"/>
        </w:rPr>
      </w:pPr>
    </w:p>
    <w:p w14:paraId="6B8A45C1" w14:textId="5FBB9C56" w:rsidR="00DA43D2" w:rsidRDefault="00DA43D2" w:rsidP="00505678">
      <w:pPr>
        <w:widowControl w:val="0"/>
        <w:spacing w:before="0"/>
        <w:rPr>
          <w:rFonts w:eastAsia="Arial Unicode MS" w:cs="Arial"/>
          <w:sz w:val="24"/>
          <w:szCs w:val="24"/>
        </w:rPr>
      </w:pPr>
    </w:p>
    <w:p w14:paraId="37E9570B" w14:textId="11D9F9F3" w:rsidR="00403FC8" w:rsidRDefault="00403FC8" w:rsidP="00403FC8">
      <w:pPr>
        <w:widowControl w:val="0"/>
        <w:spacing w:before="0"/>
        <w:rPr>
          <w:rFonts w:eastAsia="Arial Unicode MS" w:cs="Arial"/>
          <w:b/>
          <w:sz w:val="24"/>
          <w:szCs w:val="24"/>
          <w:lang w:val="sr-Cyrl-RS"/>
        </w:rPr>
      </w:pPr>
      <w:r w:rsidRPr="00403FC8">
        <w:rPr>
          <w:rFonts w:eastAsia="Arial Unicode MS" w:cs="Arial"/>
          <w:b/>
          <w:sz w:val="24"/>
          <w:szCs w:val="24"/>
          <w:lang w:val="sr-Cyrl-RS"/>
        </w:rPr>
        <w:t>Табела 51. СКЛАДИШЕ ЗА ПРИВРЕМЕНО СКЛАДИШТЕЊЕ ОТПАДА ТЕНТ Б</w:t>
      </w:r>
    </w:p>
    <w:p w14:paraId="7256A482" w14:textId="77777777" w:rsidR="00403FC8" w:rsidRPr="00403FC8" w:rsidRDefault="00403FC8" w:rsidP="00403FC8">
      <w:pPr>
        <w:widowControl w:val="0"/>
        <w:spacing w:before="0"/>
        <w:rPr>
          <w:rFonts w:eastAsia="Arial Unicode MS" w:cs="Arial"/>
          <w:b/>
          <w:sz w:val="24"/>
          <w:szCs w:val="24"/>
          <w:lang w:val="sr-Cyrl-RS"/>
        </w:rPr>
      </w:pPr>
    </w:p>
    <w:p w14:paraId="368C3C2C" w14:textId="0DBD11C6" w:rsidR="00DA43D2" w:rsidRPr="00403FC8" w:rsidRDefault="00403FC8" w:rsidP="00403FC8">
      <w:pPr>
        <w:widowControl w:val="0"/>
        <w:spacing w:before="0"/>
        <w:rPr>
          <w:rFonts w:eastAsia="Arial Unicode MS" w:cs="Arial"/>
          <w:b/>
          <w:sz w:val="24"/>
          <w:szCs w:val="24"/>
          <w:lang w:val="sr-Cyrl-RS"/>
        </w:rPr>
      </w:pPr>
      <w:r w:rsidRPr="00403FC8">
        <w:rPr>
          <w:rFonts w:eastAsia="Arial Unicode MS" w:cs="Arial"/>
          <w:b/>
          <w:sz w:val="24"/>
          <w:szCs w:val="24"/>
          <w:lang w:val="sr-Cyrl-RS"/>
        </w:rPr>
        <w:t>ТЕХНОЛОШКИ ПРЕДМЕР</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23"/>
        <w:gridCol w:w="1429"/>
        <w:gridCol w:w="2220"/>
        <w:gridCol w:w="2384"/>
        <w:gridCol w:w="2106"/>
        <w:gridCol w:w="2378"/>
      </w:tblGrid>
      <w:tr w:rsidR="00286CD2" w:rsidRPr="00591BBD" w14:paraId="18F489FB" w14:textId="77777777" w:rsidTr="00403FC8">
        <w:tc>
          <w:tcPr>
            <w:tcW w:w="228" w:type="pct"/>
            <w:shd w:val="clear" w:color="auto" w:fill="F2F2F2" w:themeFill="background1" w:themeFillShade="F2"/>
            <w:vAlign w:val="center"/>
          </w:tcPr>
          <w:p w14:paraId="7BA20B88" w14:textId="2881802C" w:rsidR="00403FC8" w:rsidRDefault="00286CD2" w:rsidP="00403FC8">
            <w:pPr>
              <w:spacing w:before="0"/>
              <w:jc w:val="center"/>
              <w:rPr>
                <w:rFonts w:cs="Arial"/>
                <w:b/>
                <w:bCs/>
                <w:iCs/>
                <w:lang w:val="sr-Cyrl-CS"/>
              </w:rPr>
            </w:pPr>
            <w:r w:rsidRPr="00403FC8">
              <w:rPr>
                <w:rFonts w:cs="Arial"/>
                <w:b/>
                <w:bCs/>
                <w:iCs/>
                <w:lang w:val="sr-Cyrl-CS"/>
              </w:rPr>
              <w:t>Р</w:t>
            </w:r>
            <w:r w:rsidR="00403FC8">
              <w:rPr>
                <w:rFonts w:cs="Arial"/>
                <w:b/>
                <w:bCs/>
                <w:iCs/>
                <w:lang w:val="sr-Cyrl-CS"/>
              </w:rPr>
              <w:t>ед.</w:t>
            </w:r>
          </w:p>
          <w:p w14:paraId="4917E1BC" w14:textId="309267BA" w:rsidR="00286CD2" w:rsidRPr="00403FC8" w:rsidRDefault="00286CD2" w:rsidP="00403FC8">
            <w:pPr>
              <w:spacing w:before="0"/>
              <w:jc w:val="center"/>
              <w:rPr>
                <w:rFonts w:cs="Arial"/>
                <w:b/>
                <w:bCs/>
                <w:iCs/>
                <w:lang w:val="sr-Cyrl-CS"/>
              </w:rPr>
            </w:pPr>
            <w:r w:rsidRPr="00403FC8">
              <w:rPr>
                <w:rFonts w:cs="Arial"/>
                <w:b/>
                <w:bCs/>
                <w:iCs/>
                <w:lang w:val="sr-Cyrl-CS"/>
              </w:rPr>
              <w:t>бр</w:t>
            </w:r>
          </w:p>
        </w:tc>
        <w:tc>
          <w:tcPr>
            <w:tcW w:w="1008" w:type="pct"/>
            <w:shd w:val="clear" w:color="auto" w:fill="F2F2F2" w:themeFill="background1" w:themeFillShade="F2"/>
            <w:vAlign w:val="center"/>
          </w:tcPr>
          <w:p w14:paraId="343BD51F" w14:textId="77777777" w:rsidR="00286CD2" w:rsidRPr="00403FC8" w:rsidRDefault="00286CD2" w:rsidP="00403FC8">
            <w:pPr>
              <w:spacing w:before="0"/>
              <w:jc w:val="center"/>
              <w:rPr>
                <w:rFonts w:cs="Arial"/>
                <w:b/>
                <w:bCs/>
                <w:iCs/>
                <w:lang w:val="sr-Cyrl-CS"/>
              </w:rPr>
            </w:pPr>
            <w:r w:rsidRPr="00403FC8">
              <w:rPr>
                <w:rFonts w:cs="Arial"/>
                <w:b/>
                <w:bCs/>
                <w:iCs/>
              </w:rPr>
              <w:t>Врста</w:t>
            </w:r>
            <w:r w:rsidRPr="00403FC8">
              <w:rPr>
                <w:rFonts w:cs="Arial"/>
                <w:b/>
                <w:bCs/>
                <w:iCs/>
                <w:lang w:val="sr-Cyrl-CS"/>
              </w:rPr>
              <w:t xml:space="preserve"> услуге</w:t>
            </w:r>
          </w:p>
        </w:tc>
        <w:tc>
          <w:tcPr>
            <w:tcW w:w="363" w:type="pct"/>
            <w:shd w:val="clear" w:color="auto" w:fill="F2F2F2" w:themeFill="background1" w:themeFillShade="F2"/>
            <w:vAlign w:val="center"/>
          </w:tcPr>
          <w:p w14:paraId="766BC858" w14:textId="77777777" w:rsidR="00286CD2" w:rsidRPr="00403FC8" w:rsidRDefault="00286CD2" w:rsidP="00403FC8">
            <w:pPr>
              <w:spacing w:before="0"/>
              <w:jc w:val="center"/>
              <w:rPr>
                <w:rFonts w:cs="Arial"/>
                <w:b/>
                <w:bCs/>
                <w:iCs/>
                <w:lang w:val="sr-Cyrl-CS"/>
              </w:rPr>
            </w:pPr>
            <w:r w:rsidRPr="00403FC8">
              <w:rPr>
                <w:rFonts w:cs="Arial"/>
                <w:b/>
                <w:bCs/>
                <w:iCs/>
                <w:lang w:val="sr-Cyrl-CS"/>
              </w:rPr>
              <w:t>Јед.</w:t>
            </w:r>
          </w:p>
          <w:p w14:paraId="1FF1E01E" w14:textId="77777777" w:rsidR="00286CD2" w:rsidRPr="00403FC8" w:rsidRDefault="00286CD2" w:rsidP="00403FC8">
            <w:pPr>
              <w:spacing w:before="0"/>
              <w:jc w:val="center"/>
              <w:rPr>
                <w:rFonts w:cs="Arial"/>
                <w:b/>
                <w:bCs/>
                <w:iCs/>
                <w:lang w:val="sr-Cyrl-CS"/>
              </w:rPr>
            </w:pPr>
            <w:r w:rsidRPr="00403FC8">
              <w:rPr>
                <w:rFonts w:cs="Arial"/>
                <w:b/>
                <w:bCs/>
                <w:iCs/>
                <w:lang w:val="sr-Cyrl-CS"/>
              </w:rPr>
              <w:t>мере</w:t>
            </w:r>
          </w:p>
        </w:tc>
        <w:tc>
          <w:tcPr>
            <w:tcW w:w="462" w:type="pct"/>
            <w:shd w:val="clear" w:color="auto" w:fill="F2F2F2" w:themeFill="background1" w:themeFillShade="F2"/>
            <w:vAlign w:val="center"/>
          </w:tcPr>
          <w:p w14:paraId="1D2F9406" w14:textId="77777777" w:rsidR="00286CD2" w:rsidRPr="00403FC8" w:rsidRDefault="00286CD2" w:rsidP="00403FC8">
            <w:pPr>
              <w:spacing w:before="0"/>
              <w:jc w:val="center"/>
              <w:rPr>
                <w:rFonts w:cs="Arial"/>
                <w:b/>
                <w:bCs/>
                <w:iCs/>
                <w:lang w:val="sr-Cyrl-CS"/>
              </w:rPr>
            </w:pPr>
            <w:r w:rsidRPr="00403FC8">
              <w:rPr>
                <w:rFonts w:cs="Arial"/>
                <w:b/>
                <w:bCs/>
                <w:iCs/>
                <w:lang w:val="sr-Cyrl-CS"/>
              </w:rPr>
              <w:t>Обим (количина)</w:t>
            </w:r>
          </w:p>
        </w:tc>
        <w:tc>
          <w:tcPr>
            <w:tcW w:w="718" w:type="pct"/>
            <w:shd w:val="clear" w:color="auto" w:fill="F2F2F2" w:themeFill="background1" w:themeFillShade="F2"/>
            <w:vAlign w:val="center"/>
          </w:tcPr>
          <w:p w14:paraId="454E7BB4" w14:textId="77777777" w:rsidR="00286CD2" w:rsidRPr="00403FC8" w:rsidRDefault="00286CD2" w:rsidP="00403FC8">
            <w:pPr>
              <w:spacing w:before="0"/>
              <w:jc w:val="center"/>
              <w:rPr>
                <w:rFonts w:cs="Arial"/>
                <w:b/>
                <w:bCs/>
                <w:iCs/>
                <w:lang w:val="sr-Cyrl-CS"/>
              </w:rPr>
            </w:pPr>
            <w:r w:rsidRPr="00403FC8">
              <w:rPr>
                <w:rFonts w:cs="Arial"/>
                <w:b/>
                <w:bCs/>
                <w:iCs/>
                <w:lang w:val="sr-Cyrl-CS"/>
              </w:rPr>
              <w:t>Јед.</w:t>
            </w:r>
          </w:p>
          <w:p w14:paraId="6EEC73D7" w14:textId="77777777" w:rsidR="00286CD2" w:rsidRPr="00403FC8" w:rsidRDefault="00286CD2" w:rsidP="00403FC8">
            <w:pPr>
              <w:spacing w:before="0"/>
              <w:jc w:val="center"/>
              <w:rPr>
                <w:rFonts w:cs="Arial"/>
                <w:b/>
                <w:bCs/>
                <w:iCs/>
                <w:lang w:val="sr-Cyrl-CS"/>
              </w:rPr>
            </w:pPr>
            <w:r w:rsidRPr="00403FC8">
              <w:rPr>
                <w:rFonts w:cs="Arial"/>
                <w:b/>
                <w:bCs/>
                <w:iCs/>
                <w:lang w:val="sr-Cyrl-CS"/>
              </w:rPr>
              <w:t>цена без ПДВ</w:t>
            </w:r>
          </w:p>
          <w:p w14:paraId="0024FBF1" w14:textId="77777777" w:rsidR="00286CD2" w:rsidRPr="00403FC8" w:rsidRDefault="00286CD2" w:rsidP="00403FC8">
            <w:pPr>
              <w:spacing w:before="0"/>
              <w:jc w:val="center"/>
              <w:rPr>
                <w:rFonts w:cs="Arial"/>
                <w:b/>
                <w:bCs/>
                <w:iCs/>
                <w:lang w:val="sr-Cyrl-CS"/>
              </w:rPr>
            </w:pPr>
            <w:r w:rsidRPr="00403FC8">
              <w:rPr>
                <w:rFonts w:cs="Arial"/>
                <w:b/>
                <w:bCs/>
                <w:iCs/>
                <w:lang w:val="sr-Cyrl-CS"/>
              </w:rPr>
              <w:t xml:space="preserve">дин. </w:t>
            </w:r>
            <w:r w:rsidRPr="00403FC8">
              <w:rPr>
                <w:rFonts w:cs="Arial"/>
                <w:b/>
                <w:bCs/>
                <w:iCs/>
                <w:color w:val="00B0F0"/>
                <w:lang w:val="sr-Cyrl-CS"/>
              </w:rPr>
              <w:t>/</w:t>
            </w:r>
            <w:r w:rsidRPr="00403FC8">
              <w:rPr>
                <w:rFonts w:cs="Arial"/>
                <w:b/>
                <w:color w:val="00B0F0"/>
              </w:rPr>
              <w:t xml:space="preserve"> EUR</w:t>
            </w:r>
          </w:p>
        </w:tc>
        <w:tc>
          <w:tcPr>
            <w:tcW w:w="771" w:type="pct"/>
            <w:shd w:val="clear" w:color="auto" w:fill="F2F2F2" w:themeFill="background1" w:themeFillShade="F2"/>
            <w:vAlign w:val="center"/>
          </w:tcPr>
          <w:p w14:paraId="25E1F158" w14:textId="77777777" w:rsidR="00286CD2" w:rsidRPr="00403FC8" w:rsidRDefault="00286CD2" w:rsidP="00403FC8">
            <w:pPr>
              <w:spacing w:before="0"/>
              <w:jc w:val="center"/>
              <w:rPr>
                <w:rFonts w:cs="Arial"/>
                <w:b/>
                <w:bCs/>
                <w:iCs/>
                <w:lang w:val="sr-Cyrl-CS"/>
              </w:rPr>
            </w:pPr>
            <w:r w:rsidRPr="00403FC8">
              <w:rPr>
                <w:rFonts w:cs="Arial"/>
                <w:b/>
                <w:bCs/>
                <w:iCs/>
                <w:lang w:val="sr-Cyrl-CS"/>
              </w:rPr>
              <w:t>Јед.</w:t>
            </w:r>
          </w:p>
          <w:p w14:paraId="67F47790" w14:textId="77777777" w:rsidR="00286CD2" w:rsidRPr="00403FC8" w:rsidRDefault="00286CD2" w:rsidP="00403FC8">
            <w:pPr>
              <w:spacing w:before="0"/>
              <w:jc w:val="center"/>
              <w:rPr>
                <w:rFonts w:cs="Arial"/>
                <w:b/>
                <w:bCs/>
                <w:iCs/>
                <w:lang w:val="sr-Cyrl-CS"/>
              </w:rPr>
            </w:pPr>
            <w:r w:rsidRPr="00403FC8">
              <w:rPr>
                <w:rFonts w:cs="Arial"/>
                <w:b/>
                <w:bCs/>
                <w:iCs/>
                <w:lang w:val="sr-Cyrl-CS"/>
              </w:rPr>
              <w:t>цена са ПДВ</w:t>
            </w:r>
          </w:p>
          <w:p w14:paraId="289BB930" w14:textId="77777777" w:rsidR="00286CD2" w:rsidRPr="00403FC8" w:rsidRDefault="00286CD2" w:rsidP="00403FC8">
            <w:pPr>
              <w:spacing w:before="0"/>
              <w:jc w:val="center"/>
              <w:rPr>
                <w:rFonts w:cs="Arial"/>
                <w:b/>
                <w:bCs/>
                <w:iCs/>
                <w:lang w:val="sr-Cyrl-CS"/>
              </w:rPr>
            </w:pPr>
            <w:r w:rsidRPr="00403FC8">
              <w:rPr>
                <w:rFonts w:cs="Arial"/>
                <w:b/>
                <w:bCs/>
                <w:iCs/>
                <w:lang w:val="sr-Cyrl-CS"/>
              </w:rPr>
              <w:t xml:space="preserve">дин. </w:t>
            </w:r>
            <w:r w:rsidRPr="00403FC8">
              <w:rPr>
                <w:rFonts w:cs="Arial"/>
                <w:b/>
                <w:bCs/>
                <w:iCs/>
                <w:color w:val="00B0F0"/>
                <w:lang w:val="sr-Cyrl-CS"/>
              </w:rPr>
              <w:t>/</w:t>
            </w:r>
            <w:r w:rsidRPr="00403FC8">
              <w:rPr>
                <w:rFonts w:cs="Arial"/>
                <w:b/>
                <w:color w:val="00B0F0"/>
              </w:rPr>
              <w:t xml:space="preserve"> EUR</w:t>
            </w:r>
          </w:p>
        </w:tc>
        <w:tc>
          <w:tcPr>
            <w:tcW w:w="681" w:type="pct"/>
            <w:shd w:val="clear" w:color="auto" w:fill="F2F2F2" w:themeFill="background1" w:themeFillShade="F2"/>
            <w:vAlign w:val="center"/>
          </w:tcPr>
          <w:p w14:paraId="791C3329" w14:textId="77777777" w:rsidR="00286CD2" w:rsidRPr="00403FC8" w:rsidRDefault="00286CD2" w:rsidP="00403FC8">
            <w:pPr>
              <w:spacing w:before="0"/>
              <w:jc w:val="center"/>
              <w:rPr>
                <w:rFonts w:cs="Arial"/>
                <w:b/>
                <w:bCs/>
                <w:iCs/>
                <w:lang w:val="sr-Cyrl-CS"/>
              </w:rPr>
            </w:pPr>
            <w:r w:rsidRPr="00403FC8">
              <w:rPr>
                <w:rFonts w:cs="Arial"/>
                <w:b/>
                <w:bCs/>
                <w:iCs/>
                <w:lang w:val="sr-Cyrl-CS"/>
              </w:rPr>
              <w:t>Укупна цена без ПДВ</w:t>
            </w:r>
          </w:p>
          <w:p w14:paraId="49E3AC19" w14:textId="77777777" w:rsidR="00286CD2" w:rsidRPr="00403FC8" w:rsidRDefault="00286CD2" w:rsidP="00403FC8">
            <w:pPr>
              <w:spacing w:before="0"/>
              <w:jc w:val="center"/>
              <w:rPr>
                <w:rFonts w:cs="Arial"/>
                <w:b/>
                <w:bCs/>
                <w:iCs/>
                <w:lang w:val="sr-Cyrl-CS"/>
              </w:rPr>
            </w:pPr>
            <w:r w:rsidRPr="00403FC8">
              <w:rPr>
                <w:rFonts w:cs="Arial"/>
                <w:b/>
                <w:bCs/>
                <w:iCs/>
                <w:lang w:val="sr-Cyrl-CS"/>
              </w:rPr>
              <w:t>дин. /</w:t>
            </w:r>
            <w:r w:rsidRPr="00403FC8">
              <w:rPr>
                <w:rFonts w:cs="Arial"/>
                <w:b/>
                <w:color w:val="00B0F0"/>
              </w:rPr>
              <w:t>EUR</w:t>
            </w:r>
          </w:p>
        </w:tc>
        <w:tc>
          <w:tcPr>
            <w:tcW w:w="769" w:type="pct"/>
            <w:shd w:val="clear" w:color="auto" w:fill="F2F2F2" w:themeFill="background1" w:themeFillShade="F2"/>
            <w:vAlign w:val="center"/>
          </w:tcPr>
          <w:p w14:paraId="3E4E0CD4" w14:textId="77777777" w:rsidR="00286CD2" w:rsidRPr="00403FC8" w:rsidRDefault="00286CD2" w:rsidP="00403FC8">
            <w:pPr>
              <w:spacing w:before="0"/>
              <w:jc w:val="center"/>
              <w:rPr>
                <w:rFonts w:cs="Arial"/>
                <w:b/>
                <w:bCs/>
                <w:iCs/>
                <w:lang w:val="sr-Cyrl-CS"/>
              </w:rPr>
            </w:pPr>
            <w:r w:rsidRPr="00403FC8">
              <w:rPr>
                <w:rFonts w:cs="Arial"/>
                <w:b/>
                <w:bCs/>
                <w:iCs/>
                <w:lang w:val="sr-Cyrl-CS"/>
              </w:rPr>
              <w:t>Укупна цена са ПДВ</w:t>
            </w:r>
          </w:p>
          <w:p w14:paraId="534F015F" w14:textId="77777777" w:rsidR="00286CD2" w:rsidRPr="00403FC8" w:rsidRDefault="00286CD2" w:rsidP="00403FC8">
            <w:pPr>
              <w:spacing w:before="0"/>
              <w:jc w:val="center"/>
              <w:rPr>
                <w:rFonts w:cs="Arial"/>
                <w:b/>
                <w:bCs/>
                <w:iCs/>
                <w:lang w:val="sr-Cyrl-CS"/>
              </w:rPr>
            </w:pPr>
            <w:r w:rsidRPr="00403FC8">
              <w:rPr>
                <w:rFonts w:cs="Arial"/>
                <w:b/>
                <w:bCs/>
                <w:iCs/>
                <w:lang w:val="sr-Cyrl-CS"/>
              </w:rPr>
              <w:t>дин. /</w:t>
            </w:r>
            <w:r w:rsidRPr="00403FC8">
              <w:rPr>
                <w:rFonts w:cs="Arial"/>
                <w:b/>
                <w:color w:val="00B0F0"/>
              </w:rPr>
              <w:t>EUR</w:t>
            </w:r>
          </w:p>
        </w:tc>
      </w:tr>
      <w:tr w:rsidR="00286CD2" w:rsidRPr="00591BBD" w14:paraId="59F7BE16" w14:textId="77777777" w:rsidTr="00403FC8">
        <w:tc>
          <w:tcPr>
            <w:tcW w:w="228" w:type="pct"/>
            <w:shd w:val="clear" w:color="auto" w:fill="F2F2F2" w:themeFill="background1" w:themeFillShade="F2"/>
            <w:vAlign w:val="center"/>
          </w:tcPr>
          <w:p w14:paraId="785E2E4F" w14:textId="77777777" w:rsidR="00286CD2" w:rsidRPr="00591BBD" w:rsidRDefault="00286CD2" w:rsidP="00403FC8">
            <w:pPr>
              <w:spacing w:before="0"/>
              <w:jc w:val="center"/>
              <w:rPr>
                <w:rFonts w:cs="Arial"/>
                <w:b/>
                <w:bCs/>
                <w:iCs/>
                <w:lang w:val="sr-Cyrl-CS"/>
              </w:rPr>
            </w:pPr>
            <w:r w:rsidRPr="00591BBD">
              <w:rPr>
                <w:rFonts w:cs="Arial"/>
                <w:b/>
                <w:bCs/>
                <w:iCs/>
                <w:lang w:val="sr-Cyrl-CS"/>
              </w:rPr>
              <w:t>(1)</w:t>
            </w:r>
          </w:p>
        </w:tc>
        <w:tc>
          <w:tcPr>
            <w:tcW w:w="1008" w:type="pct"/>
            <w:shd w:val="clear" w:color="auto" w:fill="F2F2F2" w:themeFill="background1" w:themeFillShade="F2"/>
            <w:vAlign w:val="center"/>
          </w:tcPr>
          <w:p w14:paraId="50237B84" w14:textId="77777777" w:rsidR="00286CD2" w:rsidRPr="00591BBD" w:rsidRDefault="00286CD2" w:rsidP="00403FC8">
            <w:pPr>
              <w:spacing w:before="0"/>
              <w:jc w:val="center"/>
              <w:rPr>
                <w:rFonts w:cs="Arial"/>
                <w:b/>
                <w:bCs/>
                <w:iCs/>
                <w:lang w:val="sr-Cyrl-CS"/>
              </w:rPr>
            </w:pPr>
            <w:r w:rsidRPr="00591BBD">
              <w:rPr>
                <w:rFonts w:cs="Arial"/>
                <w:b/>
                <w:bCs/>
                <w:iCs/>
                <w:lang w:val="sr-Cyrl-CS"/>
              </w:rPr>
              <w:t>(2)</w:t>
            </w:r>
          </w:p>
        </w:tc>
        <w:tc>
          <w:tcPr>
            <w:tcW w:w="363" w:type="pct"/>
            <w:shd w:val="clear" w:color="auto" w:fill="F2F2F2" w:themeFill="background1" w:themeFillShade="F2"/>
            <w:vAlign w:val="center"/>
          </w:tcPr>
          <w:p w14:paraId="7C4669AA" w14:textId="77777777" w:rsidR="00286CD2" w:rsidRPr="00591BBD" w:rsidRDefault="00286CD2" w:rsidP="00403FC8">
            <w:pPr>
              <w:spacing w:before="0"/>
              <w:jc w:val="center"/>
              <w:rPr>
                <w:rFonts w:cs="Arial"/>
                <w:b/>
                <w:bCs/>
                <w:iCs/>
                <w:lang w:val="sr-Cyrl-CS"/>
              </w:rPr>
            </w:pPr>
            <w:r w:rsidRPr="00591BBD">
              <w:rPr>
                <w:rFonts w:cs="Arial"/>
                <w:b/>
                <w:bCs/>
                <w:iCs/>
                <w:lang w:val="sr-Cyrl-CS"/>
              </w:rPr>
              <w:t>(3)</w:t>
            </w:r>
          </w:p>
        </w:tc>
        <w:tc>
          <w:tcPr>
            <w:tcW w:w="462" w:type="pct"/>
            <w:shd w:val="clear" w:color="auto" w:fill="F2F2F2" w:themeFill="background1" w:themeFillShade="F2"/>
            <w:vAlign w:val="center"/>
          </w:tcPr>
          <w:p w14:paraId="3450A27C" w14:textId="77777777" w:rsidR="00286CD2" w:rsidRPr="00591BBD" w:rsidRDefault="00286CD2" w:rsidP="00403FC8">
            <w:pPr>
              <w:spacing w:before="0"/>
              <w:jc w:val="center"/>
              <w:rPr>
                <w:rFonts w:cs="Arial"/>
                <w:b/>
                <w:bCs/>
                <w:iCs/>
                <w:lang w:val="sr-Cyrl-CS"/>
              </w:rPr>
            </w:pPr>
            <w:r w:rsidRPr="00591BBD">
              <w:rPr>
                <w:rFonts w:cs="Arial"/>
                <w:b/>
                <w:bCs/>
                <w:iCs/>
                <w:lang w:val="sr-Cyrl-CS"/>
              </w:rPr>
              <w:t>(4)</w:t>
            </w:r>
          </w:p>
        </w:tc>
        <w:tc>
          <w:tcPr>
            <w:tcW w:w="718" w:type="pct"/>
            <w:shd w:val="clear" w:color="auto" w:fill="F2F2F2" w:themeFill="background1" w:themeFillShade="F2"/>
            <w:vAlign w:val="center"/>
          </w:tcPr>
          <w:p w14:paraId="14762F1D" w14:textId="77777777" w:rsidR="00286CD2" w:rsidRPr="00591BBD" w:rsidRDefault="00286CD2" w:rsidP="00403FC8">
            <w:pPr>
              <w:spacing w:before="0"/>
              <w:jc w:val="center"/>
              <w:rPr>
                <w:rFonts w:cs="Arial"/>
                <w:b/>
                <w:bCs/>
                <w:iCs/>
                <w:lang w:val="sr-Cyrl-CS"/>
              </w:rPr>
            </w:pPr>
            <w:r w:rsidRPr="00591BBD">
              <w:rPr>
                <w:rFonts w:cs="Arial"/>
                <w:b/>
                <w:bCs/>
                <w:iCs/>
                <w:lang w:val="sr-Cyrl-CS"/>
              </w:rPr>
              <w:t>(5)</w:t>
            </w:r>
          </w:p>
        </w:tc>
        <w:tc>
          <w:tcPr>
            <w:tcW w:w="771" w:type="pct"/>
            <w:shd w:val="clear" w:color="auto" w:fill="F2F2F2" w:themeFill="background1" w:themeFillShade="F2"/>
            <w:vAlign w:val="center"/>
          </w:tcPr>
          <w:p w14:paraId="14FA2AA1" w14:textId="77777777" w:rsidR="00286CD2" w:rsidRPr="00591BBD" w:rsidRDefault="00286CD2" w:rsidP="00403FC8">
            <w:pPr>
              <w:spacing w:before="0"/>
              <w:jc w:val="center"/>
              <w:rPr>
                <w:rFonts w:cs="Arial"/>
                <w:b/>
                <w:bCs/>
                <w:iCs/>
                <w:lang w:val="sr-Cyrl-CS"/>
              </w:rPr>
            </w:pPr>
            <w:r w:rsidRPr="00591BBD">
              <w:rPr>
                <w:rFonts w:cs="Arial"/>
                <w:b/>
                <w:bCs/>
                <w:iCs/>
                <w:lang w:val="sr-Cyrl-CS"/>
              </w:rPr>
              <w:t>(6)</w:t>
            </w:r>
          </w:p>
        </w:tc>
        <w:tc>
          <w:tcPr>
            <w:tcW w:w="681" w:type="pct"/>
            <w:shd w:val="clear" w:color="auto" w:fill="F2F2F2" w:themeFill="background1" w:themeFillShade="F2"/>
            <w:vAlign w:val="center"/>
          </w:tcPr>
          <w:p w14:paraId="5C4213B7" w14:textId="77777777" w:rsidR="00286CD2" w:rsidRPr="00591BBD" w:rsidRDefault="00286CD2" w:rsidP="00403FC8">
            <w:pPr>
              <w:spacing w:before="0"/>
              <w:jc w:val="center"/>
              <w:rPr>
                <w:rFonts w:cs="Arial"/>
                <w:b/>
                <w:bCs/>
                <w:iCs/>
                <w:lang w:val="sr-Cyrl-CS"/>
              </w:rPr>
            </w:pPr>
            <w:r w:rsidRPr="00591BBD">
              <w:rPr>
                <w:rFonts w:cs="Arial"/>
                <w:b/>
                <w:bCs/>
                <w:iCs/>
                <w:lang w:val="sr-Cyrl-CS"/>
              </w:rPr>
              <w:t>(7)</w:t>
            </w:r>
          </w:p>
        </w:tc>
        <w:tc>
          <w:tcPr>
            <w:tcW w:w="769" w:type="pct"/>
            <w:shd w:val="clear" w:color="auto" w:fill="F2F2F2" w:themeFill="background1" w:themeFillShade="F2"/>
            <w:vAlign w:val="center"/>
          </w:tcPr>
          <w:p w14:paraId="6DFB3A48" w14:textId="77777777" w:rsidR="00286CD2" w:rsidRPr="00591BBD" w:rsidRDefault="00286CD2" w:rsidP="00403FC8">
            <w:pPr>
              <w:spacing w:before="0"/>
              <w:jc w:val="center"/>
              <w:rPr>
                <w:rFonts w:cs="Arial"/>
                <w:b/>
                <w:bCs/>
                <w:iCs/>
                <w:lang w:val="sr-Cyrl-CS"/>
              </w:rPr>
            </w:pPr>
            <w:r w:rsidRPr="00591BBD">
              <w:rPr>
                <w:rFonts w:cs="Arial"/>
                <w:b/>
                <w:bCs/>
                <w:iCs/>
                <w:lang w:val="sr-Cyrl-CS"/>
              </w:rPr>
              <w:t>(8)</w:t>
            </w:r>
          </w:p>
        </w:tc>
      </w:tr>
      <w:tr w:rsidR="00286CD2" w:rsidRPr="00591BBD" w14:paraId="0B8E0FDE" w14:textId="77777777" w:rsidTr="00403FC8">
        <w:tc>
          <w:tcPr>
            <w:tcW w:w="228" w:type="pct"/>
            <w:shd w:val="clear" w:color="auto" w:fill="F2F2F2" w:themeFill="background1" w:themeFillShade="F2"/>
            <w:vAlign w:val="center"/>
          </w:tcPr>
          <w:p w14:paraId="0B6D6A5D" w14:textId="77777777" w:rsidR="00286CD2" w:rsidRPr="009774EA" w:rsidRDefault="00286CD2" w:rsidP="00286CD2">
            <w:pPr>
              <w:jc w:val="center"/>
              <w:rPr>
                <w:rFonts w:cs="Arial"/>
                <w:b/>
                <w:bCs/>
                <w:iCs/>
                <w:lang w:val="sr-Cyrl-RS"/>
              </w:rPr>
            </w:pPr>
            <w:r>
              <w:rPr>
                <w:rFonts w:cs="Arial"/>
                <w:b/>
                <w:bCs/>
                <w:iCs/>
              </w:rPr>
              <w:t>0</w:t>
            </w:r>
            <w:r>
              <w:rPr>
                <w:rFonts w:cs="Arial"/>
                <w:b/>
                <w:bCs/>
                <w:iCs/>
                <w:lang w:val="sr-Cyrl-RS"/>
              </w:rPr>
              <w:t>1</w:t>
            </w:r>
          </w:p>
        </w:tc>
        <w:tc>
          <w:tcPr>
            <w:tcW w:w="1008" w:type="pct"/>
            <w:shd w:val="clear" w:color="auto" w:fill="F2F2F2" w:themeFill="background1" w:themeFillShade="F2"/>
            <w:vAlign w:val="center"/>
          </w:tcPr>
          <w:p w14:paraId="7F963777" w14:textId="77777777" w:rsidR="00286CD2" w:rsidRPr="009774EA" w:rsidRDefault="00286CD2" w:rsidP="00403FC8">
            <w:pPr>
              <w:spacing w:before="0"/>
              <w:jc w:val="center"/>
              <w:rPr>
                <w:rFonts w:cs="Arial"/>
                <w:b/>
                <w:bCs/>
                <w:iCs/>
                <w:lang w:val="sr-Cyrl-RS"/>
              </w:rPr>
            </w:pPr>
            <w:r>
              <w:rPr>
                <w:rFonts w:cs="Arial"/>
                <w:b/>
                <w:bCs/>
                <w:iCs/>
                <w:lang w:val="sr-Cyrl-RS"/>
              </w:rPr>
              <w:t>ЕКО КОНТЕЈНЕРИ</w:t>
            </w:r>
          </w:p>
        </w:tc>
        <w:tc>
          <w:tcPr>
            <w:tcW w:w="363" w:type="pct"/>
            <w:shd w:val="clear" w:color="auto" w:fill="F2F2F2" w:themeFill="background1" w:themeFillShade="F2"/>
            <w:vAlign w:val="center"/>
          </w:tcPr>
          <w:p w14:paraId="40DACD96" w14:textId="77777777" w:rsidR="00286CD2" w:rsidRPr="00591BBD" w:rsidRDefault="00286CD2" w:rsidP="00286CD2">
            <w:pPr>
              <w:jc w:val="center"/>
              <w:rPr>
                <w:rFonts w:cs="Arial"/>
                <w:bCs/>
                <w:iCs/>
                <w:lang w:val="sr-Cyrl-CS"/>
              </w:rPr>
            </w:pPr>
          </w:p>
        </w:tc>
        <w:tc>
          <w:tcPr>
            <w:tcW w:w="462" w:type="pct"/>
            <w:shd w:val="clear" w:color="auto" w:fill="F2F2F2" w:themeFill="background1" w:themeFillShade="F2"/>
            <w:vAlign w:val="center"/>
          </w:tcPr>
          <w:p w14:paraId="250DC8FD" w14:textId="77777777" w:rsidR="00286CD2" w:rsidRPr="00591BBD" w:rsidRDefault="00286CD2" w:rsidP="00286CD2">
            <w:pPr>
              <w:jc w:val="center"/>
              <w:rPr>
                <w:rFonts w:cs="Arial"/>
                <w:bCs/>
                <w:iCs/>
                <w:lang w:val="sr-Cyrl-CS"/>
              </w:rPr>
            </w:pPr>
          </w:p>
        </w:tc>
        <w:tc>
          <w:tcPr>
            <w:tcW w:w="718" w:type="pct"/>
            <w:shd w:val="clear" w:color="auto" w:fill="F2F2F2" w:themeFill="background1" w:themeFillShade="F2"/>
            <w:vAlign w:val="center"/>
          </w:tcPr>
          <w:p w14:paraId="1CE44F0E" w14:textId="77777777" w:rsidR="00286CD2" w:rsidRPr="00591BBD" w:rsidRDefault="00286CD2" w:rsidP="00286CD2">
            <w:pPr>
              <w:jc w:val="center"/>
              <w:rPr>
                <w:rFonts w:cs="Arial"/>
                <w:b/>
                <w:bCs/>
                <w:iCs/>
              </w:rPr>
            </w:pPr>
          </w:p>
        </w:tc>
        <w:tc>
          <w:tcPr>
            <w:tcW w:w="771" w:type="pct"/>
            <w:shd w:val="clear" w:color="auto" w:fill="F2F2F2" w:themeFill="background1" w:themeFillShade="F2"/>
            <w:vAlign w:val="center"/>
          </w:tcPr>
          <w:p w14:paraId="7DB987F3" w14:textId="77777777" w:rsidR="00286CD2" w:rsidRPr="00591BBD" w:rsidRDefault="00286CD2" w:rsidP="00286CD2">
            <w:pPr>
              <w:jc w:val="center"/>
              <w:rPr>
                <w:rFonts w:cs="Arial"/>
                <w:b/>
                <w:bCs/>
                <w:iCs/>
              </w:rPr>
            </w:pPr>
          </w:p>
        </w:tc>
        <w:tc>
          <w:tcPr>
            <w:tcW w:w="681" w:type="pct"/>
            <w:shd w:val="clear" w:color="auto" w:fill="F2F2F2" w:themeFill="background1" w:themeFillShade="F2"/>
            <w:vAlign w:val="center"/>
          </w:tcPr>
          <w:p w14:paraId="51A17A80" w14:textId="77777777" w:rsidR="00286CD2" w:rsidRPr="00591BBD" w:rsidRDefault="00286CD2" w:rsidP="00286CD2">
            <w:pPr>
              <w:jc w:val="center"/>
              <w:rPr>
                <w:rFonts w:cs="Arial"/>
                <w:b/>
                <w:bCs/>
                <w:iCs/>
              </w:rPr>
            </w:pPr>
          </w:p>
        </w:tc>
        <w:tc>
          <w:tcPr>
            <w:tcW w:w="769" w:type="pct"/>
            <w:shd w:val="clear" w:color="auto" w:fill="F2F2F2" w:themeFill="background1" w:themeFillShade="F2"/>
            <w:vAlign w:val="center"/>
          </w:tcPr>
          <w:p w14:paraId="3AE558D7" w14:textId="77777777" w:rsidR="00286CD2" w:rsidRPr="00591BBD" w:rsidRDefault="00286CD2" w:rsidP="00286CD2">
            <w:pPr>
              <w:jc w:val="center"/>
              <w:rPr>
                <w:rFonts w:cs="Arial"/>
                <w:b/>
                <w:bCs/>
                <w:iCs/>
              </w:rPr>
            </w:pPr>
          </w:p>
        </w:tc>
      </w:tr>
      <w:tr w:rsidR="00286CD2" w:rsidRPr="00591BBD" w14:paraId="34C7A632" w14:textId="77777777" w:rsidTr="00403FC8">
        <w:tc>
          <w:tcPr>
            <w:tcW w:w="228" w:type="pct"/>
            <w:shd w:val="clear" w:color="auto" w:fill="auto"/>
            <w:vAlign w:val="center"/>
          </w:tcPr>
          <w:p w14:paraId="6403705E" w14:textId="77777777" w:rsidR="00286CD2" w:rsidRPr="00591BBD" w:rsidRDefault="00286CD2" w:rsidP="00286CD2">
            <w:pPr>
              <w:jc w:val="center"/>
              <w:rPr>
                <w:rFonts w:cs="Arial"/>
                <w:b/>
                <w:bCs/>
                <w:iCs/>
                <w:lang w:val="sr-Cyrl-CS"/>
              </w:rPr>
            </w:pPr>
            <w:r>
              <w:rPr>
                <w:rFonts w:cs="Arial"/>
                <w:b/>
                <w:bCs/>
                <w:iCs/>
                <w:lang w:val="sr-Cyrl-CS"/>
              </w:rPr>
              <w:t>1.1</w:t>
            </w:r>
          </w:p>
        </w:tc>
        <w:tc>
          <w:tcPr>
            <w:tcW w:w="1008" w:type="pct"/>
            <w:shd w:val="clear" w:color="auto" w:fill="auto"/>
            <w:vAlign w:val="center"/>
          </w:tcPr>
          <w:p w14:paraId="72FAB33E" w14:textId="77777777" w:rsidR="00286CD2" w:rsidRPr="00884273" w:rsidRDefault="00286CD2" w:rsidP="00403FC8">
            <w:pPr>
              <w:spacing w:before="0"/>
              <w:jc w:val="center"/>
              <w:rPr>
                <w:rFonts w:cs="Arial"/>
                <w:bCs/>
                <w:iCs/>
              </w:rPr>
            </w:pPr>
            <w:r>
              <w:rPr>
                <w:rFonts w:cs="Arial"/>
                <w:bCs/>
                <w:iCs/>
                <w:lang w:val="sr-Cyrl-CS"/>
              </w:rPr>
              <w:t xml:space="preserve">Контејнер за акомулаторе </w:t>
            </w:r>
            <w:r>
              <w:rPr>
                <w:rFonts w:cs="Arial"/>
                <w:bCs/>
                <w:iCs/>
              </w:rPr>
              <w:t>V=1000l</w:t>
            </w:r>
          </w:p>
        </w:tc>
        <w:tc>
          <w:tcPr>
            <w:tcW w:w="363" w:type="pct"/>
            <w:shd w:val="clear" w:color="auto" w:fill="auto"/>
            <w:vAlign w:val="center"/>
          </w:tcPr>
          <w:p w14:paraId="16BB3D59"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282D417F" w14:textId="77777777" w:rsidR="00286CD2" w:rsidRPr="009774EA" w:rsidRDefault="00286CD2" w:rsidP="005936CD">
            <w:pPr>
              <w:spacing w:before="0"/>
              <w:jc w:val="center"/>
              <w:rPr>
                <w:rFonts w:cs="Arial"/>
                <w:bCs/>
                <w:iCs/>
              </w:rPr>
            </w:pPr>
            <w:r>
              <w:rPr>
                <w:rFonts w:cs="Arial"/>
                <w:bCs/>
                <w:iCs/>
              </w:rPr>
              <w:t>12</w:t>
            </w:r>
          </w:p>
        </w:tc>
        <w:tc>
          <w:tcPr>
            <w:tcW w:w="718" w:type="pct"/>
            <w:shd w:val="clear" w:color="auto" w:fill="auto"/>
            <w:vAlign w:val="center"/>
          </w:tcPr>
          <w:p w14:paraId="6B366785" w14:textId="77777777" w:rsidR="00286CD2" w:rsidRPr="00591BBD" w:rsidRDefault="00286CD2" w:rsidP="00286CD2">
            <w:pPr>
              <w:jc w:val="center"/>
              <w:rPr>
                <w:rFonts w:cs="Arial"/>
                <w:b/>
                <w:bCs/>
                <w:iCs/>
              </w:rPr>
            </w:pPr>
          </w:p>
        </w:tc>
        <w:tc>
          <w:tcPr>
            <w:tcW w:w="771" w:type="pct"/>
            <w:shd w:val="clear" w:color="auto" w:fill="auto"/>
            <w:vAlign w:val="center"/>
          </w:tcPr>
          <w:p w14:paraId="212E56F9" w14:textId="77777777" w:rsidR="00286CD2" w:rsidRPr="00591BBD" w:rsidRDefault="00286CD2" w:rsidP="00286CD2">
            <w:pPr>
              <w:jc w:val="center"/>
              <w:rPr>
                <w:rFonts w:cs="Arial"/>
                <w:b/>
                <w:bCs/>
                <w:iCs/>
              </w:rPr>
            </w:pPr>
          </w:p>
        </w:tc>
        <w:tc>
          <w:tcPr>
            <w:tcW w:w="681" w:type="pct"/>
            <w:shd w:val="clear" w:color="auto" w:fill="auto"/>
            <w:vAlign w:val="center"/>
          </w:tcPr>
          <w:p w14:paraId="09CB5977" w14:textId="77777777" w:rsidR="00286CD2" w:rsidRPr="00591BBD" w:rsidRDefault="00286CD2" w:rsidP="00286CD2">
            <w:pPr>
              <w:jc w:val="center"/>
              <w:rPr>
                <w:rFonts w:cs="Arial"/>
                <w:b/>
                <w:bCs/>
                <w:iCs/>
              </w:rPr>
            </w:pPr>
          </w:p>
        </w:tc>
        <w:tc>
          <w:tcPr>
            <w:tcW w:w="769" w:type="pct"/>
            <w:shd w:val="clear" w:color="auto" w:fill="auto"/>
            <w:vAlign w:val="center"/>
          </w:tcPr>
          <w:p w14:paraId="5933D6E3" w14:textId="77777777" w:rsidR="00286CD2" w:rsidRPr="00591BBD" w:rsidRDefault="00286CD2" w:rsidP="00286CD2">
            <w:pPr>
              <w:jc w:val="center"/>
              <w:rPr>
                <w:rFonts w:cs="Arial"/>
                <w:b/>
                <w:bCs/>
                <w:iCs/>
              </w:rPr>
            </w:pPr>
          </w:p>
        </w:tc>
      </w:tr>
      <w:tr w:rsidR="00286CD2" w:rsidRPr="00591BBD" w14:paraId="4F808D16" w14:textId="77777777" w:rsidTr="00403FC8">
        <w:tc>
          <w:tcPr>
            <w:tcW w:w="228" w:type="pct"/>
            <w:shd w:val="clear" w:color="auto" w:fill="auto"/>
            <w:vAlign w:val="center"/>
          </w:tcPr>
          <w:p w14:paraId="6A3F9CEF" w14:textId="77777777" w:rsidR="00286CD2" w:rsidRPr="009774EA" w:rsidRDefault="00286CD2" w:rsidP="00286CD2">
            <w:pPr>
              <w:jc w:val="center"/>
              <w:rPr>
                <w:rFonts w:cs="Arial"/>
                <w:b/>
                <w:bCs/>
                <w:iCs/>
              </w:rPr>
            </w:pPr>
            <w:r>
              <w:rPr>
                <w:rFonts w:cs="Arial"/>
                <w:b/>
                <w:bCs/>
                <w:iCs/>
              </w:rPr>
              <w:t>1.2</w:t>
            </w:r>
          </w:p>
        </w:tc>
        <w:tc>
          <w:tcPr>
            <w:tcW w:w="1008" w:type="pct"/>
            <w:shd w:val="clear" w:color="auto" w:fill="auto"/>
            <w:vAlign w:val="center"/>
          </w:tcPr>
          <w:p w14:paraId="257475AF" w14:textId="77777777" w:rsidR="00286CD2" w:rsidRPr="009774EA" w:rsidRDefault="00286CD2" w:rsidP="00403FC8">
            <w:pPr>
              <w:spacing w:before="0"/>
              <w:jc w:val="center"/>
              <w:rPr>
                <w:rFonts w:cs="Arial"/>
                <w:bCs/>
                <w:iCs/>
              </w:rPr>
            </w:pPr>
            <w:r>
              <w:rPr>
                <w:rFonts w:cs="Arial"/>
                <w:bCs/>
                <w:iCs/>
                <w:lang w:val="sr-Cyrl-CS"/>
              </w:rPr>
              <w:t xml:space="preserve">Контејнер за </w:t>
            </w:r>
            <w:r>
              <w:rPr>
                <w:rFonts w:cs="Arial"/>
                <w:bCs/>
                <w:iCs/>
                <w:lang w:val="sr-Cyrl-RS"/>
              </w:rPr>
              <w:t>азбест</w:t>
            </w:r>
            <w:r>
              <w:rPr>
                <w:rFonts w:cs="Arial"/>
                <w:bCs/>
                <w:iCs/>
                <w:lang w:val="sr-Cyrl-CS"/>
              </w:rPr>
              <w:t xml:space="preserve"> </w:t>
            </w:r>
            <w:r>
              <w:rPr>
                <w:rFonts w:cs="Arial"/>
                <w:bCs/>
                <w:iCs/>
              </w:rPr>
              <w:t>V=1000l</w:t>
            </w:r>
          </w:p>
        </w:tc>
        <w:tc>
          <w:tcPr>
            <w:tcW w:w="363" w:type="pct"/>
            <w:shd w:val="clear" w:color="auto" w:fill="auto"/>
            <w:vAlign w:val="center"/>
          </w:tcPr>
          <w:p w14:paraId="7FD393E3"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72DD5915" w14:textId="77777777" w:rsidR="00286CD2" w:rsidRPr="00884273" w:rsidRDefault="00286CD2" w:rsidP="005936CD">
            <w:pPr>
              <w:spacing w:before="0"/>
              <w:jc w:val="center"/>
              <w:rPr>
                <w:rFonts w:cs="Arial"/>
                <w:bCs/>
                <w:iCs/>
                <w:lang w:val="sr-Cyrl-RS"/>
              </w:rPr>
            </w:pPr>
            <w:r>
              <w:rPr>
                <w:rFonts w:cs="Arial"/>
                <w:bCs/>
                <w:iCs/>
                <w:lang w:val="sr-Cyrl-RS"/>
              </w:rPr>
              <w:t>6</w:t>
            </w:r>
          </w:p>
        </w:tc>
        <w:tc>
          <w:tcPr>
            <w:tcW w:w="718" w:type="pct"/>
            <w:shd w:val="clear" w:color="auto" w:fill="auto"/>
            <w:vAlign w:val="center"/>
          </w:tcPr>
          <w:p w14:paraId="30AF70F1" w14:textId="77777777" w:rsidR="00286CD2" w:rsidRPr="00591BBD" w:rsidRDefault="00286CD2" w:rsidP="00286CD2">
            <w:pPr>
              <w:jc w:val="center"/>
              <w:rPr>
                <w:rFonts w:cs="Arial"/>
                <w:b/>
                <w:bCs/>
                <w:iCs/>
              </w:rPr>
            </w:pPr>
          </w:p>
        </w:tc>
        <w:tc>
          <w:tcPr>
            <w:tcW w:w="771" w:type="pct"/>
            <w:shd w:val="clear" w:color="auto" w:fill="auto"/>
            <w:vAlign w:val="center"/>
          </w:tcPr>
          <w:p w14:paraId="558CA032" w14:textId="77777777" w:rsidR="00286CD2" w:rsidRPr="00591BBD" w:rsidRDefault="00286CD2" w:rsidP="00286CD2">
            <w:pPr>
              <w:jc w:val="center"/>
              <w:rPr>
                <w:rFonts w:cs="Arial"/>
                <w:b/>
                <w:bCs/>
                <w:iCs/>
              </w:rPr>
            </w:pPr>
          </w:p>
        </w:tc>
        <w:tc>
          <w:tcPr>
            <w:tcW w:w="681" w:type="pct"/>
            <w:shd w:val="clear" w:color="auto" w:fill="auto"/>
            <w:vAlign w:val="center"/>
          </w:tcPr>
          <w:p w14:paraId="0EEA856B" w14:textId="77777777" w:rsidR="00286CD2" w:rsidRPr="00591BBD" w:rsidRDefault="00286CD2" w:rsidP="00286CD2">
            <w:pPr>
              <w:jc w:val="center"/>
              <w:rPr>
                <w:rFonts w:cs="Arial"/>
                <w:b/>
                <w:bCs/>
                <w:iCs/>
              </w:rPr>
            </w:pPr>
          </w:p>
        </w:tc>
        <w:tc>
          <w:tcPr>
            <w:tcW w:w="769" w:type="pct"/>
            <w:shd w:val="clear" w:color="auto" w:fill="auto"/>
            <w:vAlign w:val="center"/>
          </w:tcPr>
          <w:p w14:paraId="560D18E3" w14:textId="77777777" w:rsidR="00286CD2" w:rsidRPr="00591BBD" w:rsidRDefault="00286CD2" w:rsidP="00286CD2">
            <w:pPr>
              <w:jc w:val="center"/>
              <w:rPr>
                <w:rFonts w:cs="Arial"/>
                <w:b/>
                <w:bCs/>
                <w:iCs/>
              </w:rPr>
            </w:pPr>
          </w:p>
        </w:tc>
      </w:tr>
      <w:tr w:rsidR="00403FC8" w:rsidRPr="00591BBD" w14:paraId="2C64CA4A" w14:textId="77777777" w:rsidTr="00403FC8">
        <w:tc>
          <w:tcPr>
            <w:tcW w:w="3550" w:type="pct"/>
            <w:gridSpan w:val="6"/>
            <w:shd w:val="clear" w:color="auto" w:fill="auto"/>
            <w:vAlign w:val="center"/>
          </w:tcPr>
          <w:p w14:paraId="050EC2DE" w14:textId="0A2FEEC4" w:rsidR="00403FC8" w:rsidRPr="00591BBD" w:rsidRDefault="00403FC8" w:rsidP="00403FC8">
            <w:pPr>
              <w:spacing w:before="0"/>
              <w:jc w:val="left"/>
              <w:rPr>
                <w:rFonts w:cs="Arial"/>
                <w:b/>
                <w:bCs/>
                <w:iCs/>
              </w:rPr>
            </w:pPr>
            <w:r>
              <w:rPr>
                <w:rFonts w:cs="Arial"/>
                <w:bCs/>
                <w:iCs/>
                <w:lang w:val="sr-Cyrl-RS"/>
              </w:rPr>
              <w:t>УКУПНО ЕКО КОНТЕЈНЕРИ без ПДВ</w:t>
            </w:r>
          </w:p>
        </w:tc>
        <w:tc>
          <w:tcPr>
            <w:tcW w:w="1450" w:type="pct"/>
            <w:gridSpan w:val="2"/>
            <w:shd w:val="clear" w:color="auto" w:fill="auto"/>
            <w:vAlign w:val="center"/>
          </w:tcPr>
          <w:p w14:paraId="6B36B258" w14:textId="77777777" w:rsidR="00403FC8" w:rsidRPr="00591BBD" w:rsidRDefault="00403FC8" w:rsidP="00286CD2">
            <w:pPr>
              <w:jc w:val="center"/>
              <w:rPr>
                <w:rFonts w:cs="Arial"/>
                <w:b/>
                <w:bCs/>
                <w:iCs/>
              </w:rPr>
            </w:pPr>
          </w:p>
        </w:tc>
      </w:tr>
      <w:tr w:rsidR="00286CD2" w:rsidRPr="00591BBD" w14:paraId="7E3B4B67" w14:textId="77777777" w:rsidTr="00403FC8">
        <w:tc>
          <w:tcPr>
            <w:tcW w:w="228" w:type="pct"/>
            <w:shd w:val="clear" w:color="auto" w:fill="F2F2F2" w:themeFill="background1" w:themeFillShade="F2"/>
            <w:vAlign w:val="center"/>
          </w:tcPr>
          <w:p w14:paraId="73A36235" w14:textId="77777777" w:rsidR="00286CD2" w:rsidRPr="00591BBD" w:rsidRDefault="00286CD2" w:rsidP="00403FC8">
            <w:pPr>
              <w:spacing w:before="0"/>
              <w:jc w:val="center"/>
              <w:rPr>
                <w:rFonts w:cs="Arial"/>
                <w:b/>
                <w:bCs/>
                <w:iCs/>
                <w:lang w:val="sr-Cyrl-CS"/>
              </w:rPr>
            </w:pPr>
            <w:r>
              <w:rPr>
                <w:rFonts w:cs="Arial"/>
                <w:b/>
                <w:bCs/>
                <w:iCs/>
                <w:lang w:val="sr-Cyrl-CS"/>
              </w:rPr>
              <w:t>02</w:t>
            </w:r>
          </w:p>
        </w:tc>
        <w:tc>
          <w:tcPr>
            <w:tcW w:w="1008" w:type="pct"/>
            <w:shd w:val="clear" w:color="auto" w:fill="F2F2F2" w:themeFill="background1" w:themeFillShade="F2"/>
            <w:vAlign w:val="center"/>
          </w:tcPr>
          <w:p w14:paraId="5DFB8E60" w14:textId="77777777" w:rsidR="00286CD2" w:rsidRPr="00884273" w:rsidRDefault="00286CD2" w:rsidP="00403FC8">
            <w:pPr>
              <w:spacing w:before="0"/>
              <w:jc w:val="center"/>
              <w:rPr>
                <w:rFonts w:cs="Arial"/>
                <w:b/>
                <w:bCs/>
                <w:iCs/>
                <w:lang w:val="sr-Cyrl-RS"/>
              </w:rPr>
            </w:pPr>
            <w:r w:rsidRPr="00884273">
              <w:rPr>
                <w:rFonts w:cs="Arial"/>
                <w:b/>
                <w:bCs/>
                <w:iCs/>
                <w:lang w:val="sr-Cyrl-RS"/>
              </w:rPr>
              <w:t>ПУМПА ЗА ПРЕТАКАЊЕ УЉА</w:t>
            </w:r>
          </w:p>
        </w:tc>
        <w:tc>
          <w:tcPr>
            <w:tcW w:w="363" w:type="pct"/>
            <w:shd w:val="clear" w:color="auto" w:fill="F2F2F2" w:themeFill="background1" w:themeFillShade="F2"/>
            <w:vAlign w:val="center"/>
          </w:tcPr>
          <w:p w14:paraId="1691F449" w14:textId="77777777" w:rsidR="00286CD2" w:rsidRPr="009774EA" w:rsidRDefault="00286CD2" w:rsidP="00403FC8">
            <w:pPr>
              <w:spacing w:before="0"/>
              <w:jc w:val="center"/>
              <w:rPr>
                <w:rFonts w:cs="Arial"/>
                <w:bCs/>
                <w:iCs/>
                <w:lang w:val="sr-Cyrl-RS"/>
              </w:rPr>
            </w:pPr>
          </w:p>
        </w:tc>
        <w:tc>
          <w:tcPr>
            <w:tcW w:w="462" w:type="pct"/>
            <w:shd w:val="clear" w:color="auto" w:fill="F2F2F2" w:themeFill="background1" w:themeFillShade="F2"/>
            <w:vAlign w:val="center"/>
          </w:tcPr>
          <w:p w14:paraId="78554E36" w14:textId="77777777" w:rsidR="00286CD2" w:rsidRPr="00591BBD" w:rsidRDefault="00286CD2" w:rsidP="00403FC8">
            <w:pPr>
              <w:spacing w:before="0"/>
              <w:jc w:val="center"/>
              <w:rPr>
                <w:rFonts w:cs="Arial"/>
                <w:bCs/>
                <w:iCs/>
                <w:lang w:val="sr-Cyrl-CS"/>
              </w:rPr>
            </w:pPr>
          </w:p>
        </w:tc>
        <w:tc>
          <w:tcPr>
            <w:tcW w:w="718" w:type="pct"/>
            <w:shd w:val="clear" w:color="auto" w:fill="F2F2F2" w:themeFill="background1" w:themeFillShade="F2"/>
            <w:vAlign w:val="center"/>
          </w:tcPr>
          <w:p w14:paraId="7BA66892" w14:textId="77777777" w:rsidR="00286CD2" w:rsidRPr="00591BBD" w:rsidRDefault="00286CD2" w:rsidP="00403FC8">
            <w:pPr>
              <w:spacing w:before="0"/>
              <w:jc w:val="center"/>
              <w:rPr>
                <w:rFonts w:cs="Arial"/>
                <w:b/>
                <w:bCs/>
                <w:iCs/>
              </w:rPr>
            </w:pPr>
          </w:p>
        </w:tc>
        <w:tc>
          <w:tcPr>
            <w:tcW w:w="771" w:type="pct"/>
            <w:shd w:val="clear" w:color="auto" w:fill="F2F2F2" w:themeFill="background1" w:themeFillShade="F2"/>
            <w:vAlign w:val="center"/>
          </w:tcPr>
          <w:p w14:paraId="3A06AC17" w14:textId="77777777" w:rsidR="00286CD2" w:rsidRPr="00591BBD" w:rsidRDefault="00286CD2" w:rsidP="00403FC8">
            <w:pPr>
              <w:spacing w:before="0"/>
              <w:jc w:val="center"/>
              <w:rPr>
                <w:rFonts w:cs="Arial"/>
                <w:b/>
                <w:bCs/>
                <w:iCs/>
              </w:rPr>
            </w:pPr>
          </w:p>
        </w:tc>
        <w:tc>
          <w:tcPr>
            <w:tcW w:w="681" w:type="pct"/>
            <w:shd w:val="clear" w:color="auto" w:fill="F2F2F2" w:themeFill="background1" w:themeFillShade="F2"/>
            <w:vAlign w:val="center"/>
          </w:tcPr>
          <w:p w14:paraId="2D04BC5B" w14:textId="77777777" w:rsidR="00286CD2" w:rsidRPr="00591BBD" w:rsidRDefault="00286CD2" w:rsidP="00403FC8">
            <w:pPr>
              <w:spacing w:before="0"/>
              <w:jc w:val="center"/>
              <w:rPr>
                <w:rFonts w:cs="Arial"/>
                <w:b/>
                <w:bCs/>
                <w:iCs/>
              </w:rPr>
            </w:pPr>
          </w:p>
        </w:tc>
        <w:tc>
          <w:tcPr>
            <w:tcW w:w="769" w:type="pct"/>
            <w:shd w:val="clear" w:color="auto" w:fill="F2F2F2" w:themeFill="background1" w:themeFillShade="F2"/>
            <w:vAlign w:val="center"/>
          </w:tcPr>
          <w:p w14:paraId="29BACC45" w14:textId="77777777" w:rsidR="00286CD2" w:rsidRPr="00591BBD" w:rsidRDefault="00286CD2" w:rsidP="00403FC8">
            <w:pPr>
              <w:spacing w:before="0"/>
              <w:jc w:val="center"/>
              <w:rPr>
                <w:rFonts w:cs="Arial"/>
                <w:b/>
                <w:bCs/>
                <w:iCs/>
              </w:rPr>
            </w:pPr>
          </w:p>
        </w:tc>
      </w:tr>
      <w:tr w:rsidR="00286CD2" w:rsidRPr="00591BBD" w14:paraId="73ADC209" w14:textId="77777777" w:rsidTr="005936CD">
        <w:tc>
          <w:tcPr>
            <w:tcW w:w="228" w:type="pct"/>
            <w:shd w:val="clear" w:color="auto" w:fill="auto"/>
            <w:vAlign w:val="center"/>
          </w:tcPr>
          <w:p w14:paraId="43C8B48A" w14:textId="77777777" w:rsidR="00286CD2" w:rsidRPr="00591BBD" w:rsidRDefault="00286CD2" w:rsidP="00286CD2">
            <w:pPr>
              <w:jc w:val="center"/>
              <w:rPr>
                <w:rFonts w:cs="Arial"/>
                <w:b/>
                <w:bCs/>
                <w:iCs/>
                <w:lang w:val="sr-Cyrl-CS"/>
              </w:rPr>
            </w:pPr>
            <w:r>
              <w:rPr>
                <w:rFonts w:cs="Arial"/>
                <w:b/>
                <w:bCs/>
                <w:iCs/>
                <w:lang w:val="sr-Cyrl-CS"/>
              </w:rPr>
              <w:t>2.1</w:t>
            </w:r>
          </w:p>
        </w:tc>
        <w:tc>
          <w:tcPr>
            <w:tcW w:w="1008" w:type="pct"/>
            <w:shd w:val="clear" w:color="auto" w:fill="auto"/>
            <w:vAlign w:val="center"/>
          </w:tcPr>
          <w:p w14:paraId="05C2F15F" w14:textId="77777777" w:rsidR="00286CD2" w:rsidRPr="00591BBD" w:rsidRDefault="00286CD2" w:rsidP="00403FC8">
            <w:pPr>
              <w:spacing w:before="0"/>
              <w:jc w:val="center"/>
              <w:rPr>
                <w:rFonts w:cs="Arial"/>
                <w:bCs/>
                <w:iCs/>
                <w:lang w:val="sr-Cyrl-CS"/>
              </w:rPr>
            </w:pPr>
            <w:r>
              <w:rPr>
                <w:rFonts w:cs="Arial"/>
                <w:bCs/>
                <w:iCs/>
                <w:lang w:val="sr-Cyrl-CS"/>
              </w:rPr>
              <w:t xml:space="preserve">Пумпа </w:t>
            </w:r>
            <w:r w:rsidRPr="00884273">
              <w:rPr>
                <w:rFonts w:cs="Arial"/>
                <w:bCs/>
                <w:iCs/>
                <w:lang w:val="sr-Cyrl-CS"/>
              </w:rPr>
              <w:t>"USINES DE RUMAUCOURT"-</w:t>
            </w:r>
            <w:r>
              <w:rPr>
                <w:rFonts w:cs="Arial"/>
                <w:bCs/>
                <w:iCs/>
                <w:lang w:val="sr-Cyrl-CS"/>
              </w:rPr>
              <w:t xml:space="preserve"> Француска</w:t>
            </w:r>
            <w:r w:rsidRPr="00884273">
              <w:rPr>
                <w:rFonts w:cs="Arial"/>
                <w:bCs/>
                <w:iCs/>
                <w:lang w:val="sr-Cyrl-CS"/>
              </w:rPr>
              <w:t xml:space="preserve"> TIP PS30 (</w:t>
            </w:r>
            <w:r>
              <w:rPr>
                <w:rFonts w:cs="Arial"/>
                <w:bCs/>
                <w:iCs/>
                <w:lang w:val="sr-Cyrl-CS"/>
              </w:rPr>
              <w:t>или одговарајуће</w:t>
            </w:r>
            <w:r w:rsidRPr="00884273">
              <w:rPr>
                <w:rFonts w:cs="Arial"/>
                <w:bCs/>
                <w:iCs/>
                <w:lang w:val="sr-Cyrl-CS"/>
              </w:rPr>
              <w:t>)</w:t>
            </w:r>
          </w:p>
        </w:tc>
        <w:tc>
          <w:tcPr>
            <w:tcW w:w="363" w:type="pct"/>
            <w:shd w:val="clear" w:color="auto" w:fill="auto"/>
            <w:vAlign w:val="center"/>
          </w:tcPr>
          <w:p w14:paraId="22B277D2"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33AB7082" w14:textId="77777777" w:rsidR="00286CD2" w:rsidRPr="00884273" w:rsidRDefault="00286CD2" w:rsidP="005936CD">
            <w:pPr>
              <w:spacing w:before="0"/>
              <w:jc w:val="center"/>
              <w:rPr>
                <w:rFonts w:cs="Arial"/>
                <w:bCs/>
                <w:iCs/>
                <w:lang w:val="sr-Cyrl-RS"/>
              </w:rPr>
            </w:pPr>
            <w:r>
              <w:rPr>
                <w:rFonts w:cs="Arial"/>
                <w:bCs/>
                <w:iCs/>
              </w:rPr>
              <w:t>1</w:t>
            </w:r>
          </w:p>
        </w:tc>
        <w:tc>
          <w:tcPr>
            <w:tcW w:w="718" w:type="pct"/>
            <w:shd w:val="clear" w:color="auto" w:fill="auto"/>
            <w:vAlign w:val="center"/>
          </w:tcPr>
          <w:p w14:paraId="5307EE10" w14:textId="77777777" w:rsidR="00286CD2" w:rsidRPr="00591BBD" w:rsidRDefault="00286CD2" w:rsidP="00286CD2">
            <w:pPr>
              <w:jc w:val="center"/>
              <w:rPr>
                <w:rFonts w:cs="Arial"/>
                <w:b/>
                <w:bCs/>
                <w:iCs/>
              </w:rPr>
            </w:pPr>
          </w:p>
        </w:tc>
        <w:tc>
          <w:tcPr>
            <w:tcW w:w="771" w:type="pct"/>
            <w:shd w:val="clear" w:color="auto" w:fill="auto"/>
            <w:vAlign w:val="center"/>
          </w:tcPr>
          <w:p w14:paraId="7244B68C" w14:textId="77777777" w:rsidR="00286CD2" w:rsidRPr="00591BBD" w:rsidRDefault="00286CD2" w:rsidP="00286CD2">
            <w:pPr>
              <w:jc w:val="center"/>
              <w:rPr>
                <w:rFonts w:cs="Arial"/>
                <w:b/>
                <w:bCs/>
                <w:iCs/>
              </w:rPr>
            </w:pPr>
          </w:p>
        </w:tc>
        <w:tc>
          <w:tcPr>
            <w:tcW w:w="681" w:type="pct"/>
            <w:shd w:val="clear" w:color="auto" w:fill="auto"/>
            <w:vAlign w:val="center"/>
          </w:tcPr>
          <w:p w14:paraId="511C17CA" w14:textId="77777777" w:rsidR="00286CD2" w:rsidRPr="00591BBD" w:rsidRDefault="00286CD2" w:rsidP="00286CD2">
            <w:pPr>
              <w:jc w:val="center"/>
              <w:rPr>
                <w:rFonts w:cs="Arial"/>
                <w:b/>
                <w:bCs/>
                <w:iCs/>
              </w:rPr>
            </w:pPr>
          </w:p>
        </w:tc>
        <w:tc>
          <w:tcPr>
            <w:tcW w:w="769" w:type="pct"/>
            <w:shd w:val="clear" w:color="auto" w:fill="auto"/>
            <w:vAlign w:val="center"/>
          </w:tcPr>
          <w:p w14:paraId="3DC96ED5" w14:textId="77777777" w:rsidR="00286CD2" w:rsidRPr="00591BBD" w:rsidRDefault="00286CD2" w:rsidP="00286CD2">
            <w:pPr>
              <w:jc w:val="center"/>
              <w:rPr>
                <w:rFonts w:cs="Arial"/>
                <w:b/>
                <w:bCs/>
                <w:iCs/>
              </w:rPr>
            </w:pPr>
          </w:p>
        </w:tc>
      </w:tr>
      <w:tr w:rsidR="00286CD2" w:rsidRPr="00591BBD" w14:paraId="43CA1B5C" w14:textId="77777777" w:rsidTr="005936CD">
        <w:tc>
          <w:tcPr>
            <w:tcW w:w="228" w:type="pct"/>
            <w:shd w:val="clear" w:color="auto" w:fill="auto"/>
            <w:vAlign w:val="center"/>
          </w:tcPr>
          <w:p w14:paraId="6BF9B93F" w14:textId="77777777" w:rsidR="00286CD2" w:rsidRPr="009774EA" w:rsidRDefault="00286CD2" w:rsidP="00286CD2">
            <w:pPr>
              <w:jc w:val="center"/>
              <w:rPr>
                <w:rFonts w:cs="Arial"/>
                <w:b/>
                <w:bCs/>
                <w:iCs/>
                <w:lang w:val="sr-Cyrl-RS"/>
              </w:rPr>
            </w:pPr>
            <w:r>
              <w:rPr>
                <w:rFonts w:cs="Arial"/>
                <w:b/>
                <w:bCs/>
                <w:iCs/>
                <w:lang w:val="sr-Cyrl-RS"/>
              </w:rPr>
              <w:t>2.2</w:t>
            </w:r>
          </w:p>
        </w:tc>
        <w:tc>
          <w:tcPr>
            <w:tcW w:w="1008" w:type="pct"/>
            <w:shd w:val="clear" w:color="auto" w:fill="auto"/>
            <w:vAlign w:val="center"/>
          </w:tcPr>
          <w:p w14:paraId="664487F7" w14:textId="77777777" w:rsidR="00286CD2" w:rsidRPr="009774EA" w:rsidRDefault="00286CD2" w:rsidP="00403FC8">
            <w:pPr>
              <w:spacing w:before="0"/>
              <w:jc w:val="center"/>
              <w:rPr>
                <w:rFonts w:cs="Arial"/>
                <w:bCs/>
                <w:iCs/>
              </w:rPr>
            </w:pPr>
            <w:r>
              <w:rPr>
                <w:rFonts w:cs="Arial"/>
                <w:bCs/>
                <w:iCs/>
              </w:rPr>
              <w:t>Усисно</w:t>
            </w:r>
            <w:r w:rsidRPr="00884273">
              <w:rPr>
                <w:rFonts w:cs="Arial"/>
                <w:bCs/>
                <w:iCs/>
              </w:rPr>
              <w:t xml:space="preserve"> </w:t>
            </w:r>
            <w:r>
              <w:rPr>
                <w:rFonts w:cs="Arial"/>
                <w:bCs/>
                <w:iCs/>
              </w:rPr>
              <w:t>ребрасто</w:t>
            </w:r>
            <w:r w:rsidRPr="00884273">
              <w:rPr>
                <w:rFonts w:cs="Arial"/>
                <w:bCs/>
                <w:iCs/>
              </w:rPr>
              <w:t xml:space="preserve"> </w:t>
            </w:r>
            <w:r>
              <w:rPr>
                <w:rFonts w:cs="Arial"/>
                <w:bCs/>
                <w:iCs/>
              </w:rPr>
              <w:t>црево</w:t>
            </w:r>
            <w:r w:rsidRPr="00884273">
              <w:rPr>
                <w:rFonts w:cs="Arial"/>
                <w:bCs/>
                <w:iCs/>
              </w:rPr>
              <w:t xml:space="preserve"> </w:t>
            </w:r>
            <w:r>
              <w:rPr>
                <w:rFonts w:cs="Arial"/>
                <w:bCs/>
                <w:iCs/>
              </w:rPr>
              <w:t>са</w:t>
            </w:r>
            <w:r w:rsidRPr="00884273">
              <w:rPr>
                <w:rFonts w:cs="Arial"/>
                <w:bCs/>
                <w:iCs/>
              </w:rPr>
              <w:t xml:space="preserve"> </w:t>
            </w:r>
            <w:r>
              <w:rPr>
                <w:rFonts w:cs="Arial"/>
                <w:bCs/>
                <w:iCs/>
              </w:rPr>
              <w:t>усисном</w:t>
            </w:r>
            <w:r w:rsidRPr="00884273">
              <w:rPr>
                <w:rFonts w:cs="Arial"/>
                <w:bCs/>
                <w:iCs/>
              </w:rPr>
              <w:t xml:space="preserve"> </w:t>
            </w:r>
            <w:r>
              <w:rPr>
                <w:rFonts w:cs="Arial"/>
                <w:bCs/>
                <w:iCs/>
              </w:rPr>
              <w:t>филтер</w:t>
            </w:r>
            <w:r w:rsidRPr="00884273">
              <w:rPr>
                <w:rFonts w:cs="Arial"/>
                <w:bCs/>
                <w:iCs/>
              </w:rPr>
              <w:t xml:space="preserve"> </w:t>
            </w:r>
            <w:r>
              <w:rPr>
                <w:rFonts w:cs="Arial"/>
                <w:bCs/>
                <w:iCs/>
              </w:rPr>
              <w:t>корпом</w:t>
            </w:r>
            <w:r w:rsidRPr="00884273">
              <w:rPr>
                <w:rFonts w:cs="Arial"/>
                <w:bCs/>
                <w:iCs/>
              </w:rPr>
              <w:t xml:space="preserve"> </w:t>
            </w:r>
            <w:r>
              <w:rPr>
                <w:rFonts w:cs="Arial"/>
                <w:bCs/>
                <w:iCs/>
              </w:rPr>
              <w:t>и</w:t>
            </w:r>
            <w:r w:rsidRPr="00884273">
              <w:rPr>
                <w:rFonts w:cs="Arial"/>
                <w:bCs/>
                <w:iCs/>
              </w:rPr>
              <w:t xml:space="preserve"> </w:t>
            </w:r>
            <w:r>
              <w:rPr>
                <w:rFonts w:cs="Arial"/>
                <w:bCs/>
                <w:iCs/>
              </w:rPr>
              <w:t>неповратним</w:t>
            </w:r>
            <w:r w:rsidRPr="00884273">
              <w:rPr>
                <w:rFonts w:cs="Arial"/>
                <w:bCs/>
                <w:iCs/>
              </w:rPr>
              <w:t xml:space="preserve"> </w:t>
            </w:r>
            <w:r>
              <w:rPr>
                <w:rFonts w:cs="Arial"/>
                <w:bCs/>
                <w:iCs/>
              </w:rPr>
              <w:t>вентилом</w:t>
            </w:r>
          </w:p>
        </w:tc>
        <w:tc>
          <w:tcPr>
            <w:tcW w:w="363" w:type="pct"/>
            <w:shd w:val="clear" w:color="auto" w:fill="auto"/>
            <w:vAlign w:val="center"/>
          </w:tcPr>
          <w:p w14:paraId="6E210617"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03F387C3" w14:textId="77777777" w:rsidR="00286CD2" w:rsidRPr="00884273" w:rsidRDefault="00286CD2" w:rsidP="005936CD">
            <w:pPr>
              <w:spacing w:before="0"/>
              <w:jc w:val="center"/>
              <w:rPr>
                <w:rFonts w:cs="Arial"/>
                <w:bCs/>
                <w:iCs/>
                <w:lang w:val="sr-Cyrl-RS"/>
              </w:rPr>
            </w:pPr>
            <w:r>
              <w:rPr>
                <w:rFonts w:cs="Arial"/>
                <w:bCs/>
                <w:iCs/>
              </w:rPr>
              <w:t>1</w:t>
            </w:r>
          </w:p>
        </w:tc>
        <w:tc>
          <w:tcPr>
            <w:tcW w:w="718" w:type="pct"/>
            <w:shd w:val="clear" w:color="auto" w:fill="auto"/>
            <w:vAlign w:val="center"/>
          </w:tcPr>
          <w:p w14:paraId="30ABEA6E" w14:textId="77777777" w:rsidR="00286CD2" w:rsidRPr="00591BBD" w:rsidRDefault="00286CD2" w:rsidP="00286CD2">
            <w:pPr>
              <w:jc w:val="center"/>
              <w:rPr>
                <w:rFonts w:cs="Arial"/>
                <w:b/>
                <w:bCs/>
                <w:iCs/>
              </w:rPr>
            </w:pPr>
          </w:p>
        </w:tc>
        <w:tc>
          <w:tcPr>
            <w:tcW w:w="771" w:type="pct"/>
            <w:shd w:val="clear" w:color="auto" w:fill="auto"/>
            <w:vAlign w:val="center"/>
          </w:tcPr>
          <w:p w14:paraId="4E4D4657" w14:textId="77777777" w:rsidR="00286CD2" w:rsidRPr="00591BBD" w:rsidRDefault="00286CD2" w:rsidP="00286CD2">
            <w:pPr>
              <w:jc w:val="center"/>
              <w:rPr>
                <w:rFonts w:cs="Arial"/>
                <w:b/>
                <w:bCs/>
                <w:iCs/>
              </w:rPr>
            </w:pPr>
          </w:p>
        </w:tc>
        <w:tc>
          <w:tcPr>
            <w:tcW w:w="681" w:type="pct"/>
            <w:shd w:val="clear" w:color="auto" w:fill="auto"/>
            <w:vAlign w:val="center"/>
          </w:tcPr>
          <w:p w14:paraId="05906348" w14:textId="77777777" w:rsidR="00286CD2" w:rsidRPr="00591BBD" w:rsidRDefault="00286CD2" w:rsidP="00286CD2">
            <w:pPr>
              <w:jc w:val="center"/>
              <w:rPr>
                <w:rFonts w:cs="Arial"/>
                <w:b/>
                <w:bCs/>
                <w:iCs/>
              </w:rPr>
            </w:pPr>
          </w:p>
        </w:tc>
        <w:tc>
          <w:tcPr>
            <w:tcW w:w="769" w:type="pct"/>
            <w:shd w:val="clear" w:color="auto" w:fill="auto"/>
            <w:vAlign w:val="center"/>
          </w:tcPr>
          <w:p w14:paraId="0F3D754F" w14:textId="77777777" w:rsidR="00286CD2" w:rsidRPr="00591BBD" w:rsidRDefault="00286CD2" w:rsidP="00286CD2">
            <w:pPr>
              <w:jc w:val="center"/>
              <w:rPr>
                <w:rFonts w:cs="Arial"/>
                <w:b/>
                <w:bCs/>
                <w:iCs/>
              </w:rPr>
            </w:pPr>
          </w:p>
        </w:tc>
      </w:tr>
      <w:tr w:rsidR="00286CD2" w:rsidRPr="00591BBD" w14:paraId="618C0856" w14:textId="77777777" w:rsidTr="005936CD">
        <w:tc>
          <w:tcPr>
            <w:tcW w:w="228" w:type="pct"/>
            <w:shd w:val="clear" w:color="auto" w:fill="auto"/>
            <w:vAlign w:val="center"/>
          </w:tcPr>
          <w:p w14:paraId="3B887316" w14:textId="77777777" w:rsidR="00286CD2" w:rsidRPr="00591BBD" w:rsidRDefault="00286CD2" w:rsidP="00286CD2">
            <w:pPr>
              <w:jc w:val="center"/>
              <w:rPr>
                <w:rFonts w:cs="Arial"/>
                <w:b/>
                <w:bCs/>
                <w:iCs/>
                <w:lang w:val="sr-Cyrl-CS"/>
              </w:rPr>
            </w:pPr>
            <w:r>
              <w:rPr>
                <w:rFonts w:cs="Arial"/>
                <w:b/>
                <w:bCs/>
                <w:iCs/>
                <w:lang w:val="sr-Cyrl-CS"/>
              </w:rPr>
              <w:t>2.3</w:t>
            </w:r>
          </w:p>
        </w:tc>
        <w:tc>
          <w:tcPr>
            <w:tcW w:w="1008" w:type="pct"/>
            <w:shd w:val="clear" w:color="auto" w:fill="auto"/>
            <w:vAlign w:val="center"/>
          </w:tcPr>
          <w:p w14:paraId="7CB3E496" w14:textId="77777777" w:rsidR="00286CD2" w:rsidRPr="009774EA" w:rsidRDefault="00286CD2" w:rsidP="00403FC8">
            <w:pPr>
              <w:spacing w:before="0"/>
              <w:jc w:val="center"/>
              <w:rPr>
                <w:rFonts w:cs="Arial"/>
                <w:bCs/>
                <w:iCs/>
              </w:rPr>
            </w:pPr>
            <w:r>
              <w:rPr>
                <w:rFonts w:cs="Arial"/>
                <w:bCs/>
                <w:iCs/>
              </w:rPr>
              <w:t>Потисно</w:t>
            </w:r>
            <w:r w:rsidRPr="00884273">
              <w:rPr>
                <w:rFonts w:cs="Arial"/>
                <w:bCs/>
                <w:iCs/>
              </w:rPr>
              <w:t xml:space="preserve"> </w:t>
            </w:r>
            <w:r>
              <w:rPr>
                <w:rFonts w:cs="Arial"/>
                <w:bCs/>
                <w:iCs/>
              </w:rPr>
              <w:t>црево</w:t>
            </w:r>
            <w:r w:rsidRPr="00884273">
              <w:rPr>
                <w:rFonts w:cs="Arial"/>
                <w:bCs/>
                <w:iCs/>
              </w:rPr>
              <w:t xml:space="preserve"> </w:t>
            </w:r>
            <w:r>
              <w:rPr>
                <w:rFonts w:cs="Arial"/>
                <w:bCs/>
                <w:iCs/>
              </w:rPr>
              <w:t>за</w:t>
            </w:r>
            <w:r w:rsidRPr="00884273">
              <w:rPr>
                <w:rFonts w:cs="Arial"/>
                <w:bCs/>
                <w:iCs/>
              </w:rPr>
              <w:t xml:space="preserve"> </w:t>
            </w:r>
            <w:r>
              <w:rPr>
                <w:rFonts w:cs="Arial"/>
                <w:bCs/>
                <w:iCs/>
              </w:rPr>
              <w:t>претакање</w:t>
            </w:r>
            <w:r w:rsidRPr="00884273">
              <w:rPr>
                <w:rFonts w:cs="Arial"/>
                <w:bCs/>
                <w:iCs/>
              </w:rPr>
              <w:t xml:space="preserve"> </w:t>
            </w:r>
            <w:r>
              <w:rPr>
                <w:rFonts w:cs="Arial"/>
                <w:bCs/>
                <w:iCs/>
              </w:rPr>
              <w:t>уља</w:t>
            </w:r>
          </w:p>
        </w:tc>
        <w:tc>
          <w:tcPr>
            <w:tcW w:w="363" w:type="pct"/>
            <w:shd w:val="clear" w:color="auto" w:fill="auto"/>
            <w:vAlign w:val="center"/>
          </w:tcPr>
          <w:p w14:paraId="1C554747"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0E9C4124" w14:textId="77777777" w:rsidR="00286CD2" w:rsidRPr="00884273" w:rsidRDefault="00286CD2" w:rsidP="005936CD">
            <w:pPr>
              <w:spacing w:before="0"/>
              <w:jc w:val="center"/>
              <w:rPr>
                <w:rFonts w:cs="Arial"/>
                <w:bCs/>
                <w:iCs/>
                <w:lang w:val="sr-Cyrl-RS"/>
              </w:rPr>
            </w:pPr>
            <w:r>
              <w:rPr>
                <w:rFonts w:cs="Arial"/>
                <w:bCs/>
                <w:iCs/>
              </w:rPr>
              <w:t>1</w:t>
            </w:r>
          </w:p>
        </w:tc>
        <w:tc>
          <w:tcPr>
            <w:tcW w:w="718" w:type="pct"/>
            <w:shd w:val="clear" w:color="auto" w:fill="auto"/>
            <w:vAlign w:val="center"/>
          </w:tcPr>
          <w:p w14:paraId="1B7BCD75" w14:textId="77777777" w:rsidR="00286CD2" w:rsidRPr="00591BBD" w:rsidRDefault="00286CD2" w:rsidP="00286CD2">
            <w:pPr>
              <w:jc w:val="center"/>
              <w:rPr>
                <w:rFonts w:cs="Arial"/>
                <w:b/>
                <w:bCs/>
                <w:iCs/>
              </w:rPr>
            </w:pPr>
          </w:p>
        </w:tc>
        <w:tc>
          <w:tcPr>
            <w:tcW w:w="771" w:type="pct"/>
            <w:shd w:val="clear" w:color="auto" w:fill="auto"/>
            <w:vAlign w:val="center"/>
          </w:tcPr>
          <w:p w14:paraId="7785D100" w14:textId="77777777" w:rsidR="00286CD2" w:rsidRPr="00591BBD" w:rsidRDefault="00286CD2" w:rsidP="00286CD2">
            <w:pPr>
              <w:jc w:val="center"/>
              <w:rPr>
                <w:rFonts w:cs="Arial"/>
                <w:b/>
                <w:bCs/>
                <w:iCs/>
              </w:rPr>
            </w:pPr>
          </w:p>
        </w:tc>
        <w:tc>
          <w:tcPr>
            <w:tcW w:w="681" w:type="pct"/>
            <w:shd w:val="clear" w:color="auto" w:fill="auto"/>
            <w:vAlign w:val="center"/>
          </w:tcPr>
          <w:p w14:paraId="63AFE27C" w14:textId="77777777" w:rsidR="00286CD2" w:rsidRPr="00591BBD" w:rsidRDefault="00286CD2" w:rsidP="00286CD2">
            <w:pPr>
              <w:jc w:val="center"/>
              <w:rPr>
                <w:rFonts w:cs="Arial"/>
                <w:b/>
                <w:bCs/>
                <w:iCs/>
              </w:rPr>
            </w:pPr>
          </w:p>
        </w:tc>
        <w:tc>
          <w:tcPr>
            <w:tcW w:w="769" w:type="pct"/>
            <w:shd w:val="clear" w:color="auto" w:fill="auto"/>
            <w:vAlign w:val="center"/>
          </w:tcPr>
          <w:p w14:paraId="6D90A80E" w14:textId="77777777" w:rsidR="00286CD2" w:rsidRPr="00591BBD" w:rsidRDefault="00286CD2" w:rsidP="00286CD2">
            <w:pPr>
              <w:jc w:val="center"/>
              <w:rPr>
                <w:rFonts w:cs="Arial"/>
                <w:b/>
                <w:bCs/>
                <w:iCs/>
              </w:rPr>
            </w:pPr>
          </w:p>
        </w:tc>
      </w:tr>
      <w:tr w:rsidR="00286CD2" w:rsidRPr="00591BBD" w14:paraId="6ECD5717" w14:textId="77777777" w:rsidTr="005936CD">
        <w:tc>
          <w:tcPr>
            <w:tcW w:w="228" w:type="pct"/>
            <w:shd w:val="clear" w:color="auto" w:fill="auto"/>
            <w:vAlign w:val="center"/>
          </w:tcPr>
          <w:p w14:paraId="5428B0C5" w14:textId="77777777" w:rsidR="00286CD2" w:rsidRPr="00591BBD" w:rsidRDefault="00286CD2" w:rsidP="00286CD2">
            <w:pPr>
              <w:jc w:val="center"/>
              <w:rPr>
                <w:rFonts w:cs="Arial"/>
                <w:b/>
                <w:bCs/>
                <w:iCs/>
                <w:lang w:val="sr-Cyrl-CS"/>
              </w:rPr>
            </w:pPr>
            <w:r>
              <w:rPr>
                <w:rFonts w:cs="Arial"/>
                <w:b/>
                <w:bCs/>
                <w:iCs/>
                <w:lang w:val="sr-Cyrl-CS"/>
              </w:rPr>
              <w:t>2.4</w:t>
            </w:r>
          </w:p>
        </w:tc>
        <w:tc>
          <w:tcPr>
            <w:tcW w:w="1008" w:type="pct"/>
            <w:shd w:val="clear" w:color="auto" w:fill="auto"/>
            <w:vAlign w:val="center"/>
          </w:tcPr>
          <w:p w14:paraId="38125420" w14:textId="77777777" w:rsidR="00286CD2" w:rsidRPr="00591BBD" w:rsidRDefault="00286CD2" w:rsidP="00403FC8">
            <w:pPr>
              <w:spacing w:before="0"/>
              <w:jc w:val="center"/>
              <w:rPr>
                <w:rFonts w:cs="Arial"/>
                <w:bCs/>
                <w:iCs/>
                <w:lang w:val="sr-Cyrl-CS"/>
              </w:rPr>
            </w:pPr>
            <w:r>
              <w:rPr>
                <w:rFonts w:cs="Arial"/>
                <w:bCs/>
                <w:iCs/>
                <w:lang w:val="sr-Cyrl-CS"/>
              </w:rPr>
              <w:t>Мануелни</w:t>
            </w:r>
            <w:r w:rsidRPr="00884273">
              <w:rPr>
                <w:rFonts w:cs="Arial"/>
                <w:bCs/>
                <w:iCs/>
                <w:lang w:val="sr-Cyrl-CS"/>
              </w:rPr>
              <w:t xml:space="preserve"> </w:t>
            </w:r>
            <w:r>
              <w:rPr>
                <w:rFonts w:cs="Arial"/>
                <w:bCs/>
                <w:iCs/>
                <w:lang w:val="sr-Cyrl-CS"/>
              </w:rPr>
              <w:t>пиштољ</w:t>
            </w:r>
            <w:r w:rsidRPr="00884273">
              <w:rPr>
                <w:rFonts w:cs="Arial"/>
                <w:bCs/>
                <w:iCs/>
                <w:lang w:val="sr-Cyrl-CS"/>
              </w:rPr>
              <w:t xml:space="preserve"> </w:t>
            </w:r>
            <w:r>
              <w:rPr>
                <w:rFonts w:cs="Arial"/>
                <w:bCs/>
                <w:iCs/>
                <w:lang w:val="sr-Cyrl-CS"/>
              </w:rPr>
              <w:t>за</w:t>
            </w:r>
            <w:r w:rsidRPr="00884273">
              <w:rPr>
                <w:rFonts w:cs="Arial"/>
                <w:bCs/>
                <w:iCs/>
                <w:lang w:val="sr-Cyrl-CS"/>
              </w:rPr>
              <w:t xml:space="preserve"> </w:t>
            </w:r>
            <w:r>
              <w:rPr>
                <w:rFonts w:cs="Arial"/>
                <w:bCs/>
                <w:iCs/>
                <w:lang w:val="sr-Cyrl-CS"/>
              </w:rPr>
              <w:t>истакање</w:t>
            </w:r>
          </w:p>
        </w:tc>
        <w:tc>
          <w:tcPr>
            <w:tcW w:w="363" w:type="pct"/>
            <w:shd w:val="clear" w:color="auto" w:fill="auto"/>
            <w:vAlign w:val="center"/>
          </w:tcPr>
          <w:p w14:paraId="3232324F"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4AC0BCA4" w14:textId="77777777" w:rsidR="00286CD2" w:rsidRPr="00884273" w:rsidRDefault="00286CD2" w:rsidP="005936CD">
            <w:pPr>
              <w:spacing w:before="0"/>
              <w:jc w:val="center"/>
              <w:rPr>
                <w:rFonts w:cs="Arial"/>
                <w:bCs/>
                <w:iCs/>
                <w:lang w:val="sr-Cyrl-RS"/>
              </w:rPr>
            </w:pPr>
            <w:r>
              <w:rPr>
                <w:rFonts w:cs="Arial"/>
                <w:bCs/>
                <w:iCs/>
              </w:rPr>
              <w:t>1</w:t>
            </w:r>
          </w:p>
        </w:tc>
        <w:tc>
          <w:tcPr>
            <w:tcW w:w="718" w:type="pct"/>
            <w:shd w:val="clear" w:color="auto" w:fill="auto"/>
            <w:vAlign w:val="center"/>
          </w:tcPr>
          <w:p w14:paraId="5F11C567" w14:textId="77777777" w:rsidR="00286CD2" w:rsidRPr="00591BBD" w:rsidRDefault="00286CD2" w:rsidP="00286CD2">
            <w:pPr>
              <w:jc w:val="center"/>
              <w:rPr>
                <w:rFonts w:cs="Arial"/>
                <w:b/>
                <w:bCs/>
                <w:iCs/>
              </w:rPr>
            </w:pPr>
          </w:p>
        </w:tc>
        <w:tc>
          <w:tcPr>
            <w:tcW w:w="771" w:type="pct"/>
            <w:shd w:val="clear" w:color="auto" w:fill="auto"/>
            <w:vAlign w:val="center"/>
          </w:tcPr>
          <w:p w14:paraId="47CEFADA" w14:textId="77777777" w:rsidR="00286CD2" w:rsidRPr="00591BBD" w:rsidRDefault="00286CD2" w:rsidP="00286CD2">
            <w:pPr>
              <w:jc w:val="center"/>
              <w:rPr>
                <w:rFonts w:cs="Arial"/>
                <w:b/>
                <w:bCs/>
                <w:iCs/>
              </w:rPr>
            </w:pPr>
          </w:p>
        </w:tc>
        <w:tc>
          <w:tcPr>
            <w:tcW w:w="681" w:type="pct"/>
            <w:shd w:val="clear" w:color="auto" w:fill="auto"/>
            <w:vAlign w:val="center"/>
          </w:tcPr>
          <w:p w14:paraId="6A7A4F64" w14:textId="77777777" w:rsidR="00286CD2" w:rsidRPr="00591BBD" w:rsidRDefault="00286CD2" w:rsidP="00286CD2">
            <w:pPr>
              <w:jc w:val="center"/>
              <w:rPr>
                <w:rFonts w:cs="Arial"/>
                <w:b/>
                <w:bCs/>
                <w:iCs/>
              </w:rPr>
            </w:pPr>
          </w:p>
        </w:tc>
        <w:tc>
          <w:tcPr>
            <w:tcW w:w="769" w:type="pct"/>
            <w:shd w:val="clear" w:color="auto" w:fill="auto"/>
            <w:vAlign w:val="center"/>
          </w:tcPr>
          <w:p w14:paraId="71449321" w14:textId="77777777" w:rsidR="00286CD2" w:rsidRPr="00591BBD" w:rsidRDefault="00286CD2" w:rsidP="00286CD2">
            <w:pPr>
              <w:jc w:val="center"/>
              <w:rPr>
                <w:rFonts w:cs="Arial"/>
                <w:b/>
                <w:bCs/>
                <w:iCs/>
              </w:rPr>
            </w:pPr>
          </w:p>
        </w:tc>
      </w:tr>
      <w:tr w:rsidR="00403FC8" w:rsidRPr="00591BBD" w14:paraId="3DDB98E7" w14:textId="77777777" w:rsidTr="00403FC8">
        <w:tc>
          <w:tcPr>
            <w:tcW w:w="3550" w:type="pct"/>
            <w:gridSpan w:val="6"/>
            <w:shd w:val="clear" w:color="auto" w:fill="auto"/>
            <w:vAlign w:val="center"/>
          </w:tcPr>
          <w:p w14:paraId="118FA3FC" w14:textId="240E24D1" w:rsidR="00403FC8" w:rsidRPr="00591BBD" w:rsidRDefault="00403FC8" w:rsidP="00403FC8">
            <w:pPr>
              <w:spacing w:before="0"/>
              <w:jc w:val="left"/>
              <w:rPr>
                <w:rFonts w:cs="Arial"/>
                <w:b/>
                <w:bCs/>
                <w:iCs/>
              </w:rPr>
            </w:pPr>
            <w:r>
              <w:rPr>
                <w:rFonts w:cs="Arial"/>
                <w:bCs/>
                <w:iCs/>
                <w:lang w:val="sr-Cyrl-CS"/>
              </w:rPr>
              <w:t>УКУПНО ПУМПА ЗА ПРЕТАКАЊЕ УЉА без ПДВ</w:t>
            </w:r>
          </w:p>
        </w:tc>
        <w:tc>
          <w:tcPr>
            <w:tcW w:w="1450" w:type="pct"/>
            <w:gridSpan w:val="2"/>
            <w:shd w:val="clear" w:color="auto" w:fill="auto"/>
            <w:vAlign w:val="center"/>
          </w:tcPr>
          <w:p w14:paraId="6D785ED9" w14:textId="77777777" w:rsidR="00403FC8" w:rsidRPr="00591BBD" w:rsidRDefault="00403FC8" w:rsidP="00286CD2">
            <w:pPr>
              <w:jc w:val="center"/>
              <w:rPr>
                <w:rFonts w:cs="Arial"/>
                <w:b/>
                <w:bCs/>
                <w:iCs/>
              </w:rPr>
            </w:pPr>
          </w:p>
        </w:tc>
      </w:tr>
      <w:tr w:rsidR="00286CD2" w:rsidRPr="00591BBD" w14:paraId="0BE5EA1A" w14:textId="77777777" w:rsidTr="005936CD">
        <w:trPr>
          <w:trHeight w:val="407"/>
        </w:trPr>
        <w:tc>
          <w:tcPr>
            <w:tcW w:w="228" w:type="pct"/>
            <w:shd w:val="clear" w:color="auto" w:fill="F2F2F2" w:themeFill="background1" w:themeFillShade="F2"/>
            <w:vAlign w:val="center"/>
          </w:tcPr>
          <w:p w14:paraId="57607D09" w14:textId="77777777" w:rsidR="00286CD2" w:rsidRPr="00591BBD" w:rsidRDefault="00286CD2" w:rsidP="00403FC8">
            <w:pPr>
              <w:spacing w:before="0"/>
              <w:jc w:val="center"/>
              <w:rPr>
                <w:rFonts w:cs="Arial"/>
                <w:b/>
                <w:bCs/>
                <w:iCs/>
                <w:lang w:val="sr-Cyrl-CS"/>
              </w:rPr>
            </w:pPr>
            <w:r>
              <w:rPr>
                <w:rFonts w:cs="Arial"/>
                <w:b/>
                <w:bCs/>
                <w:iCs/>
                <w:lang w:val="sr-Cyrl-CS"/>
              </w:rPr>
              <w:t>03</w:t>
            </w:r>
          </w:p>
        </w:tc>
        <w:tc>
          <w:tcPr>
            <w:tcW w:w="1008" w:type="pct"/>
            <w:shd w:val="clear" w:color="auto" w:fill="F2F2F2" w:themeFill="background1" w:themeFillShade="F2"/>
            <w:vAlign w:val="center"/>
          </w:tcPr>
          <w:p w14:paraId="2BA9A387" w14:textId="77777777" w:rsidR="00286CD2" w:rsidRPr="00884273" w:rsidRDefault="00286CD2" w:rsidP="00403FC8">
            <w:pPr>
              <w:spacing w:before="0"/>
              <w:jc w:val="center"/>
              <w:rPr>
                <w:rFonts w:eastAsia="Arial" w:cs="Arial"/>
                <w:b/>
                <w:lang w:val="sr-Cyrl-RS"/>
              </w:rPr>
            </w:pPr>
            <w:r w:rsidRPr="00884273">
              <w:rPr>
                <w:rFonts w:eastAsia="Arial" w:cs="Arial"/>
                <w:b/>
                <w:lang w:val="sr-Cyrl-RS"/>
              </w:rPr>
              <w:t>ПРЕГРАДЕ</w:t>
            </w:r>
          </w:p>
        </w:tc>
        <w:tc>
          <w:tcPr>
            <w:tcW w:w="363" w:type="pct"/>
            <w:shd w:val="clear" w:color="auto" w:fill="F2F2F2" w:themeFill="background1" w:themeFillShade="F2"/>
            <w:vAlign w:val="center"/>
          </w:tcPr>
          <w:p w14:paraId="25F3430B" w14:textId="77777777" w:rsidR="00286CD2" w:rsidRPr="009774EA" w:rsidRDefault="00286CD2" w:rsidP="005936CD">
            <w:pPr>
              <w:spacing w:before="0"/>
              <w:jc w:val="center"/>
              <w:rPr>
                <w:rFonts w:cs="Arial"/>
                <w:bCs/>
                <w:iCs/>
              </w:rPr>
            </w:pPr>
          </w:p>
        </w:tc>
        <w:tc>
          <w:tcPr>
            <w:tcW w:w="462" w:type="pct"/>
            <w:shd w:val="clear" w:color="auto" w:fill="F2F2F2" w:themeFill="background1" w:themeFillShade="F2"/>
            <w:vAlign w:val="center"/>
          </w:tcPr>
          <w:p w14:paraId="005FBE0A" w14:textId="77777777" w:rsidR="00286CD2" w:rsidRPr="009774EA" w:rsidRDefault="00286CD2" w:rsidP="005936CD">
            <w:pPr>
              <w:spacing w:before="0"/>
              <w:jc w:val="center"/>
              <w:rPr>
                <w:rFonts w:cs="Arial"/>
                <w:bCs/>
                <w:iCs/>
              </w:rPr>
            </w:pPr>
          </w:p>
        </w:tc>
        <w:tc>
          <w:tcPr>
            <w:tcW w:w="718" w:type="pct"/>
            <w:shd w:val="clear" w:color="auto" w:fill="F2F2F2" w:themeFill="background1" w:themeFillShade="F2"/>
            <w:vAlign w:val="center"/>
          </w:tcPr>
          <w:p w14:paraId="740A2C38" w14:textId="77777777" w:rsidR="00286CD2" w:rsidRPr="00591BBD" w:rsidRDefault="00286CD2" w:rsidP="00403FC8">
            <w:pPr>
              <w:spacing w:before="0"/>
              <w:jc w:val="center"/>
              <w:rPr>
                <w:rFonts w:cs="Arial"/>
                <w:b/>
                <w:bCs/>
                <w:iCs/>
              </w:rPr>
            </w:pPr>
          </w:p>
        </w:tc>
        <w:tc>
          <w:tcPr>
            <w:tcW w:w="771" w:type="pct"/>
            <w:shd w:val="clear" w:color="auto" w:fill="F2F2F2" w:themeFill="background1" w:themeFillShade="F2"/>
            <w:vAlign w:val="center"/>
          </w:tcPr>
          <w:p w14:paraId="454F4F17" w14:textId="77777777" w:rsidR="00286CD2" w:rsidRPr="00591BBD" w:rsidRDefault="00286CD2" w:rsidP="00403FC8">
            <w:pPr>
              <w:spacing w:before="0"/>
              <w:jc w:val="center"/>
              <w:rPr>
                <w:rFonts w:cs="Arial"/>
                <w:b/>
                <w:bCs/>
                <w:iCs/>
              </w:rPr>
            </w:pPr>
          </w:p>
        </w:tc>
        <w:tc>
          <w:tcPr>
            <w:tcW w:w="681" w:type="pct"/>
            <w:shd w:val="clear" w:color="auto" w:fill="F2F2F2" w:themeFill="background1" w:themeFillShade="F2"/>
            <w:vAlign w:val="center"/>
          </w:tcPr>
          <w:p w14:paraId="0E99F90E" w14:textId="77777777" w:rsidR="00286CD2" w:rsidRPr="00591BBD" w:rsidRDefault="00286CD2" w:rsidP="00403FC8">
            <w:pPr>
              <w:spacing w:before="0"/>
              <w:jc w:val="center"/>
              <w:rPr>
                <w:rFonts w:cs="Arial"/>
                <w:b/>
                <w:bCs/>
                <w:iCs/>
              </w:rPr>
            </w:pPr>
          </w:p>
        </w:tc>
        <w:tc>
          <w:tcPr>
            <w:tcW w:w="769" w:type="pct"/>
            <w:shd w:val="clear" w:color="auto" w:fill="F2F2F2" w:themeFill="background1" w:themeFillShade="F2"/>
            <w:vAlign w:val="center"/>
          </w:tcPr>
          <w:p w14:paraId="43F43D71" w14:textId="77777777" w:rsidR="00286CD2" w:rsidRPr="00591BBD" w:rsidRDefault="00286CD2" w:rsidP="00403FC8">
            <w:pPr>
              <w:spacing w:before="0"/>
              <w:jc w:val="center"/>
              <w:rPr>
                <w:rFonts w:cs="Arial"/>
                <w:b/>
                <w:bCs/>
                <w:iCs/>
              </w:rPr>
            </w:pPr>
          </w:p>
        </w:tc>
      </w:tr>
      <w:tr w:rsidR="00286CD2" w:rsidRPr="00591BBD" w14:paraId="0E2696EF" w14:textId="77777777" w:rsidTr="005936CD">
        <w:tc>
          <w:tcPr>
            <w:tcW w:w="228" w:type="pct"/>
            <w:shd w:val="clear" w:color="auto" w:fill="auto"/>
            <w:vAlign w:val="center"/>
          </w:tcPr>
          <w:p w14:paraId="0E5296F4" w14:textId="77777777" w:rsidR="00286CD2" w:rsidRPr="001C54D5" w:rsidRDefault="00286CD2" w:rsidP="00286CD2">
            <w:pPr>
              <w:jc w:val="center"/>
              <w:rPr>
                <w:rFonts w:cs="Arial"/>
                <w:b/>
                <w:bCs/>
                <w:iCs/>
                <w:lang w:val="sr-Cyrl-RS"/>
              </w:rPr>
            </w:pPr>
            <w:r>
              <w:rPr>
                <w:rFonts w:cs="Arial"/>
                <w:b/>
                <w:bCs/>
                <w:iCs/>
                <w:lang w:val="sr-Cyrl-RS"/>
              </w:rPr>
              <w:t>3.1</w:t>
            </w:r>
          </w:p>
        </w:tc>
        <w:tc>
          <w:tcPr>
            <w:tcW w:w="1008" w:type="pct"/>
            <w:shd w:val="clear" w:color="auto" w:fill="auto"/>
            <w:vAlign w:val="center"/>
          </w:tcPr>
          <w:p w14:paraId="1175C843" w14:textId="77777777" w:rsidR="00286CD2" w:rsidRPr="00884273" w:rsidRDefault="00286CD2" w:rsidP="00403FC8">
            <w:pPr>
              <w:spacing w:before="0"/>
              <w:jc w:val="center"/>
              <w:rPr>
                <w:rFonts w:cs="Arial"/>
                <w:bCs/>
                <w:iCs/>
                <w:lang w:val="sr-Cyrl-RS"/>
              </w:rPr>
            </w:pPr>
            <w:r>
              <w:rPr>
                <w:rFonts w:cs="Arial"/>
                <w:bCs/>
                <w:iCs/>
              </w:rPr>
              <w:t>Предрачун</w:t>
            </w:r>
            <w:r w:rsidRPr="00884273">
              <w:rPr>
                <w:rFonts w:cs="Arial"/>
                <w:bCs/>
                <w:iCs/>
              </w:rPr>
              <w:t xml:space="preserve"> </w:t>
            </w:r>
            <w:r>
              <w:rPr>
                <w:rFonts w:cs="Arial"/>
                <w:bCs/>
                <w:iCs/>
              </w:rPr>
              <w:t>се</w:t>
            </w:r>
            <w:r w:rsidRPr="00884273">
              <w:rPr>
                <w:rFonts w:cs="Arial"/>
                <w:bCs/>
                <w:iCs/>
              </w:rPr>
              <w:t xml:space="preserve"> </w:t>
            </w:r>
            <w:r>
              <w:rPr>
                <w:rFonts w:cs="Arial"/>
                <w:bCs/>
                <w:iCs/>
              </w:rPr>
              <w:t>налази</w:t>
            </w:r>
            <w:r w:rsidRPr="00884273">
              <w:rPr>
                <w:rFonts w:cs="Arial"/>
                <w:bCs/>
                <w:iCs/>
              </w:rPr>
              <w:t xml:space="preserve"> </w:t>
            </w:r>
            <w:r>
              <w:rPr>
                <w:rFonts w:cs="Arial"/>
                <w:bCs/>
                <w:iCs/>
              </w:rPr>
              <w:t>у</w:t>
            </w:r>
            <w:r w:rsidRPr="00884273">
              <w:rPr>
                <w:rFonts w:cs="Arial"/>
                <w:bCs/>
                <w:iCs/>
              </w:rPr>
              <w:t xml:space="preserve"> </w:t>
            </w:r>
            <w:r>
              <w:rPr>
                <w:rFonts w:cs="Arial"/>
                <w:bCs/>
                <w:iCs/>
              </w:rPr>
              <w:t>Главном</w:t>
            </w:r>
            <w:r w:rsidRPr="00884273">
              <w:rPr>
                <w:rFonts w:cs="Arial"/>
                <w:bCs/>
                <w:iCs/>
              </w:rPr>
              <w:t xml:space="preserve"> </w:t>
            </w:r>
            <w:r>
              <w:rPr>
                <w:rFonts w:cs="Arial"/>
                <w:bCs/>
                <w:iCs/>
              </w:rPr>
              <w:t>АГ</w:t>
            </w:r>
            <w:r w:rsidRPr="00884273">
              <w:rPr>
                <w:rFonts w:cs="Arial"/>
                <w:bCs/>
                <w:iCs/>
              </w:rPr>
              <w:t xml:space="preserve"> </w:t>
            </w:r>
            <w:r>
              <w:rPr>
                <w:rFonts w:cs="Arial"/>
                <w:bCs/>
                <w:iCs/>
              </w:rPr>
              <w:t>пројекту</w:t>
            </w:r>
            <w:r w:rsidRPr="00884273">
              <w:rPr>
                <w:rFonts w:cs="Arial"/>
                <w:bCs/>
                <w:iCs/>
              </w:rPr>
              <w:t xml:space="preserve"> ( 1464.</w:t>
            </w:r>
            <w:r>
              <w:rPr>
                <w:rFonts w:cs="Arial"/>
                <w:bCs/>
                <w:iCs/>
              </w:rPr>
              <w:t>G</w:t>
            </w:r>
            <w:r w:rsidRPr="00884273">
              <w:rPr>
                <w:rFonts w:cs="Arial"/>
                <w:bCs/>
                <w:iCs/>
              </w:rPr>
              <w:t>.05.</w:t>
            </w:r>
            <w:r>
              <w:rPr>
                <w:rFonts w:cs="Arial"/>
                <w:bCs/>
                <w:iCs/>
              </w:rPr>
              <w:t>AG</w:t>
            </w:r>
            <w:r w:rsidRPr="00884273">
              <w:rPr>
                <w:rFonts w:cs="Arial"/>
                <w:bCs/>
                <w:iCs/>
              </w:rPr>
              <w:t xml:space="preserve">, </w:t>
            </w:r>
            <w:r>
              <w:rPr>
                <w:rFonts w:cs="Arial"/>
                <w:bCs/>
                <w:iCs/>
              </w:rPr>
              <w:t>Предмер</w:t>
            </w:r>
            <w:r w:rsidRPr="00884273">
              <w:rPr>
                <w:rFonts w:cs="Arial"/>
                <w:bCs/>
                <w:iCs/>
              </w:rPr>
              <w:t xml:space="preserve"> </w:t>
            </w:r>
            <w:r>
              <w:rPr>
                <w:rFonts w:cs="Arial"/>
                <w:bCs/>
                <w:iCs/>
              </w:rPr>
              <w:t>и</w:t>
            </w:r>
            <w:r w:rsidRPr="00884273">
              <w:rPr>
                <w:rFonts w:cs="Arial"/>
                <w:bCs/>
                <w:iCs/>
              </w:rPr>
              <w:t xml:space="preserve"> </w:t>
            </w:r>
            <w:r>
              <w:rPr>
                <w:rFonts w:cs="Arial"/>
                <w:bCs/>
                <w:iCs/>
              </w:rPr>
              <w:t>предрачун</w:t>
            </w:r>
            <w:r w:rsidRPr="00884273">
              <w:rPr>
                <w:rFonts w:cs="Arial"/>
                <w:bCs/>
                <w:iCs/>
              </w:rPr>
              <w:t xml:space="preserve"> </w:t>
            </w:r>
            <w:r>
              <w:rPr>
                <w:rFonts w:cs="Arial"/>
                <w:bCs/>
                <w:iCs/>
              </w:rPr>
              <w:t>радова</w:t>
            </w:r>
            <w:r w:rsidRPr="00884273">
              <w:rPr>
                <w:rFonts w:cs="Arial"/>
                <w:bCs/>
                <w:iCs/>
              </w:rPr>
              <w:t xml:space="preserve">, </w:t>
            </w:r>
            <w:r>
              <w:rPr>
                <w:rFonts w:cs="Arial"/>
                <w:bCs/>
                <w:iCs/>
              </w:rPr>
              <w:t>Објекат</w:t>
            </w:r>
            <w:r w:rsidRPr="00884273">
              <w:rPr>
                <w:rFonts w:cs="Arial"/>
                <w:bCs/>
                <w:iCs/>
              </w:rPr>
              <w:t xml:space="preserve"> </w:t>
            </w:r>
            <w:r>
              <w:rPr>
                <w:rFonts w:cs="Arial"/>
                <w:bCs/>
                <w:iCs/>
              </w:rPr>
              <w:t>за</w:t>
            </w:r>
            <w:r w:rsidRPr="00884273">
              <w:rPr>
                <w:rFonts w:cs="Arial"/>
                <w:bCs/>
                <w:iCs/>
              </w:rPr>
              <w:t xml:space="preserve"> </w:t>
            </w:r>
            <w:r>
              <w:rPr>
                <w:rFonts w:cs="Arial"/>
                <w:bCs/>
                <w:iCs/>
              </w:rPr>
              <w:t>складиштење</w:t>
            </w:r>
            <w:r w:rsidRPr="00884273">
              <w:rPr>
                <w:rFonts w:cs="Arial"/>
                <w:bCs/>
                <w:iCs/>
              </w:rPr>
              <w:t xml:space="preserve"> </w:t>
            </w:r>
            <w:r>
              <w:rPr>
                <w:rFonts w:cs="Arial"/>
                <w:bCs/>
                <w:iCs/>
              </w:rPr>
              <w:t>неопасног</w:t>
            </w:r>
            <w:r w:rsidRPr="00884273">
              <w:rPr>
                <w:rFonts w:cs="Arial"/>
                <w:bCs/>
                <w:iCs/>
              </w:rPr>
              <w:t xml:space="preserve"> </w:t>
            </w:r>
            <w:r>
              <w:rPr>
                <w:rFonts w:cs="Arial"/>
                <w:bCs/>
                <w:iCs/>
              </w:rPr>
              <w:t>материјала</w:t>
            </w:r>
            <w:r w:rsidRPr="00884273">
              <w:rPr>
                <w:rFonts w:cs="Arial"/>
                <w:bCs/>
                <w:iCs/>
              </w:rPr>
              <w:t xml:space="preserve"> 3/1, </w:t>
            </w:r>
            <w:r>
              <w:rPr>
                <w:rFonts w:cs="Arial"/>
                <w:bCs/>
                <w:iCs/>
              </w:rPr>
              <w:t>тачка</w:t>
            </w:r>
            <w:r w:rsidRPr="00884273">
              <w:rPr>
                <w:rFonts w:cs="Arial"/>
                <w:bCs/>
                <w:iCs/>
              </w:rPr>
              <w:t xml:space="preserve"> 6,01)</w:t>
            </w:r>
            <w:r>
              <w:rPr>
                <w:rFonts w:cs="Arial"/>
                <w:bCs/>
                <w:iCs/>
                <w:lang w:val="sr-Cyrl-RS"/>
              </w:rPr>
              <w:t>.</w:t>
            </w:r>
          </w:p>
        </w:tc>
        <w:tc>
          <w:tcPr>
            <w:tcW w:w="363" w:type="pct"/>
            <w:shd w:val="clear" w:color="auto" w:fill="auto"/>
            <w:vAlign w:val="center"/>
          </w:tcPr>
          <w:p w14:paraId="6E907FF7" w14:textId="77777777" w:rsidR="00286CD2" w:rsidRPr="009774EA" w:rsidRDefault="00286CD2" w:rsidP="005936CD">
            <w:pPr>
              <w:jc w:val="center"/>
              <w:rPr>
                <w:rFonts w:cs="Arial"/>
                <w:bCs/>
                <w:iCs/>
              </w:rPr>
            </w:pPr>
          </w:p>
        </w:tc>
        <w:tc>
          <w:tcPr>
            <w:tcW w:w="462" w:type="pct"/>
            <w:shd w:val="clear" w:color="auto" w:fill="auto"/>
            <w:vAlign w:val="center"/>
          </w:tcPr>
          <w:p w14:paraId="388A0777" w14:textId="77777777" w:rsidR="00286CD2" w:rsidRPr="009774EA" w:rsidRDefault="00286CD2" w:rsidP="005936CD">
            <w:pPr>
              <w:jc w:val="center"/>
              <w:rPr>
                <w:rFonts w:cs="Arial"/>
                <w:bCs/>
                <w:iCs/>
              </w:rPr>
            </w:pPr>
          </w:p>
        </w:tc>
        <w:tc>
          <w:tcPr>
            <w:tcW w:w="718" w:type="pct"/>
            <w:shd w:val="clear" w:color="auto" w:fill="auto"/>
            <w:vAlign w:val="center"/>
          </w:tcPr>
          <w:p w14:paraId="224D26E4" w14:textId="77777777" w:rsidR="00286CD2" w:rsidRPr="00591BBD" w:rsidRDefault="00286CD2" w:rsidP="00286CD2">
            <w:pPr>
              <w:jc w:val="center"/>
              <w:rPr>
                <w:rFonts w:cs="Arial"/>
                <w:b/>
                <w:bCs/>
                <w:iCs/>
              </w:rPr>
            </w:pPr>
          </w:p>
        </w:tc>
        <w:tc>
          <w:tcPr>
            <w:tcW w:w="771" w:type="pct"/>
            <w:shd w:val="clear" w:color="auto" w:fill="auto"/>
            <w:vAlign w:val="center"/>
          </w:tcPr>
          <w:p w14:paraId="04D9B752" w14:textId="77777777" w:rsidR="00286CD2" w:rsidRPr="00591BBD" w:rsidRDefault="00286CD2" w:rsidP="00286CD2">
            <w:pPr>
              <w:jc w:val="center"/>
              <w:rPr>
                <w:rFonts w:cs="Arial"/>
                <w:b/>
                <w:bCs/>
                <w:iCs/>
              </w:rPr>
            </w:pPr>
          </w:p>
        </w:tc>
        <w:tc>
          <w:tcPr>
            <w:tcW w:w="681" w:type="pct"/>
            <w:shd w:val="clear" w:color="auto" w:fill="auto"/>
            <w:vAlign w:val="center"/>
          </w:tcPr>
          <w:p w14:paraId="2F5A8B00" w14:textId="77777777" w:rsidR="00286CD2" w:rsidRPr="00591BBD" w:rsidRDefault="00286CD2" w:rsidP="00286CD2">
            <w:pPr>
              <w:jc w:val="center"/>
              <w:rPr>
                <w:rFonts w:cs="Arial"/>
                <w:b/>
                <w:bCs/>
                <w:iCs/>
              </w:rPr>
            </w:pPr>
          </w:p>
        </w:tc>
        <w:tc>
          <w:tcPr>
            <w:tcW w:w="769" w:type="pct"/>
            <w:shd w:val="clear" w:color="auto" w:fill="auto"/>
            <w:vAlign w:val="center"/>
          </w:tcPr>
          <w:p w14:paraId="3F933A0B" w14:textId="77777777" w:rsidR="00286CD2" w:rsidRPr="00591BBD" w:rsidRDefault="00286CD2" w:rsidP="00286CD2">
            <w:pPr>
              <w:jc w:val="center"/>
              <w:rPr>
                <w:rFonts w:cs="Arial"/>
                <w:b/>
                <w:bCs/>
                <w:iCs/>
              </w:rPr>
            </w:pPr>
          </w:p>
        </w:tc>
      </w:tr>
      <w:tr w:rsidR="00286CD2" w:rsidRPr="00591BBD" w14:paraId="574F693E" w14:textId="77777777" w:rsidTr="005936CD">
        <w:tc>
          <w:tcPr>
            <w:tcW w:w="228" w:type="pct"/>
            <w:shd w:val="clear" w:color="auto" w:fill="F2F2F2" w:themeFill="background1" w:themeFillShade="F2"/>
            <w:vAlign w:val="center"/>
          </w:tcPr>
          <w:p w14:paraId="0CA68EF4" w14:textId="77777777" w:rsidR="00286CD2" w:rsidRPr="009774EA" w:rsidRDefault="00286CD2" w:rsidP="00286CD2">
            <w:pPr>
              <w:jc w:val="center"/>
              <w:rPr>
                <w:rFonts w:cs="Arial"/>
                <w:b/>
                <w:bCs/>
                <w:iCs/>
              </w:rPr>
            </w:pPr>
            <w:r>
              <w:rPr>
                <w:rFonts w:cs="Arial"/>
                <w:b/>
                <w:bCs/>
                <w:iCs/>
              </w:rPr>
              <w:t>04</w:t>
            </w:r>
          </w:p>
        </w:tc>
        <w:tc>
          <w:tcPr>
            <w:tcW w:w="1008" w:type="pct"/>
            <w:shd w:val="clear" w:color="auto" w:fill="F2F2F2" w:themeFill="background1" w:themeFillShade="F2"/>
            <w:vAlign w:val="center"/>
          </w:tcPr>
          <w:p w14:paraId="6CC6E8A6" w14:textId="77777777" w:rsidR="00286CD2" w:rsidRPr="001C54D5" w:rsidRDefault="00286CD2" w:rsidP="00403FC8">
            <w:pPr>
              <w:spacing w:before="0"/>
              <w:jc w:val="center"/>
              <w:rPr>
                <w:rFonts w:cs="Arial"/>
                <w:b/>
                <w:bCs/>
                <w:iCs/>
                <w:lang w:val="sr-Cyrl-RS"/>
              </w:rPr>
            </w:pPr>
            <w:r w:rsidRPr="001C54D5">
              <w:rPr>
                <w:rFonts w:cs="Arial"/>
                <w:b/>
                <w:bCs/>
                <w:iCs/>
                <w:lang w:val="sr-Cyrl-RS"/>
              </w:rPr>
              <w:t>ТА ПЕЋИ</w:t>
            </w:r>
          </w:p>
        </w:tc>
        <w:tc>
          <w:tcPr>
            <w:tcW w:w="363" w:type="pct"/>
            <w:shd w:val="clear" w:color="auto" w:fill="F2F2F2" w:themeFill="background1" w:themeFillShade="F2"/>
            <w:vAlign w:val="center"/>
          </w:tcPr>
          <w:p w14:paraId="25D8297C" w14:textId="77777777" w:rsidR="00286CD2" w:rsidRPr="00591BBD" w:rsidRDefault="00286CD2" w:rsidP="005936CD">
            <w:pPr>
              <w:jc w:val="center"/>
              <w:rPr>
                <w:rFonts w:cs="Arial"/>
                <w:bCs/>
                <w:iCs/>
                <w:lang w:val="sr-Cyrl-CS"/>
              </w:rPr>
            </w:pPr>
          </w:p>
        </w:tc>
        <w:tc>
          <w:tcPr>
            <w:tcW w:w="462" w:type="pct"/>
            <w:shd w:val="clear" w:color="auto" w:fill="F2F2F2" w:themeFill="background1" w:themeFillShade="F2"/>
            <w:vAlign w:val="center"/>
          </w:tcPr>
          <w:p w14:paraId="70BC3337" w14:textId="77777777" w:rsidR="00286CD2" w:rsidRPr="009774EA" w:rsidRDefault="00286CD2" w:rsidP="005936CD">
            <w:pPr>
              <w:jc w:val="center"/>
              <w:rPr>
                <w:rFonts w:cs="Arial"/>
                <w:bCs/>
                <w:iCs/>
              </w:rPr>
            </w:pPr>
          </w:p>
        </w:tc>
        <w:tc>
          <w:tcPr>
            <w:tcW w:w="718" w:type="pct"/>
            <w:shd w:val="clear" w:color="auto" w:fill="F2F2F2" w:themeFill="background1" w:themeFillShade="F2"/>
            <w:vAlign w:val="center"/>
          </w:tcPr>
          <w:p w14:paraId="7F05B585" w14:textId="77777777" w:rsidR="00286CD2" w:rsidRPr="00591BBD" w:rsidRDefault="00286CD2" w:rsidP="00286CD2">
            <w:pPr>
              <w:jc w:val="center"/>
              <w:rPr>
                <w:rFonts w:cs="Arial"/>
                <w:b/>
                <w:bCs/>
                <w:iCs/>
              </w:rPr>
            </w:pPr>
          </w:p>
        </w:tc>
        <w:tc>
          <w:tcPr>
            <w:tcW w:w="771" w:type="pct"/>
            <w:shd w:val="clear" w:color="auto" w:fill="F2F2F2" w:themeFill="background1" w:themeFillShade="F2"/>
            <w:vAlign w:val="center"/>
          </w:tcPr>
          <w:p w14:paraId="1911A8ED" w14:textId="77777777" w:rsidR="00286CD2" w:rsidRPr="00591BBD" w:rsidRDefault="00286CD2" w:rsidP="00286CD2">
            <w:pPr>
              <w:jc w:val="center"/>
              <w:rPr>
                <w:rFonts w:cs="Arial"/>
                <w:b/>
                <w:bCs/>
                <w:iCs/>
              </w:rPr>
            </w:pPr>
          </w:p>
        </w:tc>
        <w:tc>
          <w:tcPr>
            <w:tcW w:w="681" w:type="pct"/>
            <w:shd w:val="clear" w:color="auto" w:fill="F2F2F2" w:themeFill="background1" w:themeFillShade="F2"/>
            <w:vAlign w:val="center"/>
          </w:tcPr>
          <w:p w14:paraId="558A5E71" w14:textId="77777777" w:rsidR="00286CD2" w:rsidRPr="00591BBD" w:rsidRDefault="00286CD2" w:rsidP="00286CD2">
            <w:pPr>
              <w:jc w:val="center"/>
              <w:rPr>
                <w:rFonts w:cs="Arial"/>
                <w:b/>
                <w:bCs/>
                <w:iCs/>
              </w:rPr>
            </w:pPr>
          </w:p>
        </w:tc>
        <w:tc>
          <w:tcPr>
            <w:tcW w:w="769" w:type="pct"/>
            <w:shd w:val="clear" w:color="auto" w:fill="F2F2F2" w:themeFill="background1" w:themeFillShade="F2"/>
            <w:vAlign w:val="center"/>
          </w:tcPr>
          <w:p w14:paraId="385606CB" w14:textId="77777777" w:rsidR="00286CD2" w:rsidRPr="00591BBD" w:rsidRDefault="00286CD2" w:rsidP="00286CD2">
            <w:pPr>
              <w:jc w:val="center"/>
              <w:rPr>
                <w:rFonts w:cs="Arial"/>
                <w:b/>
                <w:bCs/>
                <w:iCs/>
              </w:rPr>
            </w:pPr>
          </w:p>
        </w:tc>
      </w:tr>
      <w:tr w:rsidR="00286CD2" w:rsidRPr="00591BBD" w14:paraId="36065B0E" w14:textId="77777777" w:rsidTr="005936CD">
        <w:tc>
          <w:tcPr>
            <w:tcW w:w="228" w:type="pct"/>
            <w:shd w:val="clear" w:color="auto" w:fill="auto"/>
            <w:vAlign w:val="center"/>
          </w:tcPr>
          <w:p w14:paraId="1C856503" w14:textId="77777777" w:rsidR="00286CD2" w:rsidRPr="00A31C2C" w:rsidRDefault="00286CD2" w:rsidP="00286CD2">
            <w:pPr>
              <w:jc w:val="center"/>
              <w:rPr>
                <w:rFonts w:cs="Arial"/>
                <w:b/>
                <w:bCs/>
                <w:iCs/>
              </w:rPr>
            </w:pPr>
            <w:r>
              <w:rPr>
                <w:rFonts w:cs="Arial"/>
                <w:b/>
                <w:bCs/>
                <w:iCs/>
              </w:rPr>
              <w:t>4.1</w:t>
            </w:r>
          </w:p>
        </w:tc>
        <w:tc>
          <w:tcPr>
            <w:tcW w:w="1008" w:type="pct"/>
            <w:shd w:val="clear" w:color="auto" w:fill="auto"/>
            <w:vAlign w:val="center"/>
          </w:tcPr>
          <w:p w14:paraId="4480F6BC" w14:textId="77777777" w:rsidR="00286CD2" w:rsidRPr="00884273" w:rsidRDefault="00286CD2" w:rsidP="00403FC8">
            <w:pPr>
              <w:spacing w:before="0"/>
              <w:jc w:val="center"/>
              <w:rPr>
                <w:rFonts w:cs="Arial"/>
                <w:bCs/>
                <w:iCs/>
                <w:lang w:val="sr-Cyrl-RS"/>
              </w:rPr>
            </w:pPr>
            <w:r>
              <w:rPr>
                <w:rFonts w:cs="Arial"/>
                <w:bCs/>
                <w:iCs/>
                <w:lang w:val="sr-Cyrl-RS"/>
              </w:rPr>
              <w:t>У објекту „1“</w:t>
            </w:r>
          </w:p>
        </w:tc>
        <w:tc>
          <w:tcPr>
            <w:tcW w:w="363" w:type="pct"/>
            <w:shd w:val="clear" w:color="auto" w:fill="auto"/>
            <w:vAlign w:val="center"/>
          </w:tcPr>
          <w:p w14:paraId="2286718D"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1ABEED3D" w14:textId="77777777" w:rsidR="00286CD2" w:rsidRPr="00884273" w:rsidRDefault="00286CD2" w:rsidP="005936CD">
            <w:pPr>
              <w:spacing w:before="0"/>
              <w:jc w:val="center"/>
              <w:rPr>
                <w:rFonts w:cs="Arial"/>
                <w:bCs/>
                <w:iCs/>
                <w:lang w:val="sr-Cyrl-RS"/>
              </w:rPr>
            </w:pPr>
            <w:r>
              <w:rPr>
                <w:rFonts w:cs="Arial"/>
                <w:bCs/>
                <w:iCs/>
                <w:lang w:val="sr-Cyrl-RS"/>
              </w:rPr>
              <w:t>1</w:t>
            </w:r>
          </w:p>
        </w:tc>
        <w:tc>
          <w:tcPr>
            <w:tcW w:w="718" w:type="pct"/>
            <w:shd w:val="clear" w:color="auto" w:fill="auto"/>
            <w:vAlign w:val="center"/>
          </w:tcPr>
          <w:p w14:paraId="29A00DC9" w14:textId="77777777" w:rsidR="00286CD2" w:rsidRPr="00591BBD" w:rsidRDefault="00286CD2" w:rsidP="00286CD2">
            <w:pPr>
              <w:jc w:val="center"/>
              <w:rPr>
                <w:rFonts w:cs="Arial"/>
                <w:b/>
                <w:bCs/>
                <w:iCs/>
              </w:rPr>
            </w:pPr>
          </w:p>
        </w:tc>
        <w:tc>
          <w:tcPr>
            <w:tcW w:w="771" w:type="pct"/>
            <w:shd w:val="clear" w:color="auto" w:fill="auto"/>
            <w:vAlign w:val="center"/>
          </w:tcPr>
          <w:p w14:paraId="7C3D9C93" w14:textId="77777777" w:rsidR="00286CD2" w:rsidRPr="00591BBD" w:rsidRDefault="00286CD2" w:rsidP="00286CD2">
            <w:pPr>
              <w:jc w:val="center"/>
              <w:rPr>
                <w:rFonts w:cs="Arial"/>
                <w:b/>
                <w:bCs/>
                <w:iCs/>
              </w:rPr>
            </w:pPr>
          </w:p>
        </w:tc>
        <w:tc>
          <w:tcPr>
            <w:tcW w:w="681" w:type="pct"/>
            <w:shd w:val="clear" w:color="auto" w:fill="auto"/>
            <w:vAlign w:val="center"/>
          </w:tcPr>
          <w:p w14:paraId="62ACBB52" w14:textId="77777777" w:rsidR="00286CD2" w:rsidRPr="00591BBD" w:rsidRDefault="00286CD2" w:rsidP="00286CD2">
            <w:pPr>
              <w:jc w:val="center"/>
              <w:rPr>
                <w:rFonts w:cs="Arial"/>
                <w:b/>
                <w:bCs/>
                <w:iCs/>
              </w:rPr>
            </w:pPr>
          </w:p>
        </w:tc>
        <w:tc>
          <w:tcPr>
            <w:tcW w:w="769" w:type="pct"/>
            <w:shd w:val="clear" w:color="auto" w:fill="auto"/>
            <w:vAlign w:val="center"/>
          </w:tcPr>
          <w:p w14:paraId="179B25D0" w14:textId="77777777" w:rsidR="00286CD2" w:rsidRPr="00591BBD" w:rsidRDefault="00286CD2" w:rsidP="00286CD2">
            <w:pPr>
              <w:jc w:val="center"/>
              <w:rPr>
                <w:rFonts w:cs="Arial"/>
                <w:b/>
                <w:bCs/>
                <w:iCs/>
              </w:rPr>
            </w:pPr>
          </w:p>
        </w:tc>
      </w:tr>
      <w:tr w:rsidR="00286CD2" w:rsidRPr="00591BBD" w14:paraId="17DDC399" w14:textId="77777777" w:rsidTr="005936CD">
        <w:tc>
          <w:tcPr>
            <w:tcW w:w="228" w:type="pct"/>
            <w:shd w:val="clear" w:color="auto" w:fill="auto"/>
            <w:vAlign w:val="center"/>
          </w:tcPr>
          <w:p w14:paraId="2CDFEE4C" w14:textId="77777777" w:rsidR="00286CD2" w:rsidRPr="00884273" w:rsidRDefault="00286CD2" w:rsidP="00286CD2">
            <w:pPr>
              <w:jc w:val="center"/>
              <w:rPr>
                <w:rFonts w:cs="Arial"/>
                <w:b/>
                <w:bCs/>
                <w:iCs/>
              </w:rPr>
            </w:pPr>
            <w:r>
              <w:rPr>
                <w:rFonts w:cs="Arial"/>
                <w:b/>
                <w:bCs/>
                <w:iCs/>
              </w:rPr>
              <w:t>4.2</w:t>
            </w:r>
          </w:p>
        </w:tc>
        <w:tc>
          <w:tcPr>
            <w:tcW w:w="1008" w:type="pct"/>
            <w:shd w:val="clear" w:color="auto" w:fill="auto"/>
            <w:vAlign w:val="center"/>
          </w:tcPr>
          <w:p w14:paraId="25C594A8" w14:textId="77777777" w:rsidR="00286CD2" w:rsidRPr="00591BBD" w:rsidRDefault="00286CD2" w:rsidP="00403FC8">
            <w:pPr>
              <w:spacing w:before="0"/>
              <w:jc w:val="center"/>
              <w:rPr>
                <w:rFonts w:cs="Arial"/>
                <w:bCs/>
                <w:iCs/>
                <w:lang w:val="sr-Cyrl-CS"/>
              </w:rPr>
            </w:pPr>
            <w:r>
              <w:rPr>
                <w:rFonts w:cs="Arial"/>
                <w:bCs/>
                <w:iCs/>
                <w:lang w:val="sr-Cyrl-RS"/>
              </w:rPr>
              <w:t>У објекту „4“</w:t>
            </w:r>
          </w:p>
        </w:tc>
        <w:tc>
          <w:tcPr>
            <w:tcW w:w="363" w:type="pct"/>
            <w:shd w:val="clear" w:color="auto" w:fill="auto"/>
            <w:vAlign w:val="center"/>
          </w:tcPr>
          <w:p w14:paraId="27E4A99B" w14:textId="77777777" w:rsidR="00286CD2" w:rsidRPr="009774EA" w:rsidRDefault="00286CD2" w:rsidP="005936CD">
            <w:pPr>
              <w:spacing w:before="0"/>
              <w:jc w:val="center"/>
              <w:rPr>
                <w:rFonts w:cs="Arial"/>
                <w:bCs/>
                <w:iCs/>
              </w:rPr>
            </w:pPr>
            <w:r>
              <w:rPr>
                <w:rFonts w:cs="Arial"/>
                <w:bCs/>
                <w:iCs/>
                <w:lang w:val="sr-Cyrl-CS"/>
              </w:rPr>
              <w:t>Ком</w:t>
            </w:r>
          </w:p>
        </w:tc>
        <w:tc>
          <w:tcPr>
            <w:tcW w:w="462" w:type="pct"/>
            <w:shd w:val="clear" w:color="auto" w:fill="auto"/>
            <w:vAlign w:val="center"/>
          </w:tcPr>
          <w:p w14:paraId="0A4B581C" w14:textId="77777777" w:rsidR="00286CD2" w:rsidRPr="00884273" w:rsidRDefault="00286CD2" w:rsidP="005936CD">
            <w:pPr>
              <w:spacing w:before="0"/>
              <w:jc w:val="center"/>
              <w:rPr>
                <w:rFonts w:cs="Arial"/>
                <w:bCs/>
                <w:iCs/>
                <w:lang w:val="sr-Cyrl-RS"/>
              </w:rPr>
            </w:pPr>
            <w:r>
              <w:rPr>
                <w:rFonts w:cs="Arial"/>
                <w:bCs/>
                <w:iCs/>
                <w:lang w:val="sr-Cyrl-RS"/>
              </w:rPr>
              <w:t>1</w:t>
            </w:r>
          </w:p>
        </w:tc>
        <w:tc>
          <w:tcPr>
            <w:tcW w:w="718" w:type="pct"/>
            <w:shd w:val="clear" w:color="auto" w:fill="auto"/>
            <w:vAlign w:val="center"/>
          </w:tcPr>
          <w:p w14:paraId="077FD183" w14:textId="77777777" w:rsidR="00286CD2" w:rsidRPr="00591BBD" w:rsidRDefault="00286CD2" w:rsidP="00286CD2">
            <w:pPr>
              <w:jc w:val="center"/>
              <w:rPr>
                <w:rFonts w:cs="Arial"/>
                <w:b/>
                <w:bCs/>
                <w:iCs/>
              </w:rPr>
            </w:pPr>
          </w:p>
        </w:tc>
        <w:tc>
          <w:tcPr>
            <w:tcW w:w="771" w:type="pct"/>
            <w:shd w:val="clear" w:color="auto" w:fill="auto"/>
            <w:vAlign w:val="center"/>
          </w:tcPr>
          <w:p w14:paraId="4D954FED" w14:textId="77777777" w:rsidR="00286CD2" w:rsidRPr="00591BBD" w:rsidRDefault="00286CD2" w:rsidP="00286CD2">
            <w:pPr>
              <w:jc w:val="center"/>
              <w:rPr>
                <w:rFonts w:cs="Arial"/>
                <w:b/>
                <w:bCs/>
                <w:iCs/>
              </w:rPr>
            </w:pPr>
          </w:p>
        </w:tc>
        <w:tc>
          <w:tcPr>
            <w:tcW w:w="681" w:type="pct"/>
            <w:shd w:val="clear" w:color="auto" w:fill="auto"/>
            <w:vAlign w:val="center"/>
          </w:tcPr>
          <w:p w14:paraId="74281FEB" w14:textId="77777777" w:rsidR="00286CD2" w:rsidRPr="00591BBD" w:rsidRDefault="00286CD2" w:rsidP="00286CD2">
            <w:pPr>
              <w:jc w:val="center"/>
              <w:rPr>
                <w:rFonts w:cs="Arial"/>
                <w:b/>
                <w:bCs/>
                <w:iCs/>
              </w:rPr>
            </w:pPr>
          </w:p>
        </w:tc>
        <w:tc>
          <w:tcPr>
            <w:tcW w:w="769" w:type="pct"/>
            <w:shd w:val="clear" w:color="auto" w:fill="auto"/>
            <w:vAlign w:val="center"/>
          </w:tcPr>
          <w:p w14:paraId="425D7EFF" w14:textId="77777777" w:rsidR="00286CD2" w:rsidRPr="00591BBD" w:rsidRDefault="00286CD2" w:rsidP="00286CD2">
            <w:pPr>
              <w:jc w:val="center"/>
              <w:rPr>
                <w:rFonts w:cs="Arial"/>
                <w:b/>
                <w:bCs/>
                <w:iCs/>
              </w:rPr>
            </w:pPr>
          </w:p>
        </w:tc>
      </w:tr>
      <w:tr w:rsidR="00403FC8" w:rsidRPr="00591BBD" w14:paraId="7D293670" w14:textId="77777777" w:rsidTr="00403FC8">
        <w:trPr>
          <w:trHeight w:val="453"/>
        </w:trPr>
        <w:tc>
          <w:tcPr>
            <w:tcW w:w="3550" w:type="pct"/>
            <w:gridSpan w:val="6"/>
            <w:shd w:val="clear" w:color="auto" w:fill="auto"/>
            <w:vAlign w:val="center"/>
          </w:tcPr>
          <w:p w14:paraId="3BB4F33D" w14:textId="56E7D4B3" w:rsidR="00403FC8" w:rsidRPr="00591BBD" w:rsidRDefault="00403FC8" w:rsidP="00403FC8">
            <w:pPr>
              <w:spacing w:before="0"/>
              <w:jc w:val="left"/>
              <w:rPr>
                <w:rFonts w:cs="Arial"/>
                <w:b/>
                <w:bCs/>
                <w:iCs/>
              </w:rPr>
            </w:pPr>
            <w:r>
              <w:rPr>
                <w:rFonts w:cs="Arial"/>
                <w:bCs/>
                <w:iCs/>
                <w:lang w:val="sr-Cyrl-CS"/>
              </w:rPr>
              <w:t>УКУПНО ТА ПЕЋИ без ПДВ</w:t>
            </w:r>
          </w:p>
        </w:tc>
        <w:tc>
          <w:tcPr>
            <w:tcW w:w="1450" w:type="pct"/>
            <w:gridSpan w:val="2"/>
            <w:shd w:val="clear" w:color="auto" w:fill="auto"/>
            <w:vAlign w:val="center"/>
          </w:tcPr>
          <w:p w14:paraId="787D6218" w14:textId="77777777" w:rsidR="00403FC8" w:rsidRPr="00591BBD" w:rsidRDefault="00403FC8" w:rsidP="00403FC8">
            <w:pPr>
              <w:spacing w:before="0"/>
              <w:jc w:val="center"/>
              <w:rPr>
                <w:rFonts w:cs="Arial"/>
                <w:b/>
                <w:bCs/>
                <w:iCs/>
              </w:rPr>
            </w:pPr>
          </w:p>
        </w:tc>
      </w:tr>
    </w:tbl>
    <w:p w14:paraId="284503DD" w14:textId="77777777" w:rsidR="006828B8" w:rsidRDefault="006828B8">
      <w:pPr>
        <w:rPr>
          <w:lang w:val="sr-Cyrl-RS"/>
        </w:rPr>
      </w:pPr>
    </w:p>
    <w:p w14:paraId="3FF03C09" w14:textId="0FB184EC" w:rsidR="006828B8" w:rsidRPr="006828B8" w:rsidRDefault="006828B8">
      <w:pPr>
        <w:rPr>
          <w:b/>
          <w:sz w:val="24"/>
          <w:u w:val="single"/>
          <w:lang w:val="sr-Cyrl-RS"/>
        </w:rPr>
      </w:pPr>
      <w:r w:rsidRPr="006828B8">
        <w:rPr>
          <w:b/>
          <w:sz w:val="24"/>
          <w:u w:val="single"/>
          <w:lang w:val="sr-Cyrl-RS"/>
        </w:rPr>
        <w:t>РЕКАПИТУЛАЦИЈА 4</w:t>
      </w:r>
    </w:p>
    <w:p w14:paraId="1984D2F7" w14:textId="77777777" w:rsidR="006828B8" w:rsidRDefault="006828B8"/>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3117"/>
        <w:gridCol w:w="1123"/>
        <w:gridCol w:w="1429"/>
        <w:gridCol w:w="2220"/>
        <w:gridCol w:w="2384"/>
        <w:gridCol w:w="2106"/>
        <w:gridCol w:w="2378"/>
      </w:tblGrid>
      <w:tr w:rsidR="00403FC8" w:rsidRPr="00591BBD" w14:paraId="250F6434" w14:textId="77777777" w:rsidTr="00403FC8">
        <w:trPr>
          <w:trHeight w:val="559"/>
        </w:trPr>
        <w:tc>
          <w:tcPr>
            <w:tcW w:w="5000" w:type="pct"/>
            <w:gridSpan w:val="8"/>
            <w:shd w:val="clear" w:color="auto" w:fill="F2F2F2" w:themeFill="background1" w:themeFillShade="F2"/>
            <w:vAlign w:val="center"/>
          </w:tcPr>
          <w:p w14:paraId="5E66B3DF" w14:textId="164BAD15" w:rsidR="00403FC8" w:rsidRPr="00591BBD" w:rsidRDefault="00403FC8" w:rsidP="00403FC8">
            <w:pPr>
              <w:spacing w:before="0"/>
              <w:jc w:val="left"/>
              <w:rPr>
                <w:rFonts w:cs="Arial"/>
                <w:b/>
                <w:bCs/>
                <w:iCs/>
              </w:rPr>
            </w:pPr>
            <w:r w:rsidRPr="001C54D5">
              <w:rPr>
                <w:rFonts w:cs="Arial"/>
                <w:b/>
                <w:bCs/>
                <w:iCs/>
                <w:lang w:val="sr-Cyrl-RS"/>
              </w:rPr>
              <w:t>РЕКАПИТУЛАЦИЈА ТЕХНОЛОШКИ ПРЕДМЕР</w:t>
            </w:r>
          </w:p>
        </w:tc>
      </w:tr>
      <w:tr w:rsidR="00286CD2" w:rsidRPr="00591BBD" w14:paraId="118864A2" w14:textId="77777777" w:rsidTr="00403FC8">
        <w:tc>
          <w:tcPr>
            <w:tcW w:w="228" w:type="pct"/>
            <w:shd w:val="clear" w:color="auto" w:fill="auto"/>
            <w:vAlign w:val="center"/>
          </w:tcPr>
          <w:p w14:paraId="5A83F1D6" w14:textId="77777777" w:rsidR="00286CD2" w:rsidRPr="006828B8" w:rsidRDefault="00286CD2" w:rsidP="00403FC8">
            <w:pPr>
              <w:spacing w:before="0"/>
              <w:jc w:val="center"/>
              <w:rPr>
                <w:rFonts w:cs="Arial"/>
                <w:bCs/>
                <w:iCs/>
                <w:lang w:val="sr-Cyrl-RS"/>
              </w:rPr>
            </w:pPr>
            <w:r w:rsidRPr="006828B8">
              <w:rPr>
                <w:rFonts w:cs="Arial"/>
                <w:bCs/>
                <w:iCs/>
                <w:lang w:val="sr-Cyrl-RS"/>
              </w:rPr>
              <w:t>01</w:t>
            </w:r>
          </w:p>
        </w:tc>
        <w:tc>
          <w:tcPr>
            <w:tcW w:w="1008" w:type="pct"/>
            <w:shd w:val="clear" w:color="auto" w:fill="auto"/>
            <w:vAlign w:val="center"/>
          </w:tcPr>
          <w:p w14:paraId="12E17B82" w14:textId="77777777" w:rsidR="00286CD2" w:rsidRPr="006828B8" w:rsidRDefault="00286CD2" w:rsidP="00403FC8">
            <w:pPr>
              <w:spacing w:before="0"/>
              <w:jc w:val="left"/>
              <w:rPr>
                <w:rFonts w:cs="Arial"/>
                <w:bCs/>
                <w:iCs/>
              </w:rPr>
            </w:pPr>
            <w:r w:rsidRPr="006828B8">
              <w:rPr>
                <w:rFonts w:cs="Arial"/>
                <w:bCs/>
                <w:iCs/>
                <w:lang w:val="sr-Cyrl-RS"/>
              </w:rPr>
              <w:t>ЕКО КОНТЕЈНЕРИ</w:t>
            </w:r>
          </w:p>
        </w:tc>
        <w:tc>
          <w:tcPr>
            <w:tcW w:w="363" w:type="pct"/>
            <w:shd w:val="clear" w:color="auto" w:fill="auto"/>
            <w:vAlign w:val="center"/>
          </w:tcPr>
          <w:p w14:paraId="6F4BD8C1" w14:textId="77777777" w:rsidR="00286CD2" w:rsidRPr="00591BBD" w:rsidRDefault="00286CD2" w:rsidP="00286CD2">
            <w:pPr>
              <w:jc w:val="center"/>
              <w:rPr>
                <w:rFonts w:cs="Arial"/>
                <w:bCs/>
                <w:iCs/>
                <w:lang w:val="sr-Cyrl-CS"/>
              </w:rPr>
            </w:pPr>
          </w:p>
        </w:tc>
        <w:tc>
          <w:tcPr>
            <w:tcW w:w="462" w:type="pct"/>
            <w:shd w:val="clear" w:color="auto" w:fill="auto"/>
            <w:vAlign w:val="center"/>
          </w:tcPr>
          <w:p w14:paraId="4BC75C99" w14:textId="77777777" w:rsidR="00286CD2" w:rsidRPr="009774EA" w:rsidRDefault="00286CD2" w:rsidP="00286CD2">
            <w:pPr>
              <w:jc w:val="center"/>
              <w:rPr>
                <w:rFonts w:cs="Arial"/>
                <w:bCs/>
                <w:iCs/>
              </w:rPr>
            </w:pPr>
          </w:p>
        </w:tc>
        <w:tc>
          <w:tcPr>
            <w:tcW w:w="718" w:type="pct"/>
            <w:shd w:val="clear" w:color="auto" w:fill="auto"/>
            <w:vAlign w:val="center"/>
          </w:tcPr>
          <w:p w14:paraId="3A38366B" w14:textId="77777777" w:rsidR="00286CD2" w:rsidRPr="00591BBD" w:rsidRDefault="00286CD2" w:rsidP="00286CD2">
            <w:pPr>
              <w:jc w:val="center"/>
              <w:rPr>
                <w:rFonts w:cs="Arial"/>
                <w:b/>
                <w:bCs/>
                <w:iCs/>
              </w:rPr>
            </w:pPr>
          </w:p>
        </w:tc>
        <w:tc>
          <w:tcPr>
            <w:tcW w:w="771" w:type="pct"/>
            <w:shd w:val="clear" w:color="auto" w:fill="auto"/>
            <w:vAlign w:val="center"/>
          </w:tcPr>
          <w:p w14:paraId="198C82BC" w14:textId="77777777" w:rsidR="00286CD2" w:rsidRPr="00591BBD" w:rsidRDefault="00286CD2" w:rsidP="00286CD2">
            <w:pPr>
              <w:jc w:val="center"/>
              <w:rPr>
                <w:rFonts w:cs="Arial"/>
                <w:b/>
                <w:bCs/>
                <w:iCs/>
              </w:rPr>
            </w:pPr>
          </w:p>
        </w:tc>
        <w:tc>
          <w:tcPr>
            <w:tcW w:w="681" w:type="pct"/>
            <w:shd w:val="clear" w:color="auto" w:fill="auto"/>
            <w:vAlign w:val="center"/>
          </w:tcPr>
          <w:p w14:paraId="3E80344C" w14:textId="77777777" w:rsidR="00286CD2" w:rsidRPr="00591BBD" w:rsidRDefault="00286CD2" w:rsidP="00286CD2">
            <w:pPr>
              <w:jc w:val="center"/>
              <w:rPr>
                <w:rFonts w:cs="Arial"/>
                <w:b/>
                <w:bCs/>
                <w:iCs/>
              </w:rPr>
            </w:pPr>
          </w:p>
        </w:tc>
        <w:tc>
          <w:tcPr>
            <w:tcW w:w="769" w:type="pct"/>
            <w:shd w:val="clear" w:color="auto" w:fill="auto"/>
            <w:vAlign w:val="center"/>
          </w:tcPr>
          <w:p w14:paraId="576324D2" w14:textId="77777777" w:rsidR="00286CD2" w:rsidRPr="00591BBD" w:rsidRDefault="00286CD2" w:rsidP="00286CD2">
            <w:pPr>
              <w:jc w:val="center"/>
              <w:rPr>
                <w:rFonts w:cs="Arial"/>
                <w:b/>
                <w:bCs/>
                <w:iCs/>
              </w:rPr>
            </w:pPr>
          </w:p>
        </w:tc>
      </w:tr>
      <w:tr w:rsidR="00286CD2" w:rsidRPr="00591BBD" w14:paraId="425AD148" w14:textId="77777777" w:rsidTr="00403FC8">
        <w:tc>
          <w:tcPr>
            <w:tcW w:w="228" w:type="pct"/>
            <w:shd w:val="clear" w:color="auto" w:fill="auto"/>
            <w:vAlign w:val="center"/>
          </w:tcPr>
          <w:p w14:paraId="3889543F" w14:textId="77777777" w:rsidR="00286CD2" w:rsidRPr="006828B8" w:rsidRDefault="00286CD2" w:rsidP="00403FC8">
            <w:pPr>
              <w:spacing w:before="0"/>
              <w:jc w:val="center"/>
              <w:rPr>
                <w:rFonts w:cs="Arial"/>
                <w:bCs/>
                <w:iCs/>
                <w:lang w:val="sr-Cyrl-RS"/>
              </w:rPr>
            </w:pPr>
            <w:r w:rsidRPr="006828B8">
              <w:rPr>
                <w:rFonts w:cs="Arial"/>
                <w:bCs/>
                <w:iCs/>
                <w:lang w:val="sr-Cyrl-RS"/>
              </w:rPr>
              <w:t>02</w:t>
            </w:r>
          </w:p>
        </w:tc>
        <w:tc>
          <w:tcPr>
            <w:tcW w:w="1008" w:type="pct"/>
            <w:shd w:val="clear" w:color="auto" w:fill="auto"/>
            <w:vAlign w:val="center"/>
          </w:tcPr>
          <w:p w14:paraId="0771D3F9" w14:textId="77777777" w:rsidR="00286CD2" w:rsidRPr="006828B8" w:rsidRDefault="00286CD2" w:rsidP="00403FC8">
            <w:pPr>
              <w:spacing w:before="0"/>
              <w:jc w:val="left"/>
              <w:rPr>
                <w:rFonts w:cs="Arial"/>
                <w:bCs/>
                <w:iCs/>
              </w:rPr>
            </w:pPr>
            <w:r w:rsidRPr="006828B8">
              <w:rPr>
                <w:rFonts w:cs="Arial"/>
                <w:bCs/>
                <w:iCs/>
                <w:lang w:val="sr-Cyrl-RS"/>
              </w:rPr>
              <w:t>ПУМПА ЗА ПРЕТАКАЊЕ</w:t>
            </w:r>
          </w:p>
        </w:tc>
        <w:tc>
          <w:tcPr>
            <w:tcW w:w="363" w:type="pct"/>
            <w:shd w:val="clear" w:color="auto" w:fill="auto"/>
            <w:vAlign w:val="center"/>
          </w:tcPr>
          <w:p w14:paraId="34DDBE31" w14:textId="77777777" w:rsidR="00286CD2" w:rsidRPr="00591BBD" w:rsidRDefault="00286CD2" w:rsidP="00286CD2">
            <w:pPr>
              <w:jc w:val="center"/>
              <w:rPr>
                <w:rFonts w:cs="Arial"/>
                <w:bCs/>
                <w:iCs/>
                <w:lang w:val="sr-Cyrl-CS"/>
              </w:rPr>
            </w:pPr>
          </w:p>
        </w:tc>
        <w:tc>
          <w:tcPr>
            <w:tcW w:w="462" w:type="pct"/>
            <w:shd w:val="clear" w:color="auto" w:fill="auto"/>
            <w:vAlign w:val="center"/>
          </w:tcPr>
          <w:p w14:paraId="39D62343" w14:textId="77777777" w:rsidR="00286CD2" w:rsidRPr="009774EA" w:rsidRDefault="00286CD2" w:rsidP="00286CD2">
            <w:pPr>
              <w:jc w:val="center"/>
              <w:rPr>
                <w:rFonts w:cs="Arial"/>
                <w:bCs/>
                <w:iCs/>
              </w:rPr>
            </w:pPr>
          </w:p>
        </w:tc>
        <w:tc>
          <w:tcPr>
            <w:tcW w:w="718" w:type="pct"/>
            <w:shd w:val="clear" w:color="auto" w:fill="auto"/>
            <w:vAlign w:val="center"/>
          </w:tcPr>
          <w:p w14:paraId="6713836D" w14:textId="77777777" w:rsidR="00286CD2" w:rsidRPr="00591BBD" w:rsidRDefault="00286CD2" w:rsidP="00286CD2">
            <w:pPr>
              <w:jc w:val="center"/>
              <w:rPr>
                <w:rFonts w:cs="Arial"/>
                <w:b/>
                <w:bCs/>
                <w:iCs/>
              </w:rPr>
            </w:pPr>
          </w:p>
        </w:tc>
        <w:tc>
          <w:tcPr>
            <w:tcW w:w="771" w:type="pct"/>
            <w:shd w:val="clear" w:color="auto" w:fill="auto"/>
            <w:vAlign w:val="center"/>
          </w:tcPr>
          <w:p w14:paraId="72A5CE60" w14:textId="77777777" w:rsidR="00286CD2" w:rsidRPr="00591BBD" w:rsidRDefault="00286CD2" w:rsidP="00286CD2">
            <w:pPr>
              <w:jc w:val="center"/>
              <w:rPr>
                <w:rFonts w:cs="Arial"/>
                <w:b/>
                <w:bCs/>
                <w:iCs/>
              </w:rPr>
            </w:pPr>
          </w:p>
        </w:tc>
        <w:tc>
          <w:tcPr>
            <w:tcW w:w="681" w:type="pct"/>
            <w:shd w:val="clear" w:color="auto" w:fill="auto"/>
            <w:vAlign w:val="center"/>
          </w:tcPr>
          <w:p w14:paraId="5DEB3AA6" w14:textId="77777777" w:rsidR="00286CD2" w:rsidRPr="00591BBD" w:rsidRDefault="00286CD2" w:rsidP="00286CD2">
            <w:pPr>
              <w:jc w:val="center"/>
              <w:rPr>
                <w:rFonts w:cs="Arial"/>
                <w:b/>
                <w:bCs/>
                <w:iCs/>
              </w:rPr>
            </w:pPr>
          </w:p>
        </w:tc>
        <w:tc>
          <w:tcPr>
            <w:tcW w:w="769" w:type="pct"/>
            <w:shd w:val="clear" w:color="auto" w:fill="auto"/>
            <w:vAlign w:val="center"/>
          </w:tcPr>
          <w:p w14:paraId="2435E339" w14:textId="77777777" w:rsidR="00286CD2" w:rsidRPr="00591BBD" w:rsidRDefault="00286CD2" w:rsidP="00286CD2">
            <w:pPr>
              <w:jc w:val="center"/>
              <w:rPr>
                <w:rFonts w:cs="Arial"/>
                <w:b/>
                <w:bCs/>
                <w:iCs/>
              </w:rPr>
            </w:pPr>
          </w:p>
        </w:tc>
      </w:tr>
      <w:tr w:rsidR="00286CD2" w:rsidRPr="00591BBD" w14:paraId="1A3A3AE8" w14:textId="77777777" w:rsidTr="00403FC8">
        <w:tc>
          <w:tcPr>
            <w:tcW w:w="228" w:type="pct"/>
            <w:shd w:val="clear" w:color="auto" w:fill="auto"/>
            <w:vAlign w:val="center"/>
          </w:tcPr>
          <w:p w14:paraId="311B8D40" w14:textId="77777777" w:rsidR="00286CD2" w:rsidRPr="006828B8" w:rsidRDefault="00286CD2" w:rsidP="00403FC8">
            <w:pPr>
              <w:spacing w:before="0"/>
              <w:jc w:val="center"/>
              <w:rPr>
                <w:rFonts w:cs="Arial"/>
                <w:bCs/>
                <w:iCs/>
                <w:lang w:val="sr-Cyrl-CS"/>
              </w:rPr>
            </w:pPr>
            <w:r w:rsidRPr="006828B8">
              <w:rPr>
                <w:rFonts w:cs="Arial"/>
                <w:bCs/>
                <w:iCs/>
                <w:lang w:val="sr-Cyrl-CS"/>
              </w:rPr>
              <w:t>04</w:t>
            </w:r>
          </w:p>
        </w:tc>
        <w:tc>
          <w:tcPr>
            <w:tcW w:w="1008" w:type="pct"/>
            <w:shd w:val="clear" w:color="auto" w:fill="auto"/>
            <w:vAlign w:val="center"/>
          </w:tcPr>
          <w:p w14:paraId="09069EC7" w14:textId="77777777" w:rsidR="00286CD2" w:rsidRPr="006828B8" w:rsidRDefault="00286CD2" w:rsidP="00403FC8">
            <w:pPr>
              <w:spacing w:before="0"/>
              <w:jc w:val="left"/>
              <w:rPr>
                <w:rFonts w:cs="Arial"/>
                <w:bCs/>
                <w:iCs/>
                <w:lang w:val="sr-Cyrl-RS"/>
              </w:rPr>
            </w:pPr>
            <w:r w:rsidRPr="006828B8">
              <w:rPr>
                <w:rFonts w:cs="Arial"/>
                <w:bCs/>
                <w:iCs/>
                <w:lang w:val="sr-Cyrl-RS"/>
              </w:rPr>
              <w:t>ТА ПЕЋИ</w:t>
            </w:r>
          </w:p>
        </w:tc>
        <w:tc>
          <w:tcPr>
            <w:tcW w:w="363" w:type="pct"/>
            <w:shd w:val="clear" w:color="auto" w:fill="auto"/>
            <w:vAlign w:val="center"/>
          </w:tcPr>
          <w:p w14:paraId="5E05F98E" w14:textId="77777777" w:rsidR="00286CD2" w:rsidRPr="00591BBD" w:rsidRDefault="00286CD2" w:rsidP="00286CD2">
            <w:pPr>
              <w:jc w:val="center"/>
              <w:rPr>
                <w:rFonts w:cs="Arial"/>
                <w:bCs/>
                <w:iCs/>
                <w:lang w:val="sr-Cyrl-CS"/>
              </w:rPr>
            </w:pPr>
          </w:p>
        </w:tc>
        <w:tc>
          <w:tcPr>
            <w:tcW w:w="462" w:type="pct"/>
            <w:shd w:val="clear" w:color="auto" w:fill="auto"/>
            <w:vAlign w:val="center"/>
          </w:tcPr>
          <w:p w14:paraId="26439E72" w14:textId="77777777" w:rsidR="00286CD2" w:rsidRPr="00591BBD" w:rsidRDefault="00286CD2" w:rsidP="00286CD2">
            <w:pPr>
              <w:jc w:val="center"/>
              <w:rPr>
                <w:rFonts w:cs="Arial"/>
                <w:bCs/>
                <w:iCs/>
                <w:lang w:val="sr-Cyrl-CS"/>
              </w:rPr>
            </w:pPr>
          </w:p>
        </w:tc>
        <w:tc>
          <w:tcPr>
            <w:tcW w:w="718" w:type="pct"/>
            <w:shd w:val="clear" w:color="auto" w:fill="auto"/>
            <w:vAlign w:val="center"/>
          </w:tcPr>
          <w:p w14:paraId="0B22376F" w14:textId="77777777" w:rsidR="00286CD2" w:rsidRPr="00591BBD" w:rsidRDefault="00286CD2" w:rsidP="00286CD2">
            <w:pPr>
              <w:jc w:val="center"/>
              <w:rPr>
                <w:rFonts w:cs="Arial"/>
                <w:b/>
                <w:bCs/>
                <w:iCs/>
              </w:rPr>
            </w:pPr>
          </w:p>
        </w:tc>
        <w:tc>
          <w:tcPr>
            <w:tcW w:w="771" w:type="pct"/>
            <w:shd w:val="clear" w:color="auto" w:fill="auto"/>
            <w:vAlign w:val="center"/>
          </w:tcPr>
          <w:p w14:paraId="3AB563C2" w14:textId="77777777" w:rsidR="00286CD2" w:rsidRPr="00591BBD" w:rsidRDefault="00286CD2" w:rsidP="00286CD2">
            <w:pPr>
              <w:jc w:val="center"/>
              <w:rPr>
                <w:rFonts w:cs="Arial"/>
                <w:b/>
                <w:bCs/>
                <w:iCs/>
              </w:rPr>
            </w:pPr>
          </w:p>
        </w:tc>
        <w:tc>
          <w:tcPr>
            <w:tcW w:w="681" w:type="pct"/>
            <w:shd w:val="clear" w:color="auto" w:fill="auto"/>
            <w:vAlign w:val="center"/>
          </w:tcPr>
          <w:p w14:paraId="5BC0D96C" w14:textId="77777777" w:rsidR="00286CD2" w:rsidRPr="00591BBD" w:rsidRDefault="00286CD2" w:rsidP="00286CD2">
            <w:pPr>
              <w:jc w:val="center"/>
              <w:rPr>
                <w:rFonts w:cs="Arial"/>
                <w:b/>
                <w:bCs/>
                <w:iCs/>
              </w:rPr>
            </w:pPr>
          </w:p>
        </w:tc>
        <w:tc>
          <w:tcPr>
            <w:tcW w:w="769" w:type="pct"/>
            <w:shd w:val="clear" w:color="auto" w:fill="auto"/>
            <w:vAlign w:val="center"/>
          </w:tcPr>
          <w:p w14:paraId="1061FD2C" w14:textId="77777777" w:rsidR="00286CD2" w:rsidRPr="00591BBD" w:rsidRDefault="00286CD2" w:rsidP="00286CD2">
            <w:pPr>
              <w:jc w:val="center"/>
              <w:rPr>
                <w:rFonts w:cs="Arial"/>
                <w:b/>
                <w:bCs/>
                <w:iCs/>
              </w:rPr>
            </w:pPr>
          </w:p>
        </w:tc>
      </w:tr>
      <w:tr w:rsidR="00403FC8" w:rsidRPr="00591BBD" w14:paraId="7718B32D" w14:textId="77777777" w:rsidTr="00403FC8">
        <w:trPr>
          <w:trHeight w:val="541"/>
        </w:trPr>
        <w:tc>
          <w:tcPr>
            <w:tcW w:w="3550" w:type="pct"/>
            <w:gridSpan w:val="6"/>
            <w:shd w:val="clear" w:color="auto" w:fill="auto"/>
            <w:vAlign w:val="center"/>
          </w:tcPr>
          <w:p w14:paraId="2868950E" w14:textId="38FB850F" w:rsidR="00403FC8" w:rsidRPr="00591BBD" w:rsidRDefault="00403FC8" w:rsidP="00403FC8">
            <w:pPr>
              <w:spacing w:before="0"/>
              <w:rPr>
                <w:rFonts w:cs="Arial"/>
                <w:b/>
                <w:bCs/>
                <w:iCs/>
              </w:rPr>
            </w:pPr>
            <w:r w:rsidRPr="001C54D5">
              <w:rPr>
                <w:rFonts w:cs="Arial"/>
                <w:b/>
                <w:bCs/>
                <w:iCs/>
                <w:lang w:val="sr-Cyrl-CS"/>
              </w:rPr>
              <w:t>УКУПНО ТЕХНОЛОШКИ ПРЕДМЕР</w:t>
            </w:r>
            <w:r>
              <w:rPr>
                <w:rFonts w:cs="Arial"/>
                <w:b/>
                <w:bCs/>
                <w:iCs/>
                <w:lang w:val="sr-Cyrl-CS"/>
              </w:rPr>
              <w:t xml:space="preserve"> без ПДВ</w:t>
            </w:r>
          </w:p>
        </w:tc>
        <w:tc>
          <w:tcPr>
            <w:tcW w:w="1450" w:type="pct"/>
            <w:gridSpan w:val="2"/>
            <w:shd w:val="clear" w:color="auto" w:fill="auto"/>
            <w:vAlign w:val="center"/>
          </w:tcPr>
          <w:p w14:paraId="3F248540" w14:textId="77777777" w:rsidR="00403FC8" w:rsidRPr="00591BBD" w:rsidRDefault="00403FC8" w:rsidP="00286CD2">
            <w:pPr>
              <w:jc w:val="center"/>
              <w:rPr>
                <w:rFonts w:cs="Arial"/>
                <w:b/>
                <w:bCs/>
                <w:iCs/>
              </w:rPr>
            </w:pPr>
          </w:p>
        </w:tc>
      </w:tr>
    </w:tbl>
    <w:p w14:paraId="567A6A8D" w14:textId="75C41AE4" w:rsidR="00DA43D2" w:rsidRDefault="00BF7E0A" w:rsidP="00505678">
      <w:pPr>
        <w:widowControl w:val="0"/>
        <w:spacing w:before="0"/>
        <w:rPr>
          <w:rFonts w:eastAsia="Arial Unicode MS" w:cs="Arial"/>
          <w:sz w:val="24"/>
          <w:szCs w:val="24"/>
        </w:rPr>
      </w:pPr>
      <w:r>
        <w:rPr>
          <w:rFonts w:eastAsia="Arial Unicode MS" w:cs="Arial"/>
          <w:sz w:val="24"/>
          <w:szCs w:val="24"/>
        </w:rPr>
        <w:t>‘</w:t>
      </w:r>
    </w:p>
    <w:p w14:paraId="7F48954F" w14:textId="7ECED1E6" w:rsidR="00BF7E0A" w:rsidRDefault="00BF7E0A" w:rsidP="00505678">
      <w:pPr>
        <w:widowControl w:val="0"/>
        <w:spacing w:before="0"/>
        <w:rPr>
          <w:rFonts w:eastAsia="Arial Unicode MS" w:cs="Arial"/>
          <w:sz w:val="24"/>
          <w:szCs w:val="24"/>
        </w:rPr>
      </w:pPr>
    </w:p>
    <w:p w14:paraId="5F57552C" w14:textId="0C871DCC" w:rsidR="006828B8" w:rsidRDefault="006828B8" w:rsidP="00505678">
      <w:pPr>
        <w:widowControl w:val="0"/>
        <w:spacing w:before="0"/>
        <w:rPr>
          <w:rFonts w:eastAsia="Arial Unicode MS" w:cs="Arial"/>
          <w:sz w:val="24"/>
          <w:szCs w:val="24"/>
        </w:rPr>
      </w:pPr>
    </w:p>
    <w:p w14:paraId="368ECD16" w14:textId="22217D11" w:rsidR="006828B8" w:rsidRDefault="006828B8" w:rsidP="00505678">
      <w:pPr>
        <w:widowControl w:val="0"/>
        <w:spacing w:before="0"/>
        <w:rPr>
          <w:rFonts w:eastAsia="Arial Unicode MS" w:cs="Arial"/>
          <w:sz w:val="24"/>
          <w:szCs w:val="24"/>
        </w:rPr>
      </w:pPr>
    </w:p>
    <w:p w14:paraId="79C7B35D" w14:textId="42322B2E" w:rsidR="006828B8" w:rsidRDefault="006828B8" w:rsidP="00505678">
      <w:pPr>
        <w:widowControl w:val="0"/>
        <w:spacing w:before="0"/>
        <w:rPr>
          <w:rFonts w:eastAsia="Arial Unicode MS" w:cs="Arial"/>
          <w:sz w:val="24"/>
          <w:szCs w:val="24"/>
        </w:rPr>
      </w:pPr>
    </w:p>
    <w:p w14:paraId="19AF6A37" w14:textId="4055698B" w:rsidR="006828B8" w:rsidRDefault="006828B8" w:rsidP="00505678">
      <w:pPr>
        <w:widowControl w:val="0"/>
        <w:spacing w:before="0"/>
        <w:rPr>
          <w:rFonts w:eastAsia="Arial Unicode MS" w:cs="Arial"/>
          <w:sz w:val="24"/>
          <w:szCs w:val="24"/>
        </w:rPr>
      </w:pPr>
    </w:p>
    <w:p w14:paraId="27BECD91" w14:textId="696DC35F" w:rsidR="006828B8" w:rsidRDefault="006828B8" w:rsidP="00505678">
      <w:pPr>
        <w:widowControl w:val="0"/>
        <w:spacing w:before="0"/>
        <w:rPr>
          <w:rFonts w:eastAsia="Arial Unicode MS" w:cs="Arial"/>
          <w:sz w:val="24"/>
          <w:szCs w:val="24"/>
        </w:rPr>
      </w:pPr>
    </w:p>
    <w:p w14:paraId="32ED0BC6" w14:textId="10E63B22" w:rsidR="006828B8" w:rsidRDefault="006828B8" w:rsidP="00505678">
      <w:pPr>
        <w:widowControl w:val="0"/>
        <w:spacing w:before="0"/>
        <w:rPr>
          <w:rFonts w:eastAsia="Arial Unicode MS" w:cs="Arial"/>
          <w:sz w:val="24"/>
          <w:szCs w:val="24"/>
        </w:rPr>
      </w:pPr>
    </w:p>
    <w:p w14:paraId="6B774C22" w14:textId="508D3FB6" w:rsidR="006828B8" w:rsidRDefault="006828B8" w:rsidP="00505678">
      <w:pPr>
        <w:widowControl w:val="0"/>
        <w:spacing w:before="0"/>
        <w:rPr>
          <w:rFonts w:eastAsia="Arial Unicode MS" w:cs="Arial"/>
          <w:sz w:val="24"/>
          <w:szCs w:val="24"/>
        </w:rPr>
      </w:pPr>
    </w:p>
    <w:p w14:paraId="55D1FD56" w14:textId="56D6A29C" w:rsidR="006828B8" w:rsidRDefault="006828B8" w:rsidP="00505678">
      <w:pPr>
        <w:widowControl w:val="0"/>
        <w:spacing w:before="0"/>
        <w:rPr>
          <w:rFonts w:eastAsia="Arial Unicode MS" w:cs="Arial"/>
          <w:sz w:val="24"/>
          <w:szCs w:val="24"/>
        </w:rPr>
      </w:pPr>
    </w:p>
    <w:p w14:paraId="03291C28" w14:textId="1918CCC8" w:rsidR="006828B8" w:rsidRDefault="006828B8" w:rsidP="00505678">
      <w:pPr>
        <w:widowControl w:val="0"/>
        <w:spacing w:before="0"/>
        <w:rPr>
          <w:rFonts w:eastAsia="Arial Unicode MS" w:cs="Arial"/>
          <w:sz w:val="24"/>
          <w:szCs w:val="24"/>
        </w:rPr>
      </w:pPr>
    </w:p>
    <w:p w14:paraId="6774C608" w14:textId="77777777" w:rsidR="006828B8" w:rsidRDefault="006828B8" w:rsidP="00505678">
      <w:pPr>
        <w:widowControl w:val="0"/>
        <w:spacing w:before="0"/>
        <w:rPr>
          <w:rFonts w:eastAsia="Arial Unicode MS" w:cs="Arial"/>
          <w:sz w:val="24"/>
          <w:szCs w:val="24"/>
        </w:rPr>
      </w:pPr>
    </w:p>
    <w:p w14:paraId="7E014ED9" w14:textId="62F727B5" w:rsidR="00BF7E0A" w:rsidRDefault="00BF7E0A" w:rsidP="00505678">
      <w:pPr>
        <w:widowControl w:val="0"/>
        <w:spacing w:before="0"/>
        <w:rPr>
          <w:rFonts w:cs="Arial"/>
          <w:b/>
          <w:bCs/>
          <w:sz w:val="24"/>
          <w:szCs w:val="24"/>
          <w:lang w:val="sr-Cyrl-RS"/>
        </w:rPr>
      </w:pPr>
      <w:r w:rsidRPr="00BF7E0A">
        <w:rPr>
          <w:rFonts w:eastAsia="Arial Unicode MS" w:cs="Arial"/>
          <w:b/>
          <w:sz w:val="24"/>
          <w:szCs w:val="24"/>
        </w:rPr>
        <w:t>T</w:t>
      </w:r>
      <w:r w:rsidRPr="00BF7E0A">
        <w:rPr>
          <w:rFonts w:eastAsia="Arial Unicode MS" w:cs="Arial"/>
          <w:b/>
          <w:sz w:val="24"/>
          <w:szCs w:val="24"/>
          <w:lang w:val="sr-Cyrl-RS"/>
        </w:rPr>
        <w:t>абела 52</w:t>
      </w:r>
      <w:r>
        <w:rPr>
          <w:rFonts w:eastAsia="Arial Unicode MS" w:cs="Arial"/>
          <w:sz w:val="24"/>
          <w:szCs w:val="24"/>
          <w:lang w:val="sr-Cyrl-RS"/>
        </w:rPr>
        <w:t xml:space="preserve">. </w:t>
      </w:r>
      <w:r w:rsidRPr="00705DFF">
        <w:rPr>
          <w:rFonts w:cs="Arial"/>
          <w:b/>
          <w:bCs/>
          <w:sz w:val="24"/>
          <w:szCs w:val="24"/>
          <w:lang w:val="sr-Cyrl-RS"/>
        </w:rPr>
        <w:t>ЕЛЕКТРО ИНСТАЛАЦИЈЕ- ОПШТИ УСЛОВИ</w:t>
      </w:r>
    </w:p>
    <w:p w14:paraId="3EBB2591" w14:textId="77777777" w:rsidR="00BF7E0A" w:rsidRPr="00BF7E0A" w:rsidRDefault="00BF7E0A" w:rsidP="00505678">
      <w:pPr>
        <w:widowControl w:val="0"/>
        <w:spacing w:before="0"/>
        <w:rPr>
          <w:rFonts w:eastAsia="Arial Unicode MS" w:cs="Arial"/>
          <w:sz w:val="24"/>
          <w:szCs w:val="24"/>
          <w:lang w:val="sr-Cyrl-RS"/>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70"/>
        <w:gridCol w:w="850"/>
        <w:gridCol w:w="1418"/>
        <w:gridCol w:w="1559"/>
        <w:gridCol w:w="1562"/>
        <w:gridCol w:w="1559"/>
        <w:gridCol w:w="1700"/>
      </w:tblGrid>
      <w:tr w:rsidR="00BF7E0A" w:rsidRPr="00705DFF" w14:paraId="1DCFE6A2" w14:textId="77777777" w:rsidTr="00BF7E0A">
        <w:tc>
          <w:tcPr>
            <w:tcW w:w="234" w:type="pct"/>
            <w:shd w:val="clear" w:color="auto" w:fill="F2F2F2" w:themeFill="background1" w:themeFillShade="F2"/>
            <w:vAlign w:val="center"/>
          </w:tcPr>
          <w:p w14:paraId="615D2306" w14:textId="77777777" w:rsidR="00BF7E0A" w:rsidRDefault="00BF7E0A" w:rsidP="00BF7E0A">
            <w:pPr>
              <w:spacing w:before="0"/>
              <w:ind w:hanging="2"/>
              <w:jc w:val="center"/>
              <w:rPr>
                <w:rFonts w:cs="Arial"/>
                <w:b/>
                <w:bCs/>
                <w:iCs/>
                <w:lang w:val="sr-Cyrl-CS"/>
              </w:rPr>
            </w:pPr>
            <w:r w:rsidRPr="00705DFF">
              <w:rPr>
                <w:rFonts w:cs="Arial"/>
                <w:b/>
                <w:bCs/>
                <w:iCs/>
                <w:lang w:val="sr-Cyrl-CS"/>
              </w:rPr>
              <w:t>Р</w:t>
            </w:r>
            <w:r>
              <w:rPr>
                <w:rFonts w:cs="Arial"/>
                <w:b/>
                <w:bCs/>
                <w:iCs/>
                <w:lang w:val="sr-Cyrl-CS"/>
              </w:rPr>
              <w:t>ед.</w:t>
            </w:r>
          </w:p>
          <w:p w14:paraId="5E87464A" w14:textId="485370FA" w:rsidR="00BF7E0A" w:rsidRPr="00705DFF" w:rsidRDefault="00BF7E0A" w:rsidP="00BF7E0A">
            <w:pPr>
              <w:spacing w:before="0"/>
              <w:ind w:hanging="2"/>
              <w:jc w:val="center"/>
              <w:rPr>
                <w:rFonts w:cs="Arial"/>
                <w:b/>
                <w:bCs/>
                <w:iCs/>
                <w:lang w:val="sr-Cyrl-CS"/>
              </w:rPr>
            </w:pPr>
            <w:r>
              <w:rPr>
                <w:rFonts w:cs="Arial"/>
                <w:b/>
                <w:bCs/>
                <w:iCs/>
                <w:lang w:val="sr-Cyrl-CS"/>
              </w:rPr>
              <w:t>б</w:t>
            </w:r>
            <w:r w:rsidRPr="00705DFF">
              <w:rPr>
                <w:rFonts w:cs="Arial"/>
                <w:b/>
                <w:bCs/>
                <w:iCs/>
                <w:lang w:val="sr-Cyrl-CS"/>
              </w:rPr>
              <w:t>р</w:t>
            </w:r>
            <w:r>
              <w:rPr>
                <w:rFonts w:cs="Arial"/>
                <w:b/>
                <w:bCs/>
                <w:iCs/>
                <w:lang w:val="sr-Cyrl-CS"/>
              </w:rPr>
              <w:t>.</w:t>
            </w:r>
          </w:p>
        </w:tc>
        <w:tc>
          <w:tcPr>
            <w:tcW w:w="1887" w:type="pct"/>
            <w:shd w:val="clear" w:color="auto" w:fill="F2F2F2" w:themeFill="background1" w:themeFillShade="F2"/>
            <w:vAlign w:val="center"/>
          </w:tcPr>
          <w:p w14:paraId="06A063D2"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Врста услуге</w:t>
            </w:r>
          </w:p>
        </w:tc>
        <w:tc>
          <w:tcPr>
            <w:tcW w:w="283" w:type="pct"/>
            <w:shd w:val="clear" w:color="auto" w:fill="F2F2F2" w:themeFill="background1" w:themeFillShade="F2"/>
            <w:vAlign w:val="center"/>
          </w:tcPr>
          <w:p w14:paraId="52222815"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Јед. мере</w:t>
            </w:r>
          </w:p>
        </w:tc>
        <w:tc>
          <w:tcPr>
            <w:tcW w:w="472" w:type="pct"/>
            <w:shd w:val="clear" w:color="auto" w:fill="F2F2F2" w:themeFill="background1" w:themeFillShade="F2"/>
            <w:vAlign w:val="center"/>
          </w:tcPr>
          <w:p w14:paraId="0368A1B2" w14:textId="77777777" w:rsidR="00BF7E0A" w:rsidRPr="00705DFF" w:rsidRDefault="00BF7E0A" w:rsidP="00BF7E0A">
            <w:pPr>
              <w:spacing w:before="0"/>
              <w:ind w:firstLine="79"/>
              <w:jc w:val="center"/>
              <w:rPr>
                <w:rFonts w:cs="Arial"/>
                <w:b/>
                <w:bCs/>
                <w:iCs/>
                <w:lang w:val="sr-Cyrl-CS"/>
              </w:rPr>
            </w:pPr>
            <w:r w:rsidRPr="00705DFF">
              <w:rPr>
                <w:rFonts w:cs="Arial"/>
                <w:b/>
                <w:bCs/>
                <w:iCs/>
                <w:lang w:val="sr-Cyrl-CS"/>
              </w:rPr>
              <w:t>Обим (количина)</w:t>
            </w:r>
          </w:p>
        </w:tc>
        <w:tc>
          <w:tcPr>
            <w:tcW w:w="519" w:type="pct"/>
            <w:shd w:val="clear" w:color="auto" w:fill="F2F2F2" w:themeFill="background1" w:themeFillShade="F2"/>
            <w:vAlign w:val="center"/>
          </w:tcPr>
          <w:p w14:paraId="600FEB00"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Јед.</w:t>
            </w:r>
          </w:p>
          <w:p w14:paraId="5DB747D3"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цена без ПДВ</w:t>
            </w:r>
          </w:p>
          <w:p w14:paraId="5B4B47E9"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дин. / EUR</w:t>
            </w:r>
          </w:p>
        </w:tc>
        <w:tc>
          <w:tcPr>
            <w:tcW w:w="520" w:type="pct"/>
            <w:shd w:val="clear" w:color="auto" w:fill="F2F2F2" w:themeFill="background1" w:themeFillShade="F2"/>
            <w:vAlign w:val="center"/>
          </w:tcPr>
          <w:p w14:paraId="7212A2D0"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Јед.</w:t>
            </w:r>
          </w:p>
          <w:p w14:paraId="4FFCF85A"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цена са ПДВ</w:t>
            </w:r>
          </w:p>
          <w:p w14:paraId="36D07906"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дин. / EUR</w:t>
            </w:r>
          </w:p>
        </w:tc>
        <w:tc>
          <w:tcPr>
            <w:tcW w:w="519" w:type="pct"/>
            <w:shd w:val="clear" w:color="auto" w:fill="F2F2F2" w:themeFill="background1" w:themeFillShade="F2"/>
            <w:vAlign w:val="center"/>
          </w:tcPr>
          <w:p w14:paraId="76BFBD55"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Укупна цена без ПДВ</w:t>
            </w:r>
          </w:p>
          <w:p w14:paraId="34CF6422"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дин. /EUR</w:t>
            </w:r>
          </w:p>
        </w:tc>
        <w:tc>
          <w:tcPr>
            <w:tcW w:w="566" w:type="pct"/>
            <w:shd w:val="clear" w:color="auto" w:fill="F2F2F2" w:themeFill="background1" w:themeFillShade="F2"/>
            <w:vAlign w:val="center"/>
          </w:tcPr>
          <w:p w14:paraId="134148BE"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Укупна цена са ПДВ</w:t>
            </w:r>
          </w:p>
          <w:p w14:paraId="4A905313" w14:textId="77777777" w:rsidR="00BF7E0A" w:rsidRPr="00705DFF" w:rsidRDefault="00BF7E0A" w:rsidP="00BF7E0A">
            <w:pPr>
              <w:spacing w:before="0"/>
              <w:ind w:hanging="2"/>
              <w:jc w:val="center"/>
              <w:rPr>
                <w:rFonts w:cs="Arial"/>
                <w:b/>
                <w:bCs/>
                <w:iCs/>
                <w:lang w:val="sr-Cyrl-CS"/>
              </w:rPr>
            </w:pPr>
            <w:r w:rsidRPr="00705DFF">
              <w:rPr>
                <w:rFonts w:cs="Arial"/>
                <w:b/>
                <w:bCs/>
                <w:iCs/>
                <w:lang w:val="sr-Cyrl-CS"/>
              </w:rPr>
              <w:t>дин. /EUR</w:t>
            </w:r>
          </w:p>
        </w:tc>
      </w:tr>
      <w:tr w:rsidR="00BF7E0A" w:rsidRPr="00705DFF" w14:paraId="2A1AE285" w14:textId="77777777" w:rsidTr="00BF7E0A">
        <w:tc>
          <w:tcPr>
            <w:tcW w:w="234" w:type="pct"/>
            <w:shd w:val="clear" w:color="auto" w:fill="F2F2F2" w:themeFill="background1" w:themeFillShade="F2"/>
            <w:vAlign w:val="center"/>
          </w:tcPr>
          <w:p w14:paraId="4BCF8973" w14:textId="77777777" w:rsidR="00BF7E0A" w:rsidRPr="00705DFF" w:rsidRDefault="00BF7E0A" w:rsidP="00BF7E0A">
            <w:pPr>
              <w:spacing w:before="0"/>
              <w:jc w:val="center"/>
              <w:rPr>
                <w:rFonts w:cs="Arial"/>
                <w:b/>
                <w:bCs/>
                <w:iCs/>
                <w:lang w:val="sr-Cyrl-CS"/>
              </w:rPr>
            </w:pPr>
            <w:r w:rsidRPr="00705DFF">
              <w:rPr>
                <w:rFonts w:cs="Arial"/>
                <w:b/>
                <w:bCs/>
                <w:iCs/>
                <w:lang w:val="sr-Cyrl-CS"/>
              </w:rPr>
              <w:t>(1)</w:t>
            </w:r>
          </w:p>
        </w:tc>
        <w:tc>
          <w:tcPr>
            <w:tcW w:w="1887" w:type="pct"/>
            <w:shd w:val="clear" w:color="auto" w:fill="F2F2F2" w:themeFill="background1" w:themeFillShade="F2"/>
            <w:vAlign w:val="center"/>
          </w:tcPr>
          <w:p w14:paraId="73D8EE3F" w14:textId="77777777" w:rsidR="00BF7E0A" w:rsidRPr="00705DFF" w:rsidRDefault="00BF7E0A" w:rsidP="00BF7E0A">
            <w:pPr>
              <w:spacing w:before="0"/>
              <w:jc w:val="center"/>
              <w:rPr>
                <w:rFonts w:cs="Arial"/>
                <w:b/>
                <w:bCs/>
                <w:iCs/>
                <w:lang w:val="sr-Cyrl-CS"/>
              </w:rPr>
            </w:pPr>
            <w:r w:rsidRPr="00705DFF">
              <w:rPr>
                <w:rFonts w:cs="Arial"/>
                <w:b/>
                <w:bCs/>
                <w:iCs/>
                <w:lang w:val="sr-Cyrl-CS"/>
              </w:rPr>
              <w:t>(2)</w:t>
            </w:r>
          </w:p>
        </w:tc>
        <w:tc>
          <w:tcPr>
            <w:tcW w:w="283" w:type="pct"/>
            <w:shd w:val="clear" w:color="auto" w:fill="F2F2F2" w:themeFill="background1" w:themeFillShade="F2"/>
            <w:vAlign w:val="center"/>
          </w:tcPr>
          <w:p w14:paraId="6438CF2F" w14:textId="77777777" w:rsidR="00BF7E0A" w:rsidRPr="00705DFF" w:rsidRDefault="00BF7E0A" w:rsidP="00BF7E0A">
            <w:pPr>
              <w:spacing w:before="0"/>
              <w:jc w:val="center"/>
              <w:rPr>
                <w:rFonts w:cs="Arial"/>
                <w:b/>
                <w:bCs/>
                <w:iCs/>
                <w:lang w:val="sr-Cyrl-CS"/>
              </w:rPr>
            </w:pPr>
            <w:r w:rsidRPr="00705DFF">
              <w:rPr>
                <w:rFonts w:cs="Arial"/>
                <w:b/>
                <w:bCs/>
                <w:iCs/>
                <w:lang w:val="sr-Cyrl-CS"/>
              </w:rPr>
              <w:t>(3)</w:t>
            </w:r>
          </w:p>
        </w:tc>
        <w:tc>
          <w:tcPr>
            <w:tcW w:w="472" w:type="pct"/>
            <w:shd w:val="clear" w:color="auto" w:fill="F2F2F2" w:themeFill="background1" w:themeFillShade="F2"/>
            <w:vAlign w:val="center"/>
          </w:tcPr>
          <w:p w14:paraId="72713848" w14:textId="77777777" w:rsidR="00BF7E0A" w:rsidRPr="00705DFF" w:rsidRDefault="00BF7E0A" w:rsidP="00BF7E0A">
            <w:pPr>
              <w:spacing w:before="0"/>
              <w:jc w:val="center"/>
              <w:rPr>
                <w:rFonts w:cs="Arial"/>
                <w:b/>
                <w:bCs/>
                <w:iCs/>
                <w:lang w:val="sr-Cyrl-CS"/>
              </w:rPr>
            </w:pPr>
            <w:r w:rsidRPr="00705DFF">
              <w:rPr>
                <w:rFonts w:cs="Arial"/>
                <w:b/>
                <w:bCs/>
                <w:iCs/>
                <w:lang w:val="sr-Cyrl-CS"/>
              </w:rPr>
              <w:t>(4)</w:t>
            </w:r>
          </w:p>
        </w:tc>
        <w:tc>
          <w:tcPr>
            <w:tcW w:w="519" w:type="pct"/>
            <w:shd w:val="clear" w:color="auto" w:fill="F2F2F2" w:themeFill="background1" w:themeFillShade="F2"/>
            <w:vAlign w:val="center"/>
          </w:tcPr>
          <w:p w14:paraId="7C8905CF" w14:textId="77777777" w:rsidR="00BF7E0A" w:rsidRPr="00705DFF" w:rsidRDefault="00BF7E0A" w:rsidP="00BF7E0A">
            <w:pPr>
              <w:spacing w:before="0"/>
              <w:jc w:val="center"/>
              <w:rPr>
                <w:rFonts w:cs="Arial"/>
                <w:b/>
                <w:bCs/>
                <w:iCs/>
                <w:lang w:val="sr-Cyrl-CS"/>
              </w:rPr>
            </w:pPr>
            <w:r w:rsidRPr="00705DFF">
              <w:rPr>
                <w:rFonts w:cs="Arial"/>
                <w:b/>
                <w:bCs/>
                <w:iCs/>
                <w:lang w:val="sr-Cyrl-CS"/>
              </w:rPr>
              <w:t>(5)</w:t>
            </w:r>
          </w:p>
        </w:tc>
        <w:tc>
          <w:tcPr>
            <w:tcW w:w="520" w:type="pct"/>
            <w:shd w:val="clear" w:color="auto" w:fill="F2F2F2" w:themeFill="background1" w:themeFillShade="F2"/>
            <w:vAlign w:val="center"/>
          </w:tcPr>
          <w:p w14:paraId="2FB0C685" w14:textId="77777777" w:rsidR="00BF7E0A" w:rsidRPr="00705DFF" w:rsidRDefault="00BF7E0A" w:rsidP="00BF7E0A">
            <w:pPr>
              <w:spacing w:before="0"/>
              <w:jc w:val="center"/>
              <w:rPr>
                <w:rFonts w:cs="Arial"/>
                <w:b/>
                <w:bCs/>
                <w:iCs/>
                <w:lang w:val="sr-Cyrl-CS"/>
              </w:rPr>
            </w:pPr>
            <w:r w:rsidRPr="00705DFF">
              <w:rPr>
                <w:rFonts w:cs="Arial"/>
                <w:b/>
                <w:bCs/>
                <w:iCs/>
                <w:lang w:val="sr-Cyrl-CS"/>
              </w:rPr>
              <w:t>(6)</w:t>
            </w:r>
          </w:p>
        </w:tc>
        <w:tc>
          <w:tcPr>
            <w:tcW w:w="519" w:type="pct"/>
            <w:shd w:val="clear" w:color="auto" w:fill="F2F2F2" w:themeFill="background1" w:themeFillShade="F2"/>
            <w:vAlign w:val="center"/>
          </w:tcPr>
          <w:p w14:paraId="2BBC9A95" w14:textId="77777777" w:rsidR="00BF7E0A" w:rsidRPr="00705DFF" w:rsidRDefault="00BF7E0A" w:rsidP="00BF7E0A">
            <w:pPr>
              <w:spacing w:before="0"/>
              <w:jc w:val="center"/>
              <w:rPr>
                <w:rFonts w:cs="Arial"/>
                <w:b/>
                <w:bCs/>
                <w:iCs/>
                <w:lang w:val="sr-Cyrl-CS"/>
              </w:rPr>
            </w:pPr>
            <w:r w:rsidRPr="00705DFF">
              <w:rPr>
                <w:rFonts w:cs="Arial"/>
                <w:b/>
                <w:bCs/>
                <w:iCs/>
                <w:lang w:val="sr-Cyrl-CS"/>
              </w:rPr>
              <w:t>(7)</w:t>
            </w:r>
          </w:p>
        </w:tc>
        <w:tc>
          <w:tcPr>
            <w:tcW w:w="566" w:type="pct"/>
            <w:shd w:val="clear" w:color="auto" w:fill="F2F2F2" w:themeFill="background1" w:themeFillShade="F2"/>
            <w:vAlign w:val="center"/>
          </w:tcPr>
          <w:p w14:paraId="7D831DCB" w14:textId="77777777" w:rsidR="00BF7E0A" w:rsidRPr="00705DFF" w:rsidRDefault="00BF7E0A" w:rsidP="00BF7E0A">
            <w:pPr>
              <w:spacing w:before="0"/>
              <w:jc w:val="center"/>
              <w:rPr>
                <w:rFonts w:cs="Arial"/>
                <w:b/>
                <w:bCs/>
                <w:iCs/>
                <w:lang w:val="sr-Cyrl-CS"/>
              </w:rPr>
            </w:pPr>
            <w:r w:rsidRPr="00705DFF">
              <w:rPr>
                <w:rFonts w:cs="Arial"/>
                <w:b/>
                <w:bCs/>
                <w:iCs/>
                <w:lang w:val="sr-Cyrl-CS"/>
              </w:rPr>
              <w:t>(8)</w:t>
            </w:r>
          </w:p>
        </w:tc>
      </w:tr>
      <w:tr w:rsidR="00BF7E0A" w:rsidRPr="00705DFF" w14:paraId="737EC86D" w14:textId="77777777" w:rsidTr="00BF7E0A">
        <w:tc>
          <w:tcPr>
            <w:tcW w:w="234" w:type="pct"/>
            <w:shd w:val="clear" w:color="auto" w:fill="F2F2F2" w:themeFill="background1" w:themeFillShade="F2"/>
            <w:vAlign w:val="center"/>
          </w:tcPr>
          <w:p w14:paraId="6470BFD6" w14:textId="77777777" w:rsidR="00BF7E0A" w:rsidRPr="00705DFF" w:rsidRDefault="00BF7E0A" w:rsidP="00BF7E0A">
            <w:pPr>
              <w:jc w:val="center"/>
              <w:rPr>
                <w:rFonts w:cs="Arial"/>
                <w:b/>
                <w:bCs/>
                <w:iCs/>
                <w:lang w:val="sr-Cyrl-CS"/>
              </w:rPr>
            </w:pPr>
          </w:p>
        </w:tc>
        <w:tc>
          <w:tcPr>
            <w:tcW w:w="1887" w:type="pct"/>
            <w:shd w:val="clear" w:color="auto" w:fill="F2F2F2" w:themeFill="background1" w:themeFillShade="F2"/>
          </w:tcPr>
          <w:p w14:paraId="434C345B" w14:textId="77777777" w:rsidR="00BF7E0A" w:rsidRPr="00705DFF" w:rsidRDefault="00BF7E0A" w:rsidP="00BF7E0A">
            <w:pPr>
              <w:rPr>
                <w:rFonts w:cs="Arial"/>
                <w:sz w:val="20"/>
                <w:szCs w:val="20"/>
                <w:lang w:val="sr-Cyrl-RS"/>
              </w:rPr>
            </w:pPr>
            <w:r w:rsidRPr="00705DFF">
              <w:rPr>
                <w:rFonts w:cs="Arial"/>
                <w:sz w:val="20"/>
                <w:szCs w:val="20"/>
              </w:rPr>
              <w:t>Израдити, испоручити и транспортовати сав потребан материјал и извести</w:t>
            </w:r>
            <w:r w:rsidRPr="00705DFF">
              <w:rPr>
                <w:rFonts w:cs="Arial"/>
                <w:sz w:val="20"/>
                <w:szCs w:val="20"/>
                <w:lang w:val="sr-Cyrl-RS"/>
              </w:rPr>
              <w:t xml:space="preserve"> </w:t>
            </w:r>
            <w:r w:rsidRPr="00705DFF">
              <w:rPr>
                <w:rFonts w:cs="Arial"/>
                <w:sz w:val="20"/>
                <w:szCs w:val="20"/>
              </w:rPr>
              <w:t>радове електро инсталација у свему према пројекту</w:t>
            </w:r>
            <w:r w:rsidRPr="00705DFF">
              <w:rPr>
                <w:rFonts w:cs="Arial"/>
                <w:sz w:val="20"/>
                <w:szCs w:val="20"/>
                <w:lang w:val="sr-Cyrl-RS"/>
              </w:rPr>
              <w:t xml:space="preserve"> наведеном као подлога у техничком опису електро инсталација</w:t>
            </w:r>
            <w:r w:rsidRPr="00705DFF">
              <w:rPr>
                <w:rFonts w:cs="Arial"/>
                <w:sz w:val="20"/>
                <w:szCs w:val="20"/>
              </w:rPr>
              <w:t>, техничким условима, предмеру и предрачуну и графичкој</w:t>
            </w:r>
            <w:r w:rsidRPr="00705DFF">
              <w:rPr>
                <w:rFonts w:cs="Arial"/>
                <w:sz w:val="20"/>
                <w:szCs w:val="20"/>
              </w:rPr>
              <w:br/>
              <w:t>документацији</w:t>
            </w:r>
            <w:r w:rsidRPr="00705DFF">
              <w:rPr>
                <w:rFonts w:cs="Arial"/>
                <w:sz w:val="20"/>
                <w:szCs w:val="20"/>
                <w:lang w:val="sr-Cyrl-RS"/>
              </w:rPr>
              <w:t xml:space="preserve">. </w:t>
            </w:r>
          </w:p>
          <w:p w14:paraId="5D816983" w14:textId="77777777" w:rsidR="00BF7E0A" w:rsidRPr="00705DFF" w:rsidRDefault="00BF7E0A" w:rsidP="00BF7E0A">
            <w:pPr>
              <w:rPr>
                <w:rFonts w:cs="Arial"/>
                <w:b/>
                <w:bCs/>
                <w:iCs/>
                <w:lang w:val="sr-Cyrl-RS"/>
              </w:rPr>
            </w:pPr>
            <w:r w:rsidRPr="00705DFF">
              <w:rPr>
                <w:rFonts w:cs="Arial"/>
                <w:sz w:val="20"/>
                <w:szCs w:val="20"/>
              </w:rPr>
              <w:t>Радове изводити радном снагом одговарајућих квалификација према</w:t>
            </w:r>
            <w:r w:rsidRPr="00705DFF">
              <w:rPr>
                <w:rFonts w:cs="Arial"/>
                <w:sz w:val="20"/>
                <w:szCs w:val="20"/>
              </w:rPr>
              <w:br/>
              <w:t>врсти посла</w:t>
            </w:r>
            <w:r w:rsidRPr="00705DFF">
              <w:rPr>
                <w:rFonts w:cs="Arial"/>
                <w:sz w:val="20"/>
                <w:szCs w:val="20"/>
                <w:lang w:val="sr-Cyrl-RS"/>
              </w:rPr>
              <w:t xml:space="preserve">. </w:t>
            </w:r>
            <w:r w:rsidRPr="00705DFF">
              <w:rPr>
                <w:rFonts w:cs="Arial"/>
                <w:sz w:val="20"/>
                <w:szCs w:val="20"/>
              </w:rPr>
              <w:t>Плаћа се рад и материјал према јединичним ценама из позиција овог</w:t>
            </w:r>
            <w:r w:rsidRPr="00705DFF">
              <w:rPr>
                <w:rFonts w:cs="Arial"/>
                <w:sz w:val="20"/>
                <w:szCs w:val="20"/>
              </w:rPr>
              <w:br/>
              <w:t>предрачуна, са свим потребним монтажним и инсталационим</w:t>
            </w:r>
            <w:r w:rsidRPr="00705DFF">
              <w:rPr>
                <w:rFonts w:cs="Arial"/>
                <w:sz w:val="20"/>
                <w:szCs w:val="20"/>
                <w:lang w:val="sr-Cyrl-RS"/>
              </w:rPr>
              <w:t xml:space="preserve"> </w:t>
            </w:r>
            <w:r w:rsidRPr="00705DFF">
              <w:rPr>
                <w:rFonts w:cs="Arial"/>
                <w:sz w:val="20"/>
                <w:szCs w:val="20"/>
              </w:rPr>
              <w:t>материјалом, транспортним трошковима (око допремања материјала на</w:t>
            </w:r>
            <w:r w:rsidRPr="00705DFF">
              <w:rPr>
                <w:rFonts w:cs="Arial"/>
                <w:sz w:val="20"/>
                <w:szCs w:val="20"/>
                <w:lang w:val="sr-Cyrl-RS"/>
              </w:rPr>
              <w:t xml:space="preserve"> </w:t>
            </w:r>
            <w:r w:rsidRPr="00705DFF">
              <w:rPr>
                <w:rFonts w:cs="Arial"/>
                <w:sz w:val="20"/>
                <w:szCs w:val="20"/>
              </w:rPr>
              <w:t>градилиште), прегледом и испитивањем завршених инсталација и њиховим</w:t>
            </w:r>
            <w:r w:rsidRPr="00705DFF">
              <w:rPr>
                <w:rFonts w:cs="Arial"/>
                <w:sz w:val="20"/>
                <w:szCs w:val="20"/>
                <w:lang w:val="sr-Cyrl-RS"/>
              </w:rPr>
              <w:t xml:space="preserve"> </w:t>
            </w:r>
            <w:r w:rsidRPr="00705DFF">
              <w:rPr>
                <w:rFonts w:cs="Arial"/>
                <w:sz w:val="20"/>
                <w:szCs w:val="20"/>
              </w:rPr>
              <w:t>пуштањем у исправан рад, завршним радовима ради поправки околине и</w:t>
            </w:r>
            <w:r w:rsidRPr="00705DFF">
              <w:rPr>
                <w:rFonts w:cs="Arial"/>
                <w:sz w:val="20"/>
                <w:szCs w:val="20"/>
                <w:lang w:val="sr-Cyrl-RS"/>
              </w:rPr>
              <w:t xml:space="preserve"> </w:t>
            </w:r>
            <w:r w:rsidRPr="00705DFF">
              <w:rPr>
                <w:rFonts w:cs="Arial"/>
                <w:sz w:val="20"/>
                <w:szCs w:val="20"/>
              </w:rPr>
              <w:t>довођења исте у претходно стање као и остали пратећи послови, који су</w:t>
            </w:r>
            <w:r w:rsidRPr="00705DFF">
              <w:rPr>
                <w:rFonts w:cs="Arial"/>
                <w:sz w:val="20"/>
                <w:szCs w:val="20"/>
                <w:lang w:val="sr-Cyrl-RS"/>
              </w:rPr>
              <w:t xml:space="preserve"> </w:t>
            </w:r>
            <w:r w:rsidRPr="00705DFF">
              <w:rPr>
                <w:rFonts w:cs="Arial"/>
                <w:sz w:val="20"/>
                <w:szCs w:val="20"/>
              </w:rPr>
              <w:t>потребни да се изведу и заврше сви радови предвиђени овим</w:t>
            </w:r>
            <w:r w:rsidRPr="00705DFF">
              <w:rPr>
                <w:rFonts w:cs="Arial"/>
                <w:sz w:val="20"/>
                <w:szCs w:val="20"/>
                <w:lang w:val="sr-Cyrl-RS"/>
              </w:rPr>
              <w:t xml:space="preserve"> </w:t>
            </w:r>
            <w:r w:rsidRPr="00705DFF">
              <w:rPr>
                <w:rFonts w:cs="Arial"/>
                <w:sz w:val="20"/>
                <w:szCs w:val="20"/>
              </w:rPr>
              <w:t>предрачуном.</w:t>
            </w:r>
          </w:p>
        </w:tc>
        <w:tc>
          <w:tcPr>
            <w:tcW w:w="283" w:type="pct"/>
            <w:shd w:val="clear" w:color="auto" w:fill="F2F2F2" w:themeFill="background1" w:themeFillShade="F2"/>
            <w:vAlign w:val="center"/>
          </w:tcPr>
          <w:p w14:paraId="48B9BA5B" w14:textId="77777777" w:rsidR="00BF7E0A" w:rsidRPr="00705DFF" w:rsidRDefault="00BF7E0A" w:rsidP="00BF7E0A">
            <w:pPr>
              <w:jc w:val="center"/>
              <w:rPr>
                <w:rFonts w:cs="Arial"/>
                <w:bCs/>
                <w:iCs/>
                <w:lang w:val="sr-Cyrl-CS"/>
              </w:rPr>
            </w:pPr>
          </w:p>
        </w:tc>
        <w:tc>
          <w:tcPr>
            <w:tcW w:w="472" w:type="pct"/>
            <w:shd w:val="clear" w:color="auto" w:fill="F2F2F2" w:themeFill="background1" w:themeFillShade="F2"/>
            <w:vAlign w:val="center"/>
          </w:tcPr>
          <w:p w14:paraId="182F00E4" w14:textId="77777777" w:rsidR="00BF7E0A" w:rsidRPr="00705DFF" w:rsidRDefault="00BF7E0A" w:rsidP="00BF7E0A">
            <w:pPr>
              <w:jc w:val="center"/>
              <w:rPr>
                <w:rFonts w:cs="Arial"/>
                <w:bCs/>
                <w:iCs/>
                <w:lang w:val="sr-Cyrl-CS"/>
              </w:rPr>
            </w:pPr>
          </w:p>
        </w:tc>
        <w:tc>
          <w:tcPr>
            <w:tcW w:w="519" w:type="pct"/>
            <w:shd w:val="clear" w:color="auto" w:fill="F2F2F2" w:themeFill="background1" w:themeFillShade="F2"/>
            <w:vAlign w:val="center"/>
          </w:tcPr>
          <w:p w14:paraId="5E41D769" w14:textId="77777777" w:rsidR="00BF7E0A" w:rsidRPr="00705DFF" w:rsidRDefault="00BF7E0A" w:rsidP="00BF7E0A">
            <w:pPr>
              <w:jc w:val="center"/>
              <w:rPr>
                <w:rFonts w:cs="Arial"/>
                <w:b/>
                <w:bCs/>
                <w:iCs/>
              </w:rPr>
            </w:pPr>
          </w:p>
        </w:tc>
        <w:tc>
          <w:tcPr>
            <w:tcW w:w="520" w:type="pct"/>
            <w:shd w:val="clear" w:color="auto" w:fill="F2F2F2" w:themeFill="background1" w:themeFillShade="F2"/>
            <w:vAlign w:val="center"/>
          </w:tcPr>
          <w:p w14:paraId="1EF1B3E8" w14:textId="77777777" w:rsidR="00BF7E0A" w:rsidRPr="00705DFF" w:rsidRDefault="00BF7E0A" w:rsidP="00BF7E0A">
            <w:pPr>
              <w:jc w:val="center"/>
              <w:rPr>
                <w:rFonts w:cs="Arial"/>
                <w:b/>
                <w:bCs/>
                <w:iCs/>
              </w:rPr>
            </w:pPr>
          </w:p>
        </w:tc>
        <w:tc>
          <w:tcPr>
            <w:tcW w:w="519" w:type="pct"/>
            <w:shd w:val="clear" w:color="auto" w:fill="F2F2F2" w:themeFill="background1" w:themeFillShade="F2"/>
            <w:vAlign w:val="center"/>
          </w:tcPr>
          <w:p w14:paraId="398FA02D" w14:textId="77777777" w:rsidR="00BF7E0A" w:rsidRPr="00705DFF" w:rsidRDefault="00BF7E0A" w:rsidP="00BF7E0A">
            <w:pPr>
              <w:jc w:val="center"/>
              <w:rPr>
                <w:rFonts w:cs="Arial"/>
                <w:b/>
                <w:bCs/>
                <w:iCs/>
              </w:rPr>
            </w:pPr>
          </w:p>
        </w:tc>
        <w:tc>
          <w:tcPr>
            <w:tcW w:w="566" w:type="pct"/>
            <w:shd w:val="clear" w:color="auto" w:fill="F2F2F2" w:themeFill="background1" w:themeFillShade="F2"/>
            <w:vAlign w:val="center"/>
          </w:tcPr>
          <w:p w14:paraId="5600B078" w14:textId="77777777" w:rsidR="00BF7E0A" w:rsidRPr="00705DFF" w:rsidRDefault="00BF7E0A" w:rsidP="00BF7E0A">
            <w:pPr>
              <w:jc w:val="center"/>
              <w:rPr>
                <w:rFonts w:cs="Arial"/>
                <w:b/>
                <w:bCs/>
                <w:iCs/>
              </w:rPr>
            </w:pPr>
          </w:p>
        </w:tc>
      </w:tr>
      <w:tr w:rsidR="00BF7E0A" w:rsidRPr="00705DFF" w14:paraId="74B25634" w14:textId="77777777" w:rsidTr="00BF7E0A">
        <w:trPr>
          <w:trHeight w:val="642"/>
        </w:trPr>
        <w:tc>
          <w:tcPr>
            <w:tcW w:w="234" w:type="pct"/>
            <w:shd w:val="clear" w:color="auto" w:fill="F2F2F2" w:themeFill="background1" w:themeFillShade="F2"/>
            <w:vAlign w:val="center"/>
          </w:tcPr>
          <w:p w14:paraId="61DBFFD2" w14:textId="77777777" w:rsidR="00BF7E0A" w:rsidRPr="00705DFF" w:rsidRDefault="00BF7E0A" w:rsidP="00BF7E0A">
            <w:pPr>
              <w:spacing w:before="0"/>
              <w:jc w:val="center"/>
              <w:rPr>
                <w:rFonts w:cs="Arial"/>
                <w:b/>
                <w:bCs/>
                <w:iCs/>
                <w:lang w:val="sr-Cyrl-CS"/>
              </w:rPr>
            </w:pPr>
            <w:r w:rsidRPr="00705DFF">
              <w:rPr>
                <w:rFonts w:cs="Arial"/>
                <w:b/>
                <w:bCs/>
                <w:sz w:val="24"/>
                <w:szCs w:val="24"/>
              </w:rPr>
              <w:t>А</w:t>
            </w:r>
          </w:p>
        </w:tc>
        <w:tc>
          <w:tcPr>
            <w:tcW w:w="1887" w:type="pct"/>
            <w:shd w:val="clear" w:color="auto" w:fill="F2F2F2" w:themeFill="background1" w:themeFillShade="F2"/>
            <w:vAlign w:val="center"/>
          </w:tcPr>
          <w:p w14:paraId="145516A0" w14:textId="4B25827B" w:rsidR="00BF7E0A" w:rsidRPr="00BF7E0A" w:rsidRDefault="00BF7E0A" w:rsidP="00BF7E0A">
            <w:pPr>
              <w:spacing w:before="0"/>
              <w:jc w:val="left"/>
              <w:rPr>
                <w:rFonts w:cs="Arial"/>
                <w:b/>
                <w:bCs/>
                <w:iCs/>
                <w:lang w:val="sr-Cyrl-CS"/>
              </w:rPr>
            </w:pPr>
            <w:r w:rsidRPr="00705DFF">
              <w:rPr>
                <w:rFonts w:cs="Arial"/>
                <w:b/>
                <w:bCs/>
                <w:sz w:val="24"/>
                <w:szCs w:val="24"/>
              </w:rPr>
              <w:t xml:space="preserve">СТУБНА ТРАФО СТАНИЦА </w:t>
            </w:r>
            <w:r>
              <w:rPr>
                <w:rFonts w:cs="Arial"/>
                <w:b/>
                <w:bCs/>
                <w:sz w:val="24"/>
                <w:szCs w:val="24"/>
              </w:rPr>
              <w:t>6</w:t>
            </w:r>
            <w:r w:rsidRPr="00705DFF">
              <w:rPr>
                <w:rFonts w:cs="Arial"/>
                <w:b/>
                <w:bCs/>
                <w:sz w:val="24"/>
                <w:szCs w:val="24"/>
              </w:rPr>
              <w:t>/ 0.4kV, 250kVA</w:t>
            </w:r>
          </w:p>
        </w:tc>
        <w:tc>
          <w:tcPr>
            <w:tcW w:w="283" w:type="pct"/>
            <w:shd w:val="clear" w:color="auto" w:fill="F2F2F2" w:themeFill="background1" w:themeFillShade="F2"/>
            <w:vAlign w:val="center"/>
          </w:tcPr>
          <w:p w14:paraId="1F51A1DD" w14:textId="77777777" w:rsidR="00BF7E0A" w:rsidRPr="00705DFF" w:rsidRDefault="00BF7E0A" w:rsidP="00BF7E0A">
            <w:pPr>
              <w:spacing w:before="0"/>
              <w:jc w:val="left"/>
              <w:rPr>
                <w:rFonts w:cs="Arial"/>
                <w:bCs/>
                <w:iCs/>
                <w:lang w:val="sr-Cyrl-CS"/>
              </w:rPr>
            </w:pPr>
          </w:p>
        </w:tc>
        <w:tc>
          <w:tcPr>
            <w:tcW w:w="472" w:type="pct"/>
            <w:shd w:val="clear" w:color="auto" w:fill="F2F2F2" w:themeFill="background1" w:themeFillShade="F2"/>
            <w:vAlign w:val="center"/>
          </w:tcPr>
          <w:p w14:paraId="19BB556F" w14:textId="77777777" w:rsidR="00BF7E0A" w:rsidRPr="00705DFF" w:rsidRDefault="00BF7E0A" w:rsidP="00BF7E0A">
            <w:pPr>
              <w:spacing w:before="0"/>
              <w:jc w:val="left"/>
              <w:rPr>
                <w:rFonts w:cs="Arial"/>
                <w:bCs/>
                <w:iCs/>
                <w:lang w:val="sr-Cyrl-CS"/>
              </w:rPr>
            </w:pPr>
          </w:p>
        </w:tc>
        <w:tc>
          <w:tcPr>
            <w:tcW w:w="519" w:type="pct"/>
            <w:shd w:val="clear" w:color="auto" w:fill="F2F2F2" w:themeFill="background1" w:themeFillShade="F2"/>
            <w:vAlign w:val="center"/>
          </w:tcPr>
          <w:p w14:paraId="42C93500" w14:textId="77777777" w:rsidR="00BF7E0A" w:rsidRPr="00705DFF" w:rsidRDefault="00BF7E0A" w:rsidP="00BF7E0A">
            <w:pPr>
              <w:spacing w:before="0"/>
              <w:jc w:val="left"/>
              <w:rPr>
                <w:rFonts w:cs="Arial"/>
                <w:b/>
                <w:bCs/>
                <w:iCs/>
              </w:rPr>
            </w:pPr>
          </w:p>
        </w:tc>
        <w:tc>
          <w:tcPr>
            <w:tcW w:w="520" w:type="pct"/>
            <w:shd w:val="clear" w:color="auto" w:fill="F2F2F2" w:themeFill="background1" w:themeFillShade="F2"/>
            <w:vAlign w:val="center"/>
          </w:tcPr>
          <w:p w14:paraId="3C032B40" w14:textId="77777777" w:rsidR="00BF7E0A" w:rsidRPr="00705DFF" w:rsidRDefault="00BF7E0A" w:rsidP="00BF7E0A">
            <w:pPr>
              <w:spacing w:before="0"/>
              <w:jc w:val="left"/>
              <w:rPr>
                <w:rFonts w:cs="Arial"/>
                <w:b/>
                <w:bCs/>
                <w:iCs/>
              </w:rPr>
            </w:pPr>
          </w:p>
        </w:tc>
        <w:tc>
          <w:tcPr>
            <w:tcW w:w="519" w:type="pct"/>
            <w:shd w:val="clear" w:color="auto" w:fill="F2F2F2" w:themeFill="background1" w:themeFillShade="F2"/>
            <w:vAlign w:val="center"/>
          </w:tcPr>
          <w:p w14:paraId="609EFF74" w14:textId="77777777" w:rsidR="00BF7E0A" w:rsidRPr="00705DFF" w:rsidRDefault="00BF7E0A" w:rsidP="00BF7E0A">
            <w:pPr>
              <w:spacing w:before="0"/>
              <w:jc w:val="left"/>
              <w:rPr>
                <w:rFonts w:cs="Arial"/>
                <w:b/>
                <w:bCs/>
                <w:iCs/>
              </w:rPr>
            </w:pPr>
          </w:p>
        </w:tc>
        <w:tc>
          <w:tcPr>
            <w:tcW w:w="566" w:type="pct"/>
            <w:shd w:val="clear" w:color="auto" w:fill="F2F2F2" w:themeFill="background1" w:themeFillShade="F2"/>
            <w:vAlign w:val="center"/>
          </w:tcPr>
          <w:p w14:paraId="4EBAF0BD" w14:textId="77777777" w:rsidR="00BF7E0A" w:rsidRPr="00705DFF" w:rsidRDefault="00BF7E0A" w:rsidP="00BF7E0A">
            <w:pPr>
              <w:jc w:val="left"/>
              <w:rPr>
                <w:rFonts w:cs="Arial"/>
                <w:b/>
                <w:bCs/>
                <w:iCs/>
              </w:rPr>
            </w:pPr>
          </w:p>
        </w:tc>
      </w:tr>
      <w:tr w:rsidR="00BF7E0A" w:rsidRPr="00705DFF" w14:paraId="6D632E09" w14:textId="77777777" w:rsidTr="00BF7E0A">
        <w:tc>
          <w:tcPr>
            <w:tcW w:w="234" w:type="pct"/>
            <w:shd w:val="clear" w:color="auto" w:fill="F2F2F2" w:themeFill="background1" w:themeFillShade="F2"/>
            <w:vAlign w:val="center"/>
          </w:tcPr>
          <w:p w14:paraId="78A1F708" w14:textId="77A49F56" w:rsidR="00BF7E0A" w:rsidRPr="00705DFF" w:rsidRDefault="00BF7E0A" w:rsidP="00BF7E0A">
            <w:pPr>
              <w:jc w:val="center"/>
              <w:rPr>
                <w:rFonts w:cs="Arial"/>
                <w:b/>
                <w:bCs/>
                <w:iCs/>
                <w:lang w:val="sr-Cyrl-CS"/>
              </w:rPr>
            </w:pPr>
            <w:r w:rsidRPr="00705DFF">
              <w:rPr>
                <w:rFonts w:cs="Arial"/>
                <w:b/>
                <w:bCs/>
              </w:rPr>
              <w:t>А.1</w:t>
            </w:r>
          </w:p>
        </w:tc>
        <w:tc>
          <w:tcPr>
            <w:tcW w:w="1887" w:type="pct"/>
            <w:shd w:val="clear" w:color="auto" w:fill="F2F2F2" w:themeFill="background1" w:themeFillShade="F2"/>
            <w:vAlign w:val="center"/>
          </w:tcPr>
          <w:p w14:paraId="788EEEB4" w14:textId="77777777" w:rsidR="00BF7E0A" w:rsidRPr="00705DFF" w:rsidRDefault="00BF7E0A" w:rsidP="00BF7E0A">
            <w:pPr>
              <w:spacing w:before="0"/>
              <w:jc w:val="left"/>
              <w:rPr>
                <w:rFonts w:cs="Arial"/>
                <w:b/>
                <w:bCs/>
                <w:sz w:val="24"/>
                <w:szCs w:val="24"/>
              </w:rPr>
            </w:pPr>
            <w:r w:rsidRPr="00705DFF">
              <w:rPr>
                <w:rFonts w:cs="Arial"/>
                <w:b/>
                <w:bCs/>
              </w:rPr>
              <w:t>Грађевински радови</w:t>
            </w:r>
          </w:p>
        </w:tc>
        <w:tc>
          <w:tcPr>
            <w:tcW w:w="283" w:type="pct"/>
            <w:shd w:val="clear" w:color="auto" w:fill="F2F2F2" w:themeFill="background1" w:themeFillShade="F2"/>
            <w:vAlign w:val="center"/>
          </w:tcPr>
          <w:p w14:paraId="1E6878E3" w14:textId="77777777" w:rsidR="00BF7E0A" w:rsidRPr="00705DFF" w:rsidRDefault="00BF7E0A" w:rsidP="00BF7E0A">
            <w:pPr>
              <w:jc w:val="left"/>
              <w:rPr>
                <w:rFonts w:cs="Arial"/>
                <w:bCs/>
                <w:iCs/>
                <w:lang w:val="sr-Cyrl-CS"/>
              </w:rPr>
            </w:pPr>
          </w:p>
        </w:tc>
        <w:tc>
          <w:tcPr>
            <w:tcW w:w="472" w:type="pct"/>
            <w:shd w:val="clear" w:color="auto" w:fill="F2F2F2" w:themeFill="background1" w:themeFillShade="F2"/>
            <w:vAlign w:val="center"/>
          </w:tcPr>
          <w:p w14:paraId="28F25BEE" w14:textId="77777777" w:rsidR="00BF7E0A" w:rsidRPr="00705DFF" w:rsidRDefault="00BF7E0A" w:rsidP="00BF7E0A">
            <w:pPr>
              <w:jc w:val="left"/>
              <w:rPr>
                <w:rFonts w:cs="Arial"/>
                <w:bCs/>
                <w:iCs/>
                <w:lang w:val="sr-Cyrl-CS"/>
              </w:rPr>
            </w:pPr>
          </w:p>
        </w:tc>
        <w:tc>
          <w:tcPr>
            <w:tcW w:w="519" w:type="pct"/>
            <w:shd w:val="clear" w:color="auto" w:fill="F2F2F2" w:themeFill="background1" w:themeFillShade="F2"/>
            <w:vAlign w:val="center"/>
          </w:tcPr>
          <w:p w14:paraId="74BD8D87" w14:textId="77777777" w:rsidR="00BF7E0A" w:rsidRPr="00705DFF" w:rsidRDefault="00BF7E0A" w:rsidP="00BF7E0A">
            <w:pPr>
              <w:jc w:val="left"/>
              <w:rPr>
                <w:rFonts w:cs="Arial"/>
                <w:b/>
                <w:bCs/>
                <w:iCs/>
              </w:rPr>
            </w:pPr>
          </w:p>
        </w:tc>
        <w:tc>
          <w:tcPr>
            <w:tcW w:w="520" w:type="pct"/>
            <w:shd w:val="clear" w:color="auto" w:fill="F2F2F2" w:themeFill="background1" w:themeFillShade="F2"/>
            <w:vAlign w:val="center"/>
          </w:tcPr>
          <w:p w14:paraId="26EB6C9B" w14:textId="77777777" w:rsidR="00BF7E0A" w:rsidRPr="00705DFF" w:rsidRDefault="00BF7E0A" w:rsidP="00BF7E0A">
            <w:pPr>
              <w:jc w:val="left"/>
              <w:rPr>
                <w:rFonts w:cs="Arial"/>
                <w:b/>
                <w:bCs/>
                <w:iCs/>
              </w:rPr>
            </w:pPr>
          </w:p>
        </w:tc>
        <w:tc>
          <w:tcPr>
            <w:tcW w:w="519" w:type="pct"/>
            <w:shd w:val="clear" w:color="auto" w:fill="F2F2F2" w:themeFill="background1" w:themeFillShade="F2"/>
            <w:vAlign w:val="center"/>
          </w:tcPr>
          <w:p w14:paraId="30B233D3" w14:textId="77777777" w:rsidR="00BF7E0A" w:rsidRPr="00705DFF" w:rsidRDefault="00BF7E0A" w:rsidP="00BF7E0A">
            <w:pPr>
              <w:jc w:val="left"/>
              <w:rPr>
                <w:rFonts w:cs="Arial"/>
                <w:b/>
                <w:bCs/>
                <w:iCs/>
              </w:rPr>
            </w:pPr>
          </w:p>
        </w:tc>
        <w:tc>
          <w:tcPr>
            <w:tcW w:w="566" w:type="pct"/>
            <w:shd w:val="clear" w:color="auto" w:fill="F2F2F2" w:themeFill="background1" w:themeFillShade="F2"/>
            <w:vAlign w:val="center"/>
          </w:tcPr>
          <w:p w14:paraId="3F7B045D" w14:textId="77777777" w:rsidR="00BF7E0A" w:rsidRPr="00705DFF" w:rsidRDefault="00BF7E0A" w:rsidP="00BF7E0A">
            <w:pPr>
              <w:jc w:val="left"/>
              <w:rPr>
                <w:rFonts w:cs="Arial"/>
                <w:b/>
                <w:bCs/>
                <w:iCs/>
              </w:rPr>
            </w:pPr>
          </w:p>
        </w:tc>
      </w:tr>
      <w:tr w:rsidR="00BF7E0A" w:rsidRPr="00705DFF" w14:paraId="3D6B716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2044C09" w14:textId="77777777" w:rsidR="00BF7E0A" w:rsidRPr="00705DFF" w:rsidRDefault="00BF7E0A" w:rsidP="00BF7E0A">
            <w:pPr>
              <w:spacing w:before="0"/>
              <w:jc w:val="center"/>
              <w:rPr>
                <w:rFonts w:cs="Arial"/>
                <w:b/>
                <w:bCs/>
                <w:iCs/>
                <w:lang w:val="sr-Cyrl-CS"/>
              </w:rPr>
            </w:pPr>
            <w:r w:rsidRPr="00705DFF">
              <w:rPr>
                <w:rFonts w:cs="Arial"/>
                <w:b/>
                <w:bCs/>
                <w:iCs/>
                <w:lang w:val="sr-Cyrl-CS"/>
              </w:rPr>
              <w:t>1.</w:t>
            </w:r>
          </w:p>
        </w:tc>
        <w:tc>
          <w:tcPr>
            <w:tcW w:w="1887" w:type="pct"/>
            <w:tcBorders>
              <w:top w:val="single" w:sz="4" w:space="0" w:color="auto"/>
              <w:left w:val="single" w:sz="4" w:space="0" w:color="auto"/>
              <w:bottom w:val="single" w:sz="4" w:space="0" w:color="auto"/>
              <w:right w:val="single" w:sz="4" w:space="0" w:color="auto"/>
            </w:tcBorders>
            <w:hideMark/>
          </w:tcPr>
          <w:p w14:paraId="69E5C60A" w14:textId="77777777" w:rsidR="00BF7E0A" w:rsidRPr="00705DFF" w:rsidRDefault="00BF7E0A" w:rsidP="00BF7E0A">
            <w:pPr>
              <w:spacing w:before="0"/>
              <w:rPr>
                <w:rFonts w:cs="Arial"/>
                <w:sz w:val="20"/>
                <w:szCs w:val="20"/>
              </w:rPr>
            </w:pPr>
            <w:r w:rsidRPr="00705DFF">
              <w:rPr>
                <w:rFonts w:cs="Arial"/>
                <w:sz w:val="20"/>
                <w:szCs w:val="20"/>
              </w:rPr>
              <w:t>Ископ земље за темељ стубне</w:t>
            </w:r>
            <w:r w:rsidRPr="00705DFF">
              <w:rPr>
                <w:rFonts w:cs="Arial"/>
                <w:sz w:val="20"/>
                <w:szCs w:val="20"/>
                <w:lang w:val="sr-Cyrl-RS"/>
              </w:rPr>
              <w:t xml:space="preserve"> </w:t>
            </w:r>
            <w:r w:rsidRPr="00705DFF">
              <w:rPr>
                <w:rFonts w:cs="Arial"/>
                <w:sz w:val="20"/>
                <w:szCs w:val="20"/>
              </w:rPr>
              <w:t>трафостанице и израда бетонског темеља димензија 1.60x1.60x2.20 m бетоном MB 20, према приложеном цртежу темеља.</w:t>
            </w:r>
          </w:p>
          <w:p w14:paraId="2EEB667E" w14:textId="77777777" w:rsidR="00BF7E0A" w:rsidRPr="00705DFF" w:rsidRDefault="00BF7E0A" w:rsidP="00BF7E0A">
            <w:pPr>
              <w:spacing w:before="0"/>
              <w:rPr>
                <w:rFonts w:cs="Arial"/>
                <w:bCs/>
                <w:iCs/>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17C7C917" w14:textId="77777777" w:rsidR="00BF7E0A" w:rsidRPr="00705DFF" w:rsidRDefault="00BF7E0A" w:rsidP="00BF7E0A">
            <w:pPr>
              <w:spacing w:before="0"/>
              <w:jc w:val="center"/>
              <w:rPr>
                <w:rFonts w:cs="Arial"/>
                <w:bCs/>
                <w:iCs/>
                <w:lang w:val="sr-Cyrl-CS"/>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667A3E9C" w14:textId="77777777" w:rsidR="00BF7E0A" w:rsidRPr="00705DFF" w:rsidRDefault="00BF7E0A" w:rsidP="00BF7E0A">
            <w:pPr>
              <w:spacing w:before="0"/>
              <w:jc w:val="center"/>
              <w:rPr>
                <w:rFonts w:cs="Arial"/>
                <w:bCs/>
                <w:iCs/>
                <w:lang w:val="sr-Cyrl-CS"/>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7AC0DCE8" w14:textId="77777777" w:rsidR="00BF7E0A" w:rsidRPr="00705DFF" w:rsidRDefault="00BF7E0A" w:rsidP="00BF7E0A">
            <w:pPr>
              <w:spacing w:before="0"/>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3E7A23F" w14:textId="77777777" w:rsidR="00BF7E0A" w:rsidRPr="00705DFF" w:rsidRDefault="00BF7E0A" w:rsidP="00BF7E0A">
            <w:pPr>
              <w:spacing w:before="0"/>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8482F5D" w14:textId="77777777" w:rsidR="00BF7E0A" w:rsidRPr="00705DFF" w:rsidRDefault="00BF7E0A" w:rsidP="00BF7E0A">
            <w:pPr>
              <w:spacing w:before="0"/>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44DF2E2" w14:textId="77777777" w:rsidR="00BF7E0A" w:rsidRPr="00705DFF" w:rsidRDefault="00BF7E0A" w:rsidP="00BF7E0A">
            <w:pPr>
              <w:spacing w:before="0"/>
              <w:jc w:val="center"/>
              <w:rPr>
                <w:rFonts w:cs="Arial"/>
                <w:b/>
                <w:bCs/>
                <w:iCs/>
              </w:rPr>
            </w:pPr>
          </w:p>
        </w:tc>
      </w:tr>
      <w:tr w:rsidR="00BF7E0A" w:rsidRPr="00705DFF" w14:paraId="6C9F2DB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DE9C006" w14:textId="77777777" w:rsidR="00BF7E0A" w:rsidRPr="00705DFF" w:rsidRDefault="00BF7E0A" w:rsidP="00BF7E0A">
            <w:pPr>
              <w:spacing w:before="0"/>
              <w:jc w:val="center"/>
              <w:rPr>
                <w:rFonts w:cs="Arial"/>
                <w:b/>
                <w:bCs/>
                <w:iCs/>
                <w:lang w:val="sr-Cyrl-CS"/>
              </w:rPr>
            </w:pPr>
            <w:r w:rsidRPr="00705DFF">
              <w:rPr>
                <w:rFonts w:cs="Arial"/>
                <w:b/>
                <w:bCs/>
                <w:iCs/>
                <w:lang w:val="sr-Cyrl-CS"/>
              </w:rPr>
              <w:t>2.</w:t>
            </w:r>
          </w:p>
        </w:tc>
        <w:tc>
          <w:tcPr>
            <w:tcW w:w="1887" w:type="pct"/>
            <w:tcBorders>
              <w:top w:val="single" w:sz="4" w:space="0" w:color="auto"/>
              <w:left w:val="single" w:sz="4" w:space="0" w:color="auto"/>
              <w:bottom w:val="single" w:sz="4" w:space="0" w:color="auto"/>
              <w:right w:val="single" w:sz="4" w:space="0" w:color="auto"/>
            </w:tcBorders>
            <w:hideMark/>
          </w:tcPr>
          <w:p w14:paraId="6B7896F2" w14:textId="77777777" w:rsidR="00BF7E0A" w:rsidRPr="00705DFF" w:rsidRDefault="00BF7E0A" w:rsidP="00BF7E0A">
            <w:pPr>
              <w:spacing w:before="0"/>
              <w:rPr>
                <w:rFonts w:cs="Arial"/>
                <w:sz w:val="20"/>
                <w:szCs w:val="20"/>
              </w:rPr>
            </w:pPr>
            <w:r w:rsidRPr="00705DFF">
              <w:rPr>
                <w:rFonts w:cs="Arial"/>
                <w:sz w:val="20"/>
                <w:szCs w:val="20"/>
              </w:rPr>
              <w:t>Испорука и уградња армирано бетонског стуба у темељ, комплет са свим конзолама, носачима и слично.</w:t>
            </w:r>
          </w:p>
          <w:p w14:paraId="0C43A9EB" w14:textId="77777777" w:rsidR="00BF7E0A" w:rsidRPr="00705DFF" w:rsidRDefault="00BF7E0A" w:rsidP="00BF7E0A">
            <w:pPr>
              <w:spacing w:before="0"/>
              <w:rPr>
                <w:rFonts w:cs="Arial"/>
                <w:bCs/>
                <w:iCs/>
                <w:lang w:val="sr-Cyrl-RS"/>
              </w:rPr>
            </w:pPr>
            <w:r w:rsidRPr="00705DFF">
              <w:rPr>
                <w:rFonts w:cs="Arial"/>
              </w:rPr>
              <w:t>Укупно за рад, материјал и транспорт</w:t>
            </w:r>
            <w:r w:rsidRPr="00705DFF">
              <w:rPr>
                <w:rFonts w:cs="Arial"/>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1ADA5458" w14:textId="77777777" w:rsidR="00BF7E0A" w:rsidRPr="00705DFF" w:rsidRDefault="00BF7E0A" w:rsidP="00BF7E0A">
            <w:pPr>
              <w:spacing w:before="0"/>
              <w:jc w:val="center"/>
              <w:rPr>
                <w:rFonts w:cs="Arial"/>
                <w:bCs/>
                <w:iCs/>
                <w:lang w:val="sr-Cyrl-CS"/>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44E281BF" w14:textId="77777777" w:rsidR="00BF7E0A" w:rsidRPr="00705DFF" w:rsidRDefault="00BF7E0A" w:rsidP="00BF7E0A">
            <w:pPr>
              <w:spacing w:before="0"/>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409844B1" w14:textId="77777777" w:rsidR="00BF7E0A" w:rsidRPr="00705DFF" w:rsidRDefault="00BF7E0A" w:rsidP="00BF7E0A">
            <w:pPr>
              <w:spacing w:before="0"/>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C901F02" w14:textId="77777777" w:rsidR="00BF7E0A" w:rsidRPr="00705DFF" w:rsidRDefault="00BF7E0A" w:rsidP="00BF7E0A">
            <w:pPr>
              <w:spacing w:before="0"/>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0024800" w14:textId="77777777" w:rsidR="00BF7E0A" w:rsidRPr="00705DFF" w:rsidRDefault="00BF7E0A" w:rsidP="00BF7E0A">
            <w:pPr>
              <w:spacing w:before="0"/>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290EB49" w14:textId="77777777" w:rsidR="00BF7E0A" w:rsidRPr="00705DFF" w:rsidRDefault="00BF7E0A" w:rsidP="00BF7E0A">
            <w:pPr>
              <w:spacing w:before="0"/>
              <w:jc w:val="center"/>
              <w:rPr>
                <w:rFonts w:cs="Arial"/>
                <w:b/>
                <w:bCs/>
                <w:iCs/>
              </w:rPr>
            </w:pPr>
          </w:p>
        </w:tc>
      </w:tr>
      <w:tr w:rsidR="00BF7E0A" w:rsidRPr="00705DFF" w14:paraId="43ECEFC4" w14:textId="77777777" w:rsidTr="00BF7E0A">
        <w:trPr>
          <w:trHeight w:val="387"/>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31A93898" w14:textId="77777777" w:rsidR="00BF7E0A" w:rsidRPr="00705DFF" w:rsidRDefault="00BF7E0A" w:rsidP="00BF7E0A">
            <w:pPr>
              <w:spacing w:before="0"/>
              <w:jc w:val="left"/>
              <w:rPr>
                <w:rFonts w:cs="Arial"/>
                <w:b/>
                <w:bCs/>
                <w:iCs/>
              </w:rPr>
            </w:pPr>
            <w:r w:rsidRPr="00705DFF">
              <w:rPr>
                <w:rFonts w:cs="Arial"/>
                <w:b/>
                <w:bCs/>
                <w:sz w:val="24"/>
                <w:szCs w:val="24"/>
              </w:rPr>
              <w:t xml:space="preserve">        Укупно А.1:</w:t>
            </w:r>
          </w:p>
        </w:tc>
      </w:tr>
      <w:tr w:rsidR="00BF7E0A" w:rsidRPr="00705DFF" w14:paraId="51D9E235" w14:textId="77777777" w:rsidTr="00BF7E0A">
        <w:trPr>
          <w:trHeight w:val="406"/>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3B71628" w14:textId="77777777" w:rsidR="00BF7E0A" w:rsidRPr="00705DFF" w:rsidRDefault="00BF7E0A" w:rsidP="00BF7E0A">
            <w:pPr>
              <w:spacing w:before="0"/>
              <w:jc w:val="left"/>
              <w:rPr>
                <w:rFonts w:cs="Arial"/>
                <w:b/>
                <w:bCs/>
                <w:iCs/>
              </w:rPr>
            </w:pPr>
            <w:r w:rsidRPr="00705DFF">
              <w:rPr>
                <w:rFonts w:cs="Arial"/>
                <w:b/>
                <w:bCs/>
              </w:rPr>
              <w:t>А.2   Електромонтажни радови</w:t>
            </w:r>
          </w:p>
        </w:tc>
      </w:tr>
      <w:tr w:rsidR="00BF7E0A" w:rsidRPr="00705DFF" w14:paraId="2AB66A0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EC7F7D4" w14:textId="77777777" w:rsidR="00BF7E0A" w:rsidRPr="00705DFF" w:rsidRDefault="00BF7E0A" w:rsidP="00BF7E0A">
            <w:pPr>
              <w:spacing w:before="0"/>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487B3B0F" w14:textId="77777777" w:rsidR="00BF7E0A" w:rsidRPr="00705DFF" w:rsidRDefault="00BF7E0A" w:rsidP="00BF7E0A">
            <w:pPr>
              <w:rPr>
                <w:rFonts w:cs="Arial"/>
                <w:sz w:val="20"/>
                <w:szCs w:val="20"/>
              </w:rPr>
            </w:pPr>
            <w:r w:rsidRPr="00705DFF">
              <w:rPr>
                <w:rFonts w:cs="Arial"/>
                <w:sz w:val="20"/>
                <w:szCs w:val="20"/>
              </w:rPr>
              <w:t>Испорука, уградња и повезивање трофазног</w:t>
            </w:r>
            <w:r w:rsidRPr="00705DFF">
              <w:rPr>
                <w:rFonts w:cs="Arial"/>
                <w:sz w:val="20"/>
                <w:szCs w:val="20"/>
              </w:rPr>
              <w:br/>
              <w:t xml:space="preserve">трансформатора снаге хлађеног уљем, у свему према опису, снаге 250 kVA, преносног односа </w:t>
            </w:r>
            <w:r>
              <w:rPr>
                <w:rFonts w:cs="Arial"/>
                <w:sz w:val="20"/>
                <w:szCs w:val="20"/>
              </w:rPr>
              <w:t>6</w:t>
            </w:r>
            <w:r w:rsidRPr="00705DFF">
              <w:rPr>
                <w:rFonts w:cs="Arial"/>
                <w:sz w:val="20"/>
                <w:szCs w:val="20"/>
              </w:rPr>
              <w:t>±2x2.5%/0.4/0.25 kV, спреге Dyn5, учестаности</w:t>
            </w:r>
            <w:r w:rsidRPr="00705DFF">
              <w:rPr>
                <w:rFonts w:cs="Arial"/>
                <w:sz w:val="20"/>
                <w:szCs w:val="20"/>
                <w:lang w:val="sr-Cyrl-RS"/>
              </w:rPr>
              <w:t xml:space="preserve"> </w:t>
            </w:r>
            <w:r w:rsidRPr="00705DFF">
              <w:rPr>
                <w:rFonts w:cs="Arial"/>
                <w:sz w:val="20"/>
                <w:szCs w:val="20"/>
              </w:rPr>
              <w:t>50 Hz са Buholc релејом и контактним</w:t>
            </w:r>
            <w:r w:rsidRPr="00705DFF">
              <w:rPr>
                <w:rFonts w:cs="Arial"/>
                <w:sz w:val="20"/>
                <w:szCs w:val="20"/>
                <w:lang w:val="sr-Cyrl-RS"/>
              </w:rPr>
              <w:t xml:space="preserve"> </w:t>
            </w:r>
            <w:r w:rsidRPr="00705DFF">
              <w:rPr>
                <w:rFonts w:cs="Arial"/>
                <w:sz w:val="20"/>
                <w:szCs w:val="20"/>
              </w:rPr>
              <w:t>термометром.</w:t>
            </w:r>
          </w:p>
          <w:p w14:paraId="3A958D62"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165DC7C3"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26C5518B"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7AD602D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F378E3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1573F3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B2161EB" w14:textId="77777777" w:rsidR="00BF7E0A" w:rsidRPr="00705DFF" w:rsidRDefault="00BF7E0A" w:rsidP="00BF7E0A">
            <w:pPr>
              <w:jc w:val="center"/>
              <w:rPr>
                <w:rFonts w:cs="Arial"/>
                <w:b/>
                <w:bCs/>
                <w:iCs/>
              </w:rPr>
            </w:pPr>
          </w:p>
        </w:tc>
      </w:tr>
      <w:tr w:rsidR="00BF7E0A" w:rsidRPr="00705DFF" w14:paraId="4948856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30DAF4F" w14:textId="77777777" w:rsidR="00BF7E0A" w:rsidRPr="00705DFF" w:rsidRDefault="00BF7E0A" w:rsidP="00BF7E0A">
            <w:pPr>
              <w:spacing w:before="0"/>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2F0B48B6" w14:textId="77777777" w:rsidR="00BF7E0A" w:rsidRPr="00705DFF" w:rsidRDefault="00BF7E0A" w:rsidP="00BF7E0A">
            <w:pPr>
              <w:rPr>
                <w:rFonts w:cs="Arial"/>
                <w:sz w:val="20"/>
                <w:szCs w:val="20"/>
              </w:rPr>
            </w:pPr>
            <w:r w:rsidRPr="00705DFF">
              <w:rPr>
                <w:rFonts w:cs="Arial"/>
                <w:sz w:val="20"/>
                <w:szCs w:val="20"/>
              </w:rPr>
              <w:t xml:space="preserve">Испорука, монтажа и повезивање одводника пренапона за називни напон </w:t>
            </w:r>
            <w:r>
              <w:rPr>
                <w:rFonts w:cs="Arial"/>
                <w:sz w:val="20"/>
                <w:szCs w:val="20"/>
              </w:rPr>
              <w:t>6</w:t>
            </w:r>
            <w:r w:rsidRPr="00705DFF">
              <w:rPr>
                <w:rFonts w:cs="Arial"/>
                <w:sz w:val="20"/>
                <w:szCs w:val="20"/>
              </w:rPr>
              <w:t>kV, струје пражњења 10 kA.</w:t>
            </w:r>
          </w:p>
          <w:p w14:paraId="5EF12DE1"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657A00AE"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478FB4A" w14:textId="77777777" w:rsidR="00BF7E0A" w:rsidRPr="00705DFF" w:rsidRDefault="00BF7E0A" w:rsidP="00BF7E0A">
            <w:pPr>
              <w:jc w:val="center"/>
              <w:rPr>
                <w:rFonts w:cs="Arial"/>
                <w:bCs/>
                <w:iCs/>
              </w:rPr>
            </w:pPr>
            <w:r w:rsidRPr="00705DFF">
              <w:rPr>
                <w:rFonts w:cs="Arial"/>
                <w:bCs/>
                <w:iCs/>
              </w:rPr>
              <w:t>3</w:t>
            </w:r>
          </w:p>
        </w:tc>
        <w:tc>
          <w:tcPr>
            <w:tcW w:w="519" w:type="pct"/>
            <w:tcBorders>
              <w:top w:val="single" w:sz="4" w:space="0" w:color="auto"/>
              <w:left w:val="single" w:sz="4" w:space="0" w:color="auto"/>
              <w:bottom w:val="single" w:sz="4" w:space="0" w:color="auto"/>
              <w:right w:val="single" w:sz="4" w:space="0" w:color="auto"/>
            </w:tcBorders>
            <w:vAlign w:val="center"/>
          </w:tcPr>
          <w:p w14:paraId="004D04D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5BEDC4F"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6168B6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9EDF7CE" w14:textId="77777777" w:rsidR="00BF7E0A" w:rsidRPr="00705DFF" w:rsidRDefault="00BF7E0A" w:rsidP="00BF7E0A">
            <w:pPr>
              <w:jc w:val="center"/>
              <w:rPr>
                <w:rFonts w:cs="Arial"/>
                <w:b/>
                <w:bCs/>
                <w:iCs/>
              </w:rPr>
            </w:pPr>
          </w:p>
        </w:tc>
      </w:tr>
      <w:tr w:rsidR="00BF7E0A" w:rsidRPr="00705DFF" w14:paraId="6B88B42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33C6DE" w14:textId="77777777" w:rsidR="00BF7E0A" w:rsidRPr="00705DFF" w:rsidRDefault="00BF7E0A" w:rsidP="00BF7E0A">
            <w:pPr>
              <w:spacing w:before="0"/>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236120CC" w14:textId="77777777" w:rsidR="00BF7E0A" w:rsidRPr="00705DFF" w:rsidRDefault="00BF7E0A" w:rsidP="00BF7E0A">
            <w:pPr>
              <w:rPr>
                <w:rFonts w:cs="Arial"/>
                <w:sz w:val="20"/>
                <w:szCs w:val="20"/>
              </w:rPr>
            </w:pPr>
            <w:r w:rsidRPr="00705DFF">
              <w:rPr>
                <w:rFonts w:cs="Arial"/>
                <w:sz w:val="20"/>
                <w:szCs w:val="20"/>
              </w:rPr>
              <w:t>Испорука, монтажа и повезивање одводника пренапона за називни напон 0.5 kV, класе 10kA.</w:t>
            </w:r>
          </w:p>
          <w:p w14:paraId="6033E62F"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42127C21" w14:textId="77777777" w:rsidR="00BF7E0A" w:rsidRPr="00705DFF" w:rsidRDefault="00BF7E0A" w:rsidP="00BF7E0A">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A30DCC5" w14:textId="77777777" w:rsidR="00BF7E0A" w:rsidRPr="00705DFF" w:rsidRDefault="00BF7E0A" w:rsidP="00BF7E0A">
            <w:pPr>
              <w:jc w:val="center"/>
              <w:rPr>
                <w:rFonts w:cs="Arial"/>
                <w:bCs/>
                <w:iCs/>
              </w:rPr>
            </w:pPr>
            <w:r w:rsidRPr="00705DFF">
              <w:rPr>
                <w:rFonts w:cs="Arial"/>
                <w:bCs/>
                <w:iCs/>
              </w:rPr>
              <w:t>3</w:t>
            </w:r>
          </w:p>
        </w:tc>
        <w:tc>
          <w:tcPr>
            <w:tcW w:w="519" w:type="pct"/>
            <w:tcBorders>
              <w:top w:val="single" w:sz="4" w:space="0" w:color="auto"/>
              <w:left w:val="single" w:sz="4" w:space="0" w:color="auto"/>
              <w:bottom w:val="single" w:sz="4" w:space="0" w:color="auto"/>
              <w:right w:val="single" w:sz="4" w:space="0" w:color="auto"/>
            </w:tcBorders>
            <w:vAlign w:val="center"/>
          </w:tcPr>
          <w:p w14:paraId="1F92692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ED8D31C"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F27C01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3025521" w14:textId="77777777" w:rsidR="00BF7E0A" w:rsidRPr="00705DFF" w:rsidRDefault="00BF7E0A" w:rsidP="00BF7E0A">
            <w:pPr>
              <w:jc w:val="center"/>
              <w:rPr>
                <w:rFonts w:cs="Arial"/>
                <w:b/>
                <w:bCs/>
                <w:iCs/>
              </w:rPr>
            </w:pPr>
          </w:p>
        </w:tc>
      </w:tr>
      <w:tr w:rsidR="00BF7E0A" w:rsidRPr="00705DFF" w14:paraId="28DE61C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674C603"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78DD4C9C" w14:textId="77777777" w:rsidR="00BF7E0A" w:rsidRPr="00705DFF" w:rsidRDefault="00BF7E0A" w:rsidP="00BF7E0A">
            <w:pPr>
              <w:rPr>
                <w:rFonts w:cs="Arial"/>
                <w:sz w:val="20"/>
                <w:szCs w:val="20"/>
                <w:lang w:val="sr-Cyrl-RS"/>
              </w:rPr>
            </w:pPr>
            <w:r w:rsidRPr="00705DFF">
              <w:rPr>
                <w:rFonts w:cs="Arial"/>
                <w:sz w:val="20"/>
                <w:szCs w:val="20"/>
              </w:rPr>
              <w:t xml:space="preserve">Испорука и монтажа и повезивање растављача за спољну монтажу за називни напон </w:t>
            </w:r>
            <w:r>
              <w:rPr>
                <w:rFonts w:cs="Arial"/>
                <w:sz w:val="20"/>
                <w:szCs w:val="20"/>
              </w:rPr>
              <w:t>6</w:t>
            </w:r>
            <w:r w:rsidRPr="00705DFF">
              <w:rPr>
                <w:rFonts w:cs="Arial"/>
                <w:sz w:val="20"/>
                <w:szCs w:val="20"/>
              </w:rPr>
              <w:t xml:space="preserve"> kV и називну струју 200 A.</w:t>
            </w:r>
          </w:p>
          <w:p w14:paraId="5CD0EFAF"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8805E2" w14:textId="77777777" w:rsidR="00BF7E0A" w:rsidRPr="00705DFF" w:rsidRDefault="00BF7E0A" w:rsidP="00BF7E0A">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B568BDD"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240722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D6920D4"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51D683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433F8D9" w14:textId="77777777" w:rsidR="00BF7E0A" w:rsidRPr="00705DFF" w:rsidRDefault="00BF7E0A" w:rsidP="00BF7E0A">
            <w:pPr>
              <w:jc w:val="center"/>
              <w:rPr>
                <w:rFonts w:cs="Arial"/>
                <w:b/>
                <w:bCs/>
                <w:iCs/>
              </w:rPr>
            </w:pPr>
          </w:p>
        </w:tc>
      </w:tr>
      <w:tr w:rsidR="00BF7E0A" w:rsidRPr="00705DFF" w14:paraId="11D6545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6597A3C"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61B34E6D" w14:textId="77777777" w:rsidR="00BF7E0A" w:rsidRPr="00705DFF" w:rsidRDefault="00BF7E0A" w:rsidP="00BF7E0A">
            <w:pPr>
              <w:rPr>
                <w:rFonts w:cs="Arial"/>
                <w:sz w:val="20"/>
                <w:szCs w:val="20"/>
                <w:lang w:val="sr-Cyrl-RS"/>
              </w:rPr>
            </w:pPr>
            <w:r w:rsidRPr="00705DFF">
              <w:rPr>
                <w:rFonts w:cs="Arial"/>
                <w:sz w:val="20"/>
                <w:szCs w:val="20"/>
              </w:rPr>
              <w:t xml:space="preserve">Испорука, монтажа и повезивање високоучинских осигурача за спољну монтажу за називни напон </w:t>
            </w:r>
            <w:r>
              <w:rPr>
                <w:rFonts w:cs="Arial"/>
                <w:sz w:val="20"/>
                <w:szCs w:val="20"/>
              </w:rPr>
              <w:t>6</w:t>
            </w:r>
            <w:r w:rsidRPr="00705DFF">
              <w:rPr>
                <w:rFonts w:cs="Arial"/>
                <w:sz w:val="20"/>
                <w:szCs w:val="20"/>
              </w:rPr>
              <w:t xml:space="preserve"> kV и називну струју 50 А.</w:t>
            </w:r>
          </w:p>
          <w:p w14:paraId="36D4848A"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11ED6CE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C780B1F" w14:textId="77777777" w:rsidR="00BF7E0A" w:rsidRPr="00705DFF" w:rsidRDefault="00BF7E0A" w:rsidP="00BF7E0A">
            <w:pPr>
              <w:jc w:val="center"/>
              <w:rPr>
                <w:rFonts w:cs="Arial"/>
                <w:bCs/>
                <w:iCs/>
                <w:lang w:val="sr-Cyrl-RS"/>
              </w:rPr>
            </w:pPr>
            <w:r w:rsidRPr="00705DFF">
              <w:rPr>
                <w:rFonts w:cs="Arial"/>
                <w:bCs/>
                <w:iCs/>
                <w:lang w:val="sr-Cyrl-RS"/>
              </w:rPr>
              <w:t>3</w:t>
            </w:r>
          </w:p>
        </w:tc>
        <w:tc>
          <w:tcPr>
            <w:tcW w:w="519" w:type="pct"/>
            <w:tcBorders>
              <w:top w:val="single" w:sz="4" w:space="0" w:color="auto"/>
              <w:left w:val="single" w:sz="4" w:space="0" w:color="auto"/>
              <w:bottom w:val="single" w:sz="4" w:space="0" w:color="auto"/>
              <w:right w:val="single" w:sz="4" w:space="0" w:color="auto"/>
            </w:tcBorders>
            <w:vAlign w:val="center"/>
          </w:tcPr>
          <w:p w14:paraId="044F945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BFB36B4"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F6E9AD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1360E7C" w14:textId="77777777" w:rsidR="00BF7E0A" w:rsidRPr="00705DFF" w:rsidRDefault="00BF7E0A" w:rsidP="00BF7E0A">
            <w:pPr>
              <w:jc w:val="center"/>
              <w:rPr>
                <w:rFonts w:cs="Arial"/>
                <w:b/>
                <w:bCs/>
                <w:iCs/>
              </w:rPr>
            </w:pPr>
          </w:p>
        </w:tc>
      </w:tr>
      <w:tr w:rsidR="00BF7E0A" w:rsidRPr="00705DFF" w14:paraId="68D7FB3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66E1DF0" w14:textId="77777777" w:rsidR="00BF7E0A" w:rsidRPr="00705DFF" w:rsidRDefault="00BF7E0A" w:rsidP="00BF7E0A">
            <w:pPr>
              <w:jc w:val="center"/>
              <w:rPr>
                <w:rFonts w:cs="Arial"/>
                <w:b/>
                <w:bCs/>
                <w:iCs/>
                <w:lang w:val="sr-Cyrl-RS"/>
              </w:rPr>
            </w:pPr>
            <w:r w:rsidRPr="00705DFF">
              <w:rPr>
                <w:rFonts w:cs="Arial"/>
                <w:b/>
                <w:bCs/>
                <w:iCs/>
                <w:lang w:val="sr-Cyrl-RS"/>
              </w:rPr>
              <w:t>6</w:t>
            </w:r>
          </w:p>
        </w:tc>
        <w:tc>
          <w:tcPr>
            <w:tcW w:w="1887" w:type="pct"/>
            <w:tcBorders>
              <w:top w:val="single" w:sz="4" w:space="0" w:color="auto"/>
              <w:left w:val="single" w:sz="4" w:space="0" w:color="auto"/>
              <w:bottom w:val="single" w:sz="4" w:space="0" w:color="auto"/>
              <w:right w:val="single" w:sz="4" w:space="0" w:color="auto"/>
            </w:tcBorders>
            <w:hideMark/>
          </w:tcPr>
          <w:p w14:paraId="297F7C75" w14:textId="77777777" w:rsidR="00BF7E0A" w:rsidRPr="00705DFF" w:rsidRDefault="00BF7E0A" w:rsidP="00BF7E0A">
            <w:pPr>
              <w:rPr>
                <w:rFonts w:cs="Arial"/>
                <w:sz w:val="20"/>
                <w:szCs w:val="20"/>
              </w:rPr>
            </w:pPr>
            <w:r w:rsidRPr="00705DFF">
              <w:rPr>
                <w:rFonts w:cs="Arial"/>
                <w:sz w:val="20"/>
                <w:szCs w:val="20"/>
              </w:rPr>
              <w:t>Испорука и монтажа лименог НН разводног ормана RO-SBTS, комплет са угра</w:t>
            </w:r>
            <w:r w:rsidRPr="00705DFF">
              <w:rPr>
                <w:rFonts w:cs="Arial"/>
                <w:sz w:val="20"/>
                <w:szCs w:val="20"/>
                <w:lang w:val="sr-Cyrl-RS"/>
              </w:rPr>
              <w:t>ђ</w:t>
            </w:r>
            <w:r w:rsidRPr="00705DFF">
              <w:rPr>
                <w:rFonts w:cs="Arial"/>
                <w:sz w:val="20"/>
                <w:szCs w:val="20"/>
              </w:rPr>
              <w:t>еном опремом према шемама из пројекта и типском бравом ЕДБ,</w:t>
            </w:r>
            <w:r w:rsidRPr="00705DFF">
              <w:rPr>
                <w:rFonts w:cs="Arial"/>
                <w:sz w:val="20"/>
                <w:szCs w:val="20"/>
                <w:lang w:val="sr-Cyrl-RS"/>
              </w:rPr>
              <w:t xml:space="preserve"> </w:t>
            </w:r>
            <w:r w:rsidRPr="00705DFF">
              <w:rPr>
                <w:rFonts w:cs="Arial"/>
                <w:sz w:val="20"/>
                <w:szCs w:val="20"/>
              </w:rPr>
              <w:t>димензија довољних за смештај специфициране</w:t>
            </w:r>
            <w:r w:rsidRPr="00705DFF">
              <w:rPr>
                <w:rFonts w:cs="Arial"/>
                <w:sz w:val="20"/>
                <w:szCs w:val="20"/>
              </w:rPr>
              <w:br/>
              <w:t>опреме. Ценом обухваћена и израда потребне радионичке документације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1AD664D4"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2DE6E811"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E619FD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23E599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CFEF4A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FD8B5C" w14:textId="77777777" w:rsidR="00BF7E0A" w:rsidRPr="00705DFF" w:rsidRDefault="00BF7E0A" w:rsidP="00BF7E0A">
            <w:pPr>
              <w:jc w:val="center"/>
              <w:rPr>
                <w:rFonts w:cs="Arial"/>
                <w:b/>
                <w:bCs/>
                <w:iCs/>
              </w:rPr>
            </w:pPr>
          </w:p>
        </w:tc>
      </w:tr>
      <w:tr w:rsidR="00BF7E0A" w:rsidRPr="00705DFF" w14:paraId="7996A32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0CD9964" w14:textId="77777777" w:rsidR="00BF7E0A" w:rsidRPr="00705DFF" w:rsidRDefault="00BF7E0A" w:rsidP="00BF7E0A">
            <w:pPr>
              <w:jc w:val="center"/>
              <w:rPr>
                <w:rFonts w:cs="Arial"/>
                <w:b/>
                <w:bCs/>
                <w:iCs/>
                <w:lang w:val="sr-Cyrl-RS"/>
              </w:rPr>
            </w:pPr>
            <w:r w:rsidRPr="00705DFF">
              <w:rPr>
                <w:rFonts w:cs="Arial"/>
                <w:b/>
                <w:bCs/>
                <w:iCs/>
                <w:lang w:val="sr-Cyrl-RS"/>
              </w:rPr>
              <w:t>7</w:t>
            </w:r>
          </w:p>
        </w:tc>
        <w:tc>
          <w:tcPr>
            <w:tcW w:w="1887" w:type="pct"/>
            <w:tcBorders>
              <w:top w:val="single" w:sz="4" w:space="0" w:color="auto"/>
              <w:left w:val="single" w:sz="4" w:space="0" w:color="auto"/>
              <w:bottom w:val="single" w:sz="4" w:space="0" w:color="auto"/>
              <w:right w:val="single" w:sz="4" w:space="0" w:color="auto"/>
            </w:tcBorders>
            <w:hideMark/>
          </w:tcPr>
          <w:p w14:paraId="2A826972" w14:textId="77777777" w:rsidR="00BF7E0A" w:rsidRPr="00705DFF" w:rsidRDefault="00BF7E0A" w:rsidP="00BF7E0A">
            <w:pPr>
              <w:rPr>
                <w:rFonts w:cs="Arial"/>
                <w:sz w:val="20"/>
                <w:szCs w:val="20"/>
              </w:rPr>
            </w:pPr>
            <w:r w:rsidRPr="00705DFF">
              <w:rPr>
                <w:rFonts w:cs="Arial"/>
                <w:sz w:val="20"/>
                <w:szCs w:val="20"/>
              </w:rPr>
              <w:t>Испорука, монтажа комплетног везног и</w:t>
            </w:r>
            <w:r w:rsidRPr="00705DFF">
              <w:rPr>
                <w:rFonts w:cs="Arial"/>
                <w:sz w:val="20"/>
                <w:szCs w:val="20"/>
                <w:lang w:val="sr-Cyrl-RS"/>
              </w:rPr>
              <w:t xml:space="preserve"> </w:t>
            </w:r>
            <w:r w:rsidRPr="00705DFF">
              <w:rPr>
                <w:rFonts w:cs="Arial"/>
                <w:sz w:val="20"/>
                <w:szCs w:val="20"/>
              </w:rPr>
              <w:br w:type="page"/>
              <w:t>инсталационог материјала намењеног за:</w:t>
            </w:r>
          </w:p>
          <w:p w14:paraId="68140544" w14:textId="77777777" w:rsidR="00BF7E0A" w:rsidRPr="00705DFF" w:rsidRDefault="00BF7E0A" w:rsidP="00BF7E0A">
            <w:pPr>
              <w:rPr>
                <w:rFonts w:cs="Arial"/>
                <w:sz w:val="20"/>
                <w:szCs w:val="20"/>
              </w:rPr>
            </w:pPr>
            <w:r w:rsidRPr="00705DFF">
              <w:rPr>
                <w:rFonts w:cs="Arial"/>
                <w:sz w:val="20"/>
                <w:szCs w:val="20"/>
              </w:rPr>
              <w:br w:type="page"/>
              <w:t>- повезивање трансформатора на примарној</w:t>
            </w:r>
            <w:r w:rsidRPr="00705DFF">
              <w:rPr>
                <w:rFonts w:cs="Arial"/>
                <w:sz w:val="20"/>
                <w:szCs w:val="20"/>
                <w:lang w:val="sr-Cyrl-RS"/>
              </w:rPr>
              <w:t xml:space="preserve"> </w:t>
            </w:r>
            <w:r w:rsidRPr="00705DFF">
              <w:rPr>
                <w:rFonts w:cs="Arial"/>
                <w:sz w:val="20"/>
                <w:szCs w:val="20"/>
              </w:rPr>
              <w:br w:type="page"/>
              <w:t>страни (Cu сабирнице φ 10 mm)</w:t>
            </w:r>
          </w:p>
          <w:p w14:paraId="631AED26" w14:textId="77777777" w:rsidR="00BF7E0A" w:rsidRPr="00705DFF" w:rsidRDefault="00BF7E0A" w:rsidP="00BF7E0A">
            <w:pPr>
              <w:rPr>
                <w:rFonts w:cs="Arial"/>
                <w:sz w:val="20"/>
                <w:szCs w:val="20"/>
              </w:rPr>
            </w:pPr>
            <w:r w:rsidRPr="00705DFF">
              <w:rPr>
                <w:rFonts w:cs="Arial"/>
                <w:sz w:val="20"/>
                <w:szCs w:val="20"/>
              </w:rPr>
              <w:br w:type="page"/>
              <w:t>- секундарној страни (Кабл PP00-А 4X150mm2)</w:t>
            </w:r>
            <w:r w:rsidRPr="00705DFF">
              <w:rPr>
                <w:rFonts w:cs="Arial"/>
                <w:sz w:val="20"/>
                <w:szCs w:val="20"/>
              </w:rPr>
              <w:br w:type="page"/>
            </w:r>
          </w:p>
          <w:p w14:paraId="1B08B6C7" w14:textId="77777777" w:rsidR="00BF7E0A" w:rsidRPr="00705DFF" w:rsidRDefault="00BF7E0A" w:rsidP="00BF7E0A">
            <w:pPr>
              <w:rPr>
                <w:rFonts w:cs="Arial"/>
                <w:sz w:val="20"/>
                <w:szCs w:val="20"/>
              </w:rPr>
            </w:pPr>
            <w:r w:rsidRPr="00705DFF">
              <w:rPr>
                <w:rFonts w:cs="Arial"/>
                <w:sz w:val="20"/>
                <w:szCs w:val="20"/>
              </w:rPr>
              <w:t>- израду кабловских извода из НН ормана,</w:t>
            </w:r>
          </w:p>
          <w:p w14:paraId="3858C051" w14:textId="77777777" w:rsidR="00BF7E0A" w:rsidRPr="00705DFF" w:rsidRDefault="00BF7E0A" w:rsidP="00BF7E0A">
            <w:pPr>
              <w:rPr>
                <w:rFonts w:cs="Arial"/>
                <w:sz w:val="20"/>
                <w:szCs w:val="20"/>
                <w:lang w:val="sr-Cyrl-RS"/>
              </w:rPr>
            </w:pPr>
            <w:r w:rsidRPr="00705DFF">
              <w:rPr>
                <w:rFonts w:cs="Arial"/>
                <w:sz w:val="20"/>
                <w:szCs w:val="20"/>
              </w:rPr>
              <w:br w:type="page"/>
              <w:t xml:space="preserve">- повезивање целокупне опреме у свему што је </w:t>
            </w:r>
            <w:r w:rsidRPr="00705DFF">
              <w:rPr>
                <w:rFonts w:cs="Arial"/>
                <w:sz w:val="20"/>
                <w:szCs w:val="20"/>
              </w:rPr>
              <w:br w:type="page"/>
              <w:t>неопходно за функционалан рад</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3FD6BCF7"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2C1C2BE5"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4FCCB3B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B16CD1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4C7D1B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0C61167" w14:textId="77777777" w:rsidR="00BF7E0A" w:rsidRPr="00705DFF" w:rsidRDefault="00BF7E0A" w:rsidP="00BF7E0A">
            <w:pPr>
              <w:jc w:val="center"/>
              <w:rPr>
                <w:rFonts w:cs="Arial"/>
                <w:b/>
                <w:bCs/>
                <w:iCs/>
              </w:rPr>
            </w:pPr>
          </w:p>
        </w:tc>
      </w:tr>
      <w:tr w:rsidR="00BF7E0A" w:rsidRPr="00705DFF" w14:paraId="6E4BA504"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2FD6656" w14:textId="77777777" w:rsidR="00BF7E0A" w:rsidRPr="00705DFF" w:rsidRDefault="00BF7E0A" w:rsidP="00BF7E0A">
            <w:pPr>
              <w:jc w:val="left"/>
              <w:rPr>
                <w:rFonts w:cs="Arial"/>
                <w:b/>
                <w:bCs/>
                <w:iCs/>
              </w:rPr>
            </w:pPr>
            <w:r w:rsidRPr="00705DFF">
              <w:rPr>
                <w:rFonts w:cs="Arial"/>
                <w:b/>
                <w:bCs/>
                <w:sz w:val="24"/>
                <w:szCs w:val="24"/>
              </w:rPr>
              <w:t>Укупно А.2:</w:t>
            </w:r>
          </w:p>
        </w:tc>
      </w:tr>
      <w:tr w:rsidR="00BF7E0A" w:rsidRPr="00705DFF" w14:paraId="7E36610D" w14:textId="77777777" w:rsidTr="00BF7E0A">
        <w:trPr>
          <w:trHeight w:val="327"/>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70677FF" w14:textId="77777777" w:rsidR="00BF7E0A" w:rsidRPr="00705DFF" w:rsidRDefault="00BF7E0A" w:rsidP="00BF7E0A">
            <w:pPr>
              <w:jc w:val="left"/>
              <w:rPr>
                <w:rFonts w:cs="Arial"/>
                <w:b/>
                <w:bCs/>
                <w:iCs/>
              </w:rPr>
            </w:pPr>
            <w:r w:rsidRPr="00705DFF">
              <w:rPr>
                <w:rFonts w:cs="Arial"/>
                <w:b/>
                <w:bCs/>
              </w:rPr>
              <w:t>А.3</w:t>
            </w:r>
            <w:r w:rsidRPr="00705DFF">
              <w:rPr>
                <w:rFonts w:cs="Arial"/>
                <w:b/>
                <w:bCs/>
                <w:lang w:val="sr-Cyrl-RS"/>
              </w:rPr>
              <w:t xml:space="preserve"> </w:t>
            </w:r>
            <w:r w:rsidRPr="00705DFF">
              <w:rPr>
                <w:rFonts w:cs="Arial"/>
                <w:b/>
                <w:bCs/>
              </w:rPr>
              <w:t>Завршни радови</w:t>
            </w:r>
          </w:p>
        </w:tc>
      </w:tr>
      <w:tr w:rsidR="00BF7E0A" w:rsidRPr="00705DFF" w14:paraId="7B7AFB3D"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073633C0" w14:textId="77777777" w:rsidR="00BF7E0A" w:rsidRPr="00705DFF" w:rsidRDefault="00BF7E0A" w:rsidP="002616C6">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456C0253" w14:textId="77777777" w:rsidR="00BF7E0A" w:rsidRPr="00705DFF" w:rsidRDefault="00BF7E0A" w:rsidP="00BF7E0A">
            <w:pPr>
              <w:rPr>
                <w:rFonts w:cs="Arial"/>
                <w:sz w:val="20"/>
                <w:szCs w:val="20"/>
                <w:lang w:val="sr-Cyrl-RS"/>
              </w:rPr>
            </w:pPr>
            <w:r w:rsidRPr="00705DFF">
              <w:rPr>
                <w:rFonts w:cs="Arial"/>
                <w:sz w:val="20"/>
                <w:szCs w:val="20"/>
              </w:rPr>
              <w:t>Испорука материјала и израда двоконтурног</w:t>
            </w:r>
            <w:r w:rsidRPr="00705DFF">
              <w:rPr>
                <w:rFonts w:cs="Arial"/>
                <w:sz w:val="20"/>
                <w:szCs w:val="20"/>
              </w:rPr>
              <w:br/>
              <w:t>уземљивача заштитног уземљења трансформаторске станице применом 4 поцинковане цеви Fe/Zn Φ2.5",</w:t>
            </w:r>
            <w:r w:rsidRPr="00705DFF">
              <w:rPr>
                <w:rFonts w:cs="Arial"/>
                <w:sz w:val="20"/>
                <w:szCs w:val="20"/>
              </w:rPr>
              <w:br/>
              <w:t>L=3m, d=3.5mm и Cu ужета 70 mm</w:t>
            </w:r>
            <w:r w:rsidRPr="00705DFF">
              <w:rPr>
                <w:rFonts w:cs="Arial"/>
                <w:sz w:val="20"/>
                <w:szCs w:val="20"/>
                <w:vertAlign w:val="superscript"/>
              </w:rPr>
              <w:t>2</w:t>
            </w:r>
            <w:r w:rsidRPr="00705DFF">
              <w:rPr>
                <w:rFonts w:cs="Arial"/>
                <w:sz w:val="20"/>
                <w:szCs w:val="20"/>
              </w:rPr>
              <w:t>, формиране у облику два прстена око стуба, у свему према приложеном цртежу</w:t>
            </w:r>
            <w:r w:rsidRPr="00705DFF">
              <w:rPr>
                <w:rFonts w:cs="Arial"/>
                <w:sz w:val="20"/>
                <w:szCs w:val="20"/>
                <w:lang w:val="sr-Cyrl-RS"/>
              </w:rPr>
              <w:t>.</w:t>
            </w:r>
          </w:p>
          <w:p w14:paraId="5BA1FF1F"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70C52159"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9D5269"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F6F626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F1E141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FF5323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C950202" w14:textId="77777777" w:rsidR="00BF7E0A" w:rsidRPr="00705DFF" w:rsidRDefault="00BF7E0A" w:rsidP="00BF7E0A">
            <w:pPr>
              <w:jc w:val="center"/>
              <w:rPr>
                <w:rFonts w:cs="Arial"/>
                <w:b/>
                <w:bCs/>
                <w:iCs/>
              </w:rPr>
            </w:pPr>
          </w:p>
        </w:tc>
      </w:tr>
      <w:tr w:rsidR="00BF7E0A" w:rsidRPr="00705DFF" w14:paraId="61EB81C4"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38053E62" w14:textId="77777777" w:rsidR="00BF7E0A" w:rsidRPr="00705DFF" w:rsidRDefault="00BF7E0A" w:rsidP="002616C6">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3C370CBE" w14:textId="77777777" w:rsidR="00BF7E0A" w:rsidRPr="00705DFF" w:rsidRDefault="00BF7E0A" w:rsidP="00BF7E0A">
            <w:pPr>
              <w:rPr>
                <w:rFonts w:cs="Arial"/>
                <w:sz w:val="20"/>
                <w:szCs w:val="20"/>
                <w:lang w:val="sr-Cyrl-RS"/>
              </w:rPr>
            </w:pPr>
            <w:r w:rsidRPr="00705DFF">
              <w:rPr>
                <w:rFonts w:cs="Arial"/>
                <w:sz w:val="20"/>
                <w:szCs w:val="20"/>
              </w:rPr>
              <w:t>Насипање терена око ТС ширине 1.25 m крупним слабо проводним шљунком у слоју дебљине 20cm</w:t>
            </w:r>
            <w:r w:rsidRPr="00705DFF">
              <w:rPr>
                <w:rFonts w:cs="Arial"/>
                <w:sz w:val="20"/>
                <w:szCs w:val="20"/>
                <w:lang w:val="sr-Cyrl-RS"/>
              </w:rPr>
              <w:t>.</w:t>
            </w:r>
          </w:p>
          <w:p w14:paraId="26F0B861"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7BDE3587"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16B88983"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408017A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D18D3F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C8954B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B83FF72" w14:textId="77777777" w:rsidR="00BF7E0A" w:rsidRPr="00705DFF" w:rsidRDefault="00BF7E0A" w:rsidP="00BF7E0A">
            <w:pPr>
              <w:jc w:val="center"/>
              <w:rPr>
                <w:rFonts w:cs="Arial"/>
                <w:b/>
                <w:bCs/>
                <w:iCs/>
              </w:rPr>
            </w:pPr>
          </w:p>
        </w:tc>
      </w:tr>
      <w:tr w:rsidR="00BF7E0A" w:rsidRPr="00705DFF" w14:paraId="3F8D7D25"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22DE35BD" w14:textId="77777777" w:rsidR="00BF7E0A" w:rsidRPr="00705DFF" w:rsidRDefault="00BF7E0A" w:rsidP="002616C6">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41C05EF7" w14:textId="77777777" w:rsidR="00BF7E0A" w:rsidRPr="00705DFF" w:rsidRDefault="00BF7E0A" w:rsidP="00BF7E0A">
            <w:pPr>
              <w:rPr>
                <w:rFonts w:cs="Arial"/>
                <w:sz w:val="20"/>
                <w:szCs w:val="20"/>
                <w:lang w:val="sr-Cyrl-RS"/>
              </w:rPr>
            </w:pPr>
            <w:r w:rsidRPr="00705DFF">
              <w:rPr>
                <w:rFonts w:cs="Arial"/>
                <w:sz w:val="20"/>
                <w:szCs w:val="20"/>
              </w:rPr>
              <w:t>Повезивање трансформатора, одводника пренапона, разводног ормана ниског напона и свих металних делова конструкције, са којима је могућ додир при послуживању, а у нормалном погону нису под напоном, на уземљивач заштитног уземљења ТС.</w:t>
            </w:r>
          </w:p>
          <w:p w14:paraId="0C07F244"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27E5C796"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352697C4"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2498FE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C6CA0A8"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E5C1BC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EA29DD2" w14:textId="77777777" w:rsidR="00BF7E0A" w:rsidRPr="00705DFF" w:rsidRDefault="00BF7E0A" w:rsidP="00BF7E0A">
            <w:pPr>
              <w:jc w:val="center"/>
              <w:rPr>
                <w:rFonts w:cs="Arial"/>
                <w:b/>
                <w:bCs/>
                <w:iCs/>
              </w:rPr>
            </w:pPr>
          </w:p>
        </w:tc>
      </w:tr>
      <w:tr w:rsidR="00BF7E0A" w:rsidRPr="00705DFF" w14:paraId="75B77335"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3206D806" w14:textId="77777777" w:rsidR="00BF7E0A" w:rsidRPr="00705DFF" w:rsidRDefault="00BF7E0A" w:rsidP="002616C6">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4B9A2104" w14:textId="77777777" w:rsidR="00BF7E0A" w:rsidRPr="00705DFF" w:rsidRDefault="00BF7E0A" w:rsidP="00BF7E0A">
            <w:pPr>
              <w:rPr>
                <w:rFonts w:cs="Arial"/>
                <w:sz w:val="20"/>
                <w:szCs w:val="20"/>
                <w:lang w:val="sr-Cyrl-RS"/>
              </w:rPr>
            </w:pPr>
            <w:r w:rsidRPr="00705DFF">
              <w:rPr>
                <w:rFonts w:cs="Arial"/>
                <w:sz w:val="20"/>
                <w:szCs w:val="20"/>
              </w:rPr>
              <w:t>Испорука комплетног материјала и израда радног уземљења трансформаторске станице поцинкованим цевима Fe/Zn Φ 2.5", L=3m и Cu ужетом 70 mm</w:t>
            </w:r>
            <w:r w:rsidRPr="00705DFF">
              <w:rPr>
                <w:rFonts w:cs="Arial"/>
                <w:sz w:val="20"/>
                <w:szCs w:val="20"/>
                <w:vertAlign w:val="superscript"/>
              </w:rPr>
              <w:t>2</w:t>
            </w:r>
            <w:r w:rsidRPr="00705DFF">
              <w:rPr>
                <w:rFonts w:cs="Arial"/>
                <w:sz w:val="20"/>
                <w:szCs w:val="20"/>
              </w:rPr>
              <w:t>.</w:t>
            </w:r>
            <w:r w:rsidRPr="00705DFF">
              <w:rPr>
                <w:rFonts w:cs="Arial"/>
                <w:sz w:val="20"/>
                <w:szCs w:val="20"/>
              </w:rPr>
              <w:br/>
              <w:t>Израда веза од уземљивача до нулте сабирнице нисконапонског разводног ормана ТС каблом PP00-Y 1x50 mm2, 1kV, комплет са траком за упозорење, израдом кабловске завршнице у орману и везама кабла са уземљивачем радног</w:t>
            </w:r>
            <w:r w:rsidRPr="00705DFF">
              <w:rPr>
                <w:rFonts w:cs="Arial"/>
                <w:sz w:val="20"/>
                <w:szCs w:val="20"/>
                <w:lang w:val="sr-Cyrl-RS"/>
              </w:rPr>
              <w:t xml:space="preserve"> </w:t>
            </w:r>
            <w:r w:rsidRPr="00705DFF">
              <w:rPr>
                <w:rFonts w:cs="Arial"/>
                <w:sz w:val="20"/>
                <w:szCs w:val="20"/>
              </w:rPr>
              <w:t>уземљења.</w:t>
            </w:r>
          </w:p>
          <w:p w14:paraId="72F17130"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33903D5E"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3F8F0D99"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6E09873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E961522"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EB5C1C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D8801A" w14:textId="77777777" w:rsidR="00BF7E0A" w:rsidRPr="00705DFF" w:rsidRDefault="00BF7E0A" w:rsidP="00BF7E0A">
            <w:pPr>
              <w:jc w:val="center"/>
              <w:rPr>
                <w:rFonts w:cs="Arial"/>
                <w:b/>
                <w:bCs/>
                <w:iCs/>
              </w:rPr>
            </w:pPr>
          </w:p>
        </w:tc>
      </w:tr>
      <w:tr w:rsidR="00BF7E0A" w:rsidRPr="00705DFF" w14:paraId="31652F98"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19CBAB92" w14:textId="77777777" w:rsidR="00BF7E0A" w:rsidRPr="00705DFF" w:rsidRDefault="00BF7E0A" w:rsidP="002616C6">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3581C87F" w14:textId="77777777" w:rsidR="00BF7E0A" w:rsidRPr="00705DFF" w:rsidRDefault="00BF7E0A" w:rsidP="00BF7E0A">
            <w:pPr>
              <w:rPr>
                <w:rFonts w:cs="Arial"/>
                <w:sz w:val="20"/>
                <w:szCs w:val="20"/>
              </w:rPr>
            </w:pPr>
            <w:r w:rsidRPr="00705DFF">
              <w:rPr>
                <w:rFonts w:cs="Arial"/>
                <w:sz w:val="20"/>
                <w:szCs w:val="20"/>
              </w:rPr>
              <w:t>Снимање заштитног уземљења ТС са уцртавањем у план и копирањем.</w:t>
            </w:r>
            <w:r w:rsidRPr="00705DFF">
              <w:rPr>
                <w:rFonts w:cs="Arial"/>
                <w:sz w:val="20"/>
                <w:szCs w:val="20"/>
              </w:rPr>
              <w:br/>
              <w:t>Ценом обухваћен излазак на терен и остали трошкови.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4EF57C6A"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AB2C4E7"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773895F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0DD88C8"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DD5441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9A1DB41" w14:textId="77777777" w:rsidR="00BF7E0A" w:rsidRPr="00705DFF" w:rsidRDefault="00BF7E0A" w:rsidP="00BF7E0A">
            <w:pPr>
              <w:jc w:val="center"/>
              <w:rPr>
                <w:rFonts w:cs="Arial"/>
                <w:b/>
                <w:bCs/>
                <w:iCs/>
              </w:rPr>
            </w:pPr>
          </w:p>
        </w:tc>
      </w:tr>
      <w:tr w:rsidR="00BF7E0A" w:rsidRPr="00705DFF" w14:paraId="3258D735"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11DFB20A" w14:textId="77777777" w:rsidR="00BF7E0A" w:rsidRPr="00705DFF" w:rsidRDefault="00BF7E0A" w:rsidP="002616C6">
            <w:pPr>
              <w:jc w:val="center"/>
              <w:rPr>
                <w:rFonts w:cs="Arial"/>
                <w:b/>
                <w:bCs/>
                <w:iCs/>
                <w:lang w:val="sr-Cyrl-RS"/>
              </w:rPr>
            </w:pPr>
            <w:r w:rsidRPr="00705DFF">
              <w:rPr>
                <w:rFonts w:cs="Arial"/>
                <w:b/>
                <w:bCs/>
                <w:iCs/>
                <w:lang w:val="sr-Cyrl-RS"/>
              </w:rPr>
              <w:t>6</w:t>
            </w:r>
          </w:p>
        </w:tc>
        <w:tc>
          <w:tcPr>
            <w:tcW w:w="1887" w:type="pct"/>
            <w:tcBorders>
              <w:top w:val="single" w:sz="4" w:space="0" w:color="auto"/>
              <w:left w:val="single" w:sz="4" w:space="0" w:color="auto"/>
              <w:bottom w:val="single" w:sz="4" w:space="0" w:color="auto"/>
              <w:right w:val="single" w:sz="4" w:space="0" w:color="auto"/>
            </w:tcBorders>
            <w:hideMark/>
          </w:tcPr>
          <w:p w14:paraId="4DBDD89D" w14:textId="77777777" w:rsidR="00BF7E0A" w:rsidRPr="00705DFF" w:rsidRDefault="00BF7E0A" w:rsidP="00BF7E0A">
            <w:pPr>
              <w:rPr>
                <w:rFonts w:cs="Arial"/>
                <w:sz w:val="20"/>
                <w:szCs w:val="20"/>
              </w:rPr>
            </w:pPr>
            <w:r w:rsidRPr="00705DFF">
              <w:rPr>
                <w:rFonts w:cs="Arial"/>
                <w:sz w:val="20"/>
                <w:szCs w:val="20"/>
              </w:rPr>
              <w:t>Исто као претходна позиција само за радно</w:t>
            </w:r>
            <w:r w:rsidRPr="00705DFF">
              <w:rPr>
                <w:rFonts w:cs="Arial"/>
                <w:sz w:val="20"/>
                <w:szCs w:val="20"/>
              </w:rPr>
              <w:br/>
              <w:t>уземљење ТС</w:t>
            </w:r>
          </w:p>
        </w:tc>
        <w:tc>
          <w:tcPr>
            <w:tcW w:w="283" w:type="pct"/>
            <w:tcBorders>
              <w:top w:val="single" w:sz="4" w:space="0" w:color="auto"/>
              <w:left w:val="single" w:sz="4" w:space="0" w:color="auto"/>
              <w:bottom w:val="single" w:sz="4" w:space="0" w:color="auto"/>
              <w:right w:val="single" w:sz="4" w:space="0" w:color="auto"/>
            </w:tcBorders>
            <w:vAlign w:val="center"/>
            <w:hideMark/>
          </w:tcPr>
          <w:p w14:paraId="072BD49B"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788026B"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77D1A0F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0199C6B"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192899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DB63695" w14:textId="77777777" w:rsidR="00BF7E0A" w:rsidRPr="00705DFF" w:rsidRDefault="00BF7E0A" w:rsidP="00BF7E0A">
            <w:pPr>
              <w:jc w:val="center"/>
              <w:rPr>
                <w:rFonts w:cs="Arial"/>
                <w:b/>
                <w:bCs/>
                <w:iCs/>
              </w:rPr>
            </w:pPr>
          </w:p>
        </w:tc>
      </w:tr>
      <w:tr w:rsidR="00BF7E0A" w:rsidRPr="00705DFF" w14:paraId="750CBBD2"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1544E75F" w14:textId="77777777" w:rsidR="00BF7E0A" w:rsidRPr="00705DFF" w:rsidRDefault="00BF7E0A" w:rsidP="002616C6">
            <w:pPr>
              <w:jc w:val="center"/>
              <w:rPr>
                <w:rFonts w:cs="Arial"/>
                <w:b/>
                <w:bCs/>
                <w:iCs/>
                <w:lang w:val="sr-Cyrl-RS"/>
              </w:rPr>
            </w:pPr>
            <w:r w:rsidRPr="00705DFF">
              <w:rPr>
                <w:rFonts w:cs="Arial"/>
                <w:b/>
                <w:bCs/>
                <w:iCs/>
                <w:lang w:val="sr-Cyrl-RS"/>
              </w:rPr>
              <w:t>7</w:t>
            </w:r>
          </w:p>
        </w:tc>
        <w:tc>
          <w:tcPr>
            <w:tcW w:w="1887" w:type="pct"/>
            <w:tcBorders>
              <w:top w:val="single" w:sz="4" w:space="0" w:color="auto"/>
              <w:left w:val="single" w:sz="4" w:space="0" w:color="auto"/>
              <w:bottom w:val="single" w:sz="4" w:space="0" w:color="auto"/>
              <w:right w:val="single" w:sz="4" w:space="0" w:color="auto"/>
            </w:tcBorders>
            <w:hideMark/>
          </w:tcPr>
          <w:p w14:paraId="0F6CD632" w14:textId="77777777" w:rsidR="00BF7E0A" w:rsidRPr="00705DFF" w:rsidRDefault="00BF7E0A" w:rsidP="00BF7E0A">
            <w:pPr>
              <w:rPr>
                <w:rFonts w:cs="Arial"/>
                <w:sz w:val="20"/>
                <w:szCs w:val="20"/>
              </w:rPr>
            </w:pPr>
            <w:r w:rsidRPr="00705DFF">
              <w:rPr>
                <w:rFonts w:cs="Arial"/>
                <w:sz w:val="20"/>
                <w:szCs w:val="20"/>
              </w:rPr>
              <w:t>Мерење укупног отпора заштитног уземљења без одвајања уземљивача од конструкције стуба (Rz&lt;4.5 Ω) са прегледом свих спојева са постављањем натписне плочице и пломбирањем споја.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D61F5DB"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1221CD85"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35D61D9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2390AA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159C33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BA2F138" w14:textId="77777777" w:rsidR="00BF7E0A" w:rsidRPr="00705DFF" w:rsidRDefault="00BF7E0A" w:rsidP="00BF7E0A">
            <w:pPr>
              <w:jc w:val="center"/>
              <w:rPr>
                <w:rFonts w:cs="Arial"/>
                <w:b/>
                <w:bCs/>
                <w:iCs/>
              </w:rPr>
            </w:pPr>
          </w:p>
        </w:tc>
      </w:tr>
      <w:tr w:rsidR="00BF7E0A" w:rsidRPr="00705DFF" w14:paraId="17536217"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048E5643" w14:textId="77777777" w:rsidR="00BF7E0A" w:rsidRPr="00705DFF" w:rsidRDefault="00BF7E0A" w:rsidP="002616C6">
            <w:pPr>
              <w:jc w:val="center"/>
              <w:rPr>
                <w:rFonts w:cs="Arial"/>
                <w:b/>
                <w:bCs/>
                <w:iCs/>
                <w:lang w:val="sr-Cyrl-RS"/>
              </w:rPr>
            </w:pPr>
            <w:r w:rsidRPr="00705DFF">
              <w:rPr>
                <w:rFonts w:cs="Arial"/>
                <w:b/>
                <w:bCs/>
                <w:iCs/>
                <w:lang w:val="sr-Cyrl-RS"/>
              </w:rPr>
              <w:t>8</w:t>
            </w:r>
          </w:p>
        </w:tc>
        <w:tc>
          <w:tcPr>
            <w:tcW w:w="1887" w:type="pct"/>
            <w:tcBorders>
              <w:top w:val="single" w:sz="4" w:space="0" w:color="auto"/>
              <w:left w:val="single" w:sz="4" w:space="0" w:color="auto"/>
              <w:bottom w:val="single" w:sz="4" w:space="0" w:color="auto"/>
              <w:right w:val="single" w:sz="4" w:space="0" w:color="auto"/>
            </w:tcBorders>
            <w:hideMark/>
          </w:tcPr>
          <w:p w14:paraId="638FFC43" w14:textId="77777777" w:rsidR="00BF7E0A" w:rsidRPr="00705DFF" w:rsidRDefault="00BF7E0A" w:rsidP="00BF7E0A">
            <w:pPr>
              <w:rPr>
                <w:rFonts w:cs="Arial"/>
                <w:sz w:val="20"/>
                <w:szCs w:val="20"/>
              </w:rPr>
            </w:pPr>
            <w:r w:rsidRPr="00705DFF">
              <w:rPr>
                <w:rFonts w:cs="Arial"/>
                <w:sz w:val="20"/>
                <w:szCs w:val="20"/>
              </w:rPr>
              <w:t>Провера ефикасног одвајања радног и заштитног уземљења. На једном уземљењу не сме се појавити потенцијал већи од 40 % потенцијала другог уземљивача.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5CD91D3"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5A600C50"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31C54FE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997078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20922E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38DF096" w14:textId="77777777" w:rsidR="00BF7E0A" w:rsidRPr="00705DFF" w:rsidRDefault="00BF7E0A" w:rsidP="00BF7E0A">
            <w:pPr>
              <w:jc w:val="center"/>
              <w:rPr>
                <w:rFonts w:cs="Arial"/>
                <w:b/>
                <w:bCs/>
                <w:iCs/>
              </w:rPr>
            </w:pPr>
          </w:p>
        </w:tc>
      </w:tr>
      <w:tr w:rsidR="00BF7E0A" w:rsidRPr="00705DFF" w14:paraId="017F64EC"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74E6DDA6" w14:textId="77777777" w:rsidR="00BF7E0A" w:rsidRPr="00705DFF" w:rsidRDefault="00BF7E0A" w:rsidP="002616C6">
            <w:pPr>
              <w:jc w:val="center"/>
              <w:rPr>
                <w:rFonts w:cs="Arial"/>
                <w:b/>
                <w:bCs/>
                <w:iCs/>
                <w:lang w:val="sr-Cyrl-RS"/>
              </w:rPr>
            </w:pPr>
            <w:r w:rsidRPr="00705DFF">
              <w:rPr>
                <w:rFonts w:cs="Arial"/>
                <w:b/>
                <w:bCs/>
                <w:iCs/>
                <w:lang w:val="sr-Cyrl-RS"/>
              </w:rPr>
              <w:t>9</w:t>
            </w:r>
          </w:p>
        </w:tc>
        <w:tc>
          <w:tcPr>
            <w:tcW w:w="1887" w:type="pct"/>
            <w:tcBorders>
              <w:top w:val="single" w:sz="4" w:space="0" w:color="auto"/>
              <w:left w:val="single" w:sz="4" w:space="0" w:color="auto"/>
              <w:bottom w:val="single" w:sz="4" w:space="0" w:color="auto"/>
              <w:right w:val="single" w:sz="4" w:space="0" w:color="auto"/>
            </w:tcBorders>
            <w:hideMark/>
          </w:tcPr>
          <w:p w14:paraId="57D22C94" w14:textId="77777777" w:rsidR="00BF7E0A" w:rsidRPr="00705DFF" w:rsidRDefault="00BF7E0A" w:rsidP="00BF7E0A">
            <w:pPr>
              <w:rPr>
                <w:rFonts w:cs="Arial"/>
                <w:sz w:val="20"/>
                <w:szCs w:val="20"/>
              </w:rPr>
            </w:pPr>
            <w:r w:rsidRPr="00705DFF">
              <w:rPr>
                <w:rFonts w:cs="Arial"/>
                <w:sz w:val="20"/>
                <w:szCs w:val="20"/>
              </w:rPr>
              <w:t>Мерење укупног отпора радног уземљења са прегледом свих спојева са постављањем натписне плочице и пломбирањем споја.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5050C99"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1DC11377"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1314737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9DFDF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224918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FEF7C46" w14:textId="77777777" w:rsidR="00BF7E0A" w:rsidRPr="00705DFF" w:rsidRDefault="00BF7E0A" w:rsidP="00BF7E0A">
            <w:pPr>
              <w:jc w:val="center"/>
              <w:rPr>
                <w:rFonts w:cs="Arial"/>
                <w:b/>
                <w:bCs/>
                <w:iCs/>
              </w:rPr>
            </w:pPr>
          </w:p>
        </w:tc>
      </w:tr>
      <w:tr w:rsidR="00BF7E0A" w:rsidRPr="00705DFF" w14:paraId="06EFB70D"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0F4F5CE5" w14:textId="77777777" w:rsidR="00BF7E0A" w:rsidRPr="00705DFF" w:rsidRDefault="00BF7E0A" w:rsidP="002616C6">
            <w:pPr>
              <w:jc w:val="center"/>
              <w:rPr>
                <w:rFonts w:cs="Arial"/>
                <w:b/>
                <w:bCs/>
                <w:iCs/>
                <w:lang w:val="sr-Cyrl-RS"/>
              </w:rPr>
            </w:pPr>
            <w:r w:rsidRPr="00705DFF">
              <w:rPr>
                <w:rFonts w:cs="Arial"/>
                <w:b/>
                <w:bCs/>
                <w:iCs/>
                <w:lang w:val="sr-Cyrl-RS"/>
              </w:rPr>
              <w:t>10</w:t>
            </w:r>
          </w:p>
        </w:tc>
        <w:tc>
          <w:tcPr>
            <w:tcW w:w="1887" w:type="pct"/>
            <w:tcBorders>
              <w:top w:val="single" w:sz="4" w:space="0" w:color="auto"/>
              <w:left w:val="single" w:sz="4" w:space="0" w:color="auto"/>
              <w:bottom w:val="single" w:sz="4" w:space="0" w:color="auto"/>
              <w:right w:val="single" w:sz="4" w:space="0" w:color="auto"/>
            </w:tcBorders>
            <w:hideMark/>
          </w:tcPr>
          <w:p w14:paraId="72AB88A5" w14:textId="77777777" w:rsidR="00BF7E0A" w:rsidRPr="00705DFF" w:rsidRDefault="00BF7E0A" w:rsidP="00BF7E0A">
            <w:pPr>
              <w:rPr>
                <w:rFonts w:cs="Arial"/>
                <w:sz w:val="20"/>
                <w:szCs w:val="20"/>
                <w:lang w:val="sr-Cyrl-RS"/>
              </w:rPr>
            </w:pPr>
            <w:r w:rsidRPr="00705DFF">
              <w:rPr>
                <w:rFonts w:cs="Arial"/>
                <w:sz w:val="20"/>
                <w:szCs w:val="20"/>
              </w:rPr>
              <w:t>Напонско испитивање опреме у ТС.</w:t>
            </w:r>
          </w:p>
          <w:p w14:paraId="39A603E9"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30F0DB56"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231B35FB"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65F2997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6F5C49E"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D84B43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01B0FE" w14:textId="77777777" w:rsidR="00BF7E0A" w:rsidRPr="00705DFF" w:rsidRDefault="00BF7E0A" w:rsidP="00BF7E0A">
            <w:pPr>
              <w:jc w:val="center"/>
              <w:rPr>
                <w:rFonts w:cs="Arial"/>
                <w:b/>
                <w:bCs/>
                <w:iCs/>
              </w:rPr>
            </w:pPr>
          </w:p>
        </w:tc>
      </w:tr>
      <w:tr w:rsidR="00BF7E0A" w:rsidRPr="00705DFF" w14:paraId="5D8B15B6"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354E18BC" w14:textId="77777777" w:rsidR="00BF7E0A" w:rsidRPr="00705DFF" w:rsidRDefault="00BF7E0A" w:rsidP="002616C6">
            <w:pPr>
              <w:jc w:val="center"/>
              <w:rPr>
                <w:rFonts w:cs="Arial"/>
                <w:b/>
                <w:bCs/>
                <w:iCs/>
                <w:lang w:val="sr-Cyrl-RS"/>
              </w:rPr>
            </w:pPr>
            <w:r w:rsidRPr="00705DFF">
              <w:rPr>
                <w:rFonts w:cs="Arial"/>
                <w:b/>
                <w:bCs/>
                <w:iCs/>
                <w:lang w:val="sr-Cyrl-RS"/>
              </w:rPr>
              <w:t>11</w:t>
            </w:r>
          </w:p>
        </w:tc>
        <w:tc>
          <w:tcPr>
            <w:tcW w:w="1887" w:type="pct"/>
            <w:tcBorders>
              <w:top w:val="single" w:sz="4" w:space="0" w:color="auto"/>
              <w:left w:val="single" w:sz="4" w:space="0" w:color="auto"/>
              <w:bottom w:val="single" w:sz="4" w:space="0" w:color="auto"/>
              <w:right w:val="single" w:sz="4" w:space="0" w:color="auto"/>
            </w:tcBorders>
            <w:hideMark/>
          </w:tcPr>
          <w:p w14:paraId="1017A1D1" w14:textId="77777777" w:rsidR="00BF7E0A" w:rsidRPr="00705DFF" w:rsidRDefault="00BF7E0A" w:rsidP="00BF7E0A">
            <w:pPr>
              <w:rPr>
                <w:rFonts w:cs="Arial"/>
                <w:sz w:val="20"/>
                <w:szCs w:val="20"/>
              </w:rPr>
            </w:pPr>
            <w:r w:rsidRPr="00705DFF">
              <w:rPr>
                <w:rFonts w:cs="Arial"/>
                <w:sz w:val="20"/>
                <w:szCs w:val="20"/>
              </w:rPr>
              <w:t>Допунски завршни радови на ТС, допунске заштитне мере, оправка оштећених површина, постављање таблица за упозорење, таблице за прву помоћ, једнополне шеме ТС, детаљан преглед извршених радова, испитивање и пробни погон ТС.</w:t>
            </w:r>
          </w:p>
        </w:tc>
        <w:tc>
          <w:tcPr>
            <w:tcW w:w="283" w:type="pct"/>
            <w:tcBorders>
              <w:top w:val="single" w:sz="4" w:space="0" w:color="auto"/>
              <w:left w:val="single" w:sz="4" w:space="0" w:color="auto"/>
              <w:bottom w:val="single" w:sz="4" w:space="0" w:color="auto"/>
              <w:right w:val="single" w:sz="4" w:space="0" w:color="auto"/>
            </w:tcBorders>
            <w:vAlign w:val="center"/>
            <w:hideMark/>
          </w:tcPr>
          <w:p w14:paraId="75A78745"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6FD52AF"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2F59DDB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59B7CA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90A4EA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B789F7A" w14:textId="77777777" w:rsidR="00BF7E0A" w:rsidRPr="00705DFF" w:rsidRDefault="00BF7E0A" w:rsidP="00BF7E0A">
            <w:pPr>
              <w:jc w:val="center"/>
              <w:rPr>
                <w:rFonts w:cs="Arial"/>
                <w:b/>
                <w:bCs/>
                <w:iCs/>
              </w:rPr>
            </w:pPr>
          </w:p>
        </w:tc>
      </w:tr>
      <w:tr w:rsidR="00BF7E0A" w:rsidRPr="00705DFF" w14:paraId="64CADF57" w14:textId="77777777" w:rsidTr="002616C6">
        <w:tc>
          <w:tcPr>
            <w:tcW w:w="234" w:type="pct"/>
            <w:tcBorders>
              <w:top w:val="single" w:sz="4" w:space="0" w:color="auto"/>
              <w:left w:val="single" w:sz="4" w:space="0" w:color="auto"/>
              <w:bottom w:val="single" w:sz="4" w:space="0" w:color="auto"/>
              <w:right w:val="single" w:sz="4" w:space="0" w:color="auto"/>
            </w:tcBorders>
            <w:vAlign w:val="center"/>
            <w:hideMark/>
          </w:tcPr>
          <w:p w14:paraId="3BCCD3D7" w14:textId="77777777" w:rsidR="00BF7E0A" w:rsidRPr="00705DFF" w:rsidRDefault="00BF7E0A" w:rsidP="002616C6">
            <w:pPr>
              <w:jc w:val="center"/>
              <w:rPr>
                <w:rFonts w:cs="Arial"/>
                <w:b/>
                <w:bCs/>
                <w:iCs/>
                <w:lang w:val="sr-Cyrl-RS"/>
              </w:rPr>
            </w:pPr>
            <w:r w:rsidRPr="00705DFF">
              <w:rPr>
                <w:rFonts w:cs="Arial"/>
                <w:b/>
                <w:bCs/>
                <w:iCs/>
                <w:lang w:val="sr-Cyrl-RS"/>
              </w:rPr>
              <w:t>12</w:t>
            </w:r>
          </w:p>
        </w:tc>
        <w:tc>
          <w:tcPr>
            <w:tcW w:w="1887" w:type="pct"/>
            <w:tcBorders>
              <w:top w:val="single" w:sz="4" w:space="0" w:color="auto"/>
              <w:left w:val="single" w:sz="4" w:space="0" w:color="auto"/>
              <w:bottom w:val="single" w:sz="4" w:space="0" w:color="auto"/>
              <w:right w:val="single" w:sz="4" w:space="0" w:color="auto"/>
            </w:tcBorders>
            <w:hideMark/>
          </w:tcPr>
          <w:p w14:paraId="3BE7A816" w14:textId="77777777" w:rsidR="00BF7E0A" w:rsidRPr="00705DFF" w:rsidRDefault="00BF7E0A" w:rsidP="00BF7E0A">
            <w:pPr>
              <w:rPr>
                <w:rFonts w:cs="Arial"/>
                <w:sz w:val="20"/>
                <w:szCs w:val="20"/>
              </w:rPr>
            </w:pPr>
            <w:r w:rsidRPr="00705DFF">
              <w:rPr>
                <w:rFonts w:cs="Arial"/>
                <w:sz w:val="20"/>
                <w:szCs w:val="20"/>
              </w:rPr>
              <w:t xml:space="preserve">Извршити преглед трансформаторске станице и сачинити пројекат изведеног стања у </w:t>
            </w:r>
            <w:r w:rsidRPr="00705DFF">
              <w:rPr>
                <w:rFonts w:cs="Arial"/>
                <w:sz w:val="20"/>
                <w:szCs w:val="20"/>
                <w:lang w:val="sr-Cyrl-RS"/>
              </w:rPr>
              <w:t>четири</w:t>
            </w:r>
            <w:r w:rsidRPr="00705DFF">
              <w:rPr>
                <w:rFonts w:cs="Arial"/>
                <w:sz w:val="20"/>
                <w:szCs w:val="20"/>
              </w:rPr>
              <w:t xml:space="preserve"> примерка, у који унети ажурно стање инсталације и опреме, са свим изменама које су током градње настале и испоручити га Инвеститору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41282AAF"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FA5B7C"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6B946AB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7CE603F"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34F174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C3B94DF" w14:textId="77777777" w:rsidR="00BF7E0A" w:rsidRPr="00705DFF" w:rsidRDefault="00BF7E0A" w:rsidP="00BF7E0A">
            <w:pPr>
              <w:jc w:val="center"/>
              <w:rPr>
                <w:rFonts w:cs="Arial"/>
                <w:b/>
                <w:bCs/>
                <w:iCs/>
              </w:rPr>
            </w:pPr>
          </w:p>
        </w:tc>
      </w:tr>
      <w:tr w:rsidR="00BF7E0A" w:rsidRPr="00705DFF" w14:paraId="1A7E66E6"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5E70382" w14:textId="77777777" w:rsidR="00BF7E0A" w:rsidRPr="00705DFF" w:rsidRDefault="00BF7E0A" w:rsidP="00BF7E0A">
            <w:pPr>
              <w:rPr>
                <w:rFonts w:cs="Arial"/>
                <w:b/>
                <w:bCs/>
                <w:iCs/>
              </w:rPr>
            </w:pPr>
            <w:r w:rsidRPr="00705DFF">
              <w:rPr>
                <w:rFonts w:cs="Arial"/>
                <w:b/>
                <w:bCs/>
                <w:sz w:val="24"/>
                <w:szCs w:val="24"/>
              </w:rPr>
              <w:t>Укупно А.3:</w:t>
            </w:r>
          </w:p>
        </w:tc>
      </w:tr>
      <w:tr w:rsidR="00BF7E0A" w:rsidRPr="00705DFF" w14:paraId="359468C4"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E3E42C5" w14:textId="77777777" w:rsidR="00BF7E0A" w:rsidRPr="00705DFF" w:rsidRDefault="00BF7E0A" w:rsidP="00BF7E0A">
            <w:pPr>
              <w:rPr>
                <w:rFonts w:cs="Arial"/>
                <w:b/>
                <w:bCs/>
                <w:iCs/>
              </w:rPr>
            </w:pPr>
            <w:r w:rsidRPr="00705DFF">
              <w:rPr>
                <w:rFonts w:cs="Arial"/>
                <w:b/>
                <w:bCs/>
                <w:sz w:val="24"/>
                <w:szCs w:val="24"/>
              </w:rPr>
              <w:t>УКУПНО А (А.1+А.2+А.3):</w:t>
            </w:r>
          </w:p>
        </w:tc>
      </w:tr>
      <w:tr w:rsidR="00BF7E0A" w:rsidRPr="00705DFF" w14:paraId="784B531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98401F2" w14:textId="77777777" w:rsidR="00BF7E0A" w:rsidRPr="00705DFF" w:rsidRDefault="00BF7E0A" w:rsidP="00BF7E0A">
            <w:pPr>
              <w:rPr>
                <w:rFonts w:cs="Arial"/>
                <w:bCs/>
                <w:iCs/>
              </w:rPr>
            </w:pPr>
            <w:r w:rsidRPr="00705DFF">
              <w:rPr>
                <w:rFonts w:cs="Arial"/>
                <w:b/>
                <w:bCs/>
              </w:rPr>
              <w:t>Б</w:t>
            </w:r>
            <w:r w:rsidRPr="00705DFF">
              <w:rPr>
                <w:rFonts w:cs="Arial"/>
                <w:bCs/>
                <w:iCs/>
                <w:lang w:val="sr-Cyrl-RS"/>
              </w:rPr>
              <w:t xml:space="preserve"> </w:t>
            </w:r>
            <w:r w:rsidRPr="00705DFF">
              <w:rPr>
                <w:rFonts w:cs="Arial"/>
                <w:b/>
                <w:bCs/>
              </w:rPr>
              <w:t>ГЛАВНИ НАПОЈНИ КАБЛОВИ</w:t>
            </w:r>
          </w:p>
        </w:tc>
      </w:tr>
      <w:tr w:rsidR="00BF7E0A" w:rsidRPr="00705DFF" w14:paraId="7E369B5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CC07432" w14:textId="77777777" w:rsidR="00BF7E0A" w:rsidRPr="00705DFF" w:rsidRDefault="00BF7E0A" w:rsidP="00BF7E0A">
            <w:pPr>
              <w:rPr>
                <w:rFonts w:cs="Arial"/>
                <w:b/>
                <w:bCs/>
                <w:iCs/>
                <w:lang w:val="sr-Cyrl-RS"/>
              </w:rPr>
            </w:pPr>
            <w:r w:rsidRPr="00705DFF">
              <w:rPr>
                <w:rFonts w:cs="Arial"/>
                <w:b/>
                <w:bCs/>
              </w:rPr>
              <w:t>Б.1</w:t>
            </w:r>
            <w:r w:rsidRPr="00705DFF">
              <w:rPr>
                <w:rFonts w:cs="Arial"/>
                <w:b/>
                <w:bCs/>
                <w:lang w:val="sr-Cyrl-RS"/>
              </w:rPr>
              <w:t xml:space="preserve"> </w:t>
            </w:r>
            <w:r w:rsidRPr="00705DFF">
              <w:rPr>
                <w:rFonts w:cs="Arial"/>
                <w:b/>
                <w:bCs/>
              </w:rPr>
              <w:t>Грађевински радови</w:t>
            </w:r>
          </w:p>
        </w:tc>
      </w:tr>
      <w:tr w:rsidR="00BF7E0A" w:rsidRPr="00705DFF" w14:paraId="3062124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FF18E0E"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40E36CE7" w14:textId="77777777" w:rsidR="00BF7E0A" w:rsidRPr="00705DFF" w:rsidRDefault="00BF7E0A" w:rsidP="00BF7E0A">
            <w:pPr>
              <w:rPr>
                <w:rFonts w:cs="Arial"/>
                <w:sz w:val="20"/>
                <w:szCs w:val="20"/>
              </w:rPr>
            </w:pPr>
            <w:r w:rsidRPr="00705DFF">
              <w:rPr>
                <w:rFonts w:cs="Arial"/>
                <w:sz w:val="20"/>
                <w:szCs w:val="20"/>
              </w:rPr>
              <w:t>Обележавање рова и колчење кабловских траса</w:t>
            </w:r>
            <w:r w:rsidRPr="00705DFF">
              <w:rPr>
                <w:rFonts w:cs="Arial"/>
                <w:sz w:val="20"/>
                <w:szCs w:val="20"/>
                <w:lang w:val="sr-Cyrl-RS"/>
              </w:rPr>
              <w:t xml:space="preserve"> </w:t>
            </w:r>
            <w:r w:rsidRPr="00705DFF">
              <w:rPr>
                <w:rFonts w:cs="Arial"/>
                <w:sz w:val="20"/>
                <w:szCs w:val="20"/>
              </w:rPr>
              <w:t>енергетских каблова према ситуацији из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FD5AE23"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38654D8" w14:textId="77777777" w:rsidR="00BF7E0A" w:rsidRPr="00705DFF" w:rsidRDefault="00BF7E0A" w:rsidP="00BF7E0A">
            <w:pPr>
              <w:jc w:val="center"/>
              <w:rPr>
                <w:rFonts w:cs="Arial"/>
                <w:bCs/>
                <w:iCs/>
                <w:lang w:val="sr-Cyrl-RS"/>
              </w:rPr>
            </w:pPr>
            <w:r w:rsidRPr="00705DFF">
              <w:rPr>
                <w:rFonts w:cs="Arial"/>
                <w:bCs/>
                <w:iCs/>
                <w:lang w:val="sr-Cyrl-RS"/>
              </w:rPr>
              <w:t>475</w:t>
            </w:r>
          </w:p>
        </w:tc>
        <w:tc>
          <w:tcPr>
            <w:tcW w:w="519" w:type="pct"/>
            <w:tcBorders>
              <w:top w:val="single" w:sz="4" w:space="0" w:color="auto"/>
              <w:left w:val="single" w:sz="4" w:space="0" w:color="auto"/>
              <w:bottom w:val="single" w:sz="4" w:space="0" w:color="auto"/>
              <w:right w:val="single" w:sz="4" w:space="0" w:color="auto"/>
            </w:tcBorders>
            <w:vAlign w:val="center"/>
          </w:tcPr>
          <w:p w14:paraId="0371E47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356AF2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F894F2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1AEF7B9" w14:textId="77777777" w:rsidR="00BF7E0A" w:rsidRPr="00705DFF" w:rsidRDefault="00BF7E0A" w:rsidP="00BF7E0A">
            <w:pPr>
              <w:jc w:val="center"/>
              <w:rPr>
                <w:rFonts w:cs="Arial"/>
                <w:b/>
                <w:bCs/>
                <w:iCs/>
              </w:rPr>
            </w:pPr>
          </w:p>
        </w:tc>
      </w:tr>
      <w:tr w:rsidR="00BF7E0A" w:rsidRPr="00705DFF" w14:paraId="789E8C8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D631B3C"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1E18B28D" w14:textId="77777777" w:rsidR="00BF7E0A" w:rsidRPr="00705DFF" w:rsidRDefault="00BF7E0A" w:rsidP="00BF7E0A">
            <w:pPr>
              <w:rPr>
                <w:rFonts w:cs="Arial"/>
                <w:sz w:val="20"/>
                <w:szCs w:val="20"/>
              </w:rPr>
            </w:pPr>
            <w:r w:rsidRPr="00705DFF">
              <w:rPr>
                <w:rFonts w:cs="Arial"/>
                <w:sz w:val="20"/>
                <w:szCs w:val="20"/>
              </w:rPr>
              <w:t>Ископ рова у земљишту III категорије сагласно</w:t>
            </w:r>
            <w:r w:rsidRPr="00705DFF">
              <w:rPr>
                <w:rFonts w:cs="Arial"/>
                <w:sz w:val="20"/>
                <w:szCs w:val="20"/>
                <w:lang w:val="sr-Cyrl-RS"/>
              </w:rPr>
              <w:t xml:space="preserve"> </w:t>
            </w:r>
            <w:r w:rsidRPr="00705DFF">
              <w:rPr>
                <w:rFonts w:cs="Arial"/>
                <w:sz w:val="20"/>
                <w:szCs w:val="20"/>
              </w:rPr>
              <w:t>условима и броју каблова предви</w:t>
            </w:r>
            <w:r w:rsidRPr="00705DFF">
              <w:rPr>
                <w:rFonts w:cs="Arial"/>
                <w:sz w:val="20"/>
                <w:szCs w:val="20"/>
                <w:lang w:val="sr-Cyrl-RS"/>
              </w:rPr>
              <w:t>ђ</w:t>
            </w:r>
            <w:r w:rsidRPr="00705DFF">
              <w:rPr>
                <w:rFonts w:cs="Arial"/>
                <w:sz w:val="20"/>
                <w:szCs w:val="20"/>
              </w:rPr>
              <w:t>ених за полагање у ров како је то дефинисано у пројекту орјентационих дужина:</w:t>
            </w:r>
          </w:p>
        </w:tc>
        <w:tc>
          <w:tcPr>
            <w:tcW w:w="283" w:type="pct"/>
            <w:tcBorders>
              <w:top w:val="single" w:sz="4" w:space="0" w:color="auto"/>
              <w:left w:val="single" w:sz="4" w:space="0" w:color="auto"/>
              <w:bottom w:val="single" w:sz="4" w:space="0" w:color="auto"/>
              <w:right w:val="single" w:sz="4" w:space="0" w:color="auto"/>
            </w:tcBorders>
            <w:vAlign w:val="center"/>
          </w:tcPr>
          <w:p w14:paraId="34869853"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A8E7E79"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796A50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945B272"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1DB7C0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C3216BA" w14:textId="77777777" w:rsidR="00BF7E0A" w:rsidRPr="00705DFF" w:rsidRDefault="00BF7E0A" w:rsidP="00BF7E0A">
            <w:pPr>
              <w:jc w:val="center"/>
              <w:rPr>
                <w:rFonts w:cs="Arial"/>
                <w:b/>
                <w:bCs/>
                <w:iCs/>
              </w:rPr>
            </w:pPr>
          </w:p>
        </w:tc>
      </w:tr>
      <w:tr w:rsidR="00BF7E0A" w:rsidRPr="00705DFF" w14:paraId="172AC53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582D2CA" w14:textId="77777777" w:rsidR="00BF7E0A" w:rsidRPr="00705DFF" w:rsidRDefault="00BF7E0A" w:rsidP="00BF7E0A">
            <w:pPr>
              <w:jc w:val="center"/>
              <w:rPr>
                <w:rFonts w:cs="Arial"/>
                <w:b/>
                <w:bCs/>
                <w:iCs/>
              </w:rPr>
            </w:pPr>
            <w:r w:rsidRPr="00705DFF">
              <w:rPr>
                <w:rFonts w:cs="Arial"/>
                <w:b/>
                <w:bCs/>
                <w:iCs/>
              </w:rPr>
              <w:t>2.1</w:t>
            </w:r>
          </w:p>
        </w:tc>
        <w:tc>
          <w:tcPr>
            <w:tcW w:w="1887" w:type="pct"/>
            <w:tcBorders>
              <w:top w:val="single" w:sz="4" w:space="0" w:color="auto"/>
              <w:left w:val="single" w:sz="4" w:space="0" w:color="auto"/>
              <w:bottom w:val="single" w:sz="4" w:space="0" w:color="auto"/>
              <w:right w:val="single" w:sz="4" w:space="0" w:color="auto"/>
            </w:tcBorders>
            <w:hideMark/>
          </w:tcPr>
          <w:p w14:paraId="36DD7A02" w14:textId="77777777" w:rsidR="00BF7E0A" w:rsidRPr="00705DFF" w:rsidRDefault="00BF7E0A" w:rsidP="00BF7E0A">
            <w:pPr>
              <w:rPr>
                <w:rFonts w:cs="Arial"/>
                <w:sz w:val="20"/>
                <w:szCs w:val="20"/>
              </w:rPr>
            </w:pPr>
            <w:r w:rsidRPr="00705DFF">
              <w:rPr>
                <w:rFonts w:cs="Arial"/>
                <w:sz w:val="20"/>
                <w:szCs w:val="20"/>
              </w:rPr>
              <w:t>Заједнички ров димензија 1,0 x 0,8 (š x d) за истовремено полагање 4 или 3 x НН кабла на</w:t>
            </w:r>
            <w:r w:rsidRPr="00705DFF">
              <w:rPr>
                <w:rFonts w:cs="Arial"/>
                <w:sz w:val="20"/>
                <w:szCs w:val="20"/>
                <w:lang w:val="sr-Cyrl-RS"/>
              </w:rPr>
              <w:t xml:space="preserve"> </w:t>
            </w:r>
            <w:r w:rsidRPr="00705DFF">
              <w:rPr>
                <w:rFonts w:cs="Arial"/>
                <w:sz w:val="20"/>
                <w:szCs w:val="20"/>
              </w:rPr>
              <w:t>потребном ме</w:t>
            </w:r>
            <w:r w:rsidRPr="00705DFF">
              <w:rPr>
                <w:rFonts w:cs="Arial"/>
                <w:sz w:val="20"/>
                <w:szCs w:val="20"/>
                <w:lang w:val="sr-Cyrl-RS"/>
              </w:rPr>
              <w:t>ђ</w:t>
            </w:r>
            <w:r w:rsidRPr="00705DFF">
              <w:rPr>
                <w:rFonts w:cs="Arial"/>
                <w:sz w:val="20"/>
                <w:szCs w:val="20"/>
              </w:rPr>
              <w:t>усобном одстојању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99E647C"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C81C701" w14:textId="77777777" w:rsidR="00BF7E0A" w:rsidRPr="00705DFF" w:rsidRDefault="00BF7E0A" w:rsidP="00BF7E0A">
            <w:pPr>
              <w:jc w:val="center"/>
              <w:rPr>
                <w:rFonts w:cs="Arial"/>
                <w:bCs/>
                <w:iCs/>
              </w:rPr>
            </w:pPr>
            <w:r w:rsidRPr="00705DFF">
              <w:rPr>
                <w:rFonts w:cs="Arial"/>
                <w:bCs/>
                <w:iCs/>
              </w:rPr>
              <w:t>90</w:t>
            </w:r>
          </w:p>
        </w:tc>
        <w:tc>
          <w:tcPr>
            <w:tcW w:w="519" w:type="pct"/>
            <w:tcBorders>
              <w:top w:val="single" w:sz="4" w:space="0" w:color="auto"/>
              <w:left w:val="single" w:sz="4" w:space="0" w:color="auto"/>
              <w:bottom w:val="single" w:sz="4" w:space="0" w:color="auto"/>
              <w:right w:val="single" w:sz="4" w:space="0" w:color="auto"/>
            </w:tcBorders>
            <w:vAlign w:val="center"/>
          </w:tcPr>
          <w:p w14:paraId="19BC690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C15E82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F787D0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C626E34" w14:textId="77777777" w:rsidR="00BF7E0A" w:rsidRPr="00705DFF" w:rsidRDefault="00BF7E0A" w:rsidP="00BF7E0A">
            <w:pPr>
              <w:jc w:val="center"/>
              <w:rPr>
                <w:rFonts w:cs="Arial"/>
                <w:b/>
                <w:bCs/>
                <w:iCs/>
              </w:rPr>
            </w:pPr>
          </w:p>
        </w:tc>
      </w:tr>
      <w:tr w:rsidR="00BF7E0A" w:rsidRPr="00705DFF" w14:paraId="3B9F972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EDCA06D" w14:textId="77777777" w:rsidR="00BF7E0A" w:rsidRPr="00705DFF" w:rsidRDefault="00BF7E0A" w:rsidP="00BF7E0A">
            <w:pPr>
              <w:jc w:val="center"/>
              <w:rPr>
                <w:rFonts w:cs="Arial"/>
                <w:b/>
                <w:bCs/>
                <w:iCs/>
              </w:rPr>
            </w:pPr>
            <w:r w:rsidRPr="00705DFF">
              <w:rPr>
                <w:rFonts w:cs="Arial"/>
                <w:b/>
                <w:bCs/>
                <w:iCs/>
              </w:rPr>
              <w:t>2.2</w:t>
            </w:r>
          </w:p>
        </w:tc>
        <w:tc>
          <w:tcPr>
            <w:tcW w:w="1887" w:type="pct"/>
            <w:tcBorders>
              <w:top w:val="single" w:sz="4" w:space="0" w:color="auto"/>
              <w:left w:val="single" w:sz="4" w:space="0" w:color="auto"/>
              <w:bottom w:val="single" w:sz="4" w:space="0" w:color="auto"/>
              <w:right w:val="single" w:sz="4" w:space="0" w:color="auto"/>
            </w:tcBorders>
            <w:hideMark/>
          </w:tcPr>
          <w:p w14:paraId="51036072" w14:textId="77777777" w:rsidR="00BF7E0A" w:rsidRPr="00705DFF" w:rsidRDefault="00BF7E0A" w:rsidP="00BF7E0A">
            <w:pPr>
              <w:rPr>
                <w:rFonts w:cs="Arial"/>
                <w:sz w:val="20"/>
                <w:szCs w:val="20"/>
              </w:rPr>
            </w:pPr>
            <w:r w:rsidRPr="00705DFF">
              <w:rPr>
                <w:rFonts w:cs="Arial"/>
                <w:sz w:val="20"/>
                <w:szCs w:val="20"/>
              </w:rPr>
              <w:t>Ров димензија 0,7 x 0,8 (š x d) за истовремено</w:t>
            </w:r>
            <w:r w:rsidRPr="00705DFF">
              <w:rPr>
                <w:rFonts w:cs="Arial"/>
                <w:sz w:val="20"/>
                <w:szCs w:val="20"/>
                <w:lang w:val="sr-Cyrl-RS"/>
              </w:rPr>
              <w:t xml:space="preserve"> </w:t>
            </w:r>
            <w:r w:rsidRPr="00705DFF">
              <w:rPr>
                <w:rFonts w:cs="Arial"/>
                <w:sz w:val="20"/>
                <w:szCs w:val="20"/>
              </w:rPr>
              <w:t>полагање 2 x НН кабла или 1x НН кабл и 1x ТТ кабл на потребном ме</w:t>
            </w:r>
            <w:r w:rsidRPr="00705DFF">
              <w:rPr>
                <w:rFonts w:cs="Arial"/>
                <w:sz w:val="20"/>
                <w:szCs w:val="20"/>
                <w:lang w:val="sr-Cyrl-RS"/>
              </w:rPr>
              <w:t>ђ</w:t>
            </w:r>
            <w:r w:rsidRPr="00705DFF">
              <w:rPr>
                <w:rFonts w:cs="Arial"/>
                <w:sz w:val="20"/>
                <w:szCs w:val="20"/>
              </w:rPr>
              <w:t>усобном одстојању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997D00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01380FE" w14:textId="77777777" w:rsidR="00BF7E0A" w:rsidRPr="00705DFF" w:rsidRDefault="00BF7E0A" w:rsidP="00BF7E0A">
            <w:pPr>
              <w:jc w:val="center"/>
              <w:rPr>
                <w:rFonts w:cs="Arial"/>
                <w:bCs/>
                <w:iCs/>
              </w:rPr>
            </w:pPr>
            <w:r w:rsidRPr="00705DFF">
              <w:rPr>
                <w:rFonts w:cs="Arial"/>
                <w:bCs/>
                <w:iCs/>
              </w:rPr>
              <w:t>75</w:t>
            </w:r>
          </w:p>
        </w:tc>
        <w:tc>
          <w:tcPr>
            <w:tcW w:w="519" w:type="pct"/>
            <w:tcBorders>
              <w:top w:val="single" w:sz="4" w:space="0" w:color="auto"/>
              <w:left w:val="single" w:sz="4" w:space="0" w:color="auto"/>
              <w:bottom w:val="single" w:sz="4" w:space="0" w:color="auto"/>
              <w:right w:val="single" w:sz="4" w:space="0" w:color="auto"/>
            </w:tcBorders>
            <w:vAlign w:val="center"/>
          </w:tcPr>
          <w:p w14:paraId="274866D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F9D31E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C90137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E472D3E" w14:textId="77777777" w:rsidR="00BF7E0A" w:rsidRPr="00705DFF" w:rsidRDefault="00BF7E0A" w:rsidP="00BF7E0A">
            <w:pPr>
              <w:jc w:val="center"/>
              <w:rPr>
                <w:rFonts w:cs="Arial"/>
                <w:b/>
                <w:bCs/>
                <w:iCs/>
              </w:rPr>
            </w:pPr>
          </w:p>
        </w:tc>
      </w:tr>
      <w:tr w:rsidR="00BF7E0A" w:rsidRPr="00705DFF" w14:paraId="28128FD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475FE0A" w14:textId="77777777" w:rsidR="00BF7E0A" w:rsidRPr="00705DFF" w:rsidRDefault="00BF7E0A" w:rsidP="00BF7E0A">
            <w:pPr>
              <w:jc w:val="center"/>
              <w:rPr>
                <w:rFonts w:cs="Arial"/>
                <w:b/>
                <w:bCs/>
                <w:iCs/>
              </w:rPr>
            </w:pPr>
            <w:r w:rsidRPr="00705DFF">
              <w:rPr>
                <w:rFonts w:cs="Arial"/>
                <w:b/>
                <w:bCs/>
                <w:iCs/>
              </w:rPr>
              <w:t>2.3</w:t>
            </w:r>
          </w:p>
        </w:tc>
        <w:tc>
          <w:tcPr>
            <w:tcW w:w="1887" w:type="pct"/>
            <w:tcBorders>
              <w:top w:val="single" w:sz="4" w:space="0" w:color="auto"/>
              <w:left w:val="single" w:sz="4" w:space="0" w:color="auto"/>
              <w:bottom w:val="single" w:sz="4" w:space="0" w:color="auto"/>
              <w:right w:val="single" w:sz="4" w:space="0" w:color="auto"/>
            </w:tcBorders>
            <w:hideMark/>
          </w:tcPr>
          <w:p w14:paraId="6D9FCE26" w14:textId="77777777" w:rsidR="00BF7E0A" w:rsidRPr="00705DFF" w:rsidRDefault="00BF7E0A" w:rsidP="00BF7E0A">
            <w:pPr>
              <w:rPr>
                <w:rFonts w:cs="Arial"/>
                <w:sz w:val="20"/>
                <w:szCs w:val="20"/>
              </w:rPr>
            </w:pPr>
            <w:r w:rsidRPr="00705DFF">
              <w:rPr>
                <w:rFonts w:cs="Arial"/>
                <w:sz w:val="20"/>
                <w:szCs w:val="20"/>
              </w:rPr>
              <w:t>Ров димензија 0,6 x 0,8 (š x d) за истовремено</w:t>
            </w:r>
            <w:r w:rsidRPr="00705DFF">
              <w:rPr>
                <w:rFonts w:cs="Arial"/>
                <w:sz w:val="20"/>
                <w:szCs w:val="20"/>
                <w:lang w:val="sr-Cyrl-RS"/>
              </w:rPr>
              <w:t xml:space="preserve"> </w:t>
            </w:r>
            <w:r w:rsidRPr="00705DFF">
              <w:rPr>
                <w:rFonts w:cs="Arial"/>
                <w:sz w:val="20"/>
                <w:szCs w:val="20"/>
              </w:rPr>
              <w:t>полагање 1 x НН или 1 ТТ кабла на потребном</w:t>
            </w:r>
            <w:r w:rsidRPr="00705DFF">
              <w:rPr>
                <w:rFonts w:cs="Arial"/>
                <w:sz w:val="20"/>
                <w:szCs w:val="20"/>
                <w:lang w:val="sr-Cyrl-RS"/>
              </w:rPr>
              <w:t xml:space="preserve"> </w:t>
            </w:r>
            <w:r w:rsidRPr="00705DFF">
              <w:rPr>
                <w:rFonts w:cs="Arial"/>
                <w:sz w:val="20"/>
                <w:szCs w:val="20"/>
              </w:rPr>
              <w:t>ме</w:t>
            </w:r>
            <w:r w:rsidRPr="00705DFF">
              <w:rPr>
                <w:rFonts w:cs="Arial"/>
                <w:sz w:val="20"/>
                <w:szCs w:val="20"/>
                <w:lang w:val="sr-Cyrl-RS"/>
              </w:rPr>
              <w:t>ђ</w:t>
            </w:r>
            <w:r w:rsidRPr="00705DFF">
              <w:rPr>
                <w:rFonts w:cs="Arial"/>
                <w:sz w:val="20"/>
                <w:szCs w:val="20"/>
              </w:rPr>
              <w:t>собном одстојању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6B48636"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68D8993" w14:textId="77777777" w:rsidR="00BF7E0A" w:rsidRPr="00705DFF" w:rsidRDefault="00BF7E0A" w:rsidP="00BF7E0A">
            <w:pPr>
              <w:rPr>
                <w:rFonts w:cs="Arial"/>
                <w:bCs/>
                <w:iCs/>
              </w:rPr>
            </w:pPr>
            <w:r w:rsidRPr="00705DFF">
              <w:rPr>
                <w:rFonts w:cs="Arial"/>
                <w:bCs/>
                <w:iCs/>
              </w:rPr>
              <w:t>310</w:t>
            </w:r>
          </w:p>
        </w:tc>
        <w:tc>
          <w:tcPr>
            <w:tcW w:w="519" w:type="pct"/>
            <w:tcBorders>
              <w:top w:val="single" w:sz="4" w:space="0" w:color="auto"/>
              <w:left w:val="single" w:sz="4" w:space="0" w:color="auto"/>
              <w:bottom w:val="single" w:sz="4" w:space="0" w:color="auto"/>
              <w:right w:val="single" w:sz="4" w:space="0" w:color="auto"/>
            </w:tcBorders>
            <w:vAlign w:val="center"/>
          </w:tcPr>
          <w:p w14:paraId="2EE3C2F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2BA58D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1EE056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352BC67" w14:textId="77777777" w:rsidR="00BF7E0A" w:rsidRPr="00705DFF" w:rsidRDefault="00BF7E0A" w:rsidP="00BF7E0A">
            <w:pPr>
              <w:jc w:val="center"/>
              <w:rPr>
                <w:rFonts w:cs="Arial"/>
                <w:b/>
                <w:bCs/>
                <w:iCs/>
              </w:rPr>
            </w:pPr>
          </w:p>
        </w:tc>
      </w:tr>
      <w:tr w:rsidR="00BF7E0A" w:rsidRPr="00705DFF" w14:paraId="3DB5F41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B25DFF5"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270DAF91" w14:textId="77777777" w:rsidR="00BF7E0A" w:rsidRPr="00705DFF" w:rsidRDefault="00BF7E0A" w:rsidP="00BF7E0A">
            <w:pPr>
              <w:rPr>
                <w:rFonts w:cs="Arial"/>
                <w:sz w:val="20"/>
                <w:szCs w:val="20"/>
              </w:rPr>
            </w:pPr>
            <w:r w:rsidRPr="00705DFF">
              <w:rPr>
                <w:rFonts w:cs="Arial"/>
                <w:sz w:val="20"/>
                <w:szCs w:val="20"/>
              </w:rPr>
              <w:t>Затрпавање рова 1,0 x 0,8 m пробраном земљом</w:t>
            </w:r>
            <w:r w:rsidRPr="00705DFF">
              <w:rPr>
                <w:rFonts w:cs="Arial"/>
                <w:sz w:val="20"/>
                <w:szCs w:val="20"/>
                <w:lang w:val="sr-Cyrl-RS"/>
              </w:rPr>
              <w:t xml:space="preserve"> </w:t>
            </w:r>
            <w:r w:rsidRPr="00705DFF">
              <w:rPr>
                <w:rFonts w:cs="Arial"/>
                <w:sz w:val="20"/>
                <w:szCs w:val="20"/>
              </w:rPr>
              <w:t>од ископа, уз добро набијање у слојевима и одвоз</w:t>
            </w:r>
            <w:r w:rsidRPr="00705DFF">
              <w:rPr>
                <w:rFonts w:cs="Arial"/>
                <w:sz w:val="20"/>
                <w:szCs w:val="20"/>
                <w:lang w:val="sr-Cyrl-RS"/>
              </w:rPr>
              <w:t xml:space="preserve"> </w:t>
            </w:r>
            <w:r w:rsidRPr="00705DFF">
              <w:rPr>
                <w:rFonts w:cs="Arial"/>
                <w:sz w:val="20"/>
                <w:szCs w:val="20"/>
              </w:rPr>
              <w:t>вишка земље од ископа на депонију на удаљеност</w:t>
            </w:r>
            <w:r w:rsidRPr="00705DFF">
              <w:rPr>
                <w:rFonts w:cs="Arial"/>
                <w:sz w:val="20"/>
                <w:szCs w:val="20"/>
                <w:lang w:val="sr-Cyrl-RS"/>
              </w:rPr>
              <w:t xml:space="preserve"> </w:t>
            </w:r>
            <w:r w:rsidRPr="00705DFF">
              <w:rPr>
                <w:rFonts w:cs="Arial"/>
                <w:sz w:val="20"/>
                <w:szCs w:val="20"/>
              </w:rPr>
              <w:t>до 5 km од објекта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315275D"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D9404E2" w14:textId="77777777" w:rsidR="00BF7E0A" w:rsidRPr="00705DFF" w:rsidRDefault="00BF7E0A" w:rsidP="00BF7E0A">
            <w:pPr>
              <w:jc w:val="center"/>
              <w:rPr>
                <w:rFonts w:cs="Arial"/>
                <w:bCs/>
                <w:iCs/>
              </w:rPr>
            </w:pPr>
            <w:r w:rsidRPr="00705DFF">
              <w:rPr>
                <w:rFonts w:cs="Arial"/>
                <w:bCs/>
                <w:iCs/>
              </w:rPr>
              <w:t>475</w:t>
            </w:r>
          </w:p>
        </w:tc>
        <w:tc>
          <w:tcPr>
            <w:tcW w:w="519" w:type="pct"/>
            <w:tcBorders>
              <w:top w:val="single" w:sz="4" w:space="0" w:color="auto"/>
              <w:left w:val="single" w:sz="4" w:space="0" w:color="auto"/>
              <w:bottom w:val="single" w:sz="4" w:space="0" w:color="auto"/>
              <w:right w:val="single" w:sz="4" w:space="0" w:color="auto"/>
            </w:tcBorders>
            <w:vAlign w:val="center"/>
          </w:tcPr>
          <w:p w14:paraId="628C33B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7A980D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CC0DE9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285E4A" w14:textId="77777777" w:rsidR="00BF7E0A" w:rsidRPr="00705DFF" w:rsidRDefault="00BF7E0A" w:rsidP="00BF7E0A">
            <w:pPr>
              <w:jc w:val="center"/>
              <w:rPr>
                <w:rFonts w:cs="Arial"/>
                <w:b/>
                <w:bCs/>
                <w:iCs/>
              </w:rPr>
            </w:pPr>
          </w:p>
        </w:tc>
      </w:tr>
      <w:tr w:rsidR="00BF7E0A" w:rsidRPr="00705DFF" w14:paraId="055DE71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86284A2"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4686DFA4" w14:textId="77777777" w:rsidR="00BF7E0A" w:rsidRPr="00705DFF" w:rsidRDefault="00BF7E0A" w:rsidP="00BF7E0A">
            <w:pPr>
              <w:rPr>
                <w:rFonts w:cs="Arial"/>
                <w:sz w:val="20"/>
                <w:szCs w:val="20"/>
              </w:rPr>
            </w:pPr>
            <w:r w:rsidRPr="00705DFF">
              <w:rPr>
                <w:rFonts w:cs="Arial"/>
                <w:sz w:val="20"/>
                <w:szCs w:val="20"/>
              </w:rPr>
              <w:t>Испорука и полагање у ров, дуж трасе полагања</w:t>
            </w:r>
            <w:r w:rsidRPr="00705DFF">
              <w:rPr>
                <w:rFonts w:cs="Arial"/>
                <w:sz w:val="20"/>
                <w:szCs w:val="20"/>
                <w:lang w:val="sr-Cyrl-RS"/>
              </w:rPr>
              <w:t xml:space="preserve"> </w:t>
            </w:r>
            <w:r w:rsidRPr="00705DFF">
              <w:rPr>
                <w:rFonts w:cs="Arial"/>
                <w:sz w:val="20"/>
                <w:szCs w:val="20"/>
              </w:rPr>
              <w:t>каблова на 40 cm изнад каблова, црвене PVC траке</w:t>
            </w:r>
            <w:r w:rsidRPr="00705DFF">
              <w:rPr>
                <w:rFonts w:cs="Arial"/>
                <w:sz w:val="20"/>
                <w:szCs w:val="20"/>
                <w:lang w:val="sr-Cyrl-RS"/>
              </w:rPr>
              <w:t xml:space="preserve"> </w:t>
            </w:r>
            <w:r w:rsidRPr="00705DFF">
              <w:rPr>
                <w:rFonts w:cs="Arial"/>
                <w:sz w:val="20"/>
                <w:szCs w:val="20"/>
              </w:rPr>
              <w:t>за упозорење са натписом</w:t>
            </w:r>
            <w:r w:rsidRPr="00705DFF">
              <w:rPr>
                <w:rFonts w:cs="Arial"/>
                <w:sz w:val="20"/>
                <w:szCs w:val="20"/>
                <w:lang w:val="sr-Cyrl-RS"/>
              </w:rPr>
              <w:t xml:space="preserve"> </w:t>
            </w:r>
            <w:r w:rsidRPr="00705DFF">
              <w:rPr>
                <w:rFonts w:cs="Arial"/>
                <w:sz w:val="20"/>
                <w:szCs w:val="20"/>
              </w:rPr>
              <w:t>"ПАЖЊА ЕНЕРГЕТСКИ КАБЛ"</w:t>
            </w:r>
          </w:p>
          <w:p w14:paraId="3F3E7789" w14:textId="77777777" w:rsidR="00BF7E0A" w:rsidRPr="00705DFF" w:rsidRDefault="00BF7E0A" w:rsidP="00BF7E0A">
            <w:pPr>
              <w:rPr>
                <w:rFonts w:cs="Arial"/>
                <w:sz w:val="20"/>
                <w:szCs w:val="20"/>
                <w:lang w:val="sr-Cyrl-RS"/>
              </w:rPr>
            </w:pPr>
            <w:r w:rsidRPr="00705DFF">
              <w:rPr>
                <w:rFonts w:cs="Arial"/>
                <w:sz w:val="20"/>
                <w:szCs w:val="20"/>
              </w:rPr>
              <w:t>Укупно за рад, материјал и транспор</w:t>
            </w:r>
          </w:p>
        </w:tc>
        <w:tc>
          <w:tcPr>
            <w:tcW w:w="283" w:type="pct"/>
            <w:tcBorders>
              <w:top w:val="single" w:sz="4" w:space="0" w:color="auto"/>
              <w:left w:val="single" w:sz="4" w:space="0" w:color="auto"/>
              <w:bottom w:val="single" w:sz="4" w:space="0" w:color="auto"/>
              <w:right w:val="single" w:sz="4" w:space="0" w:color="auto"/>
            </w:tcBorders>
            <w:vAlign w:val="center"/>
            <w:hideMark/>
          </w:tcPr>
          <w:p w14:paraId="5A7C9E41"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9D01B7F" w14:textId="77777777" w:rsidR="00BF7E0A" w:rsidRPr="00705DFF" w:rsidRDefault="00BF7E0A" w:rsidP="00BF7E0A">
            <w:pPr>
              <w:rPr>
                <w:rFonts w:cs="Arial"/>
                <w:bCs/>
                <w:iCs/>
              </w:rPr>
            </w:pPr>
            <w:r w:rsidRPr="00705DFF">
              <w:rPr>
                <w:rFonts w:cs="Arial"/>
                <w:bCs/>
                <w:iCs/>
              </w:rPr>
              <w:t>475</w:t>
            </w:r>
          </w:p>
        </w:tc>
        <w:tc>
          <w:tcPr>
            <w:tcW w:w="519" w:type="pct"/>
            <w:tcBorders>
              <w:top w:val="single" w:sz="4" w:space="0" w:color="auto"/>
              <w:left w:val="single" w:sz="4" w:space="0" w:color="auto"/>
              <w:bottom w:val="single" w:sz="4" w:space="0" w:color="auto"/>
              <w:right w:val="single" w:sz="4" w:space="0" w:color="auto"/>
            </w:tcBorders>
            <w:vAlign w:val="center"/>
          </w:tcPr>
          <w:p w14:paraId="3FBBC8F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190F2F"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668500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AD3AB42" w14:textId="77777777" w:rsidR="00BF7E0A" w:rsidRPr="00705DFF" w:rsidRDefault="00BF7E0A" w:rsidP="00BF7E0A">
            <w:pPr>
              <w:jc w:val="center"/>
              <w:rPr>
                <w:rFonts w:cs="Arial"/>
                <w:b/>
                <w:bCs/>
                <w:iCs/>
              </w:rPr>
            </w:pPr>
          </w:p>
        </w:tc>
      </w:tr>
      <w:tr w:rsidR="00BF7E0A" w:rsidRPr="00705DFF" w14:paraId="4310129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76DDE0"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vAlign w:val="center"/>
            <w:hideMark/>
          </w:tcPr>
          <w:p w14:paraId="312AE4FE" w14:textId="77777777" w:rsidR="00BF7E0A" w:rsidRPr="00705DFF" w:rsidRDefault="00BF7E0A" w:rsidP="00BF7E0A">
            <w:pPr>
              <w:rPr>
                <w:rFonts w:cs="Arial"/>
                <w:sz w:val="20"/>
                <w:szCs w:val="20"/>
                <w:lang w:val="sr-Cyrl-RS"/>
              </w:rPr>
            </w:pPr>
            <w:r w:rsidRPr="00705DFF">
              <w:rPr>
                <w:rFonts w:cs="Arial"/>
                <w:sz w:val="20"/>
                <w:szCs w:val="20"/>
              </w:rPr>
              <w:t>Испорука и полагање у ров дуж трасе енергетских</w:t>
            </w:r>
            <w:r w:rsidRPr="00705DFF">
              <w:rPr>
                <w:rFonts w:cs="Arial"/>
                <w:sz w:val="20"/>
                <w:szCs w:val="20"/>
                <w:lang w:val="sr-Cyrl-RS"/>
              </w:rPr>
              <w:t xml:space="preserve"> </w:t>
            </w:r>
            <w:r w:rsidRPr="00705DFF">
              <w:rPr>
                <w:rFonts w:cs="Arial"/>
                <w:sz w:val="20"/>
                <w:szCs w:val="20"/>
              </w:rPr>
              <w:t>каблова, на 20 cm од осе кабла, тврдог ПВЦ</w:t>
            </w:r>
            <w:r w:rsidRPr="00705DFF">
              <w:rPr>
                <w:rFonts w:cs="Arial"/>
                <w:sz w:val="20"/>
                <w:szCs w:val="20"/>
                <w:lang w:val="sr-Cyrl-RS"/>
              </w:rPr>
              <w:t xml:space="preserve"> </w:t>
            </w:r>
            <w:r w:rsidRPr="00705DFF">
              <w:rPr>
                <w:rFonts w:cs="Arial"/>
                <w:sz w:val="20"/>
                <w:szCs w:val="20"/>
              </w:rPr>
              <w:t>штитника црвене боје, дузине 1m</w:t>
            </w:r>
            <w:r w:rsidRPr="00705DFF">
              <w:rPr>
                <w:rFonts w:cs="Arial"/>
                <w:sz w:val="20"/>
                <w:szCs w:val="20"/>
                <w:lang w:val="sr-Cyrl-RS"/>
              </w:rPr>
              <w:t>.</w:t>
            </w:r>
          </w:p>
          <w:p w14:paraId="559FBF9C"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6C86AD9E"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5BF8076" w14:textId="77777777" w:rsidR="00BF7E0A" w:rsidRPr="00705DFF" w:rsidRDefault="00BF7E0A" w:rsidP="00BF7E0A">
            <w:pPr>
              <w:jc w:val="center"/>
              <w:rPr>
                <w:rFonts w:cs="Arial"/>
                <w:bCs/>
                <w:iCs/>
              </w:rPr>
            </w:pPr>
            <w:r w:rsidRPr="00705DFF">
              <w:rPr>
                <w:rFonts w:cs="Arial"/>
                <w:bCs/>
                <w:iCs/>
              </w:rPr>
              <w:t>475</w:t>
            </w:r>
          </w:p>
        </w:tc>
        <w:tc>
          <w:tcPr>
            <w:tcW w:w="519" w:type="pct"/>
            <w:tcBorders>
              <w:top w:val="single" w:sz="4" w:space="0" w:color="auto"/>
              <w:left w:val="single" w:sz="4" w:space="0" w:color="auto"/>
              <w:bottom w:val="single" w:sz="4" w:space="0" w:color="auto"/>
              <w:right w:val="single" w:sz="4" w:space="0" w:color="auto"/>
            </w:tcBorders>
            <w:vAlign w:val="center"/>
          </w:tcPr>
          <w:p w14:paraId="1EAFDE4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BEFE29F"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CD5E5E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4E07C5E" w14:textId="77777777" w:rsidR="00BF7E0A" w:rsidRPr="00705DFF" w:rsidRDefault="00BF7E0A" w:rsidP="00BF7E0A">
            <w:pPr>
              <w:jc w:val="center"/>
              <w:rPr>
                <w:rFonts w:cs="Arial"/>
                <w:b/>
                <w:bCs/>
                <w:iCs/>
              </w:rPr>
            </w:pPr>
          </w:p>
        </w:tc>
      </w:tr>
      <w:tr w:rsidR="00BF7E0A" w:rsidRPr="00705DFF" w14:paraId="5E7A8E8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AA70386"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543F1A7F" w14:textId="77777777" w:rsidR="00BF7E0A" w:rsidRPr="00705DFF" w:rsidRDefault="00BF7E0A" w:rsidP="00BF7E0A">
            <w:pPr>
              <w:rPr>
                <w:rFonts w:cs="Arial"/>
                <w:sz w:val="20"/>
                <w:szCs w:val="20"/>
              </w:rPr>
            </w:pPr>
            <w:r w:rsidRPr="00705DFF">
              <w:rPr>
                <w:rFonts w:cs="Arial"/>
                <w:sz w:val="20"/>
                <w:szCs w:val="20"/>
              </w:rPr>
              <w:t>Израда, испорука и постављање, дуж трасе</w:t>
            </w:r>
            <w:r w:rsidRPr="00705DFF">
              <w:rPr>
                <w:rFonts w:cs="Arial"/>
                <w:sz w:val="20"/>
                <w:szCs w:val="20"/>
              </w:rPr>
              <w:br/>
              <w:t>енергетских каблова, стандардних ознака типа,</w:t>
            </w:r>
            <w:r w:rsidRPr="00705DFF">
              <w:rPr>
                <w:rFonts w:cs="Arial"/>
                <w:sz w:val="20"/>
                <w:szCs w:val="20"/>
                <w:lang w:val="sr-Cyrl-RS"/>
              </w:rPr>
              <w:t xml:space="preserve"> </w:t>
            </w:r>
            <w:r w:rsidRPr="00705DFF">
              <w:rPr>
                <w:rFonts w:cs="Arial"/>
                <w:sz w:val="20"/>
                <w:szCs w:val="20"/>
              </w:rPr>
              <w:t>правца, скретања и спојница каблова (месингана</w:t>
            </w:r>
            <w:r w:rsidRPr="00705DFF">
              <w:rPr>
                <w:rFonts w:cs="Arial"/>
                <w:sz w:val="20"/>
                <w:szCs w:val="20"/>
                <w:lang w:val="sr-Cyrl-RS"/>
              </w:rPr>
              <w:t xml:space="preserve"> </w:t>
            </w:r>
            <w:r w:rsidRPr="00705DFF">
              <w:rPr>
                <w:rFonts w:cs="Arial"/>
                <w:sz w:val="20"/>
                <w:szCs w:val="20"/>
              </w:rPr>
              <w:t>плочица са ознаком на бетонском стубићу према</w:t>
            </w:r>
            <w:r w:rsidRPr="00705DFF">
              <w:rPr>
                <w:rFonts w:cs="Arial"/>
                <w:sz w:val="20"/>
                <w:szCs w:val="20"/>
                <w:lang w:val="sr-Cyrl-RS"/>
              </w:rPr>
              <w:t xml:space="preserve"> </w:t>
            </w:r>
            <w:r w:rsidRPr="00705DFF">
              <w:rPr>
                <w:rFonts w:cs="Arial"/>
                <w:sz w:val="20"/>
                <w:szCs w:val="20"/>
              </w:rPr>
              <w:t>детаљу из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3E86CC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6A1E4AF" w14:textId="77777777" w:rsidR="00BF7E0A" w:rsidRPr="00705DFF" w:rsidRDefault="00BF7E0A" w:rsidP="00BF7E0A">
            <w:pPr>
              <w:jc w:val="center"/>
              <w:rPr>
                <w:rFonts w:cs="Arial"/>
                <w:bCs/>
                <w:iCs/>
              </w:rPr>
            </w:pPr>
            <w:r w:rsidRPr="00705DFF">
              <w:rPr>
                <w:rFonts w:cs="Arial"/>
                <w:bCs/>
                <w:iCs/>
              </w:rPr>
              <w:t>10</w:t>
            </w:r>
          </w:p>
        </w:tc>
        <w:tc>
          <w:tcPr>
            <w:tcW w:w="519" w:type="pct"/>
            <w:tcBorders>
              <w:top w:val="single" w:sz="4" w:space="0" w:color="auto"/>
              <w:left w:val="single" w:sz="4" w:space="0" w:color="auto"/>
              <w:bottom w:val="single" w:sz="4" w:space="0" w:color="auto"/>
              <w:right w:val="single" w:sz="4" w:space="0" w:color="auto"/>
            </w:tcBorders>
            <w:vAlign w:val="center"/>
          </w:tcPr>
          <w:p w14:paraId="1BCEF7F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E0BE29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900EAF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41CDA2" w14:textId="77777777" w:rsidR="00BF7E0A" w:rsidRPr="00705DFF" w:rsidRDefault="00BF7E0A" w:rsidP="00BF7E0A">
            <w:pPr>
              <w:jc w:val="center"/>
              <w:rPr>
                <w:rFonts w:cs="Arial"/>
                <w:b/>
                <w:bCs/>
                <w:iCs/>
              </w:rPr>
            </w:pPr>
          </w:p>
        </w:tc>
      </w:tr>
      <w:tr w:rsidR="00BF7E0A" w:rsidRPr="00705DFF" w14:paraId="4D0FB83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EBAA03F"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78A24422" w14:textId="77777777" w:rsidR="00BF7E0A" w:rsidRPr="00705DFF" w:rsidRDefault="00BF7E0A" w:rsidP="00BF7E0A">
            <w:pPr>
              <w:rPr>
                <w:rFonts w:cs="Arial"/>
                <w:sz w:val="20"/>
                <w:szCs w:val="20"/>
              </w:rPr>
            </w:pPr>
            <w:r w:rsidRPr="00705DFF">
              <w:rPr>
                <w:rFonts w:cs="Arial"/>
                <w:sz w:val="20"/>
                <w:szCs w:val="20"/>
              </w:rPr>
              <w:t>Израда, испорука и поставјање, дуж трасе телекомуникационих каблова стандардних ознака</w:t>
            </w:r>
            <w:r w:rsidRPr="00705DFF">
              <w:rPr>
                <w:rFonts w:cs="Arial"/>
                <w:sz w:val="20"/>
                <w:szCs w:val="20"/>
                <w:lang w:val="sr-Cyrl-RS"/>
              </w:rPr>
              <w:t xml:space="preserve"> </w:t>
            </w:r>
            <w:r w:rsidRPr="00705DFF">
              <w:rPr>
                <w:rFonts w:cs="Arial"/>
                <w:sz w:val="20"/>
                <w:szCs w:val="20"/>
              </w:rPr>
              <w:t>типа, правца, скретања и спојница каблова</w:t>
            </w:r>
            <w:r w:rsidRPr="00705DFF">
              <w:rPr>
                <w:rFonts w:cs="Arial"/>
                <w:sz w:val="20"/>
                <w:szCs w:val="20"/>
                <w:lang w:val="sr-Cyrl-RS"/>
              </w:rPr>
              <w:t xml:space="preserve"> </w:t>
            </w:r>
            <w:r w:rsidRPr="00705DFF">
              <w:rPr>
                <w:rFonts w:cs="Arial"/>
                <w:sz w:val="20"/>
                <w:szCs w:val="20"/>
              </w:rPr>
              <w:t xml:space="preserve">(месингана плочица са ознаком на </w:t>
            </w:r>
            <w:r w:rsidRPr="00705DFF">
              <w:rPr>
                <w:rFonts w:cs="Arial"/>
                <w:sz w:val="20"/>
                <w:szCs w:val="20"/>
                <w:lang w:val="sr-Cyrl-RS"/>
              </w:rPr>
              <w:t xml:space="preserve"> б</w:t>
            </w:r>
            <w:r w:rsidRPr="00705DFF">
              <w:rPr>
                <w:rFonts w:cs="Arial"/>
                <w:sz w:val="20"/>
                <w:szCs w:val="20"/>
              </w:rPr>
              <w:t>етонском</w:t>
            </w:r>
            <w:r w:rsidRPr="00705DFF">
              <w:rPr>
                <w:rFonts w:cs="Arial"/>
                <w:sz w:val="20"/>
                <w:szCs w:val="20"/>
                <w:lang w:val="sr-Cyrl-RS"/>
              </w:rPr>
              <w:t xml:space="preserve"> </w:t>
            </w:r>
            <w:r w:rsidRPr="00705DFF">
              <w:rPr>
                <w:rFonts w:cs="Arial"/>
                <w:sz w:val="20"/>
                <w:szCs w:val="20"/>
              </w:rPr>
              <w:t>стубићу према детаљу из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041CD5D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144A54B" w14:textId="77777777" w:rsidR="00BF7E0A" w:rsidRPr="00705DFF" w:rsidRDefault="00BF7E0A" w:rsidP="00BF7E0A">
            <w:pPr>
              <w:jc w:val="center"/>
              <w:rPr>
                <w:rFonts w:cs="Arial"/>
                <w:bCs/>
                <w:iCs/>
              </w:rPr>
            </w:pPr>
            <w:r w:rsidRPr="00705DFF">
              <w:rPr>
                <w:rFonts w:cs="Arial"/>
                <w:bCs/>
                <w:iCs/>
              </w:rPr>
              <w:t>10</w:t>
            </w:r>
          </w:p>
        </w:tc>
        <w:tc>
          <w:tcPr>
            <w:tcW w:w="519" w:type="pct"/>
            <w:tcBorders>
              <w:top w:val="single" w:sz="4" w:space="0" w:color="auto"/>
              <w:left w:val="single" w:sz="4" w:space="0" w:color="auto"/>
              <w:bottom w:val="single" w:sz="4" w:space="0" w:color="auto"/>
              <w:right w:val="single" w:sz="4" w:space="0" w:color="auto"/>
            </w:tcBorders>
            <w:vAlign w:val="center"/>
          </w:tcPr>
          <w:p w14:paraId="218628A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2D36D6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419129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EADC3D" w14:textId="77777777" w:rsidR="00BF7E0A" w:rsidRPr="00705DFF" w:rsidRDefault="00BF7E0A" w:rsidP="00BF7E0A">
            <w:pPr>
              <w:jc w:val="center"/>
              <w:rPr>
                <w:rFonts w:cs="Arial"/>
                <w:b/>
                <w:bCs/>
                <w:iCs/>
              </w:rPr>
            </w:pPr>
          </w:p>
        </w:tc>
      </w:tr>
      <w:tr w:rsidR="00BF7E0A" w:rsidRPr="00705DFF" w14:paraId="2043F46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F1C298B" w14:textId="77777777" w:rsidR="00BF7E0A" w:rsidRPr="00705DFF" w:rsidRDefault="00BF7E0A" w:rsidP="00BF7E0A">
            <w:pPr>
              <w:jc w:val="center"/>
              <w:rPr>
                <w:rFonts w:cs="Arial"/>
                <w:b/>
                <w:bCs/>
                <w:iCs/>
                <w:lang w:val="sr-Cyrl-RS"/>
              </w:rPr>
            </w:pPr>
            <w:r w:rsidRPr="00705DFF">
              <w:rPr>
                <w:rFonts w:cs="Arial"/>
                <w:b/>
                <w:bCs/>
                <w:iCs/>
                <w:lang w:val="sr-Cyrl-RS"/>
              </w:rPr>
              <w:t>8</w:t>
            </w:r>
          </w:p>
        </w:tc>
        <w:tc>
          <w:tcPr>
            <w:tcW w:w="1887" w:type="pct"/>
            <w:tcBorders>
              <w:top w:val="single" w:sz="4" w:space="0" w:color="auto"/>
              <w:left w:val="single" w:sz="4" w:space="0" w:color="auto"/>
              <w:bottom w:val="single" w:sz="4" w:space="0" w:color="auto"/>
              <w:right w:val="single" w:sz="4" w:space="0" w:color="auto"/>
            </w:tcBorders>
            <w:hideMark/>
          </w:tcPr>
          <w:p w14:paraId="2672AAF0" w14:textId="77777777" w:rsidR="00BF7E0A" w:rsidRPr="00705DFF" w:rsidRDefault="00BF7E0A" w:rsidP="00BF7E0A">
            <w:pPr>
              <w:rPr>
                <w:rFonts w:cs="Arial"/>
                <w:sz w:val="20"/>
                <w:szCs w:val="20"/>
              </w:rPr>
            </w:pPr>
            <w:r w:rsidRPr="00705DFF">
              <w:rPr>
                <w:rFonts w:cs="Arial"/>
                <w:sz w:val="20"/>
                <w:szCs w:val="20"/>
              </w:rPr>
              <w:t xml:space="preserve">Испорука и постављање </w:t>
            </w:r>
            <w:r w:rsidRPr="00705DFF">
              <w:rPr>
                <w:rFonts w:cs="Arial"/>
                <w:sz w:val="20"/>
                <w:szCs w:val="20"/>
                <w:lang w:val="sr-Cyrl-RS"/>
              </w:rPr>
              <w:t xml:space="preserve">црвених </w:t>
            </w:r>
            <w:r w:rsidRPr="00705DFF">
              <w:rPr>
                <w:rFonts w:cs="Arial"/>
                <w:sz w:val="20"/>
                <w:szCs w:val="20"/>
              </w:rPr>
              <w:t xml:space="preserve">2 x PVC </w:t>
            </w:r>
            <w:r w:rsidRPr="00705DFF">
              <w:rPr>
                <w:rFonts w:ascii="Cambria Math" w:hAnsi="Cambria Math" w:cs="Cambria Math"/>
                <w:sz w:val="20"/>
                <w:szCs w:val="20"/>
              </w:rPr>
              <w:t>∅</w:t>
            </w:r>
            <w:r w:rsidRPr="00705DFF">
              <w:rPr>
                <w:rFonts w:cs="Arial"/>
                <w:sz w:val="20"/>
                <w:szCs w:val="20"/>
              </w:rPr>
              <w:t>110 x 3,2 mm L</w:t>
            </w:r>
            <w:r w:rsidRPr="00705DFF">
              <w:rPr>
                <w:rFonts w:cs="Arial"/>
                <w:sz w:val="20"/>
                <w:szCs w:val="20"/>
                <w:lang w:val="sr-Cyrl-RS"/>
              </w:rPr>
              <w:t xml:space="preserve"> </w:t>
            </w:r>
            <w:r w:rsidRPr="00705DFF">
              <w:rPr>
                <w:rFonts w:cs="Arial"/>
                <w:sz w:val="20"/>
                <w:szCs w:val="20"/>
              </w:rPr>
              <w:t>6 m цеви за пролаз енергетских каблова испод пута.</w:t>
            </w:r>
            <w:r w:rsidRPr="00705DFF">
              <w:rPr>
                <w:rFonts w:cs="Arial"/>
                <w:sz w:val="20"/>
                <w:szCs w:val="20"/>
                <w:lang w:val="sr-Cyrl-RS"/>
              </w:rPr>
              <w:t xml:space="preserve"> </w:t>
            </w:r>
            <w:r w:rsidRPr="00705DFF">
              <w:rPr>
                <w:rFonts w:cs="Arial"/>
                <w:sz w:val="20"/>
                <w:szCs w:val="20"/>
              </w:rPr>
              <w:t>Цеви се постављају на постељицу од ситног песка,</w:t>
            </w:r>
            <w:r w:rsidRPr="00705DFF">
              <w:rPr>
                <w:rFonts w:cs="Arial"/>
                <w:sz w:val="20"/>
                <w:szCs w:val="20"/>
                <w:lang w:val="sr-Cyrl-RS"/>
              </w:rPr>
              <w:t xml:space="preserve"> </w:t>
            </w:r>
            <w:r w:rsidRPr="00705DFF">
              <w:rPr>
                <w:rFonts w:cs="Arial"/>
                <w:sz w:val="20"/>
                <w:szCs w:val="20"/>
              </w:rPr>
              <w:t>уз употребу стандардног прибора за држање</w:t>
            </w:r>
            <w:r w:rsidRPr="00705DFF">
              <w:rPr>
                <w:rFonts w:cs="Arial"/>
                <w:sz w:val="20"/>
                <w:szCs w:val="20"/>
                <w:lang w:val="sr-Cyrl-RS"/>
              </w:rPr>
              <w:t xml:space="preserve"> </w:t>
            </w:r>
            <w:r w:rsidRPr="00705DFF">
              <w:rPr>
                <w:rFonts w:cs="Arial"/>
                <w:sz w:val="20"/>
                <w:szCs w:val="20"/>
              </w:rPr>
              <w:t>размака, са засипањем рова и одвозом вишка</w:t>
            </w:r>
            <w:r w:rsidRPr="00705DFF">
              <w:rPr>
                <w:rFonts w:cs="Arial"/>
                <w:sz w:val="20"/>
                <w:szCs w:val="20"/>
                <w:lang w:val="sr-Cyrl-RS"/>
              </w:rPr>
              <w:t xml:space="preserve"> </w:t>
            </w:r>
            <w:r w:rsidRPr="00705DFF">
              <w:rPr>
                <w:rFonts w:cs="Arial"/>
                <w:sz w:val="20"/>
                <w:szCs w:val="20"/>
              </w:rPr>
              <w:t>земље на депонију на удаљености до 5 km</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149354"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864C4B2" w14:textId="77777777" w:rsidR="00BF7E0A" w:rsidRPr="00705DFF" w:rsidRDefault="00BF7E0A" w:rsidP="00BF7E0A">
            <w:pPr>
              <w:jc w:val="center"/>
              <w:rPr>
                <w:rFonts w:cs="Arial"/>
                <w:bCs/>
                <w:iCs/>
                <w:lang w:val="sr-Cyrl-RS"/>
              </w:rPr>
            </w:pPr>
            <w:r w:rsidRPr="00705DFF">
              <w:rPr>
                <w:rFonts w:cs="Arial"/>
                <w:bCs/>
                <w:iCs/>
                <w:lang w:val="sr-Cyrl-RS"/>
              </w:rPr>
              <w:t>24</w:t>
            </w:r>
          </w:p>
        </w:tc>
        <w:tc>
          <w:tcPr>
            <w:tcW w:w="519" w:type="pct"/>
            <w:tcBorders>
              <w:top w:val="single" w:sz="4" w:space="0" w:color="auto"/>
              <w:left w:val="single" w:sz="4" w:space="0" w:color="auto"/>
              <w:bottom w:val="single" w:sz="4" w:space="0" w:color="auto"/>
              <w:right w:val="single" w:sz="4" w:space="0" w:color="auto"/>
            </w:tcBorders>
            <w:vAlign w:val="center"/>
          </w:tcPr>
          <w:p w14:paraId="7CDACFE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167D38C"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72B85E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BC4230" w14:textId="77777777" w:rsidR="00BF7E0A" w:rsidRPr="00705DFF" w:rsidRDefault="00BF7E0A" w:rsidP="00BF7E0A">
            <w:pPr>
              <w:jc w:val="center"/>
              <w:rPr>
                <w:rFonts w:cs="Arial"/>
                <w:b/>
                <w:bCs/>
                <w:iCs/>
              </w:rPr>
            </w:pPr>
          </w:p>
        </w:tc>
      </w:tr>
      <w:tr w:rsidR="00BF7E0A" w:rsidRPr="00705DFF" w14:paraId="4FE1A99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A048390" w14:textId="77777777" w:rsidR="00BF7E0A" w:rsidRPr="00705DFF" w:rsidRDefault="00BF7E0A" w:rsidP="00BF7E0A">
            <w:pPr>
              <w:jc w:val="center"/>
              <w:rPr>
                <w:rFonts w:cs="Arial"/>
                <w:b/>
                <w:bCs/>
                <w:iCs/>
                <w:lang w:val="sr-Cyrl-RS"/>
              </w:rPr>
            </w:pPr>
            <w:r w:rsidRPr="00705DFF">
              <w:rPr>
                <w:rFonts w:cs="Arial"/>
                <w:b/>
                <w:bCs/>
                <w:iCs/>
                <w:lang w:val="sr-Cyrl-RS"/>
              </w:rPr>
              <w:t>9</w:t>
            </w:r>
          </w:p>
        </w:tc>
        <w:tc>
          <w:tcPr>
            <w:tcW w:w="1887" w:type="pct"/>
            <w:tcBorders>
              <w:top w:val="single" w:sz="4" w:space="0" w:color="auto"/>
              <w:left w:val="single" w:sz="4" w:space="0" w:color="auto"/>
              <w:bottom w:val="single" w:sz="4" w:space="0" w:color="auto"/>
              <w:right w:val="single" w:sz="4" w:space="0" w:color="auto"/>
            </w:tcBorders>
            <w:hideMark/>
          </w:tcPr>
          <w:p w14:paraId="4A380B38"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заштите на местима укрштања траса водова јаке и слабе струје и цевима водовода и канализације, према детаљима и пропису.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313505D"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76FEE4A3"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2B962DC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B67598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6E1696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956F76" w14:textId="77777777" w:rsidR="00BF7E0A" w:rsidRPr="00705DFF" w:rsidRDefault="00BF7E0A" w:rsidP="00BF7E0A">
            <w:pPr>
              <w:jc w:val="center"/>
              <w:rPr>
                <w:rFonts w:cs="Arial"/>
                <w:b/>
                <w:bCs/>
                <w:iCs/>
              </w:rPr>
            </w:pPr>
          </w:p>
        </w:tc>
      </w:tr>
      <w:tr w:rsidR="00BF7E0A" w:rsidRPr="00705DFF" w14:paraId="1466F623" w14:textId="77777777" w:rsidTr="002616C6">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F3376F2" w14:textId="77777777" w:rsidR="00BF7E0A" w:rsidRPr="00705DFF" w:rsidRDefault="00BF7E0A" w:rsidP="002616C6">
            <w:pPr>
              <w:jc w:val="left"/>
              <w:rPr>
                <w:rFonts w:cs="Arial"/>
                <w:b/>
                <w:bCs/>
                <w:iCs/>
              </w:rPr>
            </w:pPr>
            <w:r w:rsidRPr="00705DFF">
              <w:rPr>
                <w:rFonts w:cs="Arial"/>
                <w:b/>
                <w:bCs/>
                <w:sz w:val="24"/>
                <w:szCs w:val="24"/>
              </w:rPr>
              <w:t>Укупно Б.1:</w:t>
            </w:r>
          </w:p>
        </w:tc>
      </w:tr>
      <w:tr w:rsidR="00BF7E0A" w:rsidRPr="00705DFF" w14:paraId="2DEBAE9C" w14:textId="77777777" w:rsidTr="002616C6">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CFD567C" w14:textId="77777777" w:rsidR="00BF7E0A" w:rsidRPr="00705DFF" w:rsidRDefault="00BF7E0A" w:rsidP="002616C6">
            <w:pPr>
              <w:jc w:val="left"/>
              <w:rPr>
                <w:rFonts w:cs="Arial"/>
                <w:b/>
                <w:bCs/>
                <w:iCs/>
              </w:rPr>
            </w:pPr>
            <w:r w:rsidRPr="00705DFF">
              <w:rPr>
                <w:rFonts w:cs="Arial"/>
                <w:b/>
                <w:bCs/>
              </w:rPr>
              <w:t>Б.2 Главни електроенергетски каблови</w:t>
            </w:r>
          </w:p>
        </w:tc>
      </w:tr>
      <w:tr w:rsidR="00BF7E0A" w:rsidRPr="00705DFF" w14:paraId="6552675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5966F2A"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tcPr>
          <w:p w14:paraId="37336597" w14:textId="77777777" w:rsidR="00BF7E0A" w:rsidRPr="00705DFF" w:rsidRDefault="00BF7E0A" w:rsidP="00BF7E0A">
            <w:pPr>
              <w:rPr>
                <w:rFonts w:cs="Arial"/>
                <w:sz w:val="20"/>
                <w:szCs w:val="20"/>
                <w:lang w:val="sr-Cyrl-RS"/>
              </w:rPr>
            </w:pPr>
            <w:r w:rsidRPr="00705DFF">
              <w:rPr>
                <w:rFonts w:cs="Arial"/>
                <w:sz w:val="20"/>
                <w:szCs w:val="20"/>
              </w:rPr>
              <w:t>Испорука и полагање енергетских каблова у</w:t>
            </w:r>
            <w:r w:rsidRPr="00705DFF">
              <w:rPr>
                <w:rFonts w:cs="Arial"/>
                <w:sz w:val="20"/>
                <w:szCs w:val="20"/>
              </w:rPr>
              <w:br/>
              <w:t>претодно ископан ров, у складу са важе</w:t>
            </w:r>
            <w:r w:rsidRPr="00705DFF">
              <w:rPr>
                <w:rFonts w:cs="Arial"/>
                <w:sz w:val="20"/>
                <w:szCs w:val="20"/>
                <w:lang w:val="sr-Cyrl-RS"/>
              </w:rPr>
              <w:t>ћ</w:t>
            </w:r>
            <w:r w:rsidRPr="00705DFF">
              <w:rPr>
                <w:rFonts w:cs="Arial"/>
                <w:sz w:val="20"/>
                <w:szCs w:val="20"/>
              </w:rPr>
              <w:t>им</w:t>
            </w:r>
            <w:r w:rsidRPr="00705DFF">
              <w:rPr>
                <w:rFonts w:cs="Arial"/>
                <w:sz w:val="20"/>
                <w:szCs w:val="20"/>
              </w:rPr>
              <w:br/>
              <w:t>прописима. По полагању крајеве каблове обрадити и прикључити на изводне стезаљке и обележити.</w:t>
            </w:r>
            <w:r w:rsidRPr="00705DFF">
              <w:rPr>
                <w:rFonts w:cs="Arial"/>
                <w:sz w:val="20"/>
                <w:szCs w:val="20"/>
              </w:rPr>
              <w:br/>
              <w:t>Израда кабловске главе омотавањем, на кабловима датог пресека</w:t>
            </w:r>
            <w:r w:rsidRPr="00705DFF">
              <w:rPr>
                <w:rFonts w:cs="Arial"/>
                <w:sz w:val="20"/>
                <w:szCs w:val="20"/>
                <w:lang w:val="sr-Cyrl-RS"/>
              </w:rPr>
              <w:t xml:space="preserve">. </w:t>
            </w:r>
            <w:r w:rsidRPr="00705DFF">
              <w:rPr>
                <w:rFonts w:cs="Arial"/>
                <w:sz w:val="20"/>
                <w:szCs w:val="20"/>
              </w:rPr>
              <w:t>Скидање изолације са жила и постављање Cu папучица пресовањем</w:t>
            </w:r>
            <w:r w:rsidRPr="00705DFF">
              <w:rPr>
                <w:rFonts w:cs="Arial"/>
                <w:sz w:val="20"/>
                <w:szCs w:val="20"/>
                <w:lang w:val="sr-Cyrl-RS"/>
              </w:rPr>
              <w:t>.</w:t>
            </w:r>
          </w:p>
          <w:p w14:paraId="49CD28B2" w14:textId="77777777" w:rsidR="00BF7E0A" w:rsidRPr="00705DFF" w:rsidRDefault="00BF7E0A" w:rsidP="00BF7E0A">
            <w:pPr>
              <w:rPr>
                <w:rFonts w:cs="Arial"/>
                <w:sz w:val="20"/>
                <w:szCs w:val="20"/>
                <w:lang w:val="sr-Cyrl-RS"/>
              </w:rPr>
            </w:pPr>
            <w:r w:rsidRPr="00705DFF">
              <w:rPr>
                <w:rFonts w:cs="Arial"/>
                <w:sz w:val="20"/>
                <w:szCs w:val="20"/>
              </w:rPr>
              <w:t>Плаћа се по метру положеног кабла према типу и пресеку:</w:t>
            </w:r>
          </w:p>
          <w:p w14:paraId="5E9F2282" w14:textId="77777777" w:rsidR="00BF7E0A" w:rsidRPr="00705DFF" w:rsidRDefault="00BF7E0A" w:rsidP="00BF7E0A">
            <w:pPr>
              <w:rPr>
                <w:rFonts w:cs="Arial"/>
                <w:sz w:val="20"/>
                <w:szCs w:val="20"/>
                <w:lang w:val="sr-Cyrl-RS"/>
              </w:rPr>
            </w:pPr>
            <w:r w:rsidRPr="00705DFF">
              <w:rPr>
                <w:rFonts w:cs="Arial"/>
                <w:sz w:val="20"/>
                <w:szCs w:val="20"/>
              </w:rPr>
              <w:t>- PP00 4 x 25 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19FBBA0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91B9DF7" w14:textId="77777777" w:rsidR="00BF7E0A" w:rsidRPr="00705DFF" w:rsidRDefault="00BF7E0A" w:rsidP="00BF7E0A">
            <w:pPr>
              <w:jc w:val="center"/>
              <w:rPr>
                <w:rFonts w:cs="Arial"/>
                <w:bCs/>
                <w:iCs/>
                <w:lang w:val="sr-Cyrl-RS"/>
              </w:rPr>
            </w:pPr>
            <w:r w:rsidRPr="00705DFF">
              <w:rPr>
                <w:rFonts w:cs="Arial"/>
                <w:bCs/>
                <w:iCs/>
                <w:lang w:val="sr-Cyrl-RS"/>
              </w:rPr>
              <w:t>280</w:t>
            </w:r>
          </w:p>
        </w:tc>
        <w:tc>
          <w:tcPr>
            <w:tcW w:w="519" w:type="pct"/>
            <w:tcBorders>
              <w:top w:val="single" w:sz="4" w:space="0" w:color="auto"/>
              <w:left w:val="single" w:sz="4" w:space="0" w:color="auto"/>
              <w:bottom w:val="single" w:sz="4" w:space="0" w:color="auto"/>
              <w:right w:val="single" w:sz="4" w:space="0" w:color="auto"/>
            </w:tcBorders>
            <w:vAlign w:val="center"/>
          </w:tcPr>
          <w:p w14:paraId="6387F24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165AC8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498E67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8CDAC28" w14:textId="77777777" w:rsidR="00BF7E0A" w:rsidRPr="00705DFF" w:rsidRDefault="00BF7E0A" w:rsidP="00BF7E0A">
            <w:pPr>
              <w:jc w:val="center"/>
              <w:rPr>
                <w:rFonts w:cs="Arial"/>
                <w:b/>
                <w:bCs/>
                <w:iCs/>
              </w:rPr>
            </w:pPr>
          </w:p>
        </w:tc>
      </w:tr>
      <w:tr w:rsidR="00BF7E0A" w:rsidRPr="00705DFF" w14:paraId="505E463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552D177"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753A94CC" w14:textId="77777777" w:rsidR="00BF7E0A" w:rsidRPr="00705DFF" w:rsidRDefault="00BF7E0A" w:rsidP="00BF7E0A">
            <w:pPr>
              <w:rPr>
                <w:rFonts w:cs="Arial"/>
                <w:sz w:val="20"/>
                <w:szCs w:val="20"/>
              </w:rPr>
            </w:pPr>
            <w:r w:rsidRPr="00705DFF">
              <w:rPr>
                <w:rFonts w:cs="Arial"/>
                <w:sz w:val="20"/>
                <w:szCs w:val="20"/>
              </w:rPr>
              <w:t>Снимање кабловских водова 0,4kV са уцртавањем у план подземних инсталација и копирањем.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636B5CC1"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28D241B0"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252ED42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08DC67F"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A049FF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78EE65" w14:textId="77777777" w:rsidR="00BF7E0A" w:rsidRPr="00705DFF" w:rsidRDefault="00BF7E0A" w:rsidP="00BF7E0A">
            <w:pPr>
              <w:jc w:val="center"/>
              <w:rPr>
                <w:rFonts w:cs="Arial"/>
                <w:b/>
                <w:bCs/>
                <w:iCs/>
              </w:rPr>
            </w:pPr>
          </w:p>
        </w:tc>
      </w:tr>
      <w:tr w:rsidR="00BF7E0A" w:rsidRPr="00705DFF" w14:paraId="51AAD3F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BB9C982"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31746C46" w14:textId="77777777" w:rsidR="00BF7E0A" w:rsidRPr="00705DFF" w:rsidRDefault="00BF7E0A" w:rsidP="00BF7E0A">
            <w:pPr>
              <w:rPr>
                <w:rFonts w:cs="Arial"/>
                <w:sz w:val="20"/>
                <w:szCs w:val="20"/>
              </w:rPr>
            </w:pPr>
            <w:r w:rsidRPr="00705DFF">
              <w:rPr>
                <w:rFonts w:cs="Arial"/>
                <w:sz w:val="20"/>
                <w:szCs w:val="20"/>
              </w:rPr>
              <w:t>Напонско испитивање енергетског кабла 0,4kV на дужини изме</w:t>
            </w:r>
            <w:r w:rsidRPr="00705DFF">
              <w:rPr>
                <w:rFonts w:cs="Arial"/>
                <w:sz w:val="20"/>
                <w:szCs w:val="20"/>
                <w:lang w:val="sr-Cyrl-RS"/>
              </w:rPr>
              <w:t>ђ</w:t>
            </w:r>
            <w:r w:rsidRPr="00705DFF">
              <w:rPr>
                <w:rFonts w:cs="Arial"/>
                <w:sz w:val="20"/>
                <w:szCs w:val="20"/>
              </w:rPr>
              <w:t>у две кабловске главе, фазовање кабловских жила, са исписивањем, постављањем и пломбирањем таблица и протоколског броја.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A6A906C"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453354A7" w14:textId="77777777" w:rsidR="00BF7E0A" w:rsidRPr="00705DFF" w:rsidRDefault="00BF7E0A" w:rsidP="00BF7E0A">
            <w:pPr>
              <w:jc w:val="center"/>
              <w:rPr>
                <w:rFonts w:cs="Arial"/>
                <w:bCs/>
                <w:iCs/>
                <w:lang w:val="sr-Cyrl-RS"/>
              </w:rPr>
            </w:pPr>
            <w:r w:rsidRPr="00705DFF">
              <w:rPr>
                <w:rFonts w:cs="Arial"/>
                <w:bCs/>
                <w:iCs/>
                <w:lang w:val="sr-Cyrl-RS"/>
              </w:rPr>
              <w:t>4</w:t>
            </w:r>
          </w:p>
        </w:tc>
        <w:tc>
          <w:tcPr>
            <w:tcW w:w="519" w:type="pct"/>
            <w:tcBorders>
              <w:top w:val="single" w:sz="4" w:space="0" w:color="auto"/>
              <w:left w:val="single" w:sz="4" w:space="0" w:color="auto"/>
              <w:bottom w:val="single" w:sz="4" w:space="0" w:color="auto"/>
              <w:right w:val="single" w:sz="4" w:space="0" w:color="auto"/>
            </w:tcBorders>
            <w:vAlign w:val="center"/>
          </w:tcPr>
          <w:p w14:paraId="5D4367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DDB1C3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9D7550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4E50984" w14:textId="77777777" w:rsidR="00BF7E0A" w:rsidRPr="00705DFF" w:rsidRDefault="00BF7E0A" w:rsidP="00BF7E0A">
            <w:pPr>
              <w:jc w:val="center"/>
              <w:rPr>
                <w:rFonts w:cs="Arial"/>
                <w:b/>
                <w:bCs/>
                <w:iCs/>
              </w:rPr>
            </w:pPr>
          </w:p>
        </w:tc>
      </w:tr>
      <w:tr w:rsidR="00BF7E0A" w:rsidRPr="00705DFF" w14:paraId="2AD2CEB5"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1934BE2" w14:textId="77777777" w:rsidR="00BF7E0A" w:rsidRPr="00705DFF" w:rsidRDefault="00BF7E0A" w:rsidP="00BF7E0A">
            <w:pPr>
              <w:rPr>
                <w:rFonts w:cs="Arial"/>
                <w:b/>
                <w:bCs/>
                <w:iCs/>
              </w:rPr>
            </w:pPr>
            <w:r w:rsidRPr="00705DFF">
              <w:rPr>
                <w:rFonts w:cs="Arial"/>
                <w:b/>
                <w:bCs/>
                <w:sz w:val="24"/>
                <w:szCs w:val="24"/>
              </w:rPr>
              <w:t>Укупно Б.2:</w:t>
            </w:r>
          </w:p>
        </w:tc>
      </w:tr>
      <w:tr w:rsidR="00BF7E0A" w:rsidRPr="00705DFF" w14:paraId="56E33DC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450B2AB" w14:textId="77777777" w:rsidR="00BF7E0A" w:rsidRPr="00705DFF" w:rsidRDefault="00BF7E0A" w:rsidP="00BF7E0A">
            <w:pPr>
              <w:rPr>
                <w:rFonts w:cs="Arial"/>
                <w:b/>
                <w:bCs/>
                <w:sz w:val="24"/>
                <w:szCs w:val="24"/>
              </w:rPr>
            </w:pPr>
            <w:r w:rsidRPr="00705DFF">
              <w:rPr>
                <w:rFonts w:cs="Arial"/>
                <w:b/>
                <w:bCs/>
                <w:sz w:val="24"/>
                <w:szCs w:val="24"/>
              </w:rPr>
              <w:t>УКУПНО Б (Б.1+Б.2):</w:t>
            </w:r>
          </w:p>
        </w:tc>
      </w:tr>
      <w:tr w:rsidR="00BF7E0A" w:rsidRPr="00705DFF" w14:paraId="7F271B4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6C7196B" w14:textId="77777777" w:rsidR="00BF7E0A" w:rsidRPr="00705DFF" w:rsidRDefault="00BF7E0A" w:rsidP="00BF7E0A">
            <w:pPr>
              <w:rPr>
                <w:rFonts w:cs="Arial"/>
                <w:b/>
                <w:bCs/>
                <w:iCs/>
              </w:rPr>
            </w:pPr>
            <w:r w:rsidRPr="00705DFF">
              <w:rPr>
                <w:rFonts w:cs="Arial"/>
                <w:b/>
                <w:bCs/>
              </w:rPr>
              <w:t>Ц СИГНАЛНИ И ТТ КАБЛОВИ СПОЉНИХ ИНСТАЛАЦИЈА</w:t>
            </w:r>
          </w:p>
        </w:tc>
      </w:tr>
      <w:tr w:rsidR="00BF7E0A" w:rsidRPr="00705DFF" w14:paraId="6BBEE2E9" w14:textId="77777777" w:rsidTr="00BF7E0A">
        <w:trPr>
          <w:trHeight w:val="655"/>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A4F355D" w14:textId="77777777" w:rsidR="00BF7E0A" w:rsidRPr="00705DFF" w:rsidRDefault="00BF7E0A" w:rsidP="00BF7E0A">
            <w:pPr>
              <w:rPr>
                <w:rFonts w:cs="Arial"/>
                <w:b/>
                <w:bCs/>
              </w:rPr>
            </w:pPr>
            <w:r w:rsidRPr="00705DFF">
              <w:rPr>
                <w:rFonts w:cs="Arial"/>
                <w:b/>
                <w:bCs/>
              </w:rPr>
              <w:t>Ц.1 Гра</w:t>
            </w:r>
            <w:r w:rsidRPr="00705DFF">
              <w:rPr>
                <w:rFonts w:cs="Arial"/>
                <w:b/>
                <w:bCs/>
                <w:lang w:val="sr-Cyrl-RS"/>
              </w:rPr>
              <w:t>ђ</w:t>
            </w:r>
            <w:r w:rsidRPr="00705DFF">
              <w:rPr>
                <w:rFonts w:cs="Arial"/>
                <w:b/>
                <w:bCs/>
              </w:rPr>
              <w:t>евински радови на изради PVC канализације</w:t>
            </w:r>
            <w:r w:rsidRPr="00705DFF">
              <w:rPr>
                <w:rFonts w:cs="Arial"/>
                <w:b/>
                <w:bCs/>
                <w:lang w:val="sr-Cyrl-RS"/>
              </w:rPr>
              <w:t xml:space="preserve"> </w:t>
            </w:r>
            <w:r w:rsidRPr="00705DFF">
              <w:rPr>
                <w:rFonts w:cs="Arial"/>
                <w:b/>
                <w:bCs/>
              </w:rPr>
              <w:t>мреже телефона, дојаве пожара и сигналних инсталација у комплексу</w:t>
            </w:r>
          </w:p>
        </w:tc>
      </w:tr>
      <w:tr w:rsidR="00BF7E0A" w:rsidRPr="00705DFF" w14:paraId="088830D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513F258"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3944CA73" w14:textId="77777777" w:rsidR="00BF7E0A" w:rsidRPr="00705DFF" w:rsidRDefault="00BF7E0A" w:rsidP="00BF7E0A">
            <w:pPr>
              <w:rPr>
                <w:rFonts w:cs="Arial"/>
                <w:sz w:val="20"/>
                <w:szCs w:val="20"/>
              </w:rPr>
            </w:pPr>
            <w:r w:rsidRPr="00705DFF">
              <w:rPr>
                <w:rFonts w:cs="Arial"/>
                <w:sz w:val="20"/>
                <w:szCs w:val="20"/>
              </w:rPr>
              <w:t>Ручни ископ рова у земљишту III  категорије,</w:t>
            </w:r>
            <w:r w:rsidRPr="00705DFF">
              <w:rPr>
                <w:rFonts w:cs="Arial"/>
                <w:sz w:val="20"/>
                <w:szCs w:val="20"/>
              </w:rPr>
              <w:br/>
              <w:t>димензија 70x40 cm  (дубина x ширина), на делу уво</w:t>
            </w:r>
            <w:r w:rsidRPr="00705DFF">
              <w:rPr>
                <w:rFonts w:cs="Arial"/>
                <w:sz w:val="20"/>
                <w:szCs w:val="20"/>
                <w:lang w:val="sr-Cyrl-RS"/>
              </w:rPr>
              <w:t>ђе</w:t>
            </w:r>
            <w:r w:rsidRPr="00705DFF">
              <w:rPr>
                <w:rFonts w:cs="Arial"/>
                <w:sz w:val="20"/>
                <w:szCs w:val="20"/>
              </w:rPr>
              <w:t>ња телекомуникационих и сигналних каблова у објекте и кабловска окна.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F176543"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F9479C1" w14:textId="77777777" w:rsidR="00BF7E0A" w:rsidRPr="00705DFF" w:rsidRDefault="00BF7E0A" w:rsidP="00BF7E0A">
            <w:pPr>
              <w:jc w:val="center"/>
              <w:rPr>
                <w:rFonts w:cs="Arial"/>
                <w:bCs/>
                <w:iCs/>
                <w:lang w:val="sr-Cyrl-RS"/>
              </w:rPr>
            </w:pPr>
            <w:r w:rsidRPr="00705DFF">
              <w:rPr>
                <w:rFonts w:cs="Arial"/>
                <w:bCs/>
                <w:iCs/>
                <w:lang w:val="sr-Cyrl-RS"/>
              </w:rPr>
              <w:t>12</w:t>
            </w:r>
          </w:p>
        </w:tc>
        <w:tc>
          <w:tcPr>
            <w:tcW w:w="519" w:type="pct"/>
            <w:tcBorders>
              <w:top w:val="single" w:sz="4" w:space="0" w:color="auto"/>
              <w:left w:val="single" w:sz="4" w:space="0" w:color="auto"/>
              <w:bottom w:val="single" w:sz="4" w:space="0" w:color="auto"/>
              <w:right w:val="single" w:sz="4" w:space="0" w:color="auto"/>
            </w:tcBorders>
            <w:vAlign w:val="center"/>
          </w:tcPr>
          <w:p w14:paraId="5E0FC6B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E47400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E6F6B4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373B234" w14:textId="77777777" w:rsidR="00BF7E0A" w:rsidRPr="00705DFF" w:rsidRDefault="00BF7E0A" w:rsidP="00BF7E0A">
            <w:pPr>
              <w:jc w:val="center"/>
              <w:rPr>
                <w:rFonts w:cs="Arial"/>
                <w:b/>
                <w:bCs/>
                <w:iCs/>
              </w:rPr>
            </w:pPr>
          </w:p>
        </w:tc>
      </w:tr>
      <w:tr w:rsidR="00BF7E0A" w:rsidRPr="00705DFF" w14:paraId="5FCECAD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BC64134"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2FC06253" w14:textId="77777777" w:rsidR="00BF7E0A" w:rsidRPr="00705DFF" w:rsidRDefault="00BF7E0A" w:rsidP="00BF7E0A">
            <w:pPr>
              <w:rPr>
                <w:rFonts w:cs="Arial"/>
                <w:sz w:val="20"/>
                <w:szCs w:val="20"/>
              </w:rPr>
            </w:pPr>
            <w:r w:rsidRPr="00705DFF">
              <w:rPr>
                <w:rFonts w:cs="Arial"/>
                <w:sz w:val="20"/>
                <w:szCs w:val="20"/>
              </w:rPr>
              <w:t xml:space="preserve">Ископ рупа у земљишту III </w:t>
            </w:r>
            <w:r w:rsidRPr="00705DFF">
              <w:rPr>
                <w:rFonts w:cs="Arial"/>
                <w:sz w:val="20"/>
                <w:szCs w:val="20"/>
                <w:lang w:val="sr-Cyrl-RS"/>
              </w:rPr>
              <w:t>к</w:t>
            </w:r>
            <w:r w:rsidRPr="00705DFF">
              <w:rPr>
                <w:rFonts w:cs="Arial"/>
                <w:sz w:val="20"/>
                <w:szCs w:val="20"/>
              </w:rPr>
              <w:t>атегорије за потребе израде кабловског окана КО 1 до КО 6, димензија 1,25x1,25x1,20 m (ŠxDxH)</w:t>
            </w:r>
          </w:p>
        </w:tc>
        <w:tc>
          <w:tcPr>
            <w:tcW w:w="283" w:type="pct"/>
            <w:tcBorders>
              <w:top w:val="single" w:sz="4" w:space="0" w:color="auto"/>
              <w:left w:val="single" w:sz="4" w:space="0" w:color="auto"/>
              <w:bottom w:val="single" w:sz="4" w:space="0" w:color="auto"/>
              <w:right w:val="single" w:sz="4" w:space="0" w:color="auto"/>
            </w:tcBorders>
            <w:vAlign w:val="center"/>
            <w:hideMark/>
          </w:tcPr>
          <w:p w14:paraId="0288DC81" w14:textId="77777777" w:rsidR="00BF7E0A" w:rsidRPr="00705DFF" w:rsidRDefault="00BF7E0A" w:rsidP="00BF7E0A">
            <w:pPr>
              <w:jc w:val="center"/>
              <w:rPr>
                <w:rFonts w:cs="Arial"/>
                <w:sz w:val="20"/>
                <w:szCs w:val="20"/>
              </w:rPr>
            </w:pPr>
            <w:r w:rsidRPr="00705DFF">
              <w:rPr>
                <w:rFonts w:cs="Arial"/>
                <w:sz w:val="20"/>
                <w:szCs w:val="20"/>
              </w:rPr>
              <w:t>m³</w:t>
            </w:r>
          </w:p>
        </w:tc>
        <w:tc>
          <w:tcPr>
            <w:tcW w:w="472" w:type="pct"/>
            <w:tcBorders>
              <w:top w:val="single" w:sz="4" w:space="0" w:color="auto"/>
              <w:left w:val="single" w:sz="4" w:space="0" w:color="auto"/>
              <w:bottom w:val="single" w:sz="4" w:space="0" w:color="auto"/>
              <w:right w:val="single" w:sz="4" w:space="0" w:color="auto"/>
            </w:tcBorders>
            <w:vAlign w:val="center"/>
            <w:hideMark/>
          </w:tcPr>
          <w:p w14:paraId="577FE5E0" w14:textId="77777777" w:rsidR="00BF7E0A" w:rsidRPr="00705DFF" w:rsidRDefault="00BF7E0A" w:rsidP="00BF7E0A">
            <w:pPr>
              <w:jc w:val="center"/>
              <w:rPr>
                <w:rFonts w:cs="Arial"/>
                <w:bCs/>
                <w:iCs/>
                <w:lang w:val="sr-Cyrl-RS"/>
              </w:rPr>
            </w:pPr>
            <w:r w:rsidRPr="00705DFF">
              <w:rPr>
                <w:rFonts w:cs="Arial"/>
                <w:sz w:val="20"/>
                <w:szCs w:val="20"/>
              </w:rPr>
              <w:t>1</w:t>
            </w:r>
            <w:r w:rsidRPr="00705DFF">
              <w:rPr>
                <w:rFonts w:cs="Arial"/>
                <w:sz w:val="20"/>
                <w:szCs w:val="20"/>
                <w:lang w:val="sr-Cyrl-RS"/>
              </w:rPr>
              <w:t>5</w:t>
            </w:r>
          </w:p>
        </w:tc>
        <w:tc>
          <w:tcPr>
            <w:tcW w:w="519" w:type="pct"/>
            <w:tcBorders>
              <w:top w:val="single" w:sz="4" w:space="0" w:color="auto"/>
              <w:left w:val="single" w:sz="4" w:space="0" w:color="auto"/>
              <w:bottom w:val="single" w:sz="4" w:space="0" w:color="auto"/>
              <w:right w:val="single" w:sz="4" w:space="0" w:color="auto"/>
            </w:tcBorders>
            <w:vAlign w:val="center"/>
          </w:tcPr>
          <w:p w14:paraId="60A2B83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D82E24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12FFA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8A868F2" w14:textId="77777777" w:rsidR="00BF7E0A" w:rsidRPr="00705DFF" w:rsidRDefault="00BF7E0A" w:rsidP="00BF7E0A">
            <w:pPr>
              <w:jc w:val="center"/>
              <w:rPr>
                <w:rFonts w:cs="Arial"/>
                <w:b/>
                <w:bCs/>
                <w:iCs/>
              </w:rPr>
            </w:pPr>
          </w:p>
        </w:tc>
      </w:tr>
      <w:tr w:rsidR="00BF7E0A" w:rsidRPr="00705DFF" w14:paraId="32E64DE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B4908B8"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5BE02BD8" w14:textId="77777777" w:rsidR="00BF7E0A" w:rsidRPr="00705DFF" w:rsidRDefault="00BF7E0A" w:rsidP="00BF7E0A">
            <w:pPr>
              <w:rPr>
                <w:rFonts w:cs="Arial"/>
                <w:sz w:val="20"/>
                <w:szCs w:val="20"/>
              </w:rPr>
            </w:pPr>
            <w:r w:rsidRPr="00705DFF">
              <w:rPr>
                <w:rFonts w:cs="Arial"/>
                <w:sz w:val="20"/>
                <w:szCs w:val="20"/>
              </w:rPr>
              <w:t xml:space="preserve">Испорука и постављање </w:t>
            </w:r>
            <w:r w:rsidRPr="00705DFF">
              <w:rPr>
                <w:rFonts w:cs="Arial"/>
                <w:sz w:val="20"/>
                <w:szCs w:val="20"/>
                <w:lang w:val="sr-Cyrl-RS"/>
              </w:rPr>
              <w:t xml:space="preserve">жутих </w:t>
            </w:r>
            <w:r w:rsidRPr="00705DFF">
              <w:rPr>
                <w:rFonts w:cs="Arial"/>
                <w:sz w:val="20"/>
                <w:szCs w:val="20"/>
              </w:rPr>
              <w:t>PVC цеви 2xØ110 x 3,2 mm дужине 6 m са наглавком и израда канализације за телекомуникационе и сигналне инсталације, комплет са полагањем цеви на одстојне држаче у рову на</w:t>
            </w:r>
            <w:r w:rsidRPr="00705DFF">
              <w:rPr>
                <w:rFonts w:cs="Arial"/>
                <w:sz w:val="20"/>
                <w:szCs w:val="20"/>
                <w:lang w:val="sr-Cyrl-RS"/>
              </w:rPr>
              <w:t xml:space="preserve"> </w:t>
            </w:r>
            <w:r w:rsidRPr="00705DFF">
              <w:rPr>
                <w:rFonts w:cs="Arial"/>
                <w:sz w:val="20"/>
                <w:szCs w:val="20"/>
              </w:rPr>
              <w:t>постељицу од песка са спајањем цеви и уводом у</w:t>
            </w:r>
            <w:r w:rsidRPr="00705DFF">
              <w:rPr>
                <w:rFonts w:cs="Arial"/>
                <w:sz w:val="20"/>
                <w:szCs w:val="20"/>
                <w:lang w:val="sr-Cyrl-RS"/>
              </w:rPr>
              <w:t xml:space="preserve"> </w:t>
            </w:r>
            <w:r w:rsidRPr="00705DFF">
              <w:rPr>
                <w:rFonts w:cs="Arial"/>
                <w:sz w:val="20"/>
                <w:szCs w:val="20"/>
              </w:rPr>
              <w:t>кабловска окна.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1FEF5B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D25CEDD" w14:textId="77777777" w:rsidR="00BF7E0A" w:rsidRPr="00705DFF" w:rsidRDefault="00BF7E0A" w:rsidP="00BF7E0A">
            <w:pPr>
              <w:jc w:val="center"/>
              <w:rPr>
                <w:rFonts w:cs="Arial"/>
                <w:bCs/>
                <w:iCs/>
                <w:lang w:val="sr-Cyrl-RS"/>
              </w:rPr>
            </w:pPr>
            <w:r w:rsidRPr="00705DFF">
              <w:rPr>
                <w:rFonts w:cs="Arial"/>
                <w:bCs/>
                <w:iCs/>
                <w:lang w:val="sr-Cyrl-RS"/>
              </w:rPr>
              <w:t>130</w:t>
            </w:r>
          </w:p>
        </w:tc>
        <w:tc>
          <w:tcPr>
            <w:tcW w:w="519" w:type="pct"/>
            <w:tcBorders>
              <w:top w:val="single" w:sz="4" w:space="0" w:color="auto"/>
              <w:left w:val="single" w:sz="4" w:space="0" w:color="auto"/>
              <w:bottom w:val="single" w:sz="4" w:space="0" w:color="auto"/>
              <w:right w:val="single" w:sz="4" w:space="0" w:color="auto"/>
            </w:tcBorders>
            <w:vAlign w:val="center"/>
          </w:tcPr>
          <w:p w14:paraId="5E7DDC8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D815A8B"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67B4EE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38DD30C" w14:textId="77777777" w:rsidR="00BF7E0A" w:rsidRPr="00705DFF" w:rsidRDefault="00BF7E0A" w:rsidP="00BF7E0A">
            <w:pPr>
              <w:jc w:val="center"/>
              <w:rPr>
                <w:rFonts w:cs="Arial"/>
                <w:b/>
                <w:bCs/>
                <w:iCs/>
              </w:rPr>
            </w:pPr>
          </w:p>
        </w:tc>
      </w:tr>
      <w:tr w:rsidR="00BF7E0A" w:rsidRPr="00705DFF" w14:paraId="1B937ED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8464E09"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4C2C89EF" w14:textId="77777777" w:rsidR="00BF7E0A" w:rsidRPr="00705DFF" w:rsidRDefault="00BF7E0A" w:rsidP="00BF7E0A">
            <w:pPr>
              <w:rPr>
                <w:rFonts w:cs="Arial"/>
                <w:sz w:val="20"/>
                <w:szCs w:val="20"/>
              </w:rPr>
            </w:pPr>
            <w:r w:rsidRPr="00705DFF">
              <w:rPr>
                <w:rFonts w:cs="Arial"/>
                <w:sz w:val="20"/>
                <w:szCs w:val="20"/>
              </w:rPr>
              <w:t>Испорука бетона MB 15 за ојачавање PVC канализације на местима њеног проласка испод</w:t>
            </w:r>
            <w:r w:rsidRPr="00705DFF">
              <w:rPr>
                <w:rFonts w:cs="Arial"/>
                <w:sz w:val="20"/>
                <w:szCs w:val="20"/>
                <w:lang w:val="sr-Cyrl-RS"/>
              </w:rPr>
              <w:t xml:space="preserve"> </w:t>
            </w:r>
            <w:r w:rsidRPr="00705DFF">
              <w:rPr>
                <w:rFonts w:cs="Arial"/>
                <w:sz w:val="20"/>
                <w:szCs w:val="20"/>
              </w:rPr>
              <w:t>коловоза и бетонираних платоа, дебљине 20 cm ширине 40 cm изнад PVC  цеви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63B4676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AF06CA8" w14:textId="77777777" w:rsidR="00BF7E0A" w:rsidRPr="00705DFF" w:rsidRDefault="00BF7E0A" w:rsidP="00BF7E0A">
            <w:pPr>
              <w:jc w:val="center"/>
              <w:rPr>
                <w:rFonts w:cs="Arial"/>
                <w:bCs/>
                <w:iCs/>
              </w:rPr>
            </w:pPr>
            <w:r w:rsidRPr="00705DFF">
              <w:rPr>
                <w:rFonts w:cs="Arial"/>
                <w:bCs/>
                <w:iCs/>
              </w:rPr>
              <w:t>72</w:t>
            </w:r>
          </w:p>
        </w:tc>
        <w:tc>
          <w:tcPr>
            <w:tcW w:w="519" w:type="pct"/>
            <w:tcBorders>
              <w:top w:val="single" w:sz="4" w:space="0" w:color="auto"/>
              <w:left w:val="single" w:sz="4" w:space="0" w:color="auto"/>
              <w:bottom w:val="single" w:sz="4" w:space="0" w:color="auto"/>
              <w:right w:val="single" w:sz="4" w:space="0" w:color="auto"/>
            </w:tcBorders>
            <w:vAlign w:val="center"/>
          </w:tcPr>
          <w:p w14:paraId="14853B6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643C39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0B453E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1036DAE" w14:textId="77777777" w:rsidR="00BF7E0A" w:rsidRPr="00705DFF" w:rsidRDefault="00BF7E0A" w:rsidP="00BF7E0A">
            <w:pPr>
              <w:jc w:val="center"/>
              <w:rPr>
                <w:rFonts w:cs="Arial"/>
                <w:b/>
                <w:bCs/>
                <w:iCs/>
              </w:rPr>
            </w:pPr>
          </w:p>
        </w:tc>
      </w:tr>
      <w:tr w:rsidR="00BF7E0A" w:rsidRPr="00705DFF" w14:paraId="73217BE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4768A51"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52A4ECBA" w14:textId="77777777" w:rsidR="00BF7E0A" w:rsidRPr="00705DFF" w:rsidRDefault="00BF7E0A" w:rsidP="00BF7E0A">
            <w:pPr>
              <w:rPr>
                <w:rFonts w:cs="Arial"/>
                <w:sz w:val="20"/>
                <w:szCs w:val="20"/>
              </w:rPr>
            </w:pPr>
            <w:r w:rsidRPr="00705DFF">
              <w:rPr>
                <w:rFonts w:cs="Arial"/>
                <w:sz w:val="20"/>
                <w:szCs w:val="20"/>
              </w:rPr>
              <w:t>Затрпавња рова претходно пробраном земљом од</w:t>
            </w:r>
            <w:r w:rsidRPr="00705DFF">
              <w:rPr>
                <w:rFonts w:cs="Arial"/>
                <w:sz w:val="20"/>
                <w:szCs w:val="20"/>
                <w:lang w:val="sr-Cyrl-RS"/>
              </w:rPr>
              <w:t xml:space="preserve"> </w:t>
            </w:r>
            <w:r w:rsidRPr="00705DFF">
              <w:rPr>
                <w:rFonts w:cs="Arial"/>
                <w:sz w:val="20"/>
                <w:szCs w:val="20"/>
              </w:rPr>
              <w:t>ископа, уз добро набијање у слојевима на делу</w:t>
            </w:r>
            <w:r w:rsidRPr="00705DFF">
              <w:rPr>
                <w:rFonts w:cs="Arial"/>
                <w:sz w:val="20"/>
                <w:szCs w:val="20"/>
                <w:lang w:val="sr-Cyrl-RS"/>
              </w:rPr>
              <w:t xml:space="preserve"> </w:t>
            </w:r>
            <w:r w:rsidRPr="00705DFF">
              <w:rPr>
                <w:rFonts w:cs="Arial"/>
                <w:sz w:val="20"/>
                <w:szCs w:val="20"/>
              </w:rPr>
              <w:t>постављања трасе PVC канализације у зеленим</w:t>
            </w:r>
            <w:r w:rsidRPr="00705DFF">
              <w:rPr>
                <w:rFonts w:cs="Arial"/>
                <w:sz w:val="20"/>
                <w:szCs w:val="20"/>
                <w:lang w:val="sr-Cyrl-RS"/>
              </w:rPr>
              <w:t xml:space="preserve"> </w:t>
            </w:r>
            <w:r w:rsidRPr="00705DFF">
              <w:rPr>
                <w:rFonts w:cs="Arial"/>
                <w:sz w:val="20"/>
                <w:szCs w:val="20"/>
              </w:rPr>
              <w:t>површинама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C1A6C9C" w14:textId="77777777" w:rsidR="00BF7E0A" w:rsidRPr="00705DFF" w:rsidRDefault="00BF7E0A" w:rsidP="00BF7E0A">
            <w:pPr>
              <w:jc w:val="center"/>
              <w:rPr>
                <w:rFonts w:cs="Arial"/>
                <w:sz w:val="20"/>
                <w:szCs w:val="20"/>
              </w:rPr>
            </w:pPr>
            <w:r w:rsidRPr="00705DFF">
              <w:rPr>
                <w:rFonts w:cs="Arial"/>
                <w:sz w:val="20"/>
                <w:szCs w:val="20"/>
              </w:rPr>
              <w:t>m³</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C54DFA" w14:textId="77777777" w:rsidR="00BF7E0A" w:rsidRPr="00705DFF" w:rsidRDefault="00BF7E0A" w:rsidP="00BF7E0A">
            <w:pPr>
              <w:jc w:val="center"/>
              <w:rPr>
                <w:rFonts w:cs="Arial"/>
                <w:bCs/>
                <w:iCs/>
              </w:rPr>
            </w:pPr>
            <w:r w:rsidRPr="00705DFF">
              <w:rPr>
                <w:rFonts w:cs="Arial"/>
                <w:bCs/>
                <w:iCs/>
              </w:rPr>
              <w:t>20</w:t>
            </w:r>
          </w:p>
        </w:tc>
        <w:tc>
          <w:tcPr>
            <w:tcW w:w="519" w:type="pct"/>
            <w:tcBorders>
              <w:top w:val="single" w:sz="4" w:space="0" w:color="auto"/>
              <w:left w:val="single" w:sz="4" w:space="0" w:color="auto"/>
              <w:bottom w:val="single" w:sz="4" w:space="0" w:color="auto"/>
              <w:right w:val="single" w:sz="4" w:space="0" w:color="auto"/>
            </w:tcBorders>
            <w:vAlign w:val="center"/>
          </w:tcPr>
          <w:p w14:paraId="784D373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54C89E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45266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831A206" w14:textId="77777777" w:rsidR="00BF7E0A" w:rsidRPr="00705DFF" w:rsidRDefault="00BF7E0A" w:rsidP="00BF7E0A">
            <w:pPr>
              <w:jc w:val="center"/>
              <w:rPr>
                <w:rFonts w:cs="Arial"/>
                <w:b/>
                <w:bCs/>
                <w:iCs/>
              </w:rPr>
            </w:pPr>
          </w:p>
        </w:tc>
      </w:tr>
      <w:tr w:rsidR="00BF7E0A" w:rsidRPr="00705DFF" w14:paraId="4E81453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69AF77A" w14:textId="77777777" w:rsidR="00BF7E0A" w:rsidRPr="00705DFF" w:rsidRDefault="00BF7E0A" w:rsidP="00BF7E0A">
            <w:pPr>
              <w:jc w:val="center"/>
              <w:rPr>
                <w:rFonts w:cs="Arial"/>
                <w:b/>
                <w:bCs/>
                <w:iCs/>
              </w:rPr>
            </w:pPr>
          </w:p>
          <w:p w14:paraId="6214E3C0"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5672342F" w14:textId="77777777" w:rsidR="00BF7E0A" w:rsidRPr="00705DFF" w:rsidRDefault="00BF7E0A" w:rsidP="00BF7E0A">
            <w:pPr>
              <w:rPr>
                <w:rFonts w:cs="Arial"/>
                <w:sz w:val="20"/>
                <w:szCs w:val="20"/>
              </w:rPr>
            </w:pPr>
            <w:r w:rsidRPr="00705DFF">
              <w:rPr>
                <w:rFonts w:cs="Arial"/>
                <w:sz w:val="20"/>
                <w:szCs w:val="20"/>
              </w:rPr>
              <w:t>Утовар у камион и превоз вишка земље из ископа на условљену депонију на удаљености до 5km.</w:t>
            </w:r>
          </w:p>
        </w:tc>
        <w:tc>
          <w:tcPr>
            <w:tcW w:w="283" w:type="pct"/>
            <w:tcBorders>
              <w:top w:val="single" w:sz="4" w:space="0" w:color="auto"/>
              <w:left w:val="single" w:sz="4" w:space="0" w:color="auto"/>
              <w:bottom w:val="single" w:sz="4" w:space="0" w:color="auto"/>
              <w:right w:val="single" w:sz="4" w:space="0" w:color="auto"/>
            </w:tcBorders>
            <w:vAlign w:val="center"/>
            <w:hideMark/>
          </w:tcPr>
          <w:p w14:paraId="7648DD71" w14:textId="77777777" w:rsidR="00BF7E0A" w:rsidRPr="00705DFF" w:rsidRDefault="00BF7E0A" w:rsidP="00BF7E0A">
            <w:pPr>
              <w:jc w:val="center"/>
              <w:rPr>
                <w:rFonts w:cs="Arial"/>
                <w:sz w:val="20"/>
                <w:szCs w:val="20"/>
              </w:rPr>
            </w:pPr>
            <w:r w:rsidRPr="00705DFF">
              <w:rPr>
                <w:rFonts w:cs="Arial"/>
                <w:sz w:val="20"/>
                <w:szCs w:val="20"/>
              </w:rPr>
              <w:t>m³</w:t>
            </w:r>
          </w:p>
        </w:tc>
        <w:tc>
          <w:tcPr>
            <w:tcW w:w="472" w:type="pct"/>
            <w:tcBorders>
              <w:top w:val="single" w:sz="4" w:space="0" w:color="auto"/>
              <w:left w:val="single" w:sz="4" w:space="0" w:color="auto"/>
              <w:bottom w:val="single" w:sz="4" w:space="0" w:color="auto"/>
              <w:right w:val="single" w:sz="4" w:space="0" w:color="auto"/>
            </w:tcBorders>
            <w:vAlign w:val="center"/>
            <w:hideMark/>
          </w:tcPr>
          <w:p w14:paraId="6464273E" w14:textId="77777777" w:rsidR="00BF7E0A" w:rsidRPr="00705DFF" w:rsidRDefault="00BF7E0A" w:rsidP="00BF7E0A">
            <w:pPr>
              <w:jc w:val="center"/>
              <w:rPr>
                <w:rFonts w:cs="Arial"/>
                <w:bCs/>
                <w:iCs/>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714264A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B1BCFBB"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4FCFEF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8CF29BE" w14:textId="77777777" w:rsidR="00BF7E0A" w:rsidRPr="00705DFF" w:rsidRDefault="00BF7E0A" w:rsidP="00BF7E0A">
            <w:pPr>
              <w:jc w:val="center"/>
              <w:rPr>
                <w:rFonts w:cs="Arial"/>
                <w:b/>
                <w:bCs/>
                <w:iCs/>
              </w:rPr>
            </w:pPr>
          </w:p>
        </w:tc>
      </w:tr>
      <w:tr w:rsidR="00BF7E0A" w:rsidRPr="00705DFF" w14:paraId="2C75003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04893F0"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0B6032EF" w14:textId="77777777" w:rsidR="00BF7E0A" w:rsidRPr="00705DFF" w:rsidRDefault="00BF7E0A" w:rsidP="00BF7E0A">
            <w:pPr>
              <w:rPr>
                <w:rFonts w:cs="Arial"/>
                <w:sz w:val="20"/>
                <w:szCs w:val="20"/>
              </w:rPr>
            </w:pPr>
            <w:r w:rsidRPr="00705DFF">
              <w:rPr>
                <w:rFonts w:cs="Arial"/>
                <w:sz w:val="20"/>
                <w:szCs w:val="20"/>
              </w:rPr>
              <w:t>Израда бетонских окана према детаљу, унутрашњих димензија</w:t>
            </w:r>
            <w:r w:rsidRPr="00705DFF">
              <w:rPr>
                <w:rFonts w:cs="Arial"/>
                <w:sz w:val="20"/>
                <w:szCs w:val="20"/>
                <w:lang w:val="sr-Cyrl-RS"/>
              </w:rPr>
              <w:t xml:space="preserve"> </w:t>
            </w:r>
            <w:r w:rsidRPr="00705DFF">
              <w:rPr>
                <w:rFonts w:cs="Arial"/>
                <w:sz w:val="20"/>
                <w:szCs w:val="20"/>
              </w:rPr>
              <w:t>1x1x1,1m, комплет са испоруком и постављањем ливеног квадратног поклопца са ливеним рамом</w:t>
            </w:r>
            <w:r w:rsidRPr="00705DFF">
              <w:rPr>
                <w:rFonts w:cs="Arial"/>
                <w:sz w:val="20"/>
                <w:szCs w:val="20"/>
                <w:lang w:val="sr-Cyrl-RS"/>
              </w:rPr>
              <w:t xml:space="preserve"> са ознаком телекомуникације</w:t>
            </w:r>
            <w:r w:rsidRPr="00705DFF">
              <w:rPr>
                <w:rFonts w:cs="Arial"/>
                <w:sz w:val="20"/>
                <w:szCs w:val="20"/>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048EBF0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34294CD" w14:textId="77777777" w:rsidR="00BF7E0A" w:rsidRPr="00705DFF" w:rsidRDefault="00BF7E0A" w:rsidP="00BF7E0A">
            <w:pPr>
              <w:jc w:val="center"/>
              <w:rPr>
                <w:rFonts w:cs="Arial"/>
                <w:bCs/>
                <w:iCs/>
                <w:lang w:val="sr-Cyrl-RS"/>
              </w:rPr>
            </w:pPr>
            <w:r w:rsidRPr="00705DFF">
              <w:rPr>
                <w:rFonts w:cs="Arial"/>
                <w:sz w:val="20"/>
                <w:szCs w:val="20"/>
                <w:lang w:val="sr-Cyrl-RS"/>
              </w:rPr>
              <w:t>6</w:t>
            </w:r>
          </w:p>
        </w:tc>
        <w:tc>
          <w:tcPr>
            <w:tcW w:w="519" w:type="pct"/>
            <w:tcBorders>
              <w:top w:val="single" w:sz="4" w:space="0" w:color="auto"/>
              <w:left w:val="single" w:sz="4" w:space="0" w:color="auto"/>
              <w:bottom w:val="single" w:sz="4" w:space="0" w:color="auto"/>
              <w:right w:val="single" w:sz="4" w:space="0" w:color="auto"/>
            </w:tcBorders>
            <w:vAlign w:val="center"/>
          </w:tcPr>
          <w:p w14:paraId="5C537DF3" w14:textId="77777777" w:rsidR="00BF7E0A" w:rsidRPr="00705DFF" w:rsidRDefault="00BF7E0A" w:rsidP="00BF7E0A">
            <w:pPr>
              <w:jc w:val="center"/>
              <w:rPr>
                <w:rFonts w:cs="Arial"/>
                <w:b/>
                <w:bCs/>
                <w:iCs/>
                <w:lang w:val="sr-Cyrl-RS"/>
              </w:rPr>
            </w:pPr>
          </w:p>
        </w:tc>
        <w:tc>
          <w:tcPr>
            <w:tcW w:w="520" w:type="pct"/>
            <w:tcBorders>
              <w:top w:val="single" w:sz="4" w:space="0" w:color="auto"/>
              <w:left w:val="single" w:sz="4" w:space="0" w:color="auto"/>
              <w:bottom w:val="single" w:sz="4" w:space="0" w:color="auto"/>
              <w:right w:val="single" w:sz="4" w:space="0" w:color="auto"/>
            </w:tcBorders>
            <w:vAlign w:val="center"/>
          </w:tcPr>
          <w:p w14:paraId="0A13A85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F2D31D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3DE266C" w14:textId="77777777" w:rsidR="00BF7E0A" w:rsidRPr="00705DFF" w:rsidRDefault="00BF7E0A" w:rsidP="00BF7E0A">
            <w:pPr>
              <w:jc w:val="center"/>
              <w:rPr>
                <w:rFonts w:cs="Arial"/>
                <w:b/>
                <w:bCs/>
                <w:iCs/>
              </w:rPr>
            </w:pPr>
          </w:p>
        </w:tc>
      </w:tr>
      <w:tr w:rsidR="00BF7E0A" w:rsidRPr="00705DFF" w14:paraId="704D21F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F95DE94"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hideMark/>
          </w:tcPr>
          <w:p w14:paraId="538887C4" w14:textId="77777777" w:rsidR="00BF7E0A" w:rsidRPr="00705DFF" w:rsidRDefault="00BF7E0A" w:rsidP="00BF7E0A">
            <w:pPr>
              <w:rPr>
                <w:rFonts w:cs="Arial"/>
                <w:sz w:val="20"/>
                <w:szCs w:val="20"/>
              </w:rPr>
            </w:pPr>
            <w:r w:rsidRPr="00705DFF">
              <w:rPr>
                <w:rFonts w:cs="Arial"/>
                <w:sz w:val="20"/>
                <w:szCs w:val="20"/>
              </w:rPr>
              <w:t>Испорука материјала и израда затварања отвора у ТТ</w:t>
            </w:r>
            <w:r w:rsidRPr="00705DFF">
              <w:rPr>
                <w:rFonts w:cs="Arial"/>
                <w:sz w:val="20"/>
                <w:szCs w:val="20"/>
                <w:lang w:val="sr-Cyrl-RS"/>
              </w:rPr>
              <w:t xml:space="preserve"> </w:t>
            </w:r>
            <w:r w:rsidRPr="00705DFF">
              <w:rPr>
                <w:rFonts w:cs="Arial"/>
                <w:sz w:val="20"/>
                <w:szCs w:val="20"/>
              </w:rPr>
              <w:t>окнима на местима увода PVC цеви, цементним</w:t>
            </w:r>
            <w:r w:rsidRPr="00705DFF">
              <w:rPr>
                <w:rFonts w:cs="Arial"/>
                <w:sz w:val="20"/>
                <w:szCs w:val="20"/>
                <w:lang w:val="sr-Cyrl-RS"/>
              </w:rPr>
              <w:t xml:space="preserve"> </w:t>
            </w:r>
            <w:r w:rsidRPr="00705DFF">
              <w:rPr>
                <w:rFonts w:cs="Arial"/>
                <w:sz w:val="20"/>
                <w:szCs w:val="20"/>
              </w:rPr>
              <w:t>малтером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37CD464A"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90E67C9" w14:textId="77777777" w:rsidR="00BF7E0A" w:rsidRPr="00705DFF" w:rsidRDefault="00BF7E0A" w:rsidP="00BF7E0A">
            <w:pPr>
              <w:jc w:val="center"/>
              <w:rPr>
                <w:rFonts w:cs="Arial"/>
                <w:bCs/>
                <w:iCs/>
              </w:rPr>
            </w:pPr>
            <w:r w:rsidRPr="00705DFF">
              <w:rPr>
                <w:rFonts w:cs="Arial"/>
                <w:bCs/>
                <w:iCs/>
              </w:rPr>
              <w:t>6</w:t>
            </w:r>
          </w:p>
        </w:tc>
        <w:tc>
          <w:tcPr>
            <w:tcW w:w="519" w:type="pct"/>
            <w:tcBorders>
              <w:top w:val="single" w:sz="4" w:space="0" w:color="auto"/>
              <w:left w:val="single" w:sz="4" w:space="0" w:color="auto"/>
              <w:bottom w:val="single" w:sz="4" w:space="0" w:color="auto"/>
              <w:right w:val="single" w:sz="4" w:space="0" w:color="auto"/>
            </w:tcBorders>
            <w:vAlign w:val="center"/>
          </w:tcPr>
          <w:p w14:paraId="18B0813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65A8DE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B0285C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AD1DE62" w14:textId="77777777" w:rsidR="00BF7E0A" w:rsidRPr="00705DFF" w:rsidRDefault="00BF7E0A" w:rsidP="00BF7E0A">
            <w:pPr>
              <w:jc w:val="center"/>
              <w:rPr>
                <w:rFonts w:cs="Arial"/>
                <w:b/>
                <w:bCs/>
                <w:iCs/>
              </w:rPr>
            </w:pPr>
          </w:p>
        </w:tc>
      </w:tr>
      <w:tr w:rsidR="00BF7E0A" w:rsidRPr="00705DFF" w14:paraId="430E198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A1C6B00"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hideMark/>
          </w:tcPr>
          <w:p w14:paraId="0F41C56E" w14:textId="77777777" w:rsidR="00BF7E0A" w:rsidRPr="00705DFF" w:rsidRDefault="00BF7E0A" w:rsidP="00BF7E0A">
            <w:pPr>
              <w:rPr>
                <w:rFonts w:cs="Arial"/>
                <w:sz w:val="20"/>
                <w:szCs w:val="20"/>
              </w:rPr>
            </w:pPr>
            <w:r w:rsidRPr="00705DFF">
              <w:rPr>
                <w:rFonts w:cs="Arial"/>
                <w:sz w:val="20"/>
                <w:szCs w:val="20"/>
              </w:rPr>
              <w:t>Испорука и полагање у ров дуж трасе каблова на 40 cm изнад каблова жуте PVC траке за упозорење са натписом "ПАЖЊА ТЕЛЕФОНСКИ КАБЛ"</w:t>
            </w:r>
          </w:p>
          <w:p w14:paraId="693FCC0C"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4F83E650"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22771DE" w14:textId="77777777" w:rsidR="00BF7E0A" w:rsidRPr="00705DFF" w:rsidRDefault="00BF7E0A" w:rsidP="00BF7E0A">
            <w:pPr>
              <w:jc w:val="center"/>
              <w:rPr>
                <w:rFonts w:cs="Arial"/>
                <w:bCs/>
                <w:iCs/>
                <w:lang w:val="sr-Cyrl-RS"/>
              </w:rPr>
            </w:pPr>
            <w:r w:rsidRPr="00705DFF">
              <w:rPr>
                <w:rFonts w:cs="Arial"/>
                <w:bCs/>
                <w:iCs/>
                <w:lang w:val="sr-Cyrl-RS"/>
              </w:rPr>
              <w:t>260</w:t>
            </w:r>
          </w:p>
        </w:tc>
        <w:tc>
          <w:tcPr>
            <w:tcW w:w="519" w:type="pct"/>
            <w:tcBorders>
              <w:top w:val="single" w:sz="4" w:space="0" w:color="auto"/>
              <w:left w:val="single" w:sz="4" w:space="0" w:color="auto"/>
              <w:bottom w:val="single" w:sz="4" w:space="0" w:color="auto"/>
              <w:right w:val="single" w:sz="4" w:space="0" w:color="auto"/>
            </w:tcBorders>
            <w:vAlign w:val="center"/>
          </w:tcPr>
          <w:p w14:paraId="0E480D3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D2FE054"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0BDDF3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F282B32" w14:textId="77777777" w:rsidR="00BF7E0A" w:rsidRPr="00705DFF" w:rsidRDefault="00BF7E0A" w:rsidP="00BF7E0A">
            <w:pPr>
              <w:jc w:val="center"/>
              <w:rPr>
                <w:rFonts w:cs="Arial"/>
                <w:b/>
                <w:bCs/>
                <w:iCs/>
              </w:rPr>
            </w:pPr>
          </w:p>
        </w:tc>
      </w:tr>
      <w:tr w:rsidR="00BF7E0A" w:rsidRPr="00705DFF" w14:paraId="3A1538C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EF6D76B" w14:textId="77777777" w:rsidR="00BF7E0A" w:rsidRPr="00705DFF" w:rsidRDefault="00BF7E0A" w:rsidP="00BF7E0A">
            <w:pPr>
              <w:jc w:val="center"/>
              <w:rPr>
                <w:rFonts w:cs="Arial"/>
                <w:b/>
                <w:bCs/>
                <w:iCs/>
              </w:rPr>
            </w:pPr>
            <w:r w:rsidRPr="00705DFF">
              <w:rPr>
                <w:rFonts w:cs="Arial"/>
                <w:b/>
                <w:bCs/>
                <w:iCs/>
              </w:rPr>
              <w:t>10</w:t>
            </w:r>
          </w:p>
        </w:tc>
        <w:tc>
          <w:tcPr>
            <w:tcW w:w="1887" w:type="pct"/>
            <w:tcBorders>
              <w:top w:val="single" w:sz="4" w:space="0" w:color="auto"/>
              <w:left w:val="single" w:sz="4" w:space="0" w:color="auto"/>
              <w:bottom w:val="single" w:sz="4" w:space="0" w:color="auto"/>
              <w:right w:val="single" w:sz="4" w:space="0" w:color="auto"/>
            </w:tcBorders>
            <w:hideMark/>
          </w:tcPr>
          <w:p w14:paraId="2EB2E942" w14:textId="77777777" w:rsidR="00BF7E0A" w:rsidRPr="00705DFF" w:rsidRDefault="00BF7E0A" w:rsidP="00BF7E0A">
            <w:pPr>
              <w:rPr>
                <w:rFonts w:cs="Arial"/>
                <w:sz w:val="20"/>
                <w:szCs w:val="20"/>
              </w:rPr>
            </w:pPr>
            <w:r w:rsidRPr="00705DFF">
              <w:rPr>
                <w:rFonts w:cs="Arial"/>
                <w:sz w:val="20"/>
                <w:szCs w:val="20"/>
              </w:rPr>
              <w:t>Испорука и полагање у ров дуж трасе телекомуникационих каблова, на 20 cm од осе кабла, тврдог PVC штитника жуте боје дузине 1m</w:t>
            </w:r>
          </w:p>
          <w:p w14:paraId="20AB4419"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6560329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682D8CD" w14:textId="77777777" w:rsidR="00BF7E0A" w:rsidRPr="00705DFF" w:rsidRDefault="00BF7E0A" w:rsidP="00BF7E0A">
            <w:pPr>
              <w:jc w:val="center"/>
              <w:rPr>
                <w:rFonts w:cs="Arial"/>
                <w:sz w:val="20"/>
                <w:szCs w:val="20"/>
                <w:lang w:val="sr-Cyrl-RS"/>
              </w:rPr>
            </w:pPr>
            <w:r w:rsidRPr="00705DFF">
              <w:rPr>
                <w:rFonts w:cs="Arial"/>
                <w:sz w:val="20"/>
                <w:szCs w:val="20"/>
                <w:lang w:val="sr-Cyrl-RS"/>
              </w:rPr>
              <w:t>260</w:t>
            </w:r>
          </w:p>
          <w:p w14:paraId="54C3FE8C" w14:textId="77777777" w:rsidR="00BF7E0A" w:rsidRPr="00705DFF" w:rsidRDefault="00BF7E0A" w:rsidP="00BF7E0A">
            <w:pPr>
              <w:jc w:val="center"/>
              <w:rPr>
                <w:rFonts w:cs="Arial"/>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E09250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FDEC4D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032BF5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5E2D515" w14:textId="77777777" w:rsidR="00BF7E0A" w:rsidRPr="00705DFF" w:rsidRDefault="00BF7E0A" w:rsidP="00BF7E0A">
            <w:pPr>
              <w:jc w:val="center"/>
              <w:rPr>
                <w:rFonts w:cs="Arial"/>
                <w:b/>
                <w:bCs/>
                <w:iCs/>
              </w:rPr>
            </w:pPr>
          </w:p>
        </w:tc>
      </w:tr>
      <w:tr w:rsidR="00BF7E0A" w:rsidRPr="00705DFF" w14:paraId="2E23ECC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B2F31CF" w14:textId="77777777" w:rsidR="00BF7E0A" w:rsidRPr="00705DFF" w:rsidRDefault="00BF7E0A" w:rsidP="00BF7E0A">
            <w:pPr>
              <w:jc w:val="center"/>
              <w:rPr>
                <w:rFonts w:cs="Arial"/>
                <w:b/>
                <w:bCs/>
                <w:iCs/>
              </w:rPr>
            </w:pPr>
            <w:r w:rsidRPr="00705DFF">
              <w:rPr>
                <w:rFonts w:cs="Arial"/>
                <w:b/>
                <w:bCs/>
                <w:iCs/>
              </w:rPr>
              <w:t>11</w:t>
            </w:r>
          </w:p>
        </w:tc>
        <w:tc>
          <w:tcPr>
            <w:tcW w:w="1887" w:type="pct"/>
            <w:tcBorders>
              <w:top w:val="single" w:sz="4" w:space="0" w:color="auto"/>
              <w:left w:val="single" w:sz="4" w:space="0" w:color="auto"/>
              <w:bottom w:val="single" w:sz="4" w:space="0" w:color="auto"/>
              <w:right w:val="single" w:sz="4" w:space="0" w:color="auto"/>
            </w:tcBorders>
            <w:vAlign w:val="center"/>
            <w:hideMark/>
          </w:tcPr>
          <w:p w14:paraId="3C96A90B" w14:textId="77777777" w:rsidR="00BF7E0A" w:rsidRPr="00705DFF" w:rsidRDefault="00BF7E0A" w:rsidP="00BF7E0A">
            <w:pPr>
              <w:rPr>
                <w:rFonts w:cs="Arial"/>
                <w:sz w:val="20"/>
                <w:szCs w:val="20"/>
              </w:rPr>
            </w:pPr>
            <w:r w:rsidRPr="00705DFF">
              <w:rPr>
                <w:rFonts w:cs="Arial"/>
                <w:sz w:val="20"/>
                <w:szCs w:val="20"/>
              </w:rPr>
              <w:t>Чишћење окана од отпада и провера проходности канализације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7ADFD279"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779A7719"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7BD7DFC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3B0020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24B67D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1DB8903" w14:textId="77777777" w:rsidR="00BF7E0A" w:rsidRPr="00705DFF" w:rsidRDefault="00BF7E0A" w:rsidP="00BF7E0A">
            <w:pPr>
              <w:jc w:val="center"/>
              <w:rPr>
                <w:rFonts w:cs="Arial"/>
                <w:b/>
                <w:bCs/>
                <w:iCs/>
              </w:rPr>
            </w:pPr>
          </w:p>
        </w:tc>
      </w:tr>
      <w:tr w:rsidR="00BF7E0A" w:rsidRPr="00705DFF" w14:paraId="0F882CFA"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333EE948" w14:textId="77777777" w:rsidR="00BF7E0A" w:rsidRPr="00705DFF" w:rsidRDefault="00BF7E0A" w:rsidP="00BF7E0A">
            <w:pPr>
              <w:rPr>
                <w:rFonts w:cs="Arial"/>
                <w:b/>
                <w:bCs/>
                <w:iCs/>
              </w:rPr>
            </w:pPr>
            <w:r w:rsidRPr="00705DFF">
              <w:rPr>
                <w:rFonts w:cs="Arial"/>
                <w:b/>
                <w:bCs/>
                <w:sz w:val="24"/>
                <w:szCs w:val="24"/>
              </w:rPr>
              <w:t>Укупно Ц.1:</w:t>
            </w:r>
          </w:p>
        </w:tc>
      </w:tr>
      <w:tr w:rsidR="00BF7E0A" w:rsidRPr="00705DFF" w14:paraId="7C1C6CFA"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63220AC" w14:textId="77777777" w:rsidR="00BF7E0A" w:rsidRPr="00705DFF" w:rsidRDefault="00BF7E0A" w:rsidP="00BF7E0A">
            <w:pPr>
              <w:rPr>
                <w:rFonts w:cs="Arial"/>
                <w:b/>
                <w:bCs/>
              </w:rPr>
            </w:pPr>
            <w:r w:rsidRPr="00705DFF">
              <w:rPr>
                <w:rFonts w:cs="Arial"/>
                <w:b/>
                <w:bCs/>
              </w:rPr>
              <w:t>Ц.2 Електромонтажни радови</w:t>
            </w:r>
          </w:p>
        </w:tc>
      </w:tr>
      <w:tr w:rsidR="00BF7E0A" w:rsidRPr="00705DFF" w14:paraId="7ADD291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98DB4D2"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7C5EBBD2" w14:textId="77777777" w:rsidR="00BF7E0A" w:rsidRPr="00705DFF" w:rsidRDefault="00BF7E0A" w:rsidP="00BF7E0A">
            <w:pPr>
              <w:rPr>
                <w:rFonts w:cs="Arial"/>
                <w:sz w:val="20"/>
                <w:szCs w:val="20"/>
              </w:rPr>
            </w:pPr>
            <w:r w:rsidRPr="00705DFF">
              <w:rPr>
                <w:rFonts w:cs="Arial"/>
                <w:sz w:val="20"/>
                <w:szCs w:val="20"/>
              </w:rPr>
              <w:t>Испорука и полагање телефонских каблова у претходно ископан ров, на прописан начин. По полагању каблова крајеве обрадити и прикључити на изводне стезаљке и обележити.</w:t>
            </w:r>
            <w:r w:rsidRPr="00705DFF">
              <w:rPr>
                <w:rFonts w:cs="Arial"/>
                <w:sz w:val="20"/>
                <w:szCs w:val="20"/>
              </w:rPr>
              <w:br/>
              <w:t>Плаћа се по метру испорученог, положеног и повезаног кабла на оба краја следећег типа:</w:t>
            </w:r>
          </w:p>
        </w:tc>
        <w:tc>
          <w:tcPr>
            <w:tcW w:w="283" w:type="pct"/>
            <w:tcBorders>
              <w:top w:val="single" w:sz="4" w:space="0" w:color="auto"/>
              <w:left w:val="single" w:sz="4" w:space="0" w:color="auto"/>
              <w:bottom w:val="single" w:sz="4" w:space="0" w:color="auto"/>
              <w:right w:val="single" w:sz="4" w:space="0" w:color="auto"/>
            </w:tcBorders>
            <w:vAlign w:val="bottom"/>
          </w:tcPr>
          <w:p w14:paraId="595857D5"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D2E59A0"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631216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5DB0A78"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F2D4AD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79D5BF2" w14:textId="77777777" w:rsidR="00BF7E0A" w:rsidRPr="00705DFF" w:rsidRDefault="00BF7E0A" w:rsidP="00BF7E0A">
            <w:pPr>
              <w:jc w:val="center"/>
              <w:rPr>
                <w:rFonts w:cs="Arial"/>
                <w:b/>
                <w:bCs/>
                <w:iCs/>
              </w:rPr>
            </w:pPr>
          </w:p>
        </w:tc>
      </w:tr>
      <w:tr w:rsidR="00BF7E0A" w:rsidRPr="00705DFF" w14:paraId="62B8508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17DE020" w14:textId="77777777" w:rsidR="00BF7E0A" w:rsidRPr="00705DFF" w:rsidRDefault="00BF7E0A" w:rsidP="00BF7E0A">
            <w:pPr>
              <w:jc w:val="cente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250BE8D8" w14:textId="77777777" w:rsidR="00BF7E0A" w:rsidRPr="00705DFF" w:rsidRDefault="00BF7E0A" w:rsidP="00BF7E0A">
            <w:pPr>
              <w:rPr>
                <w:rFonts w:cs="Arial"/>
                <w:sz w:val="20"/>
                <w:szCs w:val="20"/>
              </w:rPr>
            </w:pPr>
            <w:r w:rsidRPr="00705DFF">
              <w:rPr>
                <w:rFonts w:cs="Arial"/>
                <w:sz w:val="20"/>
                <w:szCs w:val="20"/>
              </w:rPr>
              <w:t>- ТК59 GM 3x4x0,6 mm</w:t>
            </w:r>
          </w:p>
        </w:tc>
        <w:tc>
          <w:tcPr>
            <w:tcW w:w="283" w:type="pct"/>
            <w:tcBorders>
              <w:top w:val="single" w:sz="4" w:space="0" w:color="auto"/>
              <w:left w:val="single" w:sz="4" w:space="0" w:color="auto"/>
              <w:bottom w:val="single" w:sz="4" w:space="0" w:color="auto"/>
              <w:right w:val="single" w:sz="4" w:space="0" w:color="auto"/>
            </w:tcBorders>
            <w:vAlign w:val="center"/>
            <w:hideMark/>
          </w:tcPr>
          <w:p w14:paraId="54F0694E"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604B013" w14:textId="77777777" w:rsidR="00BF7E0A" w:rsidRPr="00705DFF" w:rsidRDefault="00BF7E0A" w:rsidP="00BF7E0A">
            <w:pPr>
              <w:jc w:val="center"/>
              <w:rPr>
                <w:rFonts w:cs="Arial"/>
                <w:bCs/>
                <w:iCs/>
              </w:rPr>
            </w:pPr>
            <w:r w:rsidRPr="00705DFF">
              <w:rPr>
                <w:rFonts w:cs="Arial"/>
                <w:bCs/>
                <w:iCs/>
              </w:rPr>
              <w:t>190</w:t>
            </w:r>
          </w:p>
        </w:tc>
        <w:tc>
          <w:tcPr>
            <w:tcW w:w="519" w:type="pct"/>
            <w:tcBorders>
              <w:top w:val="single" w:sz="4" w:space="0" w:color="auto"/>
              <w:left w:val="single" w:sz="4" w:space="0" w:color="auto"/>
              <w:bottom w:val="single" w:sz="4" w:space="0" w:color="auto"/>
              <w:right w:val="single" w:sz="4" w:space="0" w:color="auto"/>
            </w:tcBorders>
            <w:vAlign w:val="center"/>
          </w:tcPr>
          <w:p w14:paraId="1CE3A17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3B646E4"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2CA91E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4C85DE" w14:textId="77777777" w:rsidR="00BF7E0A" w:rsidRPr="00705DFF" w:rsidRDefault="00BF7E0A" w:rsidP="00BF7E0A">
            <w:pPr>
              <w:jc w:val="center"/>
              <w:rPr>
                <w:rFonts w:cs="Arial"/>
                <w:b/>
                <w:bCs/>
                <w:iCs/>
              </w:rPr>
            </w:pPr>
          </w:p>
        </w:tc>
      </w:tr>
      <w:tr w:rsidR="00BF7E0A" w:rsidRPr="00705DFF" w14:paraId="47E51C5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3F6B57E" w14:textId="77777777" w:rsidR="00BF7E0A" w:rsidRPr="00705DFF" w:rsidRDefault="00BF7E0A" w:rsidP="00BF7E0A">
            <w:pPr>
              <w:jc w:val="cente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3A9D8A2D" w14:textId="77777777" w:rsidR="00BF7E0A" w:rsidRPr="00705DFF" w:rsidRDefault="00BF7E0A" w:rsidP="00BF7E0A">
            <w:pPr>
              <w:rPr>
                <w:rFonts w:cs="Arial"/>
                <w:sz w:val="20"/>
                <w:szCs w:val="20"/>
              </w:rPr>
            </w:pPr>
            <w:r w:rsidRPr="00705DFF">
              <w:rPr>
                <w:rFonts w:cs="Arial"/>
                <w:sz w:val="20"/>
                <w:szCs w:val="20"/>
              </w:rPr>
              <w:t>- ТК59 GM 5x4x0,8mm</w:t>
            </w:r>
          </w:p>
        </w:tc>
        <w:tc>
          <w:tcPr>
            <w:tcW w:w="283" w:type="pct"/>
            <w:tcBorders>
              <w:top w:val="single" w:sz="4" w:space="0" w:color="auto"/>
              <w:left w:val="single" w:sz="4" w:space="0" w:color="auto"/>
              <w:bottom w:val="single" w:sz="4" w:space="0" w:color="auto"/>
              <w:right w:val="single" w:sz="4" w:space="0" w:color="auto"/>
            </w:tcBorders>
            <w:vAlign w:val="center"/>
            <w:hideMark/>
          </w:tcPr>
          <w:p w14:paraId="48CAAD4C"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2672B5B" w14:textId="77777777" w:rsidR="00BF7E0A" w:rsidRPr="00705DFF" w:rsidRDefault="00BF7E0A" w:rsidP="00BF7E0A">
            <w:pPr>
              <w:jc w:val="center"/>
              <w:rPr>
                <w:rFonts w:cs="Arial"/>
                <w:bCs/>
                <w:iCs/>
              </w:rPr>
            </w:pPr>
            <w:r w:rsidRPr="00705DFF">
              <w:rPr>
                <w:rFonts w:cs="Arial"/>
                <w:bCs/>
                <w:iCs/>
              </w:rPr>
              <w:t>50</w:t>
            </w:r>
          </w:p>
        </w:tc>
        <w:tc>
          <w:tcPr>
            <w:tcW w:w="519" w:type="pct"/>
            <w:tcBorders>
              <w:top w:val="single" w:sz="4" w:space="0" w:color="auto"/>
              <w:left w:val="single" w:sz="4" w:space="0" w:color="auto"/>
              <w:bottom w:val="single" w:sz="4" w:space="0" w:color="auto"/>
              <w:right w:val="single" w:sz="4" w:space="0" w:color="auto"/>
            </w:tcBorders>
            <w:vAlign w:val="center"/>
          </w:tcPr>
          <w:p w14:paraId="6AF7075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1E27BA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8AEEC6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B09F89" w14:textId="77777777" w:rsidR="00BF7E0A" w:rsidRPr="00705DFF" w:rsidRDefault="00BF7E0A" w:rsidP="00BF7E0A">
            <w:pPr>
              <w:jc w:val="center"/>
              <w:rPr>
                <w:rFonts w:cs="Arial"/>
                <w:b/>
                <w:bCs/>
                <w:iCs/>
              </w:rPr>
            </w:pPr>
          </w:p>
        </w:tc>
      </w:tr>
      <w:tr w:rsidR="00BF7E0A" w:rsidRPr="00705DFF" w14:paraId="42CC7E5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B7E1492" w14:textId="77777777" w:rsidR="00BF7E0A" w:rsidRPr="00705DFF" w:rsidRDefault="00BF7E0A" w:rsidP="00BF7E0A">
            <w:pPr>
              <w:jc w:val="cente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6EE7F762" w14:textId="77777777" w:rsidR="00BF7E0A" w:rsidRPr="00705DFF" w:rsidRDefault="00BF7E0A" w:rsidP="00BF7E0A">
            <w:pPr>
              <w:rPr>
                <w:rFonts w:cs="Arial"/>
                <w:sz w:val="20"/>
                <w:szCs w:val="20"/>
              </w:rPr>
            </w:pPr>
            <w:r w:rsidRPr="00705DFF">
              <w:rPr>
                <w:rFonts w:cs="Arial"/>
                <w:sz w:val="20"/>
                <w:szCs w:val="20"/>
              </w:rPr>
              <w:t>- ТК59 GM 3x4x0,8mm</w:t>
            </w:r>
          </w:p>
        </w:tc>
        <w:tc>
          <w:tcPr>
            <w:tcW w:w="283" w:type="pct"/>
            <w:tcBorders>
              <w:top w:val="single" w:sz="4" w:space="0" w:color="auto"/>
              <w:left w:val="single" w:sz="4" w:space="0" w:color="auto"/>
              <w:bottom w:val="single" w:sz="4" w:space="0" w:color="auto"/>
              <w:right w:val="single" w:sz="4" w:space="0" w:color="auto"/>
            </w:tcBorders>
            <w:vAlign w:val="center"/>
            <w:hideMark/>
          </w:tcPr>
          <w:p w14:paraId="540A5C58"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C856B9E" w14:textId="77777777" w:rsidR="00BF7E0A" w:rsidRPr="00705DFF" w:rsidRDefault="00BF7E0A" w:rsidP="00BF7E0A">
            <w:pPr>
              <w:jc w:val="center"/>
              <w:rPr>
                <w:rFonts w:cs="Arial"/>
                <w:bCs/>
                <w:iCs/>
              </w:rPr>
            </w:pPr>
            <w:r w:rsidRPr="00705DFF">
              <w:rPr>
                <w:rFonts w:cs="Arial"/>
                <w:bCs/>
                <w:iCs/>
              </w:rPr>
              <w:t>140</w:t>
            </w:r>
          </w:p>
        </w:tc>
        <w:tc>
          <w:tcPr>
            <w:tcW w:w="519" w:type="pct"/>
            <w:tcBorders>
              <w:top w:val="single" w:sz="4" w:space="0" w:color="auto"/>
              <w:left w:val="single" w:sz="4" w:space="0" w:color="auto"/>
              <w:bottom w:val="single" w:sz="4" w:space="0" w:color="auto"/>
              <w:right w:val="single" w:sz="4" w:space="0" w:color="auto"/>
            </w:tcBorders>
            <w:vAlign w:val="center"/>
          </w:tcPr>
          <w:p w14:paraId="157E697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DA09E4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5E4A51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F9D5B83" w14:textId="77777777" w:rsidR="00BF7E0A" w:rsidRPr="00705DFF" w:rsidRDefault="00BF7E0A" w:rsidP="00BF7E0A">
            <w:pPr>
              <w:jc w:val="center"/>
              <w:rPr>
                <w:rFonts w:cs="Arial"/>
                <w:b/>
                <w:bCs/>
                <w:iCs/>
              </w:rPr>
            </w:pPr>
          </w:p>
        </w:tc>
      </w:tr>
      <w:tr w:rsidR="00BF7E0A" w:rsidRPr="00705DFF" w14:paraId="742DA3D8"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A18A474" w14:textId="77777777" w:rsidR="00BF7E0A" w:rsidRPr="00705DFF" w:rsidRDefault="00BF7E0A" w:rsidP="00BF7E0A">
            <w:pPr>
              <w:jc w:val="cente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5E69DAD8" w14:textId="77777777" w:rsidR="00BF7E0A" w:rsidRPr="00705DFF" w:rsidRDefault="00BF7E0A" w:rsidP="00BF7E0A">
            <w:pPr>
              <w:rPr>
                <w:rFonts w:cs="Arial"/>
                <w:sz w:val="20"/>
                <w:szCs w:val="20"/>
              </w:rPr>
            </w:pPr>
            <w:r w:rsidRPr="00705DFF">
              <w:rPr>
                <w:rFonts w:cs="Arial"/>
                <w:sz w:val="20"/>
                <w:szCs w:val="20"/>
              </w:rPr>
              <w:t>- NHXHX  FE 180/Е90 3x1.5 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1DFD6F1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E9C2219" w14:textId="77777777" w:rsidR="00BF7E0A" w:rsidRPr="00705DFF" w:rsidRDefault="00BF7E0A" w:rsidP="00BF7E0A">
            <w:pPr>
              <w:jc w:val="center"/>
              <w:rPr>
                <w:rFonts w:cs="Arial"/>
                <w:bCs/>
                <w:iCs/>
              </w:rPr>
            </w:pPr>
            <w:r w:rsidRPr="00705DFF">
              <w:rPr>
                <w:rFonts w:cs="Arial"/>
                <w:bCs/>
                <w:iCs/>
              </w:rPr>
              <w:t>300</w:t>
            </w:r>
          </w:p>
        </w:tc>
        <w:tc>
          <w:tcPr>
            <w:tcW w:w="519" w:type="pct"/>
            <w:tcBorders>
              <w:top w:val="single" w:sz="4" w:space="0" w:color="auto"/>
              <w:left w:val="single" w:sz="4" w:space="0" w:color="auto"/>
              <w:bottom w:val="single" w:sz="4" w:space="0" w:color="auto"/>
              <w:right w:val="single" w:sz="4" w:space="0" w:color="auto"/>
            </w:tcBorders>
            <w:vAlign w:val="center"/>
          </w:tcPr>
          <w:p w14:paraId="66D4D0E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D5F142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393B9D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4C1E28" w14:textId="77777777" w:rsidR="00BF7E0A" w:rsidRPr="00705DFF" w:rsidRDefault="00BF7E0A" w:rsidP="00BF7E0A">
            <w:pPr>
              <w:jc w:val="center"/>
              <w:rPr>
                <w:rFonts w:cs="Arial"/>
                <w:b/>
                <w:bCs/>
                <w:iCs/>
              </w:rPr>
            </w:pPr>
          </w:p>
        </w:tc>
      </w:tr>
      <w:tr w:rsidR="00BF7E0A" w:rsidRPr="00705DFF" w14:paraId="17E0F0C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5F381F8"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39CDBB2B" w14:textId="77777777" w:rsidR="00BF7E0A" w:rsidRPr="00705DFF" w:rsidRDefault="00BF7E0A" w:rsidP="00BF7E0A">
            <w:pPr>
              <w:rPr>
                <w:rFonts w:cs="Arial"/>
                <w:sz w:val="20"/>
                <w:szCs w:val="20"/>
              </w:rPr>
            </w:pPr>
            <w:r w:rsidRPr="00705DFF">
              <w:rPr>
                <w:rFonts w:cs="Arial"/>
                <w:sz w:val="20"/>
                <w:szCs w:val="20"/>
              </w:rPr>
              <w:t>Снимање телефонских и сигналних водова са уцртавањем у план подземних инсталација и копирањем.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249243AE"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1A3B22A2"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69AC721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A118D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A42FD6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700E1BE" w14:textId="77777777" w:rsidR="00BF7E0A" w:rsidRPr="00705DFF" w:rsidRDefault="00BF7E0A" w:rsidP="00BF7E0A">
            <w:pPr>
              <w:jc w:val="center"/>
              <w:rPr>
                <w:rFonts w:cs="Arial"/>
                <w:b/>
                <w:bCs/>
                <w:iCs/>
              </w:rPr>
            </w:pPr>
          </w:p>
        </w:tc>
      </w:tr>
      <w:tr w:rsidR="00BF7E0A" w:rsidRPr="00705DFF" w14:paraId="205CD24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B8178A1"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20FD81C5" w14:textId="77777777" w:rsidR="00BF7E0A" w:rsidRPr="00705DFF" w:rsidRDefault="00BF7E0A" w:rsidP="00BF7E0A">
            <w:pPr>
              <w:rPr>
                <w:rFonts w:cs="Arial"/>
                <w:sz w:val="20"/>
                <w:szCs w:val="20"/>
              </w:rPr>
            </w:pPr>
            <w:r w:rsidRPr="00705DFF">
              <w:rPr>
                <w:rFonts w:cs="Arial"/>
                <w:sz w:val="20"/>
                <w:szCs w:val="20"/>
              </w:rPr>
              <w:t>Испитивање телефонских каблова на бубњу пре полагања, завршна мерења према захтевима ПТТ,са исписивањем,</w:t>
            </w:r>
            <w:r w:rsidRPr="00705DFF">
              <w:rPr>
                <w:rFonts w:cs="Arial"/>
                <w:sz w:val="20"/>
                <w:szCs w:val="20"/>
                <w:lang w:val="sr-Cyrl-RS"/>
              </w:rPr>
              <w:t xml:space="preserve"> </w:t>
            </w:r>
            <w:r w:rsidRPr="00705DFF">
              <w:rPr>
                <w:rFonts w:cs="Arial"/>
                <w:sz w:val="20"/>
                <w:szCs w:val="20"/>
              </w:rPr>
              <w:t>постављањем и пломбирањем таблица и протоколског броја.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8682EC5"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0FD70AFE"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47CD7A6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0DEA4BB"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8625A7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034B051" w14:textId="77777777" w:rsidR="00BF7E0A" w:rsidRPr="00705DFF" w:rsidRDefault="00BF7E0A" w:rsidP="00BF7E0A">
            <w:pPr>
              <w:jc w:val="center"/>
              <w:rPr>
                <w:rFonts w:cs="Arial"/>
                <w:b/>
                <w:bCs/>
                <w:iCs/>
              </w:rPr>
            </w:pPr>
          </w:p>
        </w:tc>
      </w:tr>
      <w:tr w:rsidR="00BF7E0A" w:rsidRPr="00705DFF" w14:paraId="20AD22A1"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3FC49EF" w14:textId="77777777" w:rsidR="00BF7E0A" w:rsidRPr="00705DFF" w:rsidRDefault="00BF7E0A" w:rsidP="00BF7E0A">
            <w:pPr>
              <w:rPr>
                <w:rFonts w:cs="Arial"/>
                <w:b/>
                <w:bCs/>
                <w:iCs/>
              </w:rPr>
            </w:pPr>
            <w:r w:rsidRPr="00705DFF">
              <w:rPr>
                <w:rFonts w:cs="Arial"/>
                <w:b/>
                <w:bCs/>
                <w:sz w:val="24"/>
                <w:szCs w:val="24"/>
              </w:rPr>
              <w:t>Укупно Ц.2:</w:t>
            </w:r>
          </w:p>
        </w:tc>
      </w:tr>
      <w:tr w:rsidR="00BF7E0A" w:rsidRPr="00705DFF" w14:paraId="47F9826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D1634EF" w14:textId="77777777" w:rsidR="00BF7E0A" w:rsidRPr="00705DFF" w:rsidRDefault="00BF7E0A" w:rsidP="00BF7E0A">
            <w:pPr>
              <w:rPr>
                <w:rFonts w:cs="Arial"/>
                <w:b/>
                <w:bCs/>
                <w:iCs/>
              </w:rPr>
            </w:pPr>
            <w:r w:rsidRPr="00705DFF">
              <w:rPr>
                <w:rFonts w:cs="Arial"/>
                <w:b/>
                <w:bCs/>
                <w:sz w:val="24"/>
                <w:szCs w:val="24"/>
              </w:rPr>
              <w:t>Укупно Ц (Ц.1+Ц.2):</w:t>
            </w:r>
          </w:p>
        </w:tc>
      </w:tr>
      <w:tr w:rsidR="00BF7E0A" w:rsidRPr="00705DFF" w14:paraId="34D33C48"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A0B76A4" w14:textId="77777777" w:rsidR="00BF7E0A" w:rsidRPr="00705DFF" w:rsidRDefault="00BF7E0A" w:rsidP="00BF7E0A">
            <w:pPr>
              <w:rPr>
                <w:rFonts w:cs="Arial"/>
                <w:b/>
                <w:bCs/>
                <w:iCs/>
              </w:rPr>
            </w:pPr>
            <w:r w:rsidRPr="00705DFF">
              <w:rPr>
                <w:rFonts w:cs="Arial"/>
                <w:b/>
                <w:bCs/>
              </w:rPr>
              <w:t>Д ИНСТАЛАЦИЈЕ СПОЉНЕ РАСВЕТЕ</w:t>
            </w:r>
          </w:p>
        </w:tc>
      </w:tr>
      <w:tr w:rsidR="00BF7E0A" w:rsidRPr="00705DFF" w14:paraId="26AE34F9"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6BC73AB" w14:textId="77777777" w:rsidR="00BF7E0A" w:rsidRPr="00705DFF" w:rsidRDefault="00BF7E0A" w:rsidP="00BF7E0A">
            <w:pPr>
              <w:rPr>
                <w:rFonts w:cs="Arial"/>
                <w:b/>
                <w:bCs/>
                <w:iCs/>
              </w:rPr>
            </w:pPr>
            <w:r w:rsidRPr="00705DFF">
              <w:rPr>
                <w:rFonts w:cs="Arial"/>
                <w:b/>
                <w:bCs/>
              </w:rPr>
              <w:t>Д.1 Грађевински радови</w:t>
            </w:r>
          </w:p>
        </w:tc>
      </w:tr>
      <w:tr w:rsidR="00BF7E0A" w:rsidRPr="00705DFF" w14:paraId="6AEAC90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43303BC"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3422FD84" w14:textId="77777777" w:rsidR="00BF7E0A" w:rsidRPr="00705DFF" w:rsidRDefault="00BF7E0A" w:rsidP="00BF7E0A">
            <w:pPr>
              <w:rPr>
                <w:rFonts w:cs="Arial"/>
                <w:sz w:val="20"/>
                <w:szCs w:val="20"/>
              </w:rPr>
            </w:pPr>
            <w:r w:rsidRPr="00705DFF">
              <w:rPr>
                <w:rFonts w:cs="Arial"/>
                <w:sz w:val="20"/>
                <w:szCs w:val="20"/>
              </w:rPr>
              <w:t>Обележавање рова и положаја стуба са колчењем кабловских траса напојних каблова према распореду стубова расвете на ситуацији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3D648FF6"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F3B67E" w14:textId="77777777" w:rsidR="00BF7E0A" w:rsidRPr="00705DFF" w:rsidRDefault="00BF7E0A" w:rsidP="00BF7E0A">
            <w:pPr>
              <w:jc w:val="center"/>
              <w:rPr>
                <w:rFonts w:cs="Arial"/>
                <w:bCs/>
                <w:iCs/>
              </w:rPr>
            </w:pPr>
            <w:r w:rsidRPr="00705DFF">
              <w:rPr>
                <w:rFonts w:cs="Arial"/>
                <w:sz w:val="20"/>
                <w:szCs w:val="20"/>
              </w:rPr>
              <w:t>325</w:t>
            </w:r>
          </w:p>
        </w:tc>
        <w:tc>
          <w:tcPr>
            <w:tcW w:w="519" w:type="pct"/>
            <w:tcBorders>
              <w:top w:val="single" w:sz="4" w:space="0" w:color="auto"/>
              <w:left w:val="single" w:sz="4" w:space="0" w:color="auto"/>
              <w:bottom w:val="single" w:sz="4" w:space="0" w:color="auto"/>
              <w:right w:val="single" w:sz="4" w:space="0" w:color="auto"/>
            </w:tcBorders>
            <w:vAlign w:val="center"/>
          </w:tcPr>
          <w:p w14:paraId="01ACEFB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275278E"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37B57E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DE7A67C" w14:textId="77777777" w:rsidR="00BF7E0A" w:rsidRPr="00705DFF" w:rsidRDefault="00BF7E0A" w:rsidP="00BF7E0A">
            <w:pPr>
              <w:jc w:val="center"/>
              <w:rPr>
                <w:rFonts w:cs="Arial"/>
                <w:b/>
                <w:bCs/>
                <w:iCs/>
              </w:rPr>
            </w:pPr>
          </w:p>
        </w:tc>
      </w:tr>
      <w:tr w:rsidR="00BF7E0A" w:rsidRPr="00705DFF" w14:paraId="2A684F4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C2ECD43"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3A855457" w14:textId="77777777" w:rsidR="00BF7E0A" w:rsidRPr="00705DFF" w:rsidRDefault="00BF7E0A" w:rsidP="00BF7E0A">
            <w:pPr>
              <w:rPr>
                <w:rFonts w:cs="Arial"/>
                <w:sz w:val="20"/>
                <w:szCs w:val="20"/>
                <w:lang w:val="sr-Cyrl-RS"/>
              </w:rPr>
            </w:pPr>
            <w:r w:rsidRPr="00705DFF">
              <w:rPr>
                <w:rFonts w:cs="Arial"/>
                <w:sz w:val="20"/>
                <w:szCs w:val="20"/>
              </w:rPr>
              <w:t>Ископ рова димензија 0,7x1,0 (1,2) m у земљишту III категорије сагласно условима и типу кабла предви</w:t>
            </w:r>
            <w:r w:rsidRPr="00705DFF">
              <w:rPr>
                <w:rFonts w:cs="Arial"/>
                <w:sz w:val="20"/>
                <w:szCs w:val="20"/>
                <w:lang w:val="sr-Cyrl-RS"/>
              </w:rPr>
              <w:t>ђ</w:t>
            </w:r>
            <w:r w:rsidRPr="00705DFF">
              <w:rPr>
                <w:rFonts w:cs="Arial"/>
                <w:sz w:val="20"/>
                <w:szCs w:val="20"/>
              </w:rPr>
              <w:t>еног за полагање у ров како је то дефинисано у пројекту</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28014EA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32DCE4" w14:textId="77777777" w:rsidR="00BF7E0A" w:rsidRPr="00705DFF" w:rsidRDefault="00BF7E0A" w:rsidP="00BF7E0A">
            <w:pPr>
              <w:jc w:val="center"/>
              <w:rPr>
                <w:rFonts w:cs="Arial"/>
                <w:bCs/>
                <w:iCs/>
              </w:rPr>
            </w:pPr>
            <w:r w:rsidRPr="00705DFF">
              <w:rPr>
                <w:rFonts w:cs="Arial"/>
                <w:sz w:val="20"/>
                <w:szCs w:val="20"/>
              </w:rPr>
              <w:t>160</w:t>
            </w:r>
          </w:p>
        </w:tc>
        <w:tc>
          <w:tcPr>
            <w:tcW w:w="519" w:type="pct"/>
            <w:tcBorders>
              <w:top w:val="single" w:sz="4" w:space="0" w:color="auto"/>
              <w:left w:val="single" w:sz="4" w:space="0" w:color="auto"/>
              <w:bottom w:val="single" w:sz="4" w:space="0" w:color="auto"/>
              <w:right w:val="single" w:sz="4" w:space="0" w:color="auto"/>
            </w:tcBorders>
            <w:vAlign w:val="center"/>
          </w:tcPr>
          <w:p w14:paraId="1B51059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E4F9DB7"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F6229A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E3EF84" w14:textId="77777777" w:rsidR="00BF7E0A" w:rsidRPr="00705DFF" w:rsidRDefault="00BF7E0A" w:rsidP="00BF7E0A">
            <w:pPr>
              <w:jc w:val="center"/>
              <w:rPr>
                <w:rFonts w:cs="Arial"/>
                <w:b/>
                <w:bCs/>
                <w:iCs/>
              </w:rPr>
            </w:pPr>
          </w:p>
        </w:tc>
      </w:tr>
      <w:tr w:rsidR="00BF7E0A" w:rsidRPr="00705DFF" w14:paraId="0B49B99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B54235"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0AB9E40B" w14:textId="77777777" w:rsidR="00BF7E0A" w:rsidRPr="00705DFF" w:rsidRDefault="00BF7E0A" w:rsidP="00BF7E0A">
            <w:pPr>
              <w:rPr>
                <w:rFonts w:cs="Arial"/>
                <w:sz w:val="20"/>
                <w:szCs w:val="20"/>
              </w:rPr>
            </w:pPr>
            <w:r w:rsidRPr="00705DFF">
              <w:rPr>
                <w:rFonts w:cs="Arial"/>
                <w:sz w:val="20"/>
                <w:szCs w:val="20"/>
              </w:rPr>
              <w:t>Затрпавање рова 0,7x1,0 (1,2) m пробраном</w:t>
            </w:r>
            <w:r w:rsidRPr="00705DFF">
              <w:rPr>
                <w:rFonts w:cs="Arial"/>
                <w:sz w:val="20"/>
                <w:szCs w:val="20"/>
              </w:rPr>
              <w:br/>
              <w:t>земљом од ископа, уз добро набијање у слојевима и одвоз вишка земље од ископа на депонију на удаљеност до 5 km од објекта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6E25F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4B3D98F" w14:textId="77777777" w:rsidR="00BF7E0A" w:rsidRPr="00705DFF" w:rsidRDefault="00BF7E0A" w:rsidP="00BF7E0A">
            <w:pPr>
              <w:jc w:val="center"/>
              <w:rPr>
                <w:rFonts w:cs="Arial"/>
                <w:bCs/>
                <w:iCs/>
              </w:rPr>
            </w:pPr>
            <w:r w:rsidRPr="00705DFF">
              <w:rPr>
                <w:rFonts w:cs="Arial"/>
                <w:sz w:val="20"/>
                <w:szCs w:val="20"/>
              </w:rPr>
              <w:t>160</w:t>
            </w:r>
          </w:p>
        </w:tc>
        <w:tc>
          <w:tcPr>
            <w:tcW w:w="519" w:type="pct"/>
            <w:tcBorders>
              <w:top w:val="single" w:sz="4" w:space="0" w:color="auto"/>
              <w:left w:val="single" w:sz="4" w:space="0" w:color="auto"/>
              <w:bottom w:val="single" w:sz="4" w:space="0" w:color="auto"/>
              <w:right w:val="single" w:sz="4" w:space="0" w:color="auto"/>
            </w:tcBorders>
            <w:vAlign w:val="center"/>
          </w:tcPr>
          <w:p w14:paraId="12AE38D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0C652B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35EFC9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E0CC761" w14:textId="77777777" w:rsidR="00BF7E0A" w:rsidRPr="00705DFF" w:rsidRDefault="00BF7E0A" w:rsidP="00BF7E0A">
            <w:pPr>
              <w:jc w:val="center"/>
              <w:rPr>
                <w:rFonts w:cs="Arial"/>
                <w:b/>
                <w:bCs/>
                <w:iCs/>
              </w:rPr>
            </w:pPr>
          </w:p>
        </w:tc>
      </w:tr>
      <w:tr w:rsidR="00BF7E0A" w:rsidRPr="00705DFF" w14:paraId="008935A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662B306"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337AB1BD" w14:textId="77777777" w:rsidR="00BF7E0A" w:rsidRPr="00705DFF" w:rsidRDefault="00BF7E0A" w:rsidP="00BF7E0A">
            <w:pPr>
              <w:rPr>
                <w:rFonts w:cs="Arial"/>
                <w:sz w:val="20"/>
                <w:szCs w:val="20"/>
              </w:rPr>
            </w:pPr>
            <w:r w:rsidRPr="00705DFF">
              <w:rPr>
                <w:rFonts w:cs="Arial"/>
                <w:sz w:val="20"/>
                <w:szCs w:val="20"/>
              </w:rPr>
              <w:t>Испорука и полагање у ров, дуж трасе полагања каблова на 40 cm изнад каблова, црвене PVC траке за упозорење са натписом "ПАЖЊА ЕНЕРГЕТСКИ КАБЛ“</w:t>
            </w:r>
            <w:r w:rsidRPr="00705DFF">
              <w:rPr>
                <w:rFonts w:cs="Arial"/>
                <w:sz w:val="20"/>
                <w:szCs w:val="20"/>
                <w:lang w:val="sr-Cyrl-RS"/>
              </w:rPr>
              <w:t xml:space="preserve"> </w:t>
            </w: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05018139"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5C707DA" w14:textId="77777777" w:rsidR="00BF7E0A" w:rsidRPr="00705DFF" w:rsidRDefault="00BF7E0A" w:rsidP="00BF7E0A">
            <w:pPr>
              <w:jc w:val="center"/>
              <w:rPr>
                <w:rFonts w:cs="Arial"/>
                <w:bCs/>
                <w:iCs/>
              </w:rPr>
            </w:pPr>
            <w:r w:rsidRPr="00705DFF">
              <w:rPr>
                <w:rFonts w:cs="Arial"/>
                <w:sz w:val="20"/>
                <w:szCs w:val="20"/>
              </w:rPr>
              <w:t>160</w:t>
            </w:r>
          </w:p>
        </w:tc>
        <w:tc>
          <w:tcPr>
            <w:tcW w:w="519" w:type="pct"/>
            <w:tcBorders>
              <w:top w:val="single" w:sz="4" w:space="0" w:color="auto"/>
              <w:left w:val="single" w:sz="4" w:space="0" w:color="auto"/>
              <w:bottom w:val="single" w:sz="4" w:space="0" w:color="auto"/>
              <w:right w:val="single" w:sz="4" w:space="0" w:color="auto"/>
            </w:tcBorders>
            <w:vAlign w:val="center"/>
          </w:tcPr>
          <w:p w14:paraId="5F850D1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E54DFF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921A73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B185BDE" w14:textId="77777777" w:rsidR="00BF7E0A" w:rsidRPr="00705DFF" w:rsidRDefault="00BF7E0A" w:rsidP="00BF7E0A">
            <w:pPr>
              <w:jc w:val="center"/>
              <w:rPr>
                <w:rFonts w:cs="Arial"/>
                <w:b/>
                <w:bCs/>
                <w:iCs/>
              </w:rPr>
            </w:pPr>
          </w:p>
        </w:tc>
      </w:tr>
      <w:tr w:rsidR="00BF7E0A" w:rsidRPr="00705DFF" w14:paraId="589A0F8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ADC37FD"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5D5CA31A" w14:textId="77777777" w:rsidR="00BF7E0A" w:rsidRPr="00705DFF" w:rsidRDefault="00BF7E0A" w:rsidP="00BF7E0A">
            <w:pPr>
              <w:rPr>
                <w:rFonts w:cs="Arial"/>
                <w:sz w:val="20"/>
                <w:szCs w:val="20"/>
              </w:rPr>
            </w:pPr>
            <w:r w:rsidRPr="00705DFF">
              <w:rPr>
                <w:rFonts w:cs="Arial"/>
                <w:sz w:val="20"/>
                <w:szCs w:val="20"/>
              </w:rPr>
              <w:t>Испорука и полагање у ров дуж трасе енергетских каблова, на 20 cm од осе кабла, тврдог PVC штитника црвене боје, ду</w:t>
            </w:r>
            <w:r w:rsidRPr="00705DFF">
              <w:rPr>
                <w:rFonts w:cs="Arial"/>
                <w:sz w:val="20"/>
                <w:szCs w:val="20"/>
                <w:lang w:val="sr-Cyrl-RS"/>
              </w:rPr>
              <w:t>ж</w:t>
            </w:r>
            <w:r w:rsidRPr="00705DFF">
              <w:rPr>
                <w:rFonts w:cs="Arial"/>
                <w:sz w:val="20"/>
                <w:szCs w:val="20"/>
              </w:rPr>
              <w:t xml:space="preserve">ине 1m </w:t>
            </w:r>
          </w:p>
          <w:p w14:paraId="45E9F8A5" w14:textId="77777777" w:rsidR="00BF7E0A" w:rsidRPr="00705DFF" w:rsidRDefault="00BF7E0A" w:rsidP="00BF7E0A">
            <w:pPr>
              <w:rPr>
                <w:rFonts w:cs="Arial"/>
                <w:sz w:val="20"/>
                <w:szCs w:val="20"/>
              </w:rPr>
            </w:pPr>
            <w:r w:rsidRPr="00705DFF">
              <w:rPr>
                <w:rFonts w:cs="Arial"/>
                <w:sz w:val="20"/>
                <w:szCs w:val="20"/>
              </w:rPr>
              <w:t>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3BF4AC2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47D48AF" w14:textId="77777777" w:rsidR="00BF7E0A" w:rsidRPr="00705DFF" w:rsidRDefault="00BF7E0A" w:rsidP="00BF7E0A">
            <w:pPr>
              <w:jc w:val="center"/>
              <w:rPr>
                <w:rFonts w:cs="Arial"/>
                <w:bCs/>
                <w:iCs/>
              </w:rPr>
            </w:pPr>
            <w:r w:rsidRPr="00705DFF">
              <w:rPr>
                <w:rFonts w:cs="Arial"/>
                <w:sz w:val="20"/>
                <w:szCs w:val="20"/>
              </w:rPr>
              <w:t>190</w:t>
            </w:r>
          </w:p>
        </w:tc>
        <w:tc>
          <w:tcPr>
            <w:tcW w:w="519" w:type="pct"/>
            <w:tcBorders>
              <w:top w:val="single" w:sz="4" w:space="0" w:color="auto"/>
              <w:left w:val="single" w:sz="4" w:space="0" w:color="auto"/>
              <w:bottom w:val="single" w:sz="4" w:space="0" w:color="auto"/>
              <w:right w:val="single" w:sz="4" w:space="0" w:color="auto"/>
            </w:tcBorders>
            <w:vAlign w:val="center"/>
          </w:tcPr>
          <w:p w14:paraId="455A265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E7E678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25639D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F52BB2" w14:textId="77777777" w:rsidR="00BF7E0A" w:rsidRPr="00705DFF" w:rsidRDefault="00BF7E0A" w:rsidP="00BF7E0A">
            <w:pPr>
              <w:jc w:val="center"/>
              <w:rPr>
                <w:rFonts w:cs="Arial"/>
                <w:b/>
                <w:bCs/>
                <w:iCs/>
              </w:rPr>
            </w:pPr>
          </w:p>
        </w:tc>
      </w:tr>
      <w:tr w:rsidR="00BF7E0A" w:rsidRPr="00705DFF" w14:paraId="2E08D87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9535D6E"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7E3415A8" w14:textId="77777777" w:rsidR="00BF7E0A" w:rsidRPr="00705DFF" w:rsidRDefault="00BF7E0A" w:rsidP="00BF7E0A">
            <w:pPr>
              <w:rPr>
                <w:rFonts w:cs="Arial"/>
                <w:sz w:val="20"/>
                <w:szCs w:val="20"/>
              </w:rPr>
            </w:pPr>
            <w:r w:rsidRPr="00705DFF">
              <w:rPr>
                <w:rFonts w:cs="Arial"/>
                <w:sz w:val="20"/>
                <w:szCs w:val="20"/>
              </w:rPr>
              <w:t>Испорука и поставјање дуж трасе стандардних ознака типа, правца, скретања и спојница каблова (месингана плочица са ознаком на бетонском стубићу а према детаљу) за енергетске каблове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2F2FBFEC"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E29E2B"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71DAC4D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0BF4C0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5D5224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C90E75F" w14:textId="77777777" w:rsidR="00BF7E0A" w:rsidRPr="00705DFF" w:rsidRDefault="00BF7E0A" w:rsidP="00BF7E0A">
            <w:pPr>
              <w:jc w:val="center"/>
              <w:rPr>
                <w:rFonts w:cs="Arial"/>
                <w:b/>
                <w:bCs/>
                <w:iCs/>
              </w:rPr>
            </w:pPr>
          </w:p>
        </w:tc>
      </w:tr>
      <w:tr w:rsidR="00BF7E0A" w:rsidRPr="00705DFF" w14:paraId="112BBBF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46431FB"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32DE363D" w14:textId="77777777" w:rsidR="00BF7E0A" w:rsidRPr="00705DFF" w:rsidRDefault="00BF7E0A" w:rsidP="00BF7E0A">
            <w:pPr>
              <w:rPr>
                <w:rFonts w:cs="Arial"/>
                <w:sz w:val="20"/>
                <w:szCs w:val="20"/>
              </w:rPr>
            </w:pPr>
            <w:r w:rsidRPr="00705DFF">
              <w:rPr>
                <w:rFonts w:cs="Arial"/>
                <w:sz w:val="20"/>
                <w:szCs w:val="20"/>
              </w:rPr>
              <w:t xml:space="preserve">Испорука и постављање 2 x PVC Φ110x3,2 mm L 6 m </w:t>
            </w:r>
            <w:r w:rsidRPr="00705DFF">
              <w:rPr>
                <w:rFonts w:cs="Arial"/>
                <w:sz w:val="20"/>
                <w:szCs w:val="20"/>
                <w:lang w:val="sr-Cyrl-RS"/>
              </w:rPr>
              <w:t xml:space="preserve">црвених </w:t>
            </w:r>
            <w:r w:rsidRPr="00705DFF">
              <w:rPr>
                <w:rFonts w:cs="Arial"/>
                <w:sz w:val="20"/>
                <w:szCs w:val="20"/>
              </w:rPr>
              <w:t>цеви за пролаз енергетских каблова испод пута. Цеви се постављају на постељицу од ситног песка, уз употребу стандардног прибора за држање размака, са засипањем рова и одвозом вишка земље на депонију на удаљености до 5 km</w:t>
            </w:r>
          </w:p>
        </w:tc>
        <w:tc>
          <w:tcPr>
            <w:tcW w:w="283" w:type="pct"/>
            <w:tcBorders>
              <w:top w:val="single" w:sz="4" w:space="0" w:color="auto"/>
              <w:left w:val="single" w:sz="4" w:space="0" w:color="auto"/>
              <w:bottom w:val="single" w:sz="4" w:space="0" w:color="auto"/>
              <w:right w:val="single" w:sz="4" w:space="0" w:color="auto"/>
            </w:tcBorders>
            <w:vAlign w:val="center"/>
            <w:hideMark/>
          </w:tcPr>
          <w:p w14:paraId="11D383A7"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A6E47B3" w14:textId="77777777" w:rsidR="00BF7E0A" w:rsidRPr="00705DFF" w:rsidRDefault="00BF7E0A" w:rsidP="00BF7E0A">
            <w:pPr>
              <w:jc w:val="center"/>
              <w:rPr>
                <w:rFonts w:cs="Arial"/>
                <w:bCs/>
                <w:iCs/>
              </w:rPr>
            </w:pPr>
            <w:r w:rsidRPr="00705DFF">
              <w:rPr>
                <w:rFonts w:cs="Arial"/>
                <w:sz w:val="20"/>
                <w:szCs w:val="20"/>
              </w:rPr>
              <w:t>24</w:t>
            </w:r>
          </w:p>
        </w:tc>
        <w:tc>
          <w:tcPr>
            <w:tcW w:w="519" w:type="pct"/>
            <w:tcBorders>
              <w:top w:val="single" w:sz="4" w:space="0" w:color="auto"/>
              <w:left w:val="single" w:sz="4" w:space="0" w:color="auto"/>
              <w:bottom w:val="single" w:sz="4" w:space="0" w:color="auto"/>
              <w:right w:val="single" w:sz="4" w:space="0" w:color="auto"/>
            </w:tcBorders>
            <w:vAlign w:val="center"/>
          </w:tcPr>
          <w:p w14:paraId="73C19A6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54D75B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7A93FD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3035048" w14:textId="77777777" w:rsidR="00BF7E0A" w:rsidRPr="00705DFF" w:rsidRDefault="00BF7E0A" w:rsidP="00BF7E0A">
            <w:pPr>
              <w:jc w:val="center"/>
              <w:rPr>
                <w:rFonts w:cs="Arial"/>
                <w:b/>
                <w:bCs/>
                <w:iCs/>
              </w:rPr>
            </w:pPr>
          </w:p>
        </w:tc>
      </w:tr>
      <w:tr w:rsidR="00BF7E0A" w:rsidRPr="00705DFF" w14:paraId="652D21F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5D5C199"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hideMark/>
          </w:tcPr>
          <w:p w14:paraId="0470FB81"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заштите на местима укрштања траса водова јаке и слабе струје и цевима водовода и канализације, према детаљима и пропису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D6D2D12"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606707FE"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6BAA903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96C3C6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855A61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8D09692" w14:textId="77777777" w:rsidR="00BF7E0A" w:rsidRPr="00705DFF" w:rsidRDefault="00BF7E0A" w:rsidP="00BF7E0A">
            <w:pPr>
              <w:jc w:val="center"/>
              <w:rPr>
                <w:rFonts w:cs="Arial"/>
                <w:b/>
                <w:bCs/>
                <w:iCs/>
              </w:rPr>
            </w:pPr>
          </w:p>
        </w:tc>
      </w:tr>
      <w:tr w:rsidR="00BF7E0A" w:rsidRPr="00705DFF" w14:paraId="33EFB2F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F7C48FD"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hideMark/>
          </w:tcPr>
          <w:p w14:paraId="2E08BFFE" w14:textId="77777777" w:rsidR="00BF7E0A" w:rsidRPr="00705DFF" w:rsidRDefault="00BF7E0A" w:rsidP="00BF7E0A">
            <w:pPr>
              <w:rPr>
                <w:rFonts w:cs="Arial"/>
                <w:sz w:val="20"/>
                <w:szCs w:val="20"/>
              </w:rPr>
            </w:pPr>
            <w:r w:rsidRPr="00705DFF">
              <w:rPr>
                <w:rFonts w:cs="Arial"/>
                <w:sz w:val="20"/>
                <w:szCs w:val="20"/>
              </w:rPr>
              <w:t>Ископ рупа за потребе израде темеља стубова спољне расвете димензија 1,0x1,0x1,7 m  у земљишту III категорије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20BA41F3" w14:textId="77777777" w:rsidR="00BF7E0A" w:rsidRPr="00705DFF" w:rsidRDefault="00BF7E0A" w:rsidP="00BF7E0A">
            <w:pPr>
              <w:jc w:val="center"/>
              <w:rPr>
                <w:rFonts w:cs="Arial"/>
                <w:sz w:val="20"/>
                <w:szCs w:val="20"/>
              </w:rPr>
            </w:pPr>
            <w:r w:rsidRPr="00705DFF">
              <w:rPr>
                <w:rFonts w:cs="Arial"/>
                <w:sz w:val="20"/>
                <w:szCs w:val="20"/>
              </w:rPr>
              <w:t>m³</w:t>
            </w:r>
          </w:p>
        </w:tc>
        <w:tc>
          <w:tcPr>
            <w:tcW w:w="472" w:type="pct"/>
            <w:tcBorders>
              <w:top w:val="single" w:sz="4" w:space="0" w:color="auto"/>
              <w:left w:val="single" w:sz="4" w:space="0" w:color="auto"/>
              <w:bottom w:val="single" w:sz="4" w:space="0" w:color="auto"/>
              <w:right w:val="single" w:sz="4" w:space="0" w:color="auto"/>
            </w:tcBorders>
            <w:vAlign w:val="center"/>
            <w:hideMark/>
          </w:tcPr>
          <w:p w14:paraId="2480D67B" w14:textId="77777777" w:rsidR="00BF7E0A" w:rsidRPr="00705DFF" w:rsidRDefault="00BF7E0A" w:rsidP="00BF7E0A">
            <w:pPr>
              <w:jc w:val="center"/>
              <w:rPr>
                <w:rFonts w:cs="Arial"/>
                <w:bCs/>
                <w:iCs/>
              </w:rPr>
            </w:pPr>
            <w:r w:rsidRPr="00705DFF">
              <w:rPr>
                <w:rFonts w:cs="Arial"/>
                <w:bCs/>
                <w:iCs/>
              </w:rPr>
              <w:t>14</w:t>
            </w:r>
          </w:p>
        </w:tc>
        <w:tc>
          <w:tcPr>
            <w:tcW w:w="519" w:type="pct"/>
            <w:tcBorders>
              <w:top w:val="single" w:sz="4" w:space="0" w:color="auto"/>
              <w:left w:val="single" w:sz="4" w:space="0" w:color="auto"/>
              <w:bottom w:val="single" w:sz="4" w:space="0" w:color="auto"/>
              <w:right w:val="single" w:sz="4" w:space="0" w:color="auto"/>
            </w:tcBorders>
            <w:vAlign w:val="center"/>
          </w:tcPr>
          <w:p w14:paraId="7DB0DFE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58BB6F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BF694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DAA93AA" w14:textId="77777777" w:rsidR="00BF7E0A" w:rsidRPr="00705DFF" w:rsidRDefault="00BF7E0A" w:rsidP="00BF7E0A">
            <w:pPr>
              <w:jc w:val="center"/>
              <w:rPr>
                <w:rFonts w:cs="Arial"/>
                <w:b/>
                <w:bCs/>
                <w:iCs/>
              </w:rPr>
            </w:pPr>
          </w:p>
        </w:tc>
      </w:tr>
      <w:tr w:rsidR="00BF7E0A" w:rsidRPr="00705DFF" w14:paraId="1FB6D0F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DB11E73" w14:textId="77777777" w:rsidR="00BF7E0A" w:rsidRPr="00705DFF" w:rsidRDefault="00BF7E0A" w:rsidP="00BF7E0A">
            <w:pPr>
              <w:jc w:val="center"/>
              <w:rPr>
                <w:rFonts w:cs="Arial"/>
                <w:b/>
                <w:bCs/>
                <w:iCs/>
              </w:rPr>
            </w:pPr>
            <w:r w:rsidRPr="00705DFF">
              <w:rPr>
                <w:rFonts w:cs="Arial"/>
                <w:b/>
                <w:bCs/>
                <w:iCs/>
              </w:rPr>
              <w:t>10</w:t>
            </w:r>
          </w:p>
        </w:tc>
        <w:tc>
          <w:tcPr>
            <w:tcW w:w="1887" w:type="pct"/>
            <w:tcBorders>
              <w:top w:val="single" w:sz="4" w:space="0" w:color="auto"/>
              <w:left w:val="single" w:sz="4" w:space="0" w:color="auto"/>
              <w:bottom w:val="single" w:sz="4" w:space="0" w:color="auto"/>
              <w:right w:val="single" w:sz="4" w:space="0" w:color="auto"/>
            </w:tcBorders>
            <w:hideMark/>
          </w:tcPr>
          <w:p w14:paraId="5EE9D327"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бетонских темеља за стубове спољне расвете, димензија 1,0x1,0x1,7 m, комплет са постављањем две PE  цеви 50 mm. (за улаз излаз каблова) и траке Fe/Zn 25x4 mm. дужине 2 m. (за спој на уземљивачки вод у рову) и постављање 4 анкера за причвршћење базе стуба. Обрачун и плаћање по изгра</w:t>
            </w:r>
            <w:r w:rsidRPr="00705DFF">
              <w:rPr>
                <w:rFonts w:cs="Arial"/>
                <w:sz w:val="20"/>
                <w:szCs w:val="20"/>
                <w:lang w:val="sr-Cyrl-RS"/>
              </w:rPr>
              <w:t>ђ</w:t>
            </w:r>
            <w:r w:rsidRPr="00705DFF">
              <w:rPr>
                <w:rFonts w:cs="Arial"/>
                <w:sz w:val="20"/>
                <w:szCs w:val="20"/>
              </w:rPr>
              <w:t>еном стубн</w:t>
            </w:r>
            <w:r w:rsidRPr="00705DFF">
              <w:rPr>
                <w:rFonts w:cs="Arial"/>
                <w:sz w:val="20"/>
                <w:szCs w:val="20"/>
                <w:lang w:val="sr-Cyrl-RS"/>
              </w:rPr>
              <w:t>о</w:t>
            </w:r>
            <w:r w:rsidRPr="00705DFF">
              <w:rPr>
                <w:rFonts w:cs="Arial"/>
                <w:sz w:val="20"/>
                <w:szCs w:val="20"/>
              </w:rPr>
              <w:t>м месту са свим потребним елементима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B5673E8"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4EA964F8"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5393683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911016E"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C70CCC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6DA746" w14:textId="77777777" w:rsidR="00BF7E0A" w:rsidRPr="00705DFF" w:rsidRDefault="00BF7E0A" w:rsidP="00BF7E0A">
            <w:pPr>
              <w:jc w:val="center"/>
              <w:rPr>
                <w:rFonts w:cs="Arial"/>
                <w:b/>
                <w:bCs/>
                <w:iCs/>
              </w:rPr>
            </w:pPr>
          </w:p>
        </w:tc>
      </w:tr>
      <w:tr w:rsidR="00BF7E0A" w:rsidRPr="00705DFF" w14:paraId="72B119FE"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bottom"/>
            <w:hideMark/>
          </w:tcPr>
          <w:p w14:paraId="437B77D6" w14:textId="77777777" w:rsidR="00BF7E0A" w:rsidRPr="00705DFF" w:rsidRDefault="00BF7E0A" w:rsidP="00BF7E0A">
            <w:pPr>
              <w:rPr>
                <w:rFonts w:cs="Arial"/>
                <w:b/>
                <w:bCs/>
                <w:iCs/>
              </w:rPr>
            </w:pPr>
            <w:r w:rsidRPr="00705DFF">
              <w:rPr>
                <w:rFonts w:cs="Arial"/>
                <w:b/>
                <w:bCs/>
                <w:sz w:val="24"/>
                <w:szCs w:val="24"/>
              </w:rPr>
              <w:t>Укупно Д.1</w:t>
            </w:r>
            <w:r w:rsidRPr="00705DFF">
              <w:rPr>
                <w:rFonts w:cs="Arial"/>
                <w:b/>
                <w:bCs/>
                <w:sz w:val="24"/>
                <w:szCs w:val="24"/>
                <w:lang w:val="sr-Cyrl-RS"/>
              </w:rPr>
              <w:t>:</w:t>
            </w:r>
          </w:p>
        </w:tc>
      </w:tr>
      <w:tr w:rsidR="00BF7E0A" w:rsidRPr="00705DFF" w14:paraId="005D5B63"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F3F0988" w14:textId="77777777" w:rsidR="00BF7E0A" w:rsidRPr="00705DFF" w:rsidRDefault="00BF7E0A" w:rsidP="00BF7E0A">
            <w:pPr>
              <w:rPr>
                <w:rFonts w:cs="Arial"/>
                <w:b/>
                <w:bCs/>
              </w:rPr>
            </w:pPr>
            <w:r w:rsidRPr="00705DFF">
              <w:rPr>
                <w:rFonts w:cs="Arial"/>
                <w:b/>
                <w:bCs/>
              </w:rPr>
              <w:t>Д.2.1 Електромонтажни радови за инсталације спољне расвете:</w:t>
            </w:r>
          </w:p>
        </w:tc>
      </w:tr>
      <w:tr w:rsidR="00BF7E0A" w:rsidRPr="00705DFF" w14:paraId="0DE4B3A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8878231"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219A3F23" w14:textId="77777777" w:rsidR="00BF7E0A" w:rsidRPr="00705DFF" w:rsidRDefault="00BF7E0A" w:rsidP="00BF7E0A">
            <w:pPr>
              <w:rPr>
                <w:rFonts w:cs="Arial"/>
                <w:sz w:val="20"/>
                <w:szCs w:val="20"/>
              </w:rPr>
            </w:pPr>
            <w:r w:rsidRPr="00705DFF">
              <w:rPr>
                <w:rFonts w:cs="Arial"/>
                <w:sz w:val="20"/>
                <w:szCs w:val="20"/>
              </w:rPr>
              <w:t>Испорука и монтажа на зид портирнице разводне табле спољне расвете RT-Sr, са кућиштем од армираног полиестера, са вратима, бравом и кључем, обојена основном и лак бојом (боја се одређује у сагласности са надзорним органом) са следећом угра</w:t>
            </w:r>
            <w:r w:rsidRPr="00705DFF">
              <w:rPr>
                <w:rFonts w:cs="Arial"/>
                <w:sz w:val="20"/>
                <w:szCs w:val="20"/>
                <w:lang w:val="sr-Cyrl-RS"/>
              </w:rPr>
              <w:t>ђ</w:t>
            </w:r>
            <w:r w:rsidRPr="00705DFF">
              <w:rPr>
                <w:rFonts w:cs="Arial"/>
                <w:sz w:val="20"/>
                <w:szCs w:val="20"/>
              </w:rPr>
              <w:t>еном повезаном и обележеном опремом:</w:t>
            </w:r>
          </w:p>
        </w:tc>
        <w:tc>
          <w:tcPr>
            <w:tcW w:w="283" w:type="pct"/>
            <w:tcBorders>
              <w:top w:val="single" w:sz="4" w:space="0" w:color="auto"/>
              <w:left w:val="single" w:sz="4" w:space="0" w:color="auto"/>
              <w:bottom w:val="single" w:sz="4" w:space="0" w:color="auto"/>
              <w:right w:val="single" w:sz="4" w:space="0" w:color="auto"/>
            </w:tcBorders>
            <w:vAlign w:val="center"/>
          </w:tcPr>
          <w:p w14:paraId="3574DF70"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5FACA0CE"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CA1E5D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9FC1FC2"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85B329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DB18269" w14:textId="77777777" w:rsidR="00BF7E0A" w:rsidRPr="00705DFF" w:rsidRDefault="00BF7E0A" w:rsidP="00BF7E0A">
            <w:pPr>
              <w:jc w:val="center"/>
              <w:rPr>
                <w:rFonts w:cs="Arial"/>
                <w:b/>
                <w:bCs/>
                <w:iCs/>
              </w:rPr>
            </w:pPr>
          </w:p>
        </w:tc>
      </w:tr>
      <w:tr w:rsidR="00BF7E0A" w:rsidRPr="00705DFF" w14:paraId="796A1CD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9CD391B"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71148B0F" w14:textId="77777777" w:rsidR="00BF7E0A" w:rsidRPr="00705DFF" w:rsidRDefault="00BF7E0A" w:rsidP="00BF7E0A">
            <w:pPr>
              <w:rPr>
                <w:rFonts w:cs="Arial"/>
                <w:sz w:val="20"/>
                <w:szCs w:val="20"/>
              </w:rPr>
            </w:pPr>
            <w:r w:rsidRPr="00705DFF">
              <w:rPr>
                <w:rFonts w:cs="Arial"/>
                <w:sz w:val="20"/>
                <w:szCs w:val="20"/>
              </w:rPr>
              <w:t>- гребенастог прекидача 4G.25.10. u</w:t>
            </w:r>
          </w:p>
        </w:tc>
        <w:tc>
          <w:tcPr>
            <w:tcW w:w="283" w:type="pct"/>
            <w:tcBorders>
              <w:top w:val="single" w:sz="4" w:space="0" w:color="auto"/>
              <w:left w:val="single" w:sz="4" w:space="0" w:color="auto"/>
              <w:bottom w:val="single" w:sz="4" w:space="0" w:color="auto"/>
              <w:right w:val="single" w:sz="4" w:space="0" w:color="auto"/>
            </w:tcBorders>
            <w:vAlign w:val="center"/>
            <w:hideMark/>
          </w:tcPr>
          <w:p w14:paraId="3C27BEE0" w14:textId="77777777" w:rsidR="00BF7E0A" w:rsidRPr="00705DFF" w:rsidRDefault="00BF7E0A" w:rsidP="00BF7E0A">
            <w:pPr>
              <w:jc w:val="center"/>
              <w:rPr>
                <w:rFonts w:cs="Arial"/>
                <w:sz w:val="20"/>
                <w:szCs w:val="20"/>
                <w:lang w:val="sr-Cyrl-RS"/>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BD27E1A" w14:textId="77777777" w:rsidR="00BF7E0A" w:rsidRPr="00705DFF" w:rsidRDefault="00BF7E0A" w:rsidP="00BF7E0A">
            <w:pPr>
              <w:jc w:val="center"/>
              <w:rPr>
                <w:rFonts w:cs="Arial"/>
                <w:bCs/>
                <w:iCs/>
                <w:lang w:val="sr-Cyrl-RS"/>
              </w:rPr>
            </w:pPr>
            <w:r w:rsidRPr="00705DFF">
              <w:rPr>
                <w:rFonts w:cs="Arial"/>
                <w:bCs/>
                <w:iCs/>
                <w:lang w:val="sr-Cyrl-RS"/>
              </w:rPr>
              <w:t>2</w:t>
            </w:r>
          </w:p>
        </w:tc>
        <w:tc>
          <w:tcPr>
            <w:tcW w:w="519" w:type="pct"/>
            <w:tcBorders>
              <w:top w:val="single" w:sz="4" w:space="0" w:color="auto"/>
              <w:left w:val="single" w:sz="4" w:space="0" w:color="auto"/>
              <w:bottom w:val="single" w:sz="4" w:space="0" w:color="auto"/>
              <w:right w:val="single" w:sz="4" w:space="0" w:color="auto"/>
            </w:tcBorders>
            <w:vAlign w:val="center"/>
          </w:tcPr>
          <w:p w14:paraId="353C866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DFD314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5574C8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1209112" w14:textId="77777777" w:rsidR="00BF7E0A" w:rsidRPr="00705DFF" w:rsidRDefault="00BF7E0A" w:rsidP="00BF7E0A">
            <w:pPr>
              <w:jc w:val="center"/>
              <w:rPr>
                <w:rFonts w:cs="Arial"/>
                <w:b/>
                <w:bCs/>
                <w:iCs/>
              </w:rPr>
            </w:pPr>
          </w:p>
        </w:tc>
      </w:tr>
      <w:tr w:rsidR="00BF7E0A" w:rsidRPr="00705DFF" w14:paraId="486F096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6E0E12E"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2C2B9EC5" w14:textId="77777777" w:rsidR="00BF7E0A" w:rsidRPr="00705DFF" w:rsidRDefault="00BF7E0A" w:rsidP="00BF7E0A">
            <w:pPr>
              <w:rPr>
                <w:rFonts w:cs="Arial"/>
                <w:sz w:val="20"/>
                <w:szCs w:val="20"/>
              </w:rPr>
            </w:pPr>
            <w:r w:rsidRPr="00705DFF">
              <w:rPr>
                <w:rFonts w:cs="Arial"/>
                <w:sz w:val="20"/>
                <w:szCs w:val="20"/>
              </w:rPr>
              <w:t>- осигурач NVO 100/35</w:t>
            </w:r>
          </w:p>
        </w:tc>
        <w:tc>
          <w:tcPr>
            <w:tcW w:w="283" w:type="pct"/>
            <w:tcBorders>
              <w:top w:val="single" w:sz="4" w:space="0" w:color="auto"/>
              <w:left w:val="single" w:sz="4" w:space="0" w:color="auto"/>
              <w:bottom w:val="single" w:sz="4" w:space="0" w:color="auto"/>
              <w:right w:val="single" w:sz="4" w:space="0" w:color="auto"/>
            </w:tcBorders>
            <w:vAlign w:val="center"/>
            <w:hideMark/>
          </w:tcPr>
          <w:p w14:paraId="2076A530" w14:textId="77777777" w:rsidR="00BF7E0A" w:rsidRPr="00705DFF" w:rsidRDefault="00BF7E0A" w:rsidP="00BF7E0A">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2ABF011" w14:textId="77777777" w:rsidR="00BF7E0A" w:rsidRPr="00705DFF" w:rsidRDefault="00BF7E0A" w:rsidP="00BF7E0A">
            <w:pPr>
              <w:jc w:val="center"/>
              <w:rPr>
                <w:rFonts w:cs="Arial"/>
                <w:bCs/>
                <w:iCs/>
                <w:lang w:val="sr-Cyrl-RS"/>
              </w:rPr>
            </w:pPr>
            <w:r w:rsidRPr="00705DFF">
              <w:rPr>
                <w:rFonts w:cs="Arial"/>
                <w:bCs/>
                <w:iCs/>
                <w:lang w:val="sr-Cyrl-RS"/>
              </w:rPr>
              <w:t>3</w:t>
            </w:r>
          </w:p>
        </w:tc>
        <w:tc>
          <w:tcPr>
            <w:tcW w:w="519" w:type="pct"/>
            <w:tcBorders>
              <w:top w:val="single" w:sz="4" w:space="0" w:color="auto"/>
              <w:left w:val="single" w:sz="4" w:space="0" w:color="auto"/>
              <w:bottom w:val="single" w:sz="4" w:space="0" w:color="auto"/>
              <w:right w:val="single" w:sz="4" w:space="0" w:color="auto"/>
            </w:tcBorders>
            <w:vAlign w:val="center"/>
          </w:tcPr>
          <w:p w14:paraId="1925768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D419F72"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98EA6F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0A72CD1" w14:textId="77777777" w:rsidR="00BF7E0A" w:rsidRPr="00705DFF" w:rsidRDefault="00BF7E0A" w:rsidP="00BF7E0A">
            <w:pPr>
              <w:jc w:val="center"/>
              <w:rPr>
                <w:rFonts w:cs="Arial"/>
                <w:b/>
                <w:bCs/>
                <w:iCs/>
              </w:rPr>
            </w:pPr>
          </w:p>
        </w:tc>
      </w:tr>
      <w:tr w:rsidR="00BF7E0A" w:rsidRPr="00705DFF" w14:paraId="7DB2A2D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6C93040"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4F4CF40C" w14:textId="77777777" w:rsidR="00BF7E0A" w:rsidRPr="00705DFF" w:rsidRDefault="00BF7E0A" w:rsidP="00BF7E0A">
            <w:pPr>
              <w:rPr>
                <w:rFonts w:cs="Arial"/>
                <w:sz w:val="20"/>
                <w:szCs w:val="20"/>
              </w:rPr>
            </w:pPr>
            <w:r w:rsidRPr="00705DFF">
              <w:rPr>
                <w:rFonts w:cs="Arial"/>
                <w:sz w:val="20"/>
                <w:szCs w:val="20"/>
              </w:rPr>
              <w:t>- осигурач NVO 100/25</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3B404F" w14:textId="77777777" w:rsidR="00BF7E0A" w:rsidRPr="00705DFF" w:rsidRDefault="00BF7E0A" w:rsidP="00BF7E0A">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A1EE945" w14:textId="77777777" w:rsidR="00BF7E0A" w:rsidRPr="00705DFF" w:rsidRDefault="00BF7E0A" w:rsidP="00BF7E0A">
            <w:pPr>
              <w:jc w:val="center"/>
              <w:rPr>
                <w:rFonts w:cs="Arial"/>
                <w:bCs/>
                <w:iCs/>
                <w:lang w:val="sr-Cyrl-RS"/>
              </w:rPr>
            </w:pPr>
            <w:r w:rsidRPr="00705DFF">
              <w:rPr>
                <w:rFonts w:cs="Arial"/>
                <w:bCs/>
                <w:iCs/>
                <w:lang w:val="sr-Cyrl-RS"/>
              </w:rPr>
              <w:t>6</w:t>
            </w:r>
          </w:p>
        </w:tc>
        <w:tc>
          <w:tcPr>
            <w:tcW w:w="519" w:type="pct"/>
            <w:tcBorders>
              <w:top w:val="single" w:sz="4" w:space="0" w:color="auto"/>
              <w:left w:val="single" w:sz="4" w:space="0" w:color="auto"/>
              <w:bottom w:val="single" w:sz="4" w:space="0" w:color="auto"/>
              <w:right w:val="single" w:sz="4" w:space="0" w:color="auto"/>
            </w:tcBorders>
            <w:vAlign w:val="center"/>
          </w:tcPr>
          <w:p w14:paraId="4EE7DC5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FFD2BD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E875AA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9AC9A92" w14:textId="77777777" w:rsidR="00BF7E0A" w:rsidRPr="00705DFF" w:rsidRDefault="00BF7E0A" w:rsidP="00BF7E0A">
            <w:pPr>
              <w:jc w:val="center"/>
              <w:rPr>
                <w:rFonts w:cs="Arial"/>
                <w:b/>
                <w:bCs/>
                <w:iCs/>
              </w:rPr>
            </w:pPr>
          </w:p>
        </w:tc>
      </w:tr>
      <w:tr w:rsidR="00BF7E0A" w:rsidRPr="00705DFF" w14:paraId="0F604EE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91DD6BD"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18C3F930" w14:textId="77777777" w:rsidR="00BF7E0A" w:rsidRPr="00705DFF" w:rsidRDefault="00BF7E0A" w:rsidP="00BF7E0A">
            <w:pPr>
              <w:rPr>
                <w:rFonts w:cs="Arial"/>
                <w:sz w:val="20"/>
                <w:szCs w:val="20"/>
              </w:rPr>
            </w:pPr>
            <w:r w:rsidRPr="00705DFF">
              <w:rPr>
                <w:rFonts w:cs="Arial"/>
                <w:sz w:val="20"/>
                <w:szCs w:val="20"/>
              </w:rPr>
              <w:t>- Осигурач 25/6А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13B68D3" w14:textId="77777777" w:rsidR="00BF7E0A" w:rsidRPr="00705DFF" w:rsidRDefault="00BF7E0A" w:rsidP="00BF7E0A">
            <w:pPr>
              <w:jc w:val="center"/>
              <w:rPr>
                <w:rFonts w:cs="Arial"/>
                <w:sz w:val="20"/>
                <w:szCs w:val="20"/>
              </w:rPr>
            </w:pPr>
            <w:r w:rsidRPr="00705DFF">
              <w:rPr>
                <w:rFonts w:cs="Arial"/>
                <w:sz w:val="20"/>
                <w:szCs w:val="20"/>
                <w:lang w:val="sr-Cyrl-RS"/>
              </w:rPr>
              <w:t>к</w:t>
            </w:r>
            <w:r w:rsidRPr="00705DFF">
              <w:rPr>
                <w:rFonts w:cs="Arial"/>
                <w:sz w:val="20"/>
                <w:szCs w:val="20"/>
              </w:rPr>
              <w:t>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F313DF1"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2F2237D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EC5258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C3D472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5E00D05" w14:textId="77777777" w:rsidR="00BF7E0A" w:rsidRPr="00705DFF" w:rsidRDefault="00BF7E0A" w:rsidP="00BF7E0A">
            <w:pPr>
              <w:jc w:val="center"/>
              <w:rPr>
                <w:rFonts w:cs="Arial"/>
                <w:b/>
                <w:bCs/>
                <w:iCs/>
              </w:rPr>
            </w:pPr>
          </w:p>
        </w:tc>
      </w:tr>
      <w:tr w:rsidR="00BF7E0A" w:rsidRPr="00705DFF" w14:paraId="0545EDE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CC00F2A"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6F12CC3F" w14:textId="77777777" w:rsidR="00BF7E0A" w:rsidRPr="00705DFF" w:rsidRDefault="00BF7E0A" w:rsidP="00BF7E0A">
            <w:pPr>
              <w:rPr>
                <w:rFonts w:cs="Arial"/>
                <w:sz w:val="20"/>
                <w:szCs w:val="20"/>
              </w:rPr>
            </w:pPr>
            <w:r w:rsidRPr="00705DFF">
              <w:rPr>
                <w:rFonts w:cs="Arial"/>
                <w:sz w:val="20"/>
                <w:szCs w:val="20"/>
              </w:rPr>
              <w:t>- гребенастог прекидача 4G.25.10. u</w:t>
            </w:r>
          </w:p>
        </w:tc>
        <w:tc>
          <w:tcPr>
            <w:tcW w:w="283" w:type="pct"/>
            <w:tcBorders>
              <w:top w:val="single" w:sz="4" w:space="0" w:color="auto"/>
              <w:left w:val="single" w:sz="4" w:space="0" w:color="auto"/>
              <w:bottom w:val="single" w:sz="4" w:space="0" w:color="auto"/>
              <w:right w:val="single" w:sz="4" w:space="0" w:color="auto"/>
            </w:tcBorders>
            <w:vAlign w:val="center"/>
            <w:hideMark/>
          </w:tcPr>
          <w:p w14:paraId="3F326ED2"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CD2315A" w14:textId="77777777" w:rsidR="00BF7E0A" w:rsidRPr="00705DFF" w:rsidRDefault="00BF7E0A" w:rsidP="00BF7E0A">
            <w:pPr>
              <w:jc w:val="center"/>
              <w:rPr>
                <w:rFonts w:cs="Arial"/>
                <w:bCs/>
                <w:iCs/>
                <w:lang w:val="sr-Cyrl-RS"/>
              </w:rPr>
            </w:pPr>
            <w:r w:rsidRPr="00705DFF">
              <w:rPr>
                <w:rFonts w:cs="Arial"/>
                <w:bCs/>
                <w:iCs/>
                <w:lang w:val="sr-Cyrl-RS"/>
              </w:rPr>
              <w:t>2</w:t>
            </w:r>
          </w:p>
        </w:tc>
        <w:tc>
          <w:tcPr>
            <w:tcW w:w="519" w:type="pct"/>
            <w:tcBorders>
              <w:top w:val="single" w:sz="4" w:space="0" w:color="auto"/>
              <w:left w:val="single" w:sz="4" w:space="0" w:color="auto"/>
              <w:bottom w:val="single" w:sz="4" w:space="0" w:color="auto"/>
              <w:right w:val="single" w:sz="4" w:space="0" w:color="auto"/>
            </w:tcBorders>
            <w:vAlign w:val="center"/>
          </w:tcPr>
          <w:p w14:paraId="76BC12F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830CD0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3362EA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A99857" w14:textId="77777777" w:rsidR="00BF7E0A" w:rsidRPr="00705DFF" w:rsidRDefault="00BF7E0A" w:rsidP="00BF7E0A">
            <w:pPr>
              <w:jc w:val="center"/>
              <w:rPr>
                <w:rFonts w:cs="Arial"/>
                <w:b/>
                <w:bCs/>
                <w:iCs/>
              </w:rPr>
            </w:pPr>
          </w:p>
        </w:tc>
      </w:tr>
      <w:tr w:rsidR="00BF7E0A" w:rsidRPr="00705DFF" w14:paraId="28B17B3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6C404B7"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08F5D15C" w14:textId="77777777" w:rsidR="00BF7E0A" w:rsidRPr="00705DFF" w:rsidRDefault="00BF7E0A" w:rsidP="00BF7E0A">
            <w:pPr>
              <w:rPr>
                <w:rFonts w:cs="Arial"/>
                <w:sz w:val="20"/>
                <w:szCs w:val="20"/>
              </w:rPr>
            </w:pPr>
            <w:r w:rsidRPr="00705DFF">
              <w:rPr>
                <w:rFonts w:cs="Arial"/>
                <w:sz w:val="20"/>
                <w:szCs w:val="20"/>
              </w:rPr>
              <w:t>- гребенастог прекидача 0-1-2</w:t>
            </w:r>
          </w:p>
        </w:tc>
        <w:tc>
          <w:tcPr>
            <w:tcW w:w="283" w:type="pct"/>
            <w:tcBorders>
              <w:top w:val="single" w:sz="4" w:space="0" w:color="auto"/>
              <w:left w:val="single" w:sz="4" w:space="0" w:color="auto"/>
              <w:bottom w:val="single" w:sz="4" w:space="0" w:color="auto"/>
              <w:right w:val="single" w:sz="4" w:space="0" w:color="auto"/>
            </w:tcBorders>
            <w:vAlign w:val="center"/>
            <w:hideMark/>
          </w:tcPr>
          <w:p w14:paraId="596D67B9" w14:textId="77777777" w:rsidR="00BF7E0A" w:rsidRPr="00705DFF" w:rsidRDefault="00BF7E0A" w:rsidP="00BF7E0A">
            <w:pPr>
              <w:jc w:val="center"/>
              <w:rPr>
                <w:rFonts w:cs="Arial"/>
                <w:sz w:val="20"/>
                <w:szCs w:val="20"/>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3111FA"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568B81A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0F8E73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7CAE7C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2A52A6" w14:textId="77777777" w:rsidR="00BF7E0A" w:rsidRPr="00705DFF" w:rsidRDefault="00BF7E0A" w:rsidP="00BF7E0A">
            <w:pPr>
              <w:jc w:val="center"/>
              <w:rPr>
                <w:rFonts w:cs="Arial"/>
                <w:b/>
                <w:bCs/>
                <w:iCs/>
              </w:rPr>
            </w:pPr>
          </w:p>
        </w:tc>
      </w:tr>
      <w:tr w:rsidR="00BF7E0A" w:rsidRPr="00705DFF" w14:paraId="2AF999F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BD14081"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65A465EF" w14:textId="77777777" w:rsidR="00BF7E0A" w:rsidRPr="00705DFF" w:rsidRDefault="00BF7E0A" w:rsidP="00BF7E0A">
            <w:pPr>
              <w:rPr>
                <w:rFonts w:cs="Arial"/>
                <w:sz w:val="20"/>
                <w:szCs w:val="20"/>
              </w:rPr>
            </w:pPr>
            <w:r w:rsidRPr="00705DFF">
              <w:rPr>
                <w:rFonts w:cs="Arial"/>
                <w:sz w:val="20"/>
                <w:szCs w:val="20"/>
              </w:rPr>
              <w:t>- Уклопни сат 230V, 50 Hz</w:t>
            </w:r>
          </w:p>
        </w:tc>
        <w:tc>
          <w:tcPr>
            <w:tcW w:w="283" w:type="pct"/>
            <w:tcBorders>
              <w:top w:val="single" w:sz="4" w:space="0" w:color="auto"/>
              <w:left w:val="single" w:sz="4" w:space="0" w:color="auto"/>
              <w:bottom w:val="single" w:sz="4" w:space="0" w:color="auto"/>
              <w:right w:val="single" w:sz="4" w:space="0" w:color="auto"/>
            </w:tcBorders>
            <w:vAlign w:val="center"/>
            <w:hideMark/>
          </w:tcPr>
          <w:p w14:paraId="6EE77031" w14:textId="77777777" w:rsidR="00BF7E0A" w:rsidRPr="00705DFF" w:rsidRDefault="00BF7E0A" w:rsidP="00BF7E0A">
            <w:pPr>
              <w:jc w:val="center"/>
              <w:rPr>
                <w:rFonts w:cs="Arial"/>
                <w:sz w:val="20"/>
                <w:szCs w:val="20"/>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FC7F6FF"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755B5D6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D1AAD7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37E0DB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5E2057E" w14:textId="77777777" w:rsidR="00BF7E0A" w:rsidRPr="00705DFF" w:rsidRDefault="00BF7E0A" w:rsidP="00BF7E0A">
            <w:pPr>
              <w:jc w:val="center"/>
              <w:rPr>
                <w:rFonts w:cs="Arial"/>
                <w:b/>
                <w:bCs/>
                <w:iCs/>
              </w:rPr>
            </w:pPr>
          </w:p>
        </w:tc>
      </w:tr>
      <w:tr w:rsidR="00BF7E0A" w:rsidRPr="00705DFF" w14:paraId="4A94E7C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493DDB0"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77AC7DAE" w14:textId="77777777" w:rsidR="00BF7E0A" w:rsidRPr="00705DFF" w:rsidRDefault="00BF7E0A" w:rsidP="00BF7E0A">
            <w:pPr>
              <w:rPr>
                <w:rFonts w:cs="Arial"/>
                <w:sz w:val="20"/>
                <w:szCs w:val="20"/>
              </w:rPr>
            </w:pPr>
            <w:r w:rsidRPr="00705DFF">
              <w:rPr>
                <w:rFonts w:cs="Arial"/>
                <w:sz w:val="20"/>
                <w:szCs w:val="20"/>
              </w:rPr>
              <w:t>- Фото релеј 6А, 230V са сензором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2F5E66C3" w14:textId="77777777" w:rsidR="00BF7E0A" w:rsidRPr="00705DFF" w:rsidRDefault="00BF7E0A" w:rsidP="00BF7E0A">
            <w:pPr>
              <w:jc w:val="center"/>
              <w:rPr>
                <w:rFonts w:cs="Arial"/>
                <w:sz w:val="20"/>
                <w:szCs w:val="20"/>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39905B4"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307CB37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AFCC2D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DCC060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70F21E9" w14:textId="77777777" w:rsidR="00BF7E0A" w:rsidRPr="00705DFF" w:rsidRDefault="00BF7E0A" w:rsidP="00BF7E0A">
            <w:pPr>
              <w:jc w:val="center"/>
              <w:rPr>
                <w:rFonts w:cs="Arial"/>
                <w:b/>
                <w:bCs/>
                <w:iCs/>
              </w:rPr>
            </w:pPr>
          </w:p>
        </w:tc>
      </w:tr>
      <w:tr w:rsidR="00BF7E0A" w:rsidRPr="00705DFF" w14:paraId="08B3952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D8C61A2"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hideMark/>
          </w:tcPr>
          <w:p w14:paraId="1D8A615D" w14:textId="77777777" w:rsidR="00BF7E0A" w:rsidRPr="00705DFF" w:rsidRDefault="00BF7E0A" w:rsidP="00BF7E0A">
            <w:pPr>
              <w:rPr>
                <w:rFonts w:cs="Arial"/>
                <w:sz w:val="20"/>
                <w:szCs w:val="20"/>
              </w:rPr>
            </w:pPr>
            <w:r w:rsidRPr="00705DFF">
              <w:rPr>
                <w:rFonts w:cs="Arial"/>
                <w:sz w:val="20"/>
                <w:szCs w:val="20"/>
              </w:rPr>
              <w:t>и остали потребан материјал за монтажу и</w:t>
            </w:r>
            <w:r w:rsidRPr="00705DFF">
              <w:rPr>
                <w:rFonts w:cs="Arial"/>
                <w:sz w:val="20"/>
                <w:szCs w:val="20"/>
              </w:rPr>
              <w:br/>
              <w:t>комплетирање разводне табле, уво</w:t>
            </w:r>
            <w:r w:rsidRPr="00705DFF">
              <w:rPr>
                <w:rFonts w:cs="Arial"/>
                <w:sz w:val="20"/>
                <w:szCs w:val="20"/>
                <w:lang w:val="sr-Cyrl-RS"/>
              </w:rPr>
              <w:t>ђ</w:t>
            </w:r>
            <w:r w:rsidRPr="00705DFF">
              <w:rPr>
                <w:rFonts w:cs="Arial"/>
                <w:sz w:val="20"/>
                <w:szCs w:val="20"/>
              </w:rPr>
              <w:t>ење и спајање напојних водова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0C5FAA2"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tcPr>
          <w:p w14:paraId="262D0E7E"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991B1F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5663C48"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E237C4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263C619" w14:textId="77777777" w:rsidR="00BF7E0A" w:rsidRPr="00705DFF" w:rsidRDefault="00BF7E0A" w:rsidP="00BF7E0A">
            <w:pPr>
              <w:jc w:val="center"/>
              <w:rPr>
                <w:rFonts w:cs="Arial"/>
                <w:b/>
                <w:bCs/>
                <w:iCs/>
              </w:rPr>
            </w:pPr>
          </w:p>
        </w:tc>
      </w:tr>
      <w:tr w:rsidR="00BF7E0A" w:rsidRPr="00705DFF" w14:paraId="347F872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C6E04D5" w14:textId="77777777" w:rsidR="00BF7E0A" w:rsidRPr="00705DFF" w:rsidRDefault="00BF7E0A" w:rsidP="00BF7E0A">
            <w:pPr>
              <w:rPr>
                <w:rFonts w:cs="Arial"/>
                <w:b/>
                <w:bCs/>
                <w:iCs/>
              </w:rPr>
            </w:pPr>
          </w:p>
        </w:tc>
        <w:tc>
          <w:tcPr>
            <w:tcW w:w="1887" w:type="pct"/>
            <w:tcBorders>
              <w:top w:val="single" w:sz="4" w:space="0" w:color="auto"/>
              <w:left w:val="single" w:sz="4" w:space="0" w:color="auto"/>
              <w:bottom w:val="single" w:sz="4" w:space="0" w:color="auto"/>
              <w:right w:val="single" w:sz="4" w:space="0" w:color="auto"/>
            </w:tcBorders>
            <w:vAlign w:val="bottom"/>
            <w:hideMark/>
          </w:tcPr>
          <w:p w14:paraId="53BC4F65" w14:textId="77777777" w:rsidR="00BF7E0A" w:rsidRPr="00705DFF" w:rsidRDefault="00BF7E0A" w:rsidP="00BF7E0A">
            <w:pPr>
              <w:rPr>
                <w:rFonts w:cs="Arial"/>
                <w:sz w:val="20"/>
                <w:szCs w:val="20"/>
                <w:lang w:val="sr-Cyrl-RS"/>
              </w:rPr>
            </w:pPr>
            <w:r w:rsidRPr="00705DFF">
              <w:rPr>
                <w:rFonts w:cs="Arial"/>
                <w:sz w:val="20"/>
                <w:szCs w:val="20"/>
              </w:rPr>
              <w:t>Комплетна табла са свим потребним радом и материјалом</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7A3EC4C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112159" w14:textId="77777777" w:rsidR="00BF7E0A" w:rsidRPr="00705DFF" w:rsidRDefault="00BF7E0A" w:rsidP="00BF7E0A">
            <w:pPr>
              <w:jc w:val="center"/>
              <w:rPr>
                <w:rFonts w:cs="Arial"/>
                <w:bCs/>
                <w:iCs/>
                <w:lang w:val="sr-Cyrl-RS"/>
              </w:rPr>
            </w:pPr>
            <w:r w:rsidRPr="00705DFF">
              <w:rPr>
                <w:rFonts w:cs="Arial"/>
                <w:bCs/>
                <w:iCs/>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D393FC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84FA29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21D154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0C72FBF" w14:textId="77777777" w:rsidR="00BF7E0A" w:rsidRPr="00705DFF" w:rsidRDefault="00BF7E0A" w:rsidP="00BF7E0A">
            <w:pPr>
              <w:jc w:val="center"/>
              <w:rPr>
                <w:rFonts w:cs="Arial"/>
                <w:b/>
                <w:bCs/>
                <w:iCs/>
              </w:rPr>
            </w:pPr>
          </w:p>
        </w:tc>
      </w:tr>
      <w:tr w:rsidR="00BF7E0A" w:rsidRPr="00705DFF" w14:paraId="2F1257D9" w14:textId="77777777" w:rsidTr="00BF7E0A">
        <w:trPr>
          <w:trHeight w:val="227"/>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B6FE78A" w14:textId="77777777" w:rsidR="00BF7E0A" w:rsidRPr="00705DFF" w:rsidRDefault="00BF7E0A" w:rsidP="00BF7E0A">
            <w:pPr>
              <w:rPr>
                <w:rFonts w:cs="Arial"/>
                <w:b/>
                <w:bCs/>
                <w:lang w:val="sr-Cyrl-RS"/>
              </w:rPr>
            </w:pPr>
            <w:r w:rsidRPr="00705DFF">
              <w:rPr>
                <w:rFonts w:cs="Arial"/>
                <w:b/>
                <w:bCs/>
              </w:rPr>
              <w:t>Д.2.2</w:t>
            </w:r>
            <w:r w:rsidRPr="00705DFF">
              <w:rPr>
                <w:rFonts w:cs="Arial"/>
                <w:b/>
                <w:bCs/>
                <w:lang w:val="sr-Cyrl-RS"/>
              </w:rPr>
              <w:t xml:space="preserve"> </w:t>
            </w:r>
            <w:r w:rsidRPr="00705DFF">
              <w:rPr>
                <w:rFonts w:cs="Arial"/>
                <w:b/>
                <w:bCs/>
              </w:rPr>
              <w:t>Испорука, монтажа, повезивање, испитивање и</w:t>
            </w:r>
            <w:r w:rsidRPr="00705DFF">
              <w:rPr>
                <w:rFonts w:cs="Arial"/>
                <w:b/>
                <w:bCs/>
                <w:lang w:val="sr-Cyrl-RS"/>
              </w:rPr>
              <w:t xml:space="preserve"> </w:t>
            </w:r>
            <w:r w:rsidRPr="00705DFF">
              <w:rPr>
                <w:rFonts w:cs="Arial"/>
                <w:b/>
                <w:bCs/>
              </w:rPr>
              <w:t>пуштање у рад стубова спољне расвете</w:t>
            </w:r>
          </w:p>
        </w:tc>
      </w:tr>
      <w:tr w:rsidR="00BF7E0A" w:rsidRPr="00705DFF" w14:paraId="0E5E9B0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DC0FAF1"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1F67EAF6" w14:textId="77777777" w:rsidR="00BF7E0A" w:rsidRPr="00705DFF" w:rsidRDefault="00BF7E0A" w:rsidP="00BF7E0A">
            <w:pPr>
              <w:rPr>
                <w:rFonts w:cs="Arial"/>
                <w:sz w:val="20"/>
                <w:szCs w:val="20"/>
              </w:rPr>
            </w:pPr>
            <w:r w:rsidRPr="00705DFF">
              <w:rPr>
                <w:rFonts w:cs="Arial"/>
                <w:sz w:val="20"/>
                <w:szCs w:val="20"/>
              </w:rPr>
              <w:t>Испорука и полагање у ров напојних водова за напајање стубова спољне расвете, типа PP00-Y 4x6 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70AD992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4ED8AF47" w14:textId="77777777" w:rsidR="00BF7E0A" w:rsidRPr="00705DFF" w:rsidRDefault="00BF7E0A" w:rsidP="00BF7E0A">
            <w:pPr>
              <w:jc w:val="center"/>
              <w:rPr>
                <w:rFonts w:cs="Arial"/>
                <w:bCs/>
                <w:iCs/>
              </w:rPr>
            </w:pPr>
            <w:r w:rsidRPr="00705DFF">
              <w:rPr>
                <w:rFonts w:cs="Arial"/>
                <w:bCs/>
                <w:iCs/>
              </w:rPr>
              <w:t>400</w:t>
            </w:r>
          </w:p>
        </w:tc>
        <w:tc>
          <w:tcPr>
            <w:tcW w:w="519" w:type="pct"/>
            <w:tcBorders>
              <w:top w:val="single" w:sz="4" w:space="0" w:color="auto"/>
              <w:left w:val="single" w:sz="4" w:space="0" w:color="auto"/>
              <w:bottom w:val="single" w:sz="4" w:space="0" w:color="auto"/>
              <w:right w:val="single" w:sz="4" w:space="0" w:color="auto"/>
            </w:tcBorders>
            <w:vAlign w:val="center"/>
          </w:tcPr>
          <w:p w14:paraId="69C90F6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161EA97"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47197D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4DA1B86" w14:textId="77777777" w:rsidR="00BF7E0A" w:rsidRPr="00705DFF" w:rsidRDefault="00BF7E0A" w:rsidP="00BF7E0A">
            <w:pPr>
              <w:jc w:val="center"/>
              <w:rPr>
                <w:rFonts w:cs="Arial"/>
                <w:b/>
                <w:bCs/>
                <w:iCs/>
              </w:rPr>
            </w:pPr>
          </w:p>
        </w:tc>
      </w:tr>
      <w:tr w:rsidR="00BF7E0A" w:rsidRPr="00705DFF" w14:paraId="70040C6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E6F247A"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68D74598" w14:textId="77777777" w:rsidR="00BF7E0A" w:rsidRPr="00705DFF" w:rsidRDefault="00BF7E0A" w:rsidP="00BF7E0A">
            <w:pPr>
              <w:rPr>
                <w:rFonts w:cs="Arial"/>
                <w:sz w:val="20"/>
                <w:szCs w:val="20"/>
              </w:rPr>
            </w:pPr>
            <w:r w:rsidRPr="00705DFF">
              <w:rPr>
                <w:rFonts w:cs="Arial"/>
                <w:sz w:val="20"/>
                <w:szCs w:val="20"/>
              </w:rPr>
              <w:t>Испорука и полагање дуж кабловских регала на висини 5m  напојних водова за напајање светиљки спољне расвете на зиду објеката 3.1 и 3.2. Кабл је типа PP00-Y 4x6 mm². На успонским водовима фиксирањем на зид помоћу одстојних обујмица са потребном механичком заштитом до висине 3 m од терена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595B9ED"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C0A8D8A" w14:textId="77777777" w:rsidR="00BF7E0A" w:rsidRPr="00705DFF" w:rsidRDefault="00BF7E0A" w:rsidP="00BF7E0A">
            <w:pPr>
              <w:jc w:val="center"/>
              <w:rPr>
                <w:rFonts w:cs="Arial"/>
                <w:bCs/>
                <w:iCs/>
              </w:rPr>
            </w:pPr>
            <w:r w:rsidRPr="00705DFF">
              <w:rPr>
                <w:rFonts w:cs="Arial"/>
                <w:bCs/>
                <w:iCs/>
              </w:rPr>
              <w:t>210</w:t>
            </w:r>
          </w:p>
        </w:tc>
        <w:tc>
          <w:tcPr>
            <w:tcW w:w="519" w:type="pct"/>
            <w:tcBorders>
              <w:top w:val="single" w:sz="4" w:space="0" w:color="auto"/>
              <w:left w:val="single" w:sz="4" w:space="0" w:color="auto"/>
              <w:bottom w:val="single" w:sz="4" w:space="0" w:color="auto"/>
              <w:right w:val="single" w:sz="4" w:space="0" w:color="auto"/>
            </w:tcBorders>
            <w:vAlign w:val="center"/>
          </w:tcPr>
          <w:p w14:paraId="3BE4DC2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5DF535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38CCB6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B6515D8" w14:textId="77777777" w:rsidR="00BF7E0A" w:rsidRPr="00705DFF" w:rsidRDefault="00BF7E0A" w:rsidP="00BF7E0A">
            <w:pPr>
              <w:jc w:val="center"/>
              <w:rPr>
                <w:rFonts w:cs="Arial"/>
                <w:b/>
                <w:bCs/>
                <w:iCs/>
              </w:rPr>
            </w:pPr>
          </w:p>
        </w:tc>
      </w:tr>
      <w:tr w:rsidR="00BF7E0A" w:rsidRPr="00705DFF" w14:paraId="033F479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65CE53E"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14D37848" w14:textId="77777777" w:rsidR="00BF7E0A" w:rsidRPr="00705DFF" w:rsidRDefault="00BF7E0A" w:rsidP="00BF7E0A">
            <w:pPr>
              <w:rPr>
                <w:rFonts w:cs="Arial"/>
                <w:sz w:val="20"/>
                <w:szCs w:val="20"/>
              </w:rPr>
            </w:pPr>
            <w:r w:rsidRPr="00705DFF">
              <w:rPr>
                <w:rFonts w:cs="Arial"/>
                <w:sz w:val="20"/>
                <w:szCs w:val="20"/>
              </w:rPr>
              <w:t>Испорука и монтажа челичних, поцинкованих, атестираних стубова, типа SO10, висине 10 m снабдевених анкер плочом, обојених завршном бојом и прибором за монтажу светиљки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0FBA263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357FCF1"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118F8CE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B1D74B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413D23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7758A16" w14:textId="77777777" w:rsidR="00BF7E0A" w:rsidRPr="00705DFF" w:rsidRDefault="00BF7E0A" w:rsidP="00BF7E0A">
            <w:pPr>
              <w:jc w:val="center"/>
              <w:rPr>
                <w:rFonts w:cs="Arial"/>
                <w:b/>
                <w:bCs/>
                <w:iCs/>
              </w:rPr>
            </w:pPr>
          </w:p>
        </w:tc>
      </w:tr>
      <w:tr w:rsidR="00BF7E0A" w:rsidRPr="00705DFF" w14:paraId="6E84A0E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DAAE871"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vAlign w:val="center"/>
            <w:hideMark/>
          </w:tcPr>
          <w:p w14:paraId="10A3F672" w14:textId="77777777" w:rsidR="00BF7E0A" w:rsidRPr="00705DFF" w:rsidRDefault="00BF7E0A" w:rsidP="00BF7E0A">
            <w:pPr>
              <w:rPr>
                <w:rFonts w:cs="Arial"/>
                <w:sz w:val="20"/>
                <w:szCs w:val="20"/>
              </w:rPr>
            </w:pPr>
            <w:r w:rsidRPr="00705DFF">
              <w:rPr>
                <w:rFonts w:cs="Arial"/>
                <w:sz w:val="20"/>
                <w:szCs w:val="20"/>
              </w:rPr>
              <w:t>Испорука и монтажа Т елемента за монтажу две светиљке на стубу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D323127"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99498C9"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24B614F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84FE9B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CC5764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57848B" w14:textId="77777777" w:rsidR="00BF7E0A" w:rsidRPr="00705DFF" w:rsidRDefault="00BF7E0A" w:rsidP="00BF7E0A">
            <w:pPr>
              <w:jc w:val="center"/>
              <w:rPr>
                <w:rFonts w:cs="Arial"/>
                <w:b/>
                <w:bCs/>
                <w:iCs/>
              </w:rPr>
            </w:pPr>
          </w:p>
        </w:tc>
      </w:tr>
      <w:tr w:rsidR="00BF7E0A" w:rsidRPr="00705DFF" w14:paraId="624AF43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11DF15E"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24C1A48D" w14:textId="77777777" w:rsidR="00BF7E0A" w:rsidRPr="00705DFF" w:rsidRDefault="00BF7E0A" w:rsidP="00BF7E0A">
            <w:pPr>
              <w:rPr>
                <w:rFonts w:cs="Arial"/>
                <w:sz w:val="20"/>
                <w:szCs w:val="20"/>
              </w:rPr>
            </w:pPr>
            <w:r w:rsidRPr="00705DFF">
              <w:rPr>
                <w:rFonts w:cs="Arial"/>
                <w:sz w:val="20"/>
                <w:szCs w:val="20"/>
              </w:rPr>
              <w:t>Испорука челичних анкер завртња 22 mm, L= 800 mm. (за стубове сл. типу SO10), комплет са наврткама и подлошкама.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3D28360"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2E06BEA9"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53CD297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0BDA74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6C74D3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6E9616A" w14:textId="77777777" w:rsidR="00BF7E0A" w:rsidRPr="00705DFF" w:rsidRDefault="00BF7E0A" w:rsidP="00BF7E0A">
            <w:pPr>
              <w:jc w:val="center"/>
              <w:rPr>
                <w:rFonts w:cs="Arial"/>
                <w:b/>
                <w:bCs/>
                <w:iCs/>
              </w:rPr>
            </w:pPr>
          </w:p>
        </w:tc>
      </w:tr>
      <w:tr w:rsidR="00BF7E0A" w:rsidRPr="00705DFF" w14:paraId="7D81E01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087B5DC" w14:textId="77777777" w:rsidR="00BF7E0A" w:rsidRPr="00705DFF" w:rsidRDefault="00BF7E0A" w:rsidP="00BF7E0A">
            <w:pPr>
              <w:jc w:val="center"/>
              <w:rPr>
                <w:rFonts w:cs="Arial"/>
                <w:b/>
                <w:bCs/>
                <w:iCs/>
                <w:lang w:val="sr-Cyrl-RS"/>
              </w:rPr>
            </w:pPr>
            <w:r w:rsidRPr="00705DFF">
              <w:rPr>
                <w:rFonts w:cs="Arial"/>
                <w:b/>
                <w:bCs/>
                <w:iCs/>
                <w:lang w:val="sr-Cyrl-RS"/>
              </w:rPr>
              <w:t>6</w:t>
            </w:r>
          </w:p>
        </w:tc>
        <w:tc>
          <w:tcPr>
            <w:tcW w:w="1887" w:type="pct"/>
            <w:tcBorders>
              <w:top w:val="single" w:sz="4" w:space="0" w:color="auto"/>
              <w:left w:val="single" w:sz="4" w:space="0" w:color="auto"/>
              <w:bottom w:val="single" w:sz="4" w:space="0" w:color="auto"/>
              <w:right w:val="single" w:sz="4" w:space="0" w:color="auto"/>
            </w:tcBorders>
            <w:hideMark/>
          </w:tcPr>
          <w:p w14:paraId="2158B335" w14:textId="77777777" w:rsidR="00BF7E0A" w:rsidRPr="00705DFF" w:rsidRDefault="00BF7E0A" w:rsidP="00BF7E0A">
            <w:pPr>
              <w:rPr>
                <w:rFonts w:cs="Arial"/>
                <w:sz w:val="20"/>
                <w:szCs w:val="20"/>
              </w:rPr>
            </w:pPr>
            <w:r w:rsidRPr="00705DFF">
              <w:rPr>
                <w:rFonts w:cs="Arial"/>
                <w:sz w:val="20"/>
                <w:szCs w:val="20"/>
              </w:rPr>
              <w:t>Испорука и уградња у стуб типске прикључне табле RPO-III са 1 комадом осигурача FRA , 6А.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2DFBC8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4FD9A3"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5E5D19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9CDBAC"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0A4320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61FD02B" w14:textId="77777777" w:rsidR="00BF7E0A" w:rsidRPr="00705DFF" w:rsidRDefault="00BF7E0A" w:rsidP="00BF7E0A">
            <w:pPr>
              <w:jc w:val="center"/>
              <w:rPr>
                <w:rFonts w:cs="Arial"/>
                <w:b/>
                <w:bCs/>
                <w:iCs/>
              </w:rPr>
            </w:pPr>
          </w:p>
        </w:tc>
      </w:tr>
      <w:tr w:rsidR="00BF7E0A" w:rsidRPr="00705DFF" w14:paraId="46B2F84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A7F52FB" w14:textId="77777777" w:rsidR="00BF7E0A" w:rsidRPr="00705DFF" w:rsidRDefault="00BF7E0A" w:rsidP="00BF7E0A">
            <w:pPr>
              <w:jc w:val="center"/>
              <w:rPr>
                <w:rFonts w:cs="Arial"/>
                <w:b/>
                <w:bCs/>
                <w:iCs/>
                <w:lang w:val="sr-Cyrl-RS"/>
              </w:rPr>
            </w:pPr>
            <w:r w:rsidRPr="00705DFF">
              <w:rPr>
                <w:rFonts w:cs="Arial"/>
                <w:b/>
                <w:bCs/>
                <w:iCs/>
                <w:lang w:val="sr-Cyrl-RS"/>
              </w:rPr>
              <w:t>7</w:t>
            </w:r>
          </w:p>
        </w:tc>
        <w:tc>
          <w:tcPr>
            <w:tcW w:w="1887" w:type="pct"/>
            <w:tcBorders>
              <w:top w:val="single" w:sz="4" w:space="0" w:color="auto"/>
              <w:left w:val="single" w:sz="4" w:space="0" w:color="auto"/>
              <w:bottom w:val="single" w:sz="4" w:space="0" w:color="auto"/>
              <w:right w:val="single" w:sz="4" w:space="0" w:color="auto"/>
            </w:tcBorders>
            <w:hideMark/>
          </w:tcPr>
          <w:p w14:paraId="019F6C09" w14:textId="77777777" w:rsidR="00BF7E0A" w:rsidRPr="00705DFF" w:rsidRDefault="00BF7E0A" w:rsidP="00BF7E0A">
            <w:pPr>
              <w:rPr>
                <w:rFonts w:cs="Arial"/>
                <w:sz w:val="20"/>
                <w:szCs w:val="20"/>
              </w:rPr>
            </w:pPr>
            <w:r w:rsidRPr="00705DFF">
              <w:rPr>
                <w:rFonts w:cs="Arial"/>
                <w:sz w:val="20"/>
                <w:szCs w:val="20"/>
              </w:rPr>
              <w:t>Увођење поземних каблова у стуб, припрема крајева кабла, израда спојних места са повезивањем на оба краја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C004AB1" w14:textId="77777777" w:rsidR="00BF7E0A" w:rsidRPr="00705DFF" w:rsidRDefault="00BF7E0A" w:rsidP="00BF7E0A">
            <w:pPr>
              <w:jc w:val="center"/>
              <w:rPr>
                <w:rFonts w:cs="Arial"/>
                <w:sz w:val="20"/>
                <w:szCs w:val="20"/>
                <w:lang w:val="sr-Cyrl-RS"/>
              </w:rPr>
            </w:pPr>
            <w:r w:rsidRPr="00705DFF">
              <w:rPr>
                <w:rFonts w:cs="Arial"/>
                <w:sz w:val="20"/>
                <w:szCs w:val="20"/>
              </w:rPr>
              <w:t>Компле</w:t>
            </w:r>
            <w:r w:rsidRPr="00705DFF">
              <w:rPr>
                <w:rFonts w:cs="Arial"/>
                <w:sz w:val="20"/>
                <w:szCs w:val="20"/>
                <w:lang w:val="sr-Cyrl-RS"/>
              </w:rPr>
              <w:t>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123E55B3"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7C6A7A7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BE8D0D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D9FB49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2DF2C4B" w14:textId="77777777" w:rsidR="00BF7E0A" w:rsidRPr="00705DFF" w:rsidRDefault="00BF7E0A" w:rsidP="00BF7E0A">
            <w:pPr>
              <w:jc w:val="center"/>
              <w:rPr>
                <w:rFonts w:cs="Arial"/>
                <w:b/>
                <w:bCs/>
                <w:iCs/>
              </w:rPr>
            </w:pPr>
          </w:p>
        </w:tc>
      </w:tr>
      <w:tr w:rsidR="00BF7E0A" w:rsidRPr="00705DFF" w14:paraId="60A469E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AEAF2F7" w14:textId="77777777" w:rsidR="00BF7E0A" w:rsidRPr="00705DFF" w:rsidRDefault="00BF7E0A" w:rsidP="00BF7E0A">
            <w:pPr>
              <w:jc w:val="center"/>
              <w:rPr>
                <w:rFonts w:cs="Arial"/>
                <w:b/>
                <w:bCs/>
                <w:iCs/>
                <w:lang w:val="sr-Cyrl-RS"/>
              </w:rPr>
            </w:pPr>
            <w:r w:rsidRPr="00705DFF">
              <w:rPr>
                <w:rFonts w:cs="Arial"/>
                <w:b/>
                <w:bCs/>
                <w:iCs/>
                <w:lang w:val="sr-Cyrl-RS"/>
              </w:rPr>
              <w:t>8</w:t>
            </w:r>
          </w:p>
        </w:tc>
        <w:tc>
          <w:tcPr>
            <w:tcW w:w="1887" w:type="pct"/>
            <w:tcBorders>
              <w:top w:val="single" w:sz="4" w:space="0" w:color="auto"/>
              <w:left w:val="single" w:sz="4" w:space="0" w:color="auto"/>
              <w:bottom w:val="single" w:sz="4" w:space="0" w:color="auto"/>
              <w:right w:val="single" w:sz="4" w:space="0" w:color="auto"/>
            </w:tcBorders>
            <w:vAlign w:val="center"/>
            <w:hideMark/>
          </w:tcPr>
          <w:p w14:paraId="0277C94C" w14:textId="77777777" w:rsidR="00BF7E0A" w:rsidRPr="00705DFF" w:rsidRDefault="00BF7E0A" w:rsidP="00BF7E0A">
            <w:pPr>
              <w:rPr>
                <w:rFonts w:cs="Arial"/>
                <w:sz w:val="20"/>
                <w:szCs w:val="20"/>
              </w:rPr>
            </w:pPr>
            <w:r w:rsidRPr="00705DFF">
              <w:rPr>
                <w:rFonts w:cs="Arial"/>
                <w:sz w:val="20"/>
                <w:szCs w:val="20"/>
              </w:rPr>
              <w:t>Испорука проводника PP-Y 3 x 2,5 mm² просечне дужине 12m и ожичавање" стуба од прикључне табле до светиљке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48721ABC" w14:textId="77777777" w:rsidR="00BF7E0A" w:rsidRPr="00705DFF" w:rsidRDefault="00BF7E0A" w:rsidP="00BF7E0A">
            <w:pPr>
              <w:jc w:val="center"/>
              <w:rPr>
                <w:rFonts w:cs="Arial"/>
                <w:sz w:val="20"/>
                <w:szCs w:val="20"/>
              </w:rPr>
            </w:pPr>
            <w:r w:rsidRPr="00705DFF">
              <w:rPr>
                <w:rFonts w:cs="Arial"/>
                <w:sz w:val="20"/>
                <w:szCs w:val="20"/>
              </w:rPr>
              <w:t>Компле</w:t>
            </w:r>
            <w:r w:rsidRPr="00705DFF">
              <w:rPr>
                <w:rFonts w:cs="Arial"/>
                <w:sz w:val="20"/>
                <w:szCs w:val="20"/>
                <w:lang w:val="sr-Cyrl-RS"/>
              </w:rPr>
              <w:t>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C788BFE" w14:textId="77777777" w:rsidR="00BF7E0A" w:rsidRPr="00705DFF" w:rsidRDefault="00BF7E0A" w:rsidP="00BF7E0A">
            <w:pPr>
              <w:jc w:val="center"/>
              <w:rPr>
                <w:rFonts w:cs="Arial"/>
                <w:bCs/>
                <w:iCs/>
                <w:lang w:val="sr-Cyrl-RS"/>
              </w:rPr>
            </w:pPr>
            <w:r w:rsidRPr="00705DFF">
              <w:rPr>
                <w:rFonts w:cs="Arial"/>
                <w:bCs/>
                <w:iCs/>
                <w:lang w:val="sr-Cyrl-RS"/>
              </w:rPr>
              <w:t>8</w:t>
            </w:r>
          </w:p>
        </w:tc>
        <w:tc>
          <w:tcPr>
            <w:tcW w:w="519" w:type="pct"/>
            <w:tcBorders>
              <w:top w:val="single" w:sz="4" w:space="0" w:color="auto"/>
              <w:left w:val="single" w:sz="4" w:space="0" w:color="auto"/>
              <w:bottom w:val="single" w:sz="4" w:space="0" w:color="auto"/>
              <w:right w:val="single" w:sz="4" w:space="0" w:color="auto"/>
            </w:tcBorders>
            <w:vAlign w:val="center"/>
          </w:tcPr>
          <w:p w14:paraId="179F7D1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C8FCCA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13ABEE7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5E7974E" w14:textId="77777777" w:rsidR="00BF7E0A" w:rsidRPr="00705DFF" w:rsidRDefault="00BF7E0A" w:rsidP="00BF7E0A">
            <w:pPr>
              <w:jc w:val="center"/>
              <w:rPr>
                <w:rFonts w:cs="Arial"/>
                <w:b/>
                <w:bCs/>
                <w:iCs/>
              </w:rPr>
            </w:pPr>
          </w:p>
        </w:tc>
      </w:tr>
      <w:tr w:rsidR="00BF7E0A" w:rsidRPr="00705DFF" w14:paraId="1A7E745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E7F58E0" w14:textId="77777777" w:rsidR="00BF7E0A" w:rsidRPr="00705DFF" w:rsidRDefault="00BF7E0A" w:rsidP="00BF7E0A">
            <w:pPr>
              <w:jc w:val="center"/>
              <w:rPr>
                <w:rFonts w:cs="Arial"/>
                <w:b/>
                <w:bCs/>
                <w:iCs/>
                <w:lang w:val="sr-Cyrl-RS"/>
              </w:rPr>
            </w:pPr>
            <w:r w:rsidRPr="00705DFF">
              <w:rPr>
                <w:rFonts w:cs="Arial"/>
                <w:b/>
                <w:bCs/>
                <w:iCs/>
                <w:lang w:val="sr-Cyrl-RS"/>
              </w:rPr>
              <w:t>9</w:t>
            </w:r>
          </w:p>
        </w:tc>
        <w:tc>
          <w:tcPr>
            <w:tcW w:w="1887" w:type="pct"/>
            <w:tcBorders>
              <w:top w:val="single" w:sz="4" w:space="0" w:color="auto"/>
              <w:left w:val="single" w:sz="4" w:space="0" w:color="auto"/>
              <w:bottom w:val="single" w:sz="4" w:space="0" w:color="auto"/>
              <w:right w:val="single" w:sz="4" w:space="0" w:color="auto"/>
            </w:tcBorders>
            <w:hideMark/>
          </w:tcPr>
          <w:p w14:paraId="16814552" w14:textId="77777777" w:rsidR="00BF7E0A" w:rsidRPr="00705DFF" w:rsidRDefault="00BF7E0A" w:rsidP="00BF7E0A">
            <w:pPr>
              <w:rPr>
                <w:rFonts w:cs="Arial"/>
                <w:sz w:val="20"/>
                <w:szCs w:val="20"/>
              </w:rPr>
            </w:pPr>
            <w:r w:rsidRPr="00705DFF">
              <w:rPr>
                <w:rFonts w:cs="Arial"/>
                <w:sz w:val="20"/>
                <w:szCs w:val="20"/>
              </w:rPr>
              <w:t>Испорука и монтажа на стуб светиљки тип IPSO “Minel-Šreder”</w:t>
            </w:r>
            <w:r w:rsidRPr="00705DFF">
              <w:rPr>
                <w:rFonts w:cs="Arial"/>
                <w:sz w:val="20"/>
                <w:szCs w:val="20"/>
                <w:lang w:val="sr-Cyrl-RS"/>
              </w:rPr>
              <w:t xml:space="preserve"> или одговарајући</w:t>
            </w:r>
            <w:r w:rsidRPr="00705DFF">
              <w:rPr>
                <w:rFonts w:cs="Arial"/>
                <w:sz w:val="20"/>
                <w:szCs w:val="20"/>
              </w:rPr>
              <w:t xml:space="preserve"> комплет са ел. повезивањем и усмеравањем светиљки.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784D1A4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0F503AF" w14:textId="77777777" w:rsidR="00BF7E0A" w:rsidRPr="00705DFF" w:rsidRDefault="00BF7E0A" w:rsidP="00BF7E0A">
            <w:pPr>
              <w:jc w:val="center"/>
              <w:rPr>
                <w:rFonts w:cs="Arial"/>
                <w:bCs/>
                <w:iCs/>
                <w:lang w:val="sr-Cyrl-RS"/>
              </w:rPr>
            </w:pPr>
            <w:r w:rsidRPr="00705DFF">
              <w:rPr>
                <w:rFonts w:cs="Arial"/>
                <w:bCs/>
                <w:iCs/>
                <w:lang w:val="sr-Cyrl-RS"/>
              </w:rPr>
              <w:t>9</w:t>
            </w:r>
          </w:p>
        </w:tc>
        <w:tc>
          <w:tcPr>
            <w:tcW w:w="519" w:type="pct"/>
            <w:tcBorders>
              <w:top w:val="single" w:sz="4" w:space="0" w:color="auto"/>
              <w:left w:val="single" w:sz="4" w:space="0" w:color="auto"/>
              <w:bottom w:val="single" w:sz="4" w:space="0" w:color="auto"/>
              <w:right w:val="single" w:sz="4" w:space="0" w:color="auto"/>
            </w:tcBorders>
            <w:vAlign w:val="center"/>
          </w:tcPr>
          <w:p w14:paraId="129B22E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497831C"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38DBF0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E68B66" w14:textId="77777777" w:rsidR="00BF7E0A" w:rsidRPr="00705DFF" w:rsidRDefault="00BF7E0A" w:rsidP="00BF7E0A">
            <w:pPr>
              <w:jc w:val="center"/>
              <w:rPr>
                <w:rFonts w:cs="Arial"/>
                <w:b/>
                <w:bCs/>
                <w:iCs/>
              </w:rPr>
            </w:pPr>
          </w:p>
        </w:tc>
      </w:tr>
      <w:tr w:rsidR="00BF7E0A" w:rsidRPr="00705DFF" w14:paraId="4E56E68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041EE7F" w14:textId="77777777" w:rsidR="00BF7E0A" w:rsidRPr="00705DFF" w:rsidRDefault="00BF7E0A" w:rsidP="00BF7E0A">
            <w:pPr>
              <w:jc w:val="center"/>
              <w:rPr>
                <w:rFonts w:cs="Arial"/>
                <w:b/>
                <w:bCs/>
                <w:iCs/>
                <w:lang w:val="sr-Cyrl-RS"/>
              </w:rPr>
            </w:pPr>
            <w:r w:rsidRPr="00705DFF">
              <w:rPr>
                <w:rFonts w:cs="Arial"/>
                <w:b/>
                <w:bCs/>
                <w:iCs/>
                <w:lang w:val="sr-Cyrl-RS"/>
              </w:rPr>
              <w:t>10</w:t>
            </w:r>
          </w:p>
        </w:tc>
        <w:tc>
          <w:tcPr>
            <w:tcW w:w="1887" w:type="pct"/>
            <w:tcBorders>
              <w:top w:val="single" w:sz="4" w:space="0" w:color="auto"/>
              <w:left w:val="single" w:sz="4" w:space="0" w:color="auto"/>
              <w:bottom w:val="single" w:sz="4" w:space="0" w:color="auto"/>
              <w:right w:val="single" w:sz="4" w:space="0" w:color="auto"/>
            </w:tcBorders>
            <w:hideMark/>
          </w:tcPr>
          <w:p w14:paraId="7C673D26" w14:textId="77777777" w:rsidR="00BF7E0A" w:rsidRPr="00705DFF" w:rsidRDefault="00BF7E0A" w:rsidP="00BF7E0A">
            <w:pPr>
              <w:rPr>
                <w:rFonts w:cs="Arial"/>
                <w:sz w:val="20"/>
                <w:szCs w:val="20"/>
              </w:rPr>
            </w:pPr>
            <w:r w:rsidRPr="00705DFF">
              <w:rPr>
                <w:rFonts w:cs="Arial"/>
                <w:sz w:val="20"/>
                <w:szCs w:val="20"/>
              </w:rPr>
              <w:t xml:space="preserve">Испорука и монтажа на зид објеката 3.1 и 3.2 светиљки тип IPSO “Minel-Šreder” </w:t>
            </w:r>
            <w:r w:rsidRPr="00705DFF">
              <w:rPr>
                <w:rFonts w:cs="Arial"/>
                <w:sz w:val="20"/>
                <w:szCs w:val="20"/>
                <w:lang w:val="sr-Cyrl-RS"/>
              </w:rPr>
              <w:t xml:space="preserve"> или одговарајући</w:t>
            </w:r>
            <w:r w:rsidRPr="00705DFF">
              <w:rPr>
                <w:rFonts w:cs="Arial"/>
                <w:sz w:val="20"/>
                <w:szCs w:val="20"/>
              </w:rPr>
              <w:t xml:space="preserve"> комплет са носећим прибором, ел. повезивањем и усмеравањем светиљки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1FA1D1CB"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DFA2BB2" w14:textId="77777777" w:rsidR="00BF7E0A" w:rsidRPr="00705DFF" w:rsidRDefault="00BF7E0A" w:rsidP="00BF7E0A">
            <w:pPr>
              <w:jc w:val="center"/>
              <w:rPr>
                <w:rFonts w:cs="Arial"/>
                <w:bCs/>
                <w:iCs/>
                <w:lang w:val="sr-Cyrl-RS"/>
              </w:rPr>
            </w:pPr>
            <w:r w:rsidRPr="00705DFF">
              <w:rPr>
                <w:rFonts w:cs="Arial"/>
                <w:bCs/>
                <w:iCs/>
                <w:lang w:val="sr-Cyrl-RS"/>
              </w:rPr>
              <w:t>9</w:t>
            </w:r>
          </w:p>
        </w:tc>
        <w:tc>
          <w:tcPr>
            <w:tcW w:w="519" w:type="pct"/>
            <w:tcBorders>
              <w:top w:val="single" w:sz="4" w:space="0" w:color="auto"/>
              <w:left w:val="single" w:sz="4" w:space="0" w:color="auto"/>
              <w:bottom w:val="single" w:sz="4" w:space="0" w:color="auto"/>
              <w:right w:val="single" w:sz="4" w:space="0" w:color="auto"/>
            </w:tcBorders>
            <w:vAlign w:val="center"/>
          </w:tcPr>
          <w:p w14:paraId="216B02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13AF4B5"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DCA95D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E48F37" w14:textId="77777777" w:rsidR="00BF7E0A" w:rsidRPr="00705DFF" w:rsidRDefault="00BF7E0A" w:rsidP="00BF7E0A">
            <w:pPr>
              <w:jc w:val="center"/>
              <w:rPr>
                <w:rFonts w:cs="Arial"/>
                <w:b/>
                <w:bCs/>
                <w:iCs/>
              </w:rPr>
            </w:pPr>
          </w:p>
        </w:tc>
      </w:tr>
      <w:tr w:rsidR="00BF7E0A" w:rsidRPr="00705DFF" w14:paraId="2317774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6D7AA8D" w14:textId="77777777" w:rsidR="00BF7E0A" w:rsidRPr="00705DFF" w:rsidRDefault="00BF7E0A" w:rsidP="00BF7E0A">
            <w:pPr>
              <w:jc w:val="center"/>
              <w:rPr>
                <w:rFonts w:cs="Arial"/>
                <w:b/>
                <w:bCs/>
                <w:iCs/>
                <w:lang w:val="sr-Cyrl-RS"/>
              </w:rPr>
            </w:pPr>
            <w:r w:rsidRPr="00705DFF">
              <w:rPr>
                <w:rFonts w:cs="Arial"/>
                <w:b/>
                <w:bCs/>
                <w:iCs/>
                <w:lang w:val="sr-Cyrl-RS"/>
              </w:rPr>
              <w:t>11</w:t>
            </w:r>
          </w:p>
        </w:tc>
        <w:tc>
          <w:tcPr>
            <w:tcW w:w="1887" w:type="pct"/>
            <w:tcBorders>
              <w:top w:val="single" w:sz="4" w:space="0" w:color="auto"/>
              <w:left w:val="single" w:sz="4" w:space="0" w:color="auto"/>
              <w:bottom w:val="single" w:sz="4" w:space="0" w:color="auto"/>
              <w:right w:val="single" w:sz="4" w:space="0" w:color="auto"/>
            </w:tcBorders>
            <w:vAlign w:val="center"/>
            <w:hideMark/>
          </w:tcPr>
          <w:p w14:paraId="4AB6E2AD" w14:textId="77777777" w:rsidR="00BF7E0A" w:rsidRPr="00705DFF" w:rsidRDefault="00BF7E0A" w:rsidP="00BF7E0A">
            <w:pPr>
              <w:rPr>
                <w:rFonts w:cs="Arial"/>
                <w:sz w:val="20"/>
                <w:szCs w:val="20"/>
              </w:rPr>
            </w:pPr>
            <w:r w:rsidRPr="00705DFF">
              <w:rPr>
                <w:rFonts w:cs="Arial"/>
                <w:sz w:val="20"/>
                <w:szCs w:val="20"/>
              </w:rPr>
              <w:t>Испорука и монтажа у светиљкама сијалице снаге 250 W, NaVp.</w:t>
            </w:r>
          </w:p>
        </w:tc>
        <w:tc>
          <w:tcPr>
            <w:tcW w:w="283" w:type="pct"/>
            <w:tcBorders>
              <w:top w:val="single" w:sz="4" w:space="0" w:color="auto"/>
              <w:left w:val="single" w:sz="4" w:space="0" w:color="auto"/>
              <w:bottom w:val="single" w:sz="4" w:space="0" w:color="auto"/>
              <w:right w:val="single" w:sz="4" w:space="0" w:color="auto"/>
            </w:tcBorders>
            <w:vAlign w:val="center"/>
            <w:hideMark/>
          </w:tcPr>
          <w:p w14:paraId="6522DFA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5EA536C" w14:textId="77777777" w:rsidR="00BF7E0A" w:rsidRPr="00705DFF" w:rsidRDefault="00BF7E0A" w:rsidP="00BF7E0A">
            <w:pPr>
              <w:jc w:val="center"/>
              <w:rPr>
                <w:rFonts w:cs="Arial"/>
                <w:bCs/>
                <w:iCs/>
                <w:lang w:val="sr-Cyrl-RS"/>
              </w:rPr>
            </w:pPr>
            <w:r w:rsidRPr="00705DFF">
              <w:rPr>
                <w:rFonts w:cs="Arial"/>
                <w:bCs/>
                <w:iCs/>
                <w:lang w:val="sr-Cyrl-RS"/>
              </w:rPr>
              <w:t>19</w:t>
            </w:r>
          </w:p>
        </w:tc>
        <w:tc>
          <w:tcPr>
            <w:tcW w:w="519" w:type="pct"/>
            <w:tcBorders>
              <w:top w:val="single" w:sz="4" w:space="0" w:color="auto"/>
              <w:left w:val="single" w:sz="4" w:space="0" w:color="auto"/>
              <w:bottom w:val="single" w:sz="4" w:space="0" w:color="auto"/>
              <w:right w:val="single" w:sz="4" w:space="0" w:color="auto"/>
            </w:tcBorders>
            <w:vAlign w:val="center"/>
          </w:tcPr>
          <w:p w14:paraId="098F1C9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248BC33"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B68C73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DAF8F41" w14:textId="77777777" w:rsidR="00BF7E0A" w:rsidRPr="00705DFF" w:rsidRDefault="00BF7E0A" w:rsidP="00BF7E0A">
            <w:pPr>
              <w:jc w:val="center"/>
              <w:rPr>
                <w:rFonts w:cs="Arial"/>
                <w:b/>
                <w:bCs/>
                <w:iCs/>
              </w:rPr>
            </w:pPr>
          </w:p>
        </w:tc>
      </w:tr>
      <w:tr w:rsidR="00BF7E0A" w:rsidRPr="00705DFF" w14:paraId="0D016C9E" w14:textId="77777777" w:rsidTr="00BF7E0A">
        <w:trPr>
          <w:trHeight w:val="312"/>
        </w:trPr>
        <w:tc>
          <w:tcPr>
            <w:tcW w:w="234" w:type="pct"/>
            <w:tcBorders>
              <w:top w:val="single" w:sz="4" w:space="0" w:color="auto"/>
              <w:left w:val="single" w:sz="4" w:space="0" w:color="auto"/>
              <w:bottom w:val="single" w:sz="4" w:space="0" w:color="auto"/>
              <w:right w:val="single" w:sz="4" w:space="0" w:color="auto"/>
            </w:tcBorders>
            <w:vAlign w:val="center"/>
            <w:hideMark/>
          </w:tcPr>
          <w:p w14:paraId="564776EB" w14:textId="77777777" w:rsidR="00BF7E0A" w:rsidRPr="00705DFF" w:rsidRDefault="00BF7E0A" w:rsidP="00BF7E0A">
            <w:pPr>
              <w:jc w:val="center"/>
              <w:rPr>
                <w:rFonts w:cs="Arial"/>
                <w:b/>
                <w:bCs/>
                <w:iCs/>
                <w:lang w:val="sr-Cyrl-RS"/>
              </w:rPr>
            </w:pPr>
            <w:r w:rsidRPr="00705DFF">
              <w:rPr>
                <w:rFonts w:cs="Arial"/>
                <w:b/>
                <w:bCs/>
                <w:iCs/>
                <w:lang w:val="sr-Cyrl-RS"/>
              </w:rPr>
              <w:t>12</w:t>
            </w:r>
          </w:p>
        </w:tc>
        <w:tc>
          <w:tcPr>
            <w:tcW w:w="1887" w:type="pct"/>
            <w:tcBorders>
              <w:top w:val="single" w:sz="4" w:space="0" w:color="auto"/>
              <w:left w:val="single" w:sz="4" w:space="0" w:color="auto"/>
              <w:bottom w:val="single" w:sz="4" w:space="0" w:color="auto"/>
              <w:right w:val="single" w:sz="4" w:space="0" w:color="auto"/>
            </w:tcBorders>
            <w:hideMark/>
          </w:tcPr>
          <w:p w14:paraId="0EAA01F2" w14:textId="77777777" w:rsidR="00BF7E0A" w:rsidRPr="00705DFF" w:rsidRDefault="00BF7E0A" w:rsidP="00BF7E0A">
            <w:pPr>
              <w:rPr>
                <w:rFonts w:cs="Arial"/>
                <w:sz w:val="20"/>
                <w:szCs w:val="20"/>
              </w:rPr>
            </w:pPr>
            <w:r w:rsidRPr="00705DFF">
              <w:rPr>
                <w:rFonts w:cs="Arial"/>
                <w:sz w:val="20"/>
                <w:szCs w:val="20"/>
              </w:rPr>
              <w:t>Нумерисање тела стуба.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B195BF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6E9A4F1" w14:textId="77777777" w:rsidR="00BF7E0A" w:rsidRPr="00705DFF" w:rsidRDefault="00BF7E0A" w:rsidP="00BF7E0A">
            <w:pPr>
              <w:jc w:val="center"/>
              <w:rPr>
                <w:rFonts w:cs="Arial"/>
                <w:bCs/>
                <w:iCs/>
                <w:lang w:val="sr-Cyrl-RS"/>
              </w:rPr>
            </w:pPr>
            <w:r w:rsidRPr="00705DFF">
              <w:rPr>
                <w:rFonts w:cs="Arial"/>
                <w:bCs/>
                <w:iCs/>
                <w:lang w:val="sr-Cyrl-RS"/>
              </w:rPr>
              <w:t>8</w:t>
            </w:r>
          </w:p>
        </w:tc>
        <w:tc>
          <w:tcPr>
            <w:tcW w:w="519" w:type="pct"/>
            <w:tcBorders>
              <w:top w:val="single" w:sz="4" w:space="0" w:color="auto"/>
              <w:left w:val="single" w:sz="4" w:space="0" w:color="auto"/>
              <w:bottom w:val="single" w:sz="4" w:space="0" w:color="auto"/>
              <w:right w:val="single" w:sz="4" w:space="0" w:color="auto"/>
            </w:tcBorders>
            <w:vAlign w:val="center"/>
          </w:tcPr>
          <w:p w14:paraId="4C696A5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321A60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CEB689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18EB23" w14:textId="77777777" w:rsidR="00BF7E0A" w:rsidRPr="00705DFF" w:rsidRDefault="00BF7E0A" w:rsidP="00BF7E0A">
            <w:pPr>
              <w:jc w:val="center"/>
              <w:rPr>
                <w:rFonts w:cs="Arial"/>
                <w:b/>
                <w:bCs/>
                <w:iCs/>
              </w:rPr>
            </w:pPr>
          </w:p>
        </w:tc>
      </w:tr>
      <w:tr w:rsidR="00BF7E0A" w:rsidRPr="00705DFF" w14:paraId="3608DD55"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AB0A725" w14:textId="77777777" w:rsidR="00BF7E0A" w:rsidRPr="00705DFF" w:rsidRDefault="00BF7E0A" w:rsidP="00BF7E0A">
            <w:pPr>
              <w:rPr>
                <w:rFonts w:cs="Arial"/>
                <w:b/>
                <w:bCs/>
                <w:sz w:val="24"/>
                <w:szCs w:val="24"/>
              </w:rPr>
            </w:pPr>
            <w:r w:rsidRPr="00705DFF">
              <w:rPr>
                <w:rFonts w:cs="Arial"/>
                <w:b/>
                <w:bCs/>
                <w:sz w:val="24"/>
                <w:szCs w:val="24"/>
              </w:rPr>
              <w:t>Укупно Д.2:</w:t>
            </w:r>
          </w:p>
        </w:tc>
      </w:tr>
      <w:tr w:rsidR="00BF7E0A" w:rsidRPr="00705DFF" w14:paraId="16A637C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D1FC3C6" w14:textId="77777777" w:rsidR="00BF7E0A" w:rsidRPr="00705DFF" w:rsidRDefault="00BF7E0A" w:rsidP="00BF7E0A">
            <w:pPr>
              <w:rPr>
                <w:rFonts w:cs="Arial"/>
                <w:b/>
                <w:bCs/>
                <w:iCs/>
              </w:rPr>
            </w:pPr>
            <w:r w:rsidRPr="00705DFF">
              <w:rPr>
                <w:rFonts w:cs="Arial"/>
                <w:b/>
                <w:bCs/>
                <w:sz w:val="24"/>
                <w:szCs w:val="24"/>
              </w:rPr>
              <w:t>Укупно Д (Д.1+Д.2):</w:t>
            </w:r>
          </w:p>
        </w:tc>
      </w:tr>
      <w:tr w:rsidR="00BF7E0A" w:rsidRPr="00705DFF" w14:paraId="350B7E9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bottom"/>
            <w:hideMark/>
          </w:tcPr>
          <w:p w14:paraId="01B5C321" w14:textId="77777777" w:rsidR="00BF7E0A" w:rsidRPr="00705DFF" w:rsidRDefault="00BF7E0A" w:rsidP="00BF7E0A">
            <w:pPr>
              <w:rPr>
                <w:rFonts w:cs="Arial"/>
                <w:b/>
                <w:bCs/>
                <w:iCs/>
              </w:rPr>
            </w:pPr>
            <w:r w:rsidRPr="00705DFF">
              <w:rPr>
                <w:rFonts w:cs="Arial"/>
                <w:b/>
                <w:bCs/>
              </w:rPr>
              <w:t>Е ИНСТАЛАЦИЈЕ ЗАЈЕДНИЧКОГ УЗЕМЉИВАЧА</w:t>
            </w:r>
          </w:p>
        </w:tc>
      </w:tr>
      <w:tr w:rsidR="00BF7E0A" w:rsidRPr="00705DFF" w14:paraId="04CC742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5032F49" w14:textId="77777777" w:rsidR="00BF7E0A" w:rsidRPr="00705DFF" w:rsidRDefault="00BF7E0A" w:rsidP="00BF7E0A">
            <w:pP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3639CD40" w14:textId="77777777" w:rsidR="00BF7E0A" w:rsidRPr="00705DFF" w:rsidRDefault="00BF7E0A" w:rsidP="00BF7E0A">
            <w:pPr>
              <w:rPr>
                <w:rFonts w:cs="Arial"/>
                <w:sz w:val="20"/>
                <w:szCs w:val="20"/>
              </w:rPr>
            </w:pPr>
            <w:r w:rsidRPr="00705DFF">
              <w:rPr>
                <w:rFonts w:cs="Arial"/>
                <w:sz w:val="20"/>
                <w:szCs w:val="20"/>
              </w:rPr>
              <w:t>Испоручити материјал и израдити инсталацију заједничког уземљивача комплекса. Инсталација се изводи ужетом Cu  70 mm², положеном по дну рова у који се полажу кабови спољног развода и спољне расвете.</w:t>
            </w:r>
            <w:r w:rsidRPr="00705DFF">
              <w:rPr>
                <w:rFonts w:cs="Arial"/>
                <w:sz w:val="20"/>
                <w:szCs w:val="20"/>
                <w:lang w:val="sr-Cyrl-RS"/>
              </w:rPr>
              <w:t xml:space="preserve"> </w:t>
            </w:r>
            <w:r w:rsidRPr="00705DFF">
              <w:rPr>
                <w:rFonts w:cs="Arial"/>
                <w:sz w:val="20"/>
                <w:szCs w:val="20"/>
              </w:rPr>
              <w:t>Спајање и настављање ужета извести помоћу врдог летовања у кутији KUK и заливањем споја врелим оловом.</w:t>
            </w:r>
          </w:p>
          <w:p w14:paraId="6283DFE6" w14:textId="77777777" w:rsidR="00BF7E0A" w:rsidRPr="00705DFF" w:rsidRDefault="00BF7E0A" w:rsidP="00BF7E0A">
            <w:pPr>
              <w:rPr>
                <w:rFonts w:cs="Arial"/>
                <w:sz w:val="20"/>
                <w:szCs w:val="20"/>
              </w:rPr>
            </w:pPr>
            <w:r w:rsidRPr="00705DFF">
              <w:rPr>
                <w:rFonts w:cs="Arial"/>
                <w:sz w:val="20"/>
                <w:szCs w:val="20"/>
              </w:rPr>
              <w:t>Плаћа се рад и материјал по метру ужета са кутијом за настављање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7831579D"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7FB12CE" w14:textId="77777777" w:rsidR="00BF7E0A" w:rsidRPr="00705DFF" w:rsidRDefault="00BF7E0A" w:rsidP="00BF7E0A">
            <w:pPr>
              <w:jc w:val="center"/>
              <w:rPr>
                <w:rFonts w:cs="Arial"/>
                <w:bCs/>
                <w:iCs/>
              </w:rPr>
            </w:pPr>
            <w:r w:rsidRPr="00705DFF">
              <w:rPr>
                <w:rFonts w:cs="Arial"/>
                <w:bCs/>
                <w:iCs/>
              </w:rPr>
              <w:t>475</w:t>
            </w:r>
          </w:p>
        </w:tc>
        <w:tc>
          <w:tcPr>
            <w:tcW w:w="519" w:type="pct"/>
            <w:tcBorders>
              <w:top w:val="single" w:sz="4" w:space="0" w:color="auto"/>
              <w:left w:val="single" w:sz="4" w:space="0" w:color="auto"/>
              <w:bottom w:val="single" w:sz="4" w:space="0" w:color="auto"/>
              <w:right w:val="single" w:sz="4" w:space="0" w:color="auto"/>
            </w:tcBorders>
            <w:vAlign w:val="center"/>
          </w:tcPr>
          <w:p w14:paraId="160D2A8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26222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BF96EE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B20CFB1" w14:textId="77777777" w:rsidR="00BF7E0A" w:rsidRPr="00705DFF" w:rsidRDefault="00BF7E0A" w:rsidP="00BF7E0A">
            <w:pPr>
              <w:jc w:val="center"/>
              <w:rPr>
                <w:rFonts w:cs="Arial"/>
                <w:b/>
                <w:bCs/>
                <w:iCs/>
              </w:rPr>
            </w:pPr>
          </w:p>
        </w:tc>
      </w:tr>
      <w:tr w:rsidR="00BF7E0A" w:rsidRPr="00705DFF" w14:paraId="49126968"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328F934B" w14:textId="77777777" w:rsidR="00BF7E0A" w:rsidRPr="00705DFF" w:rsidRDefault="00BF7E0A" w:rsidP="00BF7E0A">
            <w:pPr>
              <w:rPr>
                <w:rFonts w:cs="Arial"/>
                <w:b/>
                <w:bCs/>
                <w:iCs/>
              </w:rPr>
            </w:pPr>
            <w:r w:rsidRPr="00705DFF">
              <w:rPr>
                <w:rFonts w:cs="Arial"/>
                <w:b/>
                <w:bCs/>
                <w:sz w:val="24"/>
                <w:szCs w:val="24"/>
              </w:rPr>
              <w:t>Укупно Е:</w:t>
            </w:r>
          </w:p>
        </w:tc>
      </w:tr>
      <w:tr w:rsidR="00BF7E0A" w:rsidRPr="00705DFF" w14:paraId="78EFA05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262875B" w14:textId="77777777" w:rsidR="00BF7E0A" w:rsidRPr="00705DFF" w:rsidRDefault="00BF7E0A" w:rsidP="00BF7E0A">
            <w:pPr>
              <w:rPr>
                <w:rFonts w:cs="Arial"/>
                <w:b/>
                <w:bCs/>
                <w:iCs/>
              </w:rPr>
            </w:pPr>
            <w:r w:rsidRPr="00705DFF">
              <w:rPr>
                <w:rFonts w:cs="Arial"/>
                <w:b/>
                <w:bCs/>
              </w:rPr>
              <w:t>Ф КУЋИЦА ВАГАРА, ПОРТИРНИЦА И МЕРНИ МОСТ (Објекат 1 и 2)</w:t>
            </w:r>
          </w:p>
        </w:tc>
      </w:tr>
      <w:tr w:rsidR="00BF7E0A" w:rsidRPr="00705DFF" w14:paraId="717FE6D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BE66A12" w14:textId="77777777" w:rsidR="00BF7E0A" w:rsidRPr="00705DFF" w:rsidRDefault="00BF7E0A" w:rsidP="00BF7E0A">
            <w:pPr>
              <w:rPr>
                <w:rFonts w:cs="Arial"/>
                <w:b/>
                <w:bCs/>
                <w:iCs/>
              </w:rPr>
            </w:pPr>
            <w:r w:rsidRPr="00705DFF">
              <w:rPr>
                <w:rFonts w:cs="Arial"/>
                <w:b/>
                <w:bCs/>
              </w:rPr>
              <w:t>Ф.1 Прикључак објекта на мрежу 1kV</w:t>
            </w:r>
          </w:p>
        </w:tc>
      </w:tr>
      <w:tr w:rsidR="00BF7E0A" w:rsidRPr="00705DFF" w14:paraId="42E390D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2C6B532"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vAlign w:val="center"/>
            <w:hideMark/>
          </w:tcPr>
          <w:p w14:paraId="2C220DEA" w14:textId="77777777" w:rsidR="00BF7E0A" w:rsidRPr="00705DFF" w:rsidRDefault="00BF7E0A" w:rsidP="00BF7E0A">
            <w:pPr>
              <w:rPr>
                <w:rFonts w:cs="Arial"/>
                <w:sz w:val="20"/>
                <w:szCs w:val="20"/>
              </w:rPr>
            </w:pPr>
            <w:r w:rsidRPr="00705DFF">
              <w:rPr>
                <w:rFonts w:cs="Arial"/>
                <w:sz w:val="20"/>
                <w:szCs w:val="20"/>
              </w:rPr>
              <w:t>Испорука и монтажа у фасадни зид кабловске прикључне кутије KPK-1 типа ЕДБ-4, са кућиштем од армираног полиестера, са 3 ком високоучинских осигурача типа NV00 125/25А, 400V</w:t>
            </w:r>
          </w:p>
        </w:tc>
        <w:tc>
          <w:tcPr>
            <w:tcW w:w="283" w:type="pct"/>
            <w:tcBorders>
              <w:top w:val="single" w:sz="4" w:space="0" w:color="auto"/>
              <w:left w:val="single" w:sz="4" w:space="0" w:color="auto"/>
              <w:bottom w:val="single" w:sz="4" w:space="0" w:color="auto"/>
              <w:right w:val="single" w:sz="4" w:space="0" w:color="auto"/>
            </w:tcBorders>
            <w:vAlign w:val="center"/>
            <w:hideMark/>
          </w:tcPr>
          <w:p w14:paraId="317CA02D"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1519B3D8"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161522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3DD9CE7"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7D928C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0FE327C" w14:textId="77777777" w:rsidR="00BF7E0A" w:rsidRPr="00705DFF" w:rsidRDefault="00BF7E0A" w:rsidP="00BF7E0A">
            <w:pPr>
              <w:jc w:val="center"/>
              <w:rPr>
                <w:rFonts w:cs="Arial"/>
                <w:b/>
                <w:bCs/>
                <w:iCs/>
              </w:rPr>
            </w:pPr>
          </w:p>
        </w:tc>
      </w:tr>
      <w:tr w:rsidR="00BF7E0A" w:rsidRPr="00705DFF" w14:paraId="4429583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F397BFA"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vAlign w:val="center"/>
            <w:hideMark/>
          </w:tcPr>
          <w:p w14:paraId="4B55EBCE" w14:textId="77777777" w:rsidR="00BF7E0A" w:rsidRPr="00705DFF" w:rsidRDefault="00BF7E0A" w:rsidP="00BF7E0A">
            <w:pPr>
              <w:rPr>
                <w:rFonts w:cs="Arial"/>
                <w:sz w:val="20"/>
                <w:szCs w:val="20"/>
              </w:rPr>
            </w:pPr>
            <w:r w:rsidRPr="00705DFF">
              <w:rPr>
                <w:rFonts w:cs="Arial"/>
                <w:sz w:val="20"/>
                <w:szCs w:val="20"/>
              </w:rPr>
              <w:t>Испорука и постављање напојног и заштитног вода од KPK-1 до главне табле у објекту RT-1 и ормана SIP-а.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A440A57"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F4D708A"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38E33C2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08815E4"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FBC7E4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4466D1" w14:textId="77777777" w:rsidR="00BF7E0A" w:rsidRPr="00705DFF" w:rsidRDefault="00BF7E0A" w:rsidP="00BF7E0A">
            <w:pPr>
              <w:jc w:val="center"/>
              <w:rPr>
                <w:rFonts w:cs="Arial"/>
                <w:b/>
                <w:bCs/>
                <w:iCs/>
              </w:rPr>
            </w:pPr>
          </w:p>
        </w:tc>
      </w:tr>
      <w:tr w:rsidR="00BF7E0A" w:rsidRPr="00705DFF" w14:paraId="3FEBCAB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128F173"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1AC36B3F" w14:textId="77777777" w:rsidR="00BF7E0A" w:rsidRPr="00705DFF" w:rsidRDefault="00BF7E0A" w:rsidP="00BF7E0A">
            <w:pPr>
              <w:rPr>
                <w:rFonts w:cs="Arial"/>
                <w:sz w:val="20"/>
                <w:szCs w:val="20"/>
              </w:rPr>
            </w:pPr>
            <w:r w:rsidRPr="00705DFF">
              <w:rPr>
                <w:rFonts w:cs="Arial"/>
                <w:sz w:val="20"/>
                <w:szCs w:val="20"/>
              </w:rPr>
              <w:t>Испорука и монтажа ормана SIP</w:t>
            </w:r>
            <w:r w:rsidRPr="00705DFF">
              <w:rPr>
                <w:rFonts w:cs="Arial"/>
                <w:sz w:val="20"/>
                <w:szCs w:val="20"/>
                <w:lang w:val="sr-Cyrl-RS"/>
              </w:rPr>
              <w:t xml:space="preserve"> </w:t>
            </w:r>
            <w:r w:rsidRPr="00705DFF">
              <w:rPr>
                <w:rFonts w:cs="Arial"/>
                <w:sz w:val="20"/>
                <w:szCs w:val="20"/>
              </w:rPr>
              <w:t>са сабирницом за изједначавање потенцијала, комплет са уво</w:t>
            </w:r>
            <w:r w:rsidRPr="00705DFF">
              <w:rPr>
                <w:rFonts w:cs="Arial"/>
                <w:sz w:val="20"/>
                <w:szCs w:val="20"/>
                <w:lang w:val="sr-Cyrl-RS"/>
              </w:rPr>
              <w:t>ђ</w:t>
            </w:r>
            <w:r w:rsidRPr="00705DFF">
              <w:rPr>
                <w:rFonts w:cs="Arial"/>
                <w:sz w:val="20"/>
                <w:szCs w:val="20"/>
              </w:rPr>
              <w:t>ењем и спајањем заштитних водова.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5F618A4"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D1C3F3A"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1FB28EF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022FC4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935479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C089293" w14:textId="77777777" w:rsidR="00BF7E0A" w:rsidRPr="00705DFF" w:rsidRDefault="00BF7E0A" w:rsidP="00BF7E0A">
            <w:pPr>
              <w:jc w:val="center"/>
              <w:rPr>
                <w:rFonts w:cs="Arial"/>
                <w:b/>
                <w:bCs/>
                <w:iCs/>
              </w:rPr>
            </w:pPr>
          </w:p>
        </w:tc>
      </w:tr>
      <w:tr w:rsidR="00BF7E0A" w:rsidRPr="00705DFF" w14:paraId="789F8201"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3CCF352" w14:textId="77777777" w:rsidR="00BF7E0A" w:rsidRPr="00705DFF" w:rsidRDefault="00BF7E0A" w:rsidP="00BF7E0A">
            <w:pPr>
              <w:rPr>
                <w:rFonts w:cs="Arial"/>
                <w:b/>
                <w:bCs/>
                <w:sz w:val="24"/>
                <w:szCs w:val="24"/>
              </w:rPr>
            </w:pPr>
            <w:r w:rsidRPr="00705DFF">
              <w:rPr>
                <w:rFonts w:cs="Arial"/>
                <w:b/>
                <w:bCs/>
                <w:sz w:val="24"/>
                <w:szCs w:val="24"/>
              </w:rPr>
              <w:t>Укупно Ф.1:</w:t>
            </w:r>
          </w:p>
        </w:tc>
      </w:tr>
      <w:tr w:rsidR="00BF7E0A" w:rsidRPr="00705DFF" w14:paraId="55A8305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A4B4BD0" w14:textId="77777777" w:rsidR="00BF7E0A" w:rsidRPr="00705DFF" w:rsidRDefault="00BF7E0A" w:rsidP="00BF7E0A">
            <w:pPr>
              <w:rPr>
                <w:rFonts w:cs="Arial"/>
                <w:b/>
                <w:bCs/>
              </w:rPr>
            </w:pPr>
            <w:r w:rsidRPr="00705DFF">
              <w:rPr>
                <w:rFonts w:cs="Arial"/>
                <w:b/>
                <w:bCs/>
              </w:rPr>
              <w:t>Ф.2 Енергетска инсталација у објекту</w:t>
            </w:r>
          </w:p>
        </w:tc>
      </w:tr>
      <w:tr w:rsidR="00BF7E0A" w:rsidRPr="00705DFF" w14:paraId="0C77D3A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05297C0"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6B94720B" w14:textId="77777777" w:rsidR="00BF7E0A" w:rsidRPr="00705DFF" w:rsidRDefault="00BF7E0A" w:rsidP="00BF7E0A">
            <w:pPr>
              <w:rPr>
                <w:rFonts w:cs="Arial"/>
                <w:sz w:val="20"/>
                <w:szCs w:val="20"/>
              </w:rPr>
            </w:pPr>
            <w:r w:rsidRPr="00705DFF">
              <w:rPr>
                <w:rFonts w:cs="Arial"/>
                <w:sz w:val="20"/>
                <w:szCs w:val="20"/>
              </w:rPr>
              <w:t xml:space="preserve">Испорука и монтажа разводне табле </w:t>
            </w:r>
            <w:r w:rsidRPr="00705DFF">
              <w:rPr>
                <w:rFonts w:cs="Arial"/>
                <w:sz w:val="20"/>
                <w:szCs w:val="20"/>
                <w:lang w:val="sr-Cyrl-RS"/>
              </w:rPr>
              <w:t>RO</w:t>
            </w:r>
            <w:r w:rsidRPr="00705DFF">
              <w:rPr>
                <w:rFonts w:cs="Arial"/>
                <w:sz w:val="20"/>
                <w:szCs w:val="20"/>
              </w:rPr>
              <w:t>-1, са кућиштем од два пута декапираног лима, са вратима</w:t>
            </w:r>
            <w:r w:rsidRPr="00705DFF">
              <w:rPr>
                <w:rFonts w:cs="Arial"/>
                <w:sz w:val="20"/>
                <w:szCs w:val="20"/>
                <w:lang w:val="sr-Cyrl-RS"/>
              </w:rPr>
              <w:t>,</w:t>
            </w:r>
            <w:r w:rsidRPr="00705DFF">
              <w:rPr>
                <w:rFonts w:cs="Arial"/>
                <w:sz w:val="20"/>
                <w:szCs w:val="20"/>
              </w:rPr>
              <w:t xml:space="preserve"> бравом и кључем, у изведби IP41, са угра</w:t>
            </w:r>
            <w:r w:rsidRPr="00705DFF">
              <w:rPr>
                <w:rFonts w:cs="Arial"/>
                <w:sz w:val="20"/>
                <w:szCs w:val="20"/>
                <w:lang w:val="sr-Cyrl-RS"/>
              </w:rPr>
              <w:t>ђ</w:t>
            </w:r>
            <w:r w:rsidRPr="00705DFF">
              <w:rPr>
                <w:rFonts w:cs="Arial"/>
                <w:sz w:val="20"/>
                <w:szCs w:val="20"/>
              </w:rPr>
              <w:t>еном, повезаном и обележеном опремом у свему према једнополној шеми. Цена обухвата сав остали потребан материјал за монтажу и комплетирање разводне табле са израдом документације и њеним постављањем у џепу на вратима табле као овереним шемама изведеног стања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8E81345"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3A3820E6"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1652E17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49F3CEA"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BF08B7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6231F63" w14:textId="77777777" w:rsidR="00BF7E0A" w:rsidRPr="00705DFF" w:rsidRDefault="00BF7E0A" w:rsidP="00BF7E0A">
            <w:pPr>
              <w:jc w:val="center"/>
              <w:rPr>
                <w:rFonts w:cs="Arial"/>
                <w:b/>
                <w:bCs/>
                <w:iCs/>
              </w:rPr>
            </w:pPr>
          </w:p>
        </w:tc>
      </w:tr>
      <w:tr w:rsidR="00BF7E0A" w:rsidRPr="00705DFF" w14:paraId="1A1CADA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BFED04E"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298A341A"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сијаличних места опште расвете, проводницима типа PPY 3x1,5 и 4x1,5 mm², положеним делом на обујмицама, са разводом проводника у заптивеним разводним кутијама IP41, просечне дужине проводника 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35FD9559"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C57513F" w14:textId="77777777" w:rsidR="00BF7E0A" w:rsidRPr="00705DFF" w:rsidRDefault="00BF7E0A" w:rsidP="00BF7E0A">
            <w:pPr>
              <w:jc w:val="center"/>
              <w:rPr>
                <w:rFonts w:cs="Arial"/>
                <w:bCs/>
                <w:iCs/>
              </w:rPr>
            </w:pPr>
            <w:r w:rsidRPr="00705DFF">
              <w:rPr>
                <w:rFonts w:cs="Arial"/>
                <w:bCs/>
                <w:iCs/>
              </w:rPr>
              <w:t>5</w:t>
            </w:r>
          </w:p>
        </w:tc>
        <w:tc>
          <w:tcPr>
            <w:tcW w:w="519" w:type="pct"/>
            <w:tcBorders>
              <w:top w:val="single" w:sz="4" w:space="0" w:color="auto"/>
              <w:left w:val="single" w:sz="4" w:space="0" w:color="auto"/>
              <w:bottom w:val="single" w:sz="4" w:space="0" w:color="auto"/>
              <w:right w:val="single" w:sz="4" w:space="0" w:color="auto"/>
            </w:tcBorders>
            <w:vAlign w:val="center"/>
          </w:tcPr>
          <w:p w14:paraId="1CD4B68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76B2E50"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5DC81A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7671EFE" w14:textId="77777777" w:rsidR="00BF7E0A" w:rsidRPr="00705DFF" w:rsidRDefault="00BF7E0A" w:rsidP="00BF7E0A">
            <w:pPr>
              <w:jc w:val="center"/>
              <w:rPr>
                <w:rFonts w:cs="Arial"/>
                <w:b/>
                <w:bCs/>
                <w:iCs/>
              </w:rPr>
            </w:pPr>
          </w:p>
        </w:tc>
      </w:tr>
      <w:tr w:rsidR="00BF7E0A" w:rsidRPr="00705DFF" w14:paraId="05132A0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93E75B2"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4C3616F0"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сијаличних места "panik" расвете, проводницима типа PP-Y 3 и 4x1,5  mm² положеним делом на носачима каблова и делом на обујмицама, са разводом проводника у заптивеним разводним кутијама IP41, просечне дужине проводника 10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521AD6E5"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6AB2E3A2" w14:textId="77777777" w:rsidR="00BF7E0A" w:rsidRPr="00705DFF" w:rsidRDefault="00BF7E0A" w:rsidP="00BF7E0A">
            <w:pPr>
              <w:jc w:val="center"/>
              <w:rPr>
                <w:rFonts w:cs="Arial"/>
                <w:bCs/>
                <w:iCs/>
              </w:rPr>
            </w:pPr>
            <w:r w:rsidRPr="00705DFF">
              <w:rPr>
                <w:rFonts w:cs="Arial"/>
                <w:bCs/>
                <w:iCs/>
              </w:rPr>
              <w:t>2</w:t>
            </w:r>
          </w:p>
        </w:tc>
        <w:tc>
          <w:tcPr>
            <w:tcW w:w="519" w:type="pct"/>
            <w:tcBorders>
              <w:top w:val="single" w:sz="4" w:space="0" w:color="auto"/>
              <w:left w:val="single" w:sz="4" w:space="0" w:color="auto"/>
              <w:bottom w:val="single" w:sz="4" w:space="0" w:color="auto"/>
              <w:right w:val="single" w:sz="4" w:space="0" w:color="auto"/>
            </w:tcBorders>
            <w:vAlign w:val="center"/>
          </w:tcPr>
          <w:p w14:paraId="6BD3B2E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382A407"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5DB7A3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FED1388" w14:textId="77777777" w:rsidR="00BF7E0A" w:rsidRPr="00705DFF" w:rsidRDefault="00BF7E0A" w:rsidP="00BF7E0A">
            <w:pPr>
              <w:jc w:val="center"/>
              <w:rPr>
                <w:rFonts w:cs="Arial"/>
                <w:b/>
                <w:bCs/>
                <w:iCs/>
              </w:rPr>
            </w:pPr>
          </w:p>
        </w:tc>
      </w:tr>
      <w:tr w:rsidR="00BF7E0A" w:rsidRPr="00705DFF" w14:paraId="4BA4274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B408F1C"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06BEF7F9"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монофазног прикључног места проводником PP-Y 3x2,5 mm², положеним делом по зиду на одстојним обујмицама, са разводом проводника у заптивеним разводним кутијама IP41 и заптивеном "шуко" монофазном прикључницом 16А, 230V, за на зид,</w:t>
            </w:r>
            <w:r w:rsidRPr="00705DFF">
              <w:rPr>
                <w:rFonts w:cs="Arial"/>
                <w:sz w:val="20"/>
                <w:szCs w:val="20"/>
                <w:lang w:val="sr-Cyrl-RS"/>
              </w:rPr>
              <w:t xml:space="preserve"> </w:t>
            </w:r>
            <w:r w:rsidRPr="00705DFF">
              <w:rPr>
                <w:rFonts w:cs="Arial"/>
                <w:sz w:val="20"/>
                <w:szCs w:val="20"/>
              </w:rPr>
              <w:t>просечне дужине проводника 8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673BB3EB"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8721B81" w14:textId="77777777" w:rsidR="00BF7E0A" w:rsidRPr="00705DFF" w:rsidRDefault="00BF7E0A" w:rsidP="00BF7E0A">
            <w:pPr>
              <w:jc w:val="center"/>
              <w:rPr>
                <w:rFonts w:cs="Arial"/>
                <w:bCs/>
                <w:iCs/>
              </w:rPr>
            </w:pPr>
            <w:r w:rsidRPr="00705DFF">
              <w:rPr>
                <w:rFonts w:cs="Arial"/>
                <w:bCs/>
                <w:iCs/>
              </w:rPr>
              <w:t>2</w:t>
            </w:r>
          </w:p>
        </w:tc>
        <w:tc>
          <w:tcPr>
            <w:tcW w:w="519" w:type="pct"/>
            <w:tcBorders>
              <w:top w:val="single" w:sz="4" w:space="0" w:color="auto"/>
              <w:left w:val="single" w:sz="4" w:space="0" w:color="auto"/>
              <w:bottom w:val="single" w:sz="4" w:space="0" w:color="auto"/>
              <w:right w:val="single" w:sz="4" w:space="0" w:color="auto"/>
            </w:tcBorders>
            <w:vAlign w:val="center"/>
          </w:tcPr>
          <w:p w14:paraId="4C961B9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5ADA09D"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60F76D5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29A4CE" w14:textId="77777777" w:rsidR="00BF7E0A" w:rsidRPr="00705DFF" w:rsidRDefault="00BF7E0A" w:rsidP="00BF7E0A">
            <w:pPr>
              <w:jc w:val="center"/>
              <w:rPr>
                <w:rFonts w:cs="Arial"/>
                <w:b/>
                <w:bCs/>
                <w:iCs/>
              </w:rPr>
            </w:pPr>
          </w:p>
        </w:tc>
      </w:tr>
      <w:tr w:rsidR="00BF7E0A" w:rsidRPr="00705DFF" w14:paraId="0DC76C3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383FB0D"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vAlign w:val="center"/>
            <w:hideMark/>
          </w:tcPr>
          <w:p w14:paraId="29431244" w14:textId="77777777" w:rsidR="00BF7E0A" w:rsidRPr="00705DFF" w:rsidRDefault="00BF7E0A" w:rsidP="00BF7E0A">
            <w:pPr>
              <w:rPr>
                <w:rFonts w:cs="Arial"/>
                <w:sz w:val="20"/>
                <w:szCs w:val="20"/>
              </w:rPr>
            </w:pPr>
            <w:r w:rsidRPr="00705DFF">
              <w:rPr>
                <w:rFonts w:cs="Arial"/>
                <w:sz w:val="20"/>
                <w:szCs w:val="20"/>
              </w:rPr>
              <w:t>Исто као претходна позиција само са заптивеном дуплом "шуко" монофазном прикључницом 16А, 250А, IP41, за на зид.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0D208DF4"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4F2758D" w14:textId="77777777" w:rsidR="00BF7E0A" w:rsidRPr="00705DFF" w:rsidRDefault="00BF7E0A" w:rsidP="00BF7E0A">
            <w:pPr>
              <w:jc w:val="center"/>
              <w:rPr>
                <w:rFonts w:cs="Arial"/>
                <w:bCs/>
                <w:iCs/>
              </w:rPr>
            </w:pPr>
            <w:r w:rsidRPr="00705DFF">
              <w:rPr>
                <w:rFonts w:cs="Arial"/>
                <w:bCs/>
                <w:iCs/>
              </w:rPr>
              <w:t>3</w:t>
            </w:r>
          </w:p>
        </w:tc>
        <w:tc>
          <w:tcPr>
            <w:tcW w:w="519" w:type="pct"/>
            <w:tcBorders>
              <w:top w:val="single" w:sz="4" w:space="0" w:color="auto"/>
              <w:left w:val="single" w:sz="4" w:space="0" w:color="auto"/>
              <w:bottom w:val="single" w:sz="4" w:space="0" w:color="auto"/>
              <w:right w:val="single" w:sz="4" w:space="0" w:color="auto"/>
            </w:tcBorders>
            <w:vAlign w:val="center"/>
          </w:tcPr>
          <w:p w14:paraId="549466A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C322878"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0B4778B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FEE8DEC" w14:textId="77777777" w:rsidR="00BF7E0A" w:rsidRPr="00705DFF" w:rsidRDefault="00BF7E0A" w:rsidP="00BF7E0A">
            <w:pPr>
              <w:jc w:val="center"/>
              <w:rPr>
                <w:rFonts w:cs="Arial"/>
                <w:b/>
                <w:bCs/>
                <w:iCs/>
              </w:rPr>
            </w:pPr>
          </w:p>
        </w:tc>
      </w:tr>
      <w:tr w:rsidR="00BF7E0A" w:rsidRPr="00705DFF" w14:paraId="5DF1D5C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68FD093"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464179A2"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трофазног прикључног места проводником PP-Y 5x2,5 mm², положеним делом по зиду на одстојним обујмицама, и заптивеном"шуко" трофазном прикључницом 16А, 400V, IP41, за на зид, просечне дужине проводника 12 m.</w:t>
            </w:r>
          </w:p>
        </w:tc>
        <w:tc>
          <w:tcPr>
            <w:tcW w:w="283" w:type="pct"/>
            <w:tcBorders>
              <w:top w:val="single" w:sz="4" w:space="0" w:color="auto"/>
              <w:left w:val="single" w:sz="4" w:space="0" w:color="auto"/>
              <w:bottom w:val="single" w:sz="4" w:space="0" w:color="auto"/>
              <w:right w:val="single" w:sz="4" w:space="0" w:color="auto"/>
            </w:tcBorders>
          </w:tcPr>
          <w:p w14:paraId="58E41AB6" w14:textId="77777777" w:rsidR="00BF7E0A" w:rsidRPr="00705DFF" w:rsidRDefault="00BF7E0A" w:rsidP="00BF7E0A">
            <w:pPr>
              <w:rPr>
                <w:rFonts w:cs="Arial"/>
              </w:rPr>
            </w:pPr>
          </w:p>
          <w:p w14:paraId="41E1904F" w14:textId="77777777" w:rsidR="00BF7E0A" w:rsidRPr="00705DFF" w:rsidRDefault="00BF7E0A" w:rsidP="00BF7E0A">
            <w:pPr>
              <w:jc w:val="center"/>
              <w:rPr>
                <w:rFonts w:cs="Arial"/>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569F886"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4D6FEDA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9FC98EC"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A83889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31C40E1" w14:textId="77777777" w:rsidR="00BF7E0A" w:rsidRPr="00705DFF" w:rsidRDefault="00BF7E0A" w:rsidP="00BF7E0A">
            <w:pPr>
              <w:jc w:val="center"/>
              <w:rPr>
                <w:rFonts w:cs="Arial"/>
                <w:b/>
                <w:bCs/>
                <w:iCs/>
              </w:rPr>
            </w:pPr>
          </w:p>
        </w:tc>
      </w:tr>
      <w:tr w:rsidR="00BF7E0A" w:rsidRPr="00705DFF" w14:paraId="24C0FAF7" w14:textId="77777777" w:rsidTr="002616C6">
        <w:trPr>
          <w:trHeight w:val="1553"/>
        </w:trPr>
        <w:tc>
          <w:tcPr>
            <w:tcW w:w="234" w:type="pct"/>
            <w:tcBorders>
              <w:top w:val="single" w:sz="4" w:space="0" w:color="auto"/>
              <w:left w:val="single" w:sz="4" w:space="0" w:color="auto"/>
              <w:bottom w:val="single" w:sz="4" w:space="0" w:color="auto"/>
              <w:right w:val="single" w:sz="4" w:space="0" w:color="auto"/>
            </w:tcBorders>
            <w:vAlign w:val="center"/>
            <w:hideMark/>
          </w:tcPr>
          <w:p w14:paraId="21A2E533"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vAlign w:val="center"/>
            <w:hideMark/>
          </w:tcPr>
          <w:p w14:paraId="013F87F5"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извода за прикључак бојлера проводником типа PP-Y 3x2 mm², положеним делом на одстојним обујмицама, са разводом проводника у заптивеним разводним кутијама IP41, просечне дужине</w:t>
            </w:r>
            <w:r w:rsidRPr="00705DFF">
              <w:rPr>
                <w:rFonts w:cs="Arial"/>
                <w:sz w:val="20"/>
                <w:szCs w:val="20"/>
                <w:lang w:val="sr-Cyrl-RS"/>
              </w:rPr>
              <w:t xml:space="preserve"> </w:t>
            </w:r>
            <w:r w:rsidRPr="00705DFF">
              <w:rPr>
                <w:rFonts w:cs="Arial"/>
                <w:sz w:val="20"/>
                <w:szCs w:val="20"/>
              </w:rPr>
              <w:t>проводника 8 m.</w:t>
            </w:r>
          </w:p>
        </w:tc>
        <w:tc>
          <w:tcPr>
            <w:tcW w:w="283" w:type="pct"/>
            <w:tcBorders>
              <w:top w:val="single" w:sz="4" w:space="0" w:color="auto"/>
              <w:left w:val="single" w:sz="4" w:space="0" w:color="auto"/>
              <w:bottom w:val="single" w:sz="4" w:space="0" w:color="auto"/>
              <w:right w:val="single" w:sz="4" w:space="0" w:color="auto"/>
            </w:tcBorders>
            <w:vAlign w:val="center"/>
          </w:tcPr>
          <w:p w14:paraId="7D4F7ED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DC21130"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491A596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E45461"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5C85DB2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635B081" w14:textId="77777777" w:rsidR="00BF7E0A" w:rsidRPr="00705DFF" w:rsidRDefault="00BF7E0A" w:rsidP="00BF7E0A">
            <w:pPr>
              <w:jc w:val="center"/>
              <w:rPr>
                <w:rFonts w:cs="Arial"/>
                <w:b/>
                <w:bCs/>
                <w:iCs/>
              </w:rPr>
            </w:pPr>
          </w:p>
        </w:tc>
      </w:tr>
      <w:tr w:rsidR="00BF7E0A" w:rsidRPr="00705DFF" w14:paraId="66D533C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A688EC1"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vAlign w:val="center"/>
            <w:hideMark/>
          </w:tcPr>
          <w:p w14:paraId="38393E5B" w14:textId="77777777" w:rsidR="00BF7E0A" w:rsidRPr="00705DFF" w:rsidRDefault="00BF7E0A" w:rsidP="00BF7E0A">
            <w:pPr>
              <w:rPr>
                <w:rFonts w:cs="Arial"/>
                <w:sz w:val="20"/>
                <w:szCs w:val="20"/>
                <w:lang w:val="sr-Cyrl-RS"/>
              </w:rPr>
            </w:pPr>
            <w:r w:rsidRPr="00705DFF">
              <w:rPr>
                <w:rFonts w:cs="Arial"/>
                <w:sz w:val="20"/>
                <w:szCs w:val="20"/>
              </w:rPr>
              <w:t xml:space="preserve">Испорука свог потребног материјала и израда извода за прикључење бојлера проводником PP-Y-3x2,5 mm², положеним по зиду </w:t>
            </w:r>
            <w:r w:rsidRPr="00705DFF">
              <w:rPr>
                <w:rFonts w:cs="Arial"/>
                <w:sz w:val="20"/>
                <w:szCs w:val="20"/>
                <w:lang w:val="sr-Cyrl-RS"/>
              </w:rPr>
              <w:t>и</w:t>
            </w:r>
            <w:r w:rsidRPr="00705DFF">
              <w:rPr>
                <w:rFonts w:cs="Arial"/>
                <w:sz w:val="20"/>
                <w:szCs w:val="20"/>
              </w:rPr>
              <w:t>спод малтера,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w:t>
            </w:r>
            <w:r w:rsidRPr="00705DFF">
              <w:rPr>
                <w:rFonts w:cs="Arial"/>
                <w:sz w:val="20"/>
                <w:szCs w:val="20"/>
                <w:lang w:val="sr-Cyrl-RS"/>
              </w:rPr>
              <w:t xml:space="preserve"> </w:t>
            </w:r>
            <w:r w:rsidRPr="00705DFF">
              <w:rPr>
                <w:rFonts w:cs="Arial"/>
                <w:sz w:val="20"/>
                <w:szCs w:val="20"/>
              </w:rPr>
              <w:t>просечне дужине10 m</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071A046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C2780A5"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627EE74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97B3E26"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80C09D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E2C611" w14:textId="77777777" w:rsidR="00BF7E0A" w:rsidRPr="00705DFF" w:rsidRDefault="00BF7E0A" w:rsidP="00BF7E0A">
            <w:pPr>
              <w:jc w:val="center"/>
              <w:rPr>
                <w:rFonts w:cs="Arial"/>
                <w:b/>
                <w:bCs/>
                <w:iCs/>
              </w:rPr>
            </w:pPr>
          </w:p>
        </w:tc>
      </w:tr>
      <w:tr w:rsidR="00BF7E0A" w:rsidRPr="00705DFF" w14:paraId="5625463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C30E6BD"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vAlign w:val="center"/>
            <w:hideMark/>
          </w:tcPr>
          <w:p w14:paraId="1B109B08" w14:textId="77777777" w:rsidR="00BF7E0A" w:rsidRPr="00705DFF" w:rsidRDefault="00BF7E0A" w:rsidP="00BF7E0A">
            <w:pPr>
              <w:rPr>
                <w:rFonts w:cs="Arial"/>
                <w:sz w:val="20"/>
                <w:szCs w:val="20"/>
              </w:rPr>
            </w:pPr>
            <w:r w:rsidRPr="00705DFF">
              <w:rPr>
                <w:rFonts w:cs="Arial"/>
                <w:sz w:val="20"/>
                <w:szCs w:val="20"/>
              </w:rPr>
              <w:t>Испорука и монтажа светиљки комплет са припадајућим елементима  грлима и сијалицама и повезивањем на инсталационе водове, сличних доле наведеном типу:</w:t>
            </w:r>
          </w:p>
        </w:tc>
        <w:tc>
          <w:tcPr>
            <w:tcW w:w="283" w:type="pct"/>
            <w:tcBorders>
              <w:top w:val="single" w:sz="4" w:space="0" w:color="auto"/>
              <w:left w:val="single" w:sz="4" w:space="0" w:color="auto"/>
              <w:bottom w:val="single" w:sz="4" w:space="0" w:color="auto"/>
              <w:right w:val="single" w:sz="4" w:space="0" w:color="auto"/>
            </w:tcBorders>
            <w:vAlign w:val="center"/>
          </w:tcPr>
          <w:p w14:paraId="6718487D"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9A1C14C"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D814AF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424BA39" w14:textId="77777777" w:rsidR="00BF7E0A" w:rsidRPr="00705DFF" w:rsidRDefault="00BF7E0A" w:rsidP="00BF7E0A">
            <w:pPr>
              <w:jc w:val="center"/>
              <w:rPr>
                <w:rFonts w:cs="Arial"/>
                <w:b/>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008D8C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E71FDDF" w14:textId="77777777" w:rsidR="00BF7E0A" w:rsidRPr="00705DFF" w:rsidRDefault="00BF7E0A" w:rsidP="00BF7E0A">
            <w:pPr>
              <w:jc w:val="center"/>
              <w:rPr>
                <w:rFonts w:cs="Arial"/>
                <w:b/>
                <w:bCs/>
                <w:iCs/>
              </w:rPr>
            </w:pPr>
          </w:p>
        </w:tc>
      </w:tr>
      <w:tr w:rsidR="00BF7E0A" w:rsidRPr="00705DFF" w14:paraId="6CC9377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F030BD5" w14:textId="77777777" w:rsidR="00BF7E0A" w:rsidRPr="00705DFF" w:rsidRDefault="00BF7E0A" w:rsidP="00BF7E0A">
            <w:pPr>
              <w:jc w:val="center"/>
              <w:rPr>
                <w:rFonts w:cs="Arial"/>
                <w:b/>
                <w:bCs/>
                <w:iCs/>
              </w:rPr>
            </w:pPr>
            <w:r w:rsidRPr="00705DFF">
              <w:rPr>
                <w:rFonts w:cs="Arial"/>
                <w:b/>
                <w:bCs/>
                <w:iCs/>
              </w:rPr>
              <w:t>9.1</w:t>
            </w:r>
          </w:p>
          <w:p w14:paraId="62E9ED80"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434942E8" w14:textId="77777777" w:rsidR="00BF7E0A" w:rsidRPr="00705DFF" w:rsidRDefault="00BF7E0A" w:rsidP="00BF7E0A">
            <w:pPr>
              <w:rPr>
                <w:rFonts w:cs="Arial"/>
                <w:sz w:val="20"/>
                <w:szCs w:val="20"/>
              </w:rPr>
            </w:pPr>
            <w:r w:rsidRPr="00705DFF">
              <w:rPr>
                <w:rFonts w:cs="Arial"/>
                <w:sz w:val="20"/>
                <w:szCs w:val="20"/>
              </w:rPr>
              <w:t>Светиљка бр. 1 - тип CLUB 2x36W "FEP"</w:t>
            </w:r>
            <w:r w:rsidRPr="00705DFF">
              <w:rPr>
                <w:rFonts w:cs="Arial"/>
                <w:sz w:val="20"/>
                <w:szCs w:val="20"/>
                <w:lang w:val="sr-Cyrl-RS"/>
              </w:rPr>
              <w:t xml:space="preserve"> или одговарајућа</w:t>
            </w:r>
            <w:r w:rsidRPr="00705DFF">
              <w:rPr>
                <w:rFonts w:cs="Arial"/>
                <w:sz w:val="20"/>
                <w:szCs w:val="20"/>
              </w:rPr>
              <w:t>, IP40, заптивена флуо светиљка 2x36W, комплет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6C989E5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5FF4433" w14:textId="77777777" w:rsidR="00BF7E0A" w:rsidRPr="00705DFF" w:rsidRDefault="00BF7E0A" w:rsidP="00BF7E0A">
            <w:pPr>
              <w:jc w:val="center"/>
              <w:rPr>
                <w:rFonts w:cs="Arial"/>
                <w:bCs/>
                <w:iCs/>
              </w:rPr>
            </w:pPr>
            <w:r w:rsidRPr="00705DFF">
              <w:rPr>
                <w:rFonts w:cs="Arial"/>
                <w:bCs/>
                <w:iCs/>
              </w:rPr>
              <w:t>2</w:t>
            </w:r>
          </w:p>
        </w:tc>
        <w:tc>
          <w:tcPr>
            <w:tcW w:w="519" w:type="pct"/>
            <w:tcBorders>
              <w:top w:val="single" w:sz="4" w:space="0" w:color="auto"/>
              <w:left w:val="single" w:sz="4" w:space="0" w:color="auto"/>
              <w:bottom w:val="single" w:sz="4" w:space="0" w:color="auto"/>
              <w:right w:val="single" w:sz="4" w:space="0" w:color="auto"/>
            </w:tcBorders>
            <w:vAlign w:val="center"/>
          </w:tcPr>
          <w:p w14:paraId="1CE8353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34E4CE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DE9368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6DD8F24" w14:textId="77777777" w:rsidR="00BF7E0A" w:rsidRPr="00705DFF" w:rsidRDefault="00BF7E0A" w:rsidP="00BF7E0A">
            <w:pPr>
              <w:jc w:val="center"/>
              <w:rPr>
                <w:rFonts w:cs="Arial"/>
                <w:b/>
                <w:bCs/>
                <w:iCs/>
              </w:rPr>
            </w:pPr>
          </w:p>
        </w:tc>
      </w:tr>
      <w:tr w:rsidR="00BF7E0A" w:rsidRPr="00705DFF" w14:paraId="4B5C5AA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618C78" w14:textId="77777777" w:rsidR="00BF7E0A" w:rsidRPr="00705DFF" w:rsidRDefault="00BF7E0A" w:rsidP="00BF7E0A">
            <w:pPr>
              <w:jc w:val="center"/>
              <w:rPr>
                <w:rFonts w:cs="Arial"/>
                <w:b/>
                <w:bCs/>
                <w:iCs/>
              </w:rPr>
            </w:pPr>
            <w:r w:rsidRPr="00705DFF">
              <w:rPr>
                <w:rFonts w:cs="Arial"/>
                <w:b/>
                <w:bCs/>
                <w:iCs/>
              </w:rPr>
              <w:t>9.2</w:t>
            </w:r>
          </w:p>
        </w:tc>
        <w:tc>
          <w:tcPr>
            <w:tcW w:w="1887" w:type="pct"/>
            <w:tcBorders>
              <w:top w:val="single" w:sz="4" w:space="0" w:color="auto"/>
              <w:left w:val="single" w:sz="4" w:space="0" w:color="auto"/>
              <w:bottom w:val="single" w:sz="4" w:space="0" w:color="auto"/>
              <w:right w:val="single" w:sz="4" w:space="0" w:color="auto"/>
            </w:tcBorders>
            <w:hideMark/>
          </w:tcPr>
          <w:p w14:paraId="7F56D94B" w14:textId="77777777" w:rsidR="00BF7E0A" w:rsidRPr="00705DFF" w:rsidRDefault="00BF7E0A" w:rsidP="00BF7E0A">
            <w:pPr>
              <w:rPr>
                <w:rFonts w:cs="Arial"/>
                <w:sz w:val="20"/>
                <w:szCs w:val="20"/>
              </w:rPr>
            </w:pPr>
            <w:r w:rsidRPr="00705DFF">
              <w:rPr>
                <w:rFonts w:cs="Arial"/>
                <w:sz w:val="20"/>
                <w:szCs w:val="20"/>
              </w:rPr>
              <w:t>Светиљка бр. 7 - тип 1544 GLOBO "BUCK"</w:t>
            </w:r>
            <w:r w:rsidRPr="00705DFF">
              <w:rPr>
                <w:rFonts w:cs="Arial"/>
                <w:sz w:val="20"/>
                <w:szCs w:val="20"/>
                <w:lang w:val="sr-Cyrl-RS"/>
              </w:rPr>
              <w:t xml:space="preserve"> или одговарајућа</w:t>
            </w:r>
            <w:r w:rsidRPr="00705DFF">
              <w:rPr>
                <w:rFonts w:cs="Arial"/>
                <w:sz w:val="20"/>
                <w:szCs w:val="20"/>
              </w:rPr>
              <w:t>, IP40,</w:t>
            </w:r>
            <w:r w:rsidRPr="00705DFF">
              <w:rPr>
                <w:rFonts w:cs="Arial"/>
                <w:sz w:val="20"/>
                <w:szCs w:val="20"/>
                <w:lang w:val="sr-Cyrl-RS"/>
              </w:rPr>
              <w:t xml:space="preserve"> </w:t>
            </w:r>
            <w:r w:rsidRPr="00705DFF">
              <w:rPr>
                <w:rFonts w:cs="Arial"/>
                <w:sz w:val="20"/>
                <w:szCs w:val="20"/>
              </w:rPr>
              <w:t>заптивена светиљка са инкадесцентном сијалицом снаге 100W, 230V, комплет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41DAFC45"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90CBDCF" w14:textId="77777777" w:rsidR="00BF7E0A" w:rsidRPr="00705DFF" w:rsidRDefault="00BF7E0A" w:rsidP="00BF7E0A">
            <w:pPr>
              <w:jc w:val="center"/>
              <w:rPr>
                <w:rFonts w:cs="Arial"/>
                <w:bCs/>
                <w:iCs/>
              </w:rPr>
            </w:pPr>
            <w:r w:rsidRPr="00705DFF">
              <w:rPr>
                <w:rFonts w:cs="Arial"/>
                <w:bCs/>
                <w:iCs/>
              </w:rPr>
              <w:t>2</w:t>
            </w:r>
          </w:p>
        </w:tc>
        <w:tc>
          <w:tcPr>
            <w:tcW w:w="519" w:type="pct"/>
            <w:tcBorders>
              <w:top w:val="single" w:sz="4" w:space="0" w:color="auto"/>
              <w:left w:val="single" w:sz="4" w:space="0" w:color="auto"/>
              <w:bottom w:val="single" w:sz="4" w:space="0" w:color="auto"/>
              <w:right w:val="single" w:sz="4" w:space="0" w:color="auto"/>
            </w:tcBorders>
            <w:vAlign w:val="center"/>
          </w:tcPr>
          <w:p w14:paraId="48DA606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CB11DB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1CDEE9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445F888" w14:textId="77777777" w:rsidR="00BF7E0A" w:rsidRPr="00705DFF" w:rsidRDefault="00BF7E0A" w:rsidP="00BF7E0A">
            <w:pPr>
              <w:jc w:val="center"/>
              <w:rPr>
                <w:rFonts w:cs="Arial"/>
                <w:b/>
                <w:bCs/>
                <w:iCs/>
              </w:rPr>
            </w:pPr>
          </w:p>
        </w:tc>
      </w:tr>
      <w:tr w:rsidR="00BF7E0A" w:rsidRPr="00705DFF" w14:paraId="3707EDC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10EFCC2" w14:textId="77777777" w:rsidR="00BF7E0A" w:rsidRPr="00705DFF" w:rsidRDefault="00BF7E0A" w:rsidP="00BF7E0A">
            <w:pPr>
              <w:jc w:val="center"/>
              <w:rPr>
                <w:rFonts w:cs="Arial"/>
                <w:b/>
                <w:bCs/>
                <w:iCs/>
              </w:rPr>
            </w:pPr>
            <w:r w:rsidRPr="00705DFF">
              <w:rPr>
                <w:rFonts w:cs="Arial"/>
                <w:b/>
                <w:bCs/>
                <w:iCs/>
              </w:rPr>
              <w:t>9.3</w:t>
            </w:r>
          </w:p>
        </w:tc>
        <w:tc>
          <w:tcPr>
            <w:tcW w:w="1887" w:type="pct"/>
            <w:tcBorders>
              <w:top w:val="single" w:sz="4" w:space="0" w:color="auto"/>
              <w:left w:val="single" w:sz="4" w:space="0" w:color="auto"/>
              <w:bottom w:val="single" w:sz="4" w:space="0" w:color="auto"/>
              <w:right w:val="single" w:sz="4" w:space="0" w:color="auto"/>
            </w:tcBorders>
            <w:hideMark/>
          </w:tcPr>
          <w:p w14:paraId="27035F84" w14:textId="77777777" w:rsidR="00BF7E0A" w:rsidRPr="00705DFF" w:rsidRDefault="00BF7E0A" w:rsidP="00BF7E0A">
            <w:pPr>
              <w:rPr>
                <w:rFonts w:cs="Arial"/>
                <w:sz w:val="20"/>
                <w:szCs w:val="20"/>
              </w:rPr>
            </w:pPr>
            <w:r w:rsidRPr="00705DFF">
              <w:rPr>
                <w:rFonts w:cs="Arial"/>
                <w:sz w:val="20"/>
                <w:szCs w:val="20"/>
              </w:rPr>
              <w:t>Светиљка бр. 10 - тип PANIK 1x8W, IP40, "panik" флуо цеви снаге 8W, са угра</w:t>
            </w:r>
            <w:r w:rsidRPr="00705DFF">
              <w:rPr>
                <w:rFonts w:cs="Arial"/>
                <w:sz w:val="20"/>
                <w:szCs w:val="20"/>
                <w:lang w:val="sr-Cyrl-RS"/>
              </w:rPr>
              <w:t>ђ</w:t>
            </w:r>
            <w:r w:rsidRPr="00705DFF">
              <w:rPr>
                <w:rFonts w:cs="Arial"/>
                <w:sz w:val="20"/>
                <w:szCs w:val="20"/>
              </w:rPr>
              <w:t>еним Ni/Cd акумулаторима, аутономије рада 3h, комплет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477417E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C5E7A9" w14:textId="77777777" w:rsidR="00BF7E0A" w:rsidRPr="00705DFF" w:rsidRDefault="00BF7E0A" w:rsidP="00BF7E0A">
            <w:pPr>
              <w:jc w:val="center"/>
              <w:rPr>
                <w:rFonts w:cs="Arial"/>
                <w:bCs/>
                <w:iCs/>
              </w:rPr>
            </w:pPr>
            <w:r w:rsidRPr="00705DFF">
              <w:rPr>
                <w:rFonts w:cs="Arial"/>
                <w:bCs/>
                <w:iCs/>
              </w:rPr>
              <w:t>2</w:t>
            </w:r>
          </w:p>
        </w:tc>
        <w:tc>
          <w:tcPr>
            <w:tcW w:w="519" w:type="pct"/>
            <w:tcBorders>
              <w:top w:val="single" w:sz="4" w:space="0" w:color="auto"/>
              <w:left w:val="single" w:sz="4" w:space="0" w:color="auto"/>
              <w:bottom w:val="single" w:sz="4" w:space="0" w:color="auto"/>
              <w:right w:val="single" w:sz="4" w:space="0" w:color="auto"/>
            </w:tcBorders>
            <w:vAlign w:val="center"/>
          </w:tcPr>
          <w:p w14:paraId="02552A1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83BA8B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3C351F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72C3C09" w14:textId="77777777" w:rsidR="00BF7E0A" w:rsidRPr="00705DFF" w:rsidRDefault="00BF7E0A" w:rsidP="00BF7E0A">
            <w:pPr>
              <w:jc w:val="center"/>
              <w:rPr>
                <w:rFonts w:cs="Arial"/>
                <w:b/>
                <w:bCs/>
                <w:iCs/>
              </w:rPr>
            </w:pPr>
          </w:p>
        </w:tc>
      </w:tr>
      <w:tr w:rsidR="00BF7E0A" w:rsidRPr="00705DFF" w14:paraId="785D038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63AA4B8" w14:textId="77777777" w:rsidR="00BF7E0A" w:rsidRPr="00705DFF" w:rsidRDefault="00BF7E0A" w:rsidP="00BF7E0A">
            <w:pPr>
              <w:jc w:val="center"/>
              <w:rPr>
                <w:rFonts w:cs="Arial"/>
                <w:b/>
                <w:bCs/>
                <w:iCs/>
              </w:rPr>
            </w:pPr>
            <w:r w:rsidRPr="00705DFF">
              <w:rPr>
                <w:rFonts w:cs="Arial"/>
                <w:b/>
                <w:bCs/>
                <w:iCs/>
              </w:rPr>
              <w:t>10</w:t>
            </w:r>
          </w:p>
        </w:tc>
        <w:tc>
          <w:tcPr>
            <w:tcW w:w="1887" w:type="pct"/>
            <w:tcBorders>
              <w:top w:val="single" w:sz="4" w:space="0" w:color="auto"/>
              <w:left w:val="single" w:sz="4" w:space="0" w:color="auto"/>
              <w:bottom w:val="single" w:sz="4" w:space="0" w:color="auto"/>
              <w:right w:val="single" w:sz="4" w:space="0" w:color="auto"/>
            </w:tcBorders>
            <w:hideMark/>
          </w:tcPr>
          <w:p w14:paraId="52CDF91D" w14:textId="77777777" w:rsidR="00BF7E0A" w:rsidRPr="00705DFF" w:rsidRDefault="00BF7E0A" w:rsidP="00BF7E0A">
            <w:pPr>
              <w:rPr>
                <w:rFonts w:cs="Arial"/>
                <w:sz w:val="20"/>
                <w:szCs w:val="20"/>
              </w:rPr>
            </w:pPr>
            <w:r w:rsidRPr="00705DFF">
              <w:rPr>
                <w:rFonts w:cs="Arial"/>
                <w:sz w:val="20"/>
                <w:szCs w:val="20"/>
              </w:rPr>
              <w:t xml:space="preserve">Испорука свег потребног материјала и израда повезивања металних маса по мокрим чворовима и кухињама, проводником PP Y 1x4 mm² положеним по зиду на обујмицама, комплет са одговарајућом обујмицом или завртњем, просечне дужине 4 m </w:t>
            </w:r>
            <w:r w:rsidRPr="00705DFF">
              <w:rPr>
                <w:rFonts w:cs="Arial"/>
                <w:sz w:val="20"/>
                <w:szCs w:val="20"/>
                <w:lang w:val="sr-Cyrl-RS"/>
              </w:rPr>
              <w:t>и</w:t>
            </w:r>
            <w:r w:rsidRPr="00705DFF">
              <w:rPr>
                <w:rFonts w:cs="Arial"/>
                <w:sz w:val="20"/>
                <w:szCs w:val="20"/>
              </w:rPr>
              <w:t xml:space="preserve"> сабирном клемом PS49</w:t>
            </w:r>
          </w:p>
        </w:tc>
        <w:tc>
          <w:tcPr>
            <w:tcW w:w="283" w:type="pct"/>
            <w:tcBorders>
              <w:top w:val="single" w:sz="4" w:space="0" w:color="auto"/>
              <w:left w:val="single" w:sz="4" w:space="0" w:color="auto"/>
              <w:bottom w:val="single" w:sz="4" w:space="0" w:color="auto"/>
              <w:right w:val="single" w:sz="4" w:space="0" w:color="auto"/>
            </w:tcBorders>
            <w:vAlign w:val="center"/>
            <w:hideMark/>
          </w:tcPr>
          <w:p w14:paraId="42DAB84F"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5BDD8251"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5BDD528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4B44E4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42CB57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23A79BC" w14:textId="77777777" w:rsidR="00BF7E0A" w:rsidRPr="00705DFF" w:rsidRDefault="00BF7E0A" w:rsidP="00BF7E0A">
            <w:pPr>
              <w:jc w:val="center"/>
              <w:rPr>
                <w:rFonts w:cs="Arial"/>
                <w:b/>
                <w:bCs/>
                <w:iCs/>
              </w:rPr>
            </w:pPr>
          </w:p>
        </w:tc>
      </w:tr>
      <w:tr w:rsidR="00BF7E0A" w:rsidRPr="00705DFF" w14:paraId="4929E642" w14:textId="77777777" w:rsidTr="005206F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35D30E7" w14:textId="77777777" w:rsidR="00BF7E0A" w:rsidRPr="00705DFF" w:rsidRDefault="00BF7E0A" w:rsidP="005206FA">
            <w:pPr>
              <w:jc w:val="left"/>
              <w:rPr>
                <w:rFonts w:cs="Arial"/>
                <w:b/>
                <w:bCs/>
                <w:iCs/>
              </w:rPr>
            </w:pPr>
            <w:r w:rsidRPr="00705DFF">
              <w:rPr>
                <w:rFonts w:cs="Arial"/>
                <w:b/>
                <w:bCs/>
                <w:sz w:val="24"/>
                <w:szCs w:val="24"/>
              </w:rPr>
              <w:t>Укупно Ф.2:</w:t>
            </w:r>
          </w:p>
        </w:tc>
      </w:tr>
      <w:tr w:rsidR="00BF7E0A" w:rsidRPr="00705DFF" w14:paraId="4E137861" w14:textId="77777777" w:rsidTr="005206F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77351BC" w14:textId="77777777" w:rsidR="00BF7E0A" w:rsidRPr="00705DFF" w:rsidRDefault="00BF7E0A" w:rsidP="005206FA">
            <w:pPr>
              <w:jc w:val="left"/>
              <w:rPr>
                <w:rFonts w:cs="Arial"/>
                <w:b/>
                <w:bCs/>
                <w:iCs/>
              </w:rPr>
            </w:pPr>
            <w:r w:rsidRPr="00705DFF">
              <w:rPr>
                <w:rFonts w:cs="Arial"/>
                <w:b/>
                <w:bCs/>
              </w:rPr>
              <w:t>Ф.3 Инсталције ваге</w:t>
            </w:r>
          </w:p>
        </w:tc>
      </w:tr>
      <w:tr w:rsidR="00BF7E0A" w:rsidRPr="00705DFF" w14:paraId="4678F54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BFE0E55"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3C78BEB4" w14:textId="77777777" w:rsidR="00BF7E0A" w:rsidRPr="00705DFF" w:rsidRDefault="00BF7E0A" w:rsidP="00BF7E0A">
            <w:pPr>
              <w:rPr>
                <w:rFonts w:cs="Arial"/>
                <w:sz w:val="20"/>
                <w:szCs w:val="20"/>
              </w:rPr>
            </w:pPr>
            <w:r w:rsidRPr="00705DFF">
              <w:rPr>
                <w:rFonts w:cs="Arial"/>
                <w:sz w:val="20"/>
                <w:szCs w:val="20"/>
              </w:rPr>
              <w:t xml:space="preserve">Испорука свог потребног материјала и израда инсталације до сензора ваге проводницима типа IY(St)Y 2x2x0,8 mm увученим у </w:t>
            </w:r>
            <w:r w:rsidRPr="00705DFF">
              <w:rPr>
                <w:rFonts w:cs="Arial"/>
                <w:sz w:val="20"/>
                <w:szCs w:val="20"/>
                <w:lang w:val="sr-Cyrl-RS"/>
              </w:rPr>
              <w:t xml:space="preserve">жуте </w:t>
            </w:r>
            <w:r w:rsidRPr="00705DFF">
              <w:rPr>
                <w:rFonts w:cs="Arial"/>
                <w:sz w:val="20"/>
                <w:szCs w:val="20"/>
              </w:rPr>
              <w:t>PVC цев Ø110x3,6 mm и SAPA цеви потребног пресека, комплет са израдом свих електричних веза до вагарске кућице те повезивањем каблова на оба краја, просечне дужине проводника 40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7F38C179"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3F63471A" w14:textId="77777777" w:rsidR="00BF7E0A" w:rsidRPr="00705DFF" w:rsidRDefault="00BF7E0A" w:rsidP="00BF7E0A">
            <w:pPr>
              <w:jc w:val="center"/>
              <w:rPr>
                <w:rFonts w:cs="Arial"/>
                <w:bCs/>
                <w:iCs/>
              </w:rPr>
            </w:pPr>
            <w:r w:rsidRPr="00705DFF">
              <w:rPr>
                <w:rFonts w:cs="Arial"/>
                <w:bCs/>
                <w:iCs/>
              </w:rPr>
              <w:t>8</w:t>
            </w:r>
          </w:p>
        </w:tc>
        <w:tc>
          <w:tcPr>
            <w:tcW w:w="519" w:type="pct"/>
            <w:tcBorders>
              <w:top w:val="single" w:sz="4" w:space="0" w:color="auto"/>
              <w:left w:val="single" w:sz="4" w:space="0" w:color="auto"/>
              <w:bottom w:val="single" w:sz="4" w:space="0" w:color="auto"/>
              <w:right w:val="single" w:sz="4" w:space="0" w:color="auto"/>
            </w:tcBorders>
            <w:vAlign w:val="center"/>
          </w:tcPr>
          <w:p w14:paraId="5EAB8BE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624215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3201EC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249DB8F" w14:textId="77777777" w:rsidR="00BF7E0A" w:rsidRPr="00705DFF" w:rsidRDefault="00BF7E0A" w:rsidP="00BF7E0A">
            <w:pPr>
              <w:jc w:val="center"/>
              <w:rPr>
                <w:rFonts w:cs="Arial"/>
                <w:b/>
                <w:bCs/>
                <w:iCs/>
              </w:rPr>
            </w:pPr>
          </w:p>
        </w:tc>
      </w:tr>
      <w:tr w:rsidR="00BF7E0A" w:rsidRPr="00705DFF" w14:paraId="28938B0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966C06C"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65F0ACF9" w14:textId="77777777" w:rsidR="00BF7E0A" w:rsidRPr="00705DFF" w:rsidRDefault="00BF7E0A" w:rsidP="00BF7E0A">
            <w:pPr>
              <w:rPr>
                <w:rFonts w:cs="Arial"/>
                <w:sz w:val="20"/>
                <w:szCs w:val="20"/>
              </w:rPr>
            </w:pPr>
            <w:r w:rsidRPr="00705DFF">
              <w:rPr>
                <w:rFonts w:cs="Arial"/>
                <w:sz w:val="20"/>
                <w:szCs w:val="20"/>
              </w:rPr>
              <w:t>Испорука и монтажа флексибилних челичних инсталационих цеви, са унутрашње стране пластифицираних, комплет са монтажним прибором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5D28C01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F5D56CA" w14:textId="77777777" w:rsidR="00BF7E0A" w:rsidRPr="00705DFF" w:rsidRDefault="00BF7E0A" w:rsidP="00BF7E0A">
            <w:pPr>
              <w:jc w:val="center"/>
              <w:rPr>
                <w:rFonts w:cs="Arial"/>
                <w:sz w:val="20"/>
                <w:szCs w:val="20"/>
              </w:rPr>
            </w:pPr>
            <w:r w:rsidRPr="00705DFF">
              <w:rPr>
                <w:rFonts w:cs="Arial"/>
                <w:sz w:val="20"/>
                <w:szCs w:val="20"/>
              </w:rPr>
              <w:t>36</w:t>
            </w:r>
          </w:p>
        </w:tc>
        <w:tc>
          <w:tcPr>
            <w:tcW w:w="519" w:type="pct"/>
            <w:tcBorders>
              <w:top w:val="single" w:sz="4" w:space="0" w:color="auto"/>
              <w:left w:val="single" w:sz="4" w:space="0" w:color="auto"/>
              <w:bottom w:val="single" w:sz="4" w:space="0" w:color="auto"/>
              <w:right w:val="single" w:sz="4" w:space="0" w:color="auto"/>
            </w:tcBorders>
            <w:vAlign w:val="center"/>
          </w:tcPr>
          <w:p w14:paraId="3AD784E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913A0E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110ED8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1760B13" w14:textId="77777777" w:rsidR="00BF7E0A" w:rsidRPr="00705DFF" w:rsidRDefault="00BF7E0A" w:rsidP="00BF7E0A">
            <w:pPr>
              <w:jc w:val="center"/>
              <w:rPr>
                <w:rFonts w:cs="Arial"/>
                <w:b/>
                <w:bCs/>
                <w:iCs/>
              </w:rPr>
            </w:pPr>
          </w:p>
        </w:tc>
      </w:tr>
      <w:tr w:rsidR="00BF7E0A" w:rsidRPr="00705DFF" w14:paraId="4843315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F48860E"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5C4BACBA" w14:textId="77777777" w:rsidR="00BF7E0A" w:rsidRPr="00705DFF" w:rsidRDefault="00BF7E0A" w:rsidP="00BF7E0A">
            <w:pPr>
              <w:rPr>
                <w:rFonts w:cs="Arial"/>
                <w:sz w:val="20"/>
                <w:szCs w:val="20"/>
              </w:rPr>
            </w:pPr>
            <w:r w:rsidRPr="00705DFF">
              <w:rPr>
                <w:rFonts w:cs="Arial"/>
                <w:sz w:val="20"/>
                <w:szCs w:val="20"/>
              </w:rPr>
              <w:t>Испорука и постављање делом у земљи и делом у објекту PE цеви Ǿ 50 mm, на делу од ваге у објекту до основе мерног моста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E2E3170"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D2B75AC"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774E151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98CB3E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5DE91F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691890A" w14:textId="77777777" w:rsidR="00BF7E0A" w:rsidRPr="00705DFF" w:rsidRDefault="00BF7E0A" w:rsidP="00BF7E0A">
            <w:pPr>
              <w:jc w:val="center"/>
              <w:rPr>
                <w:rFonts w:cs="Arial"/>
                <w:b/>
                <w:bCs/>
                <w:iCs/>
              </w:rPr>
            </w:pPr>
          </w:p>
        </w:tc>
      </w:tr>
      <w:tr w:rsidR="00BF7E0A" w:rsidRPr="00705DFF" w14:paraId="46A0EB3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4C9391D" w14:textId="77777777" w:rsidR="00BF7E0A" w:rsidRPr="00705DFF" w:rsidRDefault="00BF7E0A" w:rsidP="00BF7E0A">
            <w:pPr>
              <w:rPr>
                <w:rFonts w:cs="Arial"/>
                <w:b/>
                <w:bCs/>
                <w:iCs/>
              </w:rPr>
            </w:pPr>
            <w:r w:rsidRPr="00705DFF">
              <w:rPr>
                <w:rFonts w:cs="Arial"/>
                <w:b/>
                <w:bCs/>
                <w:sz w:val="24"/>
                <w:szCs w:val="24"/>
              </w:rPr>
              <w:t>Укупно Ф.3:</w:t>
            </w:r>
          </w:p>
        </w:tc>
      </w:tr>
      <w:tr w:rsidR="00BF7E0A" w:rsidRPr="00705DFF" w14:paraId="0DA32FA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66BB8F4" w14:textId="77777777" w:rsidR="00BF7E0A" w:rsidRPr="00705DFF" w:rsidRDefault="00BF7E0A" w:rsidP="00BF7E0A">
            <w:pPr>
              <w:rPr>
                <w:rFonts w:cs="Arial"/>
                <w:b/>
                <w:bCs/>
                <w:iCs/>
                <w:lang w:val="sr-Cyrl-RS"/>
              </w:rPr>
            </w:pPr>
            <w:r w:rsidRPr="00705DFF">
              <w:rPr>
                <w:rFonts w:cs="Arial"/>
                <w:b/>
                <w:bCs/>
              </w:rPr>
              <w:t>Ф.4</w:t>
            </w:r>
            <w:r w:rsidRPr="00705DFF">
              <w:rPr>
                <w:rFonts w:cs="Arial"/>
                <w:b/>
                <w:bCs/>
                <w:iCs/>
                <w:lang w:val="sr-Cyrl-RS"/>
              </w:rPr>
              <w:t xml:space="preserve"> </w:t>
            </w:r>
            <w:r w:rsidRPr="00705DFF">
              <w:rPr>
                <w:rFonts w:cs="Arial"/>
                <w:b/>
                <w:bCs/>
              </w:rPr>
              <w:t>Уземљива</w:t>
            </w:r>
            <w:r w:rsidRPr="00705DFF">
              <w:rPr>
                <w:rFonts w:cs="Arial"/>
                <w:b/>
                <w:bCs/>
                <w:lang w:val="sr-Cyrl-RS"/>
              </w:rPr>
              <w:t xml:space="preserve">ч </w:t>
            </w:r>
            <w:r w:rsidRPr="00705DFF">
              <w:rPr>
                <w:rFonts w:cs="Arial"/>
                <w:b/>
                <w:bCs/>
              </w:rPr>
              <w:t>и громобранска инсталација</w:t>
            </w:r>
          </w:p>
        </w:tc>
      </w:tr>
      <w:tr w:rsidR="00BF7E0A" w:rsidRPr="00705DFF" w14:paraId="0760518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868BAD1"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74D3BBE4" w14:textId="77777777" w:rsidR="00BF7E0A" w:rsidRPr="00705DFF" w:rsidRDefault="00BF7E0A" w:rsidP="00BF7E0A">
            <w:pPr>
              <w:rPr>
                <w:rFonts w:cs="Arial"/>
                <w:sz w:val="20"/>
                <w:szCs w:val="20"/>
              </w:rPr>
            </w:pPr>
            <w:r w:rsidRPr="00705DFF">
              <w:rPr>
                <w:rFonts w:cs="Arial"/>
                <w:sz w:val="20"/>
                <w:szCs w:val="20"/>
              </w:rPr>
              <w:t>Испорука челичне поцинковане траке Fe/Zn 25x4 mm и израда уземљивача полагањем траке у темеље на које се поставља објекат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79DBFD1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789E894" w14:textId="77777777" w:rsidR="00BF7E0A" w:rsidRPr="00705DFF" w:rsidRDefault="00BF7E0A" w:rsidP="00BF7E0A">
            <w:pPr>
              <w:jc w:val="center"/>
              <w:rPr>
                <w:rFonts w:cs="Arial"/>
                <w:sz w:val="20"/>
                <w:szCs w:val="20"/>
              </w:rPr>
            </w:pPr>
            <w:r w:rsidRPr="00705DFF">
              <w:rPr>
                <w:rFonts w:cs="Arial"/>
                <w:sz w:val="20"/>
                <w:szCs w:val="20"/>
              </w:rPr>
              <w:t>30</w:t>
            </w:r>
          </w:p>
        </w:tc>
        <w:tc>
          <w:tcPr>
            <w:tcW w:w="519" w:type="pct"/>
            <w:tcBorders>
              <w:top w:val="single" w:sz="4" w:space="0" w:color="auto"/>
              <w:left w:val="single" w:sz="4" w:space="0" w:color="auto"/>
              <w:bottom w:val="single" w:sz="4" w:space="0" w:color="auto"/>
              <w:right w:val="single" w:sz="4" w:space="0" w:color="auto"/>
            </w:tcBorders>
            <w:vAlign w:val="center"/>
          </w:tcPr>
          <w:p w14:paraId="50AC1B4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5A0593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38CC4E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A6A342B" w14:textId="77777777" w:rsidR="00BF7E0A" w:rsidRPr="00705DFF" w:rsidRDefault="00BF7E0A" w:rsidP="00BF7E0A">
            <w:pPr>
              <w:jc w:val="center"/>
              <w:rPr>
                <w:rFonts w:cs="Arial"/>
                <w:b/>
                <w:bCs/>
                <w:iCs/>
              </w:rPr>
            </w:pPr>
          </w:p>
        </w:tc>
      </w:tr>
      <w:tr w:rsidR="00BF7E0A" w:rsidRPr="00705DFF" w14:paraId="0880DD7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52578B3"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599422C6" w14:textId="77777777" w:rsidR="00BF7E0A" w:rsidRPr="00705DFF" w:rsidRDefault="00BF7E0A" w:rsidP="00BF7E0A">
            <w:pPr>
              <w:rPr>
                <w:rFonts w:cs="Arial"/>
                <w:sz w:val="20"/>
                <w:szCs w:val="20"/>
              </w:rPr>
            </w:pPr>
            <w:r w:rsidRPr="00705DFF">
              <w:rPr>
                <w:rFonts w:cs="Arial"/>
                <w:sz w:val="20"/>
                <w:szCs w:val="20"/>
              </w:rPr>
              <w:t>Испорука укрсних комада N.B4.936 и израда</w:t>
            </w:r>
            <w:r w:rsidRPr="00705DFF">
              <w:rPr>
                <w:rFonts w:cs="Arial"/>
                <w:sz w:val="20"/>
                <w:szCs w:val="20"/>
              </w:rPr>
              <w:br/>
              <w:t>ме</w:t>
            </w:r>
            <w:r w:rsidRPr="00705DFF">
              <w:rPr>
                <w:rFonts w:cs="Arial"/>
                <w:sz w:val="20"/>
                <w:szCs w:val="20"/>
                <w:lang w:val="sr-Cyrl-RS"/>
              </w:rPr>
              <w:t>ђ</w:t>
            </w:r>
            <w:r w:rsidRPr="00705DFF">
              <w:rPr>
                <w:rFonts w:cs="Arial"/>
                <w:sz w:val="20"/>
                <w:szCs w:val="20"/>
              </w:rPr>
              <w:t>усобних спајања трака у темељу и споја са здруженим уземљивачем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2306E52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A9250ED"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3A3777A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CF7110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D55D41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0B69BB9" w14:textId="77777777" w:rsidR="00BF7E0A" w:rsidRPr="00705DFF" w:rsidRDefault="00BF7E0A" w:rsidP="00BF7E0A">
            <w:pPr>
              <w:jc w:val="center"/>
              <w:rPr>
                <w:rFonts w:cs="Arial"/>
                <w:b/>
                <w:bCs/>
                <w:iCs/>
              </w:rPr>
            </w:pPr>
          </w:p>
        </w:tc>
      </w:tr>
      <w:tr w:rsidR="00BF7E0A" w:rsidRPr="00705DFF" w14:paraId="4615A8F7"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2BD5FEB" w14:textId="77777777" w:rsidR="00BF7E0A" w:rsidRPr="00705DFF" w:rsidRDefault="00BF7E0A" w:rsidP="00BF7E0A">
            <w:pPr>
              <w:rPr>
                <w:rFonts w:cs="Arial"/>
                <w:b/>
                <w:bCs/>
                <w:iCs/>
              </w:rPr>
            </w:pPr>
            <w:r w:rsidRPr="00705DFF">
              <w:rPr>
                <w:rFonts w:cs="Arial"/>
                <w:b/>
                <w:bCs/>
                <w:sz w:val="24"/>
                <w:szCs w:val="24"/>
              </w:rPr>
              <w:t>Укупно Ф.4:</w:t>
            </w:r>
          </w:p>
        </w:tc>
      </w:tr>
      <w:tr w:rsidR="00BF7E0A" w:rsidRPr="00705DFF" w14:paraId="3FAC5CF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7FFE977" w14:textId="77777777" w:rsidR="00BF7E0A" w:rsidRPr="00705DFF" w:rsidRDefault="00BF7E0A" w:rsidP="00BF7E0A">
            <w:pPr>
              <w:rPr>
                <w:rFonts w:cs="Arial"/>
                <w:b/>
                <w:bCs/>
                <w:iCs/>
                <w:lang w:val="sr-Cyrl-RS"/>
              </w:rPr>
            </w:pPr>
            <w:r w:rsidRPr="00705DFF">
              <w:rPr>
                <w:rFonts w:cs="Arial"/>
                <w:b/>
                <w:bCs/>
              </w:rPr>
              <w:t>Ф.5</w:t>
            </w:r>
            <w:r w:rsidRPr="00705DFF">
              <w:rPr>
                <w:rFonts w:cs="Arial"/>
                <w:b/>
                <w:bCs/>
                <w:iCs/>
                <w:lang w:val="sr-Cyrl-RS"/>
              </w:rPr>
              <w:t xml:space="preserve"> </w:t>
            </w:r>
            <w:r w:rsidRPr="00705DFF">
              <w:rPr>
                <w:rFonts w:cs="Arial"/>
                <w:b/>
                <w:bCs/>
              </w:rPr>
              <w:t>Инсталације телефона</w:t>
            </w:r>
          </w:p>
        </w:tc>
      </w:tr>
      <w:tr w:rsidR="00BF7E0A" w:rsidRPr="00705DFF" w14:paraId="6EA01E0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27818D2"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645D11FE" w14:textId="77777777" w:rsidR="00BF7E0A" w:rsidRPr="00705DFF" w:rsidRDefault="00BF7E0A" w:rsidP="00BF7E0A">
            <w:pPr>
              <w:rPr>
                <w:rFonts w:cs="Arial"/>
                <w:sz w:val="20"/>
                <w:szCs w:val="20"/>
              </w:rPr>
            </w:pPr>
            <w:r w:rsidRPr="00705DFF">
              <w:rPr>
                <w:rFonts w:cs="Arial"/>
                <w:sz w:val="20"/>
                <w:szCs w:val="20"/>
              </w:rPr>
              <w:t>Испорука и монтажа на зид телефонског разделног</w:t>
            </w:r>
            <w:r w:rsidRPr="00705DFF">
              <w:rPr>
                <w:rFonts w:cs="Arial"/>
                <w:sz w:val="20"/>
                <w:szCs w:val="20"/>
                <w:lang w:val="sr-Cyrl-RS"/>
              </w:rPr>
              <w:t xml:space="preserve"> </w:t>
            </w:r>
            <w:r w:rsidRPr="00705DFF">
              <w:rPr>
                <w:rFonts w:cs="Arial"/>
                <w:sz w:val="20"/>
                <w:szCs w:val="20"/>
              </w:rPr>
              <w:t xml:space="preserve">ормана ITO-01TT типа ITO </w:t>
            </w:r>
            <w:r w:rsidRPr="00705DFF">
              <w:rPr>
                <w:rFonts w:cs="Arial"/>
                <w:sz w:val="20"/>
                <w:szCs w:val="20"/>
                <w:lang w:val="sr-Cyrl-RS"/>
              </w:rPr>
              <w:t>за прихват кабла капацитета 40</w:t>
            </w:r>
            <w:r w:rsidRPr="00705DFF">
              <w:rPr>
                <w:rFonts w:cs="Arial"/>
                <w:sz w:val="20"/>
                <w:szCs w:val="20"/>
              </w:rPr>
              <w:t>x</w:t>
            </w:r>
            <w:r w:rsidRPr="00705DFF">
              <w:rPr>
                <w:rFonts w:cs="Arial"/>
                <w:sz w:val="20"/>
                <w:szCs w:val="20"/>
                <w:lang w:val="sr-Cyrl-RS"/>
              </w:rPr>
              <w:t>2</w:t>
            </w:r>
            <w:r w:rsidRPr="00705DFF">
              <w:rPr>
                <w:rFonts w:cs="Arial"/>
                <w:sz w:val="20"/>
                <w:szCs w:val="20"/>
              </w:rPr>
              <w:t>,</w:t>
            </w:r>
            <w:r w:rsidRPr="00705DFF">
              <w:rPr>
                <w:rFonts w:cs="Arial"/>
                <w:sz w:val="20"/>
                <w:szCs w:val="20"/>
                <w:lang w:val="sr-Cyrl-RS"/>
              </w:rPr>
              <w:t xml:space="preserve"> </w:t>
            </w:r>
            <w:r w:rsidRPr="00705DFF">
              <w:rPr>
                <w:rFonts w:cs="Arial"/>
                <w:sz w:val="20"/>
                <w:szCs w:val="20"/>
              </w:rPr>
              <w:t xml:space="preserve">са раставном реглетом </w:t>
            </w:r>
            <w:r w:rsidRPr="00705DFF">
              <w:rPr>
                <w:rFonts w:cs="Arial"/>
                <w:sz w:val="20"/>
                <w:szCs w:val="20"/>
                <w:lang w:val="sr-Cyrl-RS"/>
              </w:rPr>
              <w:t>4</w:t>
            </w:r>
            <w:r w:rsidRPr="00705DFF">
              <w:rPr>
                <w:rFonts w:cs="Arial"/>
                <w:sz w:val="20"/>
                <w:szCs w:val="20"/>
              </w:rPr>
              <w:t xml:space="preserve">x10x2 </w:t>
            </w:r>
            <w:r w:rsidRPr="00705DFF">
              <w:rPr>
                <w:rFonts w:cs="Arial"/>
                <w:sz w:val="20"/>
                <w:szCs w:val="20"/>
                <w:lang w:val="sr-Cyrl-RS"/>
              </w:rPr>
              <w:t xml:space="preserve">типа </w:t>
            </w:r>
            <w:r w:rsidRPr="00705DFF">
              <w:rPr>
                <w:rFonts w:cs="Arial"/>
                <w:sz w:val="20"/>
                <w:szCs w:val="20"/>
              </w:rPr>
              <w:t xml:space="preserve">Krone </w:t>
            </w:r>
            <w:r w:rsidRPr="00705DFF">
              <w:rPr>
                <w:rFonts w:cs="Arial"/>
                <w:sz w:val="20"/>
                <w:szCs w:val="20"/>
                <w:lang w:val="sr-Cyrl-RS"/>
              </w:rPr>
              <w:t xml:space="preserve">или одговарајућа, </w:t>
            </w:r>
            <w:r w:rsidRPr="00705DFF">
              <w:rPr>
                <w:rFonts w:cs="Arial"/>
                <w:sz w:val="20"/>
                <w:szCs w:val="20"/>
              </w:rPr>
              <w:t>за ранжирање</w:t>
            </w:r>
            <w:r w:rsidRPr="00705DFF">
              <w:rPr>
                <w:rFonts w:cs="Arial"/>
                <w:sz w:val="20"/>
                <w:szCs w:val="20"/>
                <w:lang w:val="sr-Cyrl-RS"/>
              </w:rPr>
              <w:t xml:space="preserve"> </w:t>
            </w:r>
            <w:r w:rsidRPr="00705DFF">
              <w:rPr>
                <w:rFonts w:cs="Arial"/>
                <w:sz w:val="20"/>
                <w:szCs w:val="20"/>
              </w:rPr>
              <w:t>приводних телефонских каблова (ТТ и DP)</w:t>
            </w:r>
          </w:p>
        </w:tc>
        <w:tc>
          <w:tcPr>
            <w:tcW w:w="283" w:type="pct"/>
            <w:tcBorders>
              <w:top w:val="single" w:sz="4" w:space="0" w:color="auto"/>
              <w:left w:val="single" w:sz="4" w:space="0" w:color="auto"/>
              <w:bottom w:val="single" w:sz="4" w:space="0" w:color="auto"/>
              <w:right w:val="single" w:sz="4" w:space="0" w:color="auto"/>
            </w:tcBorders>
            <w:vAlign w:val="center"/>
            <w:hideMark/>
          </w:tcPr>
          <w:p w14:paraId="61883814"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1DC4C4E"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3B681B8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3F5306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04E02B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CBA5B0" w14:textId="77777777" w:rsidR="00BF7E0A" w:rsidRPr="00705DFF" w:rsidRDefault="00BF7E0A" w:rsidP="00BF7E0A">
            <w:pPr>
              <w:jc w:val="center"/>
              <w:rPr>
                <w:rFonts w:cs="Arial"/>
                <w:b/>
                <w:bCs/>
                <w:iCs/>
              </w:rPr>
            </w:pPr>
          </w:p>
        </w:tc>
      </w:tr>
      <w:tr w:rsidR="00BF7E0A" w:rsidRPr="00705DFF" w14:paraId="24D700E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FAD3BF4"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03E1BCB6" w14:textId="77777777" w:rsidR="00BF7E0A" w:rsidRPr="00705DFF" w:rsidRDefault="00BF7E0A" w:rsidP="00BF7E0A">
            <w:pPr>
              <w:rPr>
                <w:rFonts w:cs="Arial"/>
                <w:sz w:val="20"/>
                <w:szCs w:val="20"/>
                <w:lang w:val="sr-Cyrl-RS"/>
              </w:rPr>
            </w:pPr>
            <w:r w:rsidRPr="00705DFF">
              <w:rPr>
                <w:rFonts w:cs="Arial"/>
                <w:sz w:val="20"/>
                <w:szCs w:val="20"/>
              </w:rPr>
              <w:t>Испорука и полагање ТТ проводника IY(St)Y</w:t>
            </w:r>
            <w:r w:rsidRPr="00705DFF">
              <w:rPr>
                <w:rFonts w:cs="Arial"/>
                <w:sz w:val="20"/>
                <w:szCs w:val="20"/>
              </w:rPr>
              <w:br/>
              <w:t xml:space="preserve">2x2x0.8 mm и израда инсталације </w:t>
            </w:r>
            <w:r w:rsidRPr="00705DFF">
              <w:rPr>
                <w:rFonts w:cs="Arial"/>
                <w:sz w:val="20"/>
                <w:szCs w:val="20"/>
                <w:lang w:val="sr-Cyrl-RS"/>
              </w:rPr>
              <w:t>у</w:t>
            </w:r>
            <w:r w:rsidRPr="00705DFF">
              <w:rPr>
                <w:rFonts w:cs="Arial"/>
                <w:sz w:val="20"/>
                <w:szCs w:val="20"/>
              </w:rPr>
              <w:t>влачењем кроз</w:t>
            </w:r>
            <w:r w:rsidRPr="00705DFF">
              <w:rPr>
                <w:rFonts w:cs="Arial"/>
                <w:sz w:val="20"/>
                <w:szCs w:val="20"/>
                <w:lang w:val="sr-Cyrl-RS"/>
              </w:rPr>
              <w:t xml:space="preserve"> </w:t>
            </w:r>
            <w:r w:rsidRPr="00705DFF">
              <w:rPr>
                <w:rFonts w:cs="Arial"/>
                <w:sz w:val="20"/>
                <w:szCs w:val="20"/>
              </w:rPr>
              <w:t>предходно постављене PVC цеви према пројекту</w:t>
            </w:r>
            <w:r w:rsidRPr="00705DFF">
              <w:rPr>
                <w:rFonts w:cs="Arial"/>
                <w:sz w:val="20"/>
                <w:szCs w:val="20"/>
                <w:lang w:val="sr-Cyrl-RS"/>
              </w:rPr>
              <w:t xml:space="preserve"> </w:t>
            </w:r>
          </w:p>
        </w:tc>
        <w:tc>
          <w:tcPr>
            <w:tcW w:w="283" w:type="pct"/>
            <w:tcBorders>
              <w:top w:val="single" w:sz="4" w:space="0" w:color="auto"/>
              <w:left w:val="single" w:sz="4" w:space="0" w:color="auto"/>
              <w:bottom w:val="single" w:sz="4" w:space="0" w:color="auto"/>
              <w:right w:val="single" w:sz="4" w:space="0" w:color="auto"/>
            </w:tcBorders>
            <w:vAlign w:val="center"/>
            <w:hideMark/>
          </w:tcPr>
          <w:p w14:paraId="0611470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FDE476F" w14:textId="77777777" w:rsidR="00BF7E0A" w:rsidRPr="00705DFF" w:rsidRDefault="00BF7E0A" w:rsidP="00BF7E0A">
            <w:pPr>
              <w:jc w:val="center"/>
              <w:rPr>
                <w:rFonts w:cs="Arial"/>
                <w:sz w:val="20"/>
                <w:szCs w:val="20"/>
              </w:rPr>
            </w:pPr>
            <w:r w:rsidRPr="00705DFF">
              <w:rPr>
                <w:rFonts w:cs="Arial"/>
                <w:sz w:val="20"/>
                <w:szCs w:val="20"/>
              </w:rPr>
              <w:t>12</w:t>
            </w:r>
          </w:p>
        </w:tc>
        <w:tc>
          <w:tcPr>
            <w:tcW w:w="519" w:type="pct"/>
            <w:tcBorders>
              <w:top w:val="single" w:sz="4" w:space="0" w:color="auto"/>
              <w:left w:val="single" w:sz="4" w:space="0" w:color="auto"/>
              <w:bottom w:val="single" w:sz="4" w:space="0" w:color="auto"/>
              <w:right w:val="single" w:sz="4" w:space="0" w:color="auto"/>
            </w:tcBorders>
            <w:vAlign w:val="center"/>
          </w:tcPr>
          <w:p w14:paraId="6D67452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DD44B6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45E43E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F5ED9D0" w14:textId="77777777" w:rsidR="00BF7E0A" w:rsidRPr="00705DFF" w:rsidRDefault="00BF7E0A" w:rsidP="00BF7E0A">
            <w:pPr>
              <w:jc w:val="center"/>
              <w:rPr>
                <w:rFonts w:cs="Arial"/>
                <w:b/>
                <w:bCs/>
                <w:iCs/>
              </w:rPr>
            </w:pPr>
          </w:p>
        </w:tc>
      </w:tr>
      <w:tr w:rsidR="00BF7E0A" w:rsidRPr="00705DFF" w14:paraId="730E932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74AF0B0"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41008E6B" w14:textId="77777777" w:rsidR="00BF7E0A" w:rsidRPr="00705DFF" w:rsidRDefault="00BF7E0A" w:rsidP="00BF7E0A">
            <w:pPr>
              <w:rPr>
                <w:rFonts w:cs="Arial"/>
                <w:sz w:val="20"/>
                <w:szCs w:val="20"/>
              </w:rPr>
            </w:pPr>
            <w:r w:rsidRPr="00705DFF">
              <w:rPr>
                <w:rFonts w:cs="Arial"/>
                <w:sz w:val="20"/>
                <w:szCs w:val="20"/>
              </w:rPr>
              <w:t>Испорука и монтажа надградних телефонских</w:t>
            </w:r>
            <w:r w:rsidRPr="00705DFF">
              <w:rPr>
                <w:rFonts w:cs="Arial"/>
                <w:sz w:val="20"/>
                <w:szCs w:val="20"/>
                <w:lang w:val="sr-Cyrl-RS"/>
              </w:rPr>
              <w:t xml:space="preserve"> </w:t>
            </w:r>
            <w:r w:rsidRPr="00705DFF">
              <w:rPr>
                <w:rFonts w:cs="Arial"/>
                <w:sz w:val="20"/>
                <w:szCs w:val="20"/>
              </w:rPr>
              <w:t>прикључница са једним трополним и два “pinska”</w:t>
            </w:r>
            <w:r w:rsidRPr="00705DFF">
              <w:rPr>
                <w:rFonts w:cs="Arial"/>
                <w:sz w:val="20"/>
                <w:szCs w:val="20"/>
                <w:lang w:val="sr-Cyrl-RS"/>
              </w:rPr>
              <w:t xml:space="preserve"> </w:t>
            </w:r>
            <w:r w:rsidRPr="00705DFF">
              <w:rPr>
                <w:rFonts w:cs="Arial"/>
                <w:sz w:val="20"/>
                <w:szCs w:val="20"/>
              </w:rPr>
              <w:t>прикључака, комплет са везом на инсталацију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4D6469B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038C9A8"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3D9CF7A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9D51E9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003D37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D51835" w14:textId="77777777" w:rsidR="00BF7E0A" w:rsidRPr="00705DFF" w:rsidRDefault="00BF7E0A" w:rsidP="00BF7E0A">
            <w:pPr>
              <w:jc w:val="center"/>
              <w:rPr>
                <w:rFonts w:cs="Arial"/>
                <w:b/>
                <w:bCs/>
                <w:iCs/>
              </w:rPr>
            </w:pPr>
          </w:p>
        </w:tc>
      </w:tr>
      <w:tr w:rsidR="00BF7E0A" w:rsidRPr="00705DFF" w14:paraId="58C99744"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12F25CB" w14:textId="77777777" w:rsidR="00BF7E0A" w:rsidRPr="00705DFF" w:rsidRDefault="00BF7E0A" w:rsidP="00BF7E0A">
            <w:pPr>
              <w:rPr>
                <w:rFonts w:cs="Arial"/>
                <w:b/>
                <w:bCs/>
                <w:iCs/>
              </w:rPr>
            </w:pPr>
            <w:r w:rsidRPr="00705DFF">
              <w:rPr>
                <w:rFonts w:cs="Arial"/>
                <w:b/>
                <w:bCs/>
                <w:sz w:val="24"/>
                <w:szCs w:val="24"/>
              </w:rPr>
              <w:t>Укупно Ф.5:</w:t>
            </w:r>
          </w:p>
        </w:tc>
      </w:tr>
      <w:tr w:rsidR="00BF7E0A" w:rsidRPr="00705DFF" w14:paraId="10F2C05A"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8BCE039" w14:textId="77777777" w:rsidR="00BF7E0A" w:rsidRPr="00705DFF" w:rsidRDefault="00BF7E0A" w:rsidP="00BF7E0A">
            <w:pPr>
              <w:rPr>
                <w:rFonts w:cs="Arial"/>
                <w:b/>
                <w:bCs/>
                <w:iCs/>
              </w:rPr>
            </w:pPr>
            <w:r w:rsidRPr="00705DFF">
              <w:rPr>
                <w:rFonts w:cs="Arial"/>
                <w:b/>
                <w:bCs/>
              </w:rPr>
              <w:t>Ф.6 Инсталације дојаве пожара</w:t>
            </w:r>
          </w:p>
        </w:tc>
      </w:tr>
      <w:tr w:rsidR="00BF7E0A" w:rsidRPr="00705DFF" w14:paraId="484AB27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BCA07C6"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209910EC" w14:textId="77777777" w:rsidR="00BF7E0A" w:rsidRPr="00705DFF" w:rsidRDefault="00BF7E0A" w:rsidP="00BF7E0A">
            <w:pPr>
              <w:rPr>
                <w:rFonts w:cs="Arial"/>
                <w:sz w:val="20"/>
                <w:szCs w:val="20"/>
              </w:rPr>
            </w:pPr>
            <w:r w:rsidRPr="00705DFF">
              <w:rPr>
                <w:rFonts w:cs="Arial"/>
                <w:b/>
                <w:bCs/>
                <w:sz w:val="20"/>
                <w:szCs w:val="20"/>
              </w:rPr>
              <w:t>Напомена</w:t>
            </w:r>
            <w:r w:rsidRPr="00705DFF">
              <w:rPr>
                <w:rFonts w:cs="Arial"/>
                <w:sz w:val="20"/>
                <w:szCs w:val="20"/>
              </w:rPr>
              <w:t>: Сва опрема стабилне инсталац</w:t>
            </w:r>
            <w:r w:rsidRPr="00705DFF">
              <w:rPr>
                <w:rFonts w:cs="Arial"/>
                <w:sz w:val="20"/>
                <w:szCs w:val="20"/>
                <w:lang w:val="sr-Cyrl-RS"/>
              </w:rPr>
              <w:t>и</w:t>
            </w:r>
            <w:r w:rsidRPr="00705DFF">
              <w:rPr>
                <w:rFonts w:cs="Arial"/>
                <w:sz w:val="20"/>
                <w:szCs w:val="20"/>
              </w:rPr>
              <w:t>је за дојаву пожара мора бити саобразна са групом стандарда SRPS.ЕN 54.xx. Опрема мора бити компатибилна са постојећим системом за дојаву пожара ТЕНТ Б. Предвидети</w:t>
            </w:r>
            <w:r w:rsidRPr="00705DFF">
              <w:rPr>
                <w:rFonts w:cs="Arial"/>
                <w:sz w:val="20"/>
                <w:szCs w:val="20"/>
                <w:lang w:val="sr-Cyrl-RS"/>
              </w:rPr>
              <w:t xml:space="preserve"> потпуну</w:t>
            </w:r>
            <w:r w:rsidRPr="00705DFF">
              <w:rPr>
                <w:rFonts w:cs="Arial"/>
                <w:sz w:val="20"/>
                <w:szCs w:val="20"/>
              </w:rPr>
              <w:t xml:space="preserve"> интеграцију новог у постојећи систем за дојаву пожара  ТЕНТ Б.</w:t>
            </w:r>
          </w:p>
        </w:tc>
        <w:tc>
          <w:tcPr>
            <w:tcW w:w="283" w:type="pct"/>
            <w:tcBorders>
              <w:top w:val="single" w:sz="4" w:space="0" w:color="auto"/>
              <w:left w:val="single" w:sz="4" w:space="0" w:color="auto"/>
              <w:bottom w:val="single" w:sz="4" w:space="0" w:color="auto"/>
              <w:right w:val="single" w:sz="4" w:space="0" w:color="auto"/>
            </w:tcBorders>
            <w:vAlign w:val="center"/>
          </w:tcPr>
          <w:p w14:paraId="2B2AE6FB"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7EBFC55"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33C17D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36BF14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F13AD3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0E83BCB" w14:textId="77777777" w:rsidR="00BF7E0A" w:rsidRPr="00705DFF" w:rsidRDefault="00BF7E0A" w:rsidP="00BF7E0A">
            <w:pPr>
              <w:jc w:val="center"/>
              <w:rPr>
                <w:rFonts w:cs="Arial"/>
                <w:b/>
                <w:bCs/>
                <w:iCs/>
              </w:rPr>
            </w:pPr>
          </w:p>
        </w:tc>
      </w:tr>
      <w:tr w:rsidR="00BF7E0A" w:rsidRPr="00705DFF" w14:paraId="5A5AC8B1"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4AE33C8"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5A057FB5" w14:textId="77777777" w:rsidR="00BF7E0A" w:rsidRPr="00705DFF" w:rsidRDefault="00BF7E0A" w:rsidP="00BF7E0A">
            <w:pPr>
              <w:rPr>
                <w:rFonts w:cs="Arial"/>
                <w:sz w:val="20"/>
                <w:szCs w:val="20"/>
                <w:lang w:val="sr-Cyrl-RS"/>
              </w:rPr>
            </w:pPr>
            <w:r w:rsidRPr="00705DFF">
              <w:rPr>
                <w:rFonts w:cs="Arial"/>
                <w:sz w:val="20"/>
                <w:szCs w:val="20"/>
              </w:rPr>
              <w:t>Испорука и монтажа у зид телефонског разделног</w:t>
            </w:r>
            <w:r w:rsidRPr="00705DFF">
              <w:rPr>
                <w:rFonts w:cs="Arial"/>
                <w:sz w:val="20"/>
                <w:szCs w:val="20"/>
                <w:lang w:val="sr-Cyrl-RS"/>
              </w:rPr>
              <w:t xml:space="preserve"> </w:t>
            </w:r>
            <w:r w:rsidRPr="00705DFF">
              <w:rPr>
                <w:rFonts w:cs="Arial"/>
                <w:sz w:val="20"/>
                <w:szCs w:val="20"/>
              </w:rPr>
              <w:t xml:space="preserve">ормана ITO-01DP, типа ITO димензија 590x360x125mm, са раставном </w:t>
            </w:r>
            <w:r w:rsidRPr="00705DFF">
              <w:rPr>
                <w:rFonts w:cs="Arial"/>
                <w:sz w:val="20"/>
                <w:szCs w:val="20"/>
                <w:lang w:val="sr-Cyrl-RS"/>
              </w:rPr>
              <w:t>реглетом</w:t>
            </w:r>
            <w:r w:rsidRPr="00705DFF">
              <w:rPr>
                <w:rFonts w:cs="Arial"/>
                <w:sz w:val="20"/>
                <w:szCs w:val="20"/>
              </w:rPr>
              <w:t xml:space="preserve"> 2x10x2</w:t>
            </w:r>
            <w:r w:rsidRPr="00705DFF">
              <w:rPr>
                <w:rFonts w:cs="Arial"/>
                <w:sz w:val="20"/>
                <w:szCs w:val="20"/>
                <w:lang w:val="sr-Cyrl-RS"/>
              </w:rPr>
              <w:t xml:space="preserve"> </w:t>
            </w:r>
            <w:r w:rsidRPr="00705DFF">
              <w:rPr>
                <w:rFonts w:cs="Arial"/>
                <w:sz w:val="20"/>
                <w:szCs w:val="20"/>
              </w:rPr>
              <w:t>(тип Krone или одговарајући) за ранжирање приводних TK каблова  за дојаву пожара</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20012CEE" w14:textId="77777777" w:rsidR="00BF7E0A" w:rsidRPr="00705DFF" w:rsidRDefault="00BF7E0A" w:rsidP="00BF7E0A">
            <w:pPr>
              <w:jc w:val="center"/>
              <w:rPr>
                <w:rFonts w:cs="Arial"/>
                <w:lang w:val="sr-Cyrl-RS"/>
              </w:rPr>
            </w:pPr>
            <w:r w:rsidRPr="00705DFF">
              <w:rPr>
                <w:rFonts w:cs="Arial"/>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82568B2" w14:textId="77777777" w:rsidR="00BF7E0A" w:rsidRPr="00705DFF" w:rsidRDefault="00BF7E0A" w:rsidP="00BF7E0A">
            <w:pPr>
              <w:jc w:val="center"/>
              <w:rPr>
                <w:rFonts w:cs="Arial"/>
                <w:lang w:val="sr-Cyrl-RS"/>
              </w:rPr>
            </w:pPr>
            <w:r w:rsidRPr="00705DFF">
              <w:rPr>
                <w:rFonts w:cs="Arial"/>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7E2E646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4CDD6C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7B5356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CDC711" w14:textId="77777777" w:rsidR="00BF7E0A" w:rsidRPr="00705DFF" w:rsidRDefault="00BF7E0A" w:rsidP="00BF7E0A">
            <w:pPr>
              <w:jc w:val="center"/>
              <w:rPr>
                <w:rFonts w:cs="Arial"/>
                <w:b/>
                <w:bCs/>
                <w:iCs/>
              </w:rPr>
            </w:pPr>
          </w:p>
        </w:tc>
      </w:tr>
      <w:tr w:rsidR="00BF7E0A" w:rsidRPr="00705DFF" w14:paraId="5DC4FA3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7D20F55"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00A31257" w14:textId="77777777" w:rsidR="00BF7E0A" w:rsidRPr="00705DFF" w:rsidRDefault="00BF7E0A" w:rsidP="00BF7E0A">
            <w:pPr>
              <w:rPr>
                <w:rFonts w:cs="Arial"/>
                <w:sz w:val="20"/>
                <w:szCs w:val="20"/>
              </w:rPr>
            </w:pPr>
            <w:r w:rsidRPr="00705DFF">
              <w:rPr>
                <w:rFonts w:cs="Arial"/>
                <w:sz w:val="20"/>
                <w:szCs w:val="20"/>
              </w:rPr>
              <w:t>Микропроцесорска адресабилна централа за сигнализацију пожара за изградњу интерактивног система за дојаву пожара, капацитета 4 адресабилних петљи, са адресабилним интерактивним детекторима у петљама у складу са техничком документацијом пројекта. Централа се монтира у просторији портира, где постоји стално дежурство обученог особља. Централа садржи напојну јединицу са акумулаторским батеријама 2x12V, капацитета минимално 25Аh за резервно напајање система са минималном аутономијом 72 сата у мирном и 30 минута у алармном режиму у случају испада мрежног</w:t>
            </w:r>
            <w:r w:rsidRPr="00705DFF">
              <w:rPr>
                <w:rFonts w:cs="Arial"/>
                <w:sz w:val="20"/>
                <w:szCs w:val="20"/>
              </w:rPr>
              <w:br/>
              <w:t xml:space="preserve">напајања. </w:t>
            </w:r>
          </w:p>
          <w:p w14:paraId="0B033AA6" w14:textId="77777777" w:rsidR="00BF7E0A" w:rsidRPr="00705DFF" w:rsidRDefault="00BF7E0A" w:rsidP="00BF7E0A">
            <w:pPr>
              <w:rPr>
                <w:rFonts w:cs="Arial"/>
                <w:sz w:val="20"/>
                <w:szCs w:val="20"/>
                <w:lang w:val="sr-Cyrl-RS"/>
              </w:rPr>
            </w:pPr>
            <w:r w:rsidRPr="00705DFF">
              <w:rPr>
                <w:rFonts w:cs="Arial"/>
                <w:sz w:val="20"/>
                <w:szCs w:val="20"/>
              </w:rPr>
              <w:t>Централа има могућност да софтверски врши избор осетљивости и критеријума рада јављача пожара (дим,температура или брзина раста температуре). Централа има релејни модул са 6 програмабилних излаза за потребе укључења алармних сирена, искључења електричне енергије или слично у случају по</w:t>
            </w:r>
            <w:r w:rsidRPr="00705DFF">
              <w:rPr>
                <w:rFonts w:cs="Arial"/>
                <w:sz w:val="20"/>
                <w:szCs w:val="20"/>
                <w:lang w:val="sr-Cyrl-RS"/>
              </w:rPr>
              <w:t>јаве пожара.</w:t>
            </w:r>
          </w:p>
          <w:p w14:paraId="15ED97C6" w14:textId="77777777" w:rsidR="00BF7E0A" w:rsidRPr="00705DFF" w:rsidRDefault="00BF7E0A" w:rsidP="00BF7E0A">
            <w:pPr>
              <w:rPr>
                <w:rFonts w:cs="Arial"/>
                <w:sz w:val="20"/>
                <w:szCs w:val="20"/>
                <w:lang w:val="sr-Cyrl-RS"/>
              </w:rPr>
            </w:pPr>
            <w:r w:rsidRPr="00705DFF">
              <w:rPr>
                <w:rFonts w:cs="Arial"/>
                <w:sz w:val="20"/>
                <w:szCs w:val="20"/>
              </w:rPr>
              <w:t>Централа мора да има потребне атесте и да задовољава стандард EN54. Саставни део централе је и панел за прослe</w:t>
            </w:r>
            <w:r w:rsidRPr="00705DFF">
              <w:rPr>
                <w:rFonts w:cs="Arial"/>
                <w:sz w:val="20"/>
                <w:szCs w:val="20"/>
                <w:lang w:val="sr-Cyrl-RS"/>
              </w:rPr>
              <w:t>ђ</w:t>
            </w:r>
            <w:r w:rsidRPr="00705DFF">
              <w:rPr>
                <w:rFonts w:cs="Arial"/>
                <w:sz w:val="20"/>
                <w:szCs w:val="20"/>
              </w:rPr>
              <w:t>ивање аларма у PP команду</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E43F0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D524181"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7A7A0C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4CF742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5A85DD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2551EF" w14:textId="77777777" w:rsidR="00BF7E0A" w:rsidRPr="00705DFF" w:rsidRDefault="00BF7E0A" w:rsidP="00BF7E0A">
            <w:pPr>
              <w:jc w:val="center"/>
              <w:rPr>
                <w:rFonts w:cs="Arial"/>
                <w:b/>
                <w:bCs/>
                <w:iCs/>
              </w:rPr>
            </w:pPr>
          </w:p>
        </w:tc>
      </w:tr>
      <w:tr w:rsidR="00BF7E0A" w:rsidRPr="00705DFF" w14:paraId="0EC8EBD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8BFF941"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27CA1452" w14:textId="77777777" w:rsidR="00BF7E0A" w:rsidRPr="00705DFF" w:rsidRDefault="00BF7E0A" w:rsidP="00BF7E0A">
            <w:pPr>
              <w:rPr>
                <w:rFonts w:cs="Arial"/>
                <w:sz w:val="20"/>
                <w:szCs w:val="20"/>
              </w:rPr>
            </w:pPr>
            <w:r w:rsidRPr="00705DFF">
              <w:rPr>
                <w:rFonts w:cs="Arial"/>
                <w:sz w:val="20"/>
                <w:szCs w:val="20"/>
              </w:rPr>
              <w:t>Оперативно-управљачка конзола за руковање системом са LCD дисплејом за испис текста о систему на српском језику. Конзола има потребне атесте.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0E7A623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817667A"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4C2FF2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7C37B2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1581D9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C734FCB" w14:textId="77777777" w:rsidR="00BF7E0A" w:rsidRPr="00705DFF" w:rsidRDefault="00BF7E0A" w:rsidP="00BF7E0A">
            <w:pPr>
              <w:jc w:val="center"/>
              <w:rPr>
                <w:rFonts w:cs="Arial"/>
                <w:b/>
                <w:bCs/>
                <w:iCs/>
              </w:rPr>
            </w:pPr>
          </w:p>
        </w:tc>
      </w:tr>
      <w:tr w:rsidR="00BF7E0A" w:rsidRPr="00705DFF" w14:paraId="7FA182E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D0CBA26"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7C4E273B" w14:textId="77777777" w:rsidR="00BF7E0A" w:rsidRPr="00705DFF" w:rsidRDefault="00BF7E0A" w:rsidP="00BF7E0A">
            <w:pPr>
              <w:rPr>
                <w:rFonts w:cs="Arial"/>
                <w:sz w:val="20"/>
                <w:szCs w:val="20"/>
              </w:rPr>
            </w:pPr>
            <w:r w:rsidRPr="00705DFF">
              <w:rPr>
                <w:rFonts w:cs="Arial"/>
                <w:sz w:val="20"/>
                <w:szCs w:val="20"/>
              </w:rPr>
              <w:t>Испорука материјала и израда инсталације дојаве пожара, проводником IY(St)Y 2x2x0,8 mm полагањем истог у зиду,</w:t>
            </w:r>
            <w:r w:rsidRPr="00705DFF">
              <w:rPr>
                <w:rFonts w:cs="Arial"/>
                <w:sz w:val="20"/>
                <w:szCs w:val="20"/>
                <w:lang w:val="sr-Cyrl-RS"/>
              </w:rPr>
              <w:t xml:space="preserve"> </w:t>
            </w:r>
            <w:r w:rsidRPr="00705DFF">
              <w:rPr>
                <w:rFonts w:cs="Arial"/>
                <w:sz w:val="20"/>
                <w:szCs w:val="20"/>
              </w:rPr>
              <w:t>испод малтера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D44040F"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55C9695" w14:textId="77777777" w:rsidR="00BF7E0A" w:rsidRPr="00705DFF" w:rsidRDefault="00BF7E0A" w:rsidP="00BF7E0A">
            <w:pPr>
              <w:jc w:val="center"/>
              <w:rPr>
                <w:rFonts w:cs="Arial"/>
                <w:sz w:val="20"/>
                <w:szCs w:val="20"/>
              </w:rPr>
            </w:pPr>
            <w:r w:rsidRPr="00705DFF">
              <w:rPr>
                <w:rFonts w:cs="Arial"/>
                <w:sz w:val="20"/>
                <w:szCs w:val="20"/>
              </w:rPr>
              <w:t>30</w:t>
            </w:r>
          </w:p>
        </w:tc>
        <w:tc>
          <w:tcPr>
            <w:tcW w:w="519" w:type="pct"/>
            <w:tcBorders>
              <w:top w:val="single" w:sz="4" w:space="0" w:color="auto"/>
              <w:left w:val="single" w:sz="4" w:space="0" w:color="auto"/>
              <w:bottom w:val="single" w:sz="4" w:space="0" w:color="auto"/>
              <w:right w:val="single" w:sz="4" w:space="0" w:color="auto"/>
            </w:tcBorders>
            <w:vAlign w:val="center"/>
          </w:tcPr>
          <w:p w14:paraId="1C09918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620686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452A73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1E4BFDE" w14:textId="77777777" w:rsidR="00BF7E0A" w:rsidRPr="00705DFF" w:rsidRDefault="00BF7E0A" w:rsidP="00BF7E0A">
            <w:pPr>
              <w:jc w:val="center"/>
              <w:rPr>
                <w:rFonts w:cs="Arial"/>
                <w:b/>
                <w:bCs/>
                <w:iCs/>
              </w:rPr>
            </w:pPr>
          </w:p>
        </w:tc>
      </w:tr>
      <w:tr w:rsidR="00BF7E0A" w:rsidRPr="00705DFF" w14:paraId="577060D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228079F"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04B95D05" w14:textId="77777777" w:rsidR="00BF7E0A" w:rsidRPr="00705DFF" w:rsidRDefault="00BF7E0A" w:rsidP="00BF7E0A">
            <w:pPr>
              <w:rPr>
                <w:rFonts w:cs="Arial"/>
                <w:sz w:val="20"/>
                <w:szCs w:val="20"/>
              </w:rPr>
            </w:pPr>
            <w:r w:rsidRPr="00705DFF">
              <w:rPr>
                <w:rFonts w:cs="Arial"/>
                <w:sz w:val="20"/>
                <w:szCs w:val="20"/>
              </w:rPr>
              <w:t>Испорука материјала и израда инсталације напајања алармне сирене каблом THNE FE180/Е30</w:t>
            </w:r>
            <w:r w:rsidRPr="00705DFF">
              <w:rPr>
                <w:rFonts w:cs="Arial"/>
                <w:sz w:val="20"/>
                <w:szCs w:val="20"/>
                <w:lang w:val="sr-Cyrl-RS"/>
              </w:rPr>
              <w:t xml:space="preserve"> </w:t>
            </w:r>
            <w:r w:rsidRPr="00705DFF">
              <w:rPr>
                <w:rFonts w:cs="Arial"/>
                <w:sz w:val="20"/>
                <w:szCs w:val="20"/>
              </w:rPr>
              <w:t>2x2x0.8 mm, полагањем истог у зиду,</w:t>
            </w:r>
            <w:r w:rsidRPr="00705DFF">
              <w:rPr>
                <w:rFonts w:cs="Arial"/>
                <w:sz w:val="20"/>
                <w:szCs w:val="20"/>
                <w:lang w:val="sr-Cyrl-RS"/>
              </w:rPr>
              <w:t xml:space="preserve"> </w:t>
            </w:r>
            <w:r w:rsidRPr="00705DFF">
              <w:rPr>
                <w:rFonts w:cs="Arial"/>
                <w:sz w:val="20"/>
                <w:szCs w:val="20"/>
              </w:rPr>
              <w:t>испод малтера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323ED7"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0A19685"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center"/>
          </w:tcPr>
          <w:p w14:paraId="3218530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A36A7F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DD64F7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1B3BD42" w14:textId="77777777" w:rsidR="00BF7E0A" w:rsidRPr="00705DFF" w:rsidRDefault="00BF7E0A" w:rsidP="00BF7E0A">
            <w:pPr>
              <w:jc w:val="center"/>
              <w:rPr>
                <w:rFonts w:cs="Arial"/>
                <w:b/>
                <w:bCs/>
                <w:iCs/>
              </w:rPr>
            </w:pPr>
          </w:p>
        </w:tc>
      </w:tr>
      <w:tr w:rsidR="00BF7E0A" w:rsidRPr="00705DFF" w14:paraId="7917BAB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D3F3BF2"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4DEB7CB8" w14:textId="77777777" w:rsidR="00BF7E0A" w:rsidRPr="00705DFF" w:rsidRDefault="00BF7E0A" w:rsidP="00BF7E0A">
            <w:pPr>
              <w:rPr>
                <w:rFonts w:cs="Arial"/>
                <w:sz w:val="20"/>
                <w:szCs w:val="20"/>
              </w:rPr>
            </w:pPr>
            <w:r w:rsidRPr="00705DFF">
              <w:rPr>
                <w:rFonts w:cs="Arial"/>
                <w:sz w:val="20"/>
                <w:szCs w:val="20"/>
              </w:rPr>
              <w:t>Водоотпорни ручни јављач са дозом за назидну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5E1C757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4D308D0"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F05B7F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96FD64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27D11B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31CF60A" w14:textId="77777777" w:rsidR="00BF7E0A" w:rsidRPr="00705DFF" w:rsidRDefault="00BF7E0A" w:rsidP="00BF7E0A">
            <w:pPr>
              <w:jc w:val="center"/>
              <w:rPr>
                <w:rFonts w:cs="Arial"/>
                <w:b/>
                <w:bCs/>
                <w:iCs/>
              </w:rPr>
            </w:pPr>
          </w:p>
        </w:tc>
      </w:tr>
      <w:tr w:rsidR="00BF7E0A" w:rsidRPr="00705DFF" w14:paraId="10D7320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E620912"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3202B941" w14:textId="77777777" w:rsidR="00BF7E0A" w:rsidRPr="00705DFF" w:rsidRDefault="00BF7E0A" w:rsidP="00BF7E0A">
            <w:pPr>
              <w:rPr>
                <w:rFonts w:cs="Arial"/>
                <w:sz w:val="20"/>
                <w:szCs w:val="20"/>
              </w:rPr>
            </w:pPr>
            <w:r w:rsidRPr="00705DFF">
              <w:rPr>
                <w:rFonts w:cs="Arial"/>
                <w:sz w:val="20"/>
                <w:szCs w:val="20"/>
              </w:rPr>
              <w:t>Оптички-димни, јављач пожара, комплет са</w:t>
            </w:r>
            <w:r w:rsidRPr="00705DFF">
              <w:rPr>
                <w:rFonts w:cs="Arial"/>
                <w:sz w:val="20"/>
                <w:szCs w:val="20"/>
              </w:rPr>
              <w:br/>
              <w:t>подножјем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2D89B18E"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66D5E3E"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7CC5393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530611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C08E00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8678DB" w14:textId="77777777" w:rsidR="00BF7E0A" w:rsidRPr="00705DFF" w:rsidRDefault="00BF7E0A" w:rsidP="00BF7E0A">
            <w:pPr>
              <w:jc w:val="center"/>
              <w:rPr>
                <w:rFonts w:cs="Arial"/>
                <w:b/>
                <w:bCs/>
                <w:iCs/>
              </w:rPr>
            </w:pPr>
          </w:p>
        </w:tc>
      </w:tr>
      <w:tr w:rsidR="00BF7E0A" w:rsidRPr="00705DFF" w14:paraId="5FEF7F2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AA68FBB"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hideMark/>
          </w:tcPr>
          <w:p w14:paraId="52E4CF53" w14:textId="77777777" w:rsidR="00BF7E0A" w:rsidRPr="00705DFF" w:rsidRDefault="00BF7E0A" w:rsidP="00BF7E0A">
            <w:pPr>
              <w:rPr>
                <w:rFonts w:cs="Arial"/>
                <w:sz w:val="20"/>
                <w:szCs w:val="20"/>
              </w:rPr>
            </w:pPr>
            <w:r w:rsidRPr="00705DFF">
              <w:rPr>
                <w:rFonts w:cs="Arial"/>
                <w:sz w:val="20"/>
                <w:szCs w:val="20"/>
              </w:rPr>
              <w:t>Линијска сирена са бљескалицом за спољашну монтажу, IP65</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F28D8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A2D315E"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2CBA02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8CB595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C30789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A8FF67A" w14:textId="77777777" w:rsidR="00BF7E0A" w:rsidRPr="00705DFF" w:rsidRDefault="00BF7E0A" w:rsidP="00BF7E0A">
            <w:pPr>
              <w:jc w:val="center"/>
              <w:rPr>
                <w:rFonts w:cs="Arial"/>
                <w:b/>
                <w:bCs/>
                <w:iCs/>
              </w:rPr>
            </w:pPr>
          </w:p>
        </w:tc>
      </w:tr>
      <w:tr w:rsidR="00BF7E0A" w:rsidRPr="00705DFF" w14:paraId="6A6A84D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1EF1840"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hideMark/>
          </w:tcPr>
          <w:p w14:paraId="4C82117C" w14:textId="77777777" w:rsidR="00BF7E0A" w:rsidRPr="00705DFF" w:rsidRDefault="00BF7E0A" w:rsidP="00BF7E0A">
            <w:pPr>
              <w:rPr>
                <w:rFonts w:cs="Arial"/>
                <w:sz w:val="20"/>
                <w:szCs w:val="20"/>
              </w:rPr>
            </w:pPr>
            <w:r w:rsidRPr="00705DFF">
              <w:rPr>
                <w:rFonts w:cs="Arial"/>
                <w:sz w:val="20"/>
                <w:szCs w:val="20"/>
              </w:rPr>
              <w:t>Испитивање изведене инсталације, повезивање елемената система на централу и њихово функционално испитивање. Програмирање централе за дату примену, пуштање у рад, примопредаја и обука руковаоца.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4E5B1C5"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6AE19660"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6B52C97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20816A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B5ABE1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3B70FE" w14:textId="77777777" w:rsidR="00BF7E0A" w:rsidRPr="00705DFF" w:rsidRDefault="00BF7E0A" w:rsidP="00BF7E0A">
            <w:pPr>
              <w:jc w:val="center"/>
              <w:rPr>
                <w:rFonts w:cs="Arial"/>
                <w:b/>
                <w:bCs/>
                <w:iCs/>
              </w:rPr>
            </w:pPr>
          </w:p>
        </w:tc>
      </w:tr>
      <w:tr w:rsidR="00BF7E0A" w:rsidRPr="00705DFF" w14:paraId="170F506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376C0F0"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4DD47DB2" w14:textId="77777777" w:rsidR="00BF7E0A" w:rsidRPr="00705DFF" w:rsidRDefault="00BF7E0A" w:rsidP="00BF7E0A">
            <w:pPr>
              <w:rPr>
                <w:rFonts w:cs="Arial"/>
                <w:sz w:val="20"/>
                <w:szCs w:val="20"/>
              </w:rPr>
            </w:pPr>
            <w:r w:rsidRPr="00705DFF">
              <w:rPr>
                <w:rFonts w:cs="Arial"/>
                <w:sz w:val="20"/>
                <w:szCs w:val="20"/>
              </w:rPr>
              <w:t>Пуштање у рад. Услуга обухвата:</w:t>
            </w:r>
          </w:p>
          <w:p w14:paraId="6BE6EC94" w14:textId="77777777" w:rsidR="00BF7E0A" w:rsidRPr="00705DFF" w:rsidRDefault="00BF7E0A" w:rsidP="00BF7E0A">
            <w:pPr>
              <w:rPr>
                <w:rFonts w:cs="Arial"/>
                <w:sz w:val="20"/>
                <w:szCs w:val="20"/>
              </w:rPr>
            </w:pPr>
            <w:r w:rsidRPr="00705DFF">
              <w:rPr>
                <w:rFonts w:cs="Arial"/>
                <w:sz w:val="20"/>
                <w:szCs w:val="20"/>
              </w:rPr>
              <w:t xml:space="preserve">- проверу исправности изведене </w:t>
            </w:r>
            <w:r w:rsidRPr="00705DFF">
              <w:rPr>
                <w:rFonts w:cs="Arial"/>
                <w:sz w:val="20"/>
                <w:szCs w:val="20"/>
                <w:lang w:val="sr-Cyrl-RS"/>
              </w:rPr>
              <w:t xml:space="preserve"> </w:t>
            </w:r>
            <w:r w:rsidRPr="00705DFF">
              <w:rPr>
                <w:rFonts w:cs="Arial"/>
                <w:sz w:val="20"/>
                <w:szCs w:val="20"/>
              </w:rPr>
              <w:t>инсталације,</w:t>
            </w:r>
            <w:r w:rsidRPr="00705DFF">
              <w:rPr>
                <w:rFonts w:cs="Arial"/>
                <w:sz w:val="20"/>
                <w:szCs w:val="20"/>
                <w:lang w:val="sr-Cyrl-RS"/>
              </w:rPr>
              <w:t xml:space="preserve"> </w:t>
            </w:r>
            <w:r w:rsidRPr="00705DFF">
              <w:rPr>
                <w:rFonts w:cs="Arial"/>
                <w:sz w:val="20"/>
                <w:szCs w:val="20"/>
              </w:rPr>
              <w:t>монтираних и повезаних подножја јављача и сирена,</w:t>
            </w:r>
          </w:p>
          <w:p w14:paraId="150EDE95" w14:textId="77777777" w:rsidR="00BF7E0A" w:rsidRPr="00705DFF" w:rsidRDefault="00BF7E0A" w:rsidP="00BF7E0A">
            <w:pPr>
              <w:rPr>
                <w:rFonts w:cs="Arial"/>
                <w:sz w:val="20"/>
                <w:szCs w:val="20"/>
              </w:rPr>
            </w:pPr>
            <w:r w:rsidRPr="00705DFF">
              <w:rPr>
                <w:rFonts w:cs="Arial"/>
                <w:sz w:val="20"/>
                <w:szCs w:val="20"/>
              </w:rPr>
              <w:t>- монтажу и повезивање централе на мрежу,</w:t>
            </w:r>
          </w:p>
          <w:p w14:paraId="767DB47F" w14:textId="77777777" w:rsidR="00BF7E0A" w:rsidRPr="00705DFF" w:rsidRDefault="00BF7E0A" w:rsidP="00BF7E0A">
            <w:pPr>
              <w:rPr>
                <w:rFonts w:cs="Arial"/>
                <w:sz w:val="20"/>
                <w:szCs w:val="20"/>
              </w:rPr>
            </w:pPr>
            <w:r w:rsidRPr="00705DFF">
              <w:rPr>
                <w:rFonts w:cs="Arial"/>
                <w:sz w:val="20"/>
                <w:szCs w:val="20"/>
              </w:rPr>
              <w:t>- убацивање јављача у подножја и обележавање</w:t>
            </w:r>
          </w:p>
          <w:p w14:paraId="4F825915" w14:textId="77777777" w:rsidR="00BF7E0A" w:rsidRPr="00705DFF" w:rsidRDefault="00BF7E0A" w:rsidP="00BF7E0A">
            <w:pPr>
              <w:rPr>
                <w:rFonts w:cs="Arial"/>
                <w:sz w:val="20"/>
                <w:szCs w:val="20"/>
              </w:rPr>
            </w:pPr>
            <w:r w:rsidRPr="00705DFF">
              <w:rPr>
                <w:rFonts w:cs="Arial"/>
                <w:sz w:val="20"/>
                <w:szCs w:val="20"/>
              </w:rPr>
              <w:t>- монтажу сигналних линија са јављачима на централу,</w:t>
            </w:r>
          </w:p>
          <w:p w14:paraId="56A058AA" w14:textId="77777777" w:rsidR="00BF7E0A" w:rsidRPr="00705DFF" w:rsidRDefault="00BF7E0A" w:rsidP="00BF7E0A">
            <w:pPr>
              <w:rPr>
                <w:rFonts w:cs="Arial"/>
                <w:sz w:val="20"/>
                <w:szCs w:val="20"/>
              </w:rPr>
            </w:pPr>
            <w:r w:rsidRPr="00705DFF">
              <w:rPr>
                <w:rFonts w:cs="Arial"/>
                <w:sz w:val="20"/>
                <w:szCs w:val="20"/>
              </w:rPr>
              <w:t>- програмирање централе, функц. испитивање, пуштањеу рад,</w:t>
            </w:r>
          </w:p>
          <w:p w14:paraId="60764A06" w14:textId="77777777" w:rsidR="00BF7E0A" w:rsidRPr="00705DFF" w:rsidRDefault="00BF7E0A" w:rsidP="00BF7E0A">
            <w:pPr>
              <w:rPr>
                <w:rFonts w:cs="Arial"/>
                <w:sz w:val="20"/>
                <w:szCs w:val="20"/>
              </w:rPr>
            </w:pPr>
            <w:r w:rsidRPr="00705DFF">
              <w:rPr>
                <w:rFonts w:cs="Arial"/>
                <w:sz w:val="20"/>
                <w:szCs w:val="20"/>
              </w:rPr>
              <w:t>- обуку корисника у руковању,</w:t>
            </w:r>
          </w:p>
          <w:p w14:paraId="3502A0F9" w14:textId="77777777" w:rsidR="00BF7E0A" w:rsidRPr="00705DFF" w:rsidRDefault="00BF7E0A" w:rsidP="00BF7E0A">
            <w:pPr>
              <w:rPr>
                <w:rFonts w:cs="Arial"/>
                <w:sz w:val="20"/>
                <w:szCs w:val="20"/>
              </w:rPr>
            </w:pPr>
            <w:r w:rsidRPr="00705DFF">
              <w:rPr>
                <w:rFonts w:cs="Arial"/>
                <w:sz w:val="20"/>
                <w:szCs w:val="20"/>
              </w:rPr>
              <w:t>- испоруку документације (упутство за руковање и</w:t>
            </w:r>
            <w:r w:rsidRPr="00705DFF">
              <w:rPr>
                <w:rFonts w:cs="Arial"/>
                <w:sz w:val="20"/>
                <w:szCs w:val="20"/>
                <w:lang w:val="sr-Cyrl-RS"/>
              </w:rPr>
              <w:t xml:space="preserve"> </w:t>
            </w:r>
            <w:r w:rsidRPr="00705DFF">
              <w:rPr>
                <w:rFonts w:cs="Arial"/>
                <w:sz w:val="20"/>
                <w:szCs w:val="20"/>
              </w:rPr>
              <w:t>програмирање, дневник уређаја и атести),</w:t>
            </w:r>
          </w:p>
          <w:p w14:paraId="40E62D4D" w14:textId="77777777" w:rsidR="00BF7E0A" w:rsidRPr="00705DFF" w:rsidRDefault="00BF7E0A" w:rsidP="00BF7E0A">
            <w:pPr>
              <w:rPr>
                <w:rFonts w:cs="Arial"/>
                <w:sz w:val="20"/>
                <w:szCs w:val="20"/>
              </w:rPr>
            </w:pPr>
            <w:r w:rsidRPr="00705DFF">
              <w:rPr>
                <w:rFonts w:cs="Arial"/>
                <w:sz w:val="20"/>
                <w:szCs w:val="20"/>
              </w:rPr>
              <w:t>- примопредају и састављање записника о исправности и функционалном испитивању.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5964A954"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05C0EADD"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54FED0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E95F6F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A2F689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7CB8DE5" w14:textId="77777777" w:rsidR="00BF7E0A" w:rsidRPr="00705DFF" w:rsidRDefault="00BF7E0A" w:rsidP="00BF7E0A">
            <w:pPr>
              <w:jc w:val="center"/>
              <w:rPr>
                <w:rFonts w:cs="Arial"/>
                <w:b/>
                <w:bCs/>
                <w:iCs/>
              </w:rPr>
            </w:pPr>
          </w:p>
        </w:tc>
      </w:tr>
      <w:tr w:rsidR="00BF7E0A" w:rsidRPr="00705DFF" w14:paraId="3BAB9FC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18C3A76" w14:textId="77777777" w:rsidR="00BF7E0A" w:rsidRPr="00705DFF" w:rsidRDefault="00BF7E0A" w:rsidP="00BF7E0A">
            <w:pPr>
              <w:rPr>
                <w:rFonts w:cs="Arial"/>
                <w:b/>
                <w:bCs/>
                <w:iCs/>
              </w:rPr>
            </w:pPr>
            <w:r w:rsidRPr="00705DFF">
              <w:rPr>
                <w:rFonts w:cs="Arial"/>
                <w:b/>
                <w:bCs/>
                <w:sz w:val="24"/>
                <w:szCs w:val="24"/>
              </w:rPr>
              <w:t>Укупно Ф.6:</w:t>
            </w:r>
          </w:p>
        </w:tc>
      </w:tr>
      <w:tr w:rsidR="00BF7E0A" w:rsidRPr="00705DFF" w14:paraId="2187C68E"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21E5AA2" w14:textId="77777777" w:rsidR="00BF7E0A" w:rsidRPr="00705DFF" w:rsidRDefault="00BF7E0A" w:rsidP="00BF7E0A">
            <w:pPr>
              <w:rPr>
                <w:rFonts w:cs="Arial"/>
                <w:b/>
                <w:bCs/>
                <w:iCs/>
              </w:rPr>
            </w:pPr>
            <w:r w:rsidRPr="00705DFF">
              <w:rPr>
                <w:rFonts w:cs="Arial"/>
                <w:b/>
                <w:bCs/>
                <w:sz w:val="24"/>
                <w:szCs w:val="24"/>
              </w:rPr>
              <w:t>Укупно Ф (Ф.1+Ф.2+Ф.3+Ф.4+Ф.5+Ф.6):</w:t>
            </w:r>
          </w:p>
        </w:tc>
      </w:tr>
      <w:tr w:rsidR="00BF7E0A" w:rsidRPr="00705DFF" w14:paraId="4E85A48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0D8F6EC" w14:textId="77777777" w:rsidR="00BF7E0A" w:rsidRPr="00705DFF" w:rsidRDefault="00BF7E0A" w:rsidP="00BF7E0A">
            <w:pPr>
              <w:rPr>
                <w:rFonts w:cs="Arial"/>
                <w:b/>
                <w:bCs/>
                <w:iCs/>
              </w:rPr>
            </w:pPr>
            <w:r w:rsidRPr="00705DFF">
              <w:rPr>
                <w:rFonts w:cs="Arial"/>
                <w:b/>
                <w:bCs/>
              </w:rPr>
              <w:t>Г ХАЛА ЗА НЕОПАСНИ ОТПАД (Објекат 3.1)</w:t>
            </w:r>
          </w:p>
        </w:tc>
      </w:tr>
      <w:tr w:rsidR="00BF7E0A" w:rsidRPr="00705DFF" w14:paraId="3AD71E4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806E048" w14:textId="77777777" w:rsidR="00BF7E0A" w:rsidRPr="00705DFF" w:rsidRDefault="00BF7E0A" w:rsidP="00BF7E0A">
            <w:pPr>
              <w:rPr>
                <w:rFonts w:cs="Arial"/>
                <w:b/>
                <w:bCs/>
                <w:iCs/>
              </w:rPr>
            </w:pPr>
            <w:r w:rsidRPr="00705DFF">
              <w:rPr>
                <w:rFonts w:cs="Arial"/>
                <w:b/>
                <w:bCs/>
              </w:rPr>
              <w:t>Г.1 Прикључак објекта на мрежу 1kV</w:t>
            </w:r>
          </w:p>
        </w:tc>
      </w:tr>
      <w:tr w:rsidR="00BF7E0A" w:rsidRPr="00705DFF" w14:paraId="292D198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9B21210"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6F6BE273" w14:textId="77777777" w:rsidR="00BF7E0A" w:rsidRPr="00705DFF" w:rsidRDefault="00BF7E0A" w:rsidP="00BF7E0A">
            <w:pPr>
              <w:rPr>
                <w:rFonts w:cs="Arial"/>
                <w:sz w:val="20"/>
                <w:szCs w:val="20"/>
                <w:lang w:val="sr-Cyrl-RS"/>
              </w:rPr>
            </w:pPr>
            <w:r w:rsidRPr="00705DFF">
              <w:rPr>
                <w:rFonts w:cs="Arial"/>
                <w:sz w:val="20"/>
                <w:szCs w:val="20"/>
                <w:lang w:val="sr-Cyrl-RS"/>
              </w:rPr>
              <w:t xml:space="preserve">Испорука и монтажа на фасадни зид пролазне кабловске прикључне кутије са кућиштем од армираног полиестера </w:t>
            </w:r>
            <w:r w:rsidRPr="00705DFF">
              <w:rPr>
                <w:rFonts w:cs="Arial"/>
                <w:sz w:val="20"/>
                <w:szCs w:val="20"/>
              </w:rPr>
              <w:t>KPK</w:t>
            </w:r>
            <w:r w:rsidRPr="00705DFF">
              <w:rPr>
                <w:rFonts w:cs="Arial"/>
                <w:sz w:val="20"/>
                <w:szCs w:val="20"/>
                <w:lang w:val="sr-Cyrl-RS"/>
              </w:rPr>
              <w:t xml:space="preserve">-3.1 са три комада осигурача </w:t>
            </w:r>
            <w:r w:rsidRPr="00705DFF">
              <w:rPr>
                <w:rFonts w:cs="Arial"/>
                <w:sz w:val="20"/>
                <w:szCs w:val="20"/>
              </w:rPr>
              <w:t xml:space="preserve">NVO0 </w:t>
            </w:r>
            <w:r w:rsidRPr="00705DFF">
              <w:rPr>
                <w:rFonts w:cs="Arial"/>
                <w:sz w:val="20"/>
                <w:szCs w:val="20"/>
                <w:lang w:val="sr-Cyrl-RS"/>
              </w:rPr>
              <w:t>струје 125/35А, комплет са увођењем и спајањем каблова.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DB5289"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30FA15E1"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52636D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613021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2431AD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369B40D" w14:textId="77777777" w:rsidR="00BF7E0A" w:rsidRPr="00705DFF" w:rsidRDefault="00BF7E0A" w:rsidP="00BF7E0A">
            <w:pPr>
              <w:jc w:val="center"/>
              <w:rPr>
                <w:rFonts w:cs="Arial"/>
                <w:b/>
                <w:bCs/>
                <w:iCs/>
              </w:rPr>
            </w:pPr>
          </w:p>
        </w:tc>
      </w:tr>
      <w:tr w:rsidR="00BF7E0A" w:rsidRPr="00705DFF" w14:paraId="0C2B28D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23A5DB0"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54290180" w14:textId="77777777" w:rsidR="00BF7E0A" w:rsidRPr="00705DFF" w:rsidRDefault="00BF7E0A" w:rsidP="00BF7E0A">
            <w:pPr>
              <w:rPr>
                <w:rFonts w:cs="Arial"/>
                <w:sz w:val="20"/>
                <w:szCs w:val="20"/>
              </w:rPr>
            </w:pPr>
            <w:r w:rsidRPr="00705DFF">
              <w:rPr>
                <w:rFonts w:cs="Arial"/>
                <w:sz w:val="20"/>
                <w:szCs w:val="20"/>
              </w:rPr>
              <w:t>Испорука и монтажа на зид ормарића SIP са</w:t>
            </w:r>
            <w:r w:rsidRPr="00705DFF">
              <w:rPr>
                <w:rFonts w:cs="Arial"/>
                <w:sz w:val="20"/>
                <w:szCs w:val="20"/>
              </w:rPr>
              <w:br/>
              <w:t>бакарном сабирницом за спајање проводника за изједначење потенцијала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42B802A"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53E09DFA"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6B196E0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99F56E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D539F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1DFACC" w14:textId="77777777" w:rsidR="00BF7E0A" w:rsidRPr="00705DFF" w:rsidRDefault="00BF7E0A" w:rsidP="00BF7E0A">
            <w:pPr>
              <w:jc w:val="center"/>
              <w:rPr>
                <w:rFonts w:cs="Arial"/>
                <w:b/>
                <w:bCs/>
                <w:iCs/>
              </w:rPr>
            </w:pPr>
          </w:p>
        </w:tc>
      </w:tr>
      <w:tr w:rsidR="00BF7E0A" w:rsidRPr="00705DFF" w14:paraId="5AEB685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EC9D4EB"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4FFA2EA6"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повезивања металних маса и цевовода у објекту на SIP проводником PP-Y 1x6мм²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4BDC6E7F"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6287CFF5"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F41D15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B086FD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DB83DC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0273364" w14:textId="77777777" w:rsidR="00BF7E0A" w:rsidRPr="00705DFF" w:rsidRDefault="00BF7E0A" w:rsidP="00BF7E0A">
            <w:pPr>
              <w:jc w:val="center"/>
              <w:rPr>
                <w:rFonts w:cs="Arial"/>
                <w:b/>
                <w:bCs/>
                <w:iCs/>
              </w:rPr>
            </w:pPr>
          </w:p>
        </w:tc>
      </w:tr>
      <w:tr w:rsidR="00BF7E0A" w:rsidRPr="00705DFF" w14:paraId="25635D8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40E5907"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057A1459" w14:textId="77777777" w:rsidR="00BF7E0A" w:rsidRPr="00705DFF" w:rsidRDefault="00BF7E0A" w:rsidP="00BF7E0A">
            <w:pPr>
              <w:rPr>
                <w:rFonts w:cs="Arial"/>
                <w:sz w:val="20"/>
                <w:szCs w:val="20"/>
              </w:rPr>
            </w:pPr>
            <w:r w:rsidRPr="00705DFF">
              <w:rPr>
                <w:rFonts w:cs="Arial"/>
                <w:sz w:val="20"/>
                <w:szCs w:val="20"/>
              </w:rPr>
              <w:t>Испорука напојног и заштитног вода од KPK-3.1 до SIP-а и разводног ормана RO-3.1, водовима увученим у PVC цеви, пресека наведеног у једнополним шемама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76B53A7"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2B7505C9"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36BBAD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6ECE87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99EBC7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9B16457" w14:textId="77777777" w:rsidR="00BF7E0A" w:rsidRPr="00705DFF" w:rsidRDefault="00BF7E0A" w:rsidP="00BF7E0A">
            <w:pPr>
              <w:jc w:val="center"/>
              <w:rPr>
                <w:rFonts w:cs="Arial"/>
                <w:b/>
                <w:bCs/>
                <w:iCs/>
              </w:rPr>
            </w:pPr>
          </w:p>
        </w:tc>
      </w:tr>
      <w:tr w:rsidR="00BF7E0A" w:rsidRPr="00705DFF" w14:paraId="68923F1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0072076"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5C753FB5" w14:textId="77777777" w:rsidR="00BF7E0A" w:rsidRPr="00705DFF" w:rsidRDefault="00BF7E0A" w:rsidP="00BF7E0A">
            <w:pPr>
              <w:rPr>
                <w:rFonts w:cs="Arial"/>
                <w:sz w:val="20"/>
                <w:szCs w:val="20"/>
              </w:rPr>
            </w:pPr>
            <w:r w:rsidRPr="00705DFF">
              <w:rPr>
                <w:rFonts w:cs="Arial"/>
                <w:sz w:val="20"/>
                <w:szCs w:val="20"/>
              </w:rPr>
              <w:t>Уво</w:t>
            </w:r>
            <w:r w:rsidRPr="00705DFF">
              <w:rPr>
                <w:rFonts w:cs="Arial"/>
                <w:sz w:val="20"/>
                <w:szCs w:val="20"/>
                <w:lang w:val="sr-Cyrl-RS"/>
              </w:rPr>
              <w:t>ђ</w:t>
            </w:r>
            <w:r w:rsidRPr="00705DFF">
              <w:rPr>
                <w:rFonts w:cs="Arial"/>
                <w:sz w:val="20"/>
                <w:szCs w:val="20"/>
              </w:rPr>
              <w:t>ење уземљивачке траке у орман SIP-а и израда повезивања са сабирном шином SIP-а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919F1E0"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1360E02A"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684712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1F6442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FA17B9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10F0726" w14:textId="77777777" w:rsidR="00BF7E0A" w:rsidRPr="00705DFF" w:rsidRDefault="00BF7E0A" w:rsidP="00BF7E0A">
            <w:pPr>
              <w:jc w:val="center"/>
              <w:rPr>
                <w:rFonts w:cs="Arial"/>
                <w:b/>
                <w:bCs/>
                <w:iCs/>
              </w:rPr>
            </w:pPr>
          </w:p>
        </w:tc>
      </w:tr>
      <w:tr w:rsidR="00BF7E0A" w:rsidRPr="00705DFF" w14:paraId="05E5624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D8BC3DA" w14:textId="77777777" w:rsidR="00BF7E0A" w:rsidRPr="00705DFF" w:rsidRDefault="00BF7E0A" w:rsidP="00BF7E0A">
            <w:pPr>
              <w:rPr>
                <w:rFonts w:cs="Arial"/>
                <w:b/>
                <w:bCs/>
                <w:iCs/>
              </w:rPr>
            </w:pPr>
            <w:r w:rsidRPr="00705DFF">
              <w:rPr>
                <w:rFonts w:cs="Arial"/>
                <w:b/>
                <w:bCs/>
                <w:sz w:val="24"/>
                <w:szCs w:val="24"/>
              </w:rPr>
              <w:t>Укупно Г.1:</w:t>
            </w:r>
          </w:p>
        </w:tc>
      </w:tr>
      <w:tr w:rsidR="00BF7E0A" w:rsidRPr="00705DFF" w14:paraId="6467C9D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BF72C35" w14:textId="77777777" w:rsidR="00BF7E0A" w:rsidRPr="00705DFF" w:rsidRDefault="00BF7E0A" w:rsidP="00BF7E0A">
            <w:pPr>
              <w:rPr>
                <w:rFonts w:cs="Arial"/>
                <w:b/>
                <w:bCs/>
                <w:iCs/>
              </w:rPr>
            </w:pPr>
            <w:r w:rsidRPr="00705DFF">
              <w:rPr>
                <w:rFonts w:cs="Arial"/>
                <w:b/>
                <w:bCs/>
              </w:rPr>
              <w:t>Г.2 Разводни ормани и табле</w:t>
            </w:r>
          </w:p>
        </w:tc>
      </w:tr>
      <w:tr w:rsidR="00BF7E0A" w:rsidRPr="00705DFF" w14:paraId="3343297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CB8109A"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3C61E4AC" w14:textId="77777777" w:rsidR="00BF7E0A" w:rsidRPr="00705DFF" w:rsidRDefault="00BF7E0A" w:rsidP="00BF7E0A">
            <w:pPr>
              <w:rPr>
                <w:rFonts w:cs="Arial"/>
                <w:sz w:val="20"/>
                <w:szCs w:val="20"/>
              </w:rPr>
            </w:pPr>
            <w:r w:rsidRPr="00705DFF">
              <w:rPr>
                <w:rFonts w:cs="Arial"/>
                <w:sz w:val="20"/>
                <w:szCs w:val="20"/>
              </w:rPr>
              <w:t>Испорука и монтажа на зид разводног ормана опште потрошње хале RO-3.1 са кућиштем од армираног полиестера, са вратима, бравом и кључем, обојеног лак бојом са угра</w:t>
            </w:r>
            <w:r w:rsidRPr="00705DFF">
              <w:rPr>
                <w:rFonts w:cs="Arial"/>
                <w:sz w:val="20"/>
                <w:szCs w:val="20"/>
                <w:lang w:val="sr-Cyrl-RS"/>
              </w:rPr>
              <w:t>ђ</w:t>
            </w:r>
            <w:r w:rsidRPr="00705DFF">
              <w:rPr>
                <w:rFonts w:cs="Arial"/>
                <w:sz w:val="20"/>
                <w:szCs w:val="20"/>
              </w:rPr>
              <w:t>еном, повезаном и обележеном опремом према једнополној шеми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128E76B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E6D61AF"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549658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BC95FC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76C772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72360BE" w14:textId="77777777" w:rsidR="00BF7E0A" w:rsidRPr="00705DFF" w:rsidRDefault="00BF7E0A" w:rsidP="00BF7E0A">
            <w:pPr>
              <w:jc w:val="center"/>
              <w:rPr>
                <w:rFonts w:cs="Arial"/>
                <w:b/>
                <w:bCs/>
                <w:iCs/>
              </w:rPr>
            </w:pPr>
          </w:p>
        </w:tc>
      </w:tr>
      <w:tr w:rsidR="00BF7E0A" w:rsidRPr="00705DFF" w14:paraId="1DA5F11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329BCA20" w14:textId="77777777" w:rsidR="00BF7E0A" w:rsidRPr="00705DFF" w:rsidRDefault="00BF7E0A" w:rsidP="00BF7E0A">
            <w:pPr>
              <w:rPr>
                <w:rFonts w:cs="Arial"/>
                <w:b/>
                <w:bCs/>
                <w:iCs/>
              </w:rPr>
            </w:pPr>
            <w:r w:rsidRPr="00705DFF">
              <w:rPr>
                <w:rFonts w:cs="Arial"/>
                <w:b/>
                <w:bCs/>
                <w:sz w:val="24"/>
                <w:szCs w:val="24"/>
              </w:rPr>
              <w:t>Укупно Г.2:</w:t>
            </w:r>
          </w:p>
        </w:tc>
      </w:tr>
      <w:tr w:rsidR="00BF7E0A" w:rsidRPr="00705DFF" w14:paraId="493E970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21DB893" w14:textId="77777777" w:rsidR="00BF7E0A" w:rsidRPr="00705DFF" w:rsidRDefault="00BF7E0A" w:rsidP="00BF7E0A">
            <w:pPr>
              <w:rPr>
                <w:rFonts w:cs="Arial"/>
                <w:b/>
                <w:bCs/>
                <w:iCs/>
              </w:rPr>
            </w:pPr>
            <w:r w:rsidRPr="00705DFF">
              <w:rPr>
                <w:rFonts w:cs="Arial"/>
                <w:b/>
                <w:bCs/>
              </w:rPr>
              <w:t>Г.3 Инсталациони радови</w:t>
            </w:r>
          </w:p>
        </w:tc>
      </w:tr>
      <w:tr w:rsidR="00BF7E0A" w:rsidRPr="00705DFF" w14:paraId="34B19D8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133AC4E"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3665D386" w14:textId="77777777" w:rsidR="00BF7E0A" w:rsidRPr="00705DFF" w:rsidRDefault="00BF7E0A" w:rsidP="00BF7E0A">
            <w:pPr>
              <w:rPr>
                <w:rFonts w:cs="Arial"/>
                <w:sz w:val="20"/>
                <w:szCs w:val="20"/>
                <w:lang w:val="sr-Cyrl-RS"/>
              </w:rPr>
            </w:pPr>
            <w:r w:rsidRPr="00705DFF">
              <w:rPr>
                <w:rFonts w:cs="Arial"/>
                <w:sz w:val="20"/>
                <w:szCs w:val="20"/>
              </w:rPr>
              <w:t>Испорука и постављање хоризонталног поцинкованог перфорираног носача каблова PNK-200 комплет са свим потребним монтажним и везним материјалом као што су бочне и равне спојнице, зидне конзоле, кривине (изра</w:t>
            </w:r>
            <w:r w:rsidRPr="00705DFF">
              <w:rPr>
                <w:rFonts w:cs="Arial"/>
                <w:sz w:val="20"/>
                <w:szCs w:val="20"/>
                <w:lang w:val="sr-Cyrl-RS"/>
              </w:rPr>
              <w:t>ђ</w:t>
            </w:r>
            <w:r w:rsidRPr="00705DFF">
              <w:rPr>
                <w:rFonts w:cs="Arial"/>
                <w:sz w:val="20"/>
                <w:szCs w:val="20"/>
              </w:rPr>
              <w:t>ене или предфабриковане) и сл. PNK се поставља дуж обима објекта на висини од око 5 m трасом сагласно документацији</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7B709571"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9220C95" w14:textId="77777777" w:rsidR="00BF7E0A" w:rsidRPr="00705DFF" w:rsidRDefault="00BF7E0A" w:rsidP="00BF7E0A">
            <w:pPr>
              <w:jc w:val="center"/>
              <w:rPr>
                <w:rFonts w:cs="Arial"/>
                <w:sz w:val="20"/>
                <w:szCs w:val="20"/>
              </w:rPr>
            </w:pPr>
            <w:r w:rsidRPr="00705DFF">
              <w:rPr>
                <w:rFonts w:cs="Arial"/>
                <w:sz w:val="20"/>
                <w:szCs w:val="20"/>
              </w:rPr>
              <w:t>140</w:t>
            </w:r>
          </w:p>
        </w:tc>
        <w:tc>
          <w:tcPr>
            <w:tcW w:w="519" w:type="pct"/>
            <w:tcBorders>
              <w:top w:val="single" w:sz="4" w:space="0" w:color="auto"/>
              <w:left w:val="single" w:sz="4" w:space="0" w:color="auto"/>
              <w:bottom w:val="single" w:sz="4" w:space="0" w:color="auto"/>
              <w:right w:val="single" w:sz="4" w:space="0" w:color="auto"/>
            </w:tcBorders>
            <w:vAlign w:val="center"/>
          </w:tcPr>
          <w:p w14:paraId="1A4985C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19DC80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D0ECEB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C1D2216" w14:textId="77777777" w:rsidR="00BF7E0A" w:rsidRPr="00705DFF" w:rsidRDefault="00BF7E0A" w:rsidP="00BF7E0A">
            <w:pPr>
              <w:jc w:val="center"/>
              <w:rPr>
                <w:rFonts w:cs="Arial"/>
                <w:b/>
                <w:bCs/>
                <w:iCs/>
              </w:rPr>
            </w:pPr>
          </w:p>
        </w:tc>
      </w:tr>
      <w:tr w:rsidR="00BF7E0A" w:rsidRPr="00705DFF" w14:paraId="04813D8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CF42CEA"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5E6BD8AF"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сијаличних места проводницима типа PP-Y 2,3,4x1,5mm², положеним по кабловском носачу PNK 200 на висини 5m, делимично са спустевима по зиду провлачењем кроз заштитне PVC цеви или 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 комплет са инсталационим прекидачима, просечна дужина сијаличног места износи 25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6A649CF2"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30E5D4EB" w14:textId="77777777" w:rsidR="00BF7E0A" w:rsidRPr="00705DFF" w:rsidRDefault="00BF7E0A" w:rsidP="00BF7E0A">
            <w:pPr>
              <w:jc w:val="center"/>
              <w:rPr>
                <w:rFonts w:cs="Arial"/>
                <w:sz w:val="20"/>
                <w:szCs w:val="20"/>
              </w:rPr>
            </w:pPr>
            <w:r w:rsidRPr="00705DFF">
              <w:rPr>
                <w:rFonts w:cs="Arial"/>
                <w:sz w:val="20"/>
                <w:szCs w:val="20"/>
              </w:rPr>
              <w:t>15</w:t>
            </w:r>
          </w:p>
        </w:tc>
        <w:tc>
          <w:tcPr>
            <w:tcW w:w="519" w:type="pct"/>
            <w:tcBorders>
              <w:top w:val="single" w:sz="4" w:space="0" w:color="auto"/>
              <w:left w:val="single" w:sz="4" w:space="0" w:color="auto"/>
              <w:bottom w:val="single" w:sz="4" w:space="0" w:color="auto"/>
              <w:right w:val="single" w:sz="4" w:space="0" w:color="auto"/>
            </w:tcBorders>
            <w:vAlign w:val="center"/>
          </w:tcPr>
          <w:p w14:paraId="7C260F8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B2E141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1C6A2B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C5DC5FD" w14:textId="77777777" w:rsidR="00BF7E0A" w:rsidRPr="00705DFF" w:rsidRDefault="00BF7E0A" w:rsidP="00BF7E0A">
            <w:pPr>
              <w:jc w:val="center"/>
              <w:rPr>
                <w:rFonts w:cs="Arial"/>
                <w:b/>
                <w:bCs/>
                <w:iCs/>
              </w:rPr>
            </w:pPr>
          </w:p>
        </w:tc>
      </w:tr>
      <w:tr w:rsidR="00BF7E0A" w:rsidRPr="00705DFF" w14:paraId="2EC1DB3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D220383"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4CED9D85"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прикључног места проводником PP-Y 3x2,5mm²,</w:t>
            </w:r>
            <w:r w:rsidRPr="00705DFF">
              <w:rPr>
                <w:rFonts w:cs="Arial"/>
                <w:sz w:val="20"/>
                <w:szCs w:val="20"/>
                <w:lang w:val="sr-Cyrl-RS"/>
              </w:rPr>
              <w:t xml:space="preserve"> </w:t>
            </w:r>
            <w:r w:rsidRPr="00705DFF">
              <w:rPr>
                <w:rFonts w:cs="Arial"/>
                <w:sz w:val="20"/>
                <w:szCs w:val="20"/>
              </w:rPr>
              <w:t>положеним по кабловском носачу PNK 200 на висини 5m, делимично са спустевима по зиду провлачењем кроз заштитне цеви или PVC 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 за повезивање монофазних прикључница, комплет са монофазним прикључницама. Просечна дужина 25m</w:t>
            </w:r>
          </w:p>
        </w:tc>
        <w:tc>
          <w:tcPr>
            <w:tcW w:w="283" w:type="pct"/>
            <w:tcBorders>
              <w:top w:val="single" w:sz="4" w:space="0" w:color="auto"/>
              <w:left w:val="single" w:sz="4" w:space="0" w:color="auto"/>
              <w:bottom w:val="single" w:sz="4" w:space="0" w:color="auto"/>
              <w:right w:val="single" w:sz="4" w:space="0" w:color="auto"/>
            </w:tcBorders>
            <w:vAlign w:val="center"/>
            <w:hideMark/>
          </w:tcPr>
          <w:p w14:paraId="52C0C491"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4841D2EE"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2045CFA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13BEF5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358D25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18B0EC1" w14:textId="77777777" w:rsidR="00BF7E0A" w:rsidRPr="00705DFF" w:rsidRDefault="00BF7E0A" w:rsidP="00BF7E0A">
            <w:pPr>
              <w:jc w:val="center"/>
              <w:rPr>
                <w:rFonts w:cs="Arial"/>
                <w:b/>
                <w:bCs/>
                <w:iCs/>
              </w:rPr>
            </w:pPr>
          </w:p>
        </w:tc>
      </w:tr>
      <w:tr w:rsidR="00BF7E0A" w:rsidRPr="00705DFF" w14:paraId="75459E0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E03329B"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3BB9408C"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прикључног места проводником PP-Y 5x2,5mm²,</w:t>
            </w:r>
            <w:r w:rsidRPr="00705DFF">
              <w:rPr>
                <w:rFonts w:cs="Arial"/>
                <w:sz w:val="20"/>
                <w:szCs w:val="20"/>
                <w:lang w:val="sr-Cyrl-RS"/>
              </w:rPr>
              <w:t xml:space="preserve"> </w:t>
            </w:r>
            <w:r w:rsidRPr="00705DFF">
              <w:rPr>
                <w:rFonts w:cs="Arial"/>
                <w:sz w:val="20"/>
                <w:szCs w:val="20"/>
              </w:rPr>
              <w:t xml:space="preserve">положеним по зиду </w:t>
            </w:r>
            <w:r w:rsidRPr="00705DFF">
              <w:rPr>
                <w:rFonts w:cs="Arial"/>
                <w:sz w:val="20"/>
                <w:szCs w:val="20"/>
                <w:lang w:val="sr-Cyrl-RS"/>
              </w:rPr>
              <w:t>и</w:t>
            </w:r>
            <w:r w:rsidRPr="00705DFF">
              <w:rPr>
                <w:rFonts w:cs="Arial"/>
                <w:sz w:val="20"/>
                <w:szCs w:val="20"/>
              </w:rPr>
              <w:t>спод малтера за трофазну прикључницу, комплет са трофазном прикључницом,</w:t>
            </w:r>
            <w:r w:rsidRPr="00705DFF">
              <w:rPr>
                <w:rFonts w:cs="Arial"/>
                <w:sz w:val="20"/>
                <w:szCs w:val="20"/>
                <w:lang w:val="sr-Cyrl-RS"/>
              </w:rPr>
              <w:t xml:space="preserve"> </w:t>
            </w:r>
            <w:r w:rsidRPr="00705DFF">
              <w:rPr>
                <w:rFonts w:cs="Arial"/>
                <w:sz w:val="20"/>
                <w:szCs w:val="20"/>
              </w:rPr>
              <w:t>просечна дужина 35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4CEE0556"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624FA336" w14:textId="77777777" w:rsidR="00BF7E0A" w:rsidRPr="00705DFF" w:rsidRDefault="00BF7E0A" w:rsidP="00BF7E0A">
            <w:pPr>
              <w:jc w:val="center"/>
              <w:rPr>
                <w:rFonts w:cs="Arial"/>
                <w:sz w:val="20"/>
                <w:szCs w:val="20"/>
              </w:rPr>
            </w:pPr>
            <w:r w:rsidRPr="00705DFF">
              <w:rPr>
                <w:rFonts w:cs="Arial"/>
                <w:sz w:val="20"/>
                <w:szCs w:val="20"/>
              </w:rPr>
              <w:t>4</w:t>
            </w:r>
          </w:p>
        </w:tc>
        <w:tc>
          <w:tcPr>
            <w:tcW w:w="519" w:type="pct"/>
            <w:tcBorders>
              <w:top w:val="single" w:sz="4" w:space="0" w:color="auto"/>
              <w:left w:val="single" w:sz="4" w:space="0" w:color="auto"/>
              <w:bottom w:val="single" w:sz="4" w:space="0" w:color="auto"/>
              <w:right w:val="single" w:sz="4" w:space="0" w:color="auto"/>
            </w:tcBorders>
            <w:vAlign w:val="center"/>
          </w:tcPr>
          <w:p w14:paraId="243528D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66C418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21AC33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7BEFEE5" w14:textId="77777777" w:rsidR="00BF7E0A" w:rsidRPr="00705DFF" w:rsidRDefault="00BF7E0A" w:rsidP="00BF7E0A">
            <w:pPr>
              <w:jc w:val="center"/>
              <w:rPr>
                <w:rFonts w:cs="Arial"/>
                <w:b/>
                <w:bCs/>
                <w:iCs/>
              </w:rPr>
            </w:pPr>
          </w:p>
        </w:tc>
      </w:tr>
      <w:tr w:rsidR="00BF7E0A" w:rsidRPr="00705DFF" w14:paraId="0F8DFC3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ACDA3DB"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0E13CC86" w14:textId="77777777" w:rsidR="00BF7E0A" w:rsidRPr="00705DFF" w:rsidRDefault="00BF7E0A" w:rsidP="00BF7E0A">
            <w:pPr>
              <w:rPr>
                <w:rFonts w:cs="Arial"/>
                <w:sz w:val="20"/>
                <w:szCs w:val="20"/>
              </w:rPr>
            </w:pPr>
            <w:r w:rsidRPr="00705DFF">
              <w:rPr>
                <w:rFonts w:cs="Arial"/>
                <w:sz w:val="20"/>
                <w:szCs w:val="20"/>
              </w:rPr>
              <w:t>Испорука и монтажа на местима означеним на плану светиљки доле наведеног или одговарајућег сличног типа, комплет са грлима и сијалицама односно флуо цевима и стартерима, увртањем сијалица и постављањем флуо цеви и стартера, повезивањем на инсталацију и пуштањем у пробни рад и то:</w:t>
            </w:r>
          </w:p>
        </w:tc>
        <w:tc>
          <w:tcPr>
            <w:tcW w:w="283" w:type="pct"/>
            <w:tcBorders>
              <w:top w:val="single" w:sz="4" w:space="0" w:color="auto"/>
              <w:left w:val="single" w:sz="4" w:space="0" w:color="auto"/>
              <w:bottom w:val="single" w:sz="4" w:space="0" w:color="auto"/>
              <w:right w:val="single" w:sz="4" w:space="0" w:color="auto"/>
            </w:tcBorders>
            <w:vAlign w:val="center"/>
          </w:tcPr>
          <w:p w14:paraId="2899DA7E"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315FD4E3"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476DC6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EF1863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2B724C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709D71B" w14:textId="77777777" w:rsidR="00BF7E0A" w:rsidRPr="00705DFF" w:rsidRDefault="00BF7E0A" w:rsidP="00BF7E0A">
            <w:pPr>
              <w:jc w:val="center"/>
              <w:rPr>
                <w:rFonts w:cs="Arial"/>
                <w:b/>
                <w:bCs/>
                <w:iCs/>
              </w:rPr>
            </w:pPr>
          </w:p>
        </w:tc>
      </w:tr>
      <w:tr w:rsidR="00BF7E0A" w:rsidRPr="00705DFF" w14:paraId="295DE97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512199B" w14:textId="77777777" w:rsidR="00BF7E0A" w:rsidRPr="00705DFF" w:rsidRDefault="00BF7E0A" w:rsidP="00BF7E0A">
            <w:pPr>
              <w:jc w:val="center"/>
              <w:rPr>
                <w:rFonts w:cs="Arial"/>
                <w:b/>
                <w:bCs/>
                <w:iCs/>
              </w:rPr>
            </w:pPr>
            <w:r w:rsidRPr="00705DFF">
              <w:rPr>
                <w:rFonts w:cs="Arial"/>
                <w:b/>
                <w:bCs/>
                <w:iCs/>
              </w:rPr>
              <w:t>5.1</w:t>
            </w:r>
          </w:p>
        </w:tc>
        <w:tc>
          <w:tcPr>
            <w:tcW w:w="1887" w:type="pct"/>
            <w:tcBorders>
              <w:top w:val="single" w:sz="4" w:space="0" w:color="auto"/>
              <w:left w:val="single" w:sz="4" w:space="0" w:color="auto"/>
              <w:bottom w:val="single" w:sz="4" w:space="0" w:color="auto"/>
              <w:right w:val="single" w:sz="4" w:space="0" w:color="auto"/>
            </w:tcBorders>
            <w:hideMark/>
          </w:tcPr>
          <w:p w14:paraId="326D35A9" w14:textId="77777777" w:rsidR="00BF7E0A" w:rsidRPr="00705DFF" w:rsidRDefault="00BF7E0A" w:rsidP="00BF7E0A">
            <w:pPr>
              <w:rPr>
                <w:rFonts w:cs="Arial"/>
                <w:sz w:val="20"/>
                <w:szCs w:val="20"/>
              </w:rPr>
            </w:pPr>
            <w:r w:rsidRPr="00705DFF">
              <w:rPr>
                <w:rFonts w:cs="Arial"/>
                <w:sz w:val="20"/>
                <w:szCs w:val="20"/>
              </w:rPr>
              <w:t>светиљка у струјним круговима 1 до 5 – заптивена светиљка IP 65, са NaVp сијалицом 250W, за монтажу на таваницу хале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22B072E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633FD73" w14:textId="77777777" w:rsidR="00BF7E0A" w:rsidRPr="00705DFF" w:rsidRDefault="00BF7E0A" w:rsidP="00BF7E0A">
            <w:pPr>
              <w:jc w:val="center"/>
              <w:rPr>
                <w:rFonts w:cs="Arial"/>
                <w:sz w:val="20"/>
                <w:szCs w:val="20"/>
              </w:rPr>
            </w:pPr>
            <w:r w:rsidRPr="00705DFF">
              <w:rPr>
                <w:rFonts w:cs="Arial"/>
                <w:sz w:val="20"/>
                <w:szCs w:val="20"/>
              </w:rPr>
              <w:t>15</w:t>
            </w:r>
          </w:p>
        </w:tc>
        <w:tc>
          <w:tcPr>
            <w:tcW w:w="519" w:type="pct"/>
            <w:tcBorders>
              <w:top w:val="single" w:sz="4" w:space="0" w:color="auto"/>
              <w:left w:val="single" w:sz="4" w:space="0" w:color="auto"/>
              <w:bottom w:val="single" w:sz="4" w:space="0" w:color="auto"/>
              <w:right w:val="single" w:sz="4" w:space="0" w:color="auto"/>
            </w:tcBorders>
            <w:vAlign w:val="center"/>
          </w:tcPr>
          <w:p w14:paraId="738F0B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1ADAF5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F2C9AB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38067E" w14:textId="77777777" w:rsidR="00BF7E0A" w:rsidRPr="00705DFF" w:rsidRDefault="00BF7E0A" w:rsidP="00BF7E0A">
            <w:pPr>
              <w:jc w:val="center"/>
              <w:rPr>
                <w:rFonts w:cs="Arial"/>
                <w:b/>
                <w:bCs/>
                <w:iCs/>
              </w:rPr>
            </w:pPr>
          </w:p>
        </w:tc>
      </w:tr>
      <w:tr w:rsidR="00BF7E0A" w:rsidRPr="00705DFF" w14:paraId="1076056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2D23DF8" w14:textId="77777777" w:rsidR="00BF7E0A" w:rsidRPr="00705DFF" w:rsidRDefault="00BF7E0A" w:rsidP="00BF7E0A">
            <w:pPr>
              <w:jc w:val="center"/>
              <w:rPr>
                <w:rFonts w:cs="Arial"/>
                <w:b/>
                <w:bCs/>
                <w:iCs/>
              </w:rPr>
            </w:pPr>
            <w:r w:rsidRPr="00705DFF">
              <w:rPr>
                <w:rFonts w:cs="Arial"/>
                <w:b/>
                <w:bCs/>
                <w:iCs/>
              </w:rPr>
              <w:t>5.2</w:t>
            </w:r>
          </w:p>
        </w:tc>
        <w:tc>
          <w:tcPr>
            <w:tcW w:w="1887" w:type="pct"/>
            <w:tcBorders>
              <w:top w:val="single" w:sz="4" w:space="0" w:color="auto"/>
              <w:left w:val="single" w:sz="4" w:space="0" w:color="auto"/>
              <w:bottom w:val="single" w:sz="4" w:space="0" w:color="auto"/>
              <w:right w:val="single" w:sz="4" w:space="0" w:color="auto"/>
            </w:tcBorders>
            <w:hideMark/>
          </w:tcPr>
          <w:p w14:paraId="26A00E5D" w14:textId="77777777" w:rsidR="00BF7E0A" w:rsidRPr="00705DFF" w:rsidRDefault="00BF7E0A" w:rsidP="00BF7E0A">
            <w:pPr>
              <w:rPr>
                <w:rFonts w:cs="Arial"/>
                <w:sz w:val="20"/>
                <w:szCs w:val="20"/>
              </w:rPr>
            </w:pPr>
            <w:r w:rsidRPr="00705DFF">
              <w:rPr>
                <w:rFonts w:cs="Arial"/>
                <w:sz w:val="20"/>
                <w:szCs w:val="20"/>
              </w:rPr>
              <w:t>светиљка у струјном кругу 8 – заптивена светиљка за монтажу на спољни зид, са живином сијалицом снаге 125W, тип ŽZSS-125W vtf</w:t>
            </w:r>
            <w:r w:rsidRPr="00705DFF">
              <w:rPr>
                <w:rFonts w:cs="Arial"/>
                <w:sz w:val="20"/>
                <w:szCs w:val="20"/>
                <w:lang w:val="sr-Cyrl-RS"/>
              </w:rPr>
              <w:t xml:space="preserve"> или одговарајућа</w:t>
            </w:r>
            <w:r w:rsidRPr="00705DFF">
              <w:rPr>
                <w:rFonts w:cs="Arial"/>
                <w:sz w:val="20"/>
                <w:szCs w:val="20"/>
              </w:rPr>
              <w:t xml:space="preserve"> у изведби IP54, са предспојном справом у капацитивном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553D34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BDC8422" w14:textId="77777777" w:rsidR="00BF7E0A" w:rsidRPr="00705DFF" w:rsidRDefault="00BF7E0A" w:rsidP="00BF7E0A">
            <w:pPr>
              <w:jc w:val="center"/>
              <w:rPr>
                <w:rFonts w:cs="Arial"/>
                <w:sz w:val="20"/>
                <w:szCs w:val="20"/>
              </w:rPr>
            </w:pPr>
            <w:r w:rsidRPr="00705DFF">
              <w:rPr>
                <w:rFonts w:cs="Arial"/>
                <w:sz w:val="20"/>
                <w:szCs w:val="20"/>
              </w:rPr>
              <w:t>4</w:t>
            </w:r>
          </w:p>
        </w:tc>
        <w:tc>
          <w:tcPr>
            <w:tcW w:w="519" w:type="pct"/>
            <w:tcBorders>
              <w:top w:val="single" w:sz="4" w:space="0" w:color="auto"/>
              <w:left w:val="single" w:sz="4" w:space="0" w:color="auto"/>
              <w:bottom w:val="single" w:sz="4" w:space="0" w:color="auto"/>
              <w:right w:val="single" w:sz="4" w:space="0" w:color="auto"/>
            </w:tcBorders>
            <w:vAlign w:val="center"/>
          </w:tcPr>
          <w:p w14:paraId="35C6018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835E84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71C707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125C91" w14:textId="77777777" w:rsidR="00BF7E0A" w:rsidRPr="00705DFF" w:rsidRDefault="00BF7E0A" w:rsidP="00BF7E0A">
            <w:pPr>
              <w:jc w:val="center"/>
              <w:rPr>
                <w:rFonts w:cs="Arial"/>
                <w:b/>
                <w:bCs/>
                <w:iCs/>
              </w:rPr>
            </w:pPr>
          </w:p>
        </w:tc>
      </w:tr>
      <w:tr w:rsidR="00BF7E0A" w:rsidRPr="00705DFF" w14:paraId="57394B68"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AB97139" w14:textId="77777777" w:rsidR="00BF7E0A" w:rsidRPr="00705DFF" w:rsidRDefault="00BF7E0A" w:rsidP="00BF7E0A">
            <w:pPr>
              <w:rPr>
                <w:rFonts w:cs="Arial"/>
                <w:b/>
                <w:bCs/>
                <w:iCs/>
              </w:rPr>
            </w:pPr>
            <w:r w:rsidRPr="00705DFF">
              <w:rPr>
                <w:rFonts w:cs="Arial"/>
                <w:b/>
                <w:bCs/>
                <w:sz w:val="24"/>
                <w:szCs w:val="24"/>
              </w:rPr>
              <w:t>Укупно Г.3:</w:t>
            </w:r>
          </w:p>
        </w:tc>
      </w:tr>
      <w:tr w:rsidR="00BF7E0A" w:rsidRPr="00705DFF" w14:paraId="6C36857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C0EBB5C" w14:textId="77777777" w:rsidR="00BF7E0A" w:rsidRPr="00705DFF" w:rsidRDefault="00BF7E0A" w:rsidP="00BF7E0A">
            <w:pPr>
              <w:rPr>
                <w:rFonts w:cs="Arial"/>
                <w:b/>
                <w:bCs/>
                <w:iCs/>
              </w:rPr>
            </w:pPr>
            <w:r w:rsidRPr="00705DFF">
              <w:rPr>
                <w:rFonts w:cs="Arial"/>
                <w:b/>
                <w:bCs/>
              </w:rPr>
              <w:t>Г.4 Инсталација телефона:</w:t>
            </w:r>
          </w:p>
        </w:tc>
      </w:tr>
      <w:tr w:rsidR="00BF7E0A" w:rsidRPr="00705DFF" w14:paraId="7B9CF24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2AA5C21"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5C9D1F40" w14:textId="77777777" w:rsidR="00BF7E0A" w:rsidRPr="00705DFF" w:rsidRDefault="00BF7E0A" w:rsidP="00BF7E0A">
            <w:pPr>
              <w:rPr>
                <w:rFonts w:cs="Arial"/>
                <w:sz w:val="20"/>
                <w:szCs w:val="20"/>
              </w:rPr>
            </w:pPr>
            <w:r w:rsidRPr="00705DFF">
              <w:rPr>
                <w:rFonts w:cs="Arial"/>
                <w:sz w:val="20"/>
                <w:szCs w:val="20"/>
              </w:rPr>
              <w:t>Испорука и монтажа на зид телефонског разделног ормана ITO-3.1TT типа ITO- L II димензија 590x360x125мм, са раставном реглетом 2x10x2 за ранжирање приводних телефонских каблова (ТТ).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12C4BC1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0715132"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3644A88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3023A2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77EC93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F9CF93" w14:textId="77777777" w:rsidR="00BF7E0A" w:rsidRPr="00705DFF" w:rsidRDefault="00BF7E0A" w:rsidP="00BF7E0A">
            <w:pPr>
              <w:jc w:val="center"/>
              <w:rPr>
                <w:rFonts w:cs="Arial"/>
                <w:b/>
                <w:bCs/>
                <w:iCs/>
              </w:rPr>
            </w:pPr>
          </w:p>
        </w:tc>
      </w:tr>
      <w:tr w:rsidR="00BF7E0A" w:rsidRPr="00705DFF" w14:paraId="60948A6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F07DECE"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7BFB65DD" w14:textId="77777777" w:rsidR="00BF7E0A" w:rsidRPr="00705DFF" w:rsidRDefault="00BF7E0A" w:rsidP="00BF7E0A">
            <w:pPr>
              <w:rPr>
                <w:rFonts w:cs="Arial"/>
                <w:sz w:val="20"/>
                <w:szCs w:val="20"/>
              </w:rPr>
            </w:pPr>
            <w:r w:rsidRPr="00705DFF">
              <w:rPr>
                <w:rFonts w:cs="Arial"/>
                <w:sz w:val="20"/>
                <w:szCs w:val="20"/>
              </w:rPr>
              <w:t>Испорука и полагање ТТ проводника IY(St)Y 2x2x0.8 mm по перфорираном носачу каблова, са израдом инсталације увлачењем кроз предходно постављене PVC цеви на вертикалним спустевима према 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67FD81A"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192515D"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0548104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8A4AC0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067C87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882E4E9" w14:textId="77777777" w:rsidR="00BF7E0A" w:rsidRPr="00705DFF" w:rsidRDefault="00BF7E0A" w:rsidP="00BF7E0A">
            <w:pPr>
              <w:jc w:val="center"/>
              <w:rPr>
                <w:rFonts w:cs="Arial"/>
                <w:b/>
                <w:bCs/>
                <w:iCs/>
              </w:rPr>
            </w:pPr>
          </w:p>
        </w:tc>
      </w:tr>
      <w:tr w:rsidR="00BF7E0A" w:rsidRPr="00705DFF" w14:paraId="42203FD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D8E3708"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13E20ECB" w14:textId="77777777" w:rsidR="00BF7E0A" w:rsidRPr="00705DFF" w:rsidRDefault="00BF7E0A" w:rsidP="00BF7E0A">
            <w:pPr>
              <w:rPr>
                <w:rFonts w:cs="Arial"/>
                <w:sz w:val="20"/>
                <w:szCs w:val="20"/>
              </w:rPr>
            </w:pPr>
            <w:r w:rsidRPr="00705DFF">
              <w:rPr>
                <w:rFonts w:cs="Arial"/>
                <w:sz w:val="20"/>
                <w:szCs w:val="20"/>
              </w:rPr>
              <w:t>Испорука и монтажа надградних телефонских прикључница са једним трополним и два “pinska” прикључака, комплет са везом на инсталацију.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25E2FE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60868F"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5C170D6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B698F5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BABF60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F0A886B" w14:textId="77777777" w:rsidR="00BF7E0A" w:rsidRPr="00705DFF" w:rsidRDefault="00BF7E0A" w:rsidP="00BF7E0A">
            <w:pPr>
              <w:jc w:val="center"/>
              <w:rPr>
                <w:rFonts w:cs="Arial"/>
                <w:b/>
                <w:bCs/>
                <w:iCs/>
              </w:rPr>
            </w:pPr>
          </w:p>
        </w:tc>
      </w:tr>
      <w:tr w:rsidR="00BF7E0A" w:rsidRPr="00705DFF" w14:paraId="6178518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A3E2C8A"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6E3F99A0" w14:textId="77777777" w:rsidR="00BF7E0A" w:rsidRPr="00705DFF" w:rsidRDefault="00BF7E0A" w:rsidP="00BF7E0A">
            <w:pPr>
              <w:rPr>
                <w:rFonts w:cs="Arial"/>
                <w:sz w:val="20"/>
                <w:szCs w:val="20"/>
              </w:rPr>
            </w:pPr>
            <w:r w:rsidRPr="00705DFF">
              <w:rPr>
                <w:rFonts w:cs="Arial"/>
                <w:sz w:val="20"/>
                <w:szCs w:val="20"/>
              </w:rPr>
              <w:t>Испорука материјала и израда уземљивачког вода од SIPа до телефонског разделника, проводником PP-Y 1x16мм² положеним по зиду објекта на одстојним обијмицама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F573C2"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1B668ADB"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7E9C1E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DC1C78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E0FD6B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ABFF93" w14:textId="77777777" w:rsidR="00BF7E0A" w:rsidRPr="00705DFF" w:rsidRDefault="00BF7E0A" w:rsidP="00BF7E0A">
            <w:pPr>
              <w:jc w:val="center"/>
              <w:rPr>
                <w:rFonts w:cs="Arial"/>
                <w:b/>
                <w:bCs/>
                <w:iCs/>
              </w:rPr>
            </w:pPr>
          </w:p>
        </w:tc>
      </w:tr>
      <w:tr w:rsidR="00BF7E0A" w:rsidRPr="00705DFF" w14:paraId="07C0525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FDC07C0"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17222B0B" w14:textId="77777777" w:rsidR="00BF7E0A" w:rsidRPr="00705DFF" w:rsidRDefault="00BF7E0A" w:rsidP="00BF7E0A">
            <w:pPr>
              <w:rPr>
                <w:rFonts w:cs="Arial"/>
                <w:sz w:val="20"/>
                <w:szCs w:val="20"/>
              </w:rPr>
            </w:pPr>
            <w:r w:rsidRPr="00705DFF">
              <w:rPr>
                <w:rFonts w:cs="Arial"/>
                <w:sz w:val="20"/>
                <w:szCs w:val="20"/>
              </w:rPr>
              <w:t>Испорука и постављање PE цеви 2x Ø 50 mm за увод ТТ каблова у објекат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14D9F3C1"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868F3C8"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center"/>
          </w:tcPr>
          <w:p w14:paraId="3D5CE9C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080E13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B4BD83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7B361EC" w14:textId="77777777" w:rsidR="00BF7E0A" w:rsidRPr="00705DFF" w:rsidRDefault="00BF7E0A" w:rsidP="00BF7E0A">
            <w:pPr>
              <w:jc w:val="center"/>
              <w:rPr>
                <w:rFonts w:cs="Arial"/>
                <w:b/>
                <w:bCs/>
                <w:iCs/>
              </w:rPr>
            </w:pPr>
          </w:p>
        </w:tc>
      </w:tr>
      <w:tr w:rsidR="00BF7E0A" w:rsidRPr="00705DFF" w14:paraId="33869D7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823582C"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7EFA9341" w14:textId="77777777" w:rsidR="00BF7E0A" w:rsidRPr="00705DFF" w:rsidRDefault="00BF7E0A" w:rsidP="00BF7E0A">
            <w:pPr>
              <w:rPr>
                <w:rFonts w:cs="Arial"/>
                <w:sz w:val="20"/>
                <w:szCs w:val="20"/>
              </w:rPr>
            </w:pPr>
            <w:r w:rsidRPr="00705DFF">
              <w:rPr>
                <w:rFonts w:cs="Arial"/>
                <w:sz w:val="20"/>
                <w:szCs w:val="20"/>
              </w:rPr>
              <w:t>Преглед и испитивање квалитета изведених радова и пуштање инстлације у рад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6DF02DCE"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321A2828"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308344C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6F31DC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7CA22B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A20AD7" w14:textId="77777777" w:rsidR="00BF7E0A" w:rsidRPr="00705DFF" w:rsidRDefault="00BF7E0A" w:rsidP="00BF7E0A">
            <w:pPr>
              <w:jc w:val="center"/>
              <w:rPr>
                <w:rFonts w:cs="Arial"/>
                <w:b/>
                <w:bCs/>
                <w:iCs/>
              </w:rPr>
            </w:pPr>
          </w:p>
        </w:tc>
      </w:tr>
      <w:tr w:rsidR="00BF7E0A" w:rsidRPr="00705DFF" w14:paraId="7E7B68AE"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E53C362" w14:textId="77777777" w:rsidR="00BF7E0A" w:rsidRPr="00705DFF" w:rsidRDefault="00BF7E0A" w:rsidP="00BF7E0A">
            <w:pPr>
              <w:rPr>
                <w:rFonts w:cs="Arial"/>
                <w:b/>
                <w:bCs/>
                <w:iCs/>
              </w:rPr>
            </w:pPr>
            <w:r w:rsidRPr="00705DFF">
              <w:rPr>
                <w:rFonts w:cs="Arial"/>
                <w:b/>
                <w:bCs/>
                <w:sz w:val="24"/>
                <w:szCs w:val="24"/>
              </w:rPr>
              <w:t>Укупно Г.4:</w:t>
            </w:r>
          </w:p>
        </w:tc>
      </w:tr>
      <w:tr w:rsidR="00BF7E0A" w:rsidRPr="00705DFF" w14:paraId="4677329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F6BD27F" w14:textId="77777777" w:rsidR="00BF7E0A" w:rsidRPr="00705DFF" w:rsidRDefault="00BF7E0A" w:rsidP="00BF7E0A">
            <w:pPr>
              <w:rPr>
                <w:rFonts w:cs="Arial"/>
                <w:b/>
                <w:bCs/>
                <w:iCs/>
              </w:rPr>
            </w:pPr>
            <w:r w:rsidRPr="00705DFF">
              <w:rPr>
                <w:rFonts w:cs="Arial"/>
                <w:b/>
                <w:bCs/>
              </w:rPr>
              <w:t>Г.5 Инсталација за дојаву пожара:</w:t>
            </w:r>
          </w:p>
        </w:tc>
      </w:tr>
      <w:tr w:rsidR="007C4699" w:rsidRPr="00705DFF" w14:paraId="35378795" w14:textId="77777777" w:rsidTr="007C4699">
        <w:tc>
          <w:tcPr>
            <w:tcW w:w="5000" w:type="pct"/>
            <w:gridSpan w:val="8"/>
            <w:tcBorders>
              <w:top w:val="single" w:sz="4" w:space="0" w:color="auto"/>
              <w:left w:val="single" w:sz="4" w:space="0" w:color="auto"/>
              <w:bottom w:val="single" w:sz="4" w:space="0" w:color="auto"/>
              <w:right w:val="single" w:sz="4" w:space="0" w:color="auto"/>
            </w:tcBorders>
            <w:vAlign w:val="center"/>
          </w:tcPr>
          <w:p w14:paraId="3BF15ADC" w14:textId="3AEF8FD8" w:rsidR="007C4699" w:rsidRPr="00705DFF" w:rsidRDefault="007C4699" w:rsidP="007C4699">
            <w:pPr>
              <w:jc w:val="left"/>
              <w:rPr>
                <w:rFonts w:cs="Arial"/>
                <w:b/>
                <w:bCs/>
                <w:iCs/>
              </w:rPr>
            </w:pPr>
            <w:r w:rsidRPr="00705DFF">
              <w:rPr>
                <w:rFonts w:cs="Arial"/>
                <w:b/>
                <w:bCs/>
                <w:sz w:val="20"/>
                <w:szCs w:val="20"/>
              </w:rPr>
              <w:t>Напомена:</w:t>
            </w:r>
            <w:r w:rsidRPr="00705DFF">
              <w:rPr>
                <w:rFonts w:cs="Arial"/>
                <w:sz w:val="20"/>
                <w:szCs w:val="20"/>
              </w:rPr>
              <w:t xml:space="preserve"> Сва опрема стабилне инсталац</w:t>
            </w:r>
            <w:r w:rsidRPr="00705DFF">
              <w:rPr>
                <w:rFonts w:cs="Arial"/>
                <w:sz w:val="20"/>
                <w:szCs w:val="20"/>
                <w:lang w:val="sr-Cyrl-RS"/>
              </w:rPr>
              <w:t>и</w:t>
            </w:r>
            <w:r w:rsidRPr="00705DFF">
              <w:rPr>
                <w:rFonts w:cs="Arial"/>
                <w:sz w:val="20"/>
                <w:szCs w:val="20"/>
              </w:rPr>
              <w:t xml:space="preserve">је за дојаву позара мора бити саобразна са групом стандарда SRPS.ЕN 54.xx. Опрема мора бити компатибилна са постојећим системом за дојаву пожара ТЕНТ Б. Предвидети </w:t>
            </w:r>
            <w:r w:rsidRPr="00705DFF">
              <w:rPr>
                <w:rFonts w:cs="Arial"/>
                <w:sz w:val="20"/>
                <w:szCs w:val="20"/>
                <w:lang w:val="sr-Cyrl-RS"/>
              </w:rPr>
              <w:t xml:space="preserve">потпуну </w:t>
            </w:r>
            <w:r w:rsidRPr="00705DFF">
              <w:rPr>
                <w:rFonts w:cs="Arial"/>
                <w:sz w:val="20"/>
                <w:szCs w:val="20"/>
              </w:rPr>
              <w:t>интеграцију новог у постојећи систем за дојаву пожара  ТЕНТ Б.</w:t>
            </w:r>
          </w:p>
        </w:tc>
      </w:tr>
      <w:tr w:rsidR="00BF7E0A" w:rsidRPr="00705DFF" w14:paraId="2BE02F2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E593AEB"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30361068" w14:textId="77777777" w:rsidR="00BF7E0A" w:rsidRPr="00705DFF" w:rsidRDefault="00BF7E0A" w:rsidP="00BF7E0A">
            <w:pPr>
              <w:rPr>
                <w:rFonts w:cs="Arial"/>
                <w:sz w:val="20"/>
                <w:szCs w:val="20"/>
                <w:lang w:val="sr-Cyrl-RS"/>
              </w:rPr>
            </w:pPr>
            <w:r w:rsidRPr="00705DFF">
              <w:rPr>
                <w:rFonts w:cs="Arial"/>
                <w:sz w:val="20"/>
                <w:szCs w:val="20"/>
              </w:rPr>
              <w:t>Испорука и монтажа у зид телефонског разделног ормана ITO-3.2DP, типа ITO-L II димензија 590x360x125mm, са раставном реглетом  2x10x2 (тип Krone или одговарајући) за ранжирање приводних ТК каблова  за дојаву пожара</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252020C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C953DB7"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646D78C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6BE9E2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9C69C7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36DF1C1" w14:textId="77777777" w:rsidR="00BF7E0A" w:rsidRPr="00705DFF" w:rsidRDefault="00BF7E0A" w:rsidP="00BF7E0A">
            <w:pPr>
              <w:jc w:val="center"/>
              <w:rPr>
                <w:rFonts w:cs="Arial"/>
                <w:b/>
                <w:bCs/>
                <w:iCs/>
              </w:rPr>
            </w:pPr>
          </w:p>
        </w:tc>
      </w:tr>
      <w:tr w:rsidR="00BF7E0A" w:rsidRPr="00705DFF" w14:paraId="7301AA4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27D2A21"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26C61AB8" w14:textId="77777777" w:rsidR="00BF7E0A" w:rsidRPr="00705DFF" w:rsidRDefault="00BF7E0A" w:rsidP="00BF7E0A">
            <w:pPr>
              <w:rPr>
                <w:rFonts w:cs="Arial"/>
                <w:sz w:val="20"/>
                <w:szCs w:val="20"/>
              </w:rPr>
            </w:pPr>
            <w:r w:rsidRPr="00705DFF">
              <w:rPr>
                <w:rFonts w:cs="Arial"/>
                <w:sz w:val="20"/>
                <w:szCs w:val="20"/>
              </w:rPr>
              <w:t>Испорука и полагање проводника IY(St)Y 2x2x0.8 mm по перфорираном носачу каблова, са израдом инсталације увлачењем кроз претходно постављене PVC цеви према 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FBB97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C061186" w14:textId="77777777" w:rsidR="00BF7E0A" w:rsidRPr="00705DFF" w:rsidRDefault="00BF7E0A" w:rsidP="00BF7E0A">
            <w:pPr>
              <w:jc w:val="center"/>
              <w:rPr>
                <w:rFonts w:cs="Arial"/>
                <w:sz w:val="20"/>
                <w:szCs w:val="20"/>
              </w:rPr>
            </w:pPr>
            <w:r w:rsidRPr="00705DFF">
              <w:rPr>
                <w:rFonts w:cs="Arial"/>
                <w:sz w:val="20"/>
                <w:szCs w:val="20"/>
              </w:rPr>
              <w:t>240</w:t>
            </w:r>
          </w:p>
        </w:tc>
        <w:tc>
          <w:tcPr>
            <w:tcW w:w="519" w:type="pct"/>
            <w:tcBorders>
              <w:top w:val="single" w:sz="4" w:space="0" w:color="auto"/>
              <w:left w:val="single" w:sz="4" w:space="0" w:color="auto"/>
              <w:bottom w:val="single" w:sz="4" w:space="0" w:color="auto"/>
              <w:right w:val="single" w:sz="4" w:space="0" w:color="auto"/>
            </w:tcBorders>
            <w:vAlign w:val="center"/>
          </w:tcPr>
          <w:p w14:paraId="5FDB03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026983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3AB662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17BBCAB" w14:textId="77777777" w:rsidR="00BF7E0A" w:rsidRPr="00705DFF" w:rsidRDefault="00BF7E0A" w:rsidP="00BF7E0A">
            <w:pPr>
              <w:jc w:val="center"/>
              <w:rPr>
                <w:rFonts w:cs="Arial"/>
                <w:b/>
                <w:bCs/>
                <w:iCs/>
              </w:rPr>
            </w:pPr>
          </w:p>
        </w:tc>
      </w:tr>
      <w:tr w:rsidR="00BF7E0A" w:rsidRPr="00705DFF" w14:paraId="3ED5FF4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1EF8FC3"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7E6AF770" w14:textId="77777777" w:rsidR="00BF7E0A" w:rsidRPr="00705DFF" w:rsidRDefault="00BF7E0A" w:rsidP="00BF7E0A">
            <w:pPr>
              <w:rPr>
                <w:rFonts w:cs="Arial"/>
                <w:sz w:val="20"/>
                <w:szCs w:val="20"/>
              </w:rPr>
            </w:pPr>
            <w:r w:rsidRPr="00705DFF">
              <w:rPr>
                <w:rFonts w:cs="Arial"/>
                <w:sz w:val="20"/>
                <w:szCs w:val="20"/>
              </w:rPr>
              <w:t>Испорука материјала и израда инсталације напајања алармне сирене каблом THNE FE180/Е30 2x2x0.8 mm, полагањем истог у зиду,испод малтера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8A38E74"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59CE143"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4E7AC17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65D1BA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CFA56D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AE358E4" w14:textId="77777777" w:rsidR="00BF7E0A" w:rsidRPr="00705DFF" w:rsidRDefault="00BF7E0A" w:rsidP="00BF7E0A">
            <w:pPr>
              <w:jc w:val="center"/>
              <w:rPr>
                <w:rFonts w:cs="Arial"/>
                <w:b/>
                <w:bCs/>
                <w:iCs/>
              </w:rPr>
            </w:pPr>
          </w:p>
        </w:tc>
      </w:tr>
      <w:tr w:rsidR="00BF7E0A" w:rsidRPr="00705DFF" w14:paraId="4D87DF8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2AF9945"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1597A850" w14:textId="77777777" w:rsidR="00BF7E0A" w:rsidRPr="00705DFF" w:rsidRDefault="00BF7E0A" w:rsidP="00BF7E0A">
            <w:pPr>
              <w:rPr>
                <w:rFonts w:cs="Arial"/>
                <w:sz w:val="20"/>
                <w:szCs w:val="20"/>
              </w:rPr>
            </w:pPr>
            <w:r w:rsidRPr="00705DFF">
              <w:rPr>
                <w:rFonts w:cs="Arial"/>
                <w:sz w:val="20"/>
                <w:szCs w:val="20"/>
              </w:rPr>
              <w:t>Испорука и монтажа елемената за дојаву пожара, комплет са са монтажним прибором и израдом свих ел. веза и то:</w:t>
            </w:r>
          </w:p>
        </w:tc>
        <w:tc>
          <w:tcPr>
            <w:tcW w:w="283" w:type="pct"/>
            <w:tcBorders>
              <w:top w:val="single" w:sz="4" w:space="0" w:color="auto"/>
              <w:left w:val="single" w:sz="4" w:space="0" w:color="auto"/>
              <w:bottom w:val="single" w:sz="4" w:space="0" w:color="auto"/>
              <w:right w:val="single" w:sz="4" w:space="0" w:color="auto"/>
            </w:tcBorders>
            <w:vAlign w:val="center"/>
          </w:tcPr>
          <w:p w14:paraId="7620BA09"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608DD537"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3C39993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8B6AA1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2A8248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78DFF4B" w14:textId="77777777" w:rsidR="00BF7E0A" w:rsidRPr="00705DFF" w:rsidRDefault="00BF7E0A" w:rsidP="00BF7E0A">
            <w:pPr>
              <w:jc w:val="center"/>
              <w:rPr>
                <w:rFonts w:cs="Arial"/>
                <w:b/>
                <w:bCs/>
                <w:iCs/>
              </w:rPr>
            </w:pPr>
          </w:p>
        </w:tc>
      </w:tr>
      <w:tr w:rsidR="00BF7E0A" w:rsidRPr="00705DFF" w14:paraId="19B35F4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097EF00" w14:textId="77777777" w:rsidR="00BF7E0A" w:rsidRPr="00705DFF" w:rsidRDefault="00BF7E0A" w:rsidP="00BF7E0A">
            <w:pPr>
              <w:jc w:val="center"/>
              <w:rPr>
                <w:rFonts w:cs="Arial"/>
                <w:b/>
                <w:bCs/>
                <w:iCs/>
              </w:rPr>
            </w:pPr>
            <w:r w:rsidRPr="00705DFF">
              <w:rPr>
                <w:rFonts w:cs="Arial"/>
                <w:b/>
                <w:bCs/>
                <w:iCs/>
              </w:rPr>
              <w:t>4.1</w:t>
            </w:r>
          </w:p>
        </w:tc>
        <w:tc>
          <w:tcPr>
            <w:tcW w:w="1887" w:type="pct"/>
            <w:tcBorders>
              <w:top w:val="single" w:sz="4" w:space="0" w:color="auto"/>
              <w:left w:val="single" w:sz="4" w:space="0" w:color="auto"/>
              <w:bottom w:val="single" w:sz="4" w:space="0" w:color="auto"/>
              <w:right w:val="single" w:sz="4" w:space="0" w:color="auto"/>
            </w:tcBorders>
            <w:hideMark/>
          </w:tcPr>
          <w:p w14:paraId="0FB8B77B" w14:textId="77777777" w:rsidR="00BF7E0A" w:rsidRPr="00705DFF" w:rsidRDefault="00BF7E0A" w:rsidP="00BF7E0A">
            <w:pPr>
              <w:rPr>
                <w:rFonts w:cs="Arial"/>
                <w:sz w:val="20"/>
                <w:szCs w:val="20"/>
              </w:rPr>
            </w:pPr>
            <w:r w:rsidRPr="00705DFF">
              <w:rPr>
                <w:rFonts w:cs="Arial"/>
                <w:sz w:val="20"/>
                <w:szCs w:val="20"/>
              </w:rPr>
              <w:t>Водоотпорни ручни јављач са дозом за назидну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3C63B37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7E99907" w14:textId="77777777" w:rsidR="00BF7E0A" w:rsidRPr="00705DFF" w:rsidRDefault="00BF7E0A" w:rsidP="00BF7E0A">
            <w:pPr>
              <w:jc w:val="center"/>
              <w:rPr>
                <w:rFonts w:cs="Arial"/>
                <w:sz w:val="20"/>
                <w:szCs w:val="20"/>
              </w:rPr>
            </w:pPr>
            <w:r w:rsidRPr="00705DFF">
              <w:rPr>
                <w:rFonts w:cs="Arial"/>
                <w:sz w:val="20"/>
                <w:szCs w:val="20"/>
              </w:rPr>
              <w:t>6</w:t>
            </w:r>
          </w:p>
        </w:tc>
        <w:tc>
          <w:tcPr>
            <w:tcW w:w="519" w:type="pct"/>
            <w:tcBorders>
              <w:top w:val="single" w:sz="4" w:space="0" w:color="auto"/>
              <w:left w:val="single" w:sz="4" w:space="0" w:color="auto"/>
              <w:bottom w:val="single" w:sz="4" w:space="0" w:color="auto"/>
              <w:right w:val="single" w:sz="4" w:space="0" w:color="auto"/>
            </w:tcBorders>
            <w:vAlign w:val="center"/>
          </w:tcPr>
          <w:p w14:paraId="37A07A7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87B1D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ABDD02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EE67214" w14:textId="77777777" w:rsidR="00BF7E0A" w:rsidRPr="00705DFF" w:rsidRDefault="00BF7E0A" w:rsidP="00BF7E0A">
            <w:pPr>
              <w:jc w:val="center"/>
              <w:rPr>
                <w:rFonts w:cs="Arial"/>
                <w:b/>
                <w:bCs/>
                <w:iCs/>
              </w:rPr>
            </w:pPr>
          </w:p>
        </w:tc>
      </w:tr>
      <w:tr w:rsidR="00BF7E0A" w:rsidRPr="00705DFF" w14:paraId="6F7E9C5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15B03EF" w14:textId="77777777" w:rsidR="00BF7E0A" w:rsidRPr="00705DFF" w:rsidRDefault="00BF7E0A" w:rsidP="00BF7E0A">
            <w:pPr>
              <w:jc w:val="center"/>
              <w:rPr>
                <w:rFonts w:cs="Arial"/>
                <w:b/>
                <w:bCs/>
                <w:iCs/>
              </w:rPr>
            </w:pPr>
            <w:r w:rsidRPr="00705DFF">
              <w:rPr>
                <w:rFonts w:cs="Arial"/>
                <w:b/>
                <w:bCs/>
                <w:iCs/>
              </w:rPr>
              <w:t>4.2</w:t>
            </w:r>
          </w:p>
        </w:tc>
        <w:tc>
          <w:tcPr>
            <w:tcW w:w="1887" w:type="pct"/>
            <w:tcBorders>
              <w:top w:val="single" w:sz="4" w:space="0" w:color="auto"/>
              <w:left w:val="single" w:sz="4" w:space="0" w:color="auto"/>
              <w:bottom w:val="single" w:sz="4" w:space="0" w:color="auto"/>
              <w:right w:val="single" w:sz="4" w:space="0" w:color="auto"/>
            </w:tcBorders>
            <w:hideMark/>
          </w:tcPr>
          <w:p w14:paraId="6BB292D5" w14:textId="77777777" w:rsidR="00BF7E0A" w:rsidRPr="00705DFF" w:rsidRDefault="00BF7E0A" w:rsidP="00BF7E0A">
            <w:pPr>
              <w:rPr>
                <w:rFonts w:cs="Arial"/>
                <w:sz w:val="20"/>
                <w:szCs w:val="20"/>
              </w:rPr>
            </w:pPr>
            <w:r w:rsidRPr="00705DFF">
              <w:rPr>
                <w:rFonts w:cs="Arial"/>
                <w:sz w:val="20"/>
                <w:szCs w:val="20"/>
              </w:rPr>
              <w:t>Алармна сирена са бљескалицом за унутрашњу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3CB7D94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41697C2"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21C8E5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3086CC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5410F1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BEBC8AF" w14:textId="77777777" w:rsidR="00BF7E0A" w:rsidRPr="00705DFF" w:rsidRDefault="00BF7E0A" w:rsidP="00BF7E0A">
            <w:pPr>
              <w:jc w:val="center"/>
              <w:rPr>
                <w:rFonts w:cs="Arial"/>
                <w:b/>
                <w:bCs/>
                <w:iCs/>
              </w:rPr>
            </w:pPr>
          </w:p>
        </w:tc>
      </w:tr>
      <w:tr w:rsidR="00BF7E0A" w:rsidRPr="00705DFF" w14:paraId="3F13FB1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73FB8D9" w14:textId="77777777" w:rsidR="00BF7E0A" w:rsidRPr="00705DFF" w:rsidRDefault="00BF7E0A" w:rsidP="00BF7E0A">
            <w:pPr>
              <w:jc w:val="center"/>
              <w:rPr>
                <w:rFonts w:cs="Arial"/>
                <w:b/>
                <w:bCs/>
                <w:iCs/>
              </w:rPr>
            </w:pPr>
            <w:r w:rsidRPr="00705DFF">
              <w:rPr>
                <w:rFonts w:cs="Arial"/>
                <w:b/>
                <w:bCs/>
                <w:iCs/>
              </w:rPr>
              <w:t>4.3</w:t>
            </w:r>
          </w:p>
        </w:tc>
        <w:tc>
          <w:tcPr>
            <w:tcW w:w="1887" w:type="pct"/>
            <w:tcBorders>
              <w:top w:val="single" w:sz="4" w:space="0" w:color="auto"/>
              <w:left w:val="single" w:sz="4" w:space="0" w:color="auto"/>
              <w:bottom w:val="single" w:sz="4" w:space="0" w:color="auto"/>
              <w:right w:val="single" w:sz="4" w:space="0" w:color="auto"/>
            </w:tcBorders>
            <w:hideMark/>
          </w:tcPr>
          <w:p w14:paraId="12A34C8E" w14:textId="77777777" w:rsidR="00BF7E0A" w:rsidRPr="00705DFF" w:rsidRDefault="00BF7E0A" w:rsidP="00BF7E0A">
            <w:pPr>
              <w:rPr>
                <w:rFonts w:cs="Arial"/>
                <w:sz w:val="20"/>
                <w:szCs w:val="20"/>
              </w:rPr>
            </w:pPr>
            <w:r w:rsidRPr="00705DFF">
              <w:rPr>
                <w:rFonts w:cs="Arial"/>
                <w:sz w:val="20"/>
                <w:szCs w:val="20"/>
              </w:rPr>
              <w:t>Алармна сирена са бљескалицом за спољашну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1DBC9065"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5FC3DFE"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18E3282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D88CCD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42832E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5364C24" w14:textId="77777777" w:rsidR="00BF7E0A" w:rsidRPr="00705DFF" w:rsidRDefault="00BF7E0A" w:rsidP="00BF7E0A">
            <w:pPr>
              <w:jc w:val="center"/>
              <w:rPr>
                <w:rFonts w:cs="Arial"/>
                <w:b/>
                <w:bCs/>
                <w:iCs/>
              </w:rPr>
            </w:pPr>
          </w:p>
        </w:tc>
      </w:tr>
      <w:tr w:rsidR="00BF7E0A" w:rsidRPr="00705DFF" w14:paraId="3DA3E9A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C93638F"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3D5F617B" w14:textId="77777777" w:rsidR="00BF7E0A" w:rsidRPr="00705DFF" w:rsidRDefault="00BF7E0A" w:rsidP="00BF7E0A">
            <w:pPr>
              <w:rPr>
                <w:rFonts w:cs="Arial"/>
                <w:sz w:val="20"/>
                <w:szCs w:val="20"/>
              </w:rPr>
            </w:pPr>
            <w:r w:rsidRPr="00705DFF">
              <w:rPr>
                <w:rFonts w:cs="Arial"/>
                <w:sz w:val="20"/>
                <w:szCs w:val="20"/>
              </w:rPr>
              <w:t>Испитивање изведене инсталације, повезивање елемената система на централу и њихово функционално испитивање. Програмирање централе за дату примену, пуштање у рад, примопредаја и обука руковаоца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0F2B8154"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130D3E99"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7E2727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F17FBD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6261E6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F6A574C" w14:textId="77777777" w:rsidR="00BF7E0A" w:rsidRPr="00705DFF" w:rsidRDefault="00BF7E0A" w:rsidP="00BF7E0A">
            <w:pPr>
              <w:jc w:val="center"/>
              <w:rPr>
                <w:rFonts w:cs="Arial"/>
                <w:b/>
                <w:bCs/>
                <w:iCs/>
              </w:rPr>
            </w:pPr>
          </w:p>
        </w:tc>
      </w:tr>
      <w:tr w:rsidR="00BF7E0A" w:rsidRPr="00705DFF" w14:paraId="02568906"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448A7B4" w14:textId="77777777" w:rsidR="00BF7E0A" w:rsidRPr="00705DFF" w:rsidRDefault="00BF7E0A" w:rsidP="00BF7E0A">
            <w:pPr>
              <w:rPr>
                <w:rFonts w:cs="Arial"/>
                <w:b/>
                <w:bCs/>
                <w:iCs/>
              </w:rPr>
            </w:pPr>
            <w:r w:rsidRPr="00705DFF">
              <w:rPr>
                <w:rFonts w:cs="Arial"/>
                <w:b/>
                <w:bCs/>
                <w:sz w:val="24"/>
                <w:szCs w:val="24"/>
              </w:rPr>
              <w:t>Укупно Г.5:</w:t>
            </w:r>
          </w:p>
        </w:tc>
      </w:tr>
      <w:tr w:rsidR="00BF7E0A" w:rsidRPr="00705DFF" w14:paraId="638FC874"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CD35C7B" w14:textId="77777777" w:rsidR="00BF7E0A" w:rsidRPr="00705DFF" w:rsidRDefault="00BF7E0A" w:rsidP="00BF7E0A">
            <w:pPr>
              <w:rPr>
                <w:rFonts w:cs="Arial"/>
                <w:b/>
                <w:bCs/>
                <w:iCs/>
              </w:rPr>
            </w:pPr>
            <w:r w:rsidRPr="00705DFF">
              <w:rPr>
                <w:rFonts w:cs="Arial"/>
                <w:b/>
                <w:bCs/>
              </w:rPr>
              <w:t>Г.6 Уземљивач и громобранска инсталација</w:t>
            </w:r>
          </w:p>
        </w:tc>
      </w:tr>
      <w:tr w:rsidR="00BF7E0A" w:rsidRPr="00705DFF" w14:paraId="78EF15B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E09FEF5"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0086B74D" w14:textId="77777777" w:rsidR="00BF7E0A" w:rsidRPr="00705DFF" w:rsidRDefault="00BF7E0A" w:rsidP="00BF7E0A">
            <w:pPr>
              <w:rPr>
                <w:rFonts w:cs="Arial"/>
                <w:sz w:val="20"/>
                <w:szCs w:val="20"/>
              </w:rPr>
            </w:pPr>
            <w:r w:rsidRPr="00705DFF">
              <w:rPr>
                <w:rFonts w:cs="Arial"/>
                <w:sz w:val="20"/>
                <w:szCs w:val="20"/>
              </w:rPr>
              <w:t>Испорука челичне поцинковане траке Fe/Zn 25x4 mm и израда уземљивача полагањем исте у темељ објекта и ел.</w:t>
            </w:r>
            <w:r w:rsidRPr="00705DFF">
              <w:rPr>
                <w:rFonts w:cs="Arial"/>
                <w:sz w:val="20"/>
                <w:szCs w:val="20"/>
                <w:lang w:val="sr-Cyrl-RS"/>
              </w:rPr>
              <w:t xml:space="preserve"> </w:t>
            </w:r>
            <w:r w:rsidRPr="00705DFF">
              <w:rPr>
                <w:rFonts w:cs="Arial"/>
                <w:sz w:val="20"/>
                <w:szCs w:val="20"/>
              </w:rPr>
              <w:t>варење са арматуром темеља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B32C496"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5AC907F" w14:textId="77777777" w:rsidR="00BF7E0A" w:rsidRPr="00705DFF" w:rsidRDefault="00BF7E0A" w:rsidP="00BF7E0A">
            <w:pPr>
              <w:jc w:val="center"/>
              <w:rPr>
                <w:rFonts w:cs="Arial"/>
                <w:sz w:val="20"/>
                <w:szCs w:val="20"/>
              </w:rPr>
            </w:pPr>
            <w:r w:rsidRPr="00705DFF">
              <w:rPr>
                <w:rFonts w:cs="Arial"/>
                <w:sz w:val="20"/>
                <w:szCs w:val="20"/>
              </w:rPr>
              <w:t>180</w:t>
            </w:r>
          </w:p>
        </w:tc>
        <w:tc>
          <w:tcPr>
            <w:tcW w:w="519" w:type="pct"/>
            <w:tcBorders>
              <w:top w:val="single" w:sz="4" w:space="0" w:color="auto"/>
              <w:left w:val="single" w:sz="4" w:space="0" w:color="auto"/>
              <w:bottom w:val="single" w:sz="4" w:space="0" w:color="auto"/>
              <w:right w:val="single" w:sz="4" w:space="0" w:color="auto"/>
            </w:tcBorders>
            <w:vAlign w:val="center"/>
          </w:tcPr>
          <w:p w14:paraId="783053E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1103AE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6B0BCB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5445149" w14:textId="77777777" w:rsidR="00BF7E0A" w:rsidRPr="00705DFF" w:rsidRDefault="00BF7E0A" w:rsidP="00BF7E0A">
            <w:pPr>
              <w:jc w:val="center"/>
              <w:rPr>
                <w:rFonts w:cs="Arial"/>
                <w:b/>
                <w:bCs/>
                <w:iCs/>
              </w:rPr>
            </w:pPr>
          </w:p>
        </w:tc>
      </w:tr>
      <w:tr w:rsidR="00BF7E0A" w:rsidRPr="00705DFF" w14:paraId="0C4D081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720F02A"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15AA3747" w14:textId="77777777" w:rsidR="00BF7E0A" w:rsidRPr="00705DFF" w:rsidRDefault="00BF7E0A" w:rsidP="00BF7E0A">
            <w:pPr>
              <w:rPr>
                <w:rFonts w:cs="Arial"/>
                <w:sz w:val="20"/>
                <w:szCs w:val="20"/>
              </w:rPr>
            </w:pPr>
            <w:r w:rsidRPr="00705DFF">
              <w:rPr>
                <w:rFonts w:cs="Arial"/>
                <w:sz w:val="20"/>
                <w:szCs w:val="20"/>
              </w:rPr>
              <w:t>Испорука укрсних комада N.B4.936 и израда ме</w:t>
            </w:r>
            <w:r w:rsidRPr="00705DFF">
              <w:rPr>
                <w:rFonts w:cs="Arial"/>
                <w:sz w:val="20"/>
                <w:szCs w:val="20"/>
                <w:lang w:val="sr-Cyrl-RS"/>
              </w:rPr>
              <w:t>ђ</w:t>
            </w:r>
            <w:r w:rsidRPr="00705DFF">
              <w:rPr>
                <w:rFonts w:cs="Arial"/>
                <w:sz w:val="20"/>
                <w:szCs w:val="20"/>
              </w:rPr>
              <w:t xml:space="preserve">усобних спајања трака у темељу у кутији </w:t>
            </w:r>
            <w:r w:rsidRPr="00705DFF">
              <w:rPr>
                <w:rFonts w:cs="Arial"/>
                <w:sz w:val="20"/>
                <w:szCs w:val="20"/>
                <w:lang w:val="sr-Cyrl-RS"/>
              </w:rPr>
              <w:t>К</w:t>
            </w:r>
            <w:r w:rsidRPr="00705DFF">
              <w:rPr>
                <w:rFonts w:cs="Arial"/>
                <w:sz w:val="20"/>
                <w:szCs w:val="20"/>
              </w:rPr>
              <w:t>UK  и заливање споја врелим оловом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3E17653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2933205" w14:textId="77777777" w:rsidR="00BF7E0A" w:rsidRPr="00705DFF" w:rsidRDefault="00BF7E0A" w:rsidP="00BF7E0A">
            <w:pPr>
              <w:jc w:val="center"/>
              <w:rPr>
                <w:rFonts w:cs="Arial"/>
                <w:sz w:val="20"/>
                <w:szCs w:val="20"/>
              </w:rPr>
            </w:pPr>
            <w:r w:rsidRPr="00705DFF">
              <w:rPr>
                <w:rFonts w:cs="Arial"/>
                <w:sz w:val="20"/>
                <w:szCs w:val="20"/>
              </w:rPr>
              <w:t>12</w:t>
            </w:r>
          </w:p>
        </w:tc>
        <w:tc>
          <w:tcPr>
            <w:tcW w:w="519" w:type="pct"/>
            <w:tcBorders>
              <w:top w:val="single" w:sz="4" w:space="0" w:color="auto"/>
              <w:left w:val="single" w:sz="4" w:space="0" w:color="auto"/>
              <w:bottom w:val="single" w:sz="4" w:space="0" w:color="auto"/>
              <w:right w:val="single" w:sz="4" w:space="0" w:color="auto"/>
            </w:tcBorders>
            <w:vAlign w:val="center"/>
          </w:tcPr>
          <w:p w14:paraId="03F2BC6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32024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38D146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653EA36" w14:textId="77777777" w:rsidR="00BF7E0A" w:rsidRPr="00705DFF" w:rsidRDefault="00BF7E0A" w:rsidP="00BF7E0A">
            <w:pPr>
              <w:jc w:val="center"/>
              <w:rPr>
                <w:rFonts w:cs="Arial"/>
                <w:b/>
                <w:bCs/>
                <w:iCs/>
              </w:rPr>
            </w:pPr>
          </w:p>
        </w:tc>
      </w:tr>
      <w:tr w:rsidR="00BF7E0A" w:rsidRPr="00705DFF" w14:paraId="037E5B6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23B1DC4"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30F19469"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 уземљивача до раставног споја, траком Fe/Zn 25x4mm положеном делом у темељном и делом у 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3ED7606E"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79B3619" w14:textId="77777777" w:rsidR="00BF7E0A" w:rsidRPr="00705DFF" w:rsidRDefault="00BF7E0A" w:rsidP="00BF7E0A">
            <w:pPr>
              <w:jc w:val="center"/>
              <w:rPr>
                <w:rFonts w:cs="Arial"/>
                <w:sz w:val="20"/>
                <w:szCs w:val="20"/>
              </w:rPr>
            </w:pPr>
            <w:r w:rsidRPr="00705DFF">
              <w:rPr>
                <w:rFonts w:cs="Arial"/>
                <w:sz w:val="20"/>
                <w:szCs w:val="20"/>
              </w:rPr>
              <w:t>35</w:t>
            </w:r>
          </w:p>
        </w:tc>
        <w:tc>
          <w:tcPr>
            <w:tcW w:w="519" w:type="pct"/>
            <w:tcBorders>
              <w:top w:val="single" w:sz="4" w:space="0" w:color="auto"/>
              <w:left w:val="single" w:sz="4" w:space="0" w:color="auto"/>
              <w:bottom w:val="single" w:sz="4" w:space="0" w:color="auto"/>
              <w:right w:val="single" w:sz="4" w:space="0" w:color="auto"/>
            </w:tcBorders>
            <w:vAlign w:val="center"/>
          </w:tcPr>
          <w:p w14:paraId="48774AA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376CB6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F65B16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54138A" w14:textId="77777777" w:rsidR="00BF7E0A" w:rsidRPr="00705DFF" w:rsidRDefault="00BF7E0A" w:rsidP="00BF7E0A">
            <w:pPr>
              <w:jc w:val="center"/>
              <w:rPr>
                <w:rFonts w:cs="Arial"/>
                <w:b/>
                <w:bCs/>
                <w:iCs/>
              </w:rPr>
            </w:pPr>
          </w:p>
        </w:tc>
      </w:tr>
      <w:tr w:rsidR="00BF7E0A" w:rsidRPr="00705DFF" w14:paraId="635B92E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185D9E3"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27048DEB"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 уземљивача до олука и SIP-а у објекту, траком положеној у 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4C5298A"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4AD783AD"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48E3571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49105F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A9FA5A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A3FE32" w14:textId="77777777" w:rsidR="00BF7E0A" w:rsidRPr="00705DFF" w:rsidRDefault="00BF7E0A" w:rsidP="00BF7E0A">
            <w:pPr>
              <w:jc w:val="center"/>
              <w:rPr>
                <w:rFonts w:cs="Arial"/>
                <w:b/>
                <w:bCs/>
                <w:iCs/>
              </w:rPr>
            </w:pPr>
          </w:p>
        </w:tc>
      </w:tr>
      <w:tr w:rsidR="00BF7E0A" w:rsidRPr="00705DFF" w14:paraId="4EAA46B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B1FF12D"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237420D8" w14:textId="77777777" w:rsidR="00BF7E0A" w:rsidRPr="00705DFF" w:rsidRDefault="00BF7E0A" w:rsidP="00BF7E0A">
            <w:pPr>
              <w:rPr>
                <w:rFonts w:cs="Arial"/>
                <w:sz w:val="20"/>
                <w:szCs w:val="20"/>
              </w:rPr>
            </w:pPr>
            <w:r w:rsidRPr="00705DFF">
              <w:rPr>
                <w:rFonts w:cs="Arial"/>
                <w:sz w:val="20"/>
                <w:szCs w:val="20"/>
              </w:rPr>
              <w:t>Раставни спој изведен у кутији KMS на висини 1,8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391CBB9C"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E5631E8"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6BC549C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AAC2F7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AA679F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FA100D9" w14:textId="77777777" w:rsidR="00BF7E0A" w:rsidRPr="00705DFF" w:rsidRDefault="00BF7E0A" w:rsidP="00BF7E0A">
            <w:pPr>
              <w:jc w:val="center"/>
              <w:rPr>
                <w:rFonts w:cs="Arial"/>
                <w:b/>
                <w:bCs/>
                <w:iCs/>
              </w:rPr>
            </w:pPr>
          </w:p>
        </w:tc>
      </w:tr>
      <w:tr w:rsidR="00BF7E0A" w:rsidRPr="00705DFF" w14:paraId="463DD6A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566E78A"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07CD80EA" w14:textId="77777777" w:rsidR="00BF7E0A" w:rsidRPr="00705DFF" w:rsidRDefault="00BF7E0A" w:rsidP="00BF7E0A">
            <w:pPr>
              <w:rPr>
                <w:rFonts w:cs="Arial"/>
                <w:sz w:val="20"/>
                <w:szCs w:val="20"/>
              </w:rPr>
            </w:pPr>
            <w:r w:rsidRPr="00705DFF">
              <w:rPr>
                <w:rFonts w:cs="Arial"/>
                <w:sz w:val="20"/>
                <w:szCs w:val="20"/>
              </w:rPr>
              <w:t xml:space="preserve">Испорука материјала и израда земљоводног вода од хватаљке громобрана до раставног споја, траком Fe/Zn 25x4 mm у PVC цеви </w:t>
            </w:r>
            <w:r w:rsidRPr="00705DFF">
              <w:rPr>
                <w:rFonts w:ascii="Cambria Math" w:hAnsi="Cambria Math" w:cs="Cambria Math"/>
                <w:sz w:val="20"/>
                <w:szCs w:val="20"/>
              </w:rPr>
              <w:t>∅</w:t>
            </w:r>
            <w:r w:rsidRPr="00705DFF">
              <w:rPr>
                <w:rFonts w:cs="Arial"/>
                <w:sz w:val="20"/>
                <w:szCs w:val="20"/>
              </w:rPr>
              <w:t xml:space="preserve"> 29mm положеној по 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1D7342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7F876E9" w14:textId="77777777" w:rsidR="00BF7E0A" w:rsidRPr="00705DFF" w:rsidRDefault="00BF7E0A" w:rsidP="00BF7E0A">
            <w:pPr>
              <w:jc w:val="center"/>
              <w:rPr>
                <w:rFonts w:cs="Arial"/>
                <w:sz w:val="20"/>
                <w:szCs w:val="20"/>
              </w:rPr>
            </w:pPr>
            <w:r w:rsidRPr="00705DFF">
              <w:rPr>
                <w:rFonts w:cs="Arial"/>
                <w:sz w:val="20"/>
                <w:szCs w:val="20"/>
              </w:rPr>
              <w:t>55</w:t>
            </w:r>
          </w:p>
        </w:tc>
        <w:tc>
          <w:tcPr>
            <w:tcW w:w="519" w:type="pct"/>
            <w:tcBorders>
              <w:top w:val="single" w:sz="4" w:space="0" w:color="auto"/>
              <w:left w:val="single" w:sz="4" w:space="0" w:color="auto"/>
              <w:bottom w:val="single" w:sz="4" w:space="0" w:color="auto"/>
              <w:right w:val="single" w:sz="4" w:space="0" w:color="auto"/>
            </w:tcBorders>
            <w:vAlign w:val="center"/>
          </w:tcPr>
          <w:p w14:paraId="41F6B21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01A25D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629B57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247233" w14:textId="77777777" w:rsidR="00BF7E0A" w:rsidRPr="00705DFF" w:rsidRDefault="00BF7E0A" w:rsidP="00BF7E0A">
            <w:pPr>
              <w:jc w:val="center"/>
              <w:rPr>
                <w:rFonts w:cs="Arial"/>
                <w:b/>
                <w:bCs/>
                <w:iCs/>
              </w:rPr>
            </w:pPr>
          </w:p>
        </w:tc>
      </w:tr>
      <w:tr w:rsidR="00BF7E0A" w:rsidRPr="00705DFF" w14:paraId="416AA56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D61CE57"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3C35C67C" w14:textId="77777777" w:rsidR="00BF7E0A" w:rsidRPr="00705DFF" w:rsidRDefault="00BF7E0A" w:rsidP="00BF7E0A">
            <w:pPr>
              <w:rPr>
                <w:rFonts w:cs="Arial"/>
                <w:sz w:val="20"/>
                <w:szCs w:val="20"/>
              </w:rPr>
            </w:pPr>
            <w:r w:rsidRPr="00705DFF">
              <w:rPr>
                <w:rFonts w:cs="Arial"/>
                <w:sz w:val="20"/>
                <w:szCs w:val="20"/>
              </w:rPr>
              <w:t>Испорука прихватног комада N.B4.908 и израда спајања олучних хоризонтала на хватаљку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60C459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4FD64A5B" w14:textId="77777777" w:rsidR="00BF7E0A" w:rsidRPr="00705DFF" w:rsidRDefault="00BF7E0A" w:rsidP="00BF7E0A">
            <w:pPr>
              <w:jc w:val="center"/>
              <w:rPr>
                <w:rFonts w:cs="Arial"/>
                <w:sz w:val="20"/>
                <w:szCs w:val="20"/>
              </w:rPr>
            </w:pPr>
            <w:r w:rsidRPr="00705DFF">
              <w:rPr>
                <w:rFonts w:cs="Arial"/>
                <w:sz w:val="20"/>
                <w:szCs w:val="20"/>
              </w:rPr>
              <w:t>100</w:t>
            </w:r>
          </w:p>
        </w:tc>
        <w:tc>
          <w:tcPr>
            <w:tcW w:w="519" w:type="pct"/>
            <w:tcBorders>
              <w:top w:val="single" w:sz="4" w:space="0" w:color="auto"/>
              <w:left w:val="single" w:sz="4" w:space="0" w:color="auto"/>
              <w:bottom w:val="single" w:sz="4" w:space="0" w:color="auto"/>
              <w:right w:val="single" w:sz="4" w:space="0" w:color="auto"/>
            </w:tcBorders>
            <w:vAlign w:val="center"/>
          </w:tcPr>
          <w:p w14:paraId="6AEF6E2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E62D4D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08C3F4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656F47" w14:textId="77777777" w:rsidR="00BF7E0A" w:rsidRPr="00705DFF" w:rsidRDefault="00BF7E0A" w:rsidP="00BF7E0A">
            <w:pPr>
              <w:jc w:val="center"/>
              <w:rPr>
                <w:rFonts w:cs="Arial"/>
                <w:b/>
                <w:bCs/>
                <w:iCs/>
              </w:rPr>
            </w:pPr>
          </w:p>
        </w:tc>
      </w:tr>
      <w:tr w:rsidR="00BF7E0A" w:rsidRPr="00705DFF" w14:paraId="3B37655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3581325"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hideMark/>
          </w:tcPr>
          <w:p w14:paraId="54E34B28" w14:textId="77777777" w:rsidR="00BF7E0A" w:rsidRPr="00705DFF" w:rsidRDefault="00BF7E0A" w:rsidP="00BF7E0A">
            <w:pPr>
              <w:rPr>
                <w:rFonts w:cs="Arial"/>
                <w:sz w:val="20"/>
                <w:szCs w:val="20"/>
              </w:rPr>
            </w:pPr>
            <w:r w:rsidRPr="00705DFF">
              <w:rPr>
                <w:rFonts w:cs="Arial"/>
                <w:sz w:val="20"/>
                <w:szCs w:val="20"/>
              </w:rPr>
              <w:t>Испорука укрсног комада N.B4. 936 и израда</w:t>
            </w:r>
            <w:r w:rsidRPr="00705DFF">
              <w:rPr>
                <w:rFonts w:cs="Arial"/>
                <w:sz w:val="20"/>
                <w:szCs w:val="20"/>
              </w:rPr>
              <w:br/>
              <w:t>ме</w:t>
            </w:r>
            <w:r w:rsidRPr="00705DFF">
              <w:rPr>
                <w:rFonts w:cs="Arial"/>
                <w:sz w:val="20"/>
                <w:szCs w:val="20"/>
                <w:lang w:val="sr-Cyrl-RS"/>
              </w:rPr>
              <w:t>ђ</w:t>
            </w:r>
            <w:r w:rsidRPr="00705DFF">
              <w:rPr>
                <w:rFonts w:cs="Arial"/>
                <w:sz w:val="20"/>
                <w:szCs w:val="20"/>
              </w:rPr>
              <w:t>усобних спајања трака хватаљке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C719C5"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734650C"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201545F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B29EEF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2C0881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F30B908" w14:textId="77777777" w:rsidR="00BF7E0A" w:rsidRPr="00705DFF" w:rsidRDefault="00BF7E0A" w:rsidP="00BF7E0A">
            <w:pPr>
              <w:jc w:val="center"/>
              <w:rPr>
                <w:rFonts w:cs="Arial"/>
                <w:b/>
                <w:bCs/>
                <w:iCs/>
              </w:rPr>
            </w:pPr>
          </w:p>
        </w:tc>
      </w:tr>
      <w:tr w:rsidR="00BF7E0A" w:rsidRPr="00705DFF" w14:paraId="4A26085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73770C7"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hideMark/>
          </w:tcPr>
          <w:p w14:paraId="04EE68A6" w14:textId="77777777" w:rsidR="00BF7E0A" w:rsidRPr="00705DFF" w:rsidRDefault="00BF7E0A" w:rsidP="00BF7E0A">
            <w:pPr>
              <w:rPr>
                <w:rFonts w:cs="Arial"/>
                <w:sz w:val="20"/>
                <w:szCs w:val="20"/>
              </w:rPr>
            </w:pPr>
            <w:r w:rsidRPr="00705DFF">
              <w:rPr>
                <w:rFonts w:cs="Arial"/>
                <w:sz w:val="20"/>
                <w:szCs w:val="20"/>
              </w:rPr>
              <w:t>Испорука материјала и израда хватаљке громобрана траком Fe/Zn 20x3mm положеном на носачима N.B4.922 по крову покривеном лимом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4931606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64D1150" w14:textId="77777777" w:rsidR="00BF7E0A" w:rsidRPr="00705DFF" w:rsidRDefault="00BF7E0A" w:rsidP="00BF7E0A">
            <w:pPr>
              <w:jc w:val="center"/>
              <w:rPr>
                <w:rFonts w:cs="Arial"/>
                <w:sz w:val="20"/>
                <w:szCs w:val="20"/>
              </w:rPr>
            </w:pPr>
            <w:r w:rsidRPr="00705DFF">
              <w:rPr>
                <w:rFonts w:cs="Arial"/>
                <w:sz w:val="20"/>
                <w:szCs w:val="20"/>
              </w:rPr>
              <w:t>220</w:t>
            </w:r>
          </w:p>
        </w:tc>
        <w:tc>
          <w:tcPr>
            <w:tcW w:w="519" w:type="pct"/>
            <w:tcBorders>
              <w:top w:val="single" w:sz="4" w:space="0" w:color="auto"/>
              <w:left w:val="single" w:sz="4" w:space="0" w:color="auto"/>
              <w:bottom w:val="single" w:sz="4" w:space="0" w:color="auto"/>
              <w:right w:val="single" w:sz="4" w:space="0" w:color="auto"/>
            </w:tcBorders>
            <w:vAlign w:val="center"/>
          </w:tcPr>
          <w:p w14:paraId="559DEA2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62BB31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581DDD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229015D" w14:textId="77777777" w:rsidR="00BF7E0A" w:rsidRPr="00705DFF" w:rsidRDefault="00BF7E0A" w:rsidP="00BF7E0A">
            <w:pPr>
              <w:jc w:val="center"/>
              <w:rPr>
                <w:rFonts w:cs="Arial"/>
                <w:b/>
                <w:bCs/>
                <w:iCs/>
              </w:rPr>
            </w:pPr>
          </w:p>
        </w:tc>
      </w:tr>
      <w:tr w:rsidR="00BF7E0A" w:rsidRPr="00705DFF" w14:paraId="33AF80B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01B4E0C" w14:textId="77777777" w:rsidR="00BF7E0A" w:rsidRPr="00705DFF" w:rsidRDefault="00BF7E0A" w:rsidP="00BF7E0A">
            <w:pPr>
              <w:jc w:val="center"/>
              <w:rPr>
                <w:rFonts w:cs="Arial"/>
                <w:b/>
                <w:bCs/>
                <w:iCs/>
              </w:rPr>
            </w:pPr>
            <w:r w:rsidRPr="00705DFF">
              <w:rPr>
                <w:rFonts w:cs="Arial"/>
                <w:b/>
                <w:bCs/>
                <w:iCs/>
              </w:rPr>
              <w:t>10</w:t>
            </w:r>
          </w:p>
        </w:tc>
        <w:tc>
          <w:tcPr>
            <w:tcW w:w="1887" w:type="pct"/>
            <w:tcBorders>
              <w:top w:val="single" w:sz="4" w:space="0" w:color="auto"/>
              <w:left w:val="single" w:sz="4" w:space="0" w:color="auto"/>
              <w:bottom w:val="single" w:sz="4" w:space="0" w:color="auto"/>
              <w:right w:val="single" w:sz="4" w:space="0" w:color="auto"/>
            </w:tcBorders>
            <w:hideMark/>
          </w:tcPr>
          <w:p w14:paraId="228DE4AC" w14:textId="77777777" w:rsidR="00BF7E0A" w:rsidRPr="00705DFF" w:rsidRDefault="00BF7E0A" w:rsidP="00BF7E0A">
            <w:pPr>
              <w:rPr>
                <w:rFonts w:cs="Arial"/>
                <w:sz w:val="20"/>
                <w:szCs w:val="20"/>
              </w:rPr>
            </w:pPr>
            <w:r w:rsidRPr="00705DFF">
              <w:rPr>
                <w:rFonts w:cs="Arial"/>
                <w:sz w:val="20"/>
                <w:szCs w:val="20"/>
              </w:rPr>
              <w:t>Испорука материјала и израда дела хватаљке громобрана траком Fe/Zn 20x3mm, положеном на потпорама N.B.920 по слемену крова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88A6AC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1305640" w14:textId="77777777" w:rsidR="00BF7E0A" w:rsidRPr="00705DFF" w:rsidRDefault="00BF7E0A" w:rsidP="00BF7E0A">
            <w:pPr>
              <w:jc w:val="center"/>
              <w:rPr>
                <w:rFonts w:cs="Arial"/>
                <w:sz w:val="20"/>
                <w:szCs w:val="20"/>
              </w:rPr>
            </w:pPr>
            <w:r w:rsidRPr="00705DFF">
              <w:rPr>
                <w:rFonts w:cs="Arial"/>
                <w:sz w:val="20"/>
                <w:szCs w:val="20"/>
              </w:rPr>
              <w:t>50</w:t>
            </w:r>
          </w:p>
        </w:tc>
        <w:tc>
          <w:tcPr>
            <w:tcW w:w="519" w:type="pct"/>
            <w:tcBorders>
              <w:top w:val="single" w:sz="4" w:space="0" w:color="auto"/>
              <w:left w:val="single" w:sz="4" w:space="0" w:color="auto"/>
              <w:bottom w:val="single" w:sz="4" w:space="0" w:color="auto"/>
              <w:right w:val="single" w:sz="4" w:space="0" w:color="auto"/>
            </w:tcBorders>
            <w:vAlign w:val="center"/>
          </w:tcPr>
          <w:p w14:paraId="2669A0E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D4F8F7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03FD39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A568BB" w14:textId="77777777" w:rsidR="00BF7E0A" w:rsidRPr="00705DFF" w:rsidRDefault="00BF7E0A" w:rsidP="00BF7E0A">
            <w:pPr>
              <w:jc w:val="center"/>
              <w:rPr>
                <w:rFonts w:cs="Arial"/>
                <w:b/>
                <w:bCs/>
                <w:iCs/>
              </w:rPr>
            </w:pPr>
          </w:p>
        </w:tc>
      </w:tr>
      <w:tr w:rsidR="00BF7E0A" w:rsidRPr="00705DFF" w14:paraId="6CBDABA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EEA8BFA" w14:textId="77777777" w:rsidR="00BF7E0A" w:rsidRPr="00705DFF" w:rsidRDefault="00BF7E0A" w:rsidP="00BF7E0A">
            <w:pPr>
              <w:jc w:val="center"/>
              <w:rPr>
                <w:rFonts w:cs="Arial"/>
                <w:b/>
                <w:bCs/>
                <w:iCs/>
              </w:rPr>
            </w:pPr>
            <w:r w:rsidRPr="00705DFF">
              <w:rPr>
                <w:rFonts w:cs="Arial"/>
                <w:b/>
                <w:bCs/>
                <w:iCs/>
              </w:rPr>
              <w:t>11</w:t>
            </w:r>
          </w:p>
        </w:tc>
        <w:tc>
          <w:tcPr>
            <w:tcW w:w="1887" w:type="pct"/>
            <w:tcBorders>
              <w:top w:val="single" w:sz="4" w:space="0" w:color="auto"/>
              <w:left w:val="single" w:sz="4" w:space="0" w:color="auto"/>
              <w:bottom w:val="single" w:sz="4" w:space="0" w:color="auto"/>
              <w:right w:val="single" w:sz="4" w:space="0" w:color="auto"/>
            </w:tcBorders>
            <w:hideMark/>
          </w:tcPr>
          <w:p w14:paraId="3708F44D" w14:textId="77777777" w:rsidR="00BF7E0A" w:rsidRPr="00705DFF" w:rsidRDefault="00BF7E0A" w:rsidP="00BF7E0A">
            <w:pPr>
              <w:rPr>
                <w:rFonts w:cs="Arial"/>
                <w:sz w:val="20"/>
                <w:szCs w:val="20"/>
              </w:rPr>
            </w:pPr>
            <w:r w:rsidRPr="00705DFF">
              <w:rPr>
                <w:rFonts w:cs="Arial"/>
                <w:sz w:val="20"/>
                <w:szCs w:val="20"/>
              </w:rPr>
              <w:t>Испорука материјала израда повезивања металних маса на крову помоћу завртња уз потребна бушења металних елемената и траке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6D90F8D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DA6A219"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2CA585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4F3F9E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EC7D15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2B7B593" w14:textId="77777777" w:rsidR="00BF7E0A" w:rsidRPr="00705DFF" w:rsidRDefault="00BF7E0A" w:rsidP="00BF7E0A">
            <w:pPr>
              <w:jc w:val="center"/>
              <w:rPr>
                <w:rFonts w:cs="Arial"/>
                <w:b/>
                <w:bCs/>
                <w:iCs/>
              </w:rPr>
            </w:pPr>
          </w:p>
        </w:tc>
      </w:tr>
      <w:tr w:rsidR="00BF7E0A" w:rsidRPr="00705DFF" w14:paraId="68AA6AB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37025E6" w14:textId="77777777" w:rsidR="00BF7E0A" w:rsidRPr="00705DFF" w:rsidRDefault="00BF7E0A" w:rsidP="00BF7E0A">
            <w:pPr>
              <w:jc w:val="center"/>
              <w:rPr>
                <w:rFonts w:cs="Arial"/>
                <w:b/>
                <w:bCs/>
                <w:iCs/>
              </w:rPr>
            </w:pPr>
            <w:r w:rsidRPr="00705DFF">
              <w:rPr>
                <w:rFonts w:cs="Arial"/>
                <w:b/>
                <w:bCs/>
                <w:iCs/>
              </w:rPr>
              <w:t>12</w:t>
            </w:r>
          </w:p>
        </w:tc>
        <w:tc>
          <w:tcPr>
            <w:tcW w:w="1887" w:type="pct"/>
            <w:tcBorders>
              <w:top w:val="single" w:sz="4" w:space="0" w:color="auto"/>
              <w:left w:val="single" w:sz="4" w:space="0" w:color="auto"/>
              <w:bottom w:val="single" w:sz="4" w:space="0" w:color="auto"/>
              <w:right w:val="single" w:sz="4" w:space="0" w:color="auto"/>
            </w:tcBorders>
            <w:hideMark/>
          </w:tcPr>
          <w:p w14:paraId="406AD3C7" w14:textId="77777777" w:rsidR="00BF7E0A" w:rsidRPr="00705DFF" w:rsidRDefault="00BF7E0A" w:rsidP="00BF7E0A">
            <w:pPr>
              <w:rPr>
                <w:rFonts w:cs="Arial"/>
                <w:sz w:val="20"/>
                <w:szCs w:val="20"/>
              </w:rPr>
            </w:pPr>
            <w:r w:rsidRPr="00705DFF">
              <w:rPr>
                <w:rFonts w:cs="Arial"/>
                <w:sz w:val="20"/>
                <w:szCs w:val="20"/>
              </w:rPr>
              <w:t>Испорука елемента N.B4. 914 и израда спајања олучних вертикала на земљоводни вод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5D4B505C"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D56B5CF"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72899E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496D3C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946BAE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7C17D0" w14:textId="77777777" w:rsidR="00BF7E0A" w:rsidRPr="00705DFF" w:rsidRDefault="00BF7E0A" w:rsidP="00BF7E0A">
            <w:pPr>
              <w:jc w:val="center"/>
              <w:rPr>
                <w:rFonts w:cs="Arial"/>
                <w:b/>
                <w:bCs/>
                <w:iCs/>
              </w:rPr>
            </w:pPr>
          </w:p>
        </w:tc>
      </w:tr>
      <w:tr w:rsidR="00BF7E0A" w:rsidRPr="00705DFF" w14:paraId="22CA88B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CCDCF3E" w14:textId="77777777" w:rsidR="00BF7E0A" w:rsidRPr="00705DFF" w:rsidRDefault="00BF7E0A" w:rsidP="00BF7E0A">
            <w:pPr>
              <w:jc w:val="center"/>
              <w:rPr>
                <w:rFonts w:cs="Arial"/>
                <w:b/>
                <w:bCs/>
                <w:iCs/>
              </w:rPr>
            </w:pPr>
            <w:r w:rsidRPr="00705DFF">
              <w:rPr>
                <w:rFonts w:cs="Arial"/>
                <w:b/>
                <w:bCs/>
                <w:iCs/>
              </w:rPr>
              <w:t>13</w:t>
            </w:r>
          </w:p>
        </w:tc>
        <w:tc>
          <w:tcPr>
            <w:tcW w:w="1887" w:type="pct"/>
            <w:tcBorders>
              <w:top w:val="single" w:sz="4" w:space="0" w:color="auto"/>
              <w:left w:val="single" w:sz="4" w:space="0" w:color="auto"/>
              <w:bottom w:val="single" w:sz="4" w:space="0" w:color="auto"/>
              <w:right w:val="single" w:sz="4" w:space="0" w:color="auto"/>
            </w:tcBorders>
            <w:hideMark/>
          </w:tcPr>
          <w:p w14:paraId="2E945DA8" w14:textId="77777777" w:rsidR="00BF7E0A" w:rsidRPr="00705DFF" w:rsidRDefault="00BF7E0A" w:rsidP="00BF7E0A">
            <w:pPr>
              <w:rPr>
                <w:rFonts w:cs="Arial"/>
                <w:sz w:val="20"/>
                <w:szCs w:val="20"/>
              </w:rPr>
            </w:pPr>
            <w:r w:rsidRPr="00705DFF">
              <w:rPr>
                <w:rFonts w:cs="Arial"/>
                <w:sz w:val="20"/>
                <w:szCs w:val="20"/>
              </w:rPr>
              <w:t>Испорука комада N.B4.915 и израда спајања</w:t>
            </w:r>
            <w:r w:rsidRPr="00705DFF">
              <w:rPr>
                <w:rFonts w:cs="Arial"/>
                <w:sz w:val="20"/>
                <w:szCs w:val="20"/>
              </w:rPr>
              <w:br/>
              <w:t>вентилационих вертикала на хватаљку громобран</w:t>
            </w:r>
          </w:p>
        </w:tc>
        <w:tc>
          <w:tcPr>
            <w:tcW w:w="283" w:type="pct"/>
            <w:tcBorders>
              <w:top w:val="single" w:sz="4" w:space="0" w:color="auto"/>
              <w:left w:val="single" w:sz="4" w:space="0" w:color="auto"/>
              <w:bottom w:val="single" w:sz="4" w:space="0" w:color="auto"/>
              <w:right w:val="single" w:sz="4" w:space="0" w:color="auto"/>
            </w:tcBorders>
            <w:vAlign w:val="center"/>
            <w:hideMark/>
          </w:tcPr>
          <w:p w14:paraId="0CD9D1AC"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B4D6C95"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044B535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8C907D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33DED9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9D17035" w14:textId="77777777" w:rsidR="00BF7E0A" w:rsidRPr="00705DFF" w:rsidRDefault="00BF7E0A" w:rsidP="00BF7E0A">
            <w:pPr>
              <w:jc w:val="center"/>
              <w:rPr>
                <w:rFonts w:cs="Arial"/>
                <w:b/>
                <w:bCs/>
                <w:iCs/>
              </w:rPr>
            </w:pPr>
          </w:p>
        </w:tc>
      </w:tr>
      <w:tr w:rsidR="00BF7E0A" w:rsidRPr="00705DFF" w14:paraId="58A732D1"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EEC41DA" w14:textId="77777777" w:rsidR="00BF7E0A" w:rsidRPr="00705DFF" w:rsidRDefault="00BF7E0A" w:rsidP="00BF7E0A">
            <w:pPr>
              <w:rPr>
                <w:rFonts w:cs="Arial"/>
                <w:b/>
                <w:bCs/>
                <w:sz w:val="24"/>
                <w:szCs w:val="24"/>
              </w:rPr>
            </w:pPr>
            <w:r w:rsidRPr="00705DFF">
              <w:rPr>
                <w:rFonts w:cs="Arial"/>
                <w:b/>
                <w:bCs/>
                <w:sz w:val="24"/>
                <w:szCs w:val="24"/>
              </w:rPr>
              <w:t>Укупно Г.6:</w:t>
            </w:r>
          </w:p>
        </w:tc>
      </w:tr>
      <w:tr w:rsidR="00BF7E0A" w:rsidRPr="00705DFF" w14:paraId="64829272"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15567F9" w14:textId="77777777" w:rsidR="00BF7E0A" w:rsidRPr="00705DFF" w:rsidRDefault="00BF7E0A" w:rsidP="00BF7E0A">
            <w:pPr>
              <w:rPr>
                <w:rFonts w:cs="Arial"/>
                <w:b/>
                <w:bCs/>
                <w:sz w:val="24"/>
                <w:szCs w:val="24"/>
              </w:rPr>
            </w:pPr>
            <w:r w:rsidRPr="00705DFF">
              <w:rPr>
                <w:rFonts w:cs="Arial"/>
                <w:b/>
                <w:bCs/>
                <w:sz w:val="24"/>
                <w:szCs w:val="24"/>
              </w:rPr>
              <w:t>Укупно Г (Г.1+Г.2+Г.3+Г.4+Г.5+Г.6):</w:t>
            </w:r>
          </w:p>
        </w:tc>
      </w:tr>
      <w:tr w:rsidR="00BF7E0A" w:rsidRPr="00705DFF" w14:paraId="29D529B4"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0391B33" w14:textId="77777777" w:rsidR="00BF7E0A" w:rsidRPr="00705DFF" w:rsidRDefault="00BF7E0A" w:rsidP="00BF7E0A">
            <w:pPr>
              <w:rPr>
                <w:rFonts w:cs="Arial"/>
                <w:b/>
                <w:bCs/>
              </w:rPr>
            </w:pPr>
            <w:r w:rsidRPr="00705DFF">
              <w:rPr>
                <w:rFonts w:cs="Arial"/>
                <w:b/>
                <w:bCs/>
              </w:rPr>
              <w:t>Х ХАЛА ЗА ОПАСНИ ОТПАД (Објекат 3.2)</w:t>
            </w:r>
          </w:p>
        </w:tc>
      </w:tr>
      <w:tr w:rsidR="00BF7E0A" w:rsidRPr="00705DFF" w14:paraId="2CA1DC1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1AD9E61" w14:textId="77777777" w:rsidR="00BF7E0A" w:rsidRPr="00705DFF" w:rsidRDefault="00BF7E0A" w:rsidP="00BF7E0A">
            <w:pPr>
              <w:rPr>
                <w:rFonts w:cs="Arial"/>
                <w:b/>
                <w:bCs/>
              </w:rPr>
            </w:pPr>
            <w:r w:rsidRPr="00705DFF">
              <w:rPr>
                <w:rFonts w:cs="Arial"/>
                <w:b/>
                <w:bCs/>
              </w:rPr>
              <w:t>Х.1 Прикључак објекта на мрежу 1kV</w:t>
            </w:r>
          </w:p>
        </w:tc>
      </w:tr>
      <w:tr w:rsidR="00BF7E0A" w:rsidRPr="00705DFF" w14:paraId="2910D8B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885F52A"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261B21AE" w14:textId="77777777" w:rsidR="00BF7E0A" w:rsidRPr="00705DFF" w:rsidRDefault="00BF7E0A" w:rsidP="00BF7E0A">
            <w:pPr>
              <w:rPr>
                <w:rFonts w:cs="Arial"/>
                <w:sz w:val="20"/>
                <w:szCs w:val="20"/>
              </w:rPr>
            </w:pPr>
            <w:r w:rsidRPr="00705DFF">
              <w:rPr>
                <w:rFonts w:cs="Arial"/>
                <w:sz w:val="20"/>
                <w:szCs w:val="20"/>
              </w:rPr>
              <w:t>Испорука и монтажа на фасадни зид пролазне кабловске прикључне кутије са кућиштем од армираног полиестера KPK 3.2, са 3 ком осигурача NV00 струје 125/35A, комплет са уво</w:t>
            </w:r>
            <w:r w:rsidRPr="00705DFF">
              <w:rPr>
                <w:rFonts w:cs="Arial"/>
                <w:sz w:val="20"/>
                <w:szCs w:val="20"/>
                <w:lang w:val="sr-Cyrl-RS"/>
              </w:rPr>
              <w:t>ђ</w:t>
            </w:r>
            <w:r w:rsidRPr="00705DFF">
              <w:rPr>
                <w:rFonts w:cs="Arial"/>
                <w:sz w:val="20"/>
                <w:szCs w:val="20"/>
              </w:rPr>
              <w:t>ењем и спајањем каблова.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9E7C662"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B283F4"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1A7D064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966951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F71FE7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33B67FB" w14:textId="77777777" w:rsidR="00BF7E0A" w:rsidRPr="00705DFF" w:rsidRDefault="00BF7E0A" w:rsidP="00BF7E0A">
            <w:pPr>
              <w:jc w:val="center"/>
              <w:rPr>
                <w:rFonts w:cs="Arial"/>
                <w:b/>
                <w:bCs/>
                <w:iCs/>
              </w:rPr>
            </w:pPr>
          </w:p>
        </w:tc>
      </w:tr>
      <w:tr w:rsidR="00BF7E0A" w:rsidRPr="00705DFF" w14:paraId="73DB36A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65761E4"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61532724" w14:textId="77777777" w:rsidR="00BF7E0A" w:rsidRPr="00705DFF" w:rsidRDefault="00BF7E0A" w:rsidP="00BF7E0A">
            <w:pPr>
              <w:rPr>
                <w:rFonts w:cs="Arial"/>
                <w:sz w:val="20"/>
                <w:szCs w:val="20"/>
              </w:rPr>
            </w:pPr>
            <w:r w:rsidRPr="00705DFF">
              <w:rPr>
                <w:rFonts w:cs="Arial"/>
                <w:sz w:val="20"/>
                <w:szCs w:val="20"/>
              </w:rPr>
              <w:t>Испорука и монтажа на зид ормарића</w:t>
            </w:r>
            <w:r w:rsidRPr="00705DFF">
              <w:rPr>
                <w:rFonts w:cs="Arial"/>
                <w:sz w:val="20"/>
                <w:szCs w:val="20"/>
                <w:lang w:val="sr-Cyrl-RS"/>
              </w:rPr>
              <w:t xml:space="preserve"> </w:t>
            </w:r>
            <w:r w:rsidRPr="00705DFF">
              <w:rPr>
                <w:rFonts w:cs="Arial"/>
                <w:sz w:val="20"/>
                <w:szCs w:val="20"/>
              </w:rPr>
              <w:t>SIP са бакарном сабирницом за спајање проводника за изједначење потенцијала.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E117C93"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0FE4EDD8"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5C85342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D2EE7A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B7ACF7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174AB45" w14:textId="77777777" w:rsidR="00BF7E0A" w:rsidRPr="00705DFF" w:rsidRDefault="00BF7E0A" w:rsidP="00BF7E0A">
            <w:pPr>
              <w:jc w:val="center"/>
              <w:rPr>
                <w:rFonts w:cs="Arial"/>
                <w:b/>
                <w:bCs/>
                <w:iCs/>
              </w:rPr>
            </w:pPr>
          </w:p>
        </w:tc>
      </w:tr>
      <w:tr w:rsidR="00BF7E0A" w:rsidRPr="00705DFF" w14:paraId="3AC39FD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BCC948A"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326B387E"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повезивања металних маса и цевовода у објекту на</w:t>
            </w:r>
            <w:r w:rsidRPr="00705DFF">
              <w:rPr>
                <w:rFonts w:cs="Arial"/>
                <w:sz w:val="20"/>
                <w:szCs w:val="20"/>
                <w:lang w:val="sr-Cyrl-RS"/>
              </w:rPr>
              <w:t xml:space="preserve"> </w:t>
            </w:r>
            <w:r w:rsidRPr="00705DFF">
              <w:rPr>
                <w:rFonts w:cs="Arial"/>
                <w:sz w:val="20"/>
                <w:szCs w:val="20"/>
              </w:rPr>
              <w:t>SIP</w:t>
            </w:r>
            <w:r w:rsidRPr="00705DFF">
              <w:rPr>
                <w:rFonts w:cs="Arial"/>
                <w:sz w:val="20"/>
                <w:szCs w:val="20"/>
                <w:lang w:val="sr-Cyrl-RS"/>
              </w:rPr>
              <w:t xml:space="preserve"> </w:t>
            </w:r>
            <w:r w:rsidRPr="00705DFF">
              <w:rPr>
                <w:rFonts w:cs="Arial"/>
                <w:sz w:val="20"/>
                <w:szCs w:val="20"/>
              </w:rPr>
              <w:t>проводником</w:t>
            </w:r>
            <w:r w:rsidRPr="00705DFF">
              <w:rPr>
                <w:rFonts w:cs="Arial"/>
                <w:sz w:val="20"/>
                <w:szCs w:val="20"/>
                <w:lang w:val="sr-Cyrl-RS"/>
              </w:rPr>
              <w:t xml:space="preserve"> </w:t>
            </w:r>
            <w:r w:rsidRPr="00705DFF">
              <w:rPr>
                <w:rFonts w:cs="Arial"/>
                <w:sz w:val="20"/>
                <w:szCs w:val="20"/>
              </w:rPr>
              <w:t>PP-Y 1x6</w:t>
            </w:r>
            <w:r w:rsidRPr="00705DFF">
              <w:rPr>
                <w:rFonts w:cs="Arial"/>
                <w:sz w:val="20"/>
                <w:szCs w:val="20"/>
                <w:lang w:val="sr-Cyrl-RS"/>
              </w:rPr>
              <w:t xml:space="preserve"> </w:t>
            </w:r>
            <w:r w:rsidRPr="00705DFF">
              <w:rPr>
                <w:rFonts w:cs="Arial"/>
                <w:sz w:val="20"/>
                <w:szCs w:val="20"/>
              </w:rPr>
              <w:t>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6302C1"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2F6D7CCF"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1659CAB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DC3C80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ADE32D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9519B68" w14:textId="77777777" w:rsidR="00BF7E0A" w:rsidRPr="00705DFF" w:rsidRDefault="00BF7E0A" w:rsidP="00BF7E0A">
            <w:pPr>
              <w:jc w:val="center"/>
              <w:rPr>
                <w:rFonts w:cs="Arial"/>
                <w:b/>
                <w:bCs/>
                <w:iCs/>
              </w:rPr>
            </w:pPr>
          </w:p>
        </w:tc>
      </w:tr>
      <w:tr w:rsidR="00BF7E0A" w:rsidRPr="00705DFF" w14:paraId="0C3E093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DD74095"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vAlign w:val="bottom"/>
            <w:hideMark/>
          </w:tcPr>
          <w:p w14:paraId="45D599A7" w14:textId="77777777" w:rsidR="00BF7E0A" w:rsidRPr="00705DFF" w:rsidRDefault="00BF7E0A" w:rsidP="00BF7E0A">
            <w:pPr>
              <w:rPr>
                <w:rFonts w:cs="Arial"/>
                <w:sz w:val="20"/>
                <w:szCs w:val="20"/>
              </w:rPr>
            </w:pPr>
            <w:r w:rsidRPr="00705DFF">
              <w:rPr>
                <w:rFonts w:cs="Arial"/>
                <w:sz w:val="20"/>
                <w:szCs w:val="20"/>
              </w:rPr>
              <w:t>Испорука напојног и заштитног вода од</w:t>
            </w:r>
            <w:r w:rsidRPr="00705DFF">
              <w:rPr>
                <w:rFonts w:cs="Arial"/>
                <w:sz w:val="20"/>
                <w:szCs w:val="20"/>
                <w:lang w:val="sr-Cyrl-RS"/>
              </w:rPr>
              <w:t xml:space="preserve"> </w:t>
            </w:r>
            <w:r w:rsidRPr="00705DFF">
              <w:rPr>
                <w:rFonts w:cs="Arial"/>
                <w:sz w:val="20"/>
                <w:szCs w:val="20"/>
              </w:rPr>
              <w:t>KPK-3.2 до SIP-a и разводног ормана</w:t>
            </w:r>
            <w:r w:rsidRPr="00705DFF">
              <w:rPr>
                <w:rFonts w:cs="Arial"/>
                <w:sz w:val="20"/>
                <w:szCs w:val="20"/>
                <w:lang w:val="sr-Cyrl-RS"/>
              </w:rPr>
              <w:t xml:space="preserve"> </w:t>
            </w:r>
            <w:r w:rsidRPr="00705DFF">
              <w:rPr>
                <w:rFonts w:cs="Arial"/>
                <w:sz w:val="20"/>
                <w:szCs w:val="20"/>
              </w:rPr>
              <w:t>RO-3.2, водовима увученим у PVC цеви, пресека наведеног у једнополним шемама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746985"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4300E297"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14019B7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CB4F6B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568F0C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5EA6554" w14:textId="77777777" w:rsidR="00BF7E0A" w:rsidRPr="00705DFF" w:rsidRDefault="00BF7E0A" w:rsidP="00BF7E0A">
            <w:pPr>
              <w:jc w:val="center"/>
              <w:rPr>
                <w:rFonts w:cs="Arial"/>
                <w:b/>
                <w:bCs/>
                <w:iCs/>
              </w:rPr>
            </w:pPr>
          </w:p>
        </w:tc>
      </w:tr>
      <w:tr w:rsidR="00BF7E0A" w:rsidRPr="00705DFF" w14:paraId="27F4750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2F4DB60"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4690BB88" w14:textId="77777777" w:rsidR="00BF7E0A" w:rsidRPr="00705DFF" w:rsidRDefault="00BF7E0A" w:rsidP="00BF7E0A">
            <w:pPr>
              <w:rPr>
                <w:rFonts w:cs="Arial"/>
                <w:sz w:val="20"/>
                <w:szCs w:val="20"/>
              </w:rPr>
            </w:pPr>
            <w:r w:rsidRPr="00705DFF">
              <w:rPr>
                <w:rFonts w:cs="Arial"/>
                <w:sz w:val="20"/>
                <w:szCs w:val="20"/>
              </w:rPr>
              <w:t>Уво</w:t>
            </w:r>
            <w:r w:rsidRPr="00705DFF">
              <w:rPr>
                <w:rFonts w:cs="Arial"/>
                <w:sz w:val="20"/>
                <w:szCs w:val="20"/>
                <w:lang w:val="sr-Cyrl-RS"/>
              </w:rPr>
              <w:t>ђ</w:t>
            </w:r>
            <w:r w:rsidRPr="00705DFF">
              <w:rPr>
                <w:rFonts w:cs="Arial"/>
                <w:sz w:val="20"/>
                <w:szCs w:val="20"/>
              </w:rPr>
              <w:t>ењe уземљивачке траке у орман</w:t>
            </w:r>
            <w:r w:rsidRPr="00705DFF">
              <w:rPr>
                <w:rFonts w:cs="Arial"/>
                <w:sz w:val="20"/>
                <w:szCs w:val="20"/>
                <w:lang w:val="sr-Cyrl-RS"/>
              </w:rPr>
              <w:t xml:space="preserve"> </w:t>
            </w:r>
            <w:r w:rsidRPr="00705DFF">
              <w:rPr>
                <w:rFonts w:cs="Arial"/>
                <w:sz w:val="20"/>
                <w:szCs w:val="20"/>
              </w:rPr>
              <w:t>SIP-а и израда повезивања са сабирном шином SIP-a</w:t>
            </w:r>
          </w:p>
        </w:tc>
        <w:tc>
          <w:tcPr>
            <w:tcW w:w="283" w:type="pct"/>
            <w:tcBorders>
              <w:top w:val="single" w:sz="4" w:space="0" w:color="auto"/>
              <w:left w:val="single" w:sz="4" w:space="0" w:color="auto"/>
              <w:bottom w:val="single" w:sz="4" w:space="0" w:color="auto"/>
              <w:right w:val="single" w:sz="4" w:space="0" w:color="auto"/>
            </w:tcBorders>
            <w:vAlign w:val="center"/>
            <w:hideMark/>
          </w:tcPr>
          <w:p w14:paraId="39771916"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290A422D"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999826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12B886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E1C7DA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60C7BC2" w14:textId="77777777" w:rsidR="00BF7E0A" w:rsidRPr="00705DFF" w:rsidRDefault="00BF7E0A" w:rsidP="00BF7E0A">
            <w:pPr>
              <w:jc w:val="center"/>
              <w:rPr>
                <w:rFonts w:cs="Arial"/>
                <w:b/>
                <w:bCs/>
                <w:iCs/>
              </w:rPr>
            </w:pPr>
          </w:p>
        </w:tc>
      </w:tr>
      <w:tr w:rsidR="00BF7E0A" w:rsidRPr="00705DFF" w14:paraId="236EEE58"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83A662E" w14:textId="77777777" w:rsidR="00BF7E0A" w:rsidRPr="00705DFF" w:rsidRDefault="00BF7E0A" w:rsidP="00BF7E0A">
            <w:pPr>
              <w:rPr>
                <w:rFonts w:cs="Arial"/>
                <w:b/>
                <w:bCs/>
                <w:iCs/>
              </w:rPr>
            </w:pPr>
            <w:r w:rsidRPr="00705DFF">
              <w:rPr>
                <w:rFonts w:cs="Arial"/>
                <w:b/>
                <w:bCs/>
                <w:sz w:val="24"/>
                <w:szCs w:val="24"/>
              </w:rPr>
              <w:t>Укупно Х.1:</w:t>
            </w:r>
          </w:p>
        </w:tc>
      </w:tr>
      <w:tr w:rsidR="00BF7E0A" w:rsidRPr="00705DFF" w14:paraId="1916CD46" w14:textId="77777777" w:rsidTr="00BF7E0A">
        <w:trPr>
          <w:trHeight w:val="245"/>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1BA7491" w14:textId="77777777" w:rsidR="00BF7E0A" w:rsidRPr="00705DFF" w:rsidRDefault="00BF7E0A" w:rsidP="00BF7E0A">
            <w:pPr>
              <w:rPr>
                <w:rFonts w:cs="Arial"/>
                <w:b/>
                <w:bCs/>
                <w:iCs/>
              </w:rPr>
            </w:pPr>
            <w:r w:rsidRPr="00705DFF">
              <w:rPr>
                <w:rFonts w:cs="Arial"/>
                <w:b/>
                <w:bCs/>
              </w:rPr>
              <w:t>Х.2 Разводни ормани и табле</w:t>
            </w:r>
            <w:r w:rsidRPr="00705DFF">
              <w:rPr>
                <w:rFonts w:cs="Arial"/>
                <w:b/>
                <w:bCs/>
                <w:iCs/>
              </w:rPr>
              <w:t xml:space="preserve"> </w:t>
            </w:r>
          </w:p>
        </w:tc>
      </w:tr>
      <w:tr w:rsidR="00BF7E0A" w:rsidRPr="00705DFF" w14:paraId="0D0993A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ACDADCE" w14:textId="77777777" w:rsidR="00BF7E0A" w:rsidRPr="00705DFF" w:rsidRDefault="00BF7E0A" w:rsidP="00BF7E0A">
            <w:pPr>
              <w:jc w:val="center"/>
              <w:rPr>
                <w:rFonts w:cs="Arial"/>
                <w:b/>
                <w:bCs/>
                <w:iCs/>
              </w:rPr>
            </w:pPr>
          </w:p>
          <w:p w14:paraId="5F91743A"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6A24BE58" w14:textId="77777777" w:rsidR="00BF7E0A" w:rsidRPr="00705DFF" w:rsidRDefault="00BF7E0A" w:rsidP="00BF7E0A">
            <w:pPr>
              <w:rPr>
                <w:rFonts w:cs="Arial"/>
                <w:sz w:val="20"/>
                <w:szCs w:val="20"/>
              </w:rPr>
            </w:pPr>
            <w:r w:rsidRPr="00705DFF">
              <w:rPr>
                <w:rFonts w:cs="Arial"/>
                <w:sz w:val="20"/>
                <w:szCs w:val="20"/>
              </w:rPr>
              <w:t>Испорука и монтажа на зид разводног ормана опште</w:t>
            </w:r>
            <w:r w:rsidRPr="00705DFF">
              <w:rPr>
                <w:rFonts w:cs="Arial"/>
                <w:sz w:val="20"/>
                <w:szCs w:val="20"/>
                <w:lang w:val="sr-Cyrl-RS"/>
              </w:rPr>
              <w:t xml:space="preserve"> </w:t>
            </w:r>
            <w:r w:rsidRPr="00705DFF">
              <w:rPr>
                <w:rFonts w:cs="Arial"/>
                <w:sz w:val="20"/>
                <w:szCs w:val="20"/>
              </w:rPr>
              <w:t>потрошње хале</w:t>
            </w:r>
            <w:r w:rsidRPr="00705DFF">
              <w:rPr>
                <w:rFonts w:cs="Arial"/>
                <w:sz w:val="20"/>
                <w:szCs w:val="20"/>
                <w:lang w:val="sr-Cyrl-RS"/>
              </w:rPr>
              <w:t xml:space="preserve"> </w:t>
            </w:r>
            <w:r w:rsidRPr="00705DFF">
              <w:rPr>
                <w:rFonts w:cs="Arial"/>
                <w:sz w:val="20"/>
                <w:szCs w:val="20"/>
              </w:rPr>
              <w:t>RO-3.2 са кућиштем од армираног</w:t>
            </w:r>
            <w:r w:rsidRPr="00705DFF">
              <w:rPr>
                <w:rFonts w:cs="Arial"/>
                <w:sz w:val="20"/>
                <w:szCs w:val="20"/>
                <w:lang w:val="sr-Cyrl-RS"/>
              </w:rPr>
              <w:t xml:space="preserve"> </w:t>
            </w:r>
            <w:r w:rsidRPr="00705DFF">
              <w:rPr>
                <w:rFonts w:cs="Arial"/>
                <w:sz w:val="20"/>
                <w:szCs w:val="20"/>
              </w:rPr>
              <w:t>полиестера, са вратима, бравом и кључем, обојеног</w:t>
            </w:r>
            <w:r w:rsidRPr="00705DFF">
              <w:rPr>
                <w:rFonts w:cs="Arial"/>
                <w:sz w:val="20"/>
                <w:szCs w:val="20"/>
                <w:lang w:val="sr-Cyrl-RS"/>
              </w:rPr>
              <w:t xml:space="preserve"> </w:t>
            </w:r>
            <w:r w:rsidRPr="00705DFF">
              <w:rPr>
                <w:rFonts w:cs="Arial"/>
                <w:sz w:val="20"/>
                <w:szCs w:val="20"/>
              </w:rPr>
              <w:t>лак бојом са угра</w:t>
            </w:r>
            <w:r w:rsidRPr="00705DFF">
              <w:rPr>
                <w:rFonts w:cs="Arial"/>
                <w:sz w:val="20"/>
                <w:szCs w:val="20"/>
                <w:lang w:val="sr-Cyrl-RS"/>
              </w:rPr>
              <w:t>ђ</w:t>
            </w:r>
            <w:r w:rsidRPr="00705DFF">
              <w:rPr>
                <w:rFonts w:cs="Arial"/>
                <w:sz w:val="20"/>
                <w:szCs w:val="20"/>
              </w:rPr>
              <w:t>еном, повезаном и</w:t>
            </w:r>
            <w:r w:rsidRPr="00705DFF">
              <w:rPr>
                <w:rFonts w:cs="Arial"/>
                <w:sz w:val="20"/>
                <w:szCs w:val="20"/>
                <w:lang w:val="sr-Cyrl-RS"/>
              </w:rPr>
              <w:t xml:space="preserve"> </w:t>
            </w:r>
            <w:r w:rsidRPr="00705DFF">
              <w:rPr>
                <w:rFonts w:cs="Arial"/>
                <w:sz w:val="20"/>
                <w:szCs w:val="20"/>
              </w:rPr>
              <w:t>обележеном опремом према једнополној шеми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1EA717A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B441C4C"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EFE37E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9B427F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F6CD57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D450CD1" w14:textId="77777777" w:rsidR="00BF7E0A" w:rsidRPr="00705DFF" w:rsidRDefault="00BF7E0A" w:rsidP="00BF7E0A">
            <w:pPr>
              <w:jc w:val="center"/>
              <w:rPr>
                <w:rFonts w:cs="Arial"/>
                <w:b/>
                <w:bCs/>
                <w:iCs/>
              </w:rPr>
            </w:pPr>
          </w:p>
        </w:tc>
      </w:tr>
      <w:tr w:rsidR="00BF7E0A" w:rsidRPr="00705DFF" w14:paraId="38895E1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3734776" w14:textId="77777777" w:rsidR="00BF7E0A" w:rsidRPr="00705DFF" w:rsidRDefault="00BF7E0A" w:rsidP="00BF7E0A">
            <w:pPr>
              <w:rPr>
                <w:rFonts w:cs="Arial"/>
                <w:b/>
                <w:bCs/>
                <w:iCs/>
              </w:rPr>
            </w:pPr>
            <w:r w:rsidRPr="00705DFF">
              <w:rPr>
                <w:rFonts w:cs="Arial"/>
                <w:b/>
                <w:bCs/>
                <w:sz w:val="24"/>
                <w:szCs w:val="24"/>
              </w:rPr>
              <w:t>Укупно Х.2:</w:t>
            </w:r>
          </w:p>
        </w:tc>
      </w:tr>
      <w:tr w:rsidR="00BF7E0A" w:rsidRPr="00705DFF" w14:paraId="79BA65C9"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8ECA674" w14:textId="77777777" w:rsidR="00BF7E0A" w:rsidRPr="00705DFF" w:rsidRDefault="00BF7E0A" w:rsidP="00BF7E0A">
            <w:pPr>
              <w:rPr>
                <w:rFonts w:cs="Arial"/>
                <w:b/>
                <w:bCs/>
              </w:rPr>
            </w:pPr>
            <w:r w:rsidRPr="00705DFF">
              <w:rPr>
                <w:rFonts w:cs="Arial"/>
                <w:b/>
                <w:bCs/>
              </w:rPr>
              <w:t>Х.3 Инсталациони радови</w:t>
            </w:r>
          </w:p>
        </w:tc>
      </w:tr>
      <w:tr w:rsidR="00BF7E0A" w:rsidRPr="00705DFF" w14:paraId="1401A29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DFD251"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6B9468D5" w14:textId="77777777" w:rsidR="00BF7E0A" w:rsidRPr="00705DFF" w:rsidRDefault="00BF7E0A" w:rsidP="00BF7E0A">
            <w:pPr>
              <w:rPr>
                <w:rFonts w:cs="Arial"/>
                <w:sz w:val="20"/>
                <w:szCs w:val="20"/>
              </w:rPr>
            </w:pPr>
            <w:r w:rsidRPr="00705DFF">
              <w:rPr>
                <w:rFonts w:cs="Arial"/>
                <w:sz w:val="20"/>
                <w:szCs w:val="20"/>
              </w:rPr>
              <w:t>Испорука и постављање хоризонталног поцинкованог</w:t>
            </w:r>
            <w:r w:rsidRPr="00705DFF">
              <w:rPr>
                <w:rFonts w:cs="Arial"/>
                <w:sz w:val="20"/>
                <w:szCs w:val="20"/>
                <w:lang w:val="sr-Cyrl-RS"/>
              </w:rPr>
              <w:t xml:space="preserve"> </w:t>
            </w:r>
            <w:r w:rsidRPr="00705DFF">
              <w:rPr>
                <w:rFonts w:cs="Arial"/>
                <w:sz w:val="20"/>
                <w:szCs w:val="20"/>
              </w:rPr>
              <w:t>перфорираног носача каблова</w:t>
            </w:r>
            <w:r w:rsidRPr="00705DFF">
              <w:rPr>
                <w:rFonts w:cs="Arial"/>
                <w:sz w:val="20"/>
                <w:szCs w:val="20"/>
                <w:lang w:val="sr-Cyrl-RS"/>
              </w:rPr>
              <w:t xml:space="preserve"> </w:t>
            </w:r>
            <w:r w:rsidRPr="00705DFF">
              <w:rPr>
                <w:rFonts w:cs="Arial"/>
                <w:sz w:val="20"/>
                <w:szCs w:val="20"/>
              </w:rPr>
              <w:t>PNK-200 комплет са</w:t>
            </w:r>
            <w:r w:rsidRPr="00705DFF">
              <w:rPr>
                <w:rFonts w:cs="Arial"/>
                <w:sz w:val="20"/>
                <w:szCs w:val="20"/>
                <w:lang w:val="sr-Cyrl-RS"/>
              </w:rPr>
              <w:t xml:space="preserve"> </w:t>
            </w:r>
            <w:r w:rsidRPr="00705DFF">
              <w:rPr>
                <w:rFonts w:cs="Arial"/>
                <w:sz w:val="20"/>
                <w:szCs w:val="20"/>
              </w:rPr>
              <w:t>свим потребним монтажним и везним материјалом</w:t>
            </w:r>
            <w:r w:rsidRPr="00705DFF">
              <w:rPr>
                <w:rFonts w:cs="Arial"/>
                <w:sz w:val="20"/>
                <w:szCs w:val="20"/>
                <w:lang w:val="sr-Cyrl-RS"/>
              </w:rPr>
              <w:t xml:space="preserve"> </w:t>
            </w:r>
            <w:r w:rsidRPr="00705DFF">
              <w:rPr>
                <w:rFonts w:cs="Arial"/>
                <w:sz w:val="20"/>
                <w:szCs w:val="20"/>
              </w:rPr>
              <w:t>као што су бочне и равне спојнице, зидне конзоле, кривине (изра</w:t>
            </w:r>
            <w:r w:rsidRPr="00705DFF">
              <w:rPr>
                <w:rFonts w:cs="Arial"/>
                <w:sz w:val="20"/>
                <w:szCs w:val="20"/>
                <w:lang w:val="sr-Cyrl-RS"/>
              </w:rPr>
              <w:t>ђ</w:t>
            </w:r>
            <w:r w:rsidRPr="00705DFF">
              <w:rPr>
                <w:rFonts w:cs="Arial"/>
                <w:sz w:val="20"/>
                <w:szCs w:val="20"/>
              </w:rPr>
              <w:t>ене или предфабриковане) и сл. PNK се</w:t>
            </w:r>
            <w:r w:rsidRPr="00705DFF">
              <w:rPr>
                <w:rFonts w:cs="Arial"/>
                <w:sz w:val="20"/>
                <w:szCs w:val="20"/>
                <w:lang w:val="sr-Cyrl-RS"/>
              </w:rPr>
              <w:t xml:space="preserve"> </w:t>
            </w:r>
            <w:r w:rsidRPr="00705DFF">
              <w:rPr>
                <w:rFonts w:cs="Arial"/>
                <w:sz w:val="20"/>
                <w:szCs w:val="20"/>
              </w:rPr>
              <w:t>поставља дуж обима објекта на висини од око 5 m</w:t>
            </w:r>
            <w:r w:rsidRPr="00705DFF">
              <w:rPr>
                <w:rFonts w:cs="Arial"/>
                <w:sz w:val="20"/>
                <w:szCs w:val="20"/>
                <w:lang w:val="sr-Cyrl-RS"/>
              </w:rPr>
              <w:t xml:space="preserve"> </w:t>
            </w:r>
            <w:r w:rsidRPr="00705DFF">
              <w:rPr>
                <w:rFonts w:cs="Arial"/>
                <w:sz w:val="20"/>
                <w:szCs w:val="20"/>
              </w:rPr>
              <w:t>трасом сагласно документацији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37869383"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40D5E43A" w14:textId="77777777" w:rsidR="00BF7E0A" w:rsidRPr="00705DFF" w:rsidRDefault="00BF7E0A" w:rsidP="00BF7E0A">
            <w:pPr>
              <w:jc w:val="center"/>
              <w:rPr>
                <w:rFonts w:cs="Arial"/>
                <w:sz w:val="20"/>
                <w:szCs w:val="20"/>
              </w:rPr>
            </w:pPr>
            <w:r w:rsidRPr="00705DFF">
              <w:rPr>
                <w:rFonts w:cs="Arial"/>
                <w:sz w:val="20"/>
                <w:szCs w:val="20"/>
              </w:rPr>
              <w:t>140</w:t>
            </w:r>
          </w:p>
        </w:tc>
        <w:tc>
          <w:tcPr>
            <w:tcW w:w="519" w:type="pct"/>
            <w:tcBorders>
              <w:top w:val="single" w:sz="4" w:space="0" w:color="auto"/>
              <w:left w:val="single" w:sz="4" w:space="0" w:color="auto"/>
              <w:bottom w:val="single" w:sz="4" w:space="0" w:color="auto"/>
              <w:right w:val="single" w:sz="4" w:space="0" w:color="auto"/>
            </w:tcBorders>
            <w:vAlign w:val="center"/>
          </w:tcPr>
          <w:p w14:paraId="68A1648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9A789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B121C9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E09D5D" w14:textId="77777777" w:rsidR="00BF7E0A" w:rsidRPr="00705DFF" w:rsidRDefault="00BF7E0A" w:rsidP="00BF7E0A">
            <w:pPr>
              <w:jc w:val="center"/>
              <w:rPr>
                <w:rFonts w:cs="Arial"/>
                <w:b/>
                <w:bCs/>
                <w:iCs/>
              </w:rPr>
            </w:pPr>
          </w:p>
        </w:tc>
      </w:tr>
      <w:tr w:rsidR="00BF7E0A" w:rsidRPr="00705DFF" w14:paraId="70D7DEC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DC788B2"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0AD3E896"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сијаличних места проводницима типа PP-Y 2,3,4x1,5mm², положеним по кабловском носачу PNK 200 на висини</w:t>
            </w:r>
            <w:r w:rsidRPr="00705DFF">
              <w:rPr>
                <w:rFonts w:cs="Arial"/>
                <w:sz w:val="20"/>
                <w:szCs w:val="20"/>
                <w:lang w:val="sr-Cyrl-RS"/>
              </w:rPr>
              <w:t xml:space="preserve"> </w:t>
            </w:r>
            <w:r w:rsidRPr="00705DFF">
              <w:rPr>
                <w:rFonts w:cs="Arial"/>
                <w:sz w:val="20"/>
                <w:szCs w:val="20"/>
              </w:rPr>
              <w:t>5m, делимично са спустевима по зиду провлачењем кроз заштитне PVC цеви или 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 комплет са инсталационим прекидачима, просечна дужина сијаличног места износи</w:t>
            </w:r>
            <w:r w:rsidRPr="00705DFF">
              <w:rPr>
                <w:rFonts w:cs="Arial"/>
                <w:sz w:val="20"/>
                <w:szCs w:val="20"/>
                <w:lang w:val="sr-Cyrl-RS"/>
              </w:rPr>
              <w:t xml:space="preserve"> </w:t>
            </w:r>
            <w:r w:rsidRPr="00705DFF">
              <w:rPr>
                <w:rFonts w:cs="Arial"/>
                <w:sz w:val="20"/>
                <w:szCs w:val="20"/>
              </w:rPr>
              <w:t>25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7E8E86C0"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D45FCC" w14:textId="77777777" w:rsidR="00BF7E0A" w:rsidRPr="00705DFF" w:rsidRDefault="00BF7E0A" w:rsidP="00BF7E0A">
            <w:pPr>
              <w:jc w:val="center"/>
              <w:rPr>
                <w:rFonts w:cs="Arial"/>
                <w:sz w:val="20"/>
                <w:szCs w:val="20"/>
              </w:rPr>
            </w:pPr>
            <w:r w:rsidRPr="00705DFF">
              <w:rPr>
                <w:rFonts w:cs="Arial"/>
                <w:sz w:val="20"/>
                <w:szCs w:val="20"/>
              </w:rPr>
              <w:t>15</w:t>
            </w:r>
          </w:p>
        </w:tc>
        <w:tc>
          <w:tcPr>
            <w:tcW w:w="519" w:type="pct"/>
            <w:tcBorders>
              <w:top w:val="single" w:sz="4" w:space="0" w:color="auto"/>
              <w:left w:val="single" w:sz="4" w:space="0" w:color="auto"/>
              <w:bottom w:val="single" w:sz="4" w:space="0" w:color="auto"/>
              <w:right w:val="single" w:sz="4" w:space="0" w:color="auto"/>
            </w:tcBorders>
            <w:vAlign w:val="center"/>
          </w:tcPr>
          <w:p w14:paraId="3A6BEC4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953369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862AC9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C84770C" w14:textId="77777777" w:rsidR="00BF7E0A" w:rsidRPr="00705DFF" w:rsidRDefault="00BF7E0A" w:rsidP="00BF7E0A">
            <w:pPr>
              <w:jc w:val="center"/>
              <w:rPr>
                <w:rFonts w:cs="Arial"/>
                <w:b/>
                <w:bCs/>
                <w:iCs/>
              </w:rPr>
            </w:pPr>
          </w:p>
        </w:tc>
      </w:tr>
      <w:tr w:rsidR="00BF7E0A" w:rsidRPr="00705DFF" w14:paraId="7E545D3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48B3757"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0BD6C892"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w:t>
            </w:r>
            <w:r w:rsidRPr="00705DFF">
              <w:rPr>
                <w:rFonts w:cs="Arial"/>
                <w:sz w:val="20"/>
                <w:szCs w:val="20"/>
                <w:lang w:val="sr-Cyrl-RS"/>
              </w:rPr>
              <w:t xml:space="preserve"> </w:t>
            </w:r>
            <w:r w:rsidRPr="00705DFF">
              <w:rPr>
                <w:rFonts w:cs="Arial"/>
                <w:sz w:val="20"/>
                <w:szCs w:val="20"/>
              </w:rPr>
              <w:t>прикључног места проводником</w:t>
            </w:r>
            <w:r w:rsidRPr="00705DFF">
              <w:rPr>
                <w:rFonts w:cs="Arial"/>
                <w:sz w:val="20"/>
                <w:szCs w:val="20"/>
                <w:lang w:val="sr-Cyrl-RS"/>
              </w:rPr>
              <w:t xml:space="preserve"> </w:t>
            </w:r>
            <w:r w:rsidRPr="00705DFF">
              <w:rPr>
                <w:rFonts w:cs="Arial"/>
                <w:sz w:val="20"/>
                <w:szCs w:val="20"/>
              </w:rPr>
              <w:t>PP-Y 3x2,5mm², положеном по кабловском носачу</w:t>
            </w:r>
            <w:r w:rsidRPr="00705DFF">
              <w:rPr>
                <w:rFonts w:cs="Arial"/>
                <w:sz w:val="20"/>
                <w:szCs w:val="20"/>
                <w:lang w:val="sr-Cyrl-RS"/>
              </w:rPr>
              <w:t xml:space="preserve"> </w:t>
            </w:r>
            <w:r w:rsidRPr="00705DFF">
              <w:rPr>
                <w:rFonts w:cs="Arial"/>
                <w:sz w:val="20"/>
                <w:szCs w:val="20"/>
              </w:rPr>
              <w:t>PNK 200 на висини</w:t>
            </w:r>
            <w:r w:rsidRPr="00705DFF">
              <w:rPr>
                <w:rFonts w:cs="Arial"/>
                <w:sz w:val="20"/>
                <w:szCs w:val="20"/>
                <w:lang w:val="sr-Cyrl-RS"/>
              </w:rPr>
              <w:t xml:space="preserve"> </w:t>
            </w:r>
            <w:r w:rsidRPr="00705DFF">
              <w:rPr>
                <w:rFonts w:cs="Arial"/>
                <w:sz w:val="20"/>
                <w:szCs w:val="20"/>
              </w:rPr>
              <w:t>5m, делимично са спустевима по зиду провлачењем кроз заштитне цеви или</w:t>
            </w:r>
            <w:r w:rsidRPr="00705DFF">
              <w:rPr>
                <w:rFonts w:cs="Arial"/>
                <w:sz w:val="20"/>
                <w:szCs w:val="20"/>
                <w:lang w:val="sr-Cyrl-RS"/>
              </w:rPr>
              <w:t xml:space="preserve"> </w:t>
            </w:r>
            <w:r w:rsidRPr="00705DFF">
              <w:rPr>
                <w:rFonts w:cs="Arial"/>
                <w:sz w:val="20"/>
                <w:szCs w:val="20"/>
              </w:rPr>
              <w:t>PVC 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 за повезивање</w:t>
            </w:r>
            <w:r w:rsidRPr="00705DFF">
              <w:rPr>
                <w:rFonts w:cs="Arial"/>
                <w:sz w:val="20"/>
                <w:szCs w:val="20"/>
                <w:lang w:val="sr-Cyrl-RS"/>
              </w:rPr>
              <w:t xml:space="preserve"> </w:t>
            </w:r>
            <w:r w:rsidRPr="00705DFF">
              <w:rPr>
                <w:rFonts w:cs="Arial"/>
                <w:sz w:val="20"/>
                <w:szCs w:val="20"/>
              </w:rPr>
              <w:t>монофазних прикључница, комплет са монофазним прикључницама. Просечна дужина</w:t>
            </w:r>
            <w:r w:rsidRPr="00705DFF">
              <w:rPr>
                <w:rFonts w:cs="Arial"/>
                <w:sz w:val="20"/>
                <w:szCs w:val="20"/>
                <w:lang w:val="sr-Cyrl-RS"/>
              </w:rPr>
              <w:t xml:space="preserve"> </w:t>
            </w:r>
            <w:r w:rsidRPr="00705DFF">
              <w:rPr>
                <w:rFonts w:cs="Arial"/>
                <w:sz w:val="20"/>
                <w:szCs w:val="20"/>
              </w:rPr>
              <w:t>25m</w:t>
            </w:r>
          </w:p>
        </w:tc>
        <w:tc>
          <w:tcPr>
            <w:tcW w:w="283" w:type="pct"/>
            <w:tcBorders>
              <w:top w:val="single" w:sz="4" w:space="0" w:color="auto"/>
              <w:left w:val="single" w:sz="4" w:space="0" w:color="auto"/>
              <w:bottom w:val="single" w:sz="4" w:space="0" w:color="auto"/>
              <w:right w:val="single" w:sz="4" w:space="0" w:color="auto"/>
            </w:tcBorders>
            <w:vAlign w:val="center"/>
            <w:hideMark/>
          </w:tcPr>
          <w:p w14:paraId="49D932D9"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2C80964F"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5C13289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60A200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D7B4BD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E1A3446" w14:textId="77777777" w:rsidR="00BF7E0A" w:rsidRPr="00705DFF" w:rsidRDefault="00BF7E0A" w:rsidP="00BF7E0A">
            <w:pPr>
              <w:jc w:val="center"/>
              <w:rPr>
                <w:rFonts w:cs="Arial"/>
                <w:b/>
                <w:bCs/>
                <w:iCs/>
              </w:rPr>
            </w:pPr>
          </w:p>
        </w:tc>
      </w:tr>
      <w:tr w:rsidR="00BF7E0A" w:rsidRPr="00705DFF" w14:paraId="7C27BDB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588BD28"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69CD6798"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w:t>
            </w:r>
            <w:r w:rsidRPr="00705DFF">
              <w:rPr>
                <w:rFonts w:cs="Arial"/>
                <w:sz w:val="20"/>
                <w:szCs w:val="20"/>
                <w:lang w:val="sr-Cyrl-RS"/>
              </w:rPr>
              <w:t xml:space="preserve"> </w:t>
            </w:r>
            <w:r w:rsidRPr="00705DFF">
              <w:rPr>
                <w:rFonts w:cs="Arial"/>
                <w:sz w:val="20"/>
                <w:szCs w:val="20"/>
              </w:rPr>
              <w:t>прикључног места проводником</w:t>
            </w:r>
            <w:r w:rsidRPr="00705DFF">
              <w:rPr>
                <w:rFonts w:cs="Arial"/>
                <w:sz w:val="20"/>
                <w:szCs w:val="20"/>
                <w:lang w:val="sr-Cyrl-RS"/>
              </w:rPr>
              <w:t xml:space="preserve"> </w:t>
            </w:r>
            <w:r w:rsidRPr="00705DFF">
              <w:rPr>
                <w:rFonts w:cs="Arial"/>
                <w:sz w:val="20"/>
                <w:szCs w:val="20"/>
              </w:rPr>
              <w:t>PP-Y 5x2,5mm²,</w:t>
            </w:r>
            <w:r w:rsidRPr="00705DFF">
              <w:rPr>
                <w:rFonts w:cs="Arial"/>
                <w:sz w:val="20"/>
                <w:szCs w:val="20"/>
                <w:lang w:val="sr-Cyrl-RS"/>
              </w:rPr>
              <w:t xml:space="preserve"> </w:t>
            </w:r>
            <w:r w:rsidRPr="00705DFF">
              <w:rPr>
                <w:rFonts w:cs="Arial"/>
                <w:sz w:val="20"/>
                <w:szCs w:val="20"/>
              </w:rPr>
              <w:t>положеном по кабловском носачу</w:t>
            </w:r>
            <w:r w:rsidRPr="00705DFF">
              <w:rPr>
                <w:rFonts w:cs="Arial"/>
                <w:sz w:val="20"/>
                <w:szCs w:val="20"/>
                <w:lang w:val="sr-Cyrl-RS"/>
              </w:rPr>
              <w:t xml:space="preserve"> </w:t>
            </w:r>
            <w:r w:rsidRPr="00705DFF">
              <w:rPr>
                <w:rFonts w:cs="Arial"/>
                <w:sz w:val="20"/>
                <w:szCs w:val="20"/>
              </w:rPr>
              <w:t>PNK 200 на</w:t>
            </w:r>
            <w:r w:rsidRPr="00705DFF">
              <w:rPr>
                <w:rFonts w:cs="Arial"/>
                <w:sz w:val="20"/>
                <w:szCs w:val="20"/>
                <w:lang w:val="sr-Cyrl-RS"/>
              </w:rPr>
              <w:t xml:space="preserve"> </w:t>
            </w:r>
            <w:r w:rsidRPr="00705DFF">
              <w:rPr>
                <w:rFonts w:cs="Arial"/>
                <w:sz w:val="20"/>
                <w:szCs w:val="20"/>
              </w:rPr>
              <w:t>висини</w:t>
            </w:r>
            <w:r w:rsidRPr="00705DFF">
              <w:rPr>
                <w:rFonts w:cs="Arial"/>
                <w:sz w:val="20"/>
                <w:szCs w:val="20"/>
                <w:lang w:val="sr-Cyrl-RS"/>
              </w:rPr>
              <w:t xml:space="preserve"> </w:t>
            </w:r>
            <w:r w:rsidRPr="00705DFF">
              <w:rPr>
                <w:rFonts w:cs="Arial"/>
                <w:sz w:val="20"/>
                <w:szCs w:val="20"/>
              </w:rPr>
              <w:t>5m, делимично са спустевима по зиду</w:t>
            </w:r>
            <w:r w:rsidRPr="00705DFF">
              <w:rPr>
                <w:rFonts w:cs="Arial"/>
                <w:sz w:val="20"/>
                <w:szCs w:val="20"/>
                <w:lang w:val="sr-Cyrl-RS"/>
              </w:rPr>
              <w:t xml:space="preserve"> </w:t>
            </w:r>
            <w:r w:rsidRPr="00705DFF">
              <w:rPr>
                <w:rFonts w:cs="Arial"/>
                <w:sz w:val="20"/>
                <w:szCs w:val="20"/>
              </w:rPr>
              <w:t>провлачењем кроз заштитне цеви или</w:t>
            </w:r>
            <w:r w:rsidRPr="00705DFF">
              <w:rPr>
                <w:rFonts w:cs="Arial"/>
                <w:sz w:val="20"/>
                <w:szCs w:val="20"/>
                <w:lang w:val="sr-Cyrl-RS"/>
              </w:rPr>
              <w:t xml:space="preserve"> </w:t>
            </w:r>
            <w:r w:rsidRPr="00705DFF">
              <w:rPr>
                <w:rFonts w:cs="Arial"/>
                <w:sz w:val="20"/>
                <w:szCs w:val="20"/>
              </w:rPr>
              <w:t>PVC каналице, за</w:t>
            </w:r>
            <w:r w:rsidRPr="00705DFF">
              <w:rPr>
                <w:rFonts w:cs="Arial"/>
                <w:sz w:val="20"/>
                <w:szCs w:val="20"/>
                <w:lang w:val="sr-Cyrl-RS"/>
              </w:rPr>
              <w:t xml:space="preserve"> </w:t>
            </w:r>
            <w:r w:rsidRPr="00705DFF">
              <w:rPr>
                <w:rFonts w:cs="Arial"/>
                <w:sz w:val="20"/>
                <w:szCs w:val="20"/>
              </w:rPr>
              <w:t>трофазну прикључницу, комплет са трофазном</w:t>
            </w:r>
            <w:r w:rsidRPr="00705DFF">
              <w:rPr>
                <w:rFonts w:cs="Arial"/>
                <w:sz w:val="20"/>
                <w:szCs w:val="20"/>
                <w:lang w:val="sr-Cyrl-RS"/>
              </w:rPr>
              <w:t xml:space="preserve"> </w:t>
            </w:r>
            <w:r w:rsidRPr="00705DFF">
              <w:rPr>
                <w:rFonts w:cs="Arial"/>
                <w:sz w:val="20"/>
                <w:szCs w:val="20"/>
              </w:rPr>
              <w:t>прикључницом, просечна дужина</w:t>
            </w:r>
            <w:r w:rsidRPr="00705DFF">
              <w:rPr>
                <w:rFonts w:cs="Arial"/>
                <w:sz w:val="20"/>
                <w:szCs w:val="20"/>
                <w:lang w:val="sr-Cyrl-RS"/>
              </w:rPr>
              <w:t xml:space="preserve"> </w:t>
            </w:r>
            <w:r w:rsidRPr="00705DFF">
              <w:rPr>
                <w:rFonts w:cs="Arial"/>
                <w:sz w:val="20"/>
                <w:szCs w:val="20"/>
              </w:rPr>
              <w:t>35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080C17AD"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F4F913" w14:textId="77777777" w:rsidR="00BF7E0A" w:rsidRPr="00705DFF" w:rsidRDefault="00BF7E0A" w:rsidP="00BF7E0A">
            <w:pPr>
              <w:jc w:val="center"/>
              <w:rPr>
                <w:rFonts w:cs="Arial"/>
                <w:sz w:val="20"/>
                <w:szCs w:val="20"/>
              </w:rPr>
            </w:pPr>
            <w:r w:rsidRPr="00705DFF">
              <w:rPr>
                <w:rFonts w:cs="Arial"/>
                <w:sz w:val="20"/>
                <w:szCs w:val="20"/>
              </w:rPr>
              <w:t>4</w:t>
            </w:r>
          </w:p>
        </w:tc>
        <w:tc>
          <w:tcPr>
            <w:tcW w:w="519" w:type="pct"/>
            <w:tcBorders>
              <w:top w:val="single" w:sz="4" w:space="0" w:color="auto"/>
              <w:left w:val="single" w:sz="4" w:space="0" w:color="auto"/>
              <w:bottom w:val="single" w:sz="4" w:space="0" w:color="auto"/>
              <w:right w:val="single" w:sz="4" w:space="0" w:color="auto"/>
            </w:tcBorders>
            <w:vAlign w:val="center"/>
          </w:tcPr>
          <w:p w14:paraId="1B0434B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B66BF5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FC6962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7AA565" w14:textId="77777777" w:rsidR="00BF7E0A" w:rsidRPr="00705DFF" w:rsidRDefault="00BF7E0A" w:rsidP="00BF7E0A">
            <w:pPr>
              <w:jc w:val="center"/>
              <w:rPr>
                <w:rFonts w:cs="Arial"/>
                <w:b/>
                <w:bCs/>
                <w:iCs/>
              </w:rPr>
            </w:pPr>
          </w:p>
        </w:tc>
      </w:tr>
      <w:tr w:rsidR="00BF7E0A" w:rsidRPr="00705DFF" w14:paraId="6F247EE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BA65E97"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hideMark/>
          </w:tcPr>
          <w:p w14:paraId="588799F3" w14:textId="77777777" w:rsidR="00BF7E0A" w:rsidRPr="00705DFF" w:rsidRDefault="00BF7E0A" w:rsidP="00BF7E0A">
            <w:pPr>
              <w:rPr>
                <w:rFonts w:cs="Arial"/>
                <w:sz w:val="20"/>
                <w:szCs w:val="20"/>
              </w:rPr>
            </w:pPr>
            <w:r w:rsidRPr="00705DFF">
              <w:rPr>
                <w:rFonts w:cs="Arial"/>
                <w:sz w:val="20"/>
                <w:szCs w:val="20"/>
              </w:rPr>
              <w:t>Испорука и монтажа на местима означеним на</w:t>
            </w:r>
            <w:r w:rsidRPr="00705DFF">
              <w:rPr>
                <w:rFonts w:cs="Arial"/>
                <w:sz w:val="20"/>
                <w:szCs w:val="20"/>
                <w:lang w:val="sr-Cyrl-RS"/>
              </w:rPr>
              <w:t xml:space="preserve"> </w:t>
            </w:r>
            <w:r w:rsidRPr="00705DFF">
              <w:rPr>
                <w:rFonts w:cs="Arial"/>
                <w:sz w:val="20"/>
                <w:szCs w:val="20"/>
              </w:rPr>
              <w:t>плану светиљки доле наведеног или одговарајућег</w:t>
            </w:r>
            <w:r w:rsidRPr="00705DFF">
              <w:rPr>
                <w:rFonts w:cs="Arial"/>
                <w:sz w:val="20"/>
                <w:szCs w:val="20"/>
                <w:lang w:val="sr-Cyrl-RS"/>
              </w:rPr>
              <w:t xml:space="preserve"> </w:t>
            </w:r>
            <w:r w:rsidRPr="00705DFF">
              <w:rPr>
                <w:rFonts w:cs="Arial"/>
                <w:sz w:val="20"/>
                <w:szCs w:val="20"/>
              </w:rPr>
              <w:t>сличног типа, комплет са грлима и сијалицама односно</w:t>
            </w:r>
            <w:r w:rsidRPr="00705DFF">
              <w:rPr>
                <w:rFonts w:cs="Arial"/>
                <w:sz w:val="20"/>
                <w:szCs w:val="20"/>
                <w:lang w:val="sr-Cyrl-RS"/>
              </w:rPr>
              <w:t xml:space="preserve"> </w:t>
            </w:r>
            <w:r w:rsidRPr="00705DFF">
              <w:rPr>
                <w:rFonts w:cs="Arial"/>
                <w:sz w:val="20"/>
                <w:szCs w:val="20"/>
              </w:rPr>
              <w:t>флуо цевима и стартерима, увртањем сијалица и</w:t>
            </w:r>
            <w:r w:rsidRPr="00705DFF">
              <w:rPr>
                <w:rFonts w:cs="Arial"/>
                <w:sz w:val="20"/>
                <w:szCs w:val="20"/>
                <w:lang w:val="sr-Cyrl-RS"/>
              </w:rPr>
              <w:t xml:space="preserve"> </w:t>
            </w:r>
            <w:r w:rsidRPr="00705DFF">
              <w:rPr>
                <w:rFonts w:cs="Arial"/>
                <w:sz w:val="20"/>
                <w:szCs w:val="20"/>
              </w:rPr>
              <w:t>постављањем флуо цеви и стартера, повезивањем на</w:t>
            </w:r>
            <w:r w:rsidRPr="00705DFF">
              <w:rPr>
                <w:rFonts w:cs="Arial"/>
                <w:sz w:val="20"/>
                <w:szCs w:val="20"/>
                <w:lang w:val="sr-Cyrl-RS"/>
              </w:rPr>
              <w:t xml:space="preserve"> </w:t>
            </w:r>
            <w:r w:rsidRPr="00705DFF">
              <w:rPr>
                <w:rFonts w:cs="Arial"/>
                <w:sz w:val="20"/>
                <w:szCs w:val="20"/>
              </w:rPr>
              <w:t>инсталацију и пуштањем у пробни рад и то:</w:t>
            </w:r>
          </w:p>
        </w:tc>
        <w:tc>
          <w:tcPr>
            <w:tcW w:w="283" w:type="pct"/>
            <w:tcBorders>
              <w:top w:val="single" w:sz="4" w:space="0" w:color="auto"/>
              <w:left w:val="single" w:sz="4" w:space="0" w:color="auto"/>
              <w:bottom w:val="single" w:sz="4" w:space="0" w:color="auto"/>
              <w:right w:val="single" w:sz="4" w:space="0" w:color="auto"/>
            </w:tcBorders>
            <w:vAlign w:val="center"/>
          </w:tcPr>
          <w:p w14:paraId="6529E9F9"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401E87A"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8403CD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36A66C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3F6EC3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2D0CBBB" w14:textId="77777777" w:rsidR="00BF7E0A" w:rsidRPr="00705DFF" w:rsidRDefault="00BF7E0A" w:rsidP="00BF7E0A">
            <w:pPr>
              <w:jc w:val="center"/>
              <w:rPr>
                <w:rFonts w:cs="Arial"/>
                <w:b/>
                <w:bCs/>
                <w:iCs/>
              </w:rPr>
            </w:pPr>
          </w:p>
        </w:tc>
      </w:tr>
      <w:tr w:rsidR="00BF7E0A" w:rsidRPr="00705DFF" w14:paraId="7170A23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6263A90" w14:textId="77777777" w:rsidR="00BF7E0A" w:rsidRPr="00705DFF" w:rsidRDefault="00BF7E0A" w:rsidP="00BF7E0A">
            <w:pPr>
              <w:jc w:val="center"/>
              <w:rPr>
                <w:rFonts w:cs="Arial"/>
                <w:b/>
                <w:bCs/>
                <w:iCs/>
              </w:rPr>
            </w:pPr>
            <w:r w:rsidRPr="00705DFF">
              <w:rPr>
                <w:rFonts w:cs="Arial"/>
                <w:b/>
                <w:bCs/>
                <w:iCs/>
              </w:rPr>
              <w:t>5.1</w:t>
            </w:r>
          </w:p>
        </w:tc>
        <w:tc>
          <w:tcPr>
            <w:tcW w:w="1887" w:type="pct"/>
            <w:tcBorders>
              <w:top w:val="single" w:sz="4" w:space="0" w:color="auto"/>
              <w:left w:val="single" w:sz="4" w:space="0" w:color="auto"/>
              <w:bottom w:val="single" w:sz="4" w:space="0" w:color="auto"/>
              <w:right w:val="single" w:sz="4" w:space="0" w:color="auto"/>
            </w:tcBorders>
            <w:hideMark/>
          </w:tcPr>
          <w:p w14:paraId="63A198E0" w14:textId="77777777" w:rsidR="00BF7E0A" w:rsidRPr="00705DFF" w:rsidRDefault="00BF7E0A" w:rsidP="00BF7E0A">
            <w:pPr>
              <w:rPr>
                <w:rFonts w:cs="Arial"/>
                <w:sz w:val="20"/>
                <w:szCs w:val="20"/>
              </w:rPr>
            </w:pPr>
            <w:r w:rsidRPr="00705DFF">
              <w:rPr>
                <w:rFonts w:cs="Arial"/>
                <w:sz w:val="20"/>
                <w:szCs w:val="20"/>
              </w:rPr>
              <w:t>светиљка у струјним круговима</w:t>
            </w:r>
            <w:r w:rsidRPr="00705DFF">
              <w:rPr>
                <w:rFonts w:cs="Arial"/>
                <w:sz w:val="20"/>
                <w:szCs w:val="20"/>
                <w:lang w:val="sr-Cyrl-RS"/>
              </w:rPr>
              <w:t xml:space="preserve"> </w:t>
            </w:r>
            <w:r w:rsidRPr="00705DFF">
              <w:rPr>
                <w:rFonts w:cs="Arial"/>
                <w:sz w:val="20"/>
                <w:szCs w:val="20"/>
              </w:rPr>
              <w:t>1 до 5 – заптивена</w:t>
            </w:r>
            <w:r w:rsidRPr="00705DFF">
              <w:rPr>
                <w:rFonts w:cs="Arial"/>
                <w:sz w:val="20"/>
                <w:szCs w:val="20"/>
                <w:lang w:val="sr-Cyrl-RS"/>
              </w:rPr>
              <w:t xml:space="preserve"> </w:t>
            </w:r>
            <w:r w:rsidRPr="00705DFF">
              <w:rPr>
                <w:rFonts w:cs="Arial"/>
                <w:sz w:val="20"/>
                <w:szCs w:val="20"/>
              </w:rPr>
              <w:t>светиљка IP 65, са NaVp сијалицом 250W, за</w:t>
            </w:r>
            <w:r w:rsidRPr="00705DFF">
              <w:rPr>
                <w:rFonts w:cs="Arial"/>
                <w:sz w:val="20"/>
                <w:szCs w:val="20"/>
                <w:lang w:val="sr-Cyrl-RS"/>
              </w:rPr>
              <w:t xml:space="preserve"> </w:t>
            </w:r>
            <w:r w:rsidRPr="00705DFF">
              <w:rPr>
                <w:rFonts w:cs="Arial"/>
                <w:sz w:val="20"/>
                <w:szCs w:val="20"/>
              </w:rPr>
              <w:t>монтажу на таваницу хале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4972BF2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1C766A" w14:textId="77777777" w:rsidR="00BF7E0A" w:rsidRPr="00705DFF" w:rsidRDefault="00BF7E0A" w:rsidP="00BF7E0A">
            <w:pPr>
              <w:jc w:val="center"/>
              <w:rPr>
                <w:rFonts w:cs="Arial"/>
                <w:sz w:val="20"/>
                <w:szCs w:val="20"/>
              </w:rPr>
            </w:pPr>
            <w:r w:rsidRPr="00705DFF">
              <w:rPr>
                <w:rFonts w:cs="Arial"/>
                <w:sz w:val="20"/>
                <w:szCs w:val="20"/>
              </w:rPr>
              <w:t>15</w:t>
            </w:r>
          </w:p>
        </w:tc>
        <w:tc>
          <w:tcPr>
            <w:tcW w:w="519" w:type="pct"/>
            <w:tcBorders>
              <w:top w:val="single" w:sz="4" w:space="0" w:color="auto"/>
              <w:left w:val="single" w:sz="4" w:space="0" w:color="auto"/>
              <w:bottom w:val="single" w:sz="4" w:space="0" w:color="auto"/>
              <w:right w:val="single" w:sz="4" w:space="0" w:color="auto"/>
            </w:tcBorders>
            <w:vAlign w:val="center"/>
          </w:tcPr>
          <w:p w14:paraId="28F7974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D733F4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9507C3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FBAEF06" w14:textId="77777777" w:rsidR="00BF7E0A" w:rsidRPr="00705DFF" w:rsidRDefault="00BF7E0A" w:rsidP="00BF7E0A">
            <w:pPr>
              <w:jc w:val="center"/>
              <w:rPr>
                <w:rFonts w:cs="Arial"/>
                <w:b/>
                <w:bCs/>
                <w:iCs/>
              </w:rPr>
            </w:pPr>
          </w:p>
        </w:tc>
      </w:tr>
      <w:tr w:rsidR="00BF7E0A" w:rsidRPr="00705DFF" w14:paraId="066CB33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90C7E63" w14:textId="77777777" w:rsidR="00BF7E0A" w:rsidRPr="00705DFF" w:rsidRDefault="00BF7E0A" w:rsidP="00BF7E0A">
            <w:pPr>
              <w:jc w:val="center"/>
              <w:rPr>
                <w:rFonts w:cs="Arial"/>
                <w:b/>
                <w:bCs/>
                <w:iCs/>
              </w:rPr>
            </w:pPr>
            <w:r w:rsidRPr="00705DFF">
              <w:rPr>
                <w:rFonts w:cs="Arial"/>
                <w:b/>
                <w:bCs/>
                <w:iCs/>
              </w:rPr>
              <w:t>5.2</w:t>
            </w:r>
          </w:p>
        </w:tc>
        <w:tc>
          <w:tcPr>
            <w:tcW w:w="1887" w:type="pct"/>
            <w:tcBorders>
              <w:top w:val="single" w:sz="4" w:space="0" w:color="auto"/>
              <w:left w:val="single" w:sz="4" w:space="0" w:color="auto"/>
              <w:bottom w:val="single" w:sz="4" w:space="0" w:color="auto"/>
              <w:right w:val="single" w:sz="4" w:space="0" w:color="auto"/>
            </w:tcBorders>
            <w:hideMark/>
          </w:tcPr>
          <w:p w14:paraId="3F59646C" w14:textId="77777777" w:rsidR="00BF7E0A" w:rsidRPr="00705DFF" w:rsidRDefault="00BF7E0A" w:rsidP="00BF7E0A">
            <w:pPr>
              <w:rPr>
                <w:rFonts w:cs="Arial"/>
                <w:sz w:val="20"/>
                <w:szCs w:val="20"/>
              </w:rPr>
            </w:pPr>
            <w:r w:rsidRPr="00705DFF">
              <w:rPr>
                <w:rFonts w:cs="Arial"/>
                <w:sz w:val="20"/>
                <w:szCs w:val="20"/>
              </w:rPr>
              <w:t>светиљка у струјном кругу 8 – заптивена светиљка за</w:t>
            </w:r>
            <w:r w:rsidRPr="00705DFF">
              <w:rPr>
                <w:rFonts w:cs="Arial"/>
                <w:sz w:val="20"/>
                <w:szCs w:val="20"/>
                <w:lang w:val="sr-Cyrl-RS"/>
              </w:rPr>
              <w:t xml:space="preserve"> </w:t>
            </w:r>
            <w:r w:rsidRPr="00705DFF">
              <w:rPr>
                <w:rFonts w:cs="Arial"/>
                <w:sz w:val="20"/>
                <w:szCs w:val="20"/>
              </w:rPr>
              <w:t>монтажу на спољни зид, са живином сијалицом снаге</w:t>
            </w:r>
            <w:r w:rsidRPr="00705DFF">
              <w:rPr>
                <w:rFonts w:cs="Arial"/>
                <w:sz w:val="20"/>
                <w:szCs w:val="20"/>
                <w:lang w:val="sr-Cyrl-RS"/>
              </w:rPr>
              <w:t xml:space="preserve"> </w:t>
            </w:r>
            <w:r w:rsidRPr="00705DFF">
              <w:rPr>
                <w:rFonts w:cs="Arial"/>
                <w:sz w:val="20"/>
                <w:szCs w:val="20"/>
              </w:rPr>
              <w:t>125W, tip ŽZSS-125W vtf у изведби</w:t>
            </w:r>
            <w:r w:rsidRPr="00705DFF">
              <w:rPr>
                <w:rFonts w:cs="Arial"/>
                <w:sz w:val="20"/>
                <w:szCs w:val="20"/>
                <w:lang w:val="sr-Cyrl-RS"/>
              </w:rPr>
              <w:t xml:space="preserve"> </w:t>
            </w:r>
            <w:r w:rsidRPr="00705DFF">
              <w:rPr>
                <w:rFonts w:cs="Arial"/>
                <w:sz w:val="20"/>
                <w:szCs w:val="20"/>
              </w:rPr>
              <w:t>IP54, са</w:t>
            </w:r>
            <w:r w:rsidRPr="00705DFF">
              <w:rPr>
                <w:rFonts w:cs="Arial"/>
                <w:sz w:val="20"/>
                <w:szCs w:val="20"/>
                <w:lang w:val="sr-Cyrl-RS"/>
              </w:rPr>
              <w:t xml:space="preserve"> </w:t>
            </w:r>
            <w:r w:rsidRPr="00705DFF">
              <w:rPr>
                <w:rFonts w:cs="Arial"/>
                <w:sz w:val="20"/>
                <w:szCs w:val="20"/>
              </w:rPr>
              <w:t>предспојном справом у капацитивном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36E4F8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9ED2AFC" w14:textId="77777777" w:rsidR="00BF7E0A" w:rsidRPr="00705DFF" w:rsidRDefault="00BF7E0A" w:rsidP="00BF7E0A">
            <w:pPr>
              <w:jc w:val="center"/>
              <w:rPr>
                <w:rFonts w:cs="Arial"/>
                <w:sz w:val="20"/>
                <w:szCs w:val="20"/>
              </w:rPr>
            </w:pPr>
            <w:r w:rsidRPr="00705DFF">
              <w:rPr>
                <w:rFonts w:cs="Arial"/>
                <w:sz w:val="20"/>
                <w:szCs w:val="20"/>
              </w:rPr>
              <w:t>4</w:t>
            </w:r>
          </w:p>
        </w:tc>
        <w:tc>
          <w:tcPr>
            <w:tcW w:w="519" w:type="pct"/>
            <w:tcBorders>
              <w:top w:val="single" w:sz="4" w:space="0" w:color="auto"/>
              <w:left w:val="single" w:sz="4" w:space="0" w:color="auto"/>
              <w:bottom w:val="single" w:sz="4" w:space="0" w:color="auto"/>
              <w:right w:val="single" w:sz="4" w:space="0" w:color="auto"/>
            </w:tcBorders>
            <w:vAlign w:val="center"/>
          </w:tcPr>
          <w:p w14:paraId="3A96C99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5C0304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908AA6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C7EC587" w14:textId="77777777" w:rsidR="00BF7E0A" w:rsidRPr="00705DFF" w:rsidRDefault="00BF7E0A" w:rsidP="00BF7E0A">
            <w:pPr>
              <w:jc w:val="center"/>
              <w:rPr>
                <w:rFonts w:cs="Arial"/>
                <w:b/>
                <w:bCs/>
                <w:iCs/>
              </w:rPr>
            </w:pPr>
          </w:p>
        </w:tc>
      </w:tr>
      <w:tr w:rsidR="00BF7E0A" w:rsidRPr="00705DFF" w14:paraId="36210DD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32449C2" w14:textId="77777777" w:rsidR="00BF7E0A" w:rsidRPr="00705DFF" w:rsidRDefault="00BF7E0A" w:rsidP="00BF7E0A">
            <w:pPr>
              <w:jc w:val="center"/>
              <w:rPr>
                <w:rFonts w:cs="Arial"/>
                <w:b/>
                <w:bCs/>
                <w:iCs/>
              </w:rPr>
            </w:pPr>
            <w:r w:rsidRPr="00705DFF">
              <w:rPr>
                <w:rFonts w:cs="Arial"/>
                <w:b/>
                <w:bCs/>
                <w:iCs/>
              </w:rPr>
              <w:t>5.3</w:t>
            </w:r>
          </w:p>
        </w:tc>
        <w:tc>
          <w:tcPr>
            <w:tcW w:w="1887" w:type="pct"/>
            <w:tcBorders>
              <w:top w:val="single" w:sz="4" w:space="0" w:color="auto"/>
              <w:left w:val="single" w:sz="4" w:space="0" w:color="auto"/>
              <w:bottom w:val="single" w:sz="4" w:space="0" w:color="auto"/>
              <w:right w:val="single" w:sz="4" w:space="0" w:color="auto"/>
            </w:tcBorders>
            <w:hideMark/>
          </w:tcPr>
          <w:p w14:paraId="722E45DB" w14:textId="77777777" w:rsidR="00BF7E0A" w:rsidRPr="00705DFF" w:rsidRDefault="00BF7E0A" w:rsidP="00BF7E0A">
            <w:pPr>
              <w:rPr>
                <w:rFonts w:cs="Arial"/>
                <w:sz w:val="20"/>
                <w:szCs w:val="20"/>
              </w:rPr>
            </w:pPr>
            <w:r w:rsidRPr="00705DFF">
              <w:rPr>
                <w:rFonts w:cs="Arial"/>
                <w:sz w:val="20"/>
                <w:szCs w:val="20"/>
              </w:rPr>
              <w:t>Светиљка бр. 10 - тип PANIK 1x8W, IP40, "паник" флуо цеви снаге</w:t>
            </w:r>
            <w:r w:rsidRPr="00705DFF">
              <w:rPr>
                <w:rFonts w:cs="Arial"/>
                <w:sz w:val="20"/>
                <w:szCs w:val="20"/>
                <w:lang w:val="sr-Cyrl-RS"/>
              </w:rPr>
              <w:t xml:space="preserve"> </w:t>
            </w:r>
            <w:r w:rsidRPr="00705DFF">
              <w:rPr>
                <w:rFonts w:cs="Arial"/>
                <w:sz w:val="20"/>
                <w:szCs w:val="20"/>
              </w:rPr>
              <w:t>8W, са угр</w:t>
            </w:r>
            <w:r w:rsidRPr="00705DFF">
              <w:rPr>
                <w:rFonts w:cs="Arial"/>
                <w:sz w:val="20"/>
                <w:szCs w:val="20"/>
                <w:lang w:val="sr-Cyrl-RS"/>
              </w:rPr>
              <w:t>ђ</w:t>
            </w:r>
            <w:r w:rsidRPr="00705DFF">
              <w:rPr>
                <w:rFonts w:cs="Arial"/>
                <w:sz w:val="20"/>
                <w:szCs w:val="20"/>
              </w:rPr>
              <w:t>еним</w:t>
            </w:r>
            <w:r w:rsidRPr="00705DFF">
              <w:rPr>
                <w:rFonts w:cs="Arial"/>
                <w:sz w:val="20"/>
                <w:szCs w:val="20"/>
                <w:lang w:val="sr-Cyrl-RS"/>
              </w:rPr>
              <w:t xml:space="preserve"> </w:t>
            </w:r>
            <w:r w:rsidRPr="00705DFF">
              <w:rPr>
                <w:rFonts w:cs="Arial"/>
                <w:sz w:val="20"/>
                <w:szCs w:val="20"/>
              </w:rPr>
              <w:t>Ni/Cd акумулаторима, аутономије рада</w:t>
            </w:r>
            <w:r w:rsidRPr="00705DFF">
              <w:rPr>
                <w:rFonts w:cs="Arial"/>
                <w:sz w:val="20"/>
                <w:szCs w:val="20"/>
                <w:lang w:val="sr-Cyrl-RS"/>
              </w:rPr>
              <w:t xml:space="preserve"> </w:t>
            </w:r>
            <w:r w:rsidRPr="00705DFF">
              <w:rPr>
                <w:rFonts w:cs="Arial"/>
                <w:sz w:val="20"/>
                <w:szCs w:val="20"/>
              </w:rPr>
              <w:t>3h, комплет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743ACD1B"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EDB6A0A"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127FC46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A9E2A7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0CFCD8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F0D8E83" w14:textId="77777777" w:rsidR="00BF7E0A" w:rsidRPr="00705DFF" w:rsidRDefault="00BF7E0A" w:rsidP="00BF7E0A">
            <w:pPr>
              <w:jc w:val="center"/>
              <w:rPr>
                <w:rFonts w:cs="Arial"/>
                <w:b/>
                <w:bCs/>
                <w:iCs/>
              </w:rPr>
            </w:pPr>
          </w:p>
        </w:tc>
      </w:tr>
      <w:tr w:rsidR="00BF7E0A" w:rsidRPr="00705DFF" w14:paraId="3987977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D1C80D8" w14:textId="77777777" w:rsidR="00BF7E0A" w:rsidRPr="00705DFF" w:rsidRDefault="00BF7E0A" w:rsidP="00BF7E0A">
            <w:pPr>
              <w:rPr>
                <w:rFonts w:cs="Arial"/>
                <w:b/>
                <w:bCs/>
                <w:iCs/>
              </w:rPr>
            </w:pPr>
            <w:r w:rsidRPr="00705DFF">
              <w:rPr>
                <w:rFonts w:cs="Arial"/>
                <w:b/>
                <w:bCs/>
                <w:sz w:val="24"/>
                <w:szCs w:val="24"/>
              </w:rPr>
              <w:t>Укупно Х.3:</w:t>
            </w:r>
          </w:p>
        </w:tc>
      </w:tr>
      <w:tr w:rsidR="00BF7E0A" w:rsidRPr="00705DFF" w14:paraId="15EE69CB"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1CB7905" w14:textId="77777777" w:rsidR="00BF7E0A" w:rsidRPr="00705DFF" w:rsidRDefault="00BF7E0A" w:rsidP="00BF7E0A">
            <w:pPr>
              <w:rPr>
                <w:rFonts w:cs="Arial"/>
                <w:b/>
                <w:bCs/>
                <w:iCs/>
              </w:rPr>
            </w:pPr>
            <w:r w:rsidRPr="00705DFF">
              <w:rPr>
                <w:rFonts w:cs="Arial"/>
                <w:b/>
                <w:bCs/>
              </w:rPr>
              <w:t>Х.4 Инсталација телефона:</w:t>
            </w:r>
          </w:p>
        </w:tc>
      </w:tr>
      <w:tr w:rsidR="00BF7E0A" w:rsidRPr="00705DFF" w14:paraId="6893C5D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65D5454"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75791492" w14:textId="77777777" w:rsidR="00BF7E0A" w:rsidRPr="00705DFF" w:rsidRDefault="00BF7E0A" w:rsidP="00BF7E0A">
            <w:pPr>
              <w:rPr>
                <w:rFonts w:cs="Arial"/>
                <w:sz w:val="20"/>
                <w:szCs w:val="20"/>
              </w:rPr>
            </w:pPr>
            <w:r w:rsidRPr="00705DFF">
              <w:rPr>
                <w:rFonts w:cs="Arial"/>
                <w:sz w:val="20"/>
                <w:szCs w:val="20"/>
              </w:rPr>
              <w:t>Испорука и монтажа на зид телефонског разделног</w:t>
            </w:r>
            <w:r w:rsidRPr="00705DFF">
              <w:rPr>
                <w:rFonts w:cs="Arial"/>
                <w:sz w:val="20"/>
                <w:szCs w:val="20"/>
                <w:lang w:val="sr-Cyrl-RS"/>
              </w:rPr>
              <w:t xml:space="preserve"> </w:t>
            </w:r>
            <w:r w:rsidRPr="00705DFF">
              <w:rPr>
                <w:rFonts w:cs="Arial"/>
                <w:sz w:val="20"/>
                <w:szCs w:val="20"/>
              </w:rPr>
              <w:t>ормана ITO-3.2ТТ типа ITO-L II димензија</w:t>
            </w:r>
            <w:r w:rsidRPr="00705DFF">
              <w:rPr>
                <w:rFonts w:cs="Arial"/>
                <w:sz w:val="20"/>
                <w:szCs w:val="20"/>
                <w:lang w:val="sr-Cyrl-RS"/>
              </w:rPr>
              <w:t xml:space="preserve"> </w:t>
            </w:r>
            <w:r w:rsidRPr="00705DFF">
              <w:rPr>
                <w:rFonts w:cs="Arial"/>
                <w:sz w:val="20"/>
                <w:szCs w:val="20"/>
              </w:rPr>
              <w:t>590x360x125mm,са раставном реглетом</w:t>
            </w:r>
            <w:r w:rsidRPr="00705DFF">
              <w:rPr>
                <w:rFonts w:cs="Arial"/>
                <w:sz w:val="20"/>
                <w:szCs w:val="20"/>
                <w:lang w:val="sr-Cyrl-RS"/>
              </w:rPr>
              <w:t xml:space="preserve"> </w:t>
            </w:r>
            <w:r w:rsidRPr="00705DFF">
              <w:rPr>
                <w:rFonts w:cs="Arial"/>
                <w:sz w:val="20"/>
                <w:szCs w:val="20"/>
              </w:rPr>
              <w:t>2x10x2 за ранжирање</w:t>
            </w:r>
            <w:r w:rsidRPr="00705DFF">
              <w:rPr>
                <w:rFonts w:cs="Arial"/>
                <w:sz w:val="20"/>
                <w:szCs w:val="20"/>
                <w:lang w:val="sr-Cyrl-RS"/>
              </w:rPr>
              <w:t xml:space="preserve"> </w:t>
            </w:r>
            <w:r w:rsidRPr="00705DFF">
              <w:rPr>
                <w:rFonts w:cs="Arial"/>
                <w:sz w:val="20"/>
                <w:szCs w:val="20"/>
              </w:rPr>
              <w:t>приводних телефонских каблова (TT)</w:t>
            </w:r>
          </w:p>
        </w:tc>
        <w:tc>
          <w:tcPr>
            <w:tcW w:w="283" w:type="pct"/>
            <w:tcBorders>
              <w:top w:val="single" w:sz="4" w:space="0" w:color="auto"/>
              <w:left w:val="single" w:sz="4" w:space="0" w:color="auto"/>
              <w:bottom w:val="single" w:sz="4" w:space="0" w:color="auto"/>
              <w:right w:val="single" w:sz="4" w:space="0" w:color="auto"/>
            </w:tcBorders>
            <w:vAlign w:val="center"/>
            <w:hideMark/>
          </w:tcPr>
          <w:p w14:paraId="4117213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F615441"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3EA1A5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700E4C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8548A9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E55B1D2" w14:textId="77777777" w:rsidR="00BF7E0A" w:rsidRPr="00705DFF" w:rsidRDefault="00BF7E0A" w:rsidP="00BF7E0A">
            <w:pPr>
              <w:jc w:val="center"/>
              <w:rPr>
                <w:rFonts w:cs="Arial"/>
                <w:b/>
                <w:bCs/>
                <w:iCs/>
              </w:rPr>
            </w:pPr>
          </w:p>
        </w:tc>
      </w:tr>
      <w:tr w:rsidR="00BF7E0A" w:rsidRPr="00705DFF" w14:paraId="12D4DCD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81AA3CD"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010AB443" w14:textId="77777777" w:rsidR="00BF7E0A" w:rsidRPr="00705DFF" w:rsidRDefault="00BF7E0A" w:rsidP="00BF7E0A">
            <w:pPr>
              <w:rPr>
                <w:rFonts w:cs="Arial"/>
                <w:sz w:val="20"/>
                <w:szCs w:val="20"/>
              </w:rPr>
            </w:pPr>
            <w:r w:rsidRPr="00705DFF">
              <w:rPr>
                <w:rFonts w:cs="Arial"/>
                <w:sz w:val="20"/>
                <w:szCs w:val="20"/>
              </w:rPr>
              <w:t>Испорука и полагање ТТ проводника</w:t>
            </w:r>
            <w:r w:rsidRPr="00705DFF">
              <w:rPr>
                <w:rFonts w:cs="Arial"/>
                <w:sz w:val="20"/>
                <w:szCs w:val="20"/>
                <w:lang w:val="sr-Cyrl-RS"/>
              </w:rPr>
              <w:t xml:space="preserve"> </w:t>
            </w:r>
            <w:r w:rsidRPr="00705DFF">
              <w:rPr>
                <w:rFonts w:cs="Arial"/>
                <w:sz w:val="20"/>
                <w:szCs w:val="20"/>
              </w:rPr>
              <w:t>IY(St)Y</w:t>
            </w:r>
            <w:r w:rsidRPr="00705DFF">
              <w:rPr>
                <w:rFonts w:cs="Arial"/>
                <w:sz w:val="20"/>
                <w:szCs w:val="20"/>
              </w:rPr>
              <w:br/>
              <w:t>6x2x0.8 mm по перфорираном носачу каблова на</w:t>
            </w:r>
            <w:r w:rsidRPr="00705DFF">
              <w:rPr>
                <w:rFonts w:cs="Arial"/>
                <w:sz w:val="20"/>
                <w:szCs w:val="20"/>
                <w:lang w:val="sr-Cyrl-RS"/>
              </w:rPr>
              <w:t xml:space="preserve"> </w:t>
            </w:r>
            <w:r w:rsidRPr="00705DFF">
              <w:rPr>
                <w:rFonts w:cs="Arial"/>
                <w:sz w:val="20"/>
                <w:szCs w:val="20"/>
              </w:rPr>
              <w:t>вези изводног ормана ITO 3.1</w:t>
            </w:r>
            <w:r w:rsidRPr="00705DFF">
              <w:rPr>
                <w:rFonts w:cs="Arial"/>
                <w:sz w:val="20"/>
                <w:szCs w:val="20"/>
                <w:lang w:val="sr-Cyrl-RS"/>
              </w:rPr>
              <w:t>ТТ</w:t>
            </w:r>
            <w:r w:rsidRPr="00705DFF">
              <w:rPr>
                <w:rFonts w:cs="Arial"/>
                <w:sz w:val="20"/>
                <w:szCs w:val="20"/>
              </w:rPr>
              <w:t xml:space="preserve"> </w:t>
            </w:r>
            <w:r w:rsidRPr="00705DFF">
              <w:rPr>
                <w:rFonts w:cs="Arial"/>
                <w:sz w:val="20"/>
                <w:szCs w:val="20"/>
                <w:lang w:val="sr-Cyrl-RS"/>
              </w:rPr>
              <w:t>и</w:t>
            </w:r>
            <w:r w:rsidRPr="00705DFF">
              <w:rPr>
                <w:rFonts w:cs="Arial"/>
                <w:sz w:val="20"/>
                <w:szCs w:val="20"/>
              </w:rPr>
              <w:t xml:space="preserve"> ITO 3.2</w:t>
            </w:r>
            <w:r w:rsidRPr="00705DFF">
              <w:rPr>
                <w:rFonts w:cs="Arial"/>
                <w:sz w:val="20"/>
                <w:szCs w:val="20"/>
                <w:lang w:val="sr-Cyrl-RS"/>
              </w:rPr>
              <w:t>ТТ</w:t>
            </w:r>
            <w:r w:rsidRPr="00705DFF">
              <w:rPr>
                <w:rFonts w:cs="Arial"/>
                <w:sz w:val="20"/>
                <w:szCs w:val="20"/>
              </w:rPr>
              <w:t>, са</w:t>
            </w:r>
            <w:r w:rsidRPr="00705DFF">
              <w:rPr>
                <w:rFonts w:cs="Arial"/>
                <w:sz w:val="20"/>
                <w:szCs w:val="20"/>
                <w:lang w:val="sr-Cyrl-RS"/>
              </w:rPr>
              <w:t xml:space="preserve"> </w:t>
            </w:r>
            <w:r w:rsidRPr="00705DFF">
              <w:rPr>
                <w:rFonts w:cs="Arial"/>
                <w:sz w:val="20"/>
                <w:szCs w:val="20"/>
              </w:rPr>
              <w:t>израдом инсталације увлачењем кроз предходно</w:t>
            </w:r>
            <w:r w:rsidRPr="00705DFF">
              <w:rPr>
                <w:rFonts w:cs="Arial"/>
                <w:sz w:val="20"/>
                <w:szCs w:val="20"/>
                <w:lang w:val="sr-Cyrl-RS"/>
              </w:rPr>
              <w:t xml:space="preserve"> </w:t>
            </w:r>
            <w:r w:rsidRPr="00705DFF">
              <w:rPr>
                <w:rFonts w:cs="Arial"/>
                <w:sz w:val="20"/>
                <w:szCs w:val="20"/>
              </w:rPr>
              <w:t>постављене</w:t>
            </w:r>
            <w:r w:rsidRPr="00705DFF">
              <w:rPr>
                <w:rFonts w:cs="Arial"/>
                <w:sz w:val="20"/>
                <w:szCs w:val="20"/>
                <w:lang w:val="sr-Cyrl-RS"/>
              </w:rPr>
              <w:t xml:space="preserve"> </w:t>
            </w:r>
            <w:r w:rsidRPr="00705DFF">
              <w:rPr>
                <w:rFonts w:cs="Arial"/>
                <w:sz w:val="20"/>
                <w:szCs w:val="20"/>
              </w:rPr>
              <w:t>PVC цеви на вертикалним спустевима</w:t>
            </w:r>
            <w:r w:rsidRPr="00705DFF">
              <w:rPr>
                <w:rFonts w:cs="Arial"/>
                <w:sz w:val="20"/>
                <w:szCs w:val="20"/>
                <w:lang w:val="sr-Cyrl-RS"/>
              </w:rPr>
              <w:t xml:space="preserve"> </w:t>
            </w:r>
            <w:r w:rsidRPr="00705DFF">
              <w:rPr>
                <w:rFonts w:cs="Arial"/>
                <w:sz w:val="20"/>
                <w:szCs w:val="20"/>
              </w:rPr>
              <w:t>према 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12B21814"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527169"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56D5ACB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E4EAE8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B89918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7A011BA" w14:textId="77777777" w:rsidR="00BF7E0A" w:rsidRPr="00705DFF" w:rsidRDefault="00BF7E0A" w:rsidP="00BF7E0A">
            <w:pPr>
              <w:jc w:val="center"/>
              <w:rPr>
                <w:rFonts w:cs="Arial"/>
                <w:b/>
                <w:bCs/>
                <w:iCs/>
              </w:rPr>
            </w:pPr>
          </w:p>
        </w:tc>
      </w:tr>
      <w:tr w:rsidR="00BF7E0A" w:rsidRPr="00705DFF" w14:paraId="713DF11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B282C60"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1F3B0850" w14:textId="77777777" w:rsidR="00BF7E0A" w:rsidRPr="00705DFF" w:rsidRDefault="00BF7E0A" w:rsidP="00BF7E0A">
            <w:pPr>
              <w:rPr>
                <w:rFonts w:cs="Arial"/>
                <w:sz w:val="20"/>
                <w:szCs w:val="20"/>
              </w:rPr>
            </w:pPr>
            <w:r w:rsidRPr="00705DFF">
              <w:rPr>
                <w:rFonts w:cs="Arial"/>
                <w:sz w:val="20"/>
                <w:szCs w:val="20"/>
              </w:rPr>
              <w:t>Испорука и полагање ТТ проводника</w:t>
            </w:r>
            <w:r w:rsidRPr="00705DFF">
              <w:rPr>
                <w:rFonts w:cs="Arial"/>
                <w:sz w:val="20"/>
                <w:szCs w:val="20"/>
                <w:lang w:val="sr-Cyrl-RS"/>
              </w:rPr>
              <w:t xml:space="preserve"> </w:t>
            </w:r>
            <w:r w:rsidRPr="00705DFF">
              <w:rPr>
                <w:rFonts w:cs="Arial"/>
                <w:sz w:val="20"/>
                <w:szCs w:val="20"/>
              </w:rPr>
              <w:t>IY(St)Y</w:t>
            </w:r>
            <w:r w:rsidRPr="00705DFF">
              <w:rPr>
                <w:rFonts w:cs="Arial"/>
                <w:sz w:val="20"/>
                <w:szCs w:val="20"/>
              </w:rPr>
              <w:br/>
              <w:t>2x2x0.8 mm по перфорираном носачу каблова, са</w:t>
            </w:r>
            <w:r w:rsidRPr="00705DFF">
              <w:rPr>
                <w:rFonts w:cs="Arial"/>
                <w:sz w:val="20"/>
                <w:szCs w:val="20"/>
                <w:lang w:val="sr-Cyrl-RS"/>
              </w:rPr>
              <w:t xml:space="preserve"> </w:t>
            </w:r>
            <w:r w:rsidRPr="00705DFF">
              <w:rPr>
                <w:rFonts w:cs="Arial"/>
                <w:sz w:val="20"/>
                <w:szCs w:val="20"/>
              </w:rPr>
              <w:t>израдом инсталације увлачењем кроз предходно</w:t>
            </w:r>
            <w:r w:rsidRPr="00705DFF">
              <w:rPr>
                <w:rFonts w:cs="Arial"/>
                <w:sz w:val="20"/>
                <w:szCs w:val="20"/>
                <w:lang w:val="sr-Cyrl-RS"/>
              </w:rPr>
              <w:t xml:space="preserve"> </w:t>
            </w:r>
            <w:r w:rsidRPr="00705DFF">
              <w:rPr>
                <w:rFonts w:cs="Arial"/>
                <w:sz w:val="20"/>
                <w:szCs w:val="20"/>
              </w:rPr>
              <w:t>постављене PVC цеви на вертикалним спустевима</w:t>
            </w:r>
            <w:r w:rsidRPr="00705DFF">
              <w:rPr>
                <w:rFonts w:cs="Arial"/>
                <w:sz w:val="20"/>
                <w:szCs w:val="20"/>
                <w:lang w:val="sr-Cyrl-RS"/>
              </w:rPr>
              <w:t xml:space="preserve"> </w:t>
            </w:r>
            <w:r w:rsidRPr="00705DFF">
              <w:rPr>
                <w:rFonts w:cs="Arial"/>
                <w:sz w:val="20"/>
                <w:szCs w:val="20"/>
              </w:rPr>
              <w:t>према 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36BAA9B3"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320CFA31" w14:textId="77777777" w:rsidR="00BF7E0A" w:rsidRPr="00705DFF" w:rsidRDefault="00BF7E0A" w:rsidP="00BF7E0A">
            <w:pPr>
              <w:jc w:val="center"/>
              <w:rPr>
                <w:rFonts w:cs="Arial"/>
                <w:sz w:val="20"/>
                <w:szCs w:val="20"/>
              </w:rPr>
            </w:pPr>
            <w:r w:rsidRPr="00705DFF">
              <w:rPr>
                <w:rFonts w:cs="Arial"/>
                <w:sz w:val="20"/>
                <w:szCs w:val="20"/>
              </w:rPr>
              <w:t>50</w:t>
            </w:r>
          </w:p>
        </w:tc>
        <w:tc>
          <w:tcPr>
            <w:tcW w:w="519" w:type="pct"/>
            <w:tcBorders>
              <w:top w:val="single" w:sz="4" w:space="0" w:color="auto"/>
              <w:left w:val="single" w:sz="4" w:space="0" w:color="auto"/>
              <w:bottom w:val="single" w:sz="4" w:space="0" w:color="auto"/>
              <w:right w:val="single" w:sz="4" w:space="0" w:color="auto"/>
            </w:tcBorders>
            <w:vAlign w:val="center"/>
          </w:tcPr>
          <w:p w14:paraId="36E6EC3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3FFC4B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62B04D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B665E57" w14:textId="77777777" w:rsidR="00BF7E0A" w:rsidRPr="00705DFF" w:rsidRDefault="00BF7E0A" w:rsidP="00BF7E0A">
            <w:pPr>
              <w:jc w:val="center"/>
              <w:rPr>
                <w:rFonts w:cs="Arial"/>
                <w:b/>
                <w:bCs/>
                <w:iCs/>
              </w:rPr>
            </w:pPr>
          </w:p>
        </w:tc>
      </w:tr>
      <w:tr w:rsidR="00BF7E0A" w:rsidRPr="00705DFF" w14:paraId="6E8477E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056F61D"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532CB2FD" w14:textId="77777777" w:rsidR="00BF7E0A" w:rsidRPr="00705DFF" w:rsidRDefault="00BF7E0A" w:rsidP="00BF7E0A">
            <w:pPr>
              <w:rPr>
                <w:rFonts w:cs="Arial"/>
                <w:sz w:val="20"/>
                <w:szCs w:val="20"/>
              </w:rPr>
            </w:pPr>
            <w:r w:rsidRPr="00705DFF">
              <w:rPr>
                <w:rFonts w:cs="Arial"/>
                <w:sz w:val="20"/>
                <w:szCs w:val="20"/>
              </w:rPr>
              <w:t>Испорука и монтажа надградних телефонских прикључница са једним трополним и два “пинска”</w:t>
            </w:r>
            <w:r w:rsidRPr="00705DFF">
              <w:rPr>
                <w:rFonts w:cs="Arial"/>
                <w:sz w:val="20"/>
                <w:szCs w:val="20"/>
                <w:lang w:val="sr-Cyrl-RS"/>
              </w:rPr>
              <w:t xml:space="preserve"> </w:t>
            </w:r>
            <w:r w:rsidRPr="00705DFF">
              <w:rPr>
                <w:rFonts w:cs="Arial"/>
                <w:sz w:val="20"/>
                <w:szCs w:val="20"/>
              </w:rPr>
              <w:t>прикључака, комплет са везом на инсталацију.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4DB88D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51EC19C"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27F6350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B5DC9C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811B40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A342BE2" w14:textId="77777777" w:rsidR="00BF7E0A" w:rsidRPr="00705DFF" w:rsidRDefault="00BF7E0A" w:rsidP="00BF7E0A">
            <w:pPr>
              <w:jc w:val="center"/>
              <w:rPr>
                <w:rFonts w:cs="Arial"/>
                <w:b/>
                <w:bCs/>
                <w:iCs/>
              </w:rPr>
            </w:pPr>
          </w:p>
        </w:tc>
      </w:tr>
      <w:tr w:rsidR="00BF7E0A" w:rsidRPr="00705DFF" w14:paraId="425CDCD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AF8F451"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6BC1BD23" w14:textId="77777777" w:rsidR="00BF7E0A" w:rsidRPr="00705DFF" w:rsidRDefault="00BF7E0A" w:rsidP="00BF7E0A">
            <w:pPr>
              <w:rPr>
                <w:rFonts w:cs="Arial"/>
                <w:sz w:val="20"/>
                <w:szCs w:val="20"/>
              </w:rPr>
            </w:pPr>
            <w:r w:rsidRPr="00705DFF">
              <w:rPr>
                <w:rFonts w:cs="Arial"/>
                <w:sz w:val="20"/>
                <w:szCs w:val="20"/>
              </w:rPr>
              <w:t>Испорука материјала и израда уземљивачког вода од</w:t>
            </w:r>
            <w:r w:rsidRPr="00705DFF">
              <w:rPr>
                <w:rFonts w:cs="Arial"/>
                <w:sz w:val="20"/>
                <w:szCs w:val="20"/>
                <w:lang w:val="sr-Cyrl-RS"/>
              </w:rPr>
              <w:t xml:space="preserve"> </w:t>
            </w:r>
            <w:r w:rsidRPr="00705DFF">
              <w:rPr>
                <w:rFonts w:cs="Arial"/>
                <w:sz w:val="20"/>
                <w:szCs w:val="20"/>
              </w:rPr>
              <w:t>SIPa до телефонског разделника, проводником</w:t>
            </w:r>
            <w:r w:rsidRPr="00705DFF">
              <w:rPr>
                <w:rFonts w:cs="Arial"/>
                <w:sz w:val="20"/>
                <w:szCs w:val="20"/>
                <w:lang w:val="sr-Cyrl-RS"/>
              </w:rPr>
              <w:t xml:space="preserve"> </w:t>
            </w:r>
            <w:r w:rsidRPr="00705DFF">
              <w:rPr>
                <w:rFonts w:cs="Arial"/>
                <w:sz w:val="20"/>
                <w:szCs w:val="20"/>
              </w:rPr>
              <w:t>PP-Y 1x16mm² положеним по зиду објекта на</w:t>
            </w:r>
            <w:r w:rsidRPr="00705DFF">
              <w:rPr>
                <w:rFonts w:cs="Arial"/>
                <w:sz w:val="20"/>
                <w:szCs w:val="20"/>
                <w:lang w:val="sr-Cyrl-RS"/>
              </w:rPr>
              <w:t xml:space="preserve"> </w:t>
            </w:r>
            <w:r w:rsidRPr="00705DFF">
              <w:rPr>
                <w:rFonts w:cs="Arial"/>
                <w:sz w:val="20"/>
                <w:szCs w:val="20"/>
              </w:rPr>
              <w:t>одстојним обијмицама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0281CF58"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48FC1E89"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B2C572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F17199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43D0A0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4B6580D" w14:textId="77777777" w:rsidR="00BF7E0A" w:rsidRPr="00705DFF" w:rsidRDefault="00BF7E0A" w:rsidP="00BF7E0A">
            <w:pPr>
              <w:jc w:val="center"/>
              <w:rPr>
                <w:rFonts w:cs="Arial"/>
                <w:b/>
                <w:bCs/>
                <w:iCs/>
              </w:rPr>
            </w:pPr>
          </w:p>
        </w:tc>
      </w:tr>
      <w:tr w:rsidR="00BF7E0A" w:rsidRPr="00705DFF" w14:paraId="3DF99C1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F90F014"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76573682" w14:textId="77777777" w:rsidR="00BF7E0A" w:rsidRPr="00705DFF" w:rsidRDefault="00BF7E0A" w:rsidP="00BF7E0A">
            <w:pPr>
              <w:rPr>
                <w:rFonts w:cs="Arial"/>
                <w:sz w:val="20"/>
                <w:szCs w:val="20"/>
              </w:rPr>
            </w:pPr>
            <w:r w:rsidRPr="00705DFF">
              <w:rPr>
                <w:rFonts w:cs="Arial"/>
                <w:sz w:val="20"/>
                <w:szCs w:val="20"/>
              </w:rPr>
              <w:t>Испорука и постављање</w:t>
            </w:r>
            <w:r w:rsidRPr="00705DFF">
              <w:rPr>
                <w:rFonts w:cs="Arial"/>
                <w:sz w:val="20"/>
                <w:szCs w:val="20"/>
                <w:lang w:val="sr-Cyrl-RS"/>
              </w:rPr>
              <w:t xml:space="preserve"> </w:t>
            </w:r>
            <w:r w:rsidRPr="00705DFF">
              <w:rPr>
                <w:rFonts w:cs="Arial"/>
                <w:sz w:val="20"/>
                <w:szCs w:val="20"/>
              </w:rPr>
              <w:t>PE цеви 2x Ø 50 mm за увод ТТ каблова у објекат</w:t>
            </w:r>
          </w:p>
        </w:tc>
        <w:tc>
          <w:tcPr>
            <w:tcW w:w="283" w:type="pct"/>
            <w:tcBorders>
              <w:top w:val="single" w:sz="4" w:space="0" w:color="auto"/>
              <w:left w:val="single" w:sz="4" w:space="0" w:color="auto"/>
              <w:bottom w:val="single" w:sz="4" w:space="0" w:color="auto"/>
              <w:right w:val="single" w:sz="4" w:space="0" w:color="auto"/>
            </w:tcBorders>
            <w:vAlign w:val="center"/>
            <w:hideMark/>
          </w:tcPr>
          <w:p w14:paraId="0AD31430"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EBA2BC2"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center"/>
          </w:tcPr>
          <w:p w14:paraId="272DA5C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D3D267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DF8BFE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AE5D3C2" w14:textId="77777777" w:rsidR="00BF7E0A" w:rsidRPr="00705DFF" w:rsidRDefault="00BF7E0A" w:rsidP="00BF7E0A">
            <w:pPr>
              <w:jc w:val="center"/>
              <w:rPr>
                <w:rFonts w:cs="Arial"/>
                <w:b/>
                <w:bCs/>
                <w:iCs/>
              </w:rPr>
            </w:pPr>
          </w:p>
        </w:tc>
      </w:tr>
      <w:tr w:rsidR="00BF7E0A" w:rsidRPr="00705DFF" w14:paraId="5E22CED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BE5ACF8"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hideMark/>
          </w:tcPr>
          <w:p w14:paraId="252969AE" w14:textId="77777777" w:rsidR="00BF7E0A" w:rsidRPr="00705DFF" w:rsidRDefault="00BF7E0A" w:rsidP="00BF7E0A">
            <w:pPr>
              <w:rPr>
                <w:rFonts w:cs="Arial"/>
                <w:sz w:val="20"/>
                <w:szCs w:val="20"/>
              </w:rPr>
            </w:pPr>
            <w:r w:rsidRPr="00705DFF">
              <w:rPr>
                <w:rFonts w:cs="Arial"/>
                <w:sz w:val="20"/>
                <w:szCs w:val="20"/>
              </w:rPr>
              <w:t>Преглед и испитивање квалитета изведених радова и</w:t>
            </w:r>
            <w:r w:rsidRPr="00705DFF">
              <w:rPr>
                <w:rFonts w:cs="Arial"/>
                <w:sz w:val="20"/>
                <w:szCs w:val="20"/>
                <w:lang w:val="sr-Cyrl-RS"/>
              </w:rPr>
              <w:t xml:space="preserve"> </w:t>
            </w:r>
            <w:r w:rsidRPr="00705DFF">
              <w:rPr>
                <w:rFonts w:cs="Arial"/>
                <w:sz w:val="20"/>
                <w:szCs w:val="20"/>
              </w:rPr>
              <w:t>пуштање инст</w:t>
            </w:r>
            <w:r w:rsidRPr="00705DFF">
              <w:rPr>
                <w:rFonts w:cs="Arial"/>
                <w:sz w:val="20"/>
                <w:szCs w:val="20"/>
                <w:lang w:val="sr-Cyrl-RS"/>
              </w:rPr>
              <w:t>а</w:t>
            </w:r>
            <w:r w:rsidRPr="00705DFF">
              <w:rPr>
                <w:rFonts w:cs="Arial"/>
                <w:sz w:val="20"/>
                <w:szCs w:val="20"/>
              </w:rPr>
              <w:t>лације у рад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40C80BE8"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557D9900"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4E63670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6750D3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3894A0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4EAC8B7" w14:textId="77777777" w:rsidR="00BF7E0A" w:rsidRPr="00705DFF" w:rsidRDefault="00BF7E0A" w:rsidP="00BF7E0A">
            <w:pPr>
              <w:jc w:val="center"/>
              <w:rPr>
                <w:rFonts w:cs="Arial"/>
                <w:b/>
                <w:bCs/>
                <w:iCs/>
              </w:rPr>
            </w:pPr>
          </w:p>
        </w:tc>
      </w:tr>
      <w:tr w:rsidR="00BF7E0A" w:rsidRPr="00705DFF" w14:paraId="06DC7B2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86647C6" w14:textId="77777777" w:rsidR="00BF7E0A" w:rsidRPr="00705DFF" w:rsidRDefault="00BF7E0A" w:rsidP="00BF7E0A">
            <w:pPr>
              <w:rPr>
                <w:rFonts w:cs="Arial"/>
                <w:b/>
                <w:bCs/>
                <w:iCs/>
              </w:rPr>
            </w:pPr>
            <w:r w:rsidRPr="00705DFF">
              <w:rPr>
                <w:rFonts w:cs="Arial"/>
                <w:b/>
                <w:bCs/>
                <w:sz w:val="24"/>
                <w:szCs w:val="24"/>
              </w:rPr>
              <w:t>Укупно Х.4:</w:t>
            </w:r>
          </w:p>
        </w:tc>
      </w:tr>
      <w:tr w:rsidR="00BF7E0A" w:rsidRPr="00705DFF" w14:paraId="4C1D6689"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36E5E1D" w14:textId="77777777" w:rsidR="00BF7E0A" w:rsidRPr="00705DFF" w:rsidRDefault="00BF7E0A" w:rsidP="00BF7E0A">
            <w:pPr>
              <w:rPr>
                <w:rFonts w:cs="Arial"/>
                <w:b/>
                <w:bCs/>
                <w:iCs/>
              </w:rPr>
            </w:pPr>
            <w:r w:rsidRPr="00705DFF">
              <w:rPr>
                <w:rFonts w:cs="Arial"/>
                <w:b/>
                <w:bCs/>
              </w:rPr>
              <w:t>Х.5 Инсталација за дојаву пожара:</w:t>
            </w:r>
          </w:p>
        </w:tc>
      </w:tr>
      <w:tr w:rsidR="00BF7E0A" w:rsidRPr="00705DFF" w14:paraId="7AB7B44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EF3741B"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7CB9FD95" w14:textId="77777777" w:rsidR="00BF7E0A" w:rsidRPr="00705DFF" w:rsidRDefault="00BF7E0A" w:rsidP="00BF7E0A">
            <w:pPr>
              <w:rPr>
                <w:rFonts w:cs="Arial"/>
                <w:sz w:val="20"/>
                <w:szCs w:val="20"/>
              </w:rPr>
            </w:pPr>
            <w:r w:rsidRPr="00705DFF">
              <w:rPr>
                <w:rFonts w:cs="Arial"/>
                <w:b/>
                <w:bCs/>
                <w:sz w:val="20"/>
                <w:szCs w:val="20"/>
              </w:rPr>
              <w:t>Напомена:</w:t>
            </w:r>
            <w:r w:rsidRPr="00705DFF">
              <w:rPr>
                <w:rFonts w:cs="Arial"/>
                <w:sz w:val="20"/>
                <w:szCs w:val="20"/>
              </w:rPr>
              <w:t xml:space="preserve"> Сва опрема стабилне инсталацје за дојаву позара мора бити саобразна са групом стандарда</w:t>
            </w:r>
            <w:r w:rsidRPr="00705DFF">
              <w:rPr>
                <w:rFonts w:cs="Arial"/>
                <w:sz w:val="20"/>
                <w:szCs w:val="20"/>
                <w:lang w:val="sr-Cyrl-RS"/>
              </w:rPr>
              <w:t xml:space="preserve"> </w:t>
            </w:r>
            <w:r w:rsidRPr="00705DFF">
              <w:rPr>
                <w:rFonts w:cs="Arial"/>
                <w:sz w:val="20"/>
                <w:szCs w:val="20"/>
              </w:rPr>
              <w:t>SRPS.EN 54.xx. Опрема мора бити компатибилна са постојећим системом за дојаву пожара ТЕНТ Б. Предвидети</w:t>
            </w:r>
            <w:r w:rsidRPr="00705DFF">
              <w:rPr>
                <w:rFonts w:cs="Arial"/>
                <w:sz w:val="20"/>
                <w:szCs w:val="20"/>
                <w:lang w:val="sr-Cyrl-RS"/>
              </w:rPr>
              <w:t xml:space="preserve"> потпуну</w:t>
            </w:r>
            <w:r w:rsidRPr="00705DFF">
              <w:rPr>
                <w:rFonts w:cs="Arial"/>
                <w:sz w:val="20"/>
                <w:szCs w:val="20"/>
              </w:rPr>
              <w:t xml:space="preserve"> интеграцију новог у постојећи систем за дојаву пожара  ТЕНТ Б.</w:t>
            </w:r>
          </w:p>
        </w:tc>
        <w:tc>
          <w:tcPr>
            <w:tcW w:w="283" w:type="pct"/>
            <w:tcBorders>
              <w:top w:val="single" w:sz="4" w:space="0" w:color="auto"/>
              <w:left w:val="single" w:sz="4" w:space="0" w:color="auto"/>
              <w:bottom w:val="single" w:sz="4" w:space="0" w:color="auto"/>
              <w:right w:val="single" w:sz="4" w:space="0" w:color="auto"/>
            </w:tcBorders>
            <w:vAlign w:val="center"/>
          </w:tcPr>
          <w:p w14:paraId="06422BCD"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339715E4"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462F8B1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8F6F0B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47D07F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BA6D7F5" w14:textId="77777777" w:rsidR="00BF7E0A" w:rsidRPr="00705DFF" w:rsidRDefault="00BF7E0A" w:rsidP="00BF7E0A">
            <w:pPr>
              <w:jc w:val="center"/>
              <w:rPr>
                <w:rFonts w:cs="Arial"/>
                <w:b/>
                <w:bCs/>
                <w:iCs/>
              </w:rPr>
            </w:pPr>
          </w:p>
        </w:tc>
      </w:tr>
      <w:tr w:rsidR="00BF7E0A" w:rsidRPr="00705DFF" w14:paraId="2B88DAA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48D2086"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6525AF2F" w14:textId="77777777" w:rsidR="00BF7E0A" w:rsidRPr="00705DFF" w:rsidRDefault="00BF7E0A" w:rsidP="00BF7E0A">
            <w:pPr>
              <w:rPr>
                <w:rFonts w:cs="Arial"/>
                <w:sz w:val="20"/>
                <w:szCs w:val="20"/>
              </w:rPr>
            </w:pPr>
            <w:r w:rsidRPr="00705DFF">
              <w:rPr>
                <w:rFonts w:cs="Arial"/>
                <w:sz w:val="20"/>
                <w:szCs w:val="20"/>
              </w:rPr>
              <w:t>Испорука и монтажа у зид телефонског разделног</w:t>
            </w:r>
            <w:r w:rsidRPr="00705DFF">
              <w:rPr>
                <w:rFonts w:cs="Arial"/>
                <w:sz w:val="20"/>
                <w:szCs w:val="20"/>
                <w:lang w:val="sr-Cyrl-RS"/>
              </w:rPr>
              <w:t xml:space="preserve"> </w:t>
            </w:r>
            <w:r w:rsidRPr="00705DFF">
              <w:rPr>
                <w:rFonts w:cs="Arial"/>
                <w:sz w:val="20"/>
                <w:szCs w:val="20"/>
              </w:rPr>
              <w:t>ормана</w:t>
            </w:r>
            <w:r w:rsidRPr="00705DFF">
              <w:rPr>
                <w:rFonts w:cs="Arial"/>
                <w:sz w:val="20"/>
                <w:szCs w:val="20"/>
                <w:lang w:val="sr-Cyrl-RS"/>
              </w:rPr>
              <w:t xml:space="preserve"> </w:t>
            </w:r>
            <w:r w:rsidRPr="00705DFF">
              <w:rPr>
                <w:rFonts w:cs="Arial"/>
                <w:sz w:val="20"/>
                <w:szCs w:val="20"/>
              </w:rPr>
              <w:t>ITO-3.2, tipa ITO-L II димензија</w:t>
            </w:r>
            <w:r w:rsidRPr="00705DFF">
              <w:rPr>
                <w:rFonts w:cs="Arial"/>
                <w:sz w:val="20"/>
                <w:szCs w:val="20"/>
                <w:lang w:val="sr-Cyrl-RS"/>
              </w:rPr>
              <w:t xml:space="preserve"> </w:t>
            </w:r>
            <w:r w:rsidRPr="00705DFF">
              <w:rPr>
                <w:rFonts w:cs="Arial"/>
                <w:sz w:val="20"/>
                <w:szCs w:val="20"/>
              </w:rPr>
              <w:t>590x360x125mm, са раставном Реглетом</w:t>
            </w:r>
            <w:r w:rsidRPr="00705DFF">
              <w:rPr>
                <w:rFonts w:cs="Arial"/>
                <w:sz w:val="20"/>
                <w:szCs w:val="20"/>
                <w:lang w:val="sr-Cyrl-RS"/>
              </w:rPr>
              <w:t xml:space="preserve"> </w:t>
            </w:r>
            <w:r w:rsidRPr="00705DFF">
              <w:rPr>
                <w:rFonts w:cs="Arial"/>
                <w:sz w:val="20"/>
                <w:szCs w:val="20"/>
              </w:rPr>
              <w:t>2x10x2 (тип Кроне или одговарајући) за ранжирање приводних ТК каблова  за дојаву пожара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1BE9DA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8B3DC80" w14:textId="77777777" w:rsidR="00BF7E0A" w:rsidRPr="00705DFF" w:rsidRDefault="00BF7E0A" w:rsidP="00BF7E0A">
            <w:pPr>
              <w:jc w:val="center"/>
              <w:rPr>
                <w:rFonts w:cs="Arial"/>
                <w:bCs/>
                <w:iCs/>
              </w:rPr>
            </w:pPr>
            <w:r w:rsidRPr="00705DFF">
              <w:rPr>
                <w:rFonts w:cs="Arial"/>
                <w:bCs/>
                <w:iCs/>
              </w:rPr>
              <w:t>1</w:t>
            </w:r>
          </w:p>
        </w:tc>
        <w:tc>
          <w:tcPr>
            <w:tcW w:w="519" w:type="pct"/>
            <w:tcBorders>
              <w:top w:val="single" w:sz="4" w:space="0" w:color="auto"/>
              <w:left w:val="single" w:sz="4" w:space="0" w:color="auto"/>
              <w:bottom w:val="single" w:sz="4" w:space="0" w:color="auto"/>
              <w:right w:val="single" w:sz="4" w:space="0" w:color="auto"/>
            </w:tcBorders>
            <w:vAlign w:val="center"/>
          </w:tcPr>
          <w:p w14:paraId="671EEEA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8B6091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A88307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5B929E5" w14:textId="77777777" w:rsidR="00BF7E0A" w:rsidRPr="00705DFF" w:rsidRDefault="00BF7E0A" w:rsidP="00BF7E0A">
            <w:pPr>
              <w:jc w:val="center"/>
              <w:rPr>
                <w:rFonts w:cs="Arial"/>
                <w:b/>
                <w:bCs/>
                <w:iCs/>
              </w:rPr>
            </w:pPr>
          </w:p>
        </w:tc>
      </w:tr>
      <w:tr w:rsidR="00BF7E0A" w:rsidRPr="00705DFF" w14:paraId="1497361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C3A30A9"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1F698901" w14:textId="77777777" w:rsidR="00BF7E0A" w:rsidRPr="00705DFF" w:rsidRDefault="00BF7E0A" w:rsidP="00BF7E0A">
            <w:pPr>
              <w:rPr>
                <w:rFonts w:cs="Arial"/>
                <w:sz w:val="20"/>
                <w:szCs w:val="20"/>
              </w:rPr>
            </w:pPr>
            <w:r w:rsidRPr="00705DFF">
              <w:rPr>
                <w:rFonts w:cs="Arial"/>
                <w:sz w:val="20"/>
                <w:szCs w:val="20"/>
              </w:rPr>
              <w:t>Испорука и полагање проводника</w:t>
            </w:r>
            <w:r w:rsidRPr="00705DFF">
              <w:rPr>
                <w:rFonts w:cs="Arial"/>
                <w:sz w:val="20"/>
                <w:szCs w:val="20"/>
                <w:lang w:val="sr-Cyrl-RS"/>
              </w:rPr>
              <w:t xml:space="preserve"> </w:t>
            </w:r>
            <w:r w:rsidRPr="00705DFF">
              <w:rPr>
                <w:rFonts w:cs="Arial"/>
                <w:sz w:val="20"/>
                <w:szCs w:val="20"/>
              </w:rPr>
              <w:t>IY(St)Y 2x2x0.8</w:t>
            </w:r>
            <w:r w:rsidRPr="00705DFF">
              <w:rPr>
                <w:rFonts w:cs="Arial"/>
                <w:sz w:val="20"/>
                <w:szCs w:val="20"/>
                <w:lang w:val="sr-Cyrl-RS"/>
              </w:rPr>
              <w:t xml:space="preserve"> </w:t>
            </w:r>
            <w:r w:rsidRPr="00705DFF">
              <w:rPr>
                <w:rFonts w:cs="Arial"/>
                <w:sz w:val="20"/>
                <w:szCs w:val="20"/>
              </w:rPr>
              <w:t>mm по перфорираном носачу каблова, са израдом</w:t>
            </w:r>
            <w:r w:rsidRPr="00705DFF">
              <w:rPr>
                <w:rFonts w:cs="Arial"/>
                <w:sz w:val="20"/>
                <w:szCs w:val="20"/>
                <w:lang w:val="sr-Cyrl-RS"/>
              </w:rPr>
              <w:t xml:space="preserve"> </w:t>
            </w:r>
            <w:r w:rsidRPr="00705DFF">
              <w:rPr>
                <w:rFonts w:cs="Arial"/>
                <w:sz w:val="20"/>
                <w:szCs w:val="20"/>
              </w:rPr>
              <w:t>инсталације увлачењем кроз предходно постављене</w:t>
            </w:r>
            <w:r w:rsidRPr="00705DFF">
              <w:rPr>
                <w:rFonts w:cs="Arial"/>
                <w:sz w:val="20"/>
                <w:szCs w:val="20"/>
                <w:lang w:val="sr-Cyrl-RS"/>
              </w:rPr>
              <w:t xml:space="preserve"> </w:t>
            </w:r>
            <w:r w:rsidRPr="00705DFF">
              <w:rPr>
                <w:rFonts w:cs="Arial"/>
                <w:sz w:val="20"/>
                <w:szCs w:val="20"/>
              </w:rPr>
              <w:t>PVC цеви према 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B9BB63"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6569E82" w14:textId="77777777" w:rsidR="00BF7E0A" w:rsidRPr="00705DFF" w:rsidRDefault="00BF7E0A" w:rsidP="00BF7E0A">
            <w:pPr>
              <w:jc w:val="center"/>
              <w:rPr>
                <w:rFonts w:cs="Arial"/>
                <w:sz w:val="20"/>
                <w:szCs w:val="20"/>
              </w:rPr>
            </w:pPr>
            <w:r w:rsidRPr="00705DFF">
              <w:rPr>
                <w:rFonts w:cs="Arial"/>
                <w:sz w:val="20"/>
                <w:szCs w:val="20"/>
              </w:rPr>
              <w:t>240</w:t>
            </w:r>
          </w:p>
        </w:tc>
        <w:tc>
          <w:tcPr>
            <w:tcW w:w="519" w:type="pct"/>
            <w:tcBorders>
              <w:top w:val="single" w:sz="4" w:space="0" w:color="auto"/>
              <w:left w:val="single" w:sz="4" w:space="0" w:color="auto"/>
              <w:bottom w:val="single" w:sz="4" w:space="0" w:color="auto"/>
              <w:right w:val="single" w:sz="4" w:space="0" w:color="auto"/>
            </w:tcBorders>
            <w:vAlign w:val="center"/>
          </w:tcPr>
          <w:p w14:paraId="640B970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BADAB0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08804D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2D7967" w14:textId="77777777" w:rsidR="00BF7E0A" w:rsidRPr="00705DFF" w:rsidRDefault="00BF7E0A" w:rsidP="00BF7E0A">
            <w:pPr>
              <w:jc w:val="center"/>
              <w:rPr>
                <w:rFonts w:cs="Arial"/>
                <w:b/>
                <w:bCs/>
                <w:iCs/>
              </w:rPr>
            </w:pPr>
          </w:p>
        </w:tc>
      </w:tr>
      <w:tr w:rsidR="00BF7E0A" w:rsidRPr="00705DFF" w14:paraId="1D151E1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802E9C0"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vAlign w:val="bottom"/>
            <w:hideMark/>
          </w:tcPr>
          <w:p w14:paraId="72CE129C" w14:textId="77777777" w:rsidR="00BF7E0A" w:rsidRPr="00705DFF" w:rsidRDefault="00BF7E0A" w:rsidP="00BF7E0A">
            <w:pPr>
              <w:rPr>
                <w:rFonts w:cs="Arial"/>
                <w:sz w:val="20"/>
                <w:szCs w:val="20"/>
              </w:rPr>
            </w:pPr>
            <w:r w:rsidRPr="00705DFF">
              <w:rPr>
                <w:rFonts w:cs="Arial"/>
                <w:sz w:val="20"/>
                <w:szCs w:val="20"/>
              </w:rPr>
              <w:t>Испорука материјала и израда инсталације напајања</w:t>
            </w:r>
            <w:r w:rsidRPr="00705DFF">
              <w:rPr>
                <w:rFonts w:cs="Arial"/>
                <w:sz w:val="20"/>
                <w:szCs w:val="20"/>
                <w:lang w:val="sr-Cyrl-RS"/>
              </w:rPr>
              <w:t xml:space="preserve"> </w:t>
            </w:r>
            <w:r w:rsidRPr="00705DFF">
              <w:rPr>
                <w:rFonts w:cs="Arial"/>
                <w:sz w:val="20"/>
                <w:szCs w:val="20"/>
              </w:rPr>
              <w:t>алармне сирене кабломTHNE FE180/E30 2x2x0.8 mm, полагањем истог у зиду,испод малтера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6ACDCC9"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09EFD70"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3E6D732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7E855C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72E566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7B59B56" w14:textId="77777777" w:rsidR="00BF7E0A" w:rsidRPr="00705DFF" w:rsidRDefault="00BF7E0A" w:rsidP="00BF7E0A">
            <w:pPr>
              <w:jc w:val="center"/>
              <w:rPr>
                <w:rFonts w:cs="Arial"/>
                <w:b/>
                <w:bCs/>
                <w:iCs/>
              </w:rPr>
            </w:pPr>
          </w:p>
        </w:tc>
      </w:tr>
      <w:tr w:rsidR="00BF7E0A" w:rsidRPr="00705DFF" w14:paraId="40487C0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E2F3443"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03F4D020" w14:textId="77777777" w:rsidR="00BF7E0A" w:rsidRPr="00705DFF" w:rsidRDefault="00BF7E0A" w:rsidP="00BF7E0A">
            <w:pPr>
              <w:rPr>
                <w:rFonts w:cs="Arial"/>
                <w:sz w:val="20"/>
                <w:szCs w:val="20"/>
              </w:rPr>
            </w:pPr>
            <w:r w:rsidRPr="00705DFF">
              <w:rPr>
                <w:rFonts w:cs="Arial"/>
                <w:sz w:val="20"/>
                <w:szCs w:val="20"/>
              </w:rPr>
              <w:t>Испорука и монтажа елемената за дојаву пожара,</w:t>
            </w:r>
            <w:r w:rsidRPr="00705DFF">
              <w:rPr>
                <w:rFonts w:cs="Arial"/>
                <w:sz w:val="20"/>
                <w:szCs w:val="20"/>
                <w:lang w:val="sr-Cyrl-RS"/>
              </w:rPr>
              <w:t xml:space="preserve"> </w:t>
            </w:r>
            <w:r w:rsidRPr="00705DFF">
              <w:rPr>
                <w:rFonts w:cs="Arial"/>
                <w:sz w:val="20"/>
                <w:szCs w:val="20"/>
              </w:rPr>
              <w:t>комплет са монтажним прибором и израдом свих ел.</w:t>
            </w:r>
            <w:r w:rsidRPr="00705DFF">
              <w:rPr>
                <w:rFonts w:cs="Arial"/>
                <w:sz w:val="20"/>
                <w:szCs w:val="20"/>
                <w:lang w:val="sr-Cyrl-RS"/>
              </w:rPr>
              <w:t xml:space="preserve"> </w:t>
            </w:r>
            <w:r w:rsidRPr="00705DFF">
              <w:rPr>
                <w:rFonts w:cs="Arial"/>
                <w:sz w:val="20"/>
                <w:szCs w:val="20"/>
              </w:rPr>
              <w:t>веза и то:</w:t>
            </w:r>
          </w:p>
        </w:tc>
        <w:tc>
          <w:tcPr>
            <w:tcW w:w="283" w:type="pct"/>
            <w:tcBorders>
              <w:top w:val="single" w:sz="4" w:space="0" w:color="auto"/>
              <w:left w:val="single" w:sz="4" w:space="0" w:color="auto"/>
              <w:bottom w:val="single" w:sz="4" w:space="0" w:color="auto"/>
              <w:right w:val="single" w:sz="4" w:space="0" w:color="auto"/>
            </w:tcBorders>
            <w:vAlign w:val="center"/>
          </w:tcPr>
          <w:p w14:paraId="61E110AC"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2498768"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9DC49F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30F6B5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196C3A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DD851E" w14:textId="77777777" w:rsidR="00BF7E0A" w:rsidRPr="00705DFF" w:rsidRDefault="00BF7E0A" w:rsidP="00BF7E0A">
            <w:pPr>
              <w:jc w:val="center"/>
              <w:rPr>
                <w:rFonts w:cs="Arial"/>
                <w:b/>
                <w:bCs/>
                <w:iCs/>
              </w:rPr>
            </w:pPr>
          </w:p>
        </w:tc>
      </w:tr>
      <w:tr w:rsidR="00BF7E0A" w:rsidRPr="00705DFF" w14:paraId="2774073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7CADEBC" w14:textId="77777777" w:rsidR="00BF7E0A" w:rsidRPr="00705DFF" w:rsidRDefault="00BF7E0A" w:rsidP="00BF7E0A">
            <w:pPr>
              <w:jc w:val="center"/>
              <w:rPr>
                <w:rFonts w:cs="Arial"/>
                <w:b/>
                <w:bCs/>
                <w:iCs/>
              </w:rPr>
            </w:pPr>
            <w:r w:rsidRPr="00705DFF">
              <w:rPr>
                <w:rFonts w:cs="Arial"/>
                <w:b/>
                <w:bCs/>
                <w:iCs/>
              </w:rPr>
              <w:t>4.1</w:t>
            </w:r>
          </w:p>
        </w:tc>
        <w:tc>
          <w:tcPr>
            <w:tcW w:w="1887" w:type="pct"/>
            <w:tcBorders>
              <w:top w:val="single" w:sz="4" w:space="0" w:color="auto"/>
              <w:left w:val="single" w:sz="4" w:space="0" w:color="auto"/>
              <w:bottom w:val="single" w:sz="4" w:space="0" w:color="auto"/>
              <w:right w:val="single" w:sz="4" w:space="0" w:color="auto"/>
            </w:tcBorders>
            <w:vAlign w:val="bottom"/>
            <w:hideMark/>
          </w:tcPr>
          <w:p w14:paraId="7CCF9534" w14:textId="77777777" w:rsidR="00BF7E0A" w:rsidRPr="00705DFF" w:rsidRDefault="00BF7E0A" w:rsidP="00BF7E0A">
            <w:pPr>
              <w:rPr>
                <w:rFonts w:cs="Arial"/>
                <w:sz w:val="20"/>
                <w:szCs w:val="20"/>
              </w:rPr>
            </w:pPr>
            <w:r w:rsidRPr="00705DFF">
              <w:rPr>
                <w:rFonts w:cs="Arial"/>
                <w:sz w:val="20"/>
                <w:szCs w:val="20"/>
              </w:rPr>
              <w:t>водоотпорни ручни јављач</w:t>
            </w:r>
            <w:r w:rsidRPr="00705DFF">
              <w:rPr>
                <w:rFonts w:cs="Arial"/>
                <w:sz w:val="20"/>
                <w:szCs w:val="20"/>
                <w:lang w:val="sr-Cyrl-RS"/>
              </w:rPr>
              <w:t xml:space="preserve"> </w:t>
            </w:r>
            <w:r w:rsidRPr="00705DFF">
              <w:rPr>
                <w:rFonts w:cs="Arial"/>
                <w:sz w:val="20"/>
                <w:szCs w:val="20"/>
              </w:rPr>
              <w:t>IP67 са дозом за назидну</w:t>
            </w:r>
            <w:r w:rsidRPr="00705DFF">
              <w:rPr>
                <w:rFonts w:cs="Arial"/>
                <w:sz w:val="20"/>
                <w:szCs w:val="20"/>
                <w:lang w:val="sr-Cyrl-RS"/>
              </w:rPr>
              <w:t xml:space="preserve"> </w:t>
            </w:r>
            <w:r w:rsidRPr="00705DFF">
              <w:rPr>
                <w:rFonts w:cs="Arial"/>
                <w:sz w:val="20"/>
                <w:szCs w:val="20"/>
              </w:rPr>
              <w:t>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429BF3F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3EAF8CF" w14:textId="77777777" w:rsidR="00BF7E0A" w:rsidRPr="00705DFF" w:rsidRDefault="00BF7E0A" w:rsidP="00BF7E0A">
            <w:pPr>
              <w:jc w:val="center"/>
              <w:rPr>
                <w:rFonts w:cs="Arial"/>
                <w:sz w:val="20"/>
                <w:szCs w:val="20"/>
              </w:rPr>
            </w:pPr>
            <w:r w:rsidRPr="00705DFF">
              <w:rPr>
                <w:rFonts w:cs="Arial"/>
                <w:sz w:val="20"/>
                <w:szCs w:val="20"/>
              </w:rPr>
              <w:t>6</w:t>
            </w:r>
          </w:p>
        </w:tc>
        <w:tc>
          <w:tcPr>
            <w:tcW w:w="519" w:type="pct"/>
            <w:tcBorders>
              <w:top w:val="single" w:sz="4" w:space="0" w:color="auto"/>
              <w:left w:val="single" w:sz="4" w:space="0" w:color="auto"/>
              <w:bottom w:val="single" w:sz="4" w:space="0" w:color="auto"/>
              <w:right w:val="single" w:sz="4" w:space="0" w:color="auto"/>
            </w:tcBorders>
            <w:vAlign w:val="center"/>
          </w:tcPr>
          <w:p w14:paraId="1858123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5C07D8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49BCBC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E56C2F" w14:textId="77777777" w:rsidR="00BF7E0A" w:rsidRPr="00705DFF" w:rsidRDefault="00BF7E0A" w:rsidP="00BF7E0A">
            <w:pPr>
              <w:jc w:val="center"/>
              <w:rPr>
                <w:rFonts w:cs="Arial"/>
                <w:b/>
                <w:bCs/>
                <w:iCs/>
              </w:rPr>
            </w:pPr>
          </w:p>
        </w:tc>
      </w:tr>
      <w:tr w:rsidR="00BF7E0A" w:rsidRPr="00705DFF" w14:paraId="26E684A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9458F0A" w14:textId="77777777" w:rsidR="00BF7E0A" w:rsidRPr="00705DFF" w:rsidRDefault="00BF7E0A" w:rsidP="00BF7E0A">
            <w:pPr>
              <w:jc w:val="center"/>
              <w:rPr>
                <w:rFonts w:cs="Arial"/>
                <w:b/>
                <w:bCs/>
                <w:iCs/>
              </w:rPr>
            </w:pPr>
            <w:r w:rsidRPr="00705DFF">
              <w:rPr>
                <w:rFonts w:cs="Arial"/>
                <w:b/>
                <w:bCs/>
                <w:iCs/>
              </w:rPr>
              <w:t>4.2</w:t>
            </w:r>
          </w:p>
        </w:tc>
        <w:tc>
          <w:tcPr>
            <w:tcW w:w="1887" w:type="pct"/>
            <w:tcBorders>
              <w:top w:val="single" w:sz="4" w:space="0" w:color="auto"/>
              <w:left w:val="single" w:sz="4" w:space="0" w:color="auto"/>
              <w:bottom w:val="single" w:sz="4" w:space="0" w:color="auto"/>
              <w:right w:val="single" w:sz="4" w:space="0" w:color="auto"/>
            </w:tcBorders>
            <w:hideMark/>
          </w:tcPr>
          <w:p w14:paraId="6C8D461A" w14:textId="77777777" w:rsidR="00BF7E0A" w:rsidRPr="00705DFF" w:rsidRDefault="00BF7E0A" w:rsidP="00BF7E0A">
            <w:pPr>
              <w:rPr>
                <w:rFonts w:cs="Arial"/>
                <w:sz w:val="20"/>
                <w:szCs w:val="20"/>
              </w:rPr>
            </w:pPr>
            <w:r w:rsidRPr="00705DFF">
              <w:rPr>
                <w:rFonts w:cs="Arial"/>
                <w:sz w:val="20"/>
                <w:szCs w:val="20"/>
              </w:rPr>
              <w:t>линијска сирена са бљескалицом за унутрашњу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2C73AA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020C43F"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7415809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7F36B0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05D2EA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1D2968E" w14:textId="77777777" w:rsidR="00BF7E0A" w:rsidRPr="00705DFF" w:rsidRDefault="00BF7E0A" w:rsidP="00BF7E0A">
            <w:pPr>
              <w:jc w:val="center"/>
              <w:rPr>
                <w:rFonts w:cs="Arial"/>
                <w:b/>
                <w:bCs/>
                <w:iCs/>
              </w:rPr>
            </w:pPr>
          </w:p>
        </w:tc>
      </w:tr>
      <w:tr w:rsidR="00BF7E0A" w:rsidRPr="00705DFF" w14:paraId="12B4021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47CB870" w14:textId="77777777" w:rsidR="00BF7E0A" w:rsidRPr="00705DFF" w:rsidRDefault="00BF7E0A" w:rsidP="00BF7E0A">
            <w:pPr>
              <w:jc w:val="center"/>
              <w:rPr>
                <w:rFonts w:cs="Arial"/>
                <w:b/>
                <w:bCs/>
                <w:iCs/>
              </w:rPr>
            </w:pPr>
            <w:r w:rsidRPr="00705DFF">
              <w:rPr>
                <w:rFonts w:cs="Arial"/>
                <w:b/>
                <w:bCs/>
                <w:iCs/>
              </w:rPr>
              <w:t>4.3</w:t>
            </w:r>
          </w:p>
        </w:tc>
        <w:tc>
          <w:tcPr>
            <w:tcW w:w="1887" w:type="pct"/>
            <w:tcBorders>
              <w:top w:val="single" w:sz="4" w:space="0" w:color="auto"/>
              <w:left w:val="single" w:sz="4" w:space="0" w:color="auto"/>
              <w:bottom w:val="single" w:sz="4" w:space="0" w:color="auto"/>
              <w:right w:val="single" w:sz="4" w:space="0" w:color="auto"/>
            </w:tcBorders>
            <w:hideMark/>
          </w:tcPr>
          <w:p w14:paraId="6FBC877D" w14:textId="77777777" w:rsidR="00BF7E0A" w:rsidRPr="00705DFF" w:rsidRDefault="00BF7E0A" w:rsidP="00BF7E0A">
            <w:pPr>
              <w:rPr>
                <w:rFonts w:cs="Arial"/>
                <w:sz w:val="20"/>
                <w:szCs w:val="20"/>
              </w:rPr>
            </w:pPr>
            <w:r w:rsidRPr="00705DFF">
              <w:rPr>
                <w:rFonts w:cs="Arial"/>
                <w:sz w:val="20"/>
                <w:szCs w:val="20"/>
              </w:rPr>
              <w:t>линијска сирена са бљескалицом за спољашну монтажу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A6A85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A94FB07"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506F2B2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3D89CA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7FE0F0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8926185" w14:textId="77777777" w:rsidR="00BF7E0A" w:rsidRPr="00705DFF" w:rsidRDefault="00BF7E0A" w:rsidP="00BF7E0A">
            <w:pPr>
              <w:jc w:val="center"/>
              <w:rPr>
                <w:rFonts w:cs="Arial"/>
                <w:b/>
                <w:bCs/>
                <w:iCs/>
              </w:rPr>
            </w:pPr>
          </w:p>
        </w:tc>
      </w:tr>
      <w:tr w:rsidR="00BF7E0A" w:rsidRPr="00705DFF" w14:paraId="5D675C3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EC0C682" w14:textId="77777777" w:rsidR="00BF7E0A" w:rsidRPr="00705DFF" w:rsidRDefault="00BF7E0A" w:rsidP="00BF7E0A">
            <w:pPr>
              <w:jc w:val="center"/>
              <w:rPr>
                <w:rFonts w:cs="Arial"/>
                <w:b/>
                <w:bCs/>
                <w:iCs/>
              </w:rPr>
            </w:pPr>
            <w:r w:rsidRPr="00705DFF">
              <w:rPr>
                <w:rFonts w:cs="Arial"/>
                <w:b/>
                <w:bCs/>
                <w:iCs/>
              </w:rPr>
              <w:t>4.4</w:t>
            </w:r>
          </w:p>
        </w:tc>
        <w:tc>
          <w:tcPr>
            <w:tcW w:w="1887" w:type="pct"/>
            <w:tcBorders>
              <w:top w:val="single" w:sz="4" w:space="0" w:color="auto"/>
              <w:left w:val="single" w:sz="4" w:space="0" w:color="auto"/>
              <w:bottom w:val="single" w:sz="4" w:space="0" w:color="auto"/>
              <w:right w:val="single" w:sz="4" w:space="0" w:color="auto"/>
            </w:tcBorders>
            <w:hideMark/>
          </w:tcPr>
          <w:p w14:paraId="648C2BC3" w14:textId="77777777" w:rsidR="00BF7E0A" w:rsidRPr="00705DFF" w:rsidRDefault="00BF7E0A" w:rsidP="00BF7E0A">
            <w:pPr>
              <w:rPr>
                <w:rFonts w:cs="Arial"/>
                <w:sz w:val="20"/>
                <w:szCs w:val="20"/>
              </w:rPr>
            </w:pPr>
            <w:r w:rsidRPr="00705DFF">
              <w:rPr>
                <w:rFonts w:cs="Arial"/>
                <w:sz w:val="20"/>
                <w:szCs w:val="20"/>
              </w:rPr>
              <w:t>Рефлексиони BEAM детектор: покривање</w:t>
            </w:r>
            <w:r w:rsidRPr="00705DFF">
              <w:rPr>
                <w:rFonts w:cs="Arial"/>
                <w:sz w:val="20"/>
                <w:szCs w:val="20"/>
                <w:lang w:val="sr-Cyrl-RS"/>
              </w:rPr>
              <w:t xml:space="preserve"> </w:t>
            </w:r>
            <w:r w:rsidRPr="00705DFF">
              <w:rPr>
                <w:rFonts w:cs="Arial"/>
                <w:sz w:val="20"/>
                <w:szCs w:val="20"/>
              </w:rPr>
              <w:t>15x30m,</w:t>
            </w:r>
            <w:r w:rsidRPr="00705DFF">
              <w:rPr>
                <w:rFonts w:cs="Arial"/>
                <w:sz w:val="20"/>
                <w:szCs w:val="20"/>
                <w:lang w:val="sr-Cyrl-RS"/>
              </w:rPr>
              <w:t xml:space="preserve"> </w:t>
            </w:r>
            <w:r w:rsidRPr="00705DFF">
              <w:rPr>
                <w:rFonts w:cs="Arial"/>
                <w:sz w:val="20"/>
                <w:szCs w:val="20"/>
              </w:rPr>
              <w:t>комплет примопредајник-рефлектор, LPCB I VdS атест</w:t>
            </w:r>
            <w:r w:rsidRPr="00705DFF">
              <w:rPr>
                <w:rFonts w:cs="Arial"/>
                <w:sz w:val="20"/>
                <w:szCs w:val="20"/>
                <w:lang w:val="sr-Cyrl-RS"/>
              </w:rPr>
              <w:t xml:space="preserve"> </w:t>
            </w:r>
            <w:r w:rsidRPr="00705DFF">
              <w:rPr>
                <w:rFonts w:cs="Arial"/>
                <w:sz w:val="20"/>
                <w:szCs w:val="20"/>
              </w:rPr>
              <w:t>(произвођач)</w:t>
            </w:r>
          </w:p>
        </w:tc>
        <w:tc>
          <w:tcPr>
            <w:tcW w:w="283" w:type="pct"/>
            <w:tcBorders>
              <w:top w:val="single" w:sz="4" w:space="0" w:color="auto"/>
              <w:left w:val="single" w:sz="4" w:space="0" w:color="auto"/>
              <w:bottom w:val="single" w:sz="4" w:space="0" w:color="auto"/>
              <w:right w:val="single" w:sz="4" w:space="0" w:color="auto"/>
            </w:tcBorders>
            <w:vAlign w:val="center"/>
            <w:hideMark/>
          </w:tcPr>
          <w:p w14:paraId="7077BD11"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9D1E3A"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729D640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B13029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35613C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8415504" w14:textId="77777777" w:rsidR="00BF7E0A" w:rsidRPr="00705DFF" w:rsidRDefault="00BF7E0A" w:rsidP="00BF7E0A">
            <w:pPr>
              <w:jc w:val="center"/>
              <w:rPr>
                <w:rFonts w:cs="Arial"/>
                <w:b/>
                <w:bCs/>
                <w:iCs/>
              </w:rPr>
            </w:pPr>
          </w:p>
        </w:tc>
      </w:tr>
      <w:tr w:rsidR="00BF7E0A" w:rsidRPr="00705DFF" w14:paraId="17E7358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14A4535" w14:textId="77777777" w:rsidR="00BF7E0A" w:rsidRPr="00705DFF" w:rsidRDefault="00BF7E0A" w:rsidP="00BF7E0A">
            <w:pPr>
              <w:jc w:val="center"/>
              <w:rPr>
                <w:rFonts w:cs="Arial"/>
                <w:b/>
                <w:bCs/>
                <w:iCs/>
              </w:rPr>
            </w:pPr>
            <w:r w:rsidRPr="00705DFF">
              <w:rPr>
                <w:rFonts w:cs="Arial"/>
                <w:b/>
                <w:bCs/>
                <w:iCs/>
              </w:rPr>
              <w:t>4.5</w:t>
            </w:r>
          </w:p>
        </w:tc>
        <w:tc>
          <w:tcPr>
            <w:tcW w:w="1887" w:type="pct"/>
            <w:tcBorders>
              <w:top w:val="single" w:sz="4" w:space="0" w:color="auto"/>
              <w:left w:val="single" w:sz="4" w:space="0" w:color="auto"/>
              <w:bottom w:val="single" w:sz="4" w:space="0" w:color="auto"/>
              <w:right w:val="single" w:sz="4" w:space="0" w:color="auto"/>
            </w:tcBorders>
            <w:hideMark/>
          </w:tcPr>
          <w:p w14:paraId="794DF32B" w14:textId="77777777" w:rsidR="00BF7E0A" w:rsidRPr="00705DFF" w:rsidRDefault="00BF7E0A" w:rsidP="00BF7E0A">
            <w:pPr>
              <w:rPr>
                <w:rFonts w:cs="Arial"/>
                <w:sz w:val="20"/>
                <w:szCs w:val="20"/>
              </w:rPr>
            </w:pPr>
            <w:r w:rsidRPr="00705DFF">
              <w:rPr>
                <w:rFonts w:cs="Arial"/>
                <w:sz w:val="20"/>
                <w:szCs w:val="20"/>
              </w:rPr>
              <w:t>Комплетан фабри</w:t>
            </w:r>
            <w:r w:rsidRPr="00705DFF">
              <w:rPr>
                <w:rFonts w:cs="Arial"/>
                <w:sz w:val="20"/>
                <w:szCs w:val="20"/>
                <w:lang w:val="sr-Cyrl-RS"/>
              </w:rPr>
              <w:t>ч</w:t>
            </w:r>
            <w:r w:rsidRPr="00705DFF">
              <w:rPr>
                <w:rFonts w:cs="Arial"/>
                <w:sz w:val="20"/>
                <w:szCs w:val="20"/>
              </w:rPr>
              <w:t xml:space="preserve">ки тест филтер сет за контролу </w:t>
            </w:r>
            <w:r w:rsidRPr="00705DFF">
              <w:rPr>
                <w:rFonts w:cs="Arial"/>
                <w:sz w:val="20"/>
                <w:szCs w:val="20"/>
                <w:lang w:val="sr-Cyrl-RS"/>
              </w:rPr>
              <w:t xml:space="preserve">и </w:t>
            </w:r>
            <w:r w:rsidRPr="00705DFF">
              <w:rPr>
                <w:rFonts w:cs="Arial"/>
                <w:sz w:val="20"/>
                <w:szCs w:val="20"/>
              </w:rPr>
              <w:t>поде</w:t>
            </w:r>
            <w:r w:rsidRPr="00705DFF">
              <w:rPr>
                <w:rFonts w:cs="Arial"/>
                <w:sz w:val="20"/>
                <w:szCs w:val="20"/>
                <w:lang w:val="sr-Cyrl-RS"/>
              </w:rPr>
              <w:t>ш</w:t>
            </w:r>
            <w:r w:rsidRPr="00705DFF">
              <w:rPr>
                <w:rFonts w:cs="Arial"/>
                <w:sz w:val="20"/>
                <w:szCs w:val="20"/>
              </w:rPr>
              <w:t>авање рефлексионих BEAM детектора. Цена</w:t>
            </w:r>
            <w:r w:rsidRPr="00705DFF">
              <w:rPr>
                <w:rFonts w:cs="Arial"/>
                <w:sz w:val="20"/>
                <w:szCs w:val="20"/>
                <w:lang w:val="sr-Cyrl-RS"/>
              </w:rPr>
              <w:t xml:space="preserve"> </w:t>
            </w:r>
            <w:r w:rsidRPr="00705DFF">
              <w:rPr>
                <w:rFonts w:cs="Arial"/>
                <w:sz w:val="20"/>
                <w:szCs w:val="20"/>
              </w:rPr>
              <w:t>сета ура</w:t>
            </w:r>
            <w:r w:rsidRPr="00705DFF">
              <w:rPr>
                <w:rFonts w:cs="Arial"/>
                <w:sz w:val="20"/>
                <w:szCs w:val="20"/>
                <w:lang w:val="sr-Cyrl-RS"/>
              </w:rPr>
              <w:t>ч</w:t>
            </w:r>
            <w:r w:rsidRPr="00705DFF">
              <w:rPr>
                <w:rFonts w:cs="Arial"/>
                <w:sz w:val="20"/>
                <w:szCs w:val="20"/>
              </w:rPr>
              <w:t>уната је у цену горње позиције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3E76AE8F"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6A137A30"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0843864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18297B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A0376D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1F1E4E6" w14:textId="77777777" w:rsidR="00BF7E0A" w:rsidRPr="00705DFF" w:rsidRDefault="00BF7E0A" w:rsidP="00BF7E0A">
            <w:pPr>
              <w:jc w:val="center"/>
              <w:rPr>
                <w:rFonts w:cs="Arial"/>
                <w:b/>
                <w:bCs/>
                <w:iCs/>
              </w:rPr>
            </w:pPr>
          </w:p>
        </w:tc>
      </w:tr>
      <w:tr w:rsidR="00BF7E0A" w:rsidRPr="00705DFF" w14:paraId="59DF493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BFC6990"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tcPr>
          <w:p w14:paraId="3D6A68AB" w14:textId="77777777" w:rsidR="00BF7E0A" w:rsidRPr="00705DFF" w:rsidRDefault="00BF7E0A" w:rsidP="00BF7E0A">
            <w:pPr>
              <w:rPr>
                <w:rFonts w:cs="Arial"/>
                <w:sz w:val="20"/>
                <w:szCs w:val="20"/>
              </w:rPr>
            </w:pPr>
            <w:r w:rsidRPr="00705DFF">
              <w:rPr>
                <w:rFonts w:cs="Arial"/>
                <w:sz w:val="20"/>
                <w:szCs w:val="20"/>
              </w:rPr>
              <w:t>Испорука и полагање ТТ проводника</w:t>
            </w:r>
            <w:r w:rsidRPr="00705DFF">
              <w:rPr>
                <w:rFonts w:cs="Arial"/>
                <w:sz w:val="20"/>
                <w:szCs w:val="20"/>
                <w:lang w:val="sr-Cyrl-RS"/>
              </w:rPr>
              <w:t xml:space="preserve"> </w:t>
            </w:r>
            <w:r w:rsidRPr="00705DFF">
              <w:rPr>
                <w:rFonts w:cs="Arial"/>
                <w:sz w:val="20"/>
                <w:szCs w:val="20"/>
              </w:rPr>
              <w:t>IY(St)Y</w:t>
            </w:r>
            <w:r w:rsidRPr="00705DFF">
              <w:rPr>
                <w:rFonts w:cs="Arial"/>
                <w:sz w:val="20"/>
                <w:szCs w:val="20"/>
              </w:rPr>
              <w:br/>
              <w:t>6x2x0.8 mm по перфорираном носачу каблова на</w:t>
            </w:r>
            <w:r w:rsidRPr="00705DFF">
              <w:rPr>
                <w:rFonts w:cs="Arial"/>
                <w:sz w:val="20"/>
                <w:szCs w:val="20"/>
                <w:lang w:val="sr-Cyrl-RS"/>
              </w:rPr>
              <w:t xml:space="preserve"> </w:t>
            </w:r>
            <w:r w:rsidRPr="00705DFF">
              <w:rPr>
                <w:rFonts w:cs="Arial"/>
                <w:sz w:val="20"/>
                <w:szCs w:val="20"/>
              </w:rPr>
              <w:t xml:space="preserve">вези изводног ормана ITO 3.1DP </w:t>
            </w:r>
            <w:r w:rsidRPr="00705DFF">
              <w:rPr>
                <w:rFonts w:cs="Arial"/>
                <w:sz w:val="20"/>
                <w:szCs w:val="20"/>
                <w:lang w:val="sr-Cyrl-RS"/>
              </w:rPr>
              <w:t>и</w:t>
            </w:r>
            <w:r w:rsidRPr="00705DFF">
              <w:rPr>
                <w:rFonts w:cs="Arial"/>
                <w:sz w:val="20"/>
                <w:szCs w:val="20"/>
              </w:rPr>
              <w:t xml:space="preserve"> ITO 3.2</w:t>
            </w:r>
            <w:r w:rsidRPr="00705DFF">
              <w:rPr>
                <w:rFonts w:cs="Arial"/>
                <w:sz w:val="20"/>
                <w:szCs w:val="20"/>
                <w:lang w:val="sr-Cyrl-RS"/>
              </w:rPr>
              <w:t>DP</w:t>
            </w:r>
            <w:r w:rsidRPr="00705DFF">
              <w:rPr>
                <w:rFonts w:cs="Arial"/>
                <w:sz w:val="20"/>
                <w:szCs w:val="20"/>
              </w:rPr>
              <w:t>, са</w:t>
            </w:r>
            <w:r w:rsidRPr="00705DFF">
              <w:rPr>
                <w:rFonts w:cs="Arial"/>
                <w:sz w:val="20"/>
                <w:szCs w:val="20"/>
                <w:lang w:val="sr-Cyrl-RS"/>
              </w:rPr>
              <w:t xml:space="preserve"> </w:t>
            </w:r>
            <w:r w:rsidRPr="00705DFF">
              <w:rPr>
                <w:rFonts w:cs="Arial"/>
                <w:sz w:val="20"/>
                <w:szCs w:val="20"/>
              </w:rPr>
              <w:t>израдом инсталације увлачењем кроз предходно</w:t>
            </w:r>
            <w:r w:rsidRPr="00705DFF">
              <w:rPr>
                <w:rFonts w:cs="Arial"/>
                <w:sz w:val="20"/>
                <w:szCs w:val="20"/>
                <w:lang w:val="sr-Cyrl-RS"/>
              </w:rPr>
              <w:t xml:space="preserve"> </w:t>
            </w:r>
            <w:r w:rsidRPr="00705DFF">
              <w:rPr>
                <w:rFonts w:cs="Arial"/>
                <w:sz w:val="20"/>
                <w:szCs w:val="20"/>
              </w:rPr>
              <w:t>постављене</w:t>
            </w:r>
            <w:r w:rsidRPr="00705DFF">
              <w:rPr>
                <w:rFonts w:cs="Arial"/>
                <w:sz w:val="20"/>
                <w:szCs w:val="20"/>
                <w:lang w:val="sr-Cyrl-RS"/>
              </w:rPr>
              <w:t xml:space="preserve"> </w:t>
            </w:r>
            <w:r w:rsidRPr="00705DFF">
              <w:rPr>
                <w:rFonts w:cs="Arial"/>
                <w:sz w:val="20"/>
                <w:szCs w:val="20"/>
              </w:rPr>
              <w:t>PVC цеви на вертикалним спустевима</w:t>
            </w:r>
            <w:r w:rsidRPr="00705DFF">
              <w:rPr>
                <w:rFonts w:cs="Arial"/>
                <w:sz w:val="20"/>
                <w:szCs w:val="20"/>
                <w:lang w:val="sr-Cyrl-RS"/>
              </w:rPr>
              <w:t xml:space="preserve"> </w:t>
            </w:r>
            <w:r w:rsidRPr="00705DFF">
              <w:rPr>
                <w:rFonts w:cs="Arial"/>
                <w:sz w:val="20"/>
                <w:szCs w:val="20"/>
              </w:rPr>
              <w:t>према пројекту.</w:t>
            </w:r>
          </w:p>
        </w:tc>
        <w:tc>
          <w:tcPr>
            <w:tcW w:w="283" w:type="pct"/>
            <w:tcBorders>
              <w:top w:val="single" w:sz="4" w:space="0" w:color="auto"/>
              <w:left w:val="single" w:sz="4" w:space="0" w:color="auto"/>
              <w:bottom w:val="single" w:sz="4" w:space="0" w:color="auto"/>
              <w:right w:val="single" w:sz="4" w:space="0" w:color="auto"/>
            </w:tcBorders>
            <w:vAlign w:val="center"/>
          </w:tcPr>
          <w:p w14:paraId="363E3A2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0C4A597E"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1B57F06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AE205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E1AA42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F187F7A" w14:textId="77777777" w:rsidR="00BF7E0A" w:rsidRPr="00705DFF" w:rsidRDefault="00BF7E0A" w:rsidP="00BF7E0A">
            <w:pPr>
              <w:jc w:val="center"/>
              <w:rPr>
                <w:rFonts w:cs="Arial"/>
                <w:b/>
                <w:bCs/>
                <w:iCs/>
              </w:rPr>
            </w:pPr>
          </w:p>
        </w:tc>
      </w:tr>
      <w:tr w:rsidR="00BF7E0A" w:rsidRPr="00705DFF" w14:paraId="2A19531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6084095"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65A27529" w14:textId="77777777" w:rsidR="00BF7E0A" w:rsidRPr="00705DFF" w:rsidRDefault="00BF7E0A" w:rsidP="00BF7E0A">
            <w:pPr>
              <w:rPr>
                <w:rFonts w:cs="Arial"/>
                <w:sz w:val="20"/>
                <w:szCs w:val="20"/>
              </w:rPr>
            </w:pPr>
            <w:r w:rsidRPr="00705DFF">
              <w:rPr>
                <w:rFonts w:cs="Arial"/>
                <w:sz w:val="20"/>
                <w:szCs w:val="20"/>
              </w:rPr>
              <w:t>Испитивање изведене инсталације, повезивање елемената система на централу и њихово функционално испитивање. Програмирање централе за</w:t>
            </w:r>
            <w:r w:rsidRPr="00705DFF">
              <w:rPr>
                <w:rFonts w:cs="Arial"/>
                <w:sz w:val="20"/>
                <w:szCs w:val="20"/>
                <w:lang w:val="sr-Cyrl-RS"/>
              </w:rPr>
              <w:t xml:space="preserve"> </w:t>
            </w:r>
            <w:r w:rsidRPr="00705DFF">
              <w:rPr>
                <w:rFonts w:cs="Arial"/>
                <w:sz w:val="20"/>
                <w:szCs w:val="20"/>
              </w:rPr>
              <w:t>дату примену, пуштање у рад, примопредаја и обука</w:t>
            </w:r>
            <w:r w:rsidRPr="00705DFF">
              <w:rPr>
                <w:rFonts w:cs="Arial"/>
                <w:sz w:val="20"/>
                <w:szCs w:val="20"/>
                <w:lang w:val="sr-Cyrl-RS"/>
              </w:rPr>
              <w:t xml:space="preserve"> </w:t>
            </w:r>
            <w:r w:rsidRPr="00705DFF">
              <w:rPr>
                <w:rFonts w:cs="Arial"/>
                <w:sz w:val="20"/>
                <w:szCs w:val="20"/>
              </w:rPr>
              <w:t>руковаоца.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475885A"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FCB219"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384934E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B7FA19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A66FA9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BA95470" w14:textId="77777777" w:rsidR="00BF7E0A" w:rsidRPr="00705DFF" w:rsidRDefault="00BF7E0A" w:rsidP="00BF7E0A">
            <w:pPr>
              <w:jc w:val="center"/>
              <w:rPr>
                <w:rFonts w:cs="Arial"/>
                <w:b/>
                <w:bCs/>
                <w:iCs/>
              </w:rPr>
            </w:pPr>
          </w:p>
        </w:tc>
      </w:tr>
      <w:tr w:rsidR="00BF7E0A" w:rsidRPr="00705DFF" w14:paraId="246C548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8962DEB" w14:textId="77777777" w:rsidR="00BF7E0A" w:rsidRPr="00705DFF" w:rsidRDefault="00BF7E0A" w:rsidP="00BF7E0A">
            <w:pPr>
              <w:rPr>
                <w:rFonts w:cs="Arial"/>
                <w:b/>
                <w:bCs/>
                <w:sz w:val="24"/>
                <w:szCs w:val="24"/>
              </w:rPr>
            </w:pPr>
            <w:r w:rsidRPr="00705DFF">
              <w:rPr>
                <w:rFonts w:cs="Arial"/>
                <w:b/>
                <w:bCs/>
                <w:sz w:val="24"/>
                <w:szCs w:val="24"/>
              </w:rPr>
              <w:t>Укупно Х.5:</w:t>
            </w:r>
          </w:p>
        </w:tc>
      </w:tr>
      <w:tr w:rsidR="00BF7E0A" w:rsidRPr="00705DFF" w14:paraId="482A44D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AF4B0A9" w14:textId="77777777" w:rsidR="00BF7E0A" w:rsidRPr="00705DFF" w:rsidRDefault="00BF7E0A" w:rsidP="00BF7E0A">
            <w:pPr>
              <w:rPr>
                <w:rFonts w:cs="Arial"/>
                <w:b/>
                <w:bCs/>
                <w:iCs/>
              </w:rPr>
            </w:pPr>
            <w:r w:rsidRPr="00705DFF">
              <w:rPr>
                <w:rFonts w:cs="Arial"/>
                <w:b/>
                <w:bCs/>
              </w:rPr>
              <w:t>Х.6  Уземљивач и громобранска инсталација</w:t>
            </w:r>
          </w:p>
        </w:tc>
      </w:tr>
      <w:tr w:rsidR="00BF7E0A" w:rsidRPr="00705DFF" w14:paraId="5836055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8A0F40F" w14:textId="77777777" w:rsidR="00BF7E0A" w:rsidRPr="00705DFF" w:rsidRDefault="00BF7E0A" w:rsidP="00BF7E0A">
            <w:pPr>
              <w:jc w:val="center"/>
              <w:rPr>
                <w:rFonts w:cs="Arial"/>
                <w:b/>
                <w:bCs/>
                <w:iCs/>
              </w:rPr>
            </w:pPr>
            <w:r w:rsidRPr="00705DFF">
              <w:rPr>
                <w:rFonts w:cs="Arial"/>
                <w:b/>
                <w:bCs/>
                <w:iCs/>
              </w:rPr>
              <w:t>1</w:t>
            </w:r>
          </w:p>
        </w:tc>
        <w:tc>
          <w:tcPr>
            <w:tcW w:w="1887" w:type="pct"/>
            <w:tcBorders>
              <w:top w:val="single" w:sz="4" w:space="0" w:color="auto"/>
              <w:left w:val="single" w:sz="4" w:space="0" w:color="auto"/>
              <w:bottom w:val="single" w:sz="4" w:space="0" w:color="auto"/>
              <w:right w:val="single" w:sz="4" w:space="0" w:color="auto"/>
            </w:tcBorders>
            <w:hideMark/>
          </w:tcPr>
          <w:p w14:paraId="71BF9D24" w14:textId="77777777" w:rsidR="00BF7E0A" w:rsidRPr="00705DFF" w:rsidRDefault="00BF7E0A" w:rsidP="00BF7E0A">
            <w:pPr>
              <w:rPr>
                <w:rFonts w:cs="Arial"/>
                <w:sz w:val="20"/>
                <w:szCs w:val="20"/>
              </w:rPr>
            </w:pPr>
            <w:r w:rsidRPr="00705DFF">
              <w:rPr>
                <w:rFonts w:cs="Arial"/>
                <w:sz w:val="20"/>
                <w:szCs w:val="20"/>
              </w:rPr>
              <w:t>Испорука челичне поцинковане траке</w:t>
            </w:r>
            <w:r w:rsidRPr="00705DFF">
              <w:rPr>
                <w:rFonts w:cs="Arial"/>
                <w:sz w:val="20"/>
                <w:szCs w:val="20"/>
                <w:lang w:val="sr-Cyrl-RS"/>
              </w:rPr>
              <w:t xml:space="preserve"> </w:t>
            </w:r>
            <w:r w:rsidRPr="00705DFF">
              <w:rPr>
                <w:rFonts w:cs="Arial"/>
                <w:sz w:val="20"/>
                <w:szCs w:val="20"/>
              </w:rPr>
              <w:t>Fe/Zn 25x4 mm и израда уземљивача полагањем исте у темељ</w:t>
            </w:r>
            <w:r w:rsidRPr="00705DFF">
              <w:rPr>
                <w:rFonts w:cs="Arial"/>
                <w:sz w:val="20"/>
                <w:szCs w:val="20"/>
                <w:lang w:val="sr-Cyrl-RS"/>
              </w:rPr>
              <w:t xml:space="preserve"> </w:t>
            </w:r>
            <w:r w:rsidRPr="00705DFF">
              <w:rPr>
                <w:rFonts w:cs="Arial"/>
                <w:sz w:val="20"/>
                <w:szCs w:val="20"/>
              </w:rPr>
              <w:t>објекта и ел. варење са арматуром темеља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EFC6909"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4565AF5" w14:textId="77777777" w:rsidR="00BF7E0A" w:rsidRPr="00705DFF" w:rsidRDefault="00BF7E0A" w:rsidP="00BF7E0A">
            <w:pPr>
              <w:jc w:val="center"/>
              <w:rPr>
                <w:rFonts w:cs="Arial"/>
                <w:sz w:val="20"/>
                <w:szCs w:val="20"/>
              </w:rPr>
            </w:pPr>
            <w:r w:rsidRPr="00705DFF">
              <w:rPr>
                <w:rFonts w:cs="Arial"/>
                <w:sz w:val="20"/>
                <w:szCs w:val="20"/>
              </w:rPr>
              <w:t>180</w:t>
            </w:r>
          </w:p>
        </w:tc>
        <w:tc>
          <w:tcPr>
            <w:tcW w:w="519" w:type="pct"/>
            <w:tcBorders>
              <w:top w:val="single" w:sz="4" w:space="0" w:color="auto"/>
              <w:left w:val="single" w:sz="4" w:space="0" w:color="auto"/>
              <w:bottom w:val="single" w:sz="4" w:space="0" w:color="auto"/>
              <w:right w:val="single" w:sz="4" w:space="0" w:color="auto"/>
            </w:tcBorders>
            <w:vAlign w:val="center"/>
          </w:tcPr>
          <w:p w14:paraId="4FEC36E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041EB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D1ABBD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A57995" w14:textId="77777777" w:rsidR="00BF7E0A" w:rsidRPr="00705DFF" w:rsidRDefault="00BF7E0A" w:rsidP="00BF7E0A">
            <w:pPr>
              <w:jc w:val="center"/>
              <w:rPr>
                <w:rFonts w:cs="Arial"/>
                <w:b/>
                <w:bCs/>
                <w:iCs/>
              </w:rPr>
            </w:pPr>
          </w:p>
        </w:tc>
      </w:tr>
      <w:tr w:rsidR="00BF7E0A" w:rsidRPr="00705DFF" w14:paraId="03D427F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B78E8DA" w14:textId="77777777" w:rsidR="00BF7E0A" w:rsidRPr="00705DFF" w:rsidRDefault="00BF7E0A" w:rsidP="00BF7E0A">
            <w:pPr>
              <w:jc w:val="center"/>
              <w:rPr>
                <w:rFonts w:cs="Arial"/>
                <w:b/>
                <w:bCs/>
                <w:iCs/>
              </w:rPr>
            </w:pPr>
            <w:r w:rsidRPr="00705DFF">
              <w:rPr>
                <w:rFonts w:cs="Arial"/>
                <w:b/>
                <w:bCs/>
                <w:iCs/>
              </w:rPr>
              <w:t>2</w:t>
            </w:r>
          </w:p>
        </w:tc>
        <w:tc>
          <w:tcPr>
            <w:tcW w:w="1887" w:type="pct"/>
            <w:tcBorders>
              <w:top w:val="single" w:sz="4" w:space="0" w:color="auto"/>
              <w:left w:val="single" w:sz="4" w:space="0" w:color="auto"/>
              <w:bottom w:val="single" w:sz="4" w:space="0" w:color="auto"/>
              <w:right w:val="single" w:sz="4" w:space="0" w:color="auto"/>
            </w:tcBorders>
            <w:hideMark/>
          </w:tcPr>
          <w:p w14:paraId="5889B6C8" w14:textId="77777777" w:rsidR="00BF7E0A" w:rsidRPr="00705DFF" w:rsidRDefault="00BF7E0A" w:rsidP="00BF7E0A">
            <w:pPr>
              <w:rPr>
                <w:rFonts w:cs="Arial"/>
                <w:sz w:val="20"/>
                <w:szCs w:val="20"/>
              </w:rPr>
            </w:pPr>
            <w:r w:rsidRPr="00705DFF">
              <w:rPr>
                <w:rFonts w:cs="Arial"/>
                <w:sz w:val="20"/>
                <w:szCs w:val="20"/>
              </w:rPr>
              <w:t>Испорука укрсних комада</w:t>
            </w:r>
            <w:r w:rsidRPr="00705DFF">
              <w:rPr>
                <w:rFonts w:cs="Arial"/>
                <w:sz w:val="20"/>
                <w:szCs w:val="20"/>
                <w:lang w:val="sr-Cyrl-RS"/>
              </w:rPr>
              <w:t xml:space="preserve"> </w:t>
            </w:r>
            <w:r w:rsidRPr="00705DFF">
              <w:rPr>
                <w:rFonts w:cs="Arial"/>
                <w:sz w:val="20"/>
                <w:szCs w:val="20"/>
              </w:rPr>
              <w:t xml:space="preserve">N.B4.936 </w:t>
            </w:r>
            <w:r w:rsidRPr="00705DFF">
              <w:rPr>
                <w:rFonts w:cs="Arial"/>
                <w:sz w:val="20"/>
                <w:szCs w:val="20"/>
                <w:lang w:val="sr-Cyrl-RS"/>
              </w:rPr>
              <w:t>и</w:t>
            </w:r>
            <w:r w:rsidRPr="00705DFF">
              <w:rPr>
                <w:rFonts w:cs="Arial"/>
                <w:sz w:val="20"/>
                <w:szCs w:val="20"/>
              </w:rPr>
              <w:t xml:space="preserve"> израда</w:t>
            </w:r>
            <w:r w:rsidRPr="00705DFF">
              <w:rPr>
                <w:rFonts w:cs="Arial"/>
                <w:sz w:val="20"/>
                <w:szCs w:val="20"/>
              </w:rPr>
              <w:br/>
              <w:t>ме</w:t>
            </w:r>
            <w:r w:rsidRPr="00705DFF">
              <w:rPr>
                <w:rFonts w:cs="Arial"/>
                <w:sz w:val="20"/>
                <w:szCs w:val="20"/>
                <w:lang w:val="sr-Cyrl-RS"/>
              </w:rPr>
              <w:t>ђ</w:t>
            </w:r>
            <w:r w:rsidRPr="00705DFF">
              <w:rPr>
                <w:rFonts w:cs="Arial"/>
                <w:sz w:val="20"/>
                <w:szCs w:val="20"/>
              </w:rPr>
              <w:t>усобних спајања трака у темељу у кутији KUK и</w:t>
            </w:r>
            <w:r w:rsidRPr="00705DFF">
              <w:rPr>
                <w:rFonts w:cs="Arial"/>
                <w:sz w:val="20"/>
                <w:szCs w:val="20"/>
                <w:lang w:val="sr-Cyrl-RS"/>
              </w:rPr>
              <w:t xml:space="preserve"> </w:t>
            </w:r>
            <w:r w:rsidRPr="00705DFF">
              <w:rPr>
                <w:rFonts w:cs="Arial"/>
                <w:sz w:val="20"/>
                <w:szCs w:val="20"/>
              </w:rPr>
              <w:t>заливање споја врелим оловом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3635EA5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D6C546A" w14:textId="77777777" w:rsidR="00BF7E0A" w:rsidRPr="00705DFF" w:rsidRDefault="00BF7E0A" w:rsidP="00BF7E0A">
            <w:pPr>
              <w:jc w:val="center"/>
              <w:rPr>
                <w:rFonts w:cs="Arial"/>
                <w:sz w:val="20"/>
                <w:szCs w:val="20"/>
              </w:rPr>
            </w:pPr>
            <w:r w:rsidRPr="00705DFF">
              <w:rPr>
                <w:rFonts w:cs="Arial"/>
                <w:sz w:val="20"/>
                <w:szCs w:val="20"/>
              </w:rPr>
              <w:t>12</w:t>
            </w:r>
          </w:p>
        </w:tc>
        <w:tc>
          <w:tcPr>
            <w:tcW w:w="519" w:type="pct"/>
            <w:tcBorders>
              <w:top w:val="single" w:sz="4" w:space="0" w:color="auto"/>
              <w:left w:val="single" w:sz="4" w:space="0" w:color="auto"/>
              <w:bottom w:val="single" w:sz="4" w:space="0" w:color="auto"/>
              <w:right w:val="single" w:sz="4" w:space="0" w:color="auto"/>
            </w:tcBorders>
            <w:vAlign w:val="center"/>
          </w:tcPr>
          <w:p w14:paraId="4FEF388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759757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DFBC32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797041" w14:textId="77777777" w:rsidR="00BF7E0A" w:rsidRPr="00705DFF" w:rsidRDefault="00BF7E0A" w:rsidP="00BF7E0A">
            <w:pPr>
              <w:jc w:val="center"/>
              <w:rPr>
                <w:rFonts w:cs="Arial"/>
                <w:b/>
                <w:bCs/>
                <w:iCs/>
              </w:rPr>
            </w:pPr>
          </w:p>
        </w:tc>
      </w:tr>
      <w:tr w:rsidR="00BF7E0A" w:rsidRPr="00705DFF" w14:paraId="1734349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D0EB520" w14:textId="77777777" w:rsidR="00BF7E0A" w:rsidRPr="00705DFF" w:rsidRDefault="00BF7E0A" w:rsidP="00BF7E0A">
            <w:pPr>
              <w:jc w:val="center"/>
              <w:rPr>
                <w:rFonts w:cs="Arial"/>
                <w:b/>
                <w:bCs/>
                <w:iCs/>
              </w:rPr>
            </w:pPr>
            <w:r w:rsidRPr="00705DFF">
              <w:rPr>
                <w:rFonts w:cs="Arial"/>
                <w:b/>
                <w:bCs/>
                <w:iCs/>
              </w:rPr>
              <w:t>3</w:t>
            </w:r>
          </w:p>
        </w:tc>
        <w:tc>
          <w:tcPr>
            <w:tcW w:w="1887" w:type="pct"/>
            <w:tcBorders>
              <w:top w:val="single" w:sz="4" w:space="0" w:color="auto"/>
              <w:left w:val="single" w:sz="4" w:space="0" w:color="auto"/>
              <w:bottom w:val="single" w:sz="4" w:space="0" w:color="auto"/>
              <w:right w:val="single" w:sz="4" w:space="0" w:color="auto"/>
            </w:tcBorders>
            <w:hideMark/>
          </w:tcPr>
          <w:p w14:paraId="384790E0"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уземљивача до раставног споја, траком</w:t>
            </w:r>
            <w:r w:rsidRPr="00705DFF">
              <w:rPr>
                <w:rFonts w:cs="Arial"/>
                <w:sz w:val="20"/>
                <w:szCs w:val="20"/>
                <w:lang w:val="sr-Cyrl-RS"/>
              </w:rPr>
              <w:t xml:space="preserve"> </w:t>
            </w:r>
            <w:r w:rsidRPr="00705DFF">
              <w:rPr>
                <w:rFonts w:cs="Arial"/>
                <w:sz w:val="20"/>
                <w:szCs w:val="20"/>
              </w:rPr>
              <w:t>Fe/Zn</w:t>
            </w:r>
            <w:r w:rsidRPr="00705DFF">
              <w:rPr>
                <w:rFonts w:cs="Arial"/>
                <w:sz w:val="20"/>
                <w:szCs w:val="20"/>
                <w:lang w:val="sr-Cyrl-RS"/>
              </w:rPr>
              <w:t xml:space="preserve"> </w:t>
            </w:r>
            <w:r w:rsidRPr="00705DFF">
              <w:rPr>
                <w:rFonts w:cs="Arial"/>
                <w:sz w:val="20"/>
                <w:szCs w:val="20"/>
              </w:rPr>
              <w:t>25x4</w:t>
            </w:r>
            <w:r w:rsidRPr="00705DFF">
              <w:rPr>
                <w:rFonts w:cs="Arial"/>
                <w:sz w:val="20"/>
                <w:szCs w:val="20"/>
                <w:lang w:val="sr-Cyrl-RS"/>
              </w:rPr>
              <w:t xml:space="preserve"> </w:t>
            </w:r>
            <w:r w:rsidRPr="00705DFF">
              <w:rPr>
                <w:rFonts w:cs="Arial"/>
                <w:sz w:val="20"/>
                <w:szCs w:val="20"/>
              </w:rPr>
              <w:t>mm положеном делом у темељном и делом у</w:t>
            </w:r>
            <w:r w:rsidRPr="00705DFF">
              <w:rPr>
                <w:rFonts w:cs="Arial"/>
                <w:sz w:val="20"/>
                <w:szCs w:val="20"/>
                <w:lang w:val="sr-Cyrl-RS"/>
              </w:rPr>
              <w:t xml:space="preserve"> </w:t>
            </w:r>
            <w:r w:rsidRPr="00705DFF">
              <w:rPr>
                <w:rFonts w:cs="Arial"/>
                <w:sz w:val="20"/>
                <w:szCs w:val="20"/>
              </w:rPr>
              <w:t>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C8DABC8"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03D94B" w14:textId="77777777" w:rsidR="00BF7E0A" w:rsidRPr="00705DFF" w:rsidRDefault="00BF7E0A" w:rsidP="00BF7E0A">
            <w:pPr>
              <w:jc w:val="center"/>
              <w:rPr>
                <w:rFonts w:cs="Arial"/>
                <w:sz w:val="20"/>
                <w:szCs w:val="20"/>
              </w:rPr>
            </w:pPr>
            <w:r w:rsidRPr="00705DFF">
              <w:rPr>
                <w:rFonts w:cs="Arial"/>
                <w:sz w:val="20"/>
                <w:szCs w:val="20"/>
              </w:rPr>
              <w:t>35</w:t>
            </w:r>
          </w:p>
        </w:tc>
        <w:tc>
          <w:tcPr>
            <w:tcW w:w="519" w:type="pct"/>
            <w:tcBorders>
              <w:top w:val="single" w:sz="4" w:space="0" w:color="auto"/>
              <w:left w:val="single" w:sz="4" w:space="0" w:color="auto"/>
              <w:bottom w:val="single" w:sz="4" w:space="0" w:color="auto"/>
              <w:right w:val="single" w:sz="4" w:space="0" w:color="auto"/>
            </w:tcBorders>
            <w:vAlign w:val="center"/>
          </w:tcPr>
          <w:p w14:paraId="78B3F09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A2151E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B4FF9B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62C93F0" w14:textId="77777777" w:rsidR="00BF7E0A" w:rsidRPr="00705DFF" w:rsidRDefault="00BF7E0A" w:rsidP="00BF7E0A">
            <w:pPr>
              <w:jc w:val="center"/>
              <w:rPr>
                <w:rFonts w:cs="Arial"/>
                <w:b/>
                <w:bCs/>
                <w:iCs/>
              </w:rPr>
            </w:pPr>
          </w:p>
        </w:tc>
      </w:tr>
      <w:tr w:rsidR="00BF7E0A" w:rsidRPr="00705DFF" w14:paraId="08093AF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8D1FC2A" w14:textId="77777777" w:rsidR="00BF7E0A" w:rsidRPr="00705DFF" w:rsidRDefault="00BF7E0A" w:rsidP="00BF7E0A">
            <w:pPr>
              <w:jc w:val="center"/>
              <w:rPr>
                <w:rFonts w:cs="Arial"/>
                <w:b/>
                <w:bCs/>
                <w:iCs/>
              </w:rPr>
            </w:pPr>
            <w:r w:rsidRPr="00705DFF">
              <w:rPr>
                <w:rFonts w:cs="Arial"/>
                <w:b/>
                <w:bCs/>
                <w:iCs/>
              </w:rPr>
              <w:t>4</w:t>
            </w:r>
          </w:p>
        </w:tc>
        <w:tc>
          <w:tcPr>
            <w:tcW w:w="1887" w:type="pct"/>
            <w:tcBorders>
              <w:top w:val="single" w:sz="4" w:space="0" w:color="auto"/>
              <w:left w:val="single" w:sz="4" w:space="0" w:color="auto"/>
              <w:bottom w:val="single" w:sz="4" w:space="0" w:color="auto"/>
              <w:right w:val="single" w:sz="4" w:space="0" w:color="auto"/>
            </w:tcBorders>
            <w:hideMark/>
          </w:tcPr>
          <w:p w14:paraId="3AC3AE66"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уземљивача до олука и</w:t>
            </w:r>
            <w:r w:rsidRPr="00705DFF">
              <w:rPr>
                <w:rFonts w:cs="Arial"/>
                <w:sz w:val="20"/>
                <w:szCs w:val="20"/>
                <w:lang w:val="sr-Cyrl-RS"/>
              </w:rPr>
              <w:t xml:space="preserve"> </w:t>
            </w:r>
            <w:r w:rsidRPr="00705DFF">
              <w:rPr>
                <w:rFonts w:cs="Arial"/>
                <w:sz w:val="20"/>
                <w:szCs w:val="20"/>
              </w:rPr>
              <w:t>SIP-a у објекту, траком</w:t>
            </w:r>
            <w:r w:rsidRPr="00705DFF">
              <w:rPr>
                <w:rFonts w:cs="Arial"/>
                <w:sz w:val="20"/>
                <w:szCs w:val="20"/>
                <w:lang w:val="sr-Cyrl-RS"/>
              </w:rPr>
              <w:t xml:space="preserve"> </w:t>
            </w:r>
            <w:r w:rsidRPr="00705DFF">
              <w:rPr>
                <w:rFonts w:cs="Arial"/>
                <w:sz w:val="20"/>
                <w:szCs w:val="20"/>
              </w:rPr>
              <w:t>положеној у 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006626A"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FFA2A71"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0B3AF1C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F5AB77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63DBCF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98680D6" w14:textId="77777777" w:rsidR="00BF7E0A" w:rsidRPr="00705DFF" w:rsidRDefault="00BF7E0A" w:rsidP="00BF7E0A">
            <w:pPr>
              <w:jc w:val="center"/>
              <w:rPr>
                <w:rFonts w:cs="Arial"/>
                <w:b/>
                <w:bCs/>
                <w:iCs/>
              </w:rPr>
            </w:pPr>
          </w:p>
        </w:tc>
      </w:tr>
      <w:tr w:rsidR="00BF7E0A" w:rsidRPr="00705DFF" w14:paraId="4685F3E3" w14:textId="77777777" w:rsidTr="00BF7E0A">
        <w:trPr>
          <w:trHeight w:val="522"/>
        </w:trPr>
        <w:tc>
          <w:tcPr>
            <w:tcW w:w="234" w:type="pct"/>
            <w:tcBorders>
              <w:top w:val="single" w:sz="4" w:space="0" w:color="auto"/>
              <w:left w:val="single" w:sz="4" w:space="0" w:color="auto"/>
              <w:bottom w:val="single" w:sz="4" w:space="0" w:color="auto"/>
              <w:right w:val="single" w:sz="4" w:space="0" w:color="auto"/>
            </w:tcBorders>
            <w:vAlign w:val="center"/>
            <w:hideMark/>
          </w:tcPr>
          <w:p w14:paraId="652778BB" w14:textId="77777777" w:rsidR="00BF7E0A" w:rsidRPr="00705DFF" w:rsidRDefault="00BF7E0A" w:rsidP="00BF7E0A">
            <w:pPr>
              <w:jc w:val="center"/>
              <w:rPr>
                <w:rFonts w:cs="Arial"/>
                <w:b/>
                <w:bCs/>
                <w:iCs/>
              </w:rPr>
            </w:pPr>
            <w:r w:rsidRPr="00705DFF">
              <w:rPr>
                <w:rFonts w:cs="Arial"/>
                <w:b/>
                <w:bCs/>
                <w:iCs/>
              </w:rPr>
              <w:t>5</w:t>
            </w:r>
          </w:p>
        </w:tc>
        <w:tc>
          <w:tcPr>
            <w:tcW w:w="1887" w:type="pct"/>
            <w:tcBorders>
              <w:top w:val="single" w:sz="4" w:space="0" w:color="auto"/>
              <w:left w:val="single" w:sz="4" w:space="0" w:color="auto"/>
              <w:bottom w:val="single" w:sz="4" w:space="0" w:color="auto"/>
              <w:right w:val="single" w:sz="4" w:space="0" w:color="auto"/>
            </w:tcBorders>
            <w:vAlign w:val="bottom"/>
            <w:hideMark/>
          </w:tcPr>
          <w:p w14:paraId="364F92D3" w14:textId="77777777" w:rsidR="00BF7E0A" w:rsidRPr="00705DFF" w:rsidRDefault="00BF7E0A" w:rsidP="00BF7E0A">
            <w:pPr>
              <w:rPr>
                <w:rFonts w:cs="Arial"/>
                <w:sz w:val="20"/>
                <w:szCs w:val="20"/>
              </w:rPr>
            </w:pPr>
            <w:r w:rsidRPr="00705DFF">
              <w:rPr>
                <w:rFonts w:cs="Arial"/>
                <w:sz w:val="20"/>
                <w:szCs w:val="20"/>
              </w:rPr>
              <w:t>Раставни спој изведен у кутији</w:t>
            </w:r>
            <w:r w:rsidRPr="00705DFF">
              <w:rPr>
                <w:rFonts w:cs="Arial"/>
                <w:sz w:val="20"/>
                <w:szCs w:val="20"/>
                <w:lang w:val="sr-Cyrl-RS"/>
              </w:rPr>
              <w:t xml:space="preserve"> </w:t>
            </w:r>
            <w:r w:rsidRPr="00705DFF">
              <w:rPr>
                <w:rFonts w:cs="Arial"/>
                <w:sz w:val="20"/>
                <w:szCs w:val="20"/>
              </w:rPr>
              <w:t>KMS на висини</w:t>
            </w:r>
            <w:r w:rsidRPr="00705DFF">
              <w:rPr>
                <w:rFonts w:cs="Arial"/>
                <w:sz w:val="20"/>
                <w:szCs w:val="20"/>
                <w:lang w:val="sr-Cyrl-RS"/>
              </w:rPr>
              <w:t xml:space="preserve"> </w:t>
            </w:r>
            <w:r w:rsidRPr="00705DFF">
              <w:rPr>
                <w:rFonts w:cs="Arial"/>
                <w:sz w:val="20"/>
                <w:szCs w:val="20"/>
              </w:rPr>
              <w:t>1,8</w:t>
            </w:r>
            <w:r w:rsidRPr="00705DFF">
              <w:rPr>
                <w:rFonts w:cs="Arial"/>
                <w:sz w:val="20"/>
                <w:szCs w:val="20"/>
                <w:lang w:val="sr-Cyrl-RS"/>
              </w:rPr>
              <w:t xml:space="preserve"> </w:t>
            </w:r>
            <w:r w:rsidRPr="00705DFF">
              <w:rPr>
                <w:rFonts w:cs="Arial"/>
                <w:sz w:val="20"/>
                <w:szCs w:val="20"/>
              </w:rPr>
              <w:t>m</w:t>
            </w:r>
            <w:r w:rsidRPr="00705DFF">
              <w:rPr>
                <w:rFonts w:cs="Arial"/>
                <w:sz w:val="20"/>
                <w:szCs w:val="20"/>
                <w:lang w:val="sr-Cyrl-RS"/>
              </w:rPr>
              <w:t xml:space="preserve"> </w:t>
            </w:r>
            <w:r w:rsidRPr="00705DFF">
              <w:rPr>
                <w:rFonts w:cs="Arial"/>
                <w:sz w:val="20"/>
                <w:szCs w:val="20"/>
              </w:rPr>
              <w:t>од тла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5C069EB"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1AC17DD"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221C5BA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F5758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7AB988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D079258" w14:textId="77777777" w:rsidR="00BF7E0A" w:rsidRPr="00705DFF" w:rsidRDefault="00BF7E0A" w:rsidP="00BF7E0A">
            <w:pPr>
              <w:jc w:val="center"/>
              <w:rPr>
                <w:rFonts w:cs="Arial"/>
                <w:b/>
                <w:bCs/>
                <w:iCs/>
              </w:rPr>
            </w:pPr>
          </w:p>
        </w:tc>
      </w:tr>
      <w:tr w:rsidR="00BF7E0A" w:rsidRPr="00705DFF" w14:paraId="6AFF60B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BEA34F7" w14:textId="77777777" w:rsidR="00BF7E0A" w:rsidRPr="00705DFF" w:rsidRDefault="00BF7E0A" w:rsidP="00BF7E0A">
            <w:pPr>
              <w:jc w:val="center"/>
              <w:rPr>
                <w:rFonts w:cs="Arial"/>
                <w:b/>
                <w:bCs/>
                <w:iCs/>
              </w:rPr>
            </w:pPr>
            <w:r w:rsidRPr="00705DFF">
              <w:rPr>
                <w:rFonts w:cs="Arial"/>
                <w:b/>
                <w:bCs/>
                <w:iCs/>
              </w:rPr>
              <w:t>6</w:t>
            </w:r>
          </w:p>
        </w:tc>
        <w:tc>
          <w:tcPr>
            <w:tcW w:w="1887" w:type="pct"/>
            <w:tcBorders>
              <w:top w:val="single" w:sz="4" w:space="0" w:color="auto"/>
              <w:left w:val="single" w:sz="4" w:space="0" w:color="auto"/>
              <w:bottom w:val="single" w:sz="4" w:space="0" w:color="auto"/>
              <w:right w:val="single" w:sz="4" w:space="0" w:color="auto"/>
            </w:tcBorders>
            <w:hideMark/>
          </w:tcPr>
          <w:p w14:paraId="02FEB7FC"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хватаљке громобрана до раставног споја, траком</w:t>
            </w:r>
            <w:r w:rsidRPr="00705DFF">
              <w:rPr>
                <w:rFonts w:cs="Arial"/>
                <w:sz w:val="20"/>
                <w:szCs w:val="20"/>
                <w:lang w:val="sr-Cyrl-RS"/>
              </w:rPr>
              <w:t xml:space="preserve"> </w:t>
            </w:r>
            <w:r w:rsidRPr="00705DFF">
              <w:rPr>
                <w:rFonts w:cs="Arial"/>
                <w:sz w:val="20"/>
                <w:szCs w:val="20"/>
              </w:rPr>
              <w:t>Fe/Zn 25x4 mm у PVC цеви</w:t>
            </w:r>
            <w:r w:rsidRPr="00705DFF">
              <w:rPr>
                <w:rFonts w:cs="Arial"/>
                <w:sz w:val="20"/>
                <w:szCs w:val="20"/>
                <w:lang w:val="sr-Cyrl-RS"/>
              </w:rPr>
              <w:t xml:space="preserve"> </w:t>
            </w:r>
            <w:r w:rsidRPr="00705DFF">
              <w:rPr>
                <w:rFonts w:cs="Arial"/>
                <w:sz w:val="20"/>
                <w:szCs w:val="20"/>
              </w:rPr>
              <w:t>положеној по</w:t>
            </w:r>
            <w:r w:rsidRPr="00705DFF">
              <w:rPr>
                <w:rFonts w:cs="Arial"/>
                <w:sz w:val="20"/>
                <w:szCs w:val="20"/>
                <w:lang w:val="sr-Cyrl-RS"/>
              </w:rPr>
              <w:t xml:space="preserve"> </w:t>
            </w:r>
            <w:r w:rsidRPr="00705DFF">
              <w:rPr>
                <w:rFonts w:cs="Arial"/>
                <w:sz w:val="20"/>
                <w:szCs w:val="20"/>
              </w:rPr>
              <w:t>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0E4E04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677C6081" w14:textId="77777777" w:rsidR="00BF7E0A" w:rsidRPr="00705DFF" w:rsidRDefault="00BF7E0A" w:rsidP="00BF7E0A">
            <w:pPr>
              <w:jc w:val="center"/>
              <w:rPr>
                <w:rFonts w:cs="Arial"/>
                <w:sz w:val="20"/>
                <w:szCs w:val="20"/>
              </w:rPr>
            </w:pPr>
            <w:r w:rsidRPr="00705DFF">
              <w:rPr>
                <w:rFonts w:cs="Arial"/>
                <w:sz w:val="20"/>
                <w:szCs w:val="20"/>
              </w:rPr>
              <w:t>55</w:t>
            </w:r>
          </w:p>
        </w:tc>
        <w:tc>
          <w:tcPr>
            <w:tcW w:w="519" w:type="pct"/>
            <w:tcBorders>
              <w:top w:val="single" w:sz="4" w:space="0" w:color="auto"/>
              <w:left w:val="single" w:sz="4" w:space="0" w:color="auto"/>
              <w:bottom w:val="single" w:sz="4" w:space="0" w:color="auto"/>
              <w:right w:val="single" w:sz="4" w:space="0" w:color="auto"/>
            </w:tcBorders>
            <w:vAlign w:val="center"/>
          </w:tcPr>
          <w:p w14:paraId="298F107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078A47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F4B2CC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20167FE" w14:textId="77777777" w:rsidR="00BF7E0A" w:rsidRPr="00705DFF" w:rsidRDefault="00BF7E0A" w:rsidP="00BF7E0A">
            <w:pPr>
              <w:jc w:val="center"/>
              <w:rPr>
                <w:rFonts w:cs="Arial"/>
                <w:b/>
                <w:bCs/>
                <w:iCs/>
              </w:rPr>
            </w:pPr>
          </w:p>
        </w:tc>
      </w:tr>
      <w:tr w:rsidR="00BF7E0A" w:rsidRPr="00705DFF" w14:paraId="69C0E03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22E9729" w14:textId="77777777" w:rsidR="00BF7E0A" w:rsidRPr="00705DFF" w:rsidRDefault="00BF7E0A" w:rsidP="00BF7E0A">
            <w:pPr>
              <w:jc w:val="center"/>
              <w:rPr>
                <w:rFonts w:cs="Arial"/>
                <w:b/>
                <w:bCs/>
                <w:iCs/>
              </w:rPr>
            </w:pPr>
            <w:r w:rsidRPr="00705DFF">
              <w:rPr>
                <w:rFonts w:cs="Arial"/>
                <w:b/>
                <w:bCs/>
                <w:iCs/>
              </w:rPr>
              <w:t>7</w:t>
            </w:r>
          </w:p>
        </w:tc>
        <w:tc>
          <w:tcPr>
            <w:tcW w:w="1887" w:type="pct"/>
            <w:tcBorders>
              <w:top w:val="single" w:sz="4" w:space="0" w:color="auto"/>
              <w:left w:val="single" w:sz="4" w:space="0" w:color="auto"/>
              <w:bottom w:val="single" w:sz="4" w:space="0" w:color="auto"/>
              <w:right w:val="single" w:sz="4" w:space="0" w:color="auto"/>
            </w:tcBorders>
            <w:vAlign w:val="bottom"/>
            <w:hideMark/>
          </w:tcPr>
          <w:p w14:paraId="3069E6C6" w14:textId="77777777" w:rsidR="00BF7E0A" w:rsidRPr="00705DFF" w:rsidRDefault="00BF7E0A" w:rsidP="00BF7E0A">
            <w:pPr>
              <w:rPr>
                <w:rFonts w:cs="Arial"/>
                <w:sz w:val="20"/>
                <w:szCs w:val="20"/>
              </w:rPr>
            </w:pPr>
            <w:r w:rsidRPr="00705DFF">
              <w:rPr>
                <w:rFonts w:cs="Arial"/>
                <w:sz w:val="20"/>
                <w:szCs w:val="20"/>
              </w:rPr>
              <w:t>Испорука прихватног комада</w:t>
            </w:r>
            <w:r w:rsidRPr="00705DFF">
              <w:rPr>
                <w:rFonts w:cs="Arial"/>
                <w:sz w:val="20"/>
                <w:szCs w:val="20"/>
                <w:lang w:val="sr-Cyrl-RS"/>
              </w:rPr>
              <w:t xml:space="preserve"> </w:t>
            </w:r>
            <w:r w:rsidRPr="00705DFF">
              <w:rPr>
                <w:rFonts w:cs="Arial"/>
                <w:sz w:val="20"/>
                <w:szCs w:val="20"/>
              </w:rPr>
              <w:t>N.B4.908 и израда спајања олучних хоризонтала на хватаљку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69C6FC77"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1D04676" w14:textId="77777777" w:rsidR="00BF7E0A" w:rsidRPr="00705DFF" w:rsidRDefault="00BF7E0A" w:rsidP="00BF7E0A">
            <w:pPr>
              <w:jc w:val="center"/>
              <w:rPr>
                <w:rFonts w:cs="Arial"/>
                <w:sz w:val="20"/>
                <w:szCs w:val="20"/>
              </w:rPr>
            </w:pPr>
            <w:r w:rsidRPr="00705DFF">
              <w:rPr>
                <w:rFonts w:cs="Arial"/>
                <w:sz w:val="20"/>
                <w:szCs w:val="20"/>
              </w:rPr>
              <w:t>100</w:t>
            </w:r>
          </w:p>
        </w:tc>
        <w:tc>
          <w:tcPr>
            <w:tcW w:w="519" w:type="pct"/>
            <w:tcBorders>
              <w:top w:val="single" w:sz="4" w:space="0" w:color="auto"/>
              <w:left w:val="single" w:sz="4" w:space="0" w:color="auto"/>
              <w:bottom w:val="single" w:sz="4" w:space="0" w:color="auto"/>
              <w:right w:val="single" w:sz="4" w:space="0" w:color="auto"/>
            </w:tcBorders>
            <w:vAlign w:val="center"/>
          </w:tcPr>
          <w:p w14:paraId="7E2BDF8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42C176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A8A11D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DB866C" w14:textId="77777777" w:rsidR="00BF7E0A" w:rsidRPr="00705DFF" w:rsidRDefault="00BF7E0A" w:rsidP="00BF7E0A">
            <w:pPr>
              <w:jc w:val="center"/>
              <w:rPr>
                <w:rFonts w:cs="Arial"/>
                <w:b/>
                <w:bCs/>
                <w:iCs/>
              </w:rPr>
            </w:pPr>
          </w:p>
        </w:tc>
      </w:tr>
      <w:tr w:rsidR="00BF7E0A" w:rsidRPr="00705DFF" w14:paraId="0EA5D22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7663E93" w14:textId="77777777" w:rsidR="00BF7E0A" w:rsidRPr="00705DFF" w:rsidRDefault="00BF7E0A" w:rsidP="00BF7E0A">
            <w:pPr>
              <w:jc w:val="center"/>
              <w:rPr>
                <w:rFonts w:cs="Arial"/>
                <w:b/>
                <w:bCs/>
                <w:iCs/>
              </w:rPr>
            </w:pPr>
            <w:r w:rsidRPr="00705DFF">
              <w:rPr>
                <w:rFonts w:cs="Arial"/>
                <w:b/>
                <w:bCs/>
                <w:iCs/>
              </w:rPr>
              <w:t>8</w:t>
            </w:r>
          </w:p>
        </w:tc>
        <w:tc>
          <w:tcPr>
            <w:tcW w:w="1887" w:type="pct"/>
            <w:tcBorders>
              <w:top w:val="single" w:sz="4" w:space="0" w:color="auto"/>
              <w:left w:val="single" w:sz="4" w:space="0" w:color="auto"/>
              <w:bottom w:val="single" w:sz="4" w:space="0" w:color="auto"/>
              <w:right w:val="single" w:sz="4" w:space="0" w:color="auto"/>
            </w:tcBorders>
            <w:hideMark/>
          </w:tcPr>
          <w:p w14:paraId="187B67C5" w14:textId="77777777" w:rsidR="00BF7E0A" w:rsidRPr="00705DFF" w:rsidRDefault="00BF7E0A" w:rsidP="00BF7E0A">
            <w:pPr>
              <w:rPr>
                <w:rFonts w:cs="Arial"/>
                <w:sz w:val="20"/>
                <w:szCs w:val="20"/>
              </w:rPr>
            </w:pPr>
            <w:r w:rsidRPr="00705DFF">
              <w:rPr>
                <w:rFonts w:cs="Arial"/>
                <w:sz w:val="20"/>
                <w:szCs w:val="20"/>
              </w:rPr>
              <w:t>Испорука укрсног комада</w:t>
            </w:r>
            <w:r w:rsidRPr="00705DFF">
              <w:rPr>
                <w:rFonts w:cs="Arial"/>
                <w:sz w:val="20"/>
                <w:szCs w:val="20"/>
                <w:lang w:val="sr-Cyrl-RS"/>
              </w:rPr>
              <w:t xml:space="preserve"> </w:t>
            </w:r>
            <w:r w:rsidRPr="00705DFF">
              <w:rPr>
                <w:rFonts w:cs="Arial"/>
                <w:sz w:val="20"/>
                <w:szCs w:val="20"/>
              </w:rPr>
              <w:t>N.B4. 936 и израда ме</w:t>
            </w:r>
            <w:r w:rsidRPr="00705DFF">
              <w:rPr>
                <w:rFonts w:cs="Arial"/>
                <w:sz w:val="20"/>
                <w:szCs w:val="20"/>
                <w:lang w:val="sr-Cyrl-RS"/>
              </w:rPr>
              <w:t>ђ</w:t>
            </w:r>
            <w:r w:rsidRPr="00705DFF">
              <w:rPr>
                <w:rFonts w:cs="Arial"/>
                <w:sz w:val="20"/>
                <w:szCs w:val="20"/>
              </w:rPr>
              <w:t>усобних спајања трака хватаљке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148A64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B2047C9"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506EE13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8C36DF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C5EC59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AD02846" w14:textId="77777777" w:rsidR="00BF7E0A" w:rsidRPr="00705DFF" w:rsidRDefault="00BF7E0A" w:rsidP="00BF7E0A">
            <w:pPr>
              <w:jc w:val="center"/>
              <w:rPr>
                <w:rFonts w:cs="Arial"/>
                <w:b/>
                <w:bCs/>
                <w:iCs/>
              </w:rPr>
            </w:pPr>
          </w:p>
        </w:tc>
      </w:tr>
      <w:tr w:rsidR="00BF7E0A" w:rsidRPr="00705DFF" w14:paraId="37238A2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A7C2260" w14:textId="77777777" w:rsidR="00BF7E0A" w:rsidRPr="00705DFF" w:rsidRDefault="00BF7E0A" w:rsidP="00BF7E0A">
            <w:pPr>
              <w:jc w:val="center"/>
              <w:rPr>
                <w:rFonts w:cs="Arial"/>
                <w:b/>
                <w:bCs/>
                <w:iCs/>
              </w:rPr>
            </w:pPr>
            <w:r w:rsidRPr="00705DFF">
              <w:rPr>
                <w:rFonts w:cs="Arial"/>
                <w:b/>
                <w:bCs/>
                <w:iCs/>
              </w:rPr>
              <w:t>9</w:t>
            </w:r>
          </w:p>
        </w:tc>
        <w:tc>
          <w:tcPr>
            <w:tcW w:w="1887" w:type="pct"/>
            <w:tcBorders>
              <w:top w:val="single" w:sz="4" w:space="0" w:color="auto"/>
              <w:left w:val="single" w:sz="4" w:space="0" w:color="auto"/>
              <w:bottom w:val="single" w:sz="4" w:space="0" w:color="auto"/>
              <w:right w:val="single" w:sz="4" w:space="0" w:color="auto"/>
            </w:tcBorders>
            <w:hideMark/>
          </w:tcPr>
          <w:p w14:paraId="573F682F" w14:textId="77777777" w:rsidR="00BF7E0A" w:rsidRPr="00705DFF" w:rsidRDefault="00BF7E0A" w:rsidP="00BF7E0A">
            <w:pPr>
              <w:rPr>
                <w:rFonts w:cs="Arial"/>
                <w:sz w:val="20"/>
                <w:szCs w:val="20"/>
              </w:rPr>
            </w:pPr>
            <w:r w:rsidRPr="00705DFF">
              <w:rPr>
                <w:rFonts w:cs="Arial"/>
                <w:sz w:val="20"/>
                <w:szCs w:val="20"/>
              </w:rPr>
              <w:t>Испорука материјала и израда хватаљке громобрана</w:t>
            </w:r>
            <w:r w:rsidRPr="00705DFF">
              <w:rPr>
                <w:rFonts w:cs="Arial"/>
                <w:sz w:val="20"/>
                <w:szCs w:val="20"/>
                <w:lang w:val="sr-Cyrl-RS"/>
              </w:rPr>
              <w:t xml:space="preserve"> </w:t>
            </w:r>
            <w:r w:rsidRPr="00705DFF">
              <w:rPr>
                <w:rFonts w:cs="Arial"/>
                <w:sz w:val="20"/>
                <w:szCs w:val="20"/>
              </w:rPr>
              <w:t>траком</w:t>
            </w:r>
            <w:r w:rsidRPr="00705DFF">
              <w:rPr>
                <w:rFonts w:cs="Arial"/>
                <w:sz w:val="20"/>
                <w:szCs w:val="20"/>
                <w:lang w:val="sr-Cyrl-RS"/>
              </w:rPr>
              <w:t xml:space="preserve"> </w:t>
            </w:r>
            <w:r w:rsidRPr="00705DFF">
              <w:rPr>
                <w:rFonts w:cs="Arial"/>
                <w:sz w:val="20"/>
                <w:szCs w:val="20"/>
              </w:rPr>
              <w:t>Fe/Zn 20x3mm положеном на носачима</w:t>
            </w:r>
            <w:r w:rsidRPr="00705DFF">
              <w:rPr>
                <w:rFonts w:cs="Arial"/>
                <w:sz w:val="20"/>
                <w:szCs w:val="20"/>
                <w:lang w:val="sr-Cyrl-RS"/>
              </w:rPr>
              <w:t xml:space="preserve"> </w:t>
            </w:r>
            <w:r w:rsidRPr="00705DFF">
              <w:rPr>
                <w:rFonts w:cs="Arial"/>
                <w:sz w:val="20"/>
                <w:szCs w:val="20"/>
              </w:rPr>
              <w:t>N.B4.922 по крову покривеном лимом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368CAC77"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DC11F75" w14:textId="77777777" w:rsidR="00BF7E0A" w:rsidRPr="00705DFF" w:rsidRDefault="00BF7E0A" w:rsidP="00BF7E0A">
            <w:pPr>
              <w:jc w:val="center"/>
              <w:rPr>
                <w:rFonts w:cs="Arial"/>
                <w:sz w:val="20"/>
                <w:szCs w:val="20"/>
              </w:rPr>
            </w:pPr>
            <w:r w:rsidRPr="00705DFF">
              <w:rPr>
                <w:rFonts w:cs="Arial"/>
                <w:sz w:val="20"/>
                <w:szCs w:val="20"/>
              </w:rPr>
              <w:t>220</w:t>
            </w:r>
          </w:p>
        </w:tc>
        <w:tc>
          <w:tcPr>
            <w:tcW w:w="519" w:type="pct"/>
            <w:tcBorders>
              <w:top w:val="single" w:sz="4" w:space="0" w:color="auto"/>
              <w:left w:val="single" w:sz="4" w:space="0" w:color="auto"/>
              <w:bottom w:val="single" w:sz="4" w:space="0" w:color="auto"/>
              <w:right w:val="single" w:sz="4" w:space="0" w:color="auto"/>
            </w:tcBorders>
            <w:vAlign w:val="center"/>
          </w:tcPr>
          <w:p w14:paraId="04E0974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7178AF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D3A938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B3A5032" w14:textId="77777777" w:rsidR="00BF7E0A" w:rsidRPr="00705DFF" w:rsidRDefault="00BF7E0A" w:rsidP="00BF7E0A">
            <w:pPr>
              <w:jc w:val="center"/>
              <w:rPr>
                <w:rFonts w:cs="Arial"/>
                <w:b/>
                <w:bCs/>
                <w:iCs/>
              </w:rPr>
            </w:pPr>
          </w:p>
        </w:tc>
      </w:tr>
      <w:tr w:rsidR="00BF7E0A" w:rsidRPr="00705DFF" w14:paraId="49D4D3C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9788523" w14:textId="77777777" w:rsidR="00BF7E0A" w:rsidRPr="00705DFF" w:rsidRDefault="00BF7E0A" w:rsidP="00BF7E0A">
            <w:pPr>
              <w:jc w:val="center"/>
              <w:rPr>
                <w:rFonts w:cs="Arial"/>
                <w:b/>
                <w:bCs/>
                <w:iCs/>
              </w:rPr>
            </w:pPr>
            <w:r w:rsidRPr="00705DFF">
              <w:rPr>
                <w:rFonts w:cs="Arial"/>
                <w:b/>
                <w:bCs/>
                <w:iCs/>
              </w:rPr>
              <w:t>10</w:t>
            </w:r>
          </w:p>
        </w:tc>
        <w:tc>
          <w:tcPr>
            <w:tcW w:w="1887" w:type="pct"/>
            <w:tcBorders>
              <w:top w:val="single" w:sz="4" w:space="0" w:color="auto"/>
              <w:left w:val="single" w:sz="4" w:space="0" w:color="auto"/>
              <w:bottom w:val="single" w:sz="4" w:space="0" w:color="auto"/>
              <w:right w:val="single" w:sz="4" w:space="0" w:color="auto"/>
            </w:tcBorders>
            <w:hideMark/>
          </w:tcPr>
          <w:p w14:paraId="4F9870AC" w14:textId="77777777" w:rsidR="00BF7E0A" w:rsidRPr="00705DFF" w:rsidRDefault="00BF7E0A" w:rsidP="00BF7E0A">
            <w:pPr>
              <w:rPr>
                <w:rFonts w:cs="Arial"/>
                <w:sz w:val="20"/>
                <w:szCs w:val="20"/>
              </w:rPr>
            </w:pPr>
            <w:r w:rsidRPr="00705DFF">
              <w:rPr>
                <w:rFonts w:cs="Arial"/>
                <w:sz w:val="20"/>
                <w:szCs w:val="20"/>
              </w:rPr>
              <w:t>Испорука материјала и израда дела хватаљке громобрана траком</w:t>
            </w:r>
            <w:r w:rsidRPr="00705DFF">
              <w:rPr>
                <w:rFonts w:cs="Arial"/>
                <w:sz w:val="20"/>
                <w:szCs w:val="20"/>
                <w:lang w:val="sr-Cyrl-RS"/>
              </w:rPr>
              <w:t xml:space="preserve"> </w:t>
            </w:r>
            <w:r w:rsidRPr="00705DFF">
              <w:rPr>
                <w:rFonts w:cs="Arial"/>
                <w:sz w:val="20"/>
                <w:szCs w:val="20"/>
              </w:rPr>
              <w:t>Fe/Zn 20x3mm, положеном на</w:t>
            </w:r>
            <w:r w:rsidRPr="00705DFF">
              <w:rPr>
                <w:rFonts w:cs="Arial"/>
                <w:sz w:val="20"/>
                <w:szCs w:val="20"/>
                <w:lang w:val="sr-Cyrl-RS"/>
              </w:rPr>
              <w:t xml:space="preserve"> </w:t>
            </w:r>
            <w:r w:rsidRPr="00705DFF">
              <w:rPr>
                <w:rFonts w:cs="Arial"/>
                <w:sz w:val="20"/>
                <w:szCs w:val="20"/>
              </w:rPr>
              <w:t>потпорама</w:t>
            </w:r>
            <w:r w:rsidRPr="00705DFF">
              <w:rPr>
                <w:rFonts w:cs="Arial"/>
                <w:sz w:val="20"/>
                <w:szCs w:val="20"/>
                <w:lang w:val="sr-Cyrl-RS"/>
              </w:rPr>
              <w:t xml:space="preserve"> </w:t>
            </w:r>
            <w:r w:rsidRPr="00705DFF">
              <w:rPr>
                <w:rFonts w:cs="Arial"/>
                <w:sz w:val="20"/>
                <w:szCs w:val="20"/>
              </w:rPr>
              <w:t>N.B4. 920 по слемену крова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62751F9"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D808EFA" w14:textId="77777777" w:rsidR="00BF7E0A" w:rsidRPr="00705DFF" w:rsidRDefault="00BF7E0A" w:rsidP="00BF7E0A">
            <w:pPr>
              <w:jc w:val="center"/>
              <w:rPr>
                <w:rFonts w:cs="Arial"/>
                <w:bCs/>
                <w:iCs/>
              </w:rPr>
            </w:pPr>
            <w:r w:rsidRPr="00705DFF">
              <w:rPr>
                <w:rFonts w:cs="Arial"/>
                <w:bCs/>
                <w:iCs/>
              </w:rPr>
              <w:t>50</w:t>
            </w:r>
          </w:p>
        </w:tc>
        <w:tc>
          <w:tcPr>
            <w:tcW w:w="519" w:type="pct"/>
            <w:tcBorders>
              <w:top w:val="single" w:sz="4" w:space="0" w:color="auto"/>
              <w:left w:val="single" w:sz="4" w:space="0" w:color="auto"/>
              <w:bottom w:val="single" w:sz="4" w:space="0" w:color="auto"/>
              <w:right w:val="single" w:sz="4" w:space="0" w:color="auto"/>
            </w:tcBorders>
            <w:vAlign w:val="center"/>
          </w:tcPr>
          <w:p w14:paraId="57F9FEA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CAA89A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570C99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2F205C9" w14:textId="77777777" w:rsidR="00BF7E0A" w:rsidRPr="00705DFF" w:rsidRDefault="00BF7E0A" w:rsidP="00BF7E0A">
            <w:pPr>
              <w:jc w:val="center"/>
              <w:rPr>
                <w:rFonts w:cs="Arial"/>
                <w:b/>
                <w:bCs/>
                <w:iCs/>
              </w:rPr>
            </w:pPr>
          </w:p>
        </w:tc>
      </w:tr>
      <w:tr w:rsidR="00BF7E0A" w:rsidRPr="00705DFF" w14:paraId="3605D9A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4CC3D9A" w14:textId="77777777" w:rsidR="00BF7E0A" w:rsidRPr="00705DFF" w:rsidRDefault="00BF7E0A" w:rsidP="00BF7E0A">
            <w:pPr>
              <w:jc w:val="center"/>
              <w:rPr>
                <w:rFonts w:cs="Arial"/>
                <w:b/>
                <w:bCs/>
                <w:iCs/>
                <w:lang w:val="sr-Cyrl-RS"/>
              </w:rPr>
            </w:pPr>
            <w:r w:rsidRPr="00705DFF">
              <w:rPr>
                <w:rFonts w:cs="Arial"/>
                <w:b/>
                <w:bCs/>
                <w:iCs/>
                <w:lang w:val="sr-Cyrl-RS"/>
              </w:rPr>
              <w:t>11</w:t>
            </w:r>
          </w:p>
        </w:tc>
        <w:tc>
          <w:tcPr>
            <w:tcW w:w="1887" w:type="pct"/>
            <w:tcBorders>
              <w:top w:val="single" w:sz="4" w:space="0" w:color="auto"/>
              <w:left w:val="single" w:sz="4" w:space="0" w:color="auto"/>
              <w:bottom w:val="single" w:sz="4" w:space="0" w:color="auto"/>
              <w:right w:val="single" w:sz="4" w:space="0" w:color="auto"/>
            </w:tcBorders>
            <w:hideMark/>
          </w:tcPr>
          <w:p w14:paraId="2A63F00C" w14:textId="77777777" w:rsidR="00BF7E0A" w:rsidRPr="00705DFF" w:rsidRDefault="00BF7E0A" w:rsidP="00BF7E0A">
            <w:pPr>
              <w:rPr>
                <w:rFonts w:cs="Arial"/>
                <w:sz w:val="20"/>
                <w:szCs w:val="20"/>
              </w:rPr>
            </w:pPr>
            <w:r w:rsidRPr="00705DFF">
              <w:rPr>
                <w:rFonts w:cs="Arial"/>
                <w:sz w:val="20"/>
                <w:szCs w:val="20"/>
              </w:rPr>
              <w:t>Испорука материјала израда повезивања металних</w:t>
            </w:r>
            <w:r w:rsidRPr="00705DFF">
              <w:rPr>
                <w:rFonts w:cs="Arial"/>
                <w:sz w:val="20"/>
                <w:szCs w:val="20"/>
                <w:lang w:val="sr-Cyrl-RS"/>
              </w:rPr>
              <w:t xml:space="preserve"> </w:t>
            </w:r>
            <w:r w:rsidRPr="00705DFF">
              <w:rPr>
                <w:rFonts w:cs="Arial"/>
                <w:sz w:val="20"/>
                <w:szCs w:val="20"/>
              </w:rPr>
              <w:t>маса на крову помоћу завртња уз потребна</w:t>
            </w:r>
            <w:r w:rsidRPr="00705DFF">
              <w:rPr>
                <w:rFonts w:cs="Arial"/>
                <w:sz w:val="20"/>
                <w:szCs w:val="20"/>
                <w:lang w:val="sr-Cyrl-RS"/>
              </w:rPr>
              <w:t xml:space="preserve"> </w:t>
            </w:r>
            <w:r w:rsidRPr="00705DFF">
              <w:rPr>
                <w:rFonts w:cs="Arial"/>
                <w:sz w:val="20"/>
                <w:szCs w:val="20"/>
              </w:rPr>
              <w:t>бушења металних елемената и траке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56FCD18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BFFFC38"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667BBCB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02D60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BD98A7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A18206" w14:textId="77777777" w:rsidR="00BF7E0A" w:rsidRPr="00705DFF" w:rsidRDefault="00BF7E0A" w:rsidP="00BF7E0A">
            <w:pPr>
              <w:jc w:val="center"/>
              <w:rPr>
                <w:rFonts w:cs="Arial"/>
                <w:b/>
                <w:bCs/>
                <w:iCs/>
              </w:rPr>
            </w:pPr>
          </w:p>
        </w:tc>
      </w:tr>
      <w:tr w:rsidR="00BF7E0A" w:rsidRPr="00705DFF" w14:paraId="778A53B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97B9B5C" w14:textId="77777777" w:rsidR="00BF7E0A" w:rsidRPr="00705DFF" w:rsidRDefault="00BF7E0A" w:rsidP="00BF7E0A">
            <w:pPr>
              <w:jc w:val="center"/>
              <w:rPr>
                <w:rFonts w:cs="Arial"/>
                <w:b/>
                <w:bCs/>
                <w:iCs/>
                <w:lang w:val="sr-Cyrl-RS"/>
              </w:rPr>
            </w:pPr>
            <w:r w:rsidRPr="00705DFF">
              <w:rPr>
                <w:rFonts w:cs="Arial"/>
                <w:b/>
                <w:bCs/>
                <w:iCs/>
                <w:lang w:val="sr-Cyrl-RS"/>
              </w:rPr>
              <w:t>12</w:t>
            </w:r>
          </w:p>
        </w:tc>
        <w:tc>
          <w:tcPr>
            <w:tcW w:w="1887" w:type="pct"/>
            <w:tcBorders>
              <w:top w:val="single" w:sz="4" w:space="0" w:color="auto"/>
              <w:left w:val="single" w:sz="4" w:space="0" w:color="auto"/>
              <w:bottom w:val="single" w:sz="4" w:space="0" w:color="auto"/>
              <w:right w:val="single" w:sz="4" w:space="0" w:color="auto"/>
            </w:tcBorders>
            <w:vAlign w:val="bottom"/>
            <w:hideMark/>
          </w:tcPr>
          <w:p w14:paraId="3603DB09" w14:textId="77777777" w:rsidR="00BF7E0A" w:rsidRPr="00705DFF" w:rsidRDefault="00BF7E0A" w:rsidP="00BF7E0A">
            <w:pPr>
              <w:rPr>
                <w:rFonts w:cs="Arial"/>
                <w:sz w:val="20"/>
                <w:szCs w:val="20"/>
              </w:rPr>
            </w:pPr>
            <w:r w:rsidRPr="00705DFF">
              <w:rPr>
                <w:rFonts w:cs="Arial"/>
                <w:sz w:val="20"/>
                <w:szCs w:val="20"/>
              </w:rPr>
              <w:t>Испорука елемента</w:t>
            </w:r>
            <w:r w:rsidRPr="00705DFF">
              <w:rPr>
                <w:rFonts w:cs="Arial"/>
                <w:sz w:val="20"/>
                <w:szCs w:val="20"/>
                <w:lang w:val="sr-Cyrl-RS"/>
              </w:rPr>
              <w:t xml:space="preserve"> </w:t>
            </w:r>
            <w:r w:rsidRPr="00705DFF">
              <w:rPr>
                <w:rFonts w:cs="Arial"/>
                <w:sz w:val="20"/>
                <w:szCs w:val="20"/>
              </w:rPr>
              <w:t>N.B4. 914 и израда спајања олучних вертикала на земљоводни вод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4CF6AE1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E820060"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4C55300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B21400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5A16C0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CBA70E8" w14:textId="77777777" w:rsidR="00BF7E0A" w:rsidRPr="00705DFF" w:rsidRDefault="00BF7E0A" w:rsidP="00BF7E0A">
            <w:pPr>
              <w:jc w:val="center"/>
              <w:rPr>
                <w:rFonts w:cs="Arial"/>
                <w:b/>
                <w:bCs/>
                <w:iCs/>
              </w:rPr>
            </w:pPr>
          </w:p>
        </w:tc>
      </w:tr>
      <w:tr w:rsidR="00BF7E0A" w:rsidRPr="00705DFF" w14:paraId="57AB16C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0BB633D" w14:textId="77777777" w:rsidR="00BF7E0A" w:rsidRPr="00705DFF" w:rsidRDefault="00BF7E0A" w:rsidP="00BF7E0A">
            <w:pPr>
              <w:jc w:val="center"/>
              <w:rPr>
                <w:rFonts w:cs="Arial"/>
                <w:b/>
                <w:bCs/>
                <w:iCs/>
                <w:lang w:val="sr-Cyrl-RS"/>
              </w:rPr>
            </w:pPr>
            <w:r w:rsidRPr="00705DFF">
              <w:rPr>
                <w:rFonts w:cs="Arial"/>
                <w:b/>
                <w:bCs/>
                <w:iCs/>
                <w:lang w:val="sr-Cyrl-RS"/>
              </w:rPr>
              <w:t>13</w:t>
            </w:r>
          </w:p>
        </w:tc>
        <w:tc>
          <w:tcPr>
            <w:tcW w:w="1887" w:type="pct"/>
            <w:tcBorders>
              <w:top w:val="single" w:sz="4" w:space="0" w:color="auto"/>
              <w:left w:val="single" w:sz="4" w:space="0" w:color="auto"/>
              <w:bottom w:val="single" w:sz="4" w:space="0" w:color="auto"/>
              <w:right w:val="single" w:sz="4" w:space="0" w:color="auto"/>
            </w:tcBorders>
            <w:hideMark/>
          </w:tcPr>
          <w:p w14:paraId="7FDACC16" w14:textId="77777777" w:rsidR="00BF7E0A" w:rsidRPr="00705DFF" w:rsidRDefault="00BF7E0A" w:rsidP="00BF7E0A">
            <w:pPr>
              <w:rPr>
                <w:rFonts w:cs="Arial"/>
                <w:sz w:val="20"/>
                <w:szCs w:val="20"/>
              </w:rPr>
            </w:pPr>
            <w:r w:rsidRPr="00705DFF">
              <w:rPr>
                <w:rFonts w:cs="Arial"/>
                <w:sz w:val="20"/>
                <w:szCs w:val="20"/>
              </w:rPr>
              <w:t>Испорука комада</w:t>
            </w:r>
            <w:r w:rsidRPr="00705DFF">
              <w:rPr>
                <w:rFonts w:cs="Arial"/>
                <w:sz w:val="20"/>
                <w:szCs w:val="20"/>
                <w:lang w:val="sr-Cyrl-RS"/>
              </w:rPr>
              <w:t xml:space="preserve"> </w:t>
            </w:r>
            <w:r w:rsidRPr="00705DFF">
              <w:rPr>
                <w:rFonts w:cs="Arial"/>
                <w:sz w:val="20"/>
                <w:szCs w:val="20"/>
              </w:rPr>
              <w:t>N.B4.915 и израда спајања вентилационих вертикала на хватаљку громобран</w:t>
            </w:r>
          </w:p>
        </w:tc>
        <w:tc>
          <w:tcPr>
            <w:tcW w:w="283" w:type="pct"/>
            <w:tcBorders>
              <w:top w:val="single" w:sz="4" w:space="0" w:color="auto"/>
              <w:left w:val="single" w:sz="4" w:space="0" w:color="auto"/>
              <w:bottom w:val="single" w:sz="4" w:space="0" w:color="auto"/>
              <w:right w:val="single" w:sz="4" w:space="0" w:color="auto"/>
            </w:tcBorders>
            <w:vAlign w:val="center"/>
            <w:hideMark/>
          </w:tcPr>
          <w:p w14:paraId="07D4594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8721192"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4B18F5E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9DFC6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2E7D2D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28FF4B2" w14:textId="77777777" w:rsidR="00BF7E0A" w:rsidRPr="00705DFF" w:rsidRDefault="00BF7E0A" w:rsidP="00BF7E0A">
            <w:pPr>
              <w:jc w:val="center"/>
              <w:rPr>
                <w:rFonts w:cs="Arial"/>
                <w:b/>
                <w:bCs/>
                <w:iCs/>
              </w:rPr>
            </w:pPr>
          </w:p>
        </w:tc>
      </w:tr>
      <w:tr w:rsidR="00BF7E0A" w:rsidRPr="00705DFF" w14:paraId="7A825FE9"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9966A8C" w14:textId="77777777" w:rsidR="00BF7E0A" w:rsidRPr="00705DFF" w:rsidRDefault="00BF7E0A" w:rsidP="00BF7E0A">
            <w:pPr>
              <w:rPr>
                <w:rFonts w:cs="Arial"/>
                <w:b/>
                <w:bCs/>
                <w:sz w:val="24"/>
                <w:szCs w:val="24"/>
              </w:rPr>
            </w:pPr>
            <w:r w:rsidRPr="00705DFF">
              <w:rPr>
                <w:rFonts w:cs="Arial"/>
                <w:b/>
                <w:bCs/>
                <w:sz w:val="24"/>
                <w:szCs w:val="24"/>
              </w:rPr>
              <w:t>Укупно Х.6:</w:t>
            </w:r>
          </w:p>
        </w:tc>
      </w:tr>
      <w:tr w:rsidR="00BF7E0A" w:rsidRPr="00705DFF" w14:paraId="6A8EA70B"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6A672CA" w14:textId="77777777" w:rsidR="00BF7E0A" w:rsidRPr="00705DFF" w:rsidRDefault="00BF7E0A" w:rsidP="00BF7E0A">
            <w:pPr>
              <w:rPr>
                <w:rFonts w:cs="Arial"/>
                <w:b/>
                <w:bCs/>
                <w:sz w:val="24"/>
                <w:szCs w:val="24"/>
              </w:rPr>
            </w:pPr>
            <w:r w:rsidRPr="00705DFF">
              <w:rPr>
                <w:rFonts w:cs="Arial"/>
                <w:b/>
                <w:bCs/>
                <w:sz w:val="24"/>
                <w:szCs w:val="24"/>
              </w:rPr>
              <w:t>Укупно</w:t>
            </w:r>
            <w:r w:rsidRPr="00705DFF">
              <w:rPr>
                <w:rFonts w:cs="Arial"/>
                <w:b/>
                <w:bCs/>
                <w:sz w:val="24"/>
                <w:szCs w:val="24"/>
                <w:lang w:val="sr-Cyrl-RS"/>
              </w:rPr>
              <w:t xml:space="preserve"> </w:t>
            </w:r>
            <w:r w:rsidRPr="00705DFF">
              <w:rPr>
                <w:rFonts w:cs="Arial"/>
                <w:b/>
                <w:bCs/>
                <w:sz w:val="24"/>
                <w:szCs w:val="24"/>
              </w:rPr>
              <w:t>(Х.1+Х.2+Х.3+Х.4+Х.5+Х.6):</w:t>
            </w:r>
          </w:p>
        </w:tc>
      </w:tr>
      <w:tr w:rsidR="00BF7E0A" w:rsidRPr="00705DFF" w14:paraId="2B0FDFF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7DAB2DFB" w14:textId="77777777" w:rsidR="00BF7E0A" w:rsidRPr="00705DFF" w:rsidRDefault="00BF7E0A" w:rsidP="00BF7E0A">
            <w:pPr>
              <w:rPr>
                <w:rFonts w:cs="Arial"/>
                <w:b/>
                <w:bCs/>
                <w:sz w:val="24"/>
                <w:szCs w:val="24"/>
                <w:lang w:val="sr-Cyrl-RS"/>
              </w:rPr>
            </w:pPr>
            <w:r w:rsidRPr="00705DFF">
              <w:rPr>
                <w:rFonts w:cs="Arial"/>
                <w:b/>
                <w:bCs/>
                <w:sz w:val="24"/>
                <w:szCs w:val="24"/>
              </w:rPr>
              <w:t>И</w:t>
            </w:r>
            <w:r w:rsidRPr="00705DFF">
              <w:rPr>
                <w:rFonts w:cs="Arial"/>
                <w:b/>
                <w:bCs/>
                <w:sz w:val="24"/>
                <w:szCs w:val="24"/>
                <w:lang w:val="sr-Cyrl-RS"/>
              </w:rPr>
              <w:t xml:space="preserve"> </w:t>
            </w:r>
            <w:r w:rsidRPr="00705DFF">
              <w:rPr>
                <w:rFonts w:cs="Arial"/>
                <w:b/>
                <w:bCs/>
              </w:rPr>
              <w:t>ОБЈЕКАТ ЗА ОДРЖАВА</w:t>
            </w:r>
            <w:r w:rsidRPr="00705DFF">
              <w:rPr>
                <w:rFonts w:cs="Arial"/>
                <w:b/>
                <w:bCs/>
                <w:lang w:val="sr-Cyrl-RS"/>
              </w:rPr>
              <w:t>Њ</w:t>
            </w:r>
            <w:r w:rsidRPr="00705DFF">
              <w:rPr>
                <w:rFonts w:cs="Arial"/>
                <w:b/>
                <w:bCs/>
              </w:rPr>
              <w:t>Е ВОЗИЛА (Објекат 4)</w:t>
            </w:r>
          </w:p>
        </w:tc>
      </w:tr>
      <w:tr w:rsidR="00BF7E0A" w:rsidRPr="00705DFF" w14:paraId="64E36A4B"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B108C4F" w14:textId="77777777" w:rsidR="00BF7E0A" w:rsidRPr="00705DFF" w:rsidRDefault="00BF7E0A" w:rsidP="00BF7E0A">
            <w:pPr>
              <w:rPr>
                <w:rFonts w:cs="Arial"/>
                <w:b/>
                <w:bCs/>
              </w:rPr>
            </w:pPr>
            <w:r w:rsidRPr="00705DFF">
              <w:rPr>
                <w:rFonts w:cs="Arial"/>
                <w:b/>
                <w:bCs/>
              </w:rPr>
              <w:t>И.1 Прик</w:t>
            </w:r>
            <w:r w:rsidRPr="00705DFF">
              <w:rPr>
                <w:rFonts w:cs="Arial"/>
                <w:b/>
                <w:bCs/>
                <w:lang w:val="sr-Cyrl-RS"/>
              </w:rPr>
              <w:t>љ</w:t>
            </w:r>
            <w:r w:rsidRPr="00705DFF">
              <w:rPr>
                <w:rFonts w:cs="Arial"/>
                <w:b/>
                <w:bCs/>
              </w:rPr>
              <w:t>учак објекта на мрежу 1kV</w:t>
            </w:r>
          </w:p>
        </w:tc>
      </w:tr>
      <w:tr w:rsidR="00BF7E0A" w:rsidRPr="00705DFF" w14:paraId="4547DDB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371B6E9"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3C82BF31" w14:textId="77777777" w:rsidR="00BF7E0A" w:rsidRPr="00705DFF" w:rsidRDefault="00BF7E0A" w:rsidP="00BF7E0A">
            <w:pPr>
              <w:rPr>
                <w:rFonts w:cs="Arial"/>
                <w:sz w:val="20"/>
                <w:szCs w:val="20"/>
              </w:rPr>
            </w:pPr>
            <w:r w:rsidRPr="00705DFF">
              <w:rPr>
                <w:rFonts w:cs="Arial"/>
                <w:sz w:val="20"/>
                <w:szCs w:val="20"/>
              </w:rPr>
              <w:t>Испорука и монтажа на фасадни зид пролазне кабловске</w:t>
            </w:r>
            <w:r w:rsidRPr="00705DFF">
              <w:rPr>
                <w:rFonts w:cs="Arial"/>
                <w:sz w:val="20"/>
                <w:szCs w:val="20"/>
                <w:lang w:val="sr-Cyrl-RS"/>
              </w:rPr>
              <w:t xml:space="preserve"> </w:t>
            </w:r>
            <w:r w:rsidRPr="00705DFF">
              <w:rPr>
                <w:rFonts w:cs="Arial"/>
                <w:sz w:val="20"/>
                <w:szCs w:val="20"/>
              </w:rPr>
              <w:t>прикључне кутије са кућиштем од армираног полиестера</w:t>
            </w:r>
            <w:r w:rsidRPr="00705DFF">
              <w:rPr>
                <w:rFonts w:cs="Arial"/>
                <w:sz w:val="20"/>
                <w:szCs w:val="20"/>
                <w:lang w:val="sr-Cyrl-RS"/>
              </w:rPr>
              <w:t xml:space="preserve"> </w:t>
            </w:r>
            <w:r w:rsidRPr="00705DFF">
              <w:rPr>
                <w:rFonts w:cs="Arial"/>
                <w:sz w:val="20"/>
                <w:szCs w:val="20"/>
              </w:rPr>
              <w:t>KPK 4, са 3 ком</w:t>
            </w:r>
            <w:r w:rsidRPr="00705DFF">
              <w:rPr>
                <w:rFonts w:cs="Arial"/>
                <w:sz w:val="20"/>
                <w:szCs w:val="20"/>
                <w:lang w:val="sr-Cyrl-RS"/>
              </w:rPr>
              <w:t xml:space="preserve"> </w:t>
            </w:r>
            <w:r w:rsidRPr="00705DFF">
              <w:rPr>
                <w:rFonts w:cs="Arial"/>
                <w:sz w:val="20"/>
                <w:szCs w:val="20"/>
              </w:rPr>
              <w:t>осигурача NV00 струје 125/100A, комплет са уво</w:t>
            </w:r>
            <w:r w:rsidRPr="00705DFF">
              <w:rPr>
                <w:rFonts w:cs="Arial"/>
                <w:sz w:val="20"/>
                <w:szCs w:val="20"/>
                <w:lang w:val="sr-Cyrl-RS"/>
              </w:rPr>
              <w:t>ђ</w:t>
            </w:r>
            <w:r w:rsidRPr="00705DFF">
              <w:rPr>
                <w:rFonts w:cs="Arial"/>
                <w:sz w:val="20"/>
                <w:szCs w:val="20"/>
              </w:rPr>
              <w:t>ењем и спајањем каблова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EED9DA1"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7CC519BA"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3078F8A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BE89AF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58D4C8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8BD67E6" w14:textId="77777777" w:rsidR="00BF7E0A" w:rsidRPr="00705DFF" w:rsidRDefault="00BF7E0A" w:rsidP="00BF7E0A">
            <w:pPr>
              <w:jc w:val="center"/>
              <w:rPr>
                <w:rFonts w:cs="Arial"/>
                <w:b/>
                <w:bCs/>
                <w:iCs/>
              </w:rPr>
            </w:pPr>
          </w:p>
        </w:tc>
      </w:tr>
      <w:tr w:rsidR="00BF7E0A" w:rsidRPr="00705DFF" w14:paraId="5395E89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11266D0"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69FF1A84" w14:textId="77777777" w:rsidR="00BF7E0A" w:rsidRPr="00705DFF" w:rsidRDefault="00BF7E0A" w:rsidP="00BF7E0A">
            <w:pPr>
              <w:rPr>
                <w:rFonts w:cs="Arial"/>
                <w:sz w:val="20"/>
                <w:szCs w:val="20"/>
              </w:rPr>
            </w:pPr>
            <w:r w:rsidRPr="00705DFF">
              <w:rPr>
                <w:rFonts w:cs="Arial"/>
                <w:sz w:val="20"/>
                <w:szCs w:val="20"/>
              </w:rPr>
              <w:t>Испорука и монтажа на зид ормарића</w:t>
            </w:r>
            <w:r w:rsidRPr="00705DFF">
              <w:rPr>
                <w:rFonts w:cs="Arial"/>
                <w:sz w:val="20"/>
                <w:szCs w:val="20"/>
                <w:lang w:val="sr-Cyrl-RS"/>
              </w:rPr>
              <w:t xml:space="preserve"> </w:t>
            </w:r>
            <w:r w:rsidRPr="00705DFF">
              <w:rPr>
                <w:rFonts w:cs="Arial"/>
                <w:sz w:val="20"/>
                <w:szCs w:val="20"/>
              </w:rPr>
              <w:t>SIP са бакарном сабирницом за спајање проводника за</w:t>
            </w:r>
            <w:r w:rsidRPr="00705DFF">
              <w:rPr>
                <w:rFonts w:cs="Arial"/>
                <w:sz w:val="20"/>
                <w:szCs w:val="20"/>
                <w:lang w:val="sr-Cyrl-RS"/>
              </w:rPr>
              <w:t xml:space="preserve"> </w:t>
            </w:r>
            <w:r w:rsidRPr="00705DFF">
              <w:rPr>
                <w:rFonts w:cs="Arial"/>
                <w:sz w:val="20"/>
                <w:szCs w:val="20"/>
              </w:rPr>
              <w:t>изједначење потенцијала.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AA93BF3"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496DDF19"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1714ABC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F0FE2F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F83E5F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21B1232" w14:textId="77777777" w:rsidR="00BF7E0A" w:rsidRPr="00705DFF" w:rsidRDefault="00BF7E0A" w:rsidP="00BF7E0A">
            <w:pPr>
              <w:jc w:val="center"/>
              <w:rPr>
                <w:rFonts w:cs="Arial"/>
                <w:b/>
                <w:bCs/>
                <w:iCs/>
              </w:rPr>
            </w:pPr>
          </w:p>
        </w:tc>
      </w:tr>
      <w:tr w:rsidR="00BF7E0A" w:rsidRPr="00705DFF" w14:paraId="3FD7911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90906A8"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2A51230A" w14:textId="77777777" w:rsidR="00BF7E0A" w:rsidRPr="00705DFF" w:rsidRDefault="00BF7E0A" w:rsidP="00BF7E0A">
            <w:pPr>
              <w:rPr>
                <w:rFonts w:cs="Arial"/>
                <w:sz w:val="20"/>
                <w:szCs w:val="20"/>
                <w:lang w:val="sr-Cyrl-RS"/>
              </w:rPr>
            </w:pPr>
            <w:r w:rsidRPr="00705DFF">
              <w:rPr>
                <w:rFonts w:cs="Arial"/>
                <w:sz w:val="20"/>
                <w:szCs w:val="20"/>
              </w:rPr>
              <w:t>Испорука свег потребног материјала и израда повезивања металних маса и цевовода у објекту</w:t>
            </w:r>
            <w:r w:rsidRPr="00705DFF">
              <w:rPr>
                <w:rFonts w:cs="Arial"/>
                <w:sz w:val="20"/>
                <w:szCs w:val="20"/>
                <w:lang w:val="sr-Cyrl-RS"/>
              </w:rPr>
              <w:t xml:space="preserve"> </w:t>
            </w:r>
            <w:r w:rsidRPr="00705DFF">
              <w:rPr>
                <w:rFonts w:cs="Arial"/>
                <w:sz w:val="20"/>
                <w:szCs w:val="20"/>
              </w:rPr>
              <w:t>на SIP проводником PP-Y 1x6mm²</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hideMark/>
          </w:tcPr>
          <w:p w14:paraId="05B9FF78"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8A40FC"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11EBEBB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BDF7F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CDD77B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746BD44" w14:textId="77777777" w:rsidR="00BF7E0A" w:rsidRPr="00705DFF" w:rsidRDefault="00BF7E0A" w:rsidP="00BF7E0A">
            <w:pPr>
              <w:jc w:val="center"/>
              <w:rPr>
                <w:rFonts w:cs="Arial"/>
                <w:b/>
                <w:bCs/>
                <w:iCs/>
              </w:rPr>
            </w:pPr>
          </w:p>
        </w:tc>
      </w:tr>
      <w:tr w:rsidR="00BF7E0A" w:rsidRPr="00705DFF" w14:paraId="50511CD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BE568A8"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3AECDE4E" w14:textId="77777777" w:rsidR="00BF7E0A" w:rsidRPr="00705DFF" w:rsidRDefault="00BF7E0A" w:rsidP="00BF7E0A">
            <w:pPr>
              <w:rPr>
                <w:rFonts w:cs="Arial"/>
                <w:sz w:val="20"/>
                <w:szCs w:val="20"/>
              </w:rPr>
            </w:pPr>
            <w:r w:rsidRPr="00705DFF">
              <w:rPr>
                <w:rFonts w:cs="Arial"/>
                <w:sz w:val="20"/>
                <w:szCs w:val="20"/>
              </w:rPr>
              <w:t>Испорука напојног и заштитног вода од</w:t>
            </w:r>
            <w:r w:rsidRPr="00705DFF">
              <w:rPr>
                <w:rFonts w:cs="Arial"/>
                <w:sz w:val="20"/>
                <w:szCs w:val="20"/>
                <w:lang w:val="sr-Cyrl-RS"/>
              </w:rPr>
              <w:t xml:space="preserve"> </w:t>
            </w:r>
            <w:r w:rsidRPr="00705DFF">
              <w:rPr>
                <w:rFonts w:cs="Arial"/>
                <w:sz w:val="20"/>
                <w:szCs w:val="20"/>
              </w:rPr>
              <w:t>KPK-4 до</w:t>
            </w:r>
            <w:r w:rsidRPr="00705DFF">
              <w:rPr>
                <w:rFonts w:cs="Arial"/>
                <w:sz w:val="20"/>
                <w:szCs w:val="20"/>
                <w:lang w:val="sr-Cyrl-RS"/>
              </w:rPr>
              <w:t xml:space="preserve"> </w:t>
            </w:r>
            <w:r w:rsidRPr="00705DFF">
              <w:rPr>
                <w:rFonts w:cs="Arial"/>
                <w:sz w:val="20"/>
                <w:szCs w:val="20"/>
              </w:rPr>
              <w:t>SIP-a и разводног ормана</w:t>
            </w:r>
            <w:r w:rsidRPr="00705DFF">
              <w:rPr>
                <w:rFonts w:cs="Arial"/>
                <w:sz w:val="20"/>
                <w:szCs w:val="20"/>
                <w:lang w:val="sr-Cyrl-RS"/>
              </w:rPr>
              <w:t xml:space="preserve"> </w:t>
            </w:r>
            <w:r w:rsidRPr="00705DFF">
              <w:rPr>
                <w:rFonts w:cs="Arial"/>
                <w:sz w:val="20"/>
                <w:szCs w:val="20"/>
              </w:rPr>
              <w:t>RO-4, водовима увученим у</w:t>
            </w:r>
            <w:r w:rsidRPr="00705DFF">
              <w:rPr>
                <w:rFonts w:cs="Arial"/>
                <w:sz w:val="20"/>
                <w:szCs w:val="20"/>
                <w:lang w:val="sr-Cyrl-RS"/>
              </w:rPr>
              <w:t xml:space="preserve"> </w:t>
            </w:r>
            <w:r w:rsidRPr="00705DFF">
              <w:rPr>
                <w:rFonts w:cs="Arial"/>
                <w:sz w:val="20"/>
                <w:szCs w:val="20"/>
              </w:rPr>
              <w:t>PVC цеви, пресека наведеног у једнополним шемама пројекта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2C19380B"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5E87D270"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1BA107B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BB239C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F5F142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D960BD8" w14:textId="77777777" w:rsidR="00BF7E0A" w:rsidRPr="00705DFF" w:rsidRDefault="00BF7E0A" w:rsidP="00BF7E0A">
            <w:pPr>
              <w:jc w:val="center"/>
              <w:rPr>
                <w:rFonts w:cs="Arial"/>
                <w:b/>
                <w:bCs/>
                <w:iCs/>
              </w:rPr>
            </w:pPr>
          </w:p>
        </w:tc>
      </w:tr>
      <w:tr w:rsidR="00BF7E0A" w:rsidRPr="00705DFF" w14:paraId="1F302A4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2CCF106"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1B474980" w14:textId="77777777" w:rsidR="00BF7E0A" w:rsidRPr="00705DFF" w:rsidRDefault="00BF7E0A" w:rsidP="00BF7E0A">
            <w:pPr>
              <w:rPr>
                <w:rFonts w:cs="Arial"/>
                <w:sz w:val="20"/>
                <w:szCs w:val="20"/>
              </w:rPr>
            </w:pPr>
            <w:r w:rsidRPr="00705DFF">
              <w:rPr>
                <w:rFonts w:cs="Arial"/>
                <w:sz w:val="20"/>
                <w:szCs w:val="20"/>
              </w:rPr>
              <w:t>Уво</w:t>
            </w:r>
            <w:r w:rsidRPr="00705DFF">
              <w:rPr>
                <w:rFonts w:cs="Arial"/>
                <w:sz w:val="20"/>
                <w:szCs w:val="20"/>
                <w:lang w:val="sr-Cyrl-RS"/>
              </w:rPr>
              <w:t>ђ</w:t>
            </w:r>
            <w:r w:rsidRPr="00705DFF">
              <w:rPr>
                <w:rFonts w:cs="Arial"/>
                <w:sz w:val="20"/>
                <w:szCs w:val="20"/>
              </w:rPr>
              <w:t>ење уземљивачке траке у орман</w:t>
            </w:r>
            <w:r w:rsidRPr="00705DFF">
              <w:rPr>
                <w:rFonts w:cs="Arial"/>
                <w:sz w:val="20"/>
                <w:szCs w:val="20"/>
                <w:lang w:val="sr-Cyrl-RS"/>
              </w:rPr>
              <w:t xml:space="preserve"> </w:t>
            </w:r>
            <w:r w:rsidRPr="00705DFF">
              <w:rPr>
                <w:rFonts w:cs="Arial"/>
                <w:sz w:val="20"/>
                <w:szCs w:val="20"/>
              </w:rPr>
              <w:t>SIP-a и израда повезивања са сабирном шином</w:t>
            </w:r>
            <w:r w:rsidRPr="00705DFF">
              <w:rPr>
                <w:rFonts w:cs="Arial"/>
                <w:sz w:val="20"/>
                <w:szCs w:val="20"/>
                <w:lang w:val="sr-Cyrl-RS"/>
              </w:rPr>
              <w:t xml:space="preserve"> </w:t>
            </w:r>
            <w:r w:rsidRPr="00705DFF">
              <w:rPr>
                <w:rFonts w:cs="Arial"/>
                <w:sz w:val="20"/>
                <w:szCs w:val="20"/>
              </w:rPr>
              <w:t>SIP-a</w:t>
            </w:r>
          </w:p>
        </w:tc>
        <w:tc>
          <w:tcPr>
            <w:tcW w:w="283" w:type="pct"/>
            <w:tcBorders>
              <w:top w:val="single" w:sz="4" w:space="0" w:color="auto"/>
              <w:left w:val="single" w:sz="4" w:space="0" w:color="auto"/>
              <w:bottom w:val="single" w:sz="4" w:space="0" w:color="auto"/>
              <w:right w:val="single" w:sz="4" w:space="0" w:color="auto"/>
            </w:tcBorders>
            <w:vAlign w:val="center"/>
            <w:hideMark/>
          </w:tcPr>
          <w:p w14:paraId="18DB7092"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357A45F0"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ED9EB2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91FA86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E8DA60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B27568D" w14:textId="77777777" w:rsidR="00BF7E0A" w:rsidRPr="00705DFF" w:rsidRDefault="00BF7E0A" w:rsidP="00BF7E0A">
            <w:pPr>
              <w:jc w:val="center"/>
              <w:rPr>
                <w:rFonts w:cs="Arial"/>
                <w:b/>
                <w:bCs/>
                <w:iCs/>
              </w:rPr>
            </w:pPr>
          </w:p>
        </w:tc>
      </w:tr>
      <w:tr w:rsidR="00BF7E0A" w:rsidRPr="00705DFF" w14:paraId="7392ADF9"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5D3A5F7" w14:textId="77777777" w:rsidR="00BF7E0A" w:rsidRPr="00705DFF" w:rsidRDefault="00BF7E0A" w:rsidP="00BF7E0A">
            <w:pPr>
              <w:rPr>
                <w:rFonts w:cs="Arial"/>
                <w:b/>
                <w:bCs/>
                <w:iCs/>
                <w:lang w:val="sr-Cyrl-RS"/>
              </w:rPr>
            </w:pPr>
            <w:r w:rsidRPr="00705DFF">
              <w:rPr>
                <w:rFonts w:cs="Arial"/>
                <w:b/>
                <w:bCs/>
              </w:rPr>
              <w:t>И.2</w:t>
            </w:r>
            <w:r w:rsidRPr="00705DFF">
              <w:rPr>
                <w:rFonts w:cs="Arial"/>
                <w:b/>
                <w:bCs/>
                <w:iCs/>
                <w:lang w:val="sr-Cyrl-RS"/>
              </w:rPr>
              <w:t xml:space="preserve"> </w:t>
            </w:r>
            <w:r w:rsidRPr="00705DFF">
              <w:rPr>
                <w:rFonts w:cs="Arial"/>
                <w:b/>
                <w:bCs/>
              </w:rPr>
              <w:t>Разводни ормани и табле</w:t>
            </w:r>
          </w:p>
        </w:tc>
      </w:tr>
      <w:tr w:rsidR="00BF7E0A" w:rsidRPr="00705DFF" w14:paraId="323E188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D2920F7"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0DE29925" w14:textId="77777777" w:rsidR="00BF7E0A" w:rsidRPr="00705DFF" w:rsidRDefault="00BF7E0A" w:rsidP="00BF7E0A">
            <w:pPr>
              <w:rPr>
                <w:rFonts w:cs="Arial"/>
                <w:sz w:val="20"/>
                <w:szCs w:val="20"/>
              </w:rPr>
            </w:pPr>
            <w:r w:rsidRPr="00705DFF">
              <w:rPr>
                <w:rFonts w:cs="Arial"/>
                <w:sz w:val="20"/>
                <w:szCs w:val="20"/>
              </w:rPr>
              <w:t>Испорука и монтажа на зид разводног ормана опште</w:t>
            </w:r>
            <w:r w:rsidRPr="00705DFF">
              <w:rPr>
                <w:rFonts w:cs="Arial"/>
                <w:sz w:val="20"/>
                <w:szCs w:val="20"/>
                <w:lang w:val="sr-Cyrl-RS"/>
              </w:rPr>
              <w:t xml:space="preserve"> </w:t>
            </w:r>
            <w:r w:rsidRPr="00705DFF">
              <w:rPr>
                <w:rFonts w:cs="Arial"/>
                <w:sz w:val="20"/>
                <w:szCs w:val="20"/>
              </w:rPr>
              <w:t>потрошње хале</w:t>
            </w:r>
            <w:r w:rsidRPr="00705DFF">
              <w:rPr>
                <w:rFonts w:cs="Arial"/>
                <w:sz w:val="20"/>
                <w:szCs w:val="20"/>
                <w:lang w:val="sr-Cyrl-RS"/>
              </w:rPr>
              <w:t xml:space="preserve"> </w:t>
            </w:r>
            <w:r w:rsidRPr="00705DFF">
              <w:rPr>
                <w:rFonts w:cs="Arial"/>
                <w:sz w:val="20"/>
                <w:szCs w:val="20"/>
              </w:rPr>
              <w:t>RO-4 са кућиштем од армираног</w:t>
            </w:r>
            <w:r w:rsidRPr="00705DFF">
              <w:rPr>
                <w:rFonts w:cs="Arial"/>
                <w:sz w:val="20"/>
                <w:szCs w:val="20"/>
                <w:lang w:val="sr-Cyrl-RS"/>
              </w:rPr>
              <w:t xml:space="preserve"> </w:t>
            </w:r>
            <w:r w:rsidRPr="00705DFF">
              <w:rPr>
                <w:rFonts w:cs="Arial"/>
                <w:sz w:val="20"/>
                <w:szCs w:val="20"/>
              </w:rPr>
              <w:t>полиестера, са вратима, бравом и кључем, обојеног</w:t>
            </w:r>
            <w:r w:rsidRPr="00705DFF">
              <w:rPr>
                <w:rFonts w:cs="Arial"/>
                <w:sz w:val="20"/>
                <w:szCs w:val="20"/>
                <w:lang w:val="sr-Cyrl-RS"/>
              </w:rPr>
              <w:t xml:space="preserve"> </w:t>
            </w:r>
            <w:r w:rsidRPr="00705DFF">
              <w:rPr>
                <w:rFonts w:cs="Arial"/>
                <w:sz w:val="20"/>
                <w:szCs w:val="20"/>
              </w:rPr>
              <w:t>лак бојом са угра</w:t>
            </w:r>
            <w:r w:rsidRPr="00705DFF">
              <w:rPr>
                <w:rFonts w:cs="Arial"/>
                <w:sz w:val="20"/>
                <w:szCs w:val="20"/>
                <w:lang w:val="sr-Cyrl-RS"/>
              </w:rPr>
              <w:t>ђ</w:t>
            </w:r>
            <w:r w:rsidRPr="00705DFF">
              <w:rPr>
                <w:rFonts w:cs="Arial"/>
                <w:sz w:val="20"/>
                <w:szCs w:val="20"/>
              </w:rPr>
              <w:t>еном, повезаном и</w:t>
            </w:r>
            <w:r w:rsidRPr="00705DFF">
              <w:rPr>
                <w:rFonts w:cs="Arial"/>
                <w:sz w:val="20"/>
                <w:szCs w:val="20"/>
                <w:lang w:val="sr-Cyrl-RS"/>
              </w:rPr>
              <w:t xml:space="preserve"> </w:t>
            </w:r>
            <w:r w:rsidRPr="00705DFF">
              <w:rPr>
                <w:rFonts w:cs="Arial"/>
                <w:sz w:val="20"/>
                <w:szCs w:val="20"/>
              </w:rPr>
              <w:t>обележеном опремом према једнополној шеми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4919EC1E"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02842646"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2BD0A1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93828B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A7DB1B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189CA5" w14:textId="77777777" w:rsidR="00BF7E0A" w:rsidRPr="00705DFF" w:rsidRDefault="00BF7E0A" w:rsidP="00BF7E0A">
            <w:pPr>
              <w:jc w:val="center"/>
              <w:rPr>
                <w:rFonts w:cs="Arial"/>
                <w:b/>
                <w:bCs/>
                <w:iCs/>
              </w:rPr>
            </w:pPr>
          </w:p>
        </w:tc>
      </w:tr>
      <w:tr w:rsidR="00BF7E0A" w:rsidRPr="00705DFF" w14:paraId="6213B04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33F7119"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03E28A34" w14:textId="77777777" w:rsidR="00BF7E0A" w:rsidRPr="00705DFF" w:rsidRDefault="00BF7E0A" w:rsidP="00BF7E0A">
            <w:pPr>
              <w:rPr>
                <w:rFonts w:cs="Arial"/>
                <w:sz w:val="20"/>
                <w:szCs w:val="20"/>
              </w:rPr>
            </w:pPr>
            <w:r w:rsidRPr="00705DFF">
              <w:rPr>
                <w:rFonts w:cs="Arial"/>
                <w:sz w:val="20"/>
                <w:szCs w:val="20"/>
              </w:rPr>
              <w:t>Испорука и монтажа на зид разводног ормана уређаја за пуњења акумулатора</w:t>
            </w:r>
            <w:r w:rsidRPr="00705DFF">
              <w:rPr>
                <w:rFonts w:cs="Arial"/>
                <w:sz w:val="20"/>
                <w:szCs w:val="20"/>
                <w:lang w:val="sr-Cyrl-RS"/>
              </w:rPr>
              <w:t xml:space="preserve"> </w:t>
            </w:r>
            <w:r w:rsidRPr="00705DFF">
              <w:rPr>
                <w:rFonts w:cs="Arial"/>
                <w:b/>
                <w:bCs/>
                <w:sz w:val="20"/>
                <w:szCs w:val="20"/>
              </w:rPr>
              <w:t>RO-PU</w:t>
            </w:r>
            <w:r w:rsidRPr="00705DFF">
              <w:rPr>
                <w:rFonts w:cs="Arial"/>
                <w:sz w:val="20"/>
                <w:szCs w:val="20"/>
              </w:rPr>
              <w:t>, са кућиштем од армираног полиестера, са</w:t>
            </w:r>
            <w:r w:rsidRPr="00705DFF">
              <w:rPr>
                <w:rFonts w:cs="Arial"/>
                <w:sz w:val="20"/>
                <w:szCs w:val="20"/>
                <w:lang w:val="sr-Cyrl-RS"/>
              </w:rPr>
              <w:t xml:space="preserve"> </w:t>
            </w:r>
            <w:r w:rsidRPr="00705DFF">
              <w:rPr>
                <w:rFonts w:cs="Arial"/>
                <w:sz w:val="20"/>
                <w:szCs w:val="20"/>
              </w:rPr>
              <w:t>вратима,</w:t>
            </w:r>
            <w:r w:rsidRPr="00705DFF">
              <w:rPr>
                <w:rFonts w:cs="Arial"/>
                <w:sz w:val="20"/>
                <w:szCs w:val="20"/>
                <w:lang w:val="sr-Cyrl-RS"/>
              </w:rPr>
              <w:t xml:space="preserve"> </w:t>
            </w:r>
            <w:r w:rsidRPr="00705DFF">
              <w:rPr>
                <w:rFonts w:cs="Arial"/>
                <w:sz w:val="20"/>
                <w:szCs w:val="20"/>
              </w:rPr>
              <w:t>бравом и кључем, обојена лак бојом са</w:t>
            </w:r>
            <w:r w:rsidRPr="00705DFF">
              <w:rPr>
                <w:rFonts w:cs="Arial"/>
                <w:sz w:val="20"/>
                <w:szCs w:val="20"/>
                <w:lang w:val="sr-Cyrl-RS"/>
              </w:rPr>
              <w:t xml:space="preserve"> </w:t>
            </w:r>
            <w:r w:rsidRPr="00705DFF">
              <w:rPr>
                <w:rFonts w:cs="Arial"/>
                <w:sz w:val="20"/>
                <w:szCs w:val="20"/>
              </w:rPr>
              <w:t>угра</w:t>
            </w:r>
            <w:r w:rsidRPr="00705DFF">
              <w:rPr>
                <w:rFonts w:cs="Arial"/>
                <w:sz w:val="20"/>
                <w:szCs w:val="20"/>
                <w:lang w:val="sr-Cyrl-RS"/>
              </w:rPr>
              <w:t>ђ</w:t>
            </w:r>
            <w:r w:rsidRPr="00705DFF">
              <w:rPr>
                <w:rFonts w:cs="Arial"/>
                <w:sz w:val="20"/>
                <w:szCs w:val="20"/>
              </w:rPr>
              <w:t>еном повезаном и обележеном опремом</w:t>
            </w:r>
            <w:r w:rsidRPr="00705DFF">
              <w:rPr>
                <w:rFonts w:cs="Arial"/>
                <w:sz w:val="20"/>
                <w:szCs w:val="20"/>
                <w:lang w:val="sr-Cyrl-RS"/>
              </w:rPr>
              <w:t xml:space="preserve"> </w:t>
            </w:r>
            <w:r w:rsidRPr="00705DFF">
              <w:rPr>
                <w:rFonts w:cs="Arial"/>
                <w:sz w:val="20"/>
                <w:szCs w:val="20"/>
              </w:rPr>
              <w:t>према једнополној шеми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24DC9042"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C9703A0"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872EE3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C2871D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6A42D1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634325" w14:textId="77777777" w:rsidR="00BF7E0A" w:rsidRPr="00705DFF" w:rsidRDefault="00BF7E0A" w:rsidP="00BF7E0A">
            <w:pPr>
              <w:jc w:val="center"/>
              <w:rPr>
                <w:rFonts w:cs="Arial"/>
                <w:b/>
                <w:bCs/>
                <w:iCs/>
              </w:rPr>
            </w:pPr>
          </w:p>
        </w:tc>
      </w:tr>
      <w:tr w:rsidR="00BF7E0A" w:rsidRPr="00705DFF" w14:paraId="5F0A5AE6"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85EFC86" w14:textId="77777777" w:rsidR="00BF7E0A" w:rsidRPr="00705DFF" w:rsidRDefault="00BF7E0A" w:rsidP="00BF7E0A">
            <w:pPr>
              <w:rPr>
                <w:rFonts w:cs="Arial"/>
                <w:b/>
                <w:bCs/>
                <w:iCs/>
              </w:rPr>
            </w:pPr>
            <w:r w:rsidRPr="00705DFF">
              <w:rPr>
                <w:rFonts w:cs="Arial"/>
                <w:b/>
                <w:bCs/>
                <w:sz w:val="24"/>
                <w:szCs w:val="24"/>
              </w:rPr>
              <w:t>Укупно И.2:</w:t>
            </w:r>
          </w:p>
        </w:tc>
      </w:tr>
      <w:tr w:rsidR="00BF7E0A" w:rsidRPr="00705DFF" w14:paraId="6BAB6270"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2B4E0891" w14:textId="77777777" w:rsidR="00BF7E0A" w:rsidRPr="00705DFF" w:rsidRDefault="00BF7E0A" w:rsidP="00BF7E0A">
            <w:pPr>
              <w:rPr>
                <w:rFonts w:cs="Arial"/>
                <w:b/>
                <w:bCs/>
                <w:iCs/>
                <w:lang w:val="sr-Cyrl-RS"/>
              </w:rPr>
            </w:pPr>
            <w:r w:rsidRPr="00705DFF">
              <w:rPr>
                <w:rFonts w:cs="Arial"/>
                <w:b/>
                <w:bCs/>
              </w:rPr>
              <w:t>И.3</w:t>
            </w:r>
            <w:r w:rsidRPr="00705DFF">
              <w:rPr>
                <w:rFonts w:cs="Arial"/>
                <w:b/>
                <w:bCs/>
                <w:lang w:val="sr-Cyrl-RS"/>
              </w:rPr>
              <w:t xml:space="preserve">  </w:t>
            </w:r>
            <w:r w:rsidRPr="00705DFF">
              <w:rPr>
                <w:rFonts w:cs="Arial"/>
                <w:b/>
                <w:bCs/>
              </w:rPr>
              <w:t>Инсталациони радови</w:t>
            </w:r>
          </w:p>
        </w:tc>
      </w:tr>
      <w:tr w:rsidR="00BF7E0A" w:rsidRPr="00705DFF" w14:paraId="0AC9E58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8EC52A2"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0D2AD2B8" w14:textId="77777777" w:rsidR="00BF7E0A" w:rsidRPr="00705DFF" w:rsidRDefault="00BF7E0A" w:rsidP="00BF7E0A">
            <w:pPr>
              <w:rPr>
                <w:rFonts w:cs="Arial"/>
                <w:sz w:val="20"/>
                <w:szCs w:val="20"/>
              </w:rPr>
            </w:pPr>
            <w:r w:rsidRPr="00705DFF">
              <w:rPr>
                <w:rFonts w:cs="Arial"/>
                <w:sz w:val="20"/>
                <w:szCs w:val="20"/>
              </w:rPr>
              <w:t>Испорука и постављање хоризонталног поцинкованог</w:t>
            </w:r>
            <w:r w:rsidRPr="00705DFF">
              <w:rPr>
                <w:rFonts w:cs="Arial"/>
                <w:sz w:val="20"/>
                <w:szCs w:val="20"/>
                <w:lang w:val="sr-Cyrl-RS"/>
              </w:rPr>
              <w:t xml:space="preserve"> </w:t>
            </w:r>
            <w:r w:rsidRPr="00705DFF">
              <w:rPr>
                <w:rFonts w:cs="Arial"/>
                <w:sz w:val="20"/>
                <w:szCs w:val="20"/>
              </w:rPr>
              <w:t>перфорираног носача каблова</w:t>
            </w:r>
            <w:r w:rsidRPr="00705DFF">
              <w:rPr>
                <w:rFonts w:cs="Arial"/>
                <w:sz w:val="20"/>
                <w:szCs w:val="20"/>
                <w:lang w:val="sr-Cyrl-RS"/>
              </w:rPr>
              <w:t xml:space="preserve"> </w:t>
            </w:r>
            <w:r w:rsidRPr="00705DFF">
              <w:rPr>
                <w:rFonts w:cs="Arial"/>
                <w:sz w:val="20"/>
                <w:szCs w:val="20"/>
              </w:rPr>
              <w:t>PNK-200 комплет са</w:t>
            </w:r>
            <w:r w:rsidRPr="00705DFF">
              <w:rPr>
                <w:rFonts w:cs="Arial"/>
                <w:sz w:val="20"/>
                <w:szCs w:val="20"/>
                <w:lang w:val="sr-Cyrl-RS"/>
              </w:rPr>
              <w:t xml:space="preserve"> </w:t>
            </w:r>
            <w:r w:rsidRPr="00705DFF">
              <w:rPr>
                <w:rFonts w:cs="Arial"/>
                <w:sz w:val="20"/>
                <w:szCs w:val="20"/>
              </w:rPr>
              <w:t>свим потребним монтажним и везним материјалом</w:t>
            </w:r>
            <w:r w:rsidRPr="00705DFF">
              <w:rPr>
                <w:rFonts w:cs="Arial"/>
                <w:sz w:val="20"/>
                <w:szCs w:val="20"/>
                <w:lang w:val="sr-Cyrl-RS"/>
              </w:rPr>
              <w:t xml:space="preserve"> </w:t>
            </w:r>
            <w:r w:rsidRPr="00705DFF">
              <w:rPr>
                <w:rFonts w:cs="Arial"/>
                <w:sz w:val="20"/>
                <w:szCs w:val="20"/>
              </w:rPr>
              <w:t>као што су бочне и равне спојнице, зидне конзоле,</w:t>
            </w:r>
            <w:r w:rsidRPr="00705DFF">
              <w:rPr>
                <w:rFonts w:cs="Arial"/>
                <w:sz w:val="20"/>
                <w:szCs w:val="20"/>
                <w:lang w:val="sr-Cyrl-RS"/>
              </w:rPr>
              <w:t xml:space="preserve"> </w:t>
            </w:r>
            <w:r w:rsidRPr="00705DFF">
              <w:rPr>
                <w:rFonts w:cs="Arial"/>
                <w:sz w:val="20"/>
                <w:szCs w:val="20"/>
              </w:rPr>
              <w:t>кривине (изра</w:t>
            </w:r>
            <w:r w:rsidRPr="00705DFF">
              <w:rPr>
                <w:rFonts w:cs="Arial"/>
                <w:sz w:val="20"/>
                <w:szCs w:val="20"/>
                <w:lang w:val="sr-Cyrl-RS"/>
              </w:rPr>
              <w:t>ђ</w:t>
            </w:r>
            <w:r w:rsidRPr="00705DFF">
              <w:rPr>
                <w:rFonts w:cs="Arial"/>
                <w:sz w:val="20"/>
                <w:szCs w:val="20"/>
              </w:rPr>
              <w:t>ене или предфабриковане) и сл. PNK се</w:t>
            </w:r>
            <w:r w:rsidRPr="00705DFF">
              <w:rPr>
                <w:rFonts w:cs="Arial"/>
                <w:sz w:val="20"/>
                <w:szCs w:val="20"/>
                <w:lang w:val="sr-Cyrl-RS"/>
              </w:rPr>
              <w:t xml:space="preserve"> </w:t>
            </w:r>
            <w:r w:rsidRPr="00705DFF">
              <w:rPr>
                <w:rFonts w:cs="Arial"/>
                <w:sz w:val="20"/>
                <w:szCs w:val="20"/>
              </w:rPr>
              <w:t>поставља дуж обима објекта на висини од око</w:t>
            </w:r>
            <w:r w:rsidRPr="00705DFF">
              <w:rPr>
                <w:rFonts w:cs="Arial"/>
                <w:sz w:val="20"/>
                <w:szCs w:val="20"/>
                <w:lang w:val="sr-Cyrl-RS"/>
              </w:rPr>
              <w:t xml:space="preserve"> </w:t>
            </w:r>
            <w:r w:rsidRPr="00705DFF">
              <w:rPr>
                <w:rFonts w:cs="Arial"/>
                <w:sz w:val="20"/>
                <w:szCs w:val="20"/>
              </w:rPr>
              <w:t>2,5 m</w:t>
            </w:r>
            <w:r w:rsidRPr="00705DFF">
              <w:rPr>
                <w:rFonts w:cs="Arial"/>
                <w:sz w:val="20"/>
                <w:szCs w:val="20"/>
                <w:lang w:val="sr-Cyrl-RS"/>
              </w:rPr>
              <w:t xml:space="preserve"> </w:t>
            </w:r>
            <w:r w:rsidRPr="00705DFF">
              <w:rPr>
                <w:rFonts w:cs="Arial"/>
                <w:sz w:val="20"/>
                <w:szCs w:val="20"/>
              </w:rPr>
              <w:t>трасом сагласно документацији</w:t>
            </w:r>
          </w:p>
        </w:tc>
        <w:tc>
          <w:tcPr>
            <w:tcW w:w="283" w:type="pct"/>
            <w:tcBorders>
              <w:top w:val="single" w:sz="4" w:space="0" w:color="auto"/>
              <w:left w:val="single" w:sz="4" w:space="0" w:color="auto"/>
              <w:bottom w:val="single" w:sz="4" w:space="0" w:color="auto"/>
              <w:right w:val="single" w:sz="4" w:space="0" w:color="auto"/>
            </w:tcBorders>
            <w:vAlign w:val="center"/>
            <w:hideMark/>
          </w:tcPr>
          <w:p w14:paraId="3EE2835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12D621D6" w14:textId="77777777" w:rsidR="00BF7E0A" w:rsidRPr="00705DFF" w:rsidRDefault="00BF7E0A" w:rsidP="00BF7E0A">
            <w:pPr>
              <w:jc w:val="center"/>
              <w:rPr>
                <w:rFonts w:cs="Arial"/>
                <w:sz w:val="20"/>
                <w:szCs w:val="20"/>
              </w:rPr>
            </w:pPr>
            <w:r w:rsidRPr="00705DFF">
              <w:rPr>
                <w:rFonts w:cs="Arial"/>
                <w:sz w:val="20"/>
                <w:szCs w:val="20"/>
              </w:rPr>
              <w:t>80</w:t>
            </w:r>
          </w:p>
        </w:tc>
        <w:tc>
          <w:tcPr>
            <w:tcW w:w="519" w:type="pct"/>
            <w:tcBorders>
              <w:top w:val="single" w:sz="4" w:space="0" w:color="auto"/>
              <w:left w:val="single" w:sz="4" w:space="0" w:color="auto"/>
              <w:bottom w:val="single" w:sz="4" w:space="0" w:color="auto"/>
              <w:right w:val="single" w:sz="4" w:space="0" w:color="auto"/>
            </w:tcBorders>
            <w:vAlign w:val="center"/>
          </w:tcPr>
          <w:p w14:paraId="3BDCD82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5DEA2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7EB94D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3B8921A" w14:textId="77777777" w:rsidR="00BF7E0A" w:rsidRPr="00705DFF" w:rsidRDefault="00BF7E0A" w:rsidP="00BF7E0A">
            <w:pPr>
              <w:jc w:val="center"/>
              <w:rPr>
                <w:rFonts w:cs="Arial"/>
                <w:b/>
                <w:bCs/>
                <w:iCs/>
              </w:rPr>
            </w:pPr>
          </w:p>
        </w:tc>
      </w:tr>
      <w:tr w:rsidR="00BF7E0A" w:rsidRPr="00705DFF" w14:paraId="64E5950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77766F"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48076CF8"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инсталације</w:t>
            </w:r>
            <w:r w:rsidRPr="00705DFF">
              <w:rPr>
                <w:rFonts w:cs="Arial"/>
                <w:sz w:val="20"/>
                <w:szCs w:val="20"/>
                <w:lang w:val="sr-Cyrl-RS"/>
              </w:rPr>
              <w:t xml:space="preserve"> </w:t>
            </w:r>
            <w:r w:rsidRPr="00705DFF">
              <w:rPr>
                <w:rFonts w:cs="Arial"/>
                <w:sz w:val="20"/>
                <w:szCs w:val="20"/>
              </w:rPr>
              <w:t>за прикључак разводне табле</w:t>
            </w:r>
            <w:r w:rsidRPr="00705DFF">
              <w:rPr>
                <w:rFonts w:cs="Arial"/>
                <w:sz w:val="20"/>
                <w:szCs w:val="20"/>
                <w:lang w:val="sr-Cyrl-RS"/>
              </w:rPr>
              <w:t xml:space="preserve"> </w:t>
            </w:r>
            <w:r w:rsidRPr="00705DFF">
              <w:rPr>
                <w:rFonts w:cs="Arial"/>
                <w:sz w:val="20"/>
                <w:szCs w:val="20"/>
              </w:rPr>
              <w:t>RO-Pu и</w:t>
            </w:r>
            <w:r w:rsidRPr="00705DFF">
              <w:rPr>
                <w:rFonts w:cs="Arial"/>
                <w:sz w:val="20"/>
                <w:szCs w:val="20"/>
                <w:lang w:val="sr-Cyrl-RS"/>
              </w:rPr>
              <w:t xml:space="preserve"> </w:t>
            </w:r>
            <w:r w:rsidRPr="00705DFF">
              <w:rPr>
                <w:rFonts w:cs="Arial"/>
                <w:sz w:val="20"/>
                <w:szCs w:val="20"/>
              </w:rPr>
              <w:t>RO</w:t>
            </w:r>
            <w:r w:rsidRPr="00705DFF">
              <w:rPr>
                <w:rFonts w:cs="Arial"/>
                <w:sz w:val="20"/>
                <w:szCs w:val="20"/>
                <w:lang w:val="sr-Cyrl-RS"/>
              </w:rPr>
              <w:t>-</w:t>
            </w:r>
            <w:r w:rsidRPr="00705DFF">
              <w:rPr>
                <w:rFonts w:cs="Arial"/>
                <w:sz w:val="20"/>
                <w:szCs w:val="20"/>
              </w:rPr>
              <w:t>PR,</w:t>
            </w:r>
            <w:r w:rsidRPr="00705DFF">
              <w:rPr>
                <w:rFonts w:cs="Arial"/>
                <w:sz w:val="20"/>
                <w:szCs w:val="20"/>
                <w:lang w:val="sr-Cyrl-RS"/>
              </w:rPr>
              <w:t xml:space="preserve"> </w:t>
            </w:r>
            <w:r w:rsidRPr="00705DFF">
              <w:rPr>
                <w:rFonts w:cs="Arial"/>
                <w:sz w:val="20"/>
                <w:szCs w:val="20"/>
              </w:rPr>
              <w:t>каблом положеном по кабловском носачу</w:t>
            </w:r>
            <w:r w:rsidRPr="00705DFF">
              <w:rPr>
                <w:rFonts w:cs="Arial"/>
                <w:sz w:val="20"/>
                <w:szCs w:val="20"/>
                <w:lang w:val="sr-Cyrl-RS"/>
              </w:rPr>
              <w:t xml:space="preserve"> </w:t>
            </w:r>
            <w:r w:rsidRPr="00705DFF">
              <w:rPr>
                <w:rFonts w:cs="Arial"/>
                <w:sz w:val="20"/>
                <w:szCs w:val="20"/>
              </w:rPr>
              <w:t>PNK 200 на висини</w:t>
            </w:r>
            <w:r w:rsidRPr="00705DFF">
              <w:rPr>
                <w:rFonts w:cs="Arial"/>
                <w:sz w:val="20"/>
                <w:szCs w:val="20"/>
                <w:lang w:val="sr-Cyrl-RS"/>
              </w:rPr>
              <w:t xml:space="preserve"> </w:t>
            </w:r>
            <w:r w:rsidRPr="00705DFF">
              <w:rPr>
                <w:rFonts w:cs="Arial"/>
                <w:sz w:val="20"/>
                <w:szCs w:val="20"/>
              </w:rPr>
              <w:t>5m, делимично са спустевима по</w:t>
            </w:r>
            <w:r w:rsidRPr="00705DFF">
              <w:rPr>
                <w:rFonts w:cs="Arial"/>
                <w:sz w:val="20"/>
                <w:szCs w:val="20"/>
                <w:lang w:val="sr-Cyrl-RS"/>
              </w:rPr>
              <w:t xml:space="preserve"> </w:t>
            </w:r>
            <w:r w:rsidRPr="00705DFF">
              <w:rPr>
                <w:rFonts w:cs="Arial"/>
                <w:sz w:val="20"/>
                <w:szCs w:val="20"/>
              </w:rPr>
              <w:t>зиду провлачењем кроз заштитне цеви или</w:t>
            </w:r>
            <w:r w:rsidRPr="00705DFF">
              <w:rPr>
                <w:rFonts w:cs="Arial"/>
                <w:sz w:val="20"/>
                <w:szCs w:val="20"/>
                <w:lang w:val="sr-Cyrl-RS"/>
              </w:rPr>
              <w:t xml:space="preserve"> </w:t>
            </w:r>
            <w:r w:rsidRPr="00705DFF">
              <w:rPr>
                <w:rFonts w:cs="Arial"/>
                <w:sz w:val="20"/>
                <w:szCs w:val="20"/>
              </w:rPr>
              <w:t>PVC</w:t>
            </w:r>
            <w:r w:rsidRPr="00705DFF">
              <w:rPr>
                <w:rFonts w:cs="Arial"/>
                <w:sz w:val="20"/>
                <w:szCs w:val="20"/>
                <w:lang w:val="sr-Cyrl-RS"/>
              </w:rPr>
              <w:t xml:space="preserve"> </w:t>
            </w:r>
            <w:r w:rsidRPr="00705DFF">
              <w:rPr>
                <w:rFonts w:cs="Arial"/>
                <w:sz w:val="20"/>
                <w:szCs w:val="20"/>
              </w:rPr>
              <w:t>каналице</w:t>
            </w:r>
          </w:p>
        </w:tc>
        <w:tc>
          <w:tcPr>
            <w:tcW w:w="283" w:type="pct"/>
            <w:tcBorders>
              <w:top w:val="single" w:sz="4" w:space="0" w:color="auto"/>
              <w:left w:val="single" w:sz="4" w:space="0" w:color="auto"/>
              <w:bottom w:val="single" w:sz="4" w:space="0" w:color="auto"/>
              <w:right w:val="single" w:sz="4" w:space="0" w:color="auto"/>
            </w:tcBorders>
            <w:vAlign w:val="center"/>
          </w:tcPr>
          <w:p w14:paraId="5FEC4E9E"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790EC27"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5DC0451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279B0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E728E2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BC3E2EE" w14:textId="77777777" w:rsidR="00BF7E0A" w:rsidRPr="00705DFF" w:rsidRDefault="00BF7E0A" w:rsidP="00BF7E0A">
            <w:pPr>
              <w:jc w:val="center"/>
              <w:rPr>
                <w:rFonts w:cs="Arial"/>
                <w:b/>
                <w:bCs/>
                <w:iCs/>
              </w:rPr>
            </w:pPr>
          </w:p>
        </w:tc>
      </w:tr>
      <w:tr w:rsidR="00BF7E0A" w:rsidRPr="00705DFF" w14:paraId="0418B738"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69251AE"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465465E3" w14:textId="77777777" w:rsidR="00BF7E0A" w:rsidRPr="00705DFF" w:rsidRDefault="00BF7E0A" w:rsidP="00BF7E0A">
            <w:pPr>
              <w:rPr>
                <w:rFonts w:cs="Arial"/>
                <w:sz w:val="20"/>
                <w:szCs w:val="20"/>
              </w:rPr>
            </w:pPr>
            <w:r w:rsidRPr="00705DFF">
              <w:rPr>
                <w:rFonts w:cs="Arial"/>
                <w:sz w:val="20"/>
                <w:szCs w:val="20"/>
              </w:rPr>
              <w:t>Табла RO-Pu - Кабл PP00-Y-5x4 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2ED5A1F6"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4B334CE"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79FDA5E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D1FA9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C882A5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CCDBCB" w14:textId="77777777" w:rsidR="00BF7E0A" w:rsidRPr="00705DFF" w:rsidRDefault="00BF7E0A" w:rsidP="00BF7E0A">
            <w:pPr>
              <w:jc w:val="center"/>
              <w:rPr>
                <w:rFonts w:cs="Arial"/>
                <w:b/>
                <w:bCs/>
                <w:iCs/>
              </w:rPr>
            </w:pPr>
          </w:p>
        </w:tc>
      </w:tr>
      <w:tr w:rsidR="00BF7E0A" w:rsidRPr="00705DFF" w14:paraId="7CD8178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33982DC"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105E0F83" w14:textId="77777777" w:rsidR="00BF7E0A" w:rsidRPr="00705DFF" w:rsidRDefault="00BF7E0A" w:rsidP="00BF7E0A">
            <w:pPr>
              <w:rPr>
                <w:rFonts w:cs="Arial"/>
                <w:sz w:val="20"/>
                <w:szCs w:val="20"/>
              </w:rPr>
            </w:pPr>
            <w:r w:rsidRPr="00705DFF">
              <w:rPr>
                <w:rFonts w:cs="Arial"/>
                <w:sz w:val="20"/>
                <w:szCs w:val="20"/>
              </w:rPr>
              <w:t>Табла</w:t>
            </w:r>
            <w:r w:rsidRPr="00705DFF">
              <w:rPr>
                <w:rFonts w:cs="Arial"/>
                <w:sz w:val="20"/>
                <w:szCs w:val="20"/>
                <w:lang w:val="sr-Cyrl-RS"/>
              </w:rPr>
              <w:t xml:space="preserve"> </w:t>
            </w:r>
            <w:r w:rsidRPr="00705DFF">
              <w:rPr>
                <w:rFonts w:cs="Arial"/>
                <w:sz w:val="20"/>
                <w:szCs w:val="20"/>
              </w:rPr>
              <w:t>RO-Pr – Кабл</w:t>
            </w:r>
            <w:r w:rsidRPr="00705DFF">
              <w:rPr>
                <w:rFonts w:cs="Arial"/>
                <w:sz w:val="20"/>
                <w:szCs w:val="20"/>
                <w:lang w:val="sr-Cyrl-RS"/>
              </w:rPr>
              <w:t xml:space="preserve"> </w:t>
            </w:r>
            <w:r w:rsidRPr="00705DFF">
              <w:rPr>
                <w:rFonts w:cs="Arial"/>
                <w:sz w:val="20"/>
                <w:szCs w:val="20"/>
              </w:rPr>
              <w:t>PP00-Y-5x16 mm²</w:t>
            </w:r>
          </w:p>
        </w:tc>
        <w:tc>
          <w:tcPr>
            <w:tcW w:w="283" w:type="pct"/>
            <w:tcBorders>
              <w:top w:val="single" w:sz="4" w:space="0" w:color="auto"/>
              <w:left w:val="single" w:sz="4" w:space="0" w:color="auto"/>
              <w:bottom w:val="single" w:sz="4" w:space="0" w:color="auto"/>
              <w:right w:val="single" w:sz="4" w:space="0" w:color="auto"/>
            </w:tcBorders>
            <w:vAlign w:val="center"/>
            <w:hideMark/>
          </w:tcPr>
          <w:p w14:paraId="0385C30D"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3D986E83" w14:textId="77777777" w:rsidR="00BF7E0A" w:rsidRPr="00705DFF" w:rsidRDefault="00BF7E0A" w:rsidP="00BF7E0A">
            <w:pPr>
              <w:jc w:val="center"/>
              <w:rPr>
                <w:rFonts w:cs="Arial"/>
                <w:sz w:val="20"/>
                <w:szCs w:val="20"/>
              </w:rPr>
            </w:pPr>
            <w:r w:rsidRPr="00705DFF">
              <w:rPr>
                <w:rFonts w:cs="Arial"/>
                <w:sz w:val="20"/>
                <w:szCs w:val="20"/>
              </w:rPr>
              <w:t>15</w:t>
            </w:r>
          </w:p>
        </w:tc>
        <w:tc>
          <w:tcPr>
            <w:tcW w:w="519" w:type="pct"/>
            <w:tcBorders>
              <w:top w:val="single" w:sz="4" w:space="0" w:color="auto"/>
              <w:left w:val="single" w:sz="4" w:space="0" w:color="auto"/>
              <w:bottom w:val="single" w:sz="4" w:space="0" w:color="auto"/>
              <w:right w:val="single" w:sz="4" w:space="0" w:color="auto"/>
            </w:tcBorders>
            <w:vAlign w:val="center"/>
          </w:tcPr>
          <w:p w14:paraId="1BD4788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1216E5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A931DD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8ED2603" w14:textId="77777777" w:rsidR="00BF7E0A" w:rsidRPr="00705DFF" w:rsidRDefault="00BF7E0A" w:rsidP="00BF7E0A">
            <w:pPr>
              <w:jc w:val="center"/>
              <w:rPr>
                <w:rFonts w:cs="Arial"/>
                <w:b/>
                <w:bCs/>
                <w:iCs/>
              </w:rPr>
            </w:pPr>
          </w:p>
        </w:tc>
      </w:tr>
      <w:tr w:rsidR="00BF7E0A" w:rsidRPr="00705DFF" w14:paraId="49C7867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90C93F5"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4294CABC" w14:textId="77777777" w:rsidR="00BF7E0A" w:rsidRPr="00705DFF" w:rsidRDefault="00BF7E0A" w:rsidP="00BF7E0A">
            <w:pPr>
              <w:rPr>
                <w:rFonts w:cs="Arial"/>
                <w:sz w:val="20"/>
                <w:szCs w:val="20"/>
              </w:rPr>
            </w:pPr>
            <w:r w:rsidRPr="00705DFF">
              <w:rPr>
                <w:rFonts w:cs="Arial"/>
                <w:sz w:val="20"/>
                <w:szCs w:val="20"/>
              </w:rPr>
              <w:t xml:space="preserve">Испорука свог потребног материјала </w:t>
            </w:r>
            <w:r w:rsidRPr="00705DFF">
              <w:rPr>
                <w:rFonts w:cs="Arial"/>
                <w:sz w:val="20"/>
                <w:szCs w:val="20"/>
                <w:lang w:val="sr-Cyrl-RS"/>
              </w:rPr>
              <w:t xml:space="preserve"> </w:t>
            </w:r>
            <w:r w:rsidRPr="00705DFF">
              <w:rPr>
                <w:rFonts w:cs="Arial"/>
                <w:sz w:val="20"/>
                <w:szCs w:val="20"/>
              </w:rPr>
              <w:t>и израда сијаличних места проводницима типа</w:t>
            </w:r>
            <w:r w:rsidRPr="00705DFF">
              <w:rPr>
                <w:rFonts w:cs="Arial"/>
                <w:sz w:val="20"/>
                <w:szCs w:val="20"/>
                <w:lang w:val="sr-Cyrl-RS"/>
              </w:rPr>
              <w:t xml:space="preserve"> </w:t>
            </w:r>
            <w:r w:rsidRPr="00705DFF">
              <w:rPr>
                <w:rFonts w:cs="Arial"/>
                <w:sz w:val="20"/>
                <w:szCs w:val="20"/>
              </w:rPr>
              <w:t>PP-Y 2,3,4x1,5mm², положеним по кабловском носачу</w:t>
            </w:r>
            <w:r w:rsidRPr="00705DFF">
              <w:rPr>
                <w:rFonts w:cs="Arial"/>
                <w:sz w:val="20"/>
                <w:szCs w:val="20"/>
                <w:lang w:val="sr-Cyrl-RS"/>
              </w:rPr>
              <w:t xml:space="preserve"> </w:t>
            </w:r>
            <w:r w:rsidRPr="00705DFF">
              <w:rPr>
                <w:rFonts w:cs="Arial"/>
                <w:sz w:val="20"/>
                <w:szCs w:val="20"/>
              </w:rPr>
              <w:t>PNK 200 на висини</w:t>
            </w:r>
            <w:r w:rsidRPr="00705DFF">
              <w:rPr>
                <w:rFonts w:cs="Arial"/>
                <w:sz w:val="20"/>
                <w:szCs w:val="20"/>
                <w:lang w:val="sr-Cyrl-RS"/>
              </w:rPr>
              <w:t xml:space="preserve"> </w:t>
            </w:r>
            <w:r w:rsidRPr="00705DFF">
              <w:rPr>
                <w:rFonts w:cs="Arial"/>
                <w:sz w:val="20"/>
                <w:szCs w:val="20"/>
              </w:rPr>
              <w:t>5m, делимично са спустевима по</w:t>
            </w:r>
            <w:r w:rsidRPr="00705DFF">
              <w:rPr>
                <w:rFonts w:cs="Arial"/>
                <w:sz w:val="20"/>
                <w:szCs w:val="20"/>
                <w:lang w:val="sr-Cyrl-RS"/>
              </w:rPr>
              <w:t xml:space="preserve"> </w:t>
            </w:r>
            <w:r w:rsidRPr="00705DFF">
              <w:rPr>
                <w:rFonts w:cs="Arial"/>
                <w:sz w:val="20"/>
                <w:szCs w:val="20"/>
              </w:rPr>
              <w:t>зиду провлачењем кроз заштитне PVC цеви или</w:t>
            </w:r>
            <w:r w:rsidRPr="00705DFF">
              <w:rPr>
                <w:rFonts w:cs="Arial"/>
                <w:sz w:val="20"/>
                <w:szCs w:val="20"/>
                <w:lang w:val="sr-Cyrl-RS"/>
              </w:rPr>
              <w:t xml:space="preserve"> </w:t>
            </w:r>
            <w:r w:rsidRPr="00705DFF">
              <w:rPr>
                <w:rFonts w:cs="Arial"/>
                <w:sz w:val="20"/>
                <w:szCs w:val="20"/>
              </w:rPr>
              <w:t>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w:t>
            </w:r>
            <w:r w:rsidRPr="00705DFF">
              <w:rPr>
                <w:rFonts w:cs="Arial"/>
                <w:sz w:val="20"/>
                <w:szCs w:val="20"/>
                <w:lang w:val="sr-Cyrl-RS"/>
              </w:rPr>
              <w:t xml:space="preserve"> </w:t>
            </w:r>
            <w:r w:rsidRPr="00705DFF">
              <w:rPr>
                <w:rFonts w:cs="Arial"/>
                <w:sz w:val="20"/>
                <w:szCs w:val="20"/>
              </w:rPr>
              <w:t>комплет са инсталационим прекидачима,</w:t>
            </w:r>
            <w:r w:rsidRPr="00705DFF">
              <w:rPr>
                <w:rFonts w:cs="Arial"/>
                <w:sz w:val="20"/>
                <w:szCs w:val="20"/>
                <w:lang w:val="sr-Cyrl-RS"/>
              </w:rPr>
              <w:t xml:space="preserve"> </w:t>
            </w:r>
            <w:r w:rsidRPr="00705DFF">
              <w:rPr>
                <w:rFonts w:cs="Arial"/>
                <w:sz w:val="20"/>
                <w:szCs w:val="20"/>
              </w:rPr>
              <w:t>просечна дужина сијаличног места износи</w:t>
            </w:r>
            <w:r w:rsidRPr="00705DFF">
              <w:rPr>
                <w:rFonts w:cs="Arial"/>
                <w:sz w:val="20"/>
                <w:szCs w:val="20"/>
                <w:lang w:val="sr-Cyrl-RS"/>
              </w:rPr>
              <w:t xml:space="preserve"> </w:t>
            </w:r>
            <w:r w:rsidRPr="00705DFF">
              <w:rPr>
                <w:rFonts w:cs="Arial"/>
                <w:sz w:val="20"/>
                <w:szCs w:val="20"/>
              </w:rPr>
              <w:t>15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613278FE"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68589B49" w14:textId="77777777" w:rsidR="00BF7E0A" w:rsidRPr="00705DFF" w:rsidRDefault="00BF7E0A" w:rsidP="00BF7E0A">
            <w:pPr>
              <w:jc w:val="center"/>
              <w:rPr>
                <w:rFonts w:cs="Arial"/>
                <w:sz w:val="20"/>
                <w:szCs w:val="20"/>
              </w:rPr>
            </w:pPr>
            <w:r w:rsidRPr="00705DFF">
              <w:rPr>
                <w:rFonts w:cs="Arial"/>
                <w:sz w:val="20"/>
                <w:szCs w:val="20"/>
              </w:rPr>
              <w:t>26</w:t>
            </w:r>
          </w:p>
        </w:tc>
        <w:tc>
          <w:tcPr>
            <w:tcW w:w="519" w:type="pct"/>
            <w:tcBorders>
              <w:top w:val="single" w:sz="4" w:space="0" w:color="auto"/>
              <w:left w:val="single" w:sz="4" w:space="0" w:color="auto"/>
              <w:bottom w:val="single" w:sz="4" w:space="0" w:color="auto"/>
              <w:right w:val="single" w:sz="4" w:space="0" w:color="auto"/>
            </w:tcBorders>
            <w:vAlign w:val="center"/>
          </w:tcPr>
          <w:p w14:paraId="2A4A38C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C7019E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39EB24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A2ADF5C" w14:textId="77777777" w:rsidR="00BF7E0A" w:rsidRPr="00705DFF" w:rsidRDefault="00BF7E0A" w:rsidP="00BF7E0A">
            <w:pPr>
              <w:jc w:val="center"/>
              <w:rPr>
                <w:rFonts w:cs="Arial"/>
                <w:b/>
                <w:bCs/>
                <w:iCs/>
              </w:rPr>
            </w:pPr>
          </w:p>
        </w:tc>
      </w:tr>
      <w:tr w:rsidR="00BF7E0A" w:rsidRPr="00705DFF" w14:paraId="2409904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67F60DA"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5FB32CD6"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прикључног места проводником</w:t>
            </w:r>
            <w:r w:rsidRPr="00705DFF">
              <w:rPr>
                <w:rFonts w:cs="Arial"/>
                <w:sz w:val="20"/>
                <w:szCs w:val="20"/>
                <w:lang w:val="sr-Cyrl-RS"/>
              </w:rPr>
              <w:t xml:space="preserve"> </w:t>
            </w:r>
            <w:r w:rsidRPr="00705DFF">
              <w:rPr>
                <w:rFonts w:cs="Arial"/>
                <w:sz w:val="20"/>
                <w:szCs w:val="20"/>
              </w:rPr>
              <w:t>PP-Y 3x2,5mm²,</w:t>
            </w:r>
            <w:r w:rsidRPr="00705DFF">
              <w:rPr>
                <w:rFonts w:cs="Arial"/>
                <w:sz w:val="20"/>
                <w:szCs w:val="20"/>
                <w:lang w:val="sr-Cyrl-RS"/>
              </w:rPr>
              <w:t xml:space="preserve"> </w:t>
            </w:r>
            <w:r w:rsidRPr="00705DFF">
              <w:rPr>
                <w:rFonts w:cs="Arial"/>
                <w:sz w:val="20"/>
                <w:szCs w:val="20"/>
              </w:rPr>
              <w:t>положеним по кабловском носачу</w:t>
            </w:r>
            <w:r w:rsidRPr="00705DFF">
              <w:rPr>
                <w:rFonts w:cs="Arial"/>
                <w:sz w:val="20"/>
                <w:szCs w:val="20"/>
                <w:lang w:val="sr-Cyrl-RS"/>
              </w:rPr>
              <w:t xml:space="preserve"> </w:t>
            </w:r>
            <w:r w:rsidRPr="00705DFF">
              <w:rPr>
                <w:rFonts w:cs="Arial"/>
                <w:sz w:val="20"/>
                <w:szCs w:val="20"/>
              </w:rPr>
              <w:t>PNK 200 на</w:t>
            </w:r>
            <w:r w:rsidRPr="00705DFF">
              <w:rPr>
                <w:rFonts w:cs="Arial"/>
                <w:sz w:val="20"/>
                <w:szCs w:val="20"/>
                <w:lang w:val="sr-Cyrl-RS"/>
              </w:rPr>
              <w:t xml:space="preserve"> </w:t>
            </w:r>
            <w:r w:rsidRPr="00705DFF">
              <w:rPr>
                <w:rFonts w:cs="Arial"/>
                <w:sz w:val="20"/>
                <w:szCs w:val="20"/>
              </w:rPr>
              <w:t>висини</w:t>
            </w:r>
            <w:r w:rsidRPr="00705DFF">
              <w:rPr>
                <w:rFonts w:cs="Arial"/>
                <w:sz w:val="20"/>
                <w:szCs w:val="20"/>
                <w:lang w:val="sr-Cyrl-RS"/>
              </w:rPr>
              <w:t xml:space="preserve"> </w:t>
            </w:r>
            <w:r w:rsidRPr="00705DFF">
              <w:rPr>
                <w:rFonts w:cs="Arial"/>
                <w:sz w:val="20"/>
                <w:szCs w:val="20"/>
              </w:rPr>
              <w:t>2,5 m, делимично са спустевима по зиду</w:t>
            </w:r>
            <w:r w:rsidRPr="00705DFF">
              <w:rPr>
                <w:rFonts w:cs="Arial"/>
                <w:sz w:val="20"/>
                <w:szCs w:val="20"/>
                <w:lang w:val="sr-Cyrl-RS"/>
              </w:rPr>
              <w:t xml:space="preserve"> </w:t>
            </w:r>
            <w:r w:rsidRPr="00705DFF">
              <w:rPr>
                <w:rFonts w:cs="Arial"/>
                <w:sz w:val="20"/>
                <w:szCs w:val="20"/>
              </w:rPr>
              <w:t>провлачењем кроз заштитне цеви или</w:t>
            </w:r>
            <w:r w:rsidRPr="00705DFF">
              <w:rPr>
                <w:rFonts w:cs="Arial"/>
                <w:sz w:val="20"/>
                <w:szCs w:val="20"/>
                <w:lang w:val="sr-Cyrl-RS"/>
              </w:rPr>
              <w:t xml:space="preserve"> </w:t>
            </w:r>
            <w:r w:rsidRPr="00705DFF">
              <w:rPr>
                <w:rFonts w:cs="Arial"/>
                <w:sz w:val="20"/>
                <w:szCs w:val="20"/>
              </w:rPr>
              <w:t>PVC каналице,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 за повезивање</w:t>
            </w:r>
            <w:r w:rsidRPr="00705DFF">
              <w:rPr>
                <w:rFonts w:cs="Arial"/>
                <w:sz w:val="20"/>
                <w:szCs w:val="20"/>
                <w:lang w:val="sr-Cyrl-RS"/>
              </w:rPr>
              <w:t xml:space="preserve"> </w:t>
            </w:r>
            <w:r w:rsidRPr="00705DFF">
              <w:rPr>
                <w:rFonts w:cs="Arial"/>
                <w:sz w:val="20"/>
                <w:szCs w:val="20"/>
              </w:rPr>
              <w:t>монофазних прикључница, комплет са монофазним</w:t>
            </w:r>
            <w:r w:rsidRPr="00705DFF">
              <w:rPr>
                <w:rFonts w:cs="Arial"/>
                <w:sz w:val="20"/>
                <w:szCs w:val="20"/>
                <w:lang w:val="sr-Cyrl-RS"/>
              </w:rPr>
              <w:t xml:space="preserve"> </w:t>
            </w:r>
            <w:r w:rsidRPr="00705DFF">
              <w:rPr>
                <w:rFonts w:cs="Arial"/>
                <w:sz w:val="20"/>
                <w:szCs w:val="20"/>
              </w:rPr>
              <w:t>прикључницама. Просечна дужина 25m</w:t>
            </w:r>
          </w:p>
        </w:tc>
        <w:tc>
          <w:tcPr>
            <w:tcW w:w="283" w:type="pct"/>
            <w:tcBorders>
              <w:top w:val="single" w:sz="4" w:space="0" w:color="auto"/>
              <w:left w:val="single" w:sz="4" w:space="0" w:color="auto"/>
              <w:bottom w:val="single" w:sz="4" w:space="0" w:color="auto"/>
              <w:right w:val="single" w:sz="4" w:space="0" w:color="auto"/>
            </w:tcBorders>
            <w:vAlign w:val="center"/>
            <w:hideMark/>
          </w:tcPr>
          <w:p w14:paraId="77CBFCEF"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67B34BF1"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center"/>
          </w:tcPr>
          <w:p w14:paraId="647544C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1DC532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C6F806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C9D927C" w14:textId="77777777" w:rsidR="00BF7E0A" w:rsidRPr="00705DFF" w:rsidRDefault="00BF7E0A" w:rsidP="00BF7E0A">
            <w:pPr>
              <w:jc w:val="center"/>
              <w:rPr>
                <w:rFonts w:cs="Arial"/>
                <w:b/>
                <w:bCs/>
                <w:iCs/>
              </w:rPr>
            </w:pPr>
          </w:p>
        </w:tc>
      </w:tr>
      <w:tr w:rsidR="00BF7E0A" w:rsidRPr="00705DFF" w14:paraId="016757D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DF045CA"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25B21BFE" w14:textId="77777777" w:rsidR="00BF7E0A" w:rsidRPr="00705DFF" w:rsidRDefault="00BF7E0A" w:rsidP="00BF7E0A">
            <w:pPr>
              <w:rPr>
                <w:rFonts w:cs="Arial"/>
                <w:sz w:val="20"/>
                <w:szCs w:val="20"/>
              </w:rPr>
            </w:pPr>
            <w:r w:rsidRPr="00705DFF">
              <w:rPr>
                <w:rFonts w:cs="Arial"/>
                <w:sz w:val="20"/>
                <w:szCs w:val="20"/>
              </w:rPr>
              <w:t>Испорука свог потребног материјала и израда прикључног места проводником</w:t>
            </w:r>
            <w:r w:rsidRPr="00705DFF">
              <w:rPr>
                <w:rFonts w:cs="Arial"/>
                <w:sz w:val="20"/>
                <w:szCs w:val="20"/>
                <w:lang w:val="sr-Cyrl-RS"/>
              </w:rPr>
              <w:t xml:space="preserve"> </w:t>
            </w:r>
            <w:r w:rsidRPr="00705DFF">
              <w:rPr>
                <w:rFonts w:cs="Arial"/>
                <w:sz w:val="20"/>
                <w:szCs w:val="20"/>
              </w:rPr>
              <w:t>PP-Y 5x2,5mm²,</w:t>
            </w:r>
            <w:r w:rsidRPr="00705DFF">
              <w:rPr>
                <w:rFonts w:cs="Arial"/>
                <w:sz w:val="20"/>
                <w:szCs w:val="20"/>
                <w:lang w:val="sr-Cyrl-RS"/>
              </w:rPr>
              <w:t xml:space="preserve">  </w:t>
            </w:r>
            <w:r w:rsidRPr="00705DFF">
              <w:rPr>
                <w:rFonts w:cs="Arial"/>
                <w:sz w:val="20"/>
                <w:szCs w:val="20"/>
              </w:rPr>
              <w:t>положеном по кабловском носачу</w:t>
            </w:r>
            <w:r w:rsidRPr="00705DFF">
              <w:rPr>
                <w:rFonts w:cs="Arial"/>
                <w:sz w:val="20"/>
                <w:szCs w:val="20"/>
                <w:lang w:val="sr-Cyrl-RS"/>
              </w:rPr>
              <w:t xml:space="preserve"> </w:t>
            </w:r>
            <w:r w:rsidRPr="00705DFF">
              <w:rPr>
                <w:rFonts w:cs="Arial"/>
                <w:sz w:val="20"/>
                <w:szCs w:val="20"/>
              </w:rPr>
              <w:t>PNK 200 на</w:t>
            </w:r>
            <w:r w:rsidRPr="00705DFF">
              <w:rPr>
                <w:rFonts w:cs="Arial"/>
                <w:sz w:val="20"/>
                <w:szCs w:val="20"/>
                <w:lang w:val="sr-Cyrl-RS"/>
              </w:rPr>
              <w:t xml:space="preserve"> </w:t>
            </w:r>
            <w:r w:rsidRPr="00705DFF">
              <w:rPr>
                <w:rFonts w:cs="Arial"/>
                <w:sz w:val="20"/>
                <w:szCs w:val="20"/>
              </w:rPr>
              <w:t>висини</w:t>
            </w:r>
            <w:r w:rsidRPr="00705DFF">
              <w:rPr>
                <w:rFonts w:cs="Arial"/>
                <w:sz w:val="20"/>
                <w:szCs w:val="20"/>
                <w:lang w:val="sr-Cyrl-RS"/>
              </w:rPr>
              <w:t xml:space="preserve"> </w:t>
            </w:r>
            <w:r w:rsidRPr="00705DFF">
              <w:rPr>
                <w:rFonts w:cs="Arial"/>
                <w:sz w:val="20"/>
                <w:szCs w:val="20"/>
              </w:rPr>
              <w:t>5m, делимично са спустевима по зиду</w:t>
            </w:r>
            <w:r w:rsidRPr="00705DFF">
              <w:rPr>
                <w:rFonts w:cs="Arial"/>
                <w:sz w:val="20"/>
                <w:szCs w:val="20"/>
                <w:lang w:val="sr-Cyrl-RS"/>
              </w:rPr>
              <w:t xml:space="preserve"> </w:t>
            </w:r>
            <w:r w:rsidRPr="00705DFF">
              <w:rPr>
                <w:rFonts w:cs="Arial"/>
                <w:sz w:val="20"/>
                <w:szCs w:val="20"/>
              </w:rPr>
              <w:t>провлачењем кроз заштитне цеви или</w:t>
            </w:r>
            <w:r w:rsidRPr="00705DFF">
              <w:rPr>
                <w:rFonts w:cs="Arial"/>
                <w:sz w:val="20"/>
                <w:szCs w:val="20"/>
                <w:lang w:val="sr-Cyrl-RS"/>
              </w:rPr>
              <w:t xml:space="preserve"> </w:t>
            </w:r>
            <w:r w:rsidRPr="00705DFF">
              <w:rPr>
                <w:rFonts w:cs="Arial"/>
                <w:sz w:val="20"/>
                <w:szCs w:val="20"/>
              </w:rPr>
              <w:t>PVC каналице, за</w:t>
            </w:r>
            <w:r w:rsidRPr="00705DFF">
              <w:rPr>
                <w:rFonts w:cs="Arial"/>
                <w:sz w:val="20"/>
                <w:szCs w:val="20"/>
                <w:lang w:val="sr-Cyrl-RS"/>
              </w:rPr>
              <w:t xml:space="preserve"> </w:t>
            </w:r>
            <w:r w:rsidRPr="00705DFF">
              <w:rPr>
                <w:rFonts w:cs="Arial"/>
                <w:sz w:val="20"/>
                <w:szCs w:val="20"/>
              </w:rPr>
              <w:t>трофазну прикључницу, комплет са трофазном</w:t>
            </w:r>
            <w:r w:rsidRPr="00705DFF">
              <w:rPr>
                <w:rFonts w:cs="Arial"/>
                <w:sz w:val="20"/>
                <w:szCs w:val="20"/>
                <w:lang w:val="sr-Cyrl-RS"/>
              </w:rPr>
              <w:t xml:space="preserve"> </w:t>
            </w:r>
            <w:r w:rsidRPr="00705DFF">
              <w:rPr>
                <w:rFonts w:cs="Arial"/>
                <w:sz w:val="20"/>
                <w:szCs w:val="20"/>
              </w:rPr>
              <w:t>прикључницом, просечна дужина</w:t>
            </w:r>
            <w:r w:rsidRPr="00705DFF">
              <w:rPr>
                <w:rFonts w:cs="Arial"/>
                <w:sz w:val="20"/>
                <w:szCs w:val="20"/>
                <w:lang w:val="sr-Cyrl-RS"/>
              </w:rPr>
              <w:t xml:space="preserve"> </w:t>
            </w:r>
            <w:r w:rsidRPr="00705DFF">
              <w:rPr>
                <w:rFonts w:cs="Arial"/>
                <w:sz w:val="20"/>
                <w:szCs w:val="20"/>
              </w:rPr>
              <w:t>35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3CE8AF4C" w14:textId="77777777" w:rsidR="00BF7E0A" w:rsidRPr="00705DFF" w:rsidRDefault="00BF7E0A" w:rsidP="00BF7E0A">
            <w:pPr>
              <w:jc w:val="center"/>
              <w:rPr>
                <w:rFonts w:cs="Arial"/>
                <w:sz w:val="20"/>
                <w:szCs w:val="20"/>
              </w:rPr>
            </w:pPr>
            <w:r w:rsidRPr="00705DFF">
              <w:rPr>
                <w:rFonts w:cs="Arial"/>
                <w:sz w:val="20"/>
                <w:szCs w:val="20"/>
              </w:rPr>
              <w:t>Комплет</w:t>
            </w:r>
          </w:p>
        </w:tc>
        <w:tc>
          <w:tcPr>
            <w:tcW w:w="472" w:type="pct"/>
            <w:tcBorders>
              <w:top w:val="single" w:sz="4" w:space="0" w:color="auto"/>
              <w:left w:val="single" w:sz="4" w:space="0" w:color="auto"/>
              <w:bottom w:val="single" w:sz="4" w:space="0" w:color="auto"/>
              <w:right w:val="single" w:sz="4" w:space="0" w:color="auto"/>
            </w:tcBorders>
            <w:vAlign w:val="center"/>
            <w:hideMark/>
          </w:tcPr>
          <w:p w14:paraId="4599D026" w14:textId="77777777" w:rsidR="00BF7E0A" w:rsidRPr="00705DFF" w:rsidRDefault="00BF7E0A" w:rsidP="00BF7E0A">
            <w:pPr>
              <w:jc w:val="center"/>
              <w:rPr>
                <w:rFonts w:cs="Arial"/>
                <w:sz w:val="20"/>
                <w:szCs w:val="20"/>
              </w:rPr>
            </w:pPr>
            <w:r w:rsidRPr="00705DFF">
              <w:rPr>
                <w:rFonts w:cs="Arial"/>
                <w:sz w:val="20"/>
                <w:szCs w:val="20"/>
              </w:rPr>
              <w:t>3</w:t>
            </w:r>
          </w:p>
        </w:tc>
        <w:tc>
          <w:tcPr>
            <w:tcW w:w="519" w:type="pct"/>
            <w:tcBorders>
              <w:top w:val="single" w:sz="4" w:space="0" w:color="auto"/>
              <w:left w:val="single" w:sz="4" w:space="0" w:color="auto"/>
              <w:bottom w:val="single" w:sz="4" w:space="0" w:color="auto"/>
              <w:right w:val="single" w:sz="4" w:space="0" w:color="auto"/>
            </w:tcBorders>
            <w:vAlign w:val="center"/>
          </w:tcPr>
          <w:p w14:paraId="38D31DF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631769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29FE50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B22641C" w14:textId="77777777" w:rsidR="00BF7E0A" w:rsidRPr="00705DFF" w:rsidRDefault="00BF7E0A" w:rsidP="00BF7E0A">
            <w:pPr>
              <w:jc w:val="center"/>
              <w:rPr>
                <w:rFonts w:cs="Arial"/>
                <w:b/>
                <w:bCs/>
                <w:iCs/>
              </w:rPr>
            </w:pPr>
          </w:p>
        </w:tc>
      </w:tr>
      <w:tr w:rsidR="00BF7E0A" w:rsidRPr="00705DFF" w14:paraId="65886A3C"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4A1E9DC" w14:textId="77777777" w:rsidR="00BF7E0A" w:rsidRPr="00705DFF" w:rsidRDefault="00BF7E0A" w:rsidP="00BF7E0A">
            <w:pPr>
              <w:jc w:val="center"/>
              <w:rPr>
                <w:rFonts w:cs="Arial"/>
                <w:b/>
                <w:bCs/>
                <w:iCs/>
                <w:lang w:val="sr-Cyrl-RS"/>
              </w:rPr>
            </w:pPr>
            <w:r w:rsidRPr="00705DFF">
              <w:rPr>
                <w:rFonts w:cs="Arial"/>
                <w:b/>
                <w:bCs/>
                <w:iCs/>
                <w:lang w:val="sr-Cyrl-RS"/>
              </w:rPr>
              <w:t>6</w:t>
            </w:r>
          </w:p>
        </w:tc>
        <w:tc>
          <w:tcPr>
            <w:tcW w:w="1887" w:type="pct"/>
            <w:tcBorders>
              <w:top w:val="single" w:sz="4" w:space="0" w:color="auto"/>
              <w:left w:val="single" w:sz="4" w:space="0" w:color="auto"/>
              <w:bottom w:val="single" w:sz="4" w:space="0" w:color="auto"/>
              <w:right w:val="single" w:sz="4" w:space="0" w:color="auto"/>
            </w:tcBorders>
            <w:hideMark/>
          </w:tcPr>
          <w:p w14:paraId="02958873" w14:textId="77777777" w:rsidR="00BF7E0A" w:rsidRPr="00705DFF" w:rsidRDefault="00BF7E0A" w:rsidP="00BF7E0A">
            <w:pPr>
              <w:rPr>
                <w:rFonts w:cs="Arial"/>
                <w:sz w:val="20"/>
                <w:szCs w:val="20"/>
              </w:rPr>
            </w:pPr>
            <w:r w:rsidRPr="00705DFF">
              <w:rPr>
                <w:rFonts w:cs="Arial"/>
                <w:sz w:val="20"/>
                <w:szCs w:val="20"/>
              </w:rPr>
              <w:t>Испорука свег потребног материјала и израда извода</w:t>
            </w:r>
            <w:r w:rsidRPr="00705DFF">
              <w:rPr>
                <w:rFonts w:cs="Arial"/>
                <w:sz w:val="20"/>
                <w:szCs w:val="20"/>
                <w:lang w:val="sr-Cyrl-RS"/>
              </w:rPr>
              <w:t xml:space="preserve"> </w:t>
            </w:r>
            <w:r w:rsidRPr="00705DFF">
              <w:rPr>
                <w:rFonts w:cs="Arial"/>
                <w:sz w:val="20"/>
                <w:szCs w:val="20"/>
              </w:rPr>
              <w:t>за прикључење бојлера проводником</w:t>
            </w:r>
            <w:r w:rsidRPr="00705DFF">
              <w:rPr>
                <w:rFonts w:cs="Arial"/>
                <w:sz w:val="20"/>
                <w:szCs w:val="20"/>
                <w:lang w:val="sr-Cyrl-RS"/>
              </w:rPr>
              <w:t xml:space="preserve"> </w:t>
            </w:r>
            <w:r w:rsidRPr="00705DFF">
              <w:rPr>
                <w:rFonts w:cs="Arial"/>
                <w:sz w:val="20"/>
                <w:szCs w:val="20"/>
              </w:rPr>
              <w:t>PP-Y-</w:t>
            </w:r>
            <w:r w:rsidRPr="00705DFF">
              <w:rPr>
                <w:rFonts w:cs="Arial"/>
                <w:sz w:val="20"/>
                <w:szCs w:val="20"/>
                <w:lang w:val="sr-Cyrl-RS"/>
              </w:rPr>
              <w:t xml:space="preserve"> </w:t>
            </w:r>
            <w:r w:rsidRPr="00705DFF">
              <w:rPr>
                <w:rFonts w:cs="Arial"/>
                <w:sz w:val="20"/>
                <w:szCs w:val="20"/>
              </w:rPr>
              <w:t>3x2,5mm², положеним по зиду, са разводом проводника у</w:t>
            </w:r>
            <w:r w:rsidRPr="00705DFF">
              <w:rPr>
                <w:rFonts w:cs="Arial"/>
                <w:sz w:val="20"/>
                <w:szCs w:val="20"/>
                <w:lang w:val="sr-Cyrl-RS"/>
              </w:rPr>
              <w:t xml:space="preserve"> </w:t>
            </w:r>
            <w:r w:rsidRPr="00705DFF">
              <w:rPr>
                <w:rFonts w:cs="Arial"/>
                <w:sz w:val="20"/>
                <w:szCs w:val="20"/>
              </w:rPr>
              <w:t>PVC разводним кутијама</w:t>
            </w:r>
            <w:r w:rsidRPr="00705DFF">
              <w:rPr>
                <w:rFonts w:cs="Arial"/>
                <w:sz w:val="20"/>
                <w:szCs w:val="20"/>
                <w:lang w:val="sr-Cyrl-RS"/>
              </w:rPr>
              <w:t xml:space="preserve"> одговарајуће димензије</w:t>
            </w:r>
            <w:r w:rsidRPr="00705DFF">
              <w:rPr>
                <w:rFonts w:cs="Arial"/>
                <w:sz w:val="20"/>
                <w:szCs w:val="20"/>
              </w:rPr>
              <w:t>,  са поклопцем,</w:t>
            </w:r>
            <w:r w:rsidRPr="00705DFF">
              <w:rPr>
                <w:rFonts w:cs="Arial"/>
                <w:sz w:val="20"/>
                <w:szCs w:val="20"/>
                <w:lang w:val="sr-Cyrl-RS"/>
              </w:rPr>
              <w:t xml:space="preserve"> </w:t>
            </w:r>
            <w:r w:rsidRPr="00705DFF">
              <w:rPr>
                <w:rFonts w:cs="Arial"/>
                <w:sz w:val="20"/>
                <w:szCs w:val="20"/>
              </w:rPr>
              <w:t xml:space="preserve"> просечне дужине10 m</w:t>
            </w:r>
          </w:p>
        </w:tc>
        <w:tc>
          <w:tcPr>
            <w:tcW w:w="283" w:type="pct"/>
            <w:tcBorders>
              <w:top w:val="single" w:sz="4" w:space="0" w:color="auto"/>
              <w:left w:val="single" w:sz="4" w:space="0" w:color="auto"/>
              <w:bottom w:val="single" w:sz="4" w:space="0" w:color="auto"/>
              <w:right w:val="single" w:sz="4" w:space="0" w:color="auto"/>
            </w:tcBorders>
            <w:vAlign w:val="center"/>
            <w:hideMark/>
          </w:tcPr>
          <w:p w14:paraId="3DA0559B"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00ED22"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7D96095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FF04BB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0952C2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5CBC66F" w14:textId="77777777" w:rsidR="00BF7E0A" w:rsidRPr="00705DFF" w:rsidRDefault="00BF7E0A" w:rsidP="00BF7E0A">
            <w:pPr>
              <w:jc w:val="center"/>
              <w:rPr>
                <w:rFonts w:cs="Arial"/>
                <w:b/>
                <w:bCs/>
                <w:iCs/>
              </w:rPr>
            </w:pPr>
          </w:p>
        </w:tc>
      </w:tr>
      <w:tr w:rsidR="00BF7E0A" w:rsidRPr="00705DFF" w14:paraId="6DECE7A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D607ECD" w14:textId="77777777" w:rsidR="00BF7E0A" w:rsidRPr="00705DFF" w:rsidRDefault="00BF7E0A" w:rsidP="00BF7E0A">
            <w:pPr>
              <w:jc w:val="center"/>
              <w:rPr>
                <w:rFonts w:cs="Arial"/>
                <w:b/>
                <w:bCs/>
                <w:iCs/>
                <w:lang w:val="sr-Cyrl-RS"/>
              </w:rPr>
            </w:pPr>
            <w:r w:rsidRPr="00705DFF">
              <w:rPr>
                <w:rFonts w:cs="Arial"/>
                <w:b/>
                <w:bCs/>
                <w:iCs/>
                <w:lang w:val="sr-Cyrl-RS"/>
              </w:rPr>
              <w:t>7</w:t>
            </w:r>
          </w:p>
        </w:tc>
        <w:tc>
          <w:tcPr>
            <w:tcW w:w="1887" w:type="pct"/>
            <w:tcBorders>
              <w:top w:val="single" w:sz="4" w:space="0" w:color="auto"/>
              <w:left w:val="single" w:sz="4" w:space="0" w:color="auto"/>
              <w:bottom w:val="single" w:sz="4" w:space="0" w:color="auto"/>
              <w:right w:val="single" w:sz="4" w:space="0" w:color="auto"/>
            </w:tcBorders>
            <w:hideMark/>
          </w:tcPr>
          <w:p w14:paraId="39ED53BE" w14:textId="77777777" w:rsidR="00BF7E0A" w:rsidRPr="00705DFF" w:rsidRDefault="00BF7E0A" w:rsidP="00BF7E0A">
            <w:pPr>
              <w:rPr>
                <w:rFonts w:cs="Arial"/>
                <w:sz w:val="20"/>
                <w:szCs w:val="20"/>
              </w:rPr>
            </w:pPr>
            <w:r w:rsidRPr="00705DFF">
              <w:rPr>
                <w:rFonts w:cs="Arial"/>
                <w:sz w:val="20"/>
                <w:szCs w:val="20"/>
              </w:rPr>
              <w:t>Испорука и монтажа на местима означеним на плану светиљки доле наведеног или одговарајућег</w:t>
            </w:r>
            <w:r w:rsidRPr="00705DFF">
              <w:rPr>
                <w:rFonts w:cs="Arial"/>
                <w:sz w:val="20"/>
                <w:szCs w:val="20"/>
                <w:lang w:val="sr-Cyrl-RS"/>
              </w:rPr>
              <w:t xml:space="preserve"> </w:t>
            </w:r>
            <w:r w:rsidRPr="00705DFF">
              <w:rPr>
                <w:rFonts w:cs="Arial"/>
                <w:sz w:val="20"/>
                <w:szCs w:val="20"/>
              </w:rPr>
              <w:t>сличног типа, комплет са грлима и сијалицама односно</w:t>
            </w:r>
            <w:r w:rsidRPr="00705DFF">
              <w:rPr>
                <w:rFonts w:cs="Arial"/>
                <w:sz w:val="20"/>
                <w:szCs w:val="20"/>
                <w:lang w:val="sr-Cyrl-RS"/>
              </w:rPr>
              <w:t xml:space="preserve"> </w:t>
            </w:r>
            <w:r w:rsidRPr="00705DFF">
              <w:rPr>
                <w:rFonts w:cs="Arial"/>
                <w:sz w:val="20"/>
                <w:szCs w:val="20"/>
              </w:rPr>
              <w:t>флуо цевима и стартерима, увртањем сијалица и</w:t>
            </w:r>
            <w:r w:rsidRPr="00705DFF">
              <w:rPr>
                <w:rFonts w:cs="Arial"/>
                <w:sz w:val="20"/>
                <w:szCs w:val="20"/>
                <w:lang w:val="sr-Cyrl-RS"/>
              </w:rPr>
              <w:t xml:space="preserve"> </w:t>
            </w:r>
            <w:r w:rsidRPr="00705DFF">
              <w:rPr>
                <w:rFonts w:cs="Arial"/>
                <w:sz w:val="20"/>
                <w:szCs w:val="20"/>
              </w:rPr>
              <w:t>постављањем флуо цеви и стартера, повезивањем на</w:t>
            </w:r>
            <w:r w:rsidRPr="00705DFF">
              <w:rPr>
                <w:rFonts w:cs="Arial"/>
                <w:sz w:val="20"/>
                <w:szCs w:val="20"/>
                <w:lang w:val="sr-Cyrl-RS"/>
              </w:rPr>
              <w:t xml:space="preserve"> </w:t>
            </w:r>
            <w:r w:rsidRPr="00705DFF">
              <w:rPr>
                <w:rFonts w:cs="Arial"/>
                <w:sz w:val="20"/>
                <w:szCs w:val="20"/>
              </w:rPr>
              <w:t>инсталацију и пуштањем у пробни рад и то:</w:t>
            </w:r>
          </w:p>
        </w:tc>
        <w:tc>
          <w:tcPr>
            <w:tcW w:w="283" w:type="pct"/>
            <w:tcBorders>
              <w:top w:val="single" w:sz="4" w:space="0" w:color="auto"/>
              <w:left w:val="single" w:sz="4" w:space="0" w:color="auto"/>
              <w:bottom w:val="single" w:sz="4" w:space="0" w:color="auto"/>
              <w:right w:val="single" w:sz="4" w:space="0" w:color="auto"/>
            </w:tcBorders>
            <w:vAlign w:val="center"/>
          </w:tcPr>
          <w:p w14:paraId="60B26E9F"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384AB85B"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58F58C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74E468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0F385C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95FDEA2" w14:textId="77777777" w:rsidR="00BF7E0A" w:rsidRPr="00705DFF" w:rsidRDefault="00BF7E0A" w:rsidP="00BF7E0A">
            <w:pPr>
              <w:jc w:val="center"/>
              <w:rPr>
                <w:rFonts w:cs="Arial"/>
                <w:b/>
                <w:bCs/>
                <w:iCs/>
              </w:rPr>
            </w:pPr>
          </w:p>
        </w:tc>
      </w:tr>
      <w:tr w:rsidR="00BF7E0A" w:rsidRPr="00705DFF" w14:paraId="5B89DEE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4800D25" w14:textId="77777777" w:rsidR="00BF7E0A" w:rsidRPr="00705DFF" w:rsidRDefault="00BF7E0A" w:rsidP="00BF7E0A">
            <w:pPr>
              <w:jc w:val="center"/>
              <w:rPr>
                <w:rFonts w:cs="Arial"/>
                <w:b/>
                <w:bCs/>
                <w:iCs/>
                <w:lang w:val="sr-Cyrl-RS"/>
              </w:rPr>
            </w:pPr>
            <w:r w:rsidRPr="00705DFF">
              <w:rPr>
                <w:rFonts w:cs="Arial"/>
                <w:b/>
                <w:bCs/>
                <w:iCs/>
                <w:lang w:val="sr-Cyrl-RS"/>
              </w:rPr>
              <w:t>7.1</w:t>
            </w:r>
          </w:p>
        </w:tc>
        <w:tc>
          <w:tcPr>
            <w:tcW w:w="1887" w:type="pct"/>
            <w:tcBorders>
              <w:top w:val="single" w:sz="4" w:space="0" w:color="auto"/>
              <w:left w:val="single" w:sz="4" w:space="0" w:color="auto"/>
              <w:bottom w:val="single" w:sz="4" w:space="0" w:color="auto"/>
              <w:right w:val="single" w:sz="4" w:space="0" w:color="auto"/>
            </w:tcBorders>
            <w:hideMark/>
          </w:tcPr>
          <w:p w14:paraId="2F851AAF" w14:textId="77777777" w:rsidR="00BF7E0A" w:rsidRPr="00705DFF" w:rsidRDefault="00BF7E0A" w:rsidP="00BF7E0A">
            <w:pPr>
              <w:rPr>
                <w:rFonts w:cs="Arial"/>
                <w:sz w:val="20"/>
                <w:szCs w:val="20"/>
              </w:rPr>
            </w:pPr>
            <w:r w:rsidRPr="00705DFF">
              <w:rPr>
                <w:rFonts w:cs="Arial"/>
                <w:sz w:val="20"/>
                <w:szCs w:val="20"/>
              </w:rPr>
              <w:t>плафонска светиљка у заптивеној изведби за монтажу у купатилу, снаге сијалице</w:t>
            </w:r>
            <w:r w:rsidRPr="00705DFF">
              <w:rPr>
                <w:rFonts w:cs="Arial"/>
                <w:sz w:val="20"/>
                <w:szCs w:val="20"/>
                <w:lang w:val="sr-Cyrl-RS"/>
              </w:rPr>
              <w:t xml:space="preserve"> </w:t>
            </w:r>
            <w:r w:rsidRPr="00705DFF">
              <w:rPr>
                <w:rFonts w:cs="Arial"/>
                <w:sz w:val="20"/>
                <w:szCs w:val="20"/>
              </w:rPr>
              <w:t>60W</w:t>
            </w:r>
          </w:p>
        </w:tc>
        <w:tc>
          <w:tcPr>
            <w:tcW w:w="283" w:type="pct"/>
            <w:tcBorders>
              <w:top w:val="single" w:sz="4" w:space="0" w:color="auto"/>
              <w:left w:val="single" w:sz="4" w:space="0" w:color="auto"/>
              <w:bottom w:val="single" w:sz="4" w:space="0" w:color="auto"/>
              <w:right w:val="single" w:sz="4" w:space="0" w:color="auto"/>
            </w:tcBorders>
            <w:vAlign w:val="center"/>
            <w:hideMark/>
          </w:tcPr>
          <w:p w14:paraId="205D880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F38A0A7"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7A78094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A089DC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799523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FF455BB" w14:textId="77777777" w:rsidR="00BF7E0A" w:rsidRPr="00705DFF" w:rsidRDefault="00BF7E0A" w:rsidP="00BF7E0A">
            <w:pPr>
              <w:jc w:val="center"/>
              <w:rPr>
                <w:rFonts w:cs="Arial"/>
                <w:b/>
                <w:bCs/>
                <w:iCs/>
              </w:rPr>
            </w:pPr>
          </w:p>
        </w:tc>
      </w:tr>
      <w:tr w:rsidR="00BF7E0A" w:rsidRPr="00705DFF" w14:paraId="055D024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338C9B0" w14:textId="77777777" w:rsidR="00BF7E0A" w:rsidRPr="00705DFF" w:rsidRDefault="00BF7E0A" w:rsidP="00BF7E0A">
            <w:pPr>
              <w:jc w:val="center"/>
              <w:rPr>
                <w:rFonts w:cs="Arial"/>
                <w:b/>
                <w:bCs/>
                <w:iCs/>
                <w:lang w:val="sr-Cyrl-RS"/>
              </w:rPr>
            </w:pPr>
            <w:r w:rsidRPr="00705DFF">
              <w:rPr>
                <w:rFonts w:cs="Arial"/>
                <w:b/>
                <w:bCs/>
                <w:iCs/>
                <w:lang w:val="sr-Cyrl-RS"/>
              </w:rPr>
              <w:t>7.2</w:t>
            </w:r>
          </w:p>
        </w:tc>
        <w:tc>
          <w:tcPr>
            <w:tcW w:w="1887" w:type="pct"/>
            <w:tcBorders>
              <w:top w:val="single" w:sz="4" w:space="0" w:color="auto"/>
              <w:left w:val="single" w:sz="4" w:space="0" w:color="auto"/>
              <w:bottom w:val="single" w:sz="4" w:space="0" w:color="auto"/>
              <w:right w:val="single" w:sz="4" w:space="0" w:color="auto"/>
            </w:tcBorders>
            <w:hideMark/>
          </w:tcPr>
          <w:p w14:paraId="449E3E41" w14:textId="77777777" w:rsidR="00BF7E0A" w:rsidRPr="00705DFF" w:rsidRDefault="00BF7E0A" w:rsidP="00BF7E0A">
            <w:pPr>
              <w:rPr>
                <w:rFonts w:cs="Arial"/>
                <w:sz w:val="20"/>
                <w:szCs w:val="20"/>
              </w:rPr>
            </w:pPr>
            <w:r w:rsidRPr="00705DFF">
              <w:rPr>
                <w:rFonts w:cs="Arial"/>
                <w:sz w:val="20"/>
                <w:szCs w:val="20"/>
              </w:rPr>
              <w:t>заптивена флуо светиљка-</w:t>
            </w:r>
            <w:r w:rsidRPr="00705DFF">
              <w:rPr>
                <w:rFonts w:cs="Arial"/>
                <w:sz w:val="20"/>
                <w:szCs w:val="20"/>
                <w:lang w:val="sr-Cyrl-RS"/>
              </w:rPr>
              <w:t xml:space="preserve"> </w:t>
            </w:r>
            <w:r w:rsidRPr="00705DFF">
              <w:rPr>
                <w:rFonts w:cs="Arial"/>
                <w:sz w:val="20"/>
                <w:szCs w:val="20"/>
              </w:rPr>
              <w:t>H1, са капом са две флуо</w:t>
            </w:r>
            <w:r w:rsidRPr="00705DFF">
              <w:rPr>
                <w:rFonts w:cs="Arial"/>
                <w:sz w:val="20"/>
                <w:szCs w:val="20"/>
                <w:lang w:val="sr-Cyrl-RS"/>
              </w:rPr>
              <w:t xml:space="preserve"> </w:t>
            </w:r>
            <w:r w:rsidRPr="00705DFF">
              <w:rPr>
                <w:rFonts w:cs="Arial"/>
                <w:sz w:val="20"/>
                <w:szCs w:val="20"/>
              </w:rPr>
              <w:t>цеви снаге</w:t>
            </w:r>
            <w:r w:rsidRPr="00705DFF">
              <w:rPr>
                <w:rFonts w:cs="Arial"/>
                <w:sz w:val="20"/>
                <w:szCs w:val="20"/>
                <w:lang w:val="sr-Cyrl-RS"/>
              </w:rPr>
              <w:t xml:space="preserve"> </w:t>
            </w:r>
            <w:r w:rsidRPr="00705DFF">
              <w:rPr>
                <w:rFonts w:cs="Arial"/>
                <w:sz w:val="20"/>
                <w:szCs w:val="20"/>
              </w:rPr>
              <w:t>36W, ТБ боје, у дуо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5C70AE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FF8DCE3" w14:textId="77777777" w:rsidR="00BF7E0A" w:rsidRPr="00705DFF" w:rsidRDefault="00BF7E0A" w:rsidP="00BF7E0A">
            <w:pPr>
              <w:jc w:val="center"/>
              <w:rPr>
                <w:rFonts w:cs="Arial"/>
                <w:sz w:val="20"/>
                <w:szCs w:val="20"/>
              </w:rPr>
            </w:pPr>
            <w:r w:rsidRPr="00705DFF">
              <w:rPr>
                <w:rFonts w:cs="Arial"/>
                <w:sz w:val="20"/>
                <w:szCs w:val="20"/>
              </w:rPr>
              <w:t>11</w:t>
            </w:r>
          </w:p>
        </w:tc>
        <w:tc>
          <w:tcPr>
            <w:tcW w:w="519" w:type="pct"/>
            <w:tcBorders>
              <w:top w:val="single" w:sz="4" w:space="0" w:color="auto"/>
              <w:left w:val="single" w:sz="4" w:space="0" w:color="auto"/>
              <w:bottom w:val="single" w:sz="4" w:space="0" w:color="auto"/>
              <w:right w:val="single" w:sz="4" w:space="0" w:color="auto"/>
            </w:tcBorders>
            <w:vAlign w:val="center"/>
          </w:tcPr>
          <w:p w14:paraId="493EBC1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6C1BC9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16C62E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61A9899" w14:textId="77777777" w:rsidR="00BF7E0A" w:rsidRPr="00705DFF" w:rsidRDefault="00BF7E0A" w:rsidP="00BF7E0A">
            <w:pPr>
              <w:jc w:val="center"/>
              <w:rPr>
                <w:rFonts w:cs="Arial"/>
                <w:b/>
                <w:bCs/>
                <w:iCs/>
              </w:rPr>
            </w:pPr>
          </w:p>
        </w:tc>
      </w:tr>
      <w:tr w:rsidR="00BF7E0A" w:rsidRPr="00705DFF" w14:paraId="6D73867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C2CDEFE" w14:textId="77777777" w:rsidR="00BF7E0A" w:rsidRPr="00705DFF" w:rsidRDefault="00BF7E0A" w:rsidP="00BF7E0A">
            <w:pPr>
              <w:jc w:val="center"/>
              <w:rPr>
                <w:rFonts w:cs="Arial"/>
                <w:b/>
                <w:bCs/>
                <w:iCs/>
                <w:lang w:val="sr-Cyrl-RS"/>
              </w:rPr>
            </w:pPr>
            <w:r w:rsidRPr="00705DFF">
              <w:rPr>
                <w:rFonts w:cs="Arial"/>
                <w:b/>
                <w:bCs/>
                <w:iCs/>
                <w:lang w:val="sr-Cyrl-RS"/>
              </w:rPr>
              <w:t>7.3</w:t>
            </w:r>
          </w:p>
        </w:tc>
        <w:tc>
          <w:tcPr>
            <w:tcW w:w="1887" w:type="pct"/>
            <w:tcBorders>
              <w:top w:val="single" w:sz="4" w:space="0" w:color="auto"/>
              <w:left w:val="single" w:sz="4" w:space="0" w:color="auto"/>
              <w:bottom w:val="single" w:sz="4" w:space="0" w:color="auto"/>
              <w:right w:val="single" w:sz="4" w:space="0" w:color="auto"/>
            </w:tcBorders>
            <w:hideMark/>
          </w:tcPr>
          <w:p w14:paraId="40738C84" w14:textId="77777777" w:rsidR="00BF7E0A" w:rsidRPr="00705DFF" w:rsidRDefault="00BF7E0A" w:rsidP="00BF7E0A">
            <w:pPr>
              <w:rPr>
                <w:rFonts w:cs="Arial"/>
                <w:sz w:val="20"/>
                <w:szCs w:val="20"/>
              </w:rPr>
            </w:pPr>
            <w:r w:rsidRPr="00705DFF">
              <w:rPr>
                <w:rFonts w:cs="Arial"/>
                <w:sz w:val="20"/>
                <w:szCs w:val="20"/>
              </w:rPr>
              <w:t>заптивена светиљка за монтажу на зид, са живином</w:t>
            </w:r>
            <w:r w:rsidRPr="00705DFF">
              <w:rPr>
                <w:rFonts w:cs="Arial"/>
                <w:sz w:val="20"/>
                <w:szCs w:val="20"/>
                <w:lang w:val="sr-Cyrl-RS"/>
              </w:rPr>
              <w:t xml:space="preserve"> </w:t>
            </w:r>
            <w:r w:rsidRPr="00705DFF">
              <w:rPr>
                <w:rFonts w:cs="Arial"/>
                <w:sz w:val="20"/>
                <w:szCs w:val="20"/>
              </w:rPr>
              <w:t>сијалицом снаге125W, тип ŽZSS-125W vtf у</w:t>
            </w:r>
            <w:r w:rsidRPr="00705DFF">
              <w:rPr>
                <w:rFonts w:cs="Arial"/>
                <w:sz w:val="20"/>
                <w:szCs w:val="20"/>
                <w:lang w:val="sr-Cyrl-RS"/>
              </w:rPr>
              <w:t xml:space="preserve"> </w:t>
            </w:r>
            <w:r w:rsidRPr="00705DFF">
              <w:rPr>
                <w:rFonts w:cs="Arial"/>
                <w:sz w:val="20"/>
                <w:szCs w:val="20"/>
              </w:rPr>
              <w:t>изведби</w:t>
            </w:r>
            <w:r w:rsidRPr="00705DFF">
              <w:rPr>
                <w:rFonts w:cs="Arial"/>
                <w:sz w:val="20"/>
                <w:szCs w:val="20"/>
                <w:lang w:val="sr-Cyrl-RS"/>
              </w:rPr>
              <w:t xml:space="preserve"> </w:t>
            </w:r>
            <w:r w:rsidRPr="00705DFF">
              <w:rPr>
                <w:rFonts w:cs="Arial"/>
                <w:sz w:val="20"/>
                <w:szCs w:val="20"/>
              </w:rPr>
              <w:t>IP54, са предспојном справом у капацитивном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BE2806B"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B6541E5" w14:textId="77777777" w:rsidR="00BF7E0A" w:rsidRPr="00705DFF" w:rsidRDefault="00BF7E0A" w:rsidP="00BF7E0A">
            <w:pPr>
              <w:jc w:val="center"/>
              <w:rPr>
                <w:rFonts w:cs="Arial"/>
                <w:sz w:val="20"/>
                <w:szCs w:val="20"/>
              </w:rPr>
            </w:pPr>
            <w:r w:rsidRPr="00705DFF">
              <w:rPr>
                <w:rFonts w:cs="Arial"/>
                <w:sz w:val="20"/>
                <w:szCs w:val="20"/>
              </w:rPr>
              <w:t>11</w:t>
            </w:r>
          </w:p>
        </w:tc>
        <w:tc>
          <w:tcPr>
            <w:tcW w:w="519" w:type="pct"/>
            <w:tcBorders>
              <w:top w:val="single" w:sz="4" w:space="0" w:color="auto"/>
              <w:left w:val="single" w:sz="4" w:space="0" w:color="auto"/>
              <w:bottom w:val="single" w:sz="4" w:space="0" w:color="auto"/>
              <w:right w:val="single" w:sz="4" w:space="0" w:color="auto"/>
            </w:tcBorders>
            <w:vAlign w:val="center"/>
          </w:tcPr>
          <w:p w14:paraId="669DAA6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9A03FA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3B7205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360A3AA" w14:textId="77777777" w:rsidR="00BF7E0A" w:rsidRPr="00705DFF" w:rsidRDefault="00BF7E0A" w:rsidP="00BF7E0A">
            <w:pPr>
              <w:jc w:val="center"/>
              <w:rPr>
                <w:rFonts w:cs="Arial"/>
                <w:b/>
                <w:bCs/>
                <w:iCs/>
              </w:rPr>
            </w:pPr>
          </w:p>
        </w:tc>
      </w:tr>
      <w:tr w:rsidR="00BF7E0A" w:rsidRPr="00705DFF" w14:paraId="52EABFBB"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3FAC85F" w14:textId="77777777" w:rsidR="00BF7E0A" w:rsidRPr="00705DFF" w:rsidRDefault="00BF7E0A" w:rsidP="00BF7E0A">
            <w:pPr>
              <w:jc w:val="center"/>
              <w:rPr>
                <w:rFonts w:cs="Arial"/>
                <w:b/>
                <w:bCs/>
                <w:iCs/>
                <w:lang w:val="sr-Cyrl-RS"/>
              </w:rPr>
            </w:pPr>
            <w:r w:rsidRPr="00705DFF">
              <w:rPr>
                <w:rFonts w:cs="Arial"/>
                <w:b/>
                <w:bCs/>
                <w:iCs/>
                <w:lang w:val="sr-Cyrl-RS"/>
              </w:rPr>
              <w:t>7.4</w:t>
            </w:r>
          </w:p>
        </w:tc>
        <w:tc>
          <w:tcPr>
            <w:tcW w:w="1887" w:type="pct"/>
            <w:tcBorders>
              <w:top w:val="single" w:sz="4" w:space="0" w:color="auto"/>
              <w:left w:val="single" w:sz="4" w:space="0" w:color="auto"/>
              <w:bottom w:val="single" w:sz="4" w:space="0" w:color="auto"/>
              <w:right w:val="single" w:sz="4" w:space="0" w:color="auto"/>
            </w:tcBorders>
            <w:hideMark/>
          </w:tcPr>
          <w:p w14:paraId="46E59417" w14:textId="77777777" w:rsidR="00BF7E0A" w:rsidRPr="00705DFF" w:rsidRDefault="00BF7E0A" w:rsidP="00BF7E0A">
            <w:pPr>
              <w:rPr>
                <w:rFonts w:cs="Arial"/>
                <w:sz w:val="20"/>
                <w:szCs w:val="20"/>
              </w:rPr>
            </w:pPr>
            <w:r w:rsidRPr="00705DFF">
              <w:rPr>
                <w:rFonts w:cs="Arial"/>
                <w:sz w:val="20"/>
                <w:szCs w:val="20"/>
              </w:rPr>
              <w:t>„</w:t>
            </w:r>
            <w:r w:rsidRPr="00705DFF">
              <w:rPr>
                <w:rFonts w:cs="Arial"/>
                <w:sz w:val="20"/>
                <w:szCs w:val="20"/>
                <w:lang w:val="sr-Cyrl-RS"/>
              </w:rPr>
              <w:t>п</w:t>
            </w:r>
            <w:r w:rsidRPr="00705DFF">
              <w:rPr>
                <w:rFonts w:cs="Arial"/>
                <w:sz w:val="20"/>
                <w:szCs w:val="20"/>
              </w:rPr>
              <w:t>аник” светиљка</w:t>
            </w:r>
            <w:r w:rsidRPr="00705DFF">
              <w:rPr>
                <w:rFonts w:cs="Arial"/>
                <w:sz w:val="20"/>
                <w:szCs w:val="20"/>
                <w:lang w:val="sr-Cyrl-RS"/>
              </w:rPr>
              <w:t xml:space="preserve"> </w:t>
            </w:r>
            <w:r w:rsidRPr="00705DFF">
              <w:rPr>
                <w:rFonts w:cs="Arial"/>
                <w:sz w:val="20"/>
                <w:szCs w:val="20"/>
              </w:rPr>
              <w:t>1x8W, са аутономијом напајања</w:t>
            </w:r>
            <w:r w:rsidRPr="00705DFF">
              <w:rPr>
                <w:rFonts w:cs="Arial"/>
                <w:sz w:val="20"/>
                <w:szCs w:val="20"/>
                <w:lang w:val="sr-Cyrl-RS"/>
              </w:rPr>
              <w:t xml:space="preserve"> </w:t>
            </w:r>
            <w:r w:rsidRPr="00705DFF">
              <w:rPr>
                <w:rFonts w:cs="Arial"/>
                <w:sz w:val="20"/>
                <w:szCs w:val="20"/>
              </w:rPr>
              <w:t>3h са исправљачем и аутоматиком у приправном</w:t>
            </w:r>
            <w:r w:rsidRPr="00705DFF">
              <w:rPr>
                <w:rFonts w:cs="Arial"/>
                <w:sz w:val="20"/>
                <w:szCs w:val="20"/>
                <w:lang w:val="sr-Cyrl-RS"/>
              </w:rPr>
              <w:t xml:space="preserve"> </w:t>
            </w:r>
            <w:r w:rsidRPr="00705DFF">
              <w:rPr>
                <w:rFonts w:cs="Arial"/>
                <w:sz w:val="20"/>
                <w:szCs w:val="20"/>
              </w:rPr>
              <w:t>споју и уграђеним</w:t>
            </w:r>
            <w:r w:rsidRPr="00705DFF">
              <w:rPr>
                <w:rFonts w:cs="Arial"/>
                <w:sz w:val="20"/>
                <w:szCs w:val="20"/>
                <w:lang w:val="sr-Cyrl-RS"/>
              </w:rPr>
              <w:t xml:space="preserve"> </w:t>
            </w:r>
            <w:r w:rsidRPr="00705DFF">
              <w:rPr>
                <w:rFonts w:cs="Arial"/>
                <w:sz w:val="20"/>
                <w:szCs w:val="20"/>
              </w:rPr>
              <w:t>NiCd акумулаторима, са</w:t>
            </w:r>
            <w:r w:rsidRPr="00705DFF">
              <w:rPr>
                <w:rFonts w:cs="Arial"/>
                <w:sz w:val="20"/>
                <w:szCs w:val="20"/>
                <w:lang w:val="sr-Cyrl-RS"/>
              </w:rPr>
              <w:t xml:space="preserve"> </w:t>
            </w:r>
            <w:r w:rsidRPr="00705DFF">
              <w:rPr>
                <w:rFonts w:cs="Arial"/>
                <w:sz w:val="20"/>
                <w:szCs w:val="20"/>
              </w:rPr>
              <w:t>прописаном ознаком на сенилу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06F1D4E"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1C42933"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0D6D911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F63500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00128D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892204" w14:textId="77777777" w:rsidR="00BF7E0A" w:rsidRPr="00705DFF" w:rsidRDefault="00BF7E0A" w:rsidP="00BF7E0A">
            <w:pPr>
              <w:jc w:val="center"/>
              <w:rPr>
                <w:rFonts w:cs="Arial"/>
                <w:b/>
                <w:bCs/>
                <w:iCs/>
              </w:rPr>
            </w:pPr>
          </w:p>
        </w:tc>
      </w:tr>
      <w:tr w:rsidR="00BF7E0A" w:rsidRPr="00705DFF" w14:paraId="74FFD57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2CA3F54" w14:textId="77777777" w:rsidR="00BF7E0A" w:rsidRPr="00705DFF" w:rsidRDefault="00BF7E0A" w:rsidP="00BF7E0A">
            <w:pPr>
              <w:jc w:val="center"/>
              <w:rPr>
                <w:rFonts w:cs="Arial"/>
                <w:b/>
                <w:bCs/>
                <w:iCs/>
                <w:lang w:val="sr-Cyrl-RS"/>
              </w:rPr>
            </w:pPr>
            <w:r w:rsidRPr="00705DFF">
              <w:rPr>
                <w:rFonts w:cs="Arial"/>
                <w:b/>
                <w:bCs/>
                <w:iCs/>
                <w:lang w:val="sr-Cyrl-RS"/>
              </w:rPr>
              <w:t>7.5</w:t>
            </w:r>
          </w:p>
        </w:tc>
        <w:tc>
          <w:tcPr>
            <w:tcW w:w="1887" w:type="pct"/>
            <w:tcBorders>
              <w:top w:val="single" w:sz="4" w:space="0" w:color="auto"/>
              <w:left w:val="single" w:sz="4" w:space="0" w:color="auto"/>
              <w:bottom w:val="single" w:sz="4" w:space="0" w:color="auto"/>
              <w:right w:val="single" w:sz="4" w:space="0" w:color="auto"/>
            </w:tcBorders>
            <w:hideMark/>
          </w:tcPr>
          <w:p w14:paraId="73EC3D8C" w14:textId="77777777" w:rsidR="00BF7E0A" w:rsidRPr="00705DFF" w:rsidRDefault="00BF7E0A" w:rsidP="00BF7E0A">
            <w:pPr>
              <w:rPr>
                <w:rFonts w:cs="Arial"/>
                <w:sz w:val="20"/>
                <w:szCs w:val="20"/>
              </w:rPr>
            </w:pPr>
            <w:r w:rsidRPr="00705DFF">
              <w:rPr>
                <w:rFonts w:cs="Arial"/>
                <w:sz w:val="20"/>
                <w:szCs w:val="20"/>
              </w:rPr>
              <w:t>флуо светиљка за осветљавање ходника, са опал</w:t>
            </w:r>
            <w:r w:rsidRPr="00705DFF">
              <w:rPr>
                <w:rFonts w:cs="Arial"/>
                <w:sz w:val="20"/>
                <w:szCs w:val="20"/>
                <w:lang w:val="sr-Cyrl-RS"/>
              </w:rPr>
              <w:t xml:space="preserve"> </w:t>
            </w:r>
            <w:r w:rsidRPr="00705DFF">
              <w:rPr>
                <w:rFonts w:cs="Arial"/>
                <w:sz w:val="20"/>
                <w:szCs w:val="20"/>
              </w:rPr>
              <w:t>капом са четри флуо цеви снагe 18W, ТБ боје, у</w:t>
            </w:r>
            <w:r w:rsidRPr="00705DFF">
              <w:rPr>
                <w:rFonts w:cs="Arial"/>
                <w:sz w:val="20"/>
                <w:szCs w:val="20"/>
                <w:lang w:val="sr-Cyrl-RS"/>
              </w:rPr>
              <w:t xml:space="preserve"> </w:t>
            </w:r>
            <w:r w:rsidRPr="00705DFF">
              <w:rPr>
                <w:rFonts w:cs="Arial"/>
                <w:sz w:val="20"/>
                <w:szCs w:val="20"/>
              </w:rPr>
              <w:t>капацитивном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4902215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1C6D036"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732EA93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01F92A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649F67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E823A35" w14:textId="77777777" w:rsidR="00BF7E0A" w:rsidRPr="00705DFF" w:rsidRDefault="00BF7E0A" w:rsidP="00BF7E0A">
            <w:pPr>
              <w:jc w:val="center"/>
              <w:rPr>
                <w:rFonts w:cs="Arial"/>
                <w:b/>
                <w:bCs/>
                <w:iCs/>
              </w:rPr>
            </w:pPr>
          </w:p>
        </w:tc>
      </w:tr>
      <w:tr w:rsidR="00BF7E0A" w:rsidRPr="00705DFF" w14:paraId="1ACDD0A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5AC8096" w14:textId="77777777" w:rsidR="00BF7E0A" w:rsidRPr="00705DFF" w:rsidRDefault="00BF7E0A" w:rsidP="00BF7E0A">
            <w:pPr>
              <w:jc w:val="center"/>
              <w:rPr>
                <w:rFonts w:cs="Arial"/>
                <w:b/>
                <w:bCs/>
                <w:iCs/>
                <w:lang w:val="sr-Cyrl-RS"/>
              </w:rPr>
            </w:pPr>
            <w:r w:rsidRPr="00705DFF">
              <w:rPr>
                <w:rFonts w:cs="Arial"/>
                <w:b/>
                <w:bCs/>
                <w:iCs/>
                <w:lang w:val="sr-Cyrl-RS"/>
              </w:rPr>
              <w:t>7.6</w:t>
            </w:r>
          </w:p>
        </w:tc>
        <w:tc>
          <w:tcPr>
            <w:tcW w:w="1887" w:type="pct"/>
            <w:tcBorders>
              <w:top w:val="single" w:sz="4" w:space="0" w:color="auto"/>
              <w:left w:val="single" w:sz="4" w:space="0" w:color="auto"/>
              <w:bottom w:val="single" w:sz="4" w:space="0" w:color="auto"/>
              <w:right w:val="single" w:sz="4" w:space="0" w:color="auto"/>
            </w:tcBorders>
            <w:hideMark/>
          </w:tcPr>
          <w:p w14:paraId="15CDABDF" w14:textId="77777777" w:rsidR="00BF7E0A" w:rsidRPr="00705DFF" w:rsidRDefault="00BF7E0A" w:rsidP="00BF7E0A">
            <w:pPr>
              <w:rPr>
                <w:rFonts w:cs="Arial"/>
                <w:sz w:val="20"/>
                <w:szCs w:val="20"/>
              </w:rPr>
            </w:pPr>
            <w:r w:rsidRPr="00705DFF">
              <w:rPr>
                <w:rFonts w:cs="Arial"/>
                <w:sz w:val="20"/>
                <w:szCs w:val="20"/>
              </w:rPr>
              <w:t>флуо светиљка-</w:t>
            </w:r>
            <w:r w:rsidRPr="00705DFF">
              <w:rPr>
                <w:rFonts w:cs="Arial"/>
                <w:sz w:val="20"/>
                <w:szCs w:val="20"/>
                <w:lang w:val="sr-Cyrl-RS"/>
              </w:rPr>
              <w:t xml:space="preserve"> </w:t>
            </w:r>
            <w:r w:rsidRPr="00705DFF">
              <w:rPr>
                <w:rFonts w:cs="Arial"/>
                <w:sz w:val="20"/>
                <w:szCs w:val="20"/>
              </w:rPr>
              <w:t>H2 за осветљавање канцеларија, са</w:t>
            </w:r>
            <w:r w:rsidRPr="00705DFF">
              <w:rPr>
                <w:rFonts w:cs="Arial"/>
                <w:sz w:val="20"/>
                <w:szCs w:val="20"/>
                <w:lang w:val="sr-Cyrl-RS"/>
              </w:rPr>
              <w:t xml:space="preserve"> </w:t>
            </w:r>
            <w:r w:rsidRPr="00705DFF">
              <w:rPr>
                <w:rFonts w:cs="Arial"/>
                <w:sz w:val="20"/>
                <w:szCs w:val="20"/>
              </w:rPr>
              <w:t>опал капом, са три флуо цеви снаге36W, ТБ боје,</w:t>
            </w:r>
            <w:r w:rsidRPr="00705DFF">
              <w:rPr>
                <w:rFonts w:cs="Arial"/>
                <w:sz w:val="20"/>
                <w:szCs w:val="20"/>
                <w:lang w:val="sr-Cyrl-RS"/>
              </w:rPr>
              <w:t xml:space="preserve"> </w:t>
            </w:r>
            <w:r w:rsidRPr="00705DFF">
              <w:rPr>
                <w:rFonts w:cs="Arial"/>
                <w:sz w:val="20"/>
                <w:szCs w:val="20"/>
              </w:rPr>
              <w:t>у</w:t>
            </w:r>
            <w:r w:rsidRPr="00705DFF">
              <w:rPr>
                <w:rFonts w:cs="Arial"/>
                <w:sz w:val="20"/>
                <w:szCs w:val="20"/>
                <w:lang w:val="sr-Cyrl-RS"/>
              </w:rPr>
              <w:t xml:space="preserve"> </w:t>
            </w:r>
            <w:r w:rsidRPr="00705DFF">
              <w:rPr>
                <w:rFonts w:cs="Arial"/>
                <w:sz w:val="20"/>
                <w:szCs w:val="20"/>
              </w:rPr>
              <w:t>дуо и капацитивном споју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0E475864"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216A7A7"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1A2A9BC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FA68FD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3E8D23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5D58149" w14:textId="77777777" w:rsidR="00BF7E0A" w:rsidRPr="00705DFF" w:rsidRDefault="00BF7E0A" w:rsidP="00BF7E0A">
            <w:pPr>
              <w:jc w:val="center"/>
              <w:rPr>
                <w:rFonts w:cs="Arial"/>
                <w:b/>
                <w:bCs/>
                <w:iCs/>
              </w:rPr>
            </w:pPr>
          </w:p>
        </w:tc>
      </w:tr>
      <w:tr w:rsidR="00BF7E0A" w:rsidRPr="00705DFF" w14:paraId="70AA922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4CA1EFC" w14:textId="77777777" w:rsidR="00BF7E0A" w:rsidRPr="00705DFF" w:rsidRDefault="00BF7E0A" w:rsidP="00BF7E0A">
            <w:pPr>
              <w:jc w:val="center"/>
              <w:rPr>
                <w:rFonts w:cs="Arial"/>
                <w:b/>
                <w:bCs/>
                <w:iCs/>
                <w:lang w:val="sr-Cyrl-RS"/>
              </w:rPr>
            </w:pPr>
            <w:r w:rsidRPr="00705DFF">
              <w:rPr>
                <w:rFonts w:cs="Arial"/>
                <w:b/>
                <w:bCs/>
                <w:iCs/>
                <w:lang w:val="sr-Cyrl-RS"/>
              </w:rPr>
              <w:t>7.7</w:t>
            </w:r>
          </w:p>
        </w:tc>
        <w:tc>
          <w:tcPr>
            <w:tcW w:w="1887" w:type="pct"/>
            <w:tcBorders>
              <w:top w:val="single" w:sz="4" w:space="0" w:color="auto"/>
              <w:left w:val="single" w:sz="4" w:space="0" w:color="auto"/>
              <w:bottom w:val="single" w:sz="4" w:space="0" w:color="auto"/>
              <w:right w:val="single" w:sz="4" w:space="0" w:color="auto"/>
            </w:tcBorders>
            <w:hideMark/>
          </w:tcPr>
          <w:p w14:paraId="3913899B" w14:textId="77777777" w:rsidR="00BF7E0A" w:rsidRPr="00705DFF" w:rsidRDefault="00BF7E0A" w:rsidP="00BF7E0A">
            <w:pPr>
              <w:rPr>
                <w:rFonts w:cs="Arial"/>
                <w:sz w:val="20"/>
                <w:szCs w:val="20"/>
              </w:rPr>
            </w:pPr>
            <w:r w:rsidRPr="00705DFF">
              <w:rPr>
                <w:rFonts w:cs="Arial"/>
                <w:sz w:val="20"/>
                <w:szCs w:val="20"/>
              </w:rPr>
              <w:t>плафонска светиљка у</w:t>
            </w:r>
            <w:r w:rsidRPr="00705DFF">
              <w:rPr>
                <w:rFonts w:cs="Arial"/>
                <w:sz w:val="20"/>
                <w:szCs w:val="20"/>
                <w:lang w:val="sr-Cyrl-RS"/>
              </w:rPr>
              <w:t xml:space="preserve"> </w:t>
            </w:r>
            <w:r w:rsidRPr="00705DFF">
              <w:rPr>
                <w:rFonts w:cs="Arial"/>
                <w:sz w:val="20"/>
                <w:szCs w:val="20"/>
              </w:rPr>
              <w:t>Ex-и изведби са сијалицом снаге</w:t>
            </w:r>
            <w:r w:rsidRPr="00705DFF">
              <w:rPr>
                <w:rFonts w:cs="Arial"/>
                <w:sz w:val="20"/>
                <w:szCs w:val="20"/>
                <w:lang w:val="sr-Cyrl-RS"/>
              </w:rPr>
              <w:t xml:space="preserve"> </w:t>
            </w:r>
            <w:r w:rsidRPr="00705DFF">
              <w:rPr>
                <w:rFonts w:cs="Arial"/>
                <w:sz w:val="20"/>
                <w:szCs w:val="20"/>
              </w:rPr>
              <w:t>100 W</w:t>
            </w:r>
          </w:p>
        </w:tc>
        <w:tc>
          <w:tcPr>
            <w:tcW w:w="283" w:type="pct"/>
            <w:tcBorders>
              <w:top w:val="single" w:sz="4" w:space="0" w:color="auto"/>
              <w:left w:val="single" w:sz="4" w:space="0" w:color="auto"/>
              <w:bottom w:val="single" w:sz="4" w:space="0" w:color="auto"/>
              <w:right w:val="single" w:sz="4" w:space="0" w:color="auto"/>
            </w:tcBorders>
            <w:vAlign w:val="center"/>
            <w:hideMark/>
          </w:tcPr>
          <w:p w14:paraId="3D92D3E7"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4D82188"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328B255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F253B2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25AFCE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A499BC" w14:textId="77777777" w:rsidR="00BF7E0A" w:rsidRPr="00705DFF" w:rsidRDefault="00BF7E0A" w:rsidP="00BF7E0A">
            <w:pPr>
              <w:jc w:val="center"/>
              <w:rPr>
                <w:rFonts w:cs="Arial"/>
                <w:b/>
                <w:bCs/>
                <w:iCs/>
              </w:rPr>
            </w:pPr>
          </w:p>
        </w:tc>
      </w:tr>
      <w:tr w:rsidR="00BF7E0A" w:rsidRPr="00705DFF" w14:paraId="7D6C8F9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tcPr>
          <w:p w14:paraId="5AB56EE8" w14:textId="77777777" w:rsidR="00BF7E0A" w:rsidRPr="00705DFF" w:rsidRDefault="00BF7E0A" w:rsidP="00BF7E0A">
            <w:pPr>
              <w:rPr>
                <w:rFonts w:cs="Arial"/>
                <w:b/>
                <w:bCs/>
                <w:iCs/>
              </w:rPr>
            </w:pPr>
            <w:r w:rsidRPr="00705DFF">
              <w:rPr>
                <w:rFonts w:cs="Arial"/>
                <w:b/>
                <w:bCs/>
                <w:sz w:val="24"/>
                <w:szCs w:val="24"/>
              </w:rPr>
              <w:t>Укупно И.3:</w:t>
            </w:r>
          </w:p>
        </w:tc>
      </w:tr>
      <w:tr w:rsidR="00BF7E0A" w:rsidRPr="00705DFF" w14:paraId="3F0FEAE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tcPr>
          <w:p w14:paraId="48CEC2B1" w14:textId="77777777" w:rsidR="00BF7E0A" w:rsidRPr="00705DFF" w:rsidRDefault="00BF7E0A" w:rsidP="00BF7E0A">
            <w:pPr>
              <w:rPr>
                <w:rFonts w:cs="Arial"/>
                <w:b/>
                <w:bCs/>
                <w:iCs/>
              </w:rPr>
            </w:pPr>
            <w:r w:rsidRPr="00705DFF">
              <w:rPr>
                <w:rFonts w:cs="Arial"/>
                <w:b/>
                <w:bCs/>
              </w:rPr>
              <w:t>И.4 Инсталација телефона:</w:t>
            </w:r>
          </w:p>
        </w:tc>
      </w:tr>
      <w:tr w:rsidR="00BF7E0A" w:rsidRPr="00705DFF" w14:paraId="760F8DD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0B44BC8" w14:textId="77777777" w:rsidR="00BF7E0A" w:rsidRPr="00705DFF" w:rsidRDefault="00BF7E0A" w:rsidP="00BF7E0A">
            <w:pPr>
              <w:jc w:val="center"/>
              <w:rPr>
                <w:rFonts w:cs="Arial"/>
                <w:sz w:val="20"/>
                <w:szCs w:val="20"/>
              </w:rPr>
            </w:pPr>
            <w:r w:rsidRPr="00705DFF">
              <w:rPr>
                <w:rFonts w:cs="Arial"/>
                <w:sz w:val="20"/>
                <w:szCs w:val="20"/>
              </w:rPr>
              <w:t>1</w:t>
            </w:r>
          </w:p>
        </w:tc>
        <w:tc>
          <w:tcPr>
            <w:tcW w:w="1887" w:type="pct"/>
            <w:tcBorders>
              <w:top w:val="single" w:sz="4" w:space="0" w:color="auto"/>
              <w:left w:val="single" w:sz="4" w:space="0" w:color="auto"/>
              <w:bottom w:val="single" w:sz="4" w:space="0" w:color="auto"/>
              <w:right w:val="single" w:sz="4" w:space="0" w:color="auto"/>
            </w:tcBorders>
            <w:vAlign w:val="center"/>
          </w:tcPr>
          <w:p w14:paraId="7FCC0EA5" w14:textId="77777777" w:rsidR="00BF7E0A" w:rsidRPr="00705DFF" w:rsidRDefault="00BF7E0A" w:rsidP="00BF7E0A">
            <w:pPr>
              <w:rPr>
                <w:rFonts w:cs="Arial"/>
                <w:sz w:val="20"/>
                <w:szCs w:val="20"/>
              </w:rPr>
            </w:pPr>
            <w:r w:rsidRPr="00705DFF">
              <w:rPr>
                <w:rFonts w:cs="Arial"/>
                <w:sz w:val="20"/>
                <w:szCs w:val="20"/>
              </w:rPr>
              <w:t>Испорука и монтажа на зид телефонског разделног</w:t>
            </w:r>
            <w:r w:rsidRPr="00705DFF">
              <w:rPr>
                <w:rFonts w:cs="Arial"/>
                <w:sz w:val="20"/>
                <w:szCs w:val="20"/>
                <w:lang w:val="sr-Cyrl-RS"/>
              </w:rPr>
              <w:t xml:space="preserve"> </w:t>
            </w:r>
            <w:r w:rsidRPr="00705DFF">
              <w:rPr>
                <w:rFonts w:cs="Arial"/>
                <w:sz w:val="20"/>
                <w:szCs w:val="20"/>
              </w:rPr>
              <w:t>ормана ITO-4 типа</w:t>
            </w:r>
            <w:r w:rsidRPr="00705DFF">
              <w:rPr>
                <w:rFonts w:cs="Arial"/>
                <w:sz w:val="20"/>
                <w:szCs w:val="20"/>
                <w:lang w:val="sr-Cyrl-RS"/>
              </w:rPr>
              <w:t xml:space="preserve"> </w:t>
            </w:r>
            <w:r w:rsidRPr="00705DFF">
              <w:rPr>
                <w:rFonts w:cs="Arial"/>
                <w:sz w:val="20"/>
                <w:szCs w:val="20"/>
              </w:rPr>
              <w:t>ITO-L II димензија 590x360x125mm,са раставном реглетом 2</w:t>
            </w:r>
            <w:r w:rsidRPr="00705DFF">
              <w:rPr>
                <w:rFonts w:cs="Arial"/>
                <w:sz w:val="20"/>
                <w:szCs w:val="20"/>
                <w:lang w:val="sr-Cyrl-RS"/>
              </w:rPr>
              <w:t xml:space="preserve"> </w:t>
            </w:r>
            <w:r w:rsidRPr="00705DFF">
              <w:rPr>
                <w:rFonts w:cs="Arial"/>
                <w:sz w:val="20"/>
                <w:szCs w:val="20"/>
              </w:rPr>
              <w:t>x10x2 за ранжирање</w:t>
            </w:r>
            <w:r w:rsidRPr="00705DFF">
              <w:rPr>
                <w:rFonts w:cs="Arial"/>
                <w:sz w:val="20"/>
                <w:szCs w:val="20"/>
                <w:lang w:val="sr-Cyrl-RS"/>
              </w:rPr>
              <w:t xml:space="preserve"> </w:t>
            </w:r>
            <w:r w:rsidRPr="00705DFF">
              <w:rPr>
                <w:rFonts w:cs="Arial"/>
                <w:sz w:val="20"/>
                <w:szCs w:val="20"/>
              </w:rPr>
              <w:t>приводних телефонских каблова(TT)</w:t>
            </w:r>
          </w:p>
        </w:tc>
        <w:tc>
          <w:tcPr>
            <w:tcW w:w="283" w:type="pct"/>
            <w:tcBorders>
              <w:top w:val="single" w:sz="4" w:space="0" w:color="auto"/>
              <w:left w:val="single" w:sz="4" w:space="0" w:color="auto"/>
              <w:bottom w:val="single" w:sz="4" w:space="0" w:color="auto"/>
              <w:right w:val="single" w:sz="4" w:space="0" w:color="auto"/>
            </w:tcBorders>
            <w:vAlign w:val="center"/>
          </w:tcPr>
          <w:p w14:paraId="525ACBB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04654BF"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bottom"/>
          </w:tcPr>
          <w:p w14:paraId="252DE361"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6C78B85C"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6E458B8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064EF2" w14:textId="77777777" w:rsidR="00BF7E0A" w:rsidRPr="00705DFF" w:rsidRDefault="00BF7E0A" w:rsidP="00BF7E0A">
            <w:pPr>
              <w:jc w:val="center"/>
              <w:rPr>
                <w:rFonts w:cs="Arial"/>
                <w:b/>
                <w:bCs/>
                <w:iCs/>
              </w:rPr>
            </w:pPr>
          </w:p>
        </w:tc>
      </w:tr>
      <w:tr w:rsidR="00BF7E0A" w:rsidRPr="00705DFF" w14:paraId="76727FF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DC0D7DB" w14:textId="77777777" w:rsidR="00BF7E0A" w:rsidRPr="00705DFF" w:rsidRDefault="00BF7E0A" w:rsidP="00BF7E0A">
            <w:pPr>
              <w:jc w:val="center"/>
              <w:rPr>
                <w:rFonts w:cs="Arial"/>
                <w:sz w:val="20"/>
                <w:szCs w:val="20"/>
              </w:rPr>
            </w:pPr>
            <w:r w:rsidRPr="00705DFF">
              <w:rPr>
                <w:rFonts w:cs="Arial"/>
                <w:sz w:val="20"/>
                <w:szCs w:val="20"/>
              </w:rPr>
              <w:t>2</w:t>
            </w:r>
          </w:p>
        </w:tc>
        <w:tc>
          <w:tcPr>
            <w:tcW w:w="1887" w:type="pct"/>
            <w:tcBorders>
              <w:top w:val="single" w:sz="4" w:space="0" w:color="auto"/>
              <w:left w:val="single" w:sz="4" w:space="0" w:color="auto"/>
              <w:bottom w:val="single" w:sz="4" w:space="0" w:color="auto"/>
              <w:right w:val="single" w:sz="4" w:space="0" w:color="auto"/>
            </w:tcBorders>
            <w:vAlign w:val="bottom"/>
          </w:tcPr>
          <w:p w14:paraId="7A25BE4D" w14:textId="77777777" w:rsidR="00BF7E0A" w:rsidRPr="00705DFF" w:rsidRDefault="00BF7E0A" w:rsidP="00BF7E0A">
            <w:pPr>
              <w:rPr>
                <w:rFonts w:cs="Arial"/>
                <w:sz w:val="20"/>
                <w:szCs w:val="20"/>
              </w:rPr>
            </w:pPr>
            <w:r w:rsidRPr="00705DFF">
              <w:rPr>
                <w:rFonts w:cs="Arial"/>
                <w:sz w:val="20"/>
                <w:szCs w:val="20"/>
              </w:rPr>
              <w:t>Испорука и полагање ТТ проводника</w:t>
            </w:r>
            <w:r w:rsidRPr="00705DFF">
              <w:rPr>
                <w:rFonts w:cs="Arial"/>
                <w:sz w:val="20"/>
                <w:szCs w:val="20"/>
                <w:lang w:val="sr-Cyrl-RS"/>
              </w:rPr>
              <w:t xml:space="preserve"> </w:t>
            </w:r>
            <w:r w:rsidRPr="00705DFF">
              <w:rPr>
                <w:rFonts w:cs="Arial"/>
                <w:sz w:val="20"/>
                <w:szCs w:val="20"/>
              </w:rPr>
              <w:t>IY(St)Y</w:t>
            </w:r>
            <w:r w:rsidRPr="00705DFF">
              <w:rPr>
                <w:rFonts w:cs="Arial"/>
                <w:sz w:val="20"/>
                <w:szCs w:val="20"/>
              </w:rPr>
              <w:br/>
              <w:t>2x2x0.8 mm по перфорираном носачу каблова, са</w:t>
            </w:r>
            <w:r w:rsidRPr="00705DFF">
              <w:rPr>
                <w:rFonts w:cs="Arial"/>
                <w:sz w:val="20"/>
                <w:szCs w:val="20"/>
                <w:lang w:val="sr-Cyrl-RS"/>
              </w:rPr>
              <w:t xml:space="preserve"> </w:t>
            </w:r>
            <w:r w:rsidRPr="00705DFF">
              <w:rPr>
                <w:rFonts w:cs="Arial"/>
                <w:sz w:val="20"/>
                <w:szCs w:val="20"/>
              </w:rPr>
              <w:t>израдом инсталације увлачењем кроз предходно</w:t>
            </w:r>
            <w:r w:rsidRPr="00705DFF">
              <w:rPr>
                <w:rFonts w:cs="Arial"/>
                <w:sz w:val="20"/>
                <w:szCs w:val="20"/>
                <w:lang w:val="sr-Cyrl-RS"/>
              </w:rPr>
              <w:t xml:space="preserve"> </w:t>
            </w:r>
            <w:r w:rsidRPr="00705DFF">
              <w:rPr>
                <w:rFonts w:cs="Arial"/>
                <w:sz w:val="20"/>
                <w:szCs w:val="20"/>
              </w:rPr>
              <w:t>постављене</w:t>
            </w:r>
            <w:r w:rsidRPr="00705DFF">
              <w:rPr>
                <w:rFonts w:cs="Arial"/>
                <w:sz w:val="20"/>
                <w:szCs w:val="20"/>
                <w:lang w:val="sr-Cyrl-RS"/>
              </w:rPr>
              <w:t xml:space="preserve"> </w:t>
            </w:r>
            <w:r w:rsidRPr="00705DFF">
              <w:rPr>
                <w:rFonts w:cs="Arial"/>
                <w:sz w:val="20"/>
                <w:szCs w:val="20"/>
              </w:rPr>
              <w:t>PVC цеви на вертикалним спустевима</w:t>
            </w:r>
            <w:r w:rsidRPr="00705DFF">
              <w:rPr>
                <w:rFonts w:cs="Arial"/>
                <w:sz w:val="20"/>
                <w:szCs w:val="20"/>
                <w:lang w:val="sr-Cyrl-RS"/>
              </w:rPr>
              <w:t xml:space="preserve"> </w:t>
            </w:r>
            <w:r w:rsidRPr="00705DFF">
              <w:rPr>
                <w:rFonts w:cs="Arial"/>
                <w:sz w:val="20"/>
                <w:szCs w:val="20"/>
              </w:rPr>
              <w:t>према пројекту.</w:t>
            </w:r>
          </w:p>
        </w:tc>
        <w:tc>
          <w:tcPr>
            <w:tcW w:w="283" w:type="pct"/>
            <w:tcBorders>
              <w:top w:val="single" w:sz="4" w:space="0" w:color="auto"/>
              <w:left w:val="single" w:sz="4" w:space="0" w:color="auto"/>
              <w:bottom w:val="single" w:sz="4" w:space="0" w:color="auto"/>
              <w:right w:val="single" w:sz="4" w:space="0" w:color="auto"/>
            </w:tcBorders>
            <w:vAlign w:val="center"/>
          </w:tcPr>
          <w:p w14:paraId="150296B2"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F5BF4EC"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bottom"/>
          </w:tcPr>
          <w:p w14:paraId="25CFB570"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2C7049E7"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6ACFEFF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634E643" w14:textId="77777777" w:rsidR="00BF7E0A" w:rsidRPr="00705DFF" w:rsidRDefault="00BF7E0A" w:rsidP="00BF7E0A">
            <w:pPr>
              <w:jc w:val="center"/>
              <w:rPr>
                <w:rFonts w:cs="Arial"/>
                <w:b/>
                <w:bCs/>
                <w:iCs/>
              </w:rPr>
            </w:pPr>
          </w:p>
        </w:tc>
      </w:tr>
      <w:tr w:rsidR="00BF7E0A" w:rsidRPr="00705DFF" w14:paraId="1C5FB67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1A40897" w14:textId="77777777" w:rsidR="00BF7E0A" w:rsidRPr="00705DFF" w:rsidRDefault="00BF7E0A" w:rsidP="00BF7E0A">
            <w:pPr>
              <w:jc w:val="center"/>
              <w:rPr>
                <w:rFonts w:cs="Arial"/>
                <w:sz w:val="20"/>
                <w:szCs w:val="20"/>
              </w:rPr>
            </w:pPr>
            <w:r w:rsidRPr="00705DFF">
              <w:rPr>
                <w:rFonts w:cs="Arial"/>
                <w:sz w:val="20"/>
                <w:szCs w:val="20"/>
              </w:rPr>
              <w:t>3</w:t>
            </w:r>
          </w:p>
        </w:tc>
        <w:tc>
          <w:tcPr>
            <w:tcW w:w="1887" w:type="pct"/>
            <w:tcBorders>
              <w:top w:val="single" w:sz="4" w:space="0" w:color="auto"/>
              <w:left w:val="single" w:sz="4" w:space="0" w:color="auto"/>
              <w:bottom w:val="single" w:sz="4" w:space="0" w:color="auto"/>
              <w:right w:val="single" w:sz="4" w:space="0" w:color="auto"/>
            </w:tcBorders>
            <w:vAlign w:val="bottom"/>
          </w:tcPr>
          <w:p w14:paraId="2CEA4506" w14:textId="77777777" w:rsidR="00BF7E0A" w:rsidRPr="00705DFF" w:rsidRDefault="00BF7E0A" w:rsidP="00BF7E0A">
            <w:pPr>
              <w:rPr>
                <w:rFonts w:cs="Arial"/>
                <w:sz w:val="20"/>
                <w:szCs w:val="20"/>
              </w:rPr>
            </w:pPr>
            <w:r w:rsidRPr="00705DFF">
              <w:rPr>
                <w:rFonts w:cs="Arial"/>
                <w:sz w:val="20"/>
                <w:szCs w:val="20"/>
              </w:rPr>
              <w:t>Испорука и монтажа надградних телефонских прикључница са једним трополним и два “пинска”</w:t>
            </w:r>
            <w:r w:rsidRPr="00705DFF">
              <w:rPr>
                <w:rFonts w:cs="Arial"/>
                <w:sz w:val="20"/>
                <w:szCs w:val="20"/>
                <w:lang w:val="sr-Cyrl-RS"/>
              </w:rPr>
              <w:t xml:space="preserve"> </w:t>
            </w:r>
            <w:r w:rsidRPr="00705DFF">
              <w:rPr>
                <w:rFonts w:cs="Arial"/>
                <w:sz w:val="20"/>
                <w:szCs w:val="20"/>
              </w:rPr>
              <w:t>прикључака, комплет са везом на инсталацију.</w:t>
            </w:r>
          </w:p>
        </w:tc>
        <w:tc>
          <w:tcPr>
            <w:tcW w:w="283" w:type="pct"/>
            <w:tcBorders>
              <w:top w:val="single" w:sz="4" w:space="0" w:color="auto"/>
              <w:left w:val="single" w:sz="4" w:space="0" w:color="auto"/>
              <w:bottom w:val="single" w:sz="4" w:space="0" w:color="auto"/>
              <w:right w:val="single" w:sz="4" w:space="0" w:color="auto"/>
            </w:tcBorders>
            <w:vAlign w:val="center"/>
          </w:tcPr>
          <w:p w14:paraId="3266CB8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2C9BA7EE"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bottom"/>
          </w:tcPr>
          <w:p w14:paraId="6A8628C7"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37D759E6"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5BA08CD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9480E77" w14:textId="77777777" w:rsidR="00BF7E0A" w:rsidRPr="00705DFF" w:rsidRDefault="00BF7E0A" w:rsidP="00BF7E0A">
            <w:pPr>
              <w:jc w:val="center"/>
              <w:rPr>
                <w:rFonts w:cs="Arial"/>
                <w:b/>
                <w:bCs/>
                <w:iCs/>
              </w:rPr>
            </w:pPr>
          </w:p>
        </w:tc>
      </w:tr>
      <w:tr w:rsidR="00BF7E0A" w:rsidRPr="00705DFF" w14:paraId="5CBD7DC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EE78E6F" w14:textId="77777777" w:rsidR="00BF7E0A" w:rsidRPr="00705DFF" w:rsidRDefault="00BF7E0A" w:rsidP="00BF7E0A">
            <w:pPr>
              <w:jc w:val="center"/>
              <w:rPr>
                <w:rFonts w:cs="Arial"/>
                <w:sz w:val="20"/>
                <w:szCs w:val="20"/>
              </w:rPr>
            </w:pPr>
            <w:r w:rsidRPr="00705DFF">
              <w:rPr>
                <w:rFonts w:cs="Arial"/>
                <w:sz w:val="20"/>
                <w:szCs w:val="20"/>
              </w:rPr>
              <w:t>4</w:t>
            </w:r>
          </w:p>
        </w:tc>
        <w:tc>
          <w:tcPr>
            <w:tcW w:w="1887" w:type="pct"/>
            <w:tcBorders>
              <w:top w:val="single" w:sz="4" w:space="0" w:color="auto"/>
              <w:left w:val="single" w:sz="4" w:space="0" w:color="auto"/>
              <w:bottom w:val="single" w:sz="4" w:space="0" w:color="auto"/>
              <w:right w:val="single" w:sz="4" w:space="0" w:color="auto"/>
            </w:tcBorders>
            <w:vAlign w:val="bottom"/>
          </w:tcPr>
          <w:p w14:paraId="344FE954" w14:textId="77777777" w:rsidR="00BF7E0A" w:rsidRPr="00705DFF" w:rsidRDefault="00BF7E0A" w:rsidP="00BF7E0A">
            <w:pPr>
              <w:rPr>
                <w:rFonts w:cs="Arial"/>
                <w:sz w:val="20"/>
                <w:szCs w:val="20"/>
              </w:rPr>
            </w:pPr>
            <w:r w:rsidRPr="00705DFF">
              <w:rPr>
                <w:rFonts w:cs="Arial"/>
                <w:sz w:val="20"/>
                <w:szCs w:val="20"/>
              </w:rPr>
              <w:t>Испорука материјала и израда уземљивачког вода од</w:t>
            </w:r>
            <w:r w:rsidRPr="00705DFF">
              <w:rPr>
                <w:rFonts w:cs="Arial"/>
                <w:sz w:val="20"/>
                <w:szCs w:val="20"/>
                <w:lang w:val="sr-Cyrl-RS"/>
              </w:rPr>
              <w:t xml:space="preserve"> </w:t>
            </w:r>
            <w:r w:rsidRPr="00705DFF">
              <w:rPr>
                <w:rFonts w:cs="Arial"/>
                <w:sz w:val="20"/>
                <w:szCs w:val="20"/>
              </w:rPr>
              <w:t>SIPa до телефонског разделника, проводником</w:t>
            </w:r>
            <w:r w:rsidRPr="00705DFF">
              <w:rPr>
                <w:rFonts w:cs="Arial"/>
                <w:sz w:val="20"/>
                <w:szCs w:val="20"/>
                <w:lang w:val="sr-Cyrl-RS"/>
              </w:rPr>
              <w:t xml:space="preserve"> </w:t>
            </w:r>
            <w:r w:rsidRPr="00705DFF">
              <w:rPr>
                <w:rFonts w:cs="Arial"/>
                <w:sz w:val="20"/>
                <w:szCs w:val="20"/>
              </w:rPr>
              <w:t>PP-Y 1x16mm</w:t>
            </w:r>
            <w:r w:rsidRPr="00705DFF">
              <w:rPr>
                <w:rFonts w:ascii="Calibri" w:hAnsi="Calibri" w:cs="Arial"/>
                <w:sz w:val="20"/>
                <w:szCs w:val="20"/>
              </w:rPr>
              <w:t>²</w:t>
            </w:r>
            <w:r w:rsidRPr="00705DFF">
              <w:rPr>
                <w:rFonts w:cs="Arial"/>
                <w:sz w:val="20"/>
                <w:szCs w:val="20"/>
              </w:rPr>
              <w:t xml:space="preserve"> положеним по зиду објекта на</w:t>
            </w:r>
            <w:r w:rsidRPr="00705DFF">
              <w:rPr>
                <w:rFonts w:cs="Arial"/>
                <w:sz w:val="20"/>
                <w:szCs w:val="20"/>
                <w:lang w:val="sr-Cyrl-RS"/>
              </w:rPr>
              <w:t xml:space="preserve"> </w:t>
            </w:r>
            <w:r w:rsidRPr="00705DFF">
              <w:rPr>
                <w:rFonts w:cs="Arial"/>
                <w:sz w:val="20"/>
                <w:szCs w:val="20"/>
              </w:rPr>
              <w:t>одстојним обијмицама</w:t>
            </w:r>
          </w:p>
        </w:tc>
        <w:tc>
          <w:tcPr>
            <w:tcW w:w="283" w:type="pct"/>
            <w:tcBorders>
              <w:top w:val="single" w:sz="4" w:space="0" w:color="auto"/>
              <w:left w:val="single" w:sz="4" w:space="0" w:color="auto"/>
              <w:bottom w:val="single" w:sz="4" w:space="0" w:color="auto"/>
              <w:right w:val="single" w:sz="4" w:space="0" w:color="auto"/>
            </w:tcBorders>
            <w:vAlign w:val="center"/>
          </w:tcPr>
          <w:p w14:paraId="78B70D69"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tcPr>
          <w:p w14:paraId="218A6371"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bottom"/>
          </w:tcPr>
          <w:p w14:paraId="5515A7E9"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3AD788E3"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79AB2DE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70BDA2B" w14:textId="77777777" w:rsidR="00BF7E0A" w:rsidRPr="00705DFF" w:rsidRDefault="00BF7E0A" w:rsidP="00BF7E0A">
            <w:pPr>
              <w:jc w:val="center"/>
              <w:rPr>
                <w:rFonts w:cs="Arial"/>
                <w:b/>
                <w:bCs/>
                <w:iCs/>
              </w:rPr>
            </w:pPr>
          </w:p>
        </w:tc>
      </w:tr>
      <w:tr w:rsidR="00BF7E0A" w:rsidRPr="00705DFF" w14:paraId="4638995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C8E6905" w14:textId="77777777" w:rsidR="00BF7E0A" w:rsidRPr="00705DFF" w:rsidRDefault="00BF7E0A" w:rsidP="00BF7E0A">
            <w:pPr>
              <w:jc w:val="center"/>
              <w:rPr>
                <w:rFonts w:cs="Arial"/>
                <w:sz w:val="20"/>
                <w:szCs w:val="20"/>
              </w:rPr>
            </w:pPr>
            <w:r w:rsidRPr="00705DFF">
              <w:rPr>
                <w:rFonts w:cs="Arial"/>
                <w:sz w:val="20"/>
                <w:szCs w:val="20"/>
              </w:rPr>
              <w:t>5</w:t>
            </w:r>
          </w:p>
        </w:tc>
        <w:tc>
          <w:tcPr>
            <w:tcW w:w="1887" w:type="pct"/>
            <w:tcBorders>
              <w:top w:val="single" w:sz="4" w:space="0" w:color="auto"/>
              <w:left w:val="single" w:sz="4" w:space="0" w:color="auto"/>
              <w:bottom w:val="single" w:sz="4" w:space="0" w:color="auto"/>
              <w:right w:val="single" w:sz="4" w:space="0" w:color="auto"/>
            </w:tcBorders>
            <w:vAlign w:val="bottom"/>
          </w:tcPr>
          <w:p w14:paraId="2E5FD416" w14:textId="77777777" w:rsidR="00BF7E0A" w:rsidRPr="00705DFF" w:rsidRDefault="00BF7E0A" w:rsidP="00BF7E0A">
            <w:pPr>
              <w:rPr>
                <w:rFonts w:cs="Arial"/>
                <w:sz w:val="20"/>
                <w:szCs w:val="20"/>
              </w:rPr>
            </w:pPr>
            <w:r w:rsidRPr="00705DFF">
              <w:rPr>
                <w:rFonts w:cs="Arial"/>
                <w:sz w:val="20"/>
                <w:szCs w:val="20"/>
              </w:rPr>
              <w:t>Испорука и постављање</w:t>
            </w:r>
            <w:r w:rsidRPr="00705DFF">
              <w:rPr>
                <w:rFonts w:cs="Arial"/>
                <w:sz w:val="20"/>
                <w:szCs w:val="20"/>
                <w:lang w:val="sr-Cyrl-RS"/>
              </w:rPr>
              <w:t xml:space="preserve"> </w:t>
            </w:r>
            <w:r w:rsidRPr="00705DFF">
              <w:rPr>
                <w:rFonts w:cs="Arial"/>
                <w:sz w:val="20"/>
                <w:szCs w:val="20"/>
              </w:rPr>
              <w:t>PE цеви</w:t>
            </w:r>
            <w:r w:rsidRPr="00705DFF">
              <w:rPr>
                <w:rFonts w:cs="Arial"/>
                <w:sz w:val="20"/>
                <w:szCs w:val="20"/>
                <w:lang w:val="sr-Cyrl-RS"/>
              </w:rPr>
              <w:t xml:space="preserve"> </w:t>
            </w:r>
            <w:r w:rsidRPr="00705DFF">
              <w:rPr>
                <w:rFonts w:cs="Arial"/>
                <w:sz w:val="20"/>
                <w:szCs w:val="20"/>
              </w:rPr>
              <w:t xml:space="preserve">2x </w:t>
            </w:r>
            <w:r w:rsidRPr="00705DFF">
              <w:rPr>
                <w:rFonts w:ascii="Calibri" w:hAnsi="Calibri" w:cs="Arial"/>
                <w:sz w:val="20"/>
                <w:szCs w:val="20"/>
              </w:rPr>
              <w:t>Ø</w:t>
            </w:r>
            <w:r w:rsidRPr="00705DFF">
              <w:rPr>
                <w:rFonts w:cs="Arial"/>
                <w:sz w:val="20"/>
                <w:szCs w:val="20"/>
              </w:rPr>
              <w:t>50 mm за увод ТТ каблова у објекат</w:t>
            </w:r>
          </w:p>
        </w:tc>
        <w:tc>
          <w:tcPr>
            <w:tcW w:w="283" w:type="pct"/>
            <w:tcBorders>
              <w:top w:val="single" w:sz="4" w:space="0" w:color="auto"/>
              <w:left w:val="single" w:sz="4" w:space="0" w:color="auto"/>
              <w:bottom w:val="single" w:sz="4" w:space="0" w:color="auto"/>
              <w:right w:val="single" w:sz="4" w:space="0" w:color="auto"/>
            </w:tcBorders>
            <w:vAlign w:val="center"/>
          </w:tcPr>
          <w:p w14:paraId="2D581FCB"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8C87362" w14:textId="77777777" w:rsidR="00BF7E0A" w:rsidRPr="00705DFF" w:rsidRDefault="00BF7E0A" w:rsidP="00BF7E0A">
            <w:pPr>
              <w:jc w:val="center"/>
              <w:rPr>
                <w:rFonts w:cs="Arial"/>
                <w:sz w:val="20"/>
                <w:szCs w:val="20"/>
              </w:rPr>
            </w:pPr>
            <w:r w:rsidRPr="00705DFF">
              <w:rPr>
                <w:rFonts w:cs="Arial"/>
                <w:sz w:val="20"/>
                <w:szCs w:val="20"/>
              </w:rPr>
              <w:t>10</w:t>
            </w:r>
          </w:p>
        </w:tc>
        <w:tc>
          <w:tcPr>
            <w:tcW w:w="519" w:type="pct"/>
            <w:tcBorders>
              <w:top w:val="single" w:sz="4" w:space="0" w:color="auto"/>
              <w:left w:val="single" w:sz="4" w:space="0" w:color="auto"/>
              <w:bottom w:val="single" w:sz="4" w:space="0" w:color="auto"/>
              <w:right w:val="single" w:sz="4" w:space="0" w:color="auto"/>
            </w:tcBorders>
            <w:vAlign w:val="bottom"/>
          </w:tcPr>
          <w:p w14:paraId="2CFF38C4"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56317997"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43126D2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4F215BC" w14:textId="77777777" w:rsidR="00BF7E0A" w:rsidRPr="00705DFF" w:rsidRDefault="00BF7E0A" w:rsidP="00BF7E0A">
            <w:pPr>
              <w:jc w:val="center"/>
              <w:rPr>
                <w:rFonts w:cs="Arial"/>
                <w:b/>
                <w:bCs/>
                <w:iCs/>
              </w:rPr>
            </w:pPr>
          </w:p>
        </w:tc>
      </w:tr>
      <w:tr w:rsidR="00BF7E0A" w:rsidRPr="00705DFF" w14:paraId="0BF86C7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45FD330" w14:textId="77777777" w:rsidR="00BF7E0A" w:rsidRPr="00705DFF" w:rsidRDefault="00BF7E0A" w:rsidP="00BF7E0A">
            <w:pPr>
              <w:jc w:val="center"/>
              <w:rPr>
                <w:rFonts w:cs="Arial"/>
                <w:sz w:val="20"/>
                <w:szCs w:val="20"/>
              </w:rPr>
            </w:pPr>
            <w:r w:rsidRPr="00705DFF">
              <w:rPr>
                <w:rFonts w:cs="Arial"/>
                <w:sz w:val="20"/>
                <w:szCs w:val="20"/>
              </w:rPr>
              <w:t>6</w:t>
            </w:r>
          </w:p>
        </w:tc>
        <w:tc>
          <w:tcPr>
            <w:tcW w:w="1887" w:type="pct"/>
            <w:tcBorders>
              <w:top w:val="single" w:sz="4" w:space="0" w:color="auto"/>
              <w:left w:val="single" w:sz="4" w:space="0" w:color="auto"/>
              <w:bottom w:val="single" w:sz="4" w:space="0" w:color="auto"/>
              <w:right w:val="single" w:sz="4" w:space="0" w:color="auto"/>
            </w:tcBorders>
            <w:vAlign w:val="bottom"/>
          </w:tcPr>
          <w:p w14:paraId="6B358278" w14:textId="77777777" w:rsidR="00BF7E0A" w:rsidRPr="00705DFF" w:rsidRDefault="00BF7E0A" w:rsidP="00BF7E0A">
            <w:pPr>
              <w:rPr>
                <w:rFonts w:cs="Arial"/>
                <w:sz w:val="20"/>
                <w:szCs w:val="20"/>
              </w:rPr>
            </w:pPr>
            <w:r w:rsidRPr="00705DFF">
              <w:rPr>
                <w:rFonts w:cs="Arial"/>
                <w:sz w:val="20"/>
                <w:szCs w:val="20"/>
              </w:rPr>
              <w:t>Преглед и испитивање квалитета изведених радова и</w:t>
            </w:r>
            <w:r w:rsidRPr="00705DFF">
              <w:rPr>
                <w:rFonts w:cs="Arial"/>
                <w:sz w:val="20"/>
                <w:szCs w:val="20"/>
                <w:lang w:val="sr-Cyrl-RS"/>
              </w:rPr>
              <w:t xml:space="preserve"> </w:t>
            </w:r>
            <w:r w:rsidRPr="00705DFF">
              <w:rPr>
                <w:rFonts w:cs="Arial"/>
                <w:sz w:val="20"/>
                <w:szCs w:val="20"/>
              </w:rPr>
              <w:t>пуштање инстлације у рад</w:t>
            </w:r>
          </w:p>
        </w:tc>
        <w:tc>
          <w:tcPr>
            <w:tcW w:w="283" w:type="pct"/>
            <w:tcBorders>
              <w:top w:val="single" w:sz="4" w:space="0" w:color="auto"/>
              <w:left w:val="single" w:sz="4" w:space="0" w:color="auto"/>
              <w:bottom w:val="single" w:sz="4" w:space="0" w:color="auto"/>
              <w:right w:val="single" w:sz="4" w:space="0" w:color="auto"/>
            </w:tcBorders>
            <w:vAlign w:val="center"/>
          </w:tcPr>
          <w:p w14:paraId="7EDB31F9" w14:textId="77777777" w:rsidR="00BF7E0A" w:rsidRPr="00705DFF" w:rsidRDefault="00BF7E0A" w:rsidP="00BF7E0A">
            <w:pPr>
              <w:jc w:val="center"/>
              <w:rPr>
                <w:rFonts w:cs="Arial"/>
                <w:sz w:val="20"/>
                <w:szCs w:val="20"/>
              </w:rPr>
            </w:pPr>
            <w:r w:rsidRPr="00705DFF">
              <w:rPr>
                <w:rFonts w:cs="Arial"/>
                <w:sz w:val="20"/>
                <w:szCs w:val="20"/>
              </w:rPr>
              <w:t xml:space="preserve">Комплет </w:t>
            </w:r>
          </w:p>
        </w:tc>
        <w:tc>
          <w:tcPr>
            <w:tcW w:w="472" w:type="pct"/>
            <w:tcBorders>
              <w:top w:val="single" w:sz="4" w:space="0" w:color="auto"/>
              <w:left w:val="single" w:sz="4" w:space="0" w:color="auto"/>
              <w:bottom w:val="single" w:sz="4" w:space="0" w:color="auto"/>
              <w:right w:val="single" w:sz="4" w:space="0" w:color="auto"/>
            </w:tcBorders>
            <w:vAlign w:val="center"/>
          </w:tcPr>
          <w:p w14:paraId="3A190B61"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bottom"/>
          </w:tcPr>
          <w:p w14:paraId="6DD64DB2" w14:textId="77777777" w:rsidR="00BF7E0A" w:rsidRPr="00705DFF" w:rsidRDefault="00BF7E0A" w:rsidP="00BF7E0A">
            <w:pPr>
              <w:rPr>
                <w:rFonts w:cs="Arial"/>
                <w:sz w:val="20"/>
                <w:szCs w:val="20"/>
              </w:rPr>
            </w:pPr>
            <w:r w:rsidRPr="00705DFF">
              <w:rPr>
                <w:rFonts w:cs="Arial"/>
                <w:sz w:val="20"/>
                <w:szCs w:val="20"/>
              </w:rPr>
              <w:t> </w:t>
            </w:r>
          </w:p>
        </w:tc>
        <w:tc>
          <w:tcPr>
            <w:tcW w:w="520" w:type="pct"/>
            <w:tcBorders>
              <w:top w:val="single" w:sz="4" w:space="0" w:color="auto"/>
              <w:left w:val="single" w:sz="4" w:space="0" w:color="auto"/>
              <w:bottom w:val="single" w:sz="4" w:space="0" w:color="auto"/>
              <w:right w:val="single" w:sz="4" w:space="0" w:color="auto"/>
            </w:tcBorders>
            <w:vAlign w:val="bottom"/>
          </w:tcPr>
          <w:p w14:paraId="516F8E1D" w14:textId="77777777" w:rsidR="00BF7E0A" w:rsidRPr="00705DFF" w:rsidRDefault="00BF7E0A" w:rsidP="00BF7E0A">
            <w:pPr>
              <w:rPr>
                <w:rFonts w:cs="Arial"/>
                <w:sz w:val="20"/>
                <w:szCs w:val="20"/>
              </w:rPr>
            </w:pPr>
            <w:r w:rsidRPr="00705DFF">
              <w:rPr>
                <w:rFonts w:cs="Arial"/>
                <w:sz w:val="20"/>
                <w:szCs w:val="20"/>
              </w:rPr>
              <w:t> </w:t>
            </w:r>
          </w:p>
        </w:tc>
        <w:tc>
          <w:tcPr>
            <w:tcW w:w="519" w:type="pct"/>
            <w:tcBorders>
              <w:top w:val="single" w:sz="4" w:space="0" w:color="auto"/>
              <w:left w:val="single" w:sz="4" w:space="0" w:color="auto"/>
              <w:bottom w:val="single" w:sz="4" w:space="0" w:color="auto"/>
              <w:right w:val="single" w:sz="4" w:space="0" w:color="auto"/>
            </w:tcBorders>
            <w:vAlign w:val="center"/>
          </w:tcPr>
          <w:p w14:paraId="3FABD0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694E95" w14:textId="77777777" w:rsidR="00BF7E0A" w:rsidRPr="00705DFF" w:rsidRDefault="00BF7E0A" w:rsidP="00BF7E0A">
            <w:pPr>
              <w:jc w:val="center"/>
              <w:rPr>
                <w:rFonts w:cs="Arial"/>
                <w:b/>
                <w:bCs/>
                <w:iCs/>
              </w:rPr>
            </w:pPr>
          </w:p>
        </w:tc>
      </w:tr>
      <w:tr w:rsidR="00BF7E0A" w:rsidRPr="00705DFF" w14:paraId="410C60ED"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tcPr>
          <w:p w14:paraId="5464FB5F" w14:textId="77777777" w:rsidR="00BF7E0A" w:rsidRPr="00705DFF" w:rsidRDefault="00BF7E0A" w:rsidP="00BF7E0A">
            <w:pPr>
              <w:rPr>
                <w:rFonts w:cs="Arial"/>
                <w:b/>
                <w:bCs/>
              </w:rPr>
            </w:pPr>
            <w:r w:rsidRPr="00705DFF">
              <w:rPr>
                <w:rFonts w:cs="Arial"/>
                <w:b/>
                <w:bCs/>
                <w:sz w:val="24"/>
                <w:szCs w:val="24"/>
              </w:rPr>
              <w:t>Укупно И.</w:t>
            </w:r>
            <w:r w:rsidRPr="00705DFF">
              <w:rPr>
                <w:rFonts w:cs="Arial"/>
                <w:b/>
                <w:bCs/>
                <w:sz w:val="24"/>
                <w:szCs w:val="24"/>
                <w:lang w:val="sr-Cyrl-RS"/>
              </w:rPr>
              <w:t>4</w:t>
            </w:r>
            <w:r w:rsidRPr="00705DFF">
              <w:rPr>
                <w:rFonts w:cs="Arial"/>
                <w:b/>
                <w:bCs/>
                <w:sz w:val="24"/>
                <w:szCs w:val="24"/>
              </w:rPr>
              <w:t>:</w:t>
            </w:r>
          </w:p>
        </w:tc>
      </w:tr>
      <w:tr w:rsidR="00BF7E0A" w:rsidRPr="00705DFF" w14:paraId="7D08AA4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2EF2FC7" w14:textId="77777777" w:rsidR="00BF7E0A" w:rsidRPr="00705DFF" w:rsidRDefault="00BF7E0A" w:rsidP="00BF7E0A">
            <w:pPr>
              <w:rPr>
                <w:rFonts w:cs="Arial"/>
                <w:b/>
                <w:bCs/>
                <w:iCs/>
              </w:rPr>
            </w:pPr>
            <w:r w:rsidRPr="00705DFF">
              <w:rPr>
                <w:rFonts w:cs="Arial"/>
                <w:b/>
                <w:bCs/>
              </w:rPr>
              <w:t>И.5 Инсталација за дојаву пожара:</w:t>
            </w:r>
          </w:p>
        </w:tc>
      </w:tr>
      <w:tr w:rsidR="00BF7E0A" w:rsidRPr="00705DFF" w14:paraId="1D38BBD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07A30FA"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hideMark/>
          </w:tcPr>
          <w:p w14:paraId="7AB5BAF6" w14:textId="77777777" w:rsidR="00BF7E0A" w:rsidRPr="00705DFF" w:rsidRDefault="00BF7E0A" w:rsidP="00BF7E0A">
            <w:pPr>
              <w:rPr>
                <w:rFonts w:cs="Arial"/>
                <w:sz w:val="20"/>
                <w:szCs w:val="20"/>
              </w:rPr>
            </w:pPr>
            <w:r w:rsidRPr="00705DFF">
              <w:rPr>
                <w:rFonts w:cs="Arial"/>
                <w:b/>
                <w:bCs/>
                <w:sz w:val="20"/>
                <w:szCs w:val="20"/>
              </w:rPr>
              <w:t>Напомена</w:t>
            </w:r>
            <w:r w:rsidRPr="00705DFF">
              <w:rPr>
                <w:rFonts w:cs="Arial"/>
                <w:sz w:val="20"/>
                <w:szCs w:val="20"/>
              </w:rPr>
              <w:t>: Сва опрема стабилне инсталацје за дојаву</w:t>
            </w:r>
            <w:r w:rsidRPr="00705DFF">
              <w:rPr>
                <w:rFonts w:cs="Arial"/>
                <w:sz w:val="20"/>
                <w:szCs w:val="20"/>
                <w:lang w:val="sr-Cyrl-RS"/>
              </w:rPr>
              <w:t xml:space="preserve"> </w:t>
            </w:r>
            <w:r w:rsidRPr="00705DFF">
              <w:rPr>
                <w:rFonts w:cs="Arial"/>
                <w:sz w:val="20"/>
                <w:szCs w:val="20"/>
              </w:rPr>
              <w:t>позара мора бити саобразна са групом стандарда</w:t>
            </w:r>
            <w:r w:rsidRPr="00705DFF">
              <w:rPr>
                <w:rFonts w:cs="Arial"/>
                <w:sz w:val="20"/>
                <w:szCs w:val="20"/>
                <w:lang w:val="sr-Cyrl-RS"/>
              </w:rPr>
              <w:t xml:space="preserve"> </w:t>
            </w:r>
            <w:r w:rsidRPr="00705DFF">
              <w:rPr>
                <w:rFonts w:cs="Arial"/>
                <w:sz w:val="20"/>
                <w:szCs w:val="20"/>
              </w:rPr>
              <w:t>SRPS.EN54.xx. Опрема мора бити компатибилна са постојећим системом за дојаву пожара ТЕНТ Б. Предвидети</w:t>
            </w:r>
            <w:r w:rsidRPr="00705DFF">
              <w:rPr>
                <w:rFonts w:cs="Arial"/>
                <w:sz w:val="20"/>
                <w:szCs w:val="20"/>
                <w:lang w:val="sr-Cyrl-RS"/>
              </w:rPr>
              <w:t xml:space="preserve"> потпуну</w:t>
            </w:r>
            <w:r w:rsidRPr="00705DFF">
              <w:rPr>
                <w:rFonts w:cs="Arial"/>
                <w:sz w:val="20"/>
                <w:szCs w:val="20"/>
              </w:rPr>
              <w:t xml:space="preserve"> интеграцију новог у постојећи систем за дојаву пожара  ТЕНТ Б.</w:t>
            </w:r>
          </w:p>
        </w:tc>
        <w:tc>
          <w:tcPr>
            <w:tcW w:w="283" w:type="pct"/>
            <w:tcBorders>
              <w:top w:val="single" w:sz="4" w:space="0" w:color="auto"/>
              <w:left w:val="single" w:sz="4" w:space="0" w:color="auto"/>
              <w:bottom w:val="single" w:sz="4" w:space="0" w:color="auto"/>
              <w:right w:val="single" w:sz="4" w:space="0" w:color="auto"/>
            </w:tcBorders>
            <w:vAlign w:val="center"/>
          </w:tcPr>
          <w:p w14:paraId="28D26EE6"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BF52707"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76E6F73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5A77B6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536310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B04AB9F" w14:textId="77777777" w:rsidR="00BF7E0A" w:rsidRPr="00705DFF" w:rsidRDefault="00BF7E0A" w:rsidP="00BF7E0A">
            <w:pPr>
              <w:jc w:val="center"/>
              <w:rPr>
                <w:rFonts w:cs="Arial"/>
                <w:b/>
                <w:bCs/>
                <w:iCs/>
              </w:rPr>
            </w:pPr>
          </w:p>
        </w:tc>
      </w:tr>
      <w:tr w:rsidR="00BF7E0A" w:rsidRPr="00705DFF" w14:paraId="426A0B24"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48A1E97"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61C43C47" w14:textId="77777777" w:rsidR="00BF7E0A" w:rsidRPr="00705DFF" w:rsidRDefault="00BF7E0A" w:rsidP="00BF7E0A">
            <w:pPr>
              <w:rPr>
                <w:rFonts w:cs="Arial"/>
                <w:sz w:val="20"/>
                <w:szCs w:val="20"/>
              </w:rPr>
            </w:pPr>
            <w:r w:rsidRPr="00705DFF">
              <w:rPr>
                <w:rFonts w:cs="Arial"/>
                <w:sz w:val="20"/>
                <w:szCs w:val="20"/>
              </w:rPr>
              <w:t>Испорука и монтажа у зид телефонског разделног</w:t>
            </w:r>
            <w:r w:rsidRPr="00705DFF">
              <w:rPr>
                <w:rFonts w:cs="Arial"/>
                <w:sz w:val="20"/>
                <w:szCs w:val="20"/>
                <w:lang w:val="sr-Cyrl-RS"/>
              </w:rPr>
              <w:t xml:space="preserve"> </w:t>
            </w:r>
            <w:r w:rsidRPr="00705DFF">
              <w:rPr>
                <w:rFonts w:cs="Arial"/>
                <w:sz w:val="20"/>
                <w:szCs w:val="20"/>
              </w:rPr>
              <w:t>орманa ITO-</w:t>
            </w:r>
            <w:r w:rsidRPr="00705DFF">
              <w:rPr>
                <w:rFonts w:cs="Arial"/>
                <w:sz w:val="20"/>
                <w:szCs w:val="20"/>
                <w:lang w:val="sr-Cyrl-RS"/>
              </w:rPr>
              <w:t>4</w:t>
            </w:r>
            <w:r w:rsidRPr="00705DFF">
              <w:rPr>
                <w:rFonts w:cs="Arial"/>
                <w:sz w:val="20"/>
                <w:szCs w:val="20"/>
              </w:rPr>
              <w:t>DP, tipa ITO-L II димензија</w:t>
            </w:r>
            <w:r w:rsidRPr="00705DFF">
              <w:rPr>
                <w:rFonts w:cs="Arial"/>
                <w:sz w:val="20"/>
                <w:szCs w:val="20"/>
                <w:lang w:val="sr-Cyrl-RS"/>
              </w:rPr>
              <w:t xml:space="preserve"> </w:t>
            </w:r>
            <w:r w:rsidRPr="00705DFF">
              <w:rPr>
                <w:rFonts w:cs="Arial"/>
                <w:sz w:val="20"/>
                <w:szCs w:val="20"/>
              </w:rPr>
              <w:t>590x360x125mm, са раставном реглетом 2x10x2 (тип Кроне или одговарајући) за ранжирање приводних ТК каблова  за дојаву пожара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40495D3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988DBC5"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7263EC8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E7600A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0052D5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1A92E82" w14:textId="77777777" w:rsidR="00BF7E0A" w:rsidRPr="00705DFF" w:rsidRDefault="00BF7E0A" w:rsidP="00BF7E0A">
            <w:pPr>
              <w:jc w:val="center"/>
              <w:rPr>
                <w:rFonts w:cs="Arial"/>
                <w:b/>
                <w:bCs/>
                <w:iCs/>
              </w:rPr>
            </w:pPr>
          </w:p>
        </w:tc>
      </w:tr>
      <w:tr w:rsidR="00BF7E0A" w:rsidRPr="00705DFF" w14:paraId="3BF820C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93A3CB7"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4A38341D" w14:textId="77777777" w:rsidR="00BF7E0A" w:rsidRPr="00705DFF" w:rsidRDefault="00BF7E0A" w:rsidP="00BF7E0A">
            <w:pPr>
              <w:rPr>
                <w:rFonts w:cs="Arial"/>
                <w:sz w:val="20"/>
                <w:szCs w:val="20"/>
              </w:rPr>
            </w:pPr>
            <w:r w:rsidRPr="00705DFF">
              <w:rPr>
                <w:rFonts w:cs="Arial"/>
                <w:sz w:val="20"/>
                <w:szCs w:val="20"/>
              </w:rPr>
              <w:t>Испорука и полагање проводника</w:t>
            </w:r>
            <w:r w:rsidRPr="00705DFF">
              <w:rPr>
                <w:rFonts w:cs="Arial"/>
                <w:sz w:val="20"/>
                <w:szCs w:val="20"/>
                <w:lang w:val="sr-Cyrl-RS"/>
              </w:rPr>
              <w:t xml:space="preserve"> </w:t>
            </w:r>
            <w:r w:rsidRPr="00705DFF">
              <w:rPr>
                <w:rFonts w:cs="Arial"/>
                <w:sz w:val="20"/>
                <w:szCs w:val="20"/>
              </w:rPr>
              <w:t>IY(St)Y 2x2x0.8 mm по</w:t>
            </w:r>
            <w:r w:rsidRPr="00705DFF">
              <w:rPr>
                <w:rFonts w:cs="Arial"/>
                <w:sz w:val="20"/>
                <w:szCs w:val="20"/>
                <w:lang w:val="sr-Cyrl-RS"/>
              </w:rPr>
              <w:t xml:space="preserve"> </w:t>
            </w:r>
            <w:r w:rsidRPr="00705DFF">
              <w:rPr>
                <w:rFonts w:cs="Arial"/>
                <w:sz w:val="20"/>
                <w:szCs w:val="20"/>
              </w:rPr>
              <w:t>перфорираном носачу каблова, са израдом инсталације</w:t>
            </w:r>
            <w:r w:rsidRPr="00705DFF">
              <w:rPr>
                <w:rFonts w:cs="Arial"/>
                <w:sz w:val="20"/>
                <w:szCs w:val="20"/>
                <w:lang w:val="sr-Cyrl-RS"/>
              </w:rPr>
              <w:t xml:space="preserve"> </w:t>
            </w:r>
            <w:r w:rsidRPr="00705DFF">
              <w:rPr>
                <w:rFonts w:cs="Arial"/>
                <w:sz w:val="20"/>
                <w:szCs w:val="20"/>
              </w:rPr>
              <w:t>увлачењем кроз предходно постављене</w:t>
            </w:r>
            <w:r w:rsidRPr="00705DFF">
              <w:rPr>
                <w:rFonts w:cs="Arial"/>
                <w:sz w:val="20"/>
                <w:szCs w:val="20"/>
                <w:lang w:val="sr-Cyrl-RS"/>
              </w:rPr>
              <w:t xml:space="preserve"> </w:t>
            </w:r>
            <w:r w:rsidRPr="00705DFF">
              <w:rPr>
                <w:rFonts w:cs="Arial"/>
                <w:sz w:val="20"/>
                <w:szCs w:val="20"/>
              </w:rPr>
              <w:t>PVC цеви према</w:t>
            </w:r>
            <w:r w:rsidRPr="00705DFF">
              <w:rPr>
                <w:rFonts w:cs="Arial"/>
                <w:sz w:val="20"/>
                <w:szCs w:val="20"/>
                <w:lang w:val="sr-Cyrl-RS"/>
              </w:rPr>
              <w:t xml:space="preserve"> </w:t>
            </w:r>
            <w:r w:rsidRPr="00705DFF">
              <w:rPr>
                <w:rFonts w:cs="Arial"/>
                <w:sz w:val="20"/>
                <w:szCs w:val="20"/>
              </w:rPr>
              <w:t>пројекту.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69340B48"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0CA1C5B1" w14:textId="77777777" w:rsidR="00BF7E0A" w:rsidRPr="00705DFF" w:rsidRDefault="00BF7E0A" w:rsidP="00BF7E0A">
            <w:pPr>
              <w:jc w:val="center"/>
              <w:rPr>
                <w:rFonts w:cs="Arial"/>
                <w:sz w:val="20"/>
                <w:szCs w:val="20"/>
                <w:lang w:val="sr-Cyrl-RS"/>
              </w:rPr>
            </w:pPr>
            <w:r w:rsidRPr="00705DFF">
              <w:rPr>
                <w:rFonts w:cs="Arial"/>
                <w:sz w:val="20"/>
                <w:szCs w:val="20"/>
                <w:lang w:val="sr-Cyrl-RS"/>
              </w:rPr>
              <w:t>60</w:t>
            </w:r>
          </w:p>
        </w:tc>
        <w:tc>
          <w:tcPr>
            <w:tcW w:w="519" w:type="pct"/>
            <w:tcBorders>
              <w:top w:val="single" w:sz="4" w:space="0" w:color="auto"/>
              <w:left w:val="single" w:sz="4" w:space="0" w:color="auto"/>
              <w:bottom w:val="single" w:sz="4" w:space="0" w:color="auto"/>
              <w:right w:val="single" w:sz="4" w:space="0" w:color="auto"/>
            </w:tcBorders>
            <w:vAlign w:val="center"/>
          </w:tcPr>
          <w:p w14:paraId="3529C66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EAE4D7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FDEB0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247DBA" w14:textId="77777777" w:rsidR="00BF7E0A" w:rsidRPr="00705DFF" w:rsidRDefault="00BF7E0A" w:rsidP="00BF7E0A">
            <w:pPr>
              <w:jc w:val="center"/>
              <w:rPr>
                <w:rFonts w:cs="Arial"/>
                <w:b/>
                <w:bCs/>
                <w:iCs/>
              </w:rPr>
            </w:pPr>
          </w:p>
        </w:tc>
      </w:tr>
      <w:tr w:rsidR="00BF7E0A" w:rsidRPr="00705DFF" w14:paraId="4E5B516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90DAAAA"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5C58FCB8" w14:textId="77777777" w:rsidR="00BF7E0A" w:rsidRPr="00705DFF" w:rsidRDefault="00BF7E0A" w:rsidP="00BF7E0A">
            <w:pPr>
              <w:rPr>
                <w:rFonts w:cs="Arial"/>
                <w:sz w:val="20"/>
                <w:szCs w:val="20"/>
              </w:rPr>
            </w:pPr>
            <w:r w:rsidRPr="00705DFF">
              <w:rPr>
                <w:rFonts w:cs="Arial"/>
                <w:sz w:val="20"/>
                <w:szCs w:val="20"/>
              </w:rPr>
              <w:t>Испорука материјала и израда инсталације напајања алармне</w:t>
            </w:r>
            <w:r w:rsidRPr="00705DFF">
              <w:rPr>
                <w:rFonts w:cs="Arial"/>
                <w:sz w:val="20"/>
                <w:szCs w:val="20"/>
                <w:lang w:val="sr-Cyrl-RS"/>
              </w:rPr>
              <w:t xml:space="preserve"> </w:t>
            </w:r>
            <w:r w:rsidRPr="00705DFF">
              <w:rPr>
                <w:rFonts w:cs="Arial"/>
                <w:sz w:val="20"/>
                <w:szCs w:val="20"/>
              </w:rPr>
              <w:t>сирене каблом</w:t>
            </w:r>
            <w:r w:rsidRPr="00705DFF">
              <w:rPr>
                <w:rFonts w:cs="Arial"/>
                <w:sz w:val="20"/>
                <w:szCs w:val="20"/>
                <w:lang w:val="sr-Cyrl-RS"/>
              </w:rPr>
              <w:t xml:space="preserve"> </w:t>
            </w:r>
            <w:r w:rsidRPr="00705DFF">
              <w:rPr>
                <w:rFonts w:cs="Arial"/>
                <w:sz w:val="20"/>
                <w:szCs w:val="20"/>
              </w:rPr>
              <w:t>THNE FE180/E30 2x2x0.8 mm, полагањем истог у зиду,</w:t>
            </w:r>
            <w:r w:rsidRPr="00705DFF">
              <w:rPr>
                <w:rFonts w:cs="Arial"/>
                <w:sz w:val="20"/>
                <w:szCs w:val="20"/>
                <w:lang w:val="sr-Cyrl-RS"/>
              </w:rPr>
              <w:t xml:space="preserve"> </w:t>
            </w:r>
            <w:r w:rsidRPr="00705DFF">
              <w:rPr>
                <w:rFonts w:cs="Arial"/>
                <w:sz w:val="20"/>
                <w:szCs w:val="20"/>
              </w:rPr>
              <w:t>испод малтера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CE40B30"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338E234E" w14:textId="77777777" w:rsidR="00BF7E0A" w:rsidRPr="00705DFF" w:rsidRDefault="00BF7E0A" w:rsidP="00BF7E0A">
            <w:pPr>
              <w:jc w:val="center"/>
              <w:rPr>
                <w:rFonts w:cs="Arial"/>
                <w:sz w:val="20"/>
                <w:szCs w:val="20"/>
              </w:rPr>
            </w:pPr>
            <w:r w:rsidRPr="00705DFF">
              <w:rPr>
                <w:rFonts w:cs="Arial"/>
                <w:sz w:val="20"/>
                <w:szCs w:val="20"/>
              </w:rPr>
              <w:t>12</w:t>
            </w:r>
          </w:p>
        </w:tc>
        <w:tc>
          <w:tcPr>
            <w:tcW w:w="519" w:type="pct"/>
            <w:tcBorders>
              <w:top w:val="single" w:sz="4" w:space="0" w:color="auto"/>
              <w:left w:val="single" w:sz="4" w:space="0" w:color="auto"/>
              <w:bottom w:val="single" w:sz="4" w:space="0" w:color="auto"/>
              <w:right w:val="single" w:sz="4" w:space="0" w:color="auto"/>
            </w:tcBorders>
            <w:vAlign w:val="center"/>
          </w:tcPr>
          <w:p w14:paraId="6EED2C4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BC8311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A108AC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7A920C8" w14:textId="77777777" w:rsidR="00BF7E0A" w:rsidRPr="00705DFF" w:rsidRDefault="00BF7E0A" w:rsidP="00BF7E0A">
            <w:pPr>
              <w:jc w:val="center"/>
              <w:rPr>
                <w:rFonts w:cs="Arial"/>
                <w:b/>
                <w:bCs/>
                <w:iCs/>
              </w:rPr>
            </w:pPr>
          </w:p>
        </w:tc>
      </w:tr>
      <w:tr w:rsidR="00BF7E0A" w:rsidRPr="00705DFF" w14:paraId="6B97721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04DBCF9"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615761EA" w14:textId="77777777" w:rsidR="00BF7E0A" w:rsidRPr="00705DFF" w:rsidRDefault="00BF7E0A" w:rsidP="00BF7E0A">
            <w:pPr>
              <w:rPr>
                <w:rFonts w:cs="Arial"/>
                <w:sz w:val="20"/>
                <w:szCs w:val="20"/>
              </w:rPr>
            </w:pPr>
            <w:r w:rsidRPr="00705DFF">
              <w:rPr>
                <w:rFonts w:cs="Arial"/>
                <w:sz w:val="20"/>
                <w:szCs w:val="20"/>
              </w:rPr>
              <w:t>Испорука и монтажа елемената за дојаву пожара,</w:t>
            </w:r>
            <w:r w:rsidRPr="00705DFF">
              <w:rPr>
                <w:rFonts w:cs="Arial"/>
                <w:sz w:val="20"/>
                <w:szCs w:val="20"/>
                <w:lang w:val="sr-Cyrl-RS"/>
              </w:rPr>
              <w:t xml:space="preserve"> </w:t>
            </w:r>
            <w:r w:rsidRPr="00705DFF">
              <w:rPr>
                <w:rFonts w:cs="Arial"/>
                <w:sz w:val="20"/>
                <w:szCs w:val="20"/>
              </w:rPr>
              <w:t>комплет са монтажним прибором и израдом свих ел.веза и то:</w:t>
            </w:r>
          </w:p>
        </w:tc>
        <w:tc>
          <w:tcPr>
            <w:tcW w:w="283" w:type="pct"/>
            <w:tcBorders>
              <w:top w:val="single" w:sz="4" w:space="0" w:color="auto"/>
              <w:left w:val="single" w:sz="4" w:space="0" w:color="auto"/>
              <w:bottom w:val="single" w:sz="4" w:space="0" w:color="auto"/>
              <w:right w:val="single" w:sz="4" w:space="0" w:color="auto"/>
            </w:tcBorders>
            <w:vAlign w:val="center"/>
          </w:tcPr>
          <w:p w14:paraId="70543675"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69BA0848" w14:textId="77777777" w:rsidR="00BF7E0A" w:rsidRPr="00705DFF" w:rsidRDefault="00BF7E0A" w:rsidP="00BF7E0A">
            <w:pPr>
              <w:jc w:val="center"/>
              <w:rPr>
                <w:rFonts w:cs="Arial"/>
                <w:bCs/>
                <w:iCs/>
              </w:rPr>
            </w:pPr>
          </w:p>
        </w:tc>
        <w:tc>
          <w:tcPr>
            <w:tcW w:w="519" w:type="pct"/>
            <w:tcBorders>
              <w:top w:val="single" w:sz="4" w:space="0" w:color="auto"/>
              <w:left w:val="single" w:sz="4" w:space="0" w:color="auto"/>
              <w:bottom w:val="single" w:sz="4" w:space="0" w:color="auto"/>
              <w:right w:val="single" w:sz="4" w:space="0" w:color="auto"/>
            </w:tcBorders>
            <w:vAlign w:val="center"/>
          </w:tcPr>
          <w:p w14:paraId="20DCB40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DF2823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B7B9CB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377BDD" w14:textId="77777777" w:rsidR="00BF7E0A" w:rsidRPr="00705DFF" w:rsidRDefault="00BF7E0A" w:rsidP="00BF7E0A">
            <w:pPr>
              <w:jc w:val="center"/>
              <w:rPr>
                <w:rFonts w:cs="Arial"/>
                <w:b/>
                <w:bCs/>
                <w:iCs/>
              </w:rPr>
            </w:pPr>
          </w:p>
        </w:tc>
      </w:tr>
      <w:tr w:rsidR="00BF7E0A" w:rsidRPr="00705DFF" w14:paraId="08A61FF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2C0023DD" w14:textId="77777777" w:rsidR="00BF7E0A" w:rsidRPr="00705DFF" w:rsidRDefault="00BF7E0A" w:rsidP="00BF7E0A">
            <w:pPr>
              <w:jc w:val="center"/>
              <w:rPr>
                <w:rFonts w:cs="Arial"/>
                <w:b/>
                <w:bCs/>
                <w:iCs/>
                <w:lang w:val="sr-Cyrl-RS"/>
              </w:rPr>
            </w:pPr>
            <w:r w:rsidRPr="00705DFF">
              <w:rPr>
                <w:rFonts w:cs="Arial"/>
                <w:b/>
                <w:bCs/>
                <w:iCs/>
                <w:lang w:val="sr-Cyrl-RS"/>
              </w:rPr>
              <w:t>4.1</w:t>
            </w:r>
          </w:p>
        </w:tc>
        <w:tc>
          <w:tcPr>
            <w:tcW w:w="1887" w:type="pct"/>
            <w:tcBorders>
              <w:top w:val="single" w:sz="4" w:space="0" w:color="auto"/>
              <w:left w:val="single" w:sz="4" w:space="0" w:color="auto"/>
              <w:bottom w:val="single" w:sz="4" w:space="0" w:color="auto"/>
              <w:right w:val="single" w:sz="4" w:space="0" w:color="auto"/>
            </w:tcBorders>
            <w:hideMark/>
          </w:tcPr>
          <w:p w14:paraId="1C6C98CC" w14:textId="77777777" w:rsidR="00BF7E0A" w:rsidRPr="00705DFF" w:rsidRDefault="00BF7E0A" w:rsidP="00BF7E0A">
            <w:pPr>
              <w:rPr>
                <w:rFonts w:cs="Arial"/>
                <w:sz w:val="20"/>
                <w:szCs w:val="20"/>
              </w:rPr>
            </w:pPr>
            <w:r w:rsidRPr="00705DFF">
              <w:rPr>
                <w:rFonts w:cs="Arial"/>
                <w:sz w:val="20"/>
                <w:szCs w:val="20"/>
              </w:rPr>
              <w:t>оптички-димни, колективни јављач пожара, комплет са</w:t>
            </w:r>
            <w:r w:rsidRPr="00705DFF">
              <w:rPr>
                <w:rFonts w:cs="Arial"/>
                <w:sz w:val="20"/>
                <w:szCs w:val="20"/>
                <w:lang w:val="sr-Cyrl-RS"/>
              </w:rPr>
              <w:t xml:space="preserve"> </w:t>
            </w:r>
            <w:r w:rsidRPr="00705DFF">
              <w:rPr>
                <w:rFonts w:cs="Arial"/>
                <w:sz w:val="20"/>
                <w:szCs w:val="20"/>
              </w:rPr>
              <w:t>подножјем,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0D2E96D7"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F5D6995" w14:textId="77777777" w:rsidR="00BF7E0A" w:rsidRPr="00705DFF" w:rsidRDefault="00BF7E0A" w:rsidP="00BF7E0A">
            <w:pPr>
              <w:jc w:val="center"/>
              <w:rPr>
                <w:rFonts w:cs="Arial"/>
                <w:sz w:val="20"/>
                <w:szCs w:val="20"/>
              </w:rPr>
            </w:pPr>
            <w:r w:rsidRPr="00705DFF">
              <w:rPr>
                <w:rFonts w:cs="Arial"/>
                <w:sz w:val="20"/>
                <w:szCs w:val="20"/>
              </w:rPr>
              <w:t>7</w:t>
            </w:r>
          </w:p>
        </w:tc>
        <w:tc>
          <w:tcPr>
            <w:tcW w:w="519" w:type="pct"/>
            <w:tcBorders>
              <w:top w:val="single" w:sz="4" w:space="0" w:color="auto"/>
              <w:left w:val="single" w:sz="4" w:space="0" w:color="auto"/>
              <w:bottom w:val="single" w:sz="4" w:space="0" w:color="auto"/>
              <w:right w:val="single" w:sz="4" w:space="0" w:color="auto"/>
            </w:tcBorders>
            <w:vAlign w:val="center"/>
          </w:tcPr>
          <w:p w14:paraId="4DA84AC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C4A73D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F4BB38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6327457" w14:textId="77777777" w:rsidR="00BF7E0A" w:rsidRPr="00705DFF" w:rsidRDefault="00BF7E0A" w:rsidP="00BF7E0A">
            <w:pPr>
              <w:jc w:val="center"/>
              <w:rPr>
                <w:rFonts w:cs="Arial"/>
                <w:b/>
                <w:bCs/>
                <w:iCs/>
              </w:rPr>
            </w:pPr>
          </w:p>
        </w:tc>
      </w:tr>
      <w:tr w:rsidR="00BF7E0A" w:rsidRPr="00705DFF" w14:paraId="437DA26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82467F2" w14:textId="77777777" w:rsidR="00BF7E0A" w:rsidRPr="00705DFF" w:rsidRDefault="00BF7E0A" w:rsidP="00BF7E0A">
            <w:pPr>
              <w:jc w:val="center"/>
              <w:rPr>
                <w:rFonts w:cs="Arial"/>
                <w:b/>
                <w:bCs/>
                <w:iCs/>
                <w:lang w:val="sr-Cyrl-RS"/>
              </w:rPr>
            </w:pPr>
            <w:r w:rsidRPr="00705DFF">
              <w:rPr>
                <w:rFonts w:cs="Arial"/>
                <w:b/>
                <w:bCs/>
                <w:iCs/>
                <w:lang w:val="sr-Cyrl-RS"/>
              </w:rPr>
              <w:t>4.2</w:t>
            </w:r>
          </w:p>
        </w:tc>
        <w:tc>
          <w:tcPr>
            <w:tcW w:w="1887" w:type="pct"/>
            <w:tcBorders>
              <w:top w:val="single" w:sz="4" w:space="0" w:color="auto"/>
              <w:left w:val="single" w:sz="4" w:space="0" w:color="auto"/>
              <w:bottom w:val="single" w:sz="4" w:space="0" w:color="auto"/>
              <w:right w:val="single" w:sz="4" w:space="0" w:color="auto"/>
            </w:tcBorders>
            <w:hideMark/>
          </w:tcPr>
          <w:p w14:paraId="57B4915E" w14:textId="77777777" w:rsidR="00BF7E0A" w:rsidRPr="00705DFF" w:rsidRDefault="00BF7E0A" w:rsidP="00BF7E0A">
            <w:pPr>
              <w:rPr>
                <w:rFonts w:cs="Arial"/>
                <w:sz w:val="20"/>
                <w:szCs w:val="20"/>
              </w:rPr>
            </w:pPr>
            <w:r w:rsidRPr="00705DFF">
              <w:rPr>
                <w:rFonts w:cs="Arial"/>
                <w:sz w:val="20"/>
                <w:szCs w:val="20"/>
              </w:rPr>
              <w:t>ручни јављач пожара, за надзидну монтажу комплет</w:t>
            </w:r>
            <w:r w:rsidRPr="00705DFF">
              <w:rPr>
                <w:rFonts w:cs="Arial"/>
                <w:sz w:val="20"/>
                <w:szCs w:val="20"/>
                <w:lang w:val="sr-Cyrl-RS"/>
              </w:rPr>
              <w:t xml:space="preserve"> </w:t>
            </w:r>
            <w:r w:rsidRPr="00705DFF">
              <w:rPr>
                <w:rFonts w:cs="Arial"/>
                <w:sz w:val="20"/>
                <w:szCs w:val="20"/>
              </w:rPr>
              <w:t>са кућиштем, IP 65</w:t>
            </w:r>
          </w:p>
        </w:tc>
        <w:tc>
          <w:tcPr>
            <w:tcW w:w="283" w:type="pct"/>
            <w:tcBorders>
              <w:top w:val="single" w:sz="4" w:space="0" w:color="auto"/>
              <w:left w:val="single" w:sz="4" w:space="0" w:color="auto"/>
              <w:bottom w:val="single" w:sz="4" w:space="0" w:color="auto"/>
              <w:right w:val="single" w:sz="4" w:space="0" w:color="auto"/>
            </w:tcBorders>
            <w:vAlign w:val="center"/>
            <w:hideMark/>
          </w:tcPr>
          <w:p w14:paraId="4539B6EA"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2AFAD6"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55E5B6B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89E5AB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E0A59E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2884DC" w14:textId="77777777" w:rsidR="00BF7E0A" w:rsidRPr="00705DFF" w:rsidRDefault="00BF7E0A" w:rsidP="00BF7E0A">
            <w:pPr>
              <w:jc w:val="center"/>
              <w:rPr>
                <w:rFonts w:cs="Arial"/>
                <w:b/>
                <w:bCs/>
                <w:iCs/>
              </w:rPr>
            </w:pPr>
          </w:p>
        </w:tc>
      </w:tr>
      <w:tr w:rsidR="00BF7E0A" w:rsidRPr="00705DFF" w14:paraId="7940D411"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5CBD88E" w14:textId="77777777" w:rsidR="00BF7E0A" w:rsidRPr="00705DFF" w:rsidRDefault="00BF7E0A" w:rsidP="00BF7E0A">
            <w:pPr>
              <w:jc w:val="center"/>
              <w:rPr>
                <w:rFonts w:cs="Arial"/>
                <w:b/>
                <w:bCs/>
                <w:iCs/>
                <w:lang w:val="sr-Cyrl-RS"/>
              </w:rPr>
            </w:pPr>
            <w:r w:rsidRPr="00705DFF">
              <w:rPr>
                <w:rFonts w:cs="Arial"/>
                <w:b/>
                <w:bCs/>
                <w:iCs/>
                <w:lang w:val="sr-Cyrl-RS"/>
              </w:rPr>
              <w:t>4.3</w:t>
            </w:r>
          </w:p>
        </w:tc>
        <w:tc>
          <w:tcPr>
            <w:tcW w:w="1887" w:type="pct"/>
            <w:tcBorders>
              <w:top w:val="single" w:sz="4" w:space="0" w:color="auto"/>
              <w:left w:val="single" w:sz="4" w:space="0" w:color="auto"/>
              <w:bottom w:val="single" w:sz="4" w:space="0" w:color="auto"/>
              <w:right w:val="single" w:sz="4" w:space="0" w:color="auto"/>
            </w:tcBorders>
            <w:hideMark/>
          </w:tcPr>
          <w:p w14:paraId="383F8D96" w14:textId="77777777" w:rsidR="00BF7E0A" w:rsidRPr="00705DFF" w:rsidRDefault="00BF7E0A" w:rsidP="00BF7E0A">
            <w:pPr>
              <w:rPr>
                <w:rFonts w:cs="Arial"/>
                <w:sz w:val="20"/>
                <w:szCs w:val="20"/>
              </w:rPr>
            </w:pPr>
            <w:r w:rsidRPr="00705DFF">
              <w:rPr>
                <w:rFonts w:cs="Arial"/>
                <w:sz w:val="20"/>
                <w:szCs w:val="20"/>
              </w:rPr>
              <w:t>ручни јављач пожара, за надзидну унутрашњу монтажу, комплет са кућиштем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792790B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DE721BA"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705E2C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7D95F5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92B097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316B594" w14:textId="77777777" w:rsidR="00BF7E0A" w:rsidRPr="00705DFF" w:rsidRDefault="00BF7E0A" w:rsidP="00BF7E0A">
            <w:pPr>
              <w:jc w:val="center"/>
              <w:rPr>
                <w:rFonts w:cs="Arial"/>
                <w:b/>
                <w:bCs/>
                <w:iCs/>
              </w:rPr>
            </w:pPr>
          </w:p>
        </w:tc>
      </w:tr>
      <w:tr w:rsidR="00BF7E0A" w:rsidRPr="00705DFF" w14:paraId="4097583D"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7148032" w14:textId="77777777" w:rsidR="00BF7E0A" w:rsidRPr="00705DFF" w:rsidRDefault="00BF7E0A" w:rsidP="00BF7E0A">
            <w:pPr>
              <w:jc w:val="center"/>
              <w:rPr>
                <w:rFonts w:cs="Arial"/>
                <w:b/>
                <w:bCs/>
                <w:iCs/>
                <w:lang w:val="sr-Cyrl-RS"/>
              </w:rPr>
            </w:pPr>
            <w:r w:rsidRPr="00705DFF">
              <w:rPr>
                <w:rFonts w:cs="Arial"/>
                <w:b/>
                <w:bCs/>
                <w:iCs/>
                <w:lang w:val="sr-Cyrl-RS"/>
              </w:rPr>
              <w:t>4.4</w:t>
            </w:r>
          </w:p>
        </w:tc>
        <w:tc>
          <w:tcPr>
            <w:tcW w:w="1887" w:type="pct"/>
            <w:tcBorders>
              <w:top w:val="single" w:sz="4" w:space="0" w:color="auto"/>
              <w:left w:val="single" w:sz="4" w:space="0" w:color="auto"/>
              <w:bottom w:val="single" w:sz="4" w:space="0" w:color="auto"/>
              <w:right w:val="single" w:sz="4" w:space="0" w:color="auto"/>
            </w:tcBorders>
            <w:hideMark/>
          </w:tcPr>
          <w:p w14:paraId="7886C6EB" w14:textId="77777777" w:rsidR="00BF7E0A" w:rsidRPr="00705DFF" w:rsidRDefault="00BF7E0A" w:rsidP="00BF7E0A">
            <w:pPr>
              <w:rPr>
                <w:rFonts w:cs="Arial"/>
                <w:sz w:val="20"/>
                <w:szCs w:val="20"/>
              </w:rPr>
            </w:pPr>
            <w:r w:rsidRPr="00705DFF">
              <w:rPr>
                <w:rFonts w:cs="Arial"/>
                <w:sz w:val="20"/>
                <w:szCs w:val="20"/>
              </w:rPr>
              <w:t>линијска сирена са бљескалицом за унутрашњу</w:t>
            </w:r>
            <w:r w:rsidRPr="00705DFF">
              <w:rPr>
                <w:rFonts w:cs="Arial"/>
                <w:sz w:val="20"/>
                <w:szCs w:val="20"/>
                <w:lang w:val="sr-Cyrl-RS"/>
              </w:rPr>
              <w:t xml:space="preserve"> </w:t>
            </w:r>
            <w:r w:rsidRPr="00705DFF">
              <w:rPr>
                <w:rFonts w:cs="Arial"/>
                <w:sz w:val="20"/>
                <w:szCs w:val="20"/>
              </w:rPr>
              <w:t>монтажу, 60 dB</w:t>
            </w:r>
          </w:p>
        </w:tc>
        <w:tc>
          <w:tcPr>
            <w:tcW w:w="283" w:type="pct"/>
            <w:tcBorders>
              <w:top w:val="single" w:sz="4" w:space="0" w:color="auto"/>
              <w:left w:val="single" w:sz="4" w:space="0" w:color="auto"/>
              <w:bottom w:val="single" w:sz="4" w:space="0" w:color="auto"/>
              <w:right w:val="single" w:sz="4" w:space="0" w:color="auto"/>
            </w:tcBorders>
            <w:vAlign w:val="center"/>
            <w:hideMark/>
          </w:tcPr>
          <w:p w14:paraId="658A0D85"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7C3593BC"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2E718D2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540125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60B736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0574FA5" w14:textId="77777777" w:rsidR="00BF7E0A" w:rsidRPr="00705DFF" w:rsidRDefault="00BF7E0A" w:rsidP="00BF7E0A">
            <w:pPr>
              <w:jc w:val="center"/>
              <w:rPr>
                <w:rFonts w:cs="Arial"/>
                <w:b/>
                <w:bCs/>
                <w:iCs/>
              </w:rPr>
            </w:pPr>
          </w:p>
        </w:tc>
      </w:tr>
      <w:tr w:rsidR="00BF7E0A" w:rsidRPr="00705DFF" w14:paraId="55A7BF1A"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920FA33" w14:textId="77777777" w:rsidR="00BF7E0A" w:rsidRPr="00705DFF" w:rsidRDefault="00BF7E0A" w:rsidP="00BF7E0A">
            <w:pPr>
              <w:jc w:val="center"/>
              <w:rPr>
                <w:rFonts w:cs="Arial"/>
                <w:b/>
                <w:bCs/>
                <w:iCs/>
                <w:lang w:val="sr-Cyrl-RS"/>
              </w:rPr>
            </w:pPr>
            <w:r w:rsidRPr="00705DFF">
              <w:rPr>
                <w:rFonts w:cs="Arial"/>
                <w:b/>
                <w:bCs/>
                <w:iCs/>
                <w:lang w:val="sr-Cyrl-RS"/>
              </w:rPr>
              <w:t>4.5</w:t>
            </w:r>
          </w:p>
        </w:tc>
        <w:tc>
          <w:tcPr>
            <w:tcW w:w="1887" w:type="pct"/>
            <w:tcBorders>
              <w:top w:val="single" w:sz="4" w:space="0" w:color="auto"/>
              <w:left w:val="single" w:sz="4" w:space="0" w:color="auto"/>
              <w:bottom w:val="single" w:sz="4" w:space="0" w:color="auto"/>
              <w:right w:val="single" w:sz="4" w:space="0" w:color="auto"/>
            </w:tcBorders>
            <w:hideMark/>
          </w:tcPr>
          <w:p w14:paraId="512B286E" w14:textId="77777777" w:rsidR="00BF7E0A" w:rsidRPr="00705DFF" w:rsidRDefault="00BF7E0A" w:rsidP="00BF7E0A">
            <w:pPr>
              <w:rPr>
                <w:rFonts w:cs="Arial"/>
                <w:sz w:val="20"/>
                <w:szCs w:val="20"/>
              </w:rPr>
            </w:pPr>
            <w:r w:rsidRPr="00705DFF">
              <w:rPr>
                <w:rFonts w:cs="Arial"/>
                <w:sz w:val="20"/>
                <w:szCs w:val="20"/>
              </w:rPr>
              <w:t>линијска сирена са бљескалицом за спољну монтажу,100 dB, IP65</w:t>
            </w:r>
          </w:p>
        </w:tc>
        <w:tc>
          <w:tcPr>
            <w:tcW w:w="283" w:type="pct"/>
            <w:tcBorders>
              <w:top w:val="single" w:sz="4" w:space="0" w:color="auto"/>
              <w:left w:val="single" w:sz="4" w:space="0" w:color="auto"/>
              <w:bottom w:val="single" w:sz="4" w:space="0" w:color="auto"/>
              <w:right w:val="single" w:sz="4" w:space="0" w:color="auto"/>
            </w:tcBorders>
            <w:vAlign w:val="center"/>
            <w:hideMark/>
          </w:tcPr>
          <w:p w14:paraId="7FBADCB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3EB394F5" w14:textId="77777777" w:rsidR="00BF7E0A" w:rsidRPr="00705DFF" w:rsidRDefault="00BF7E0A" w:rsidP="00BF7E0A">
            <w:pPr>
              <w:jc w:val="center"/>
              <w:rPr>
                <w:rFonts w:cs="Arial"/>
                <w:sz w:val="20"/>
                <w:szCs w:val="20"/>
              </w:rPr>
            </w:pPr>
            <w:r w:rsidRPr="00705DFF">
              <w:rPr>
                <w:rFonts w:cs="Arial"/>
                <w:sz w:val="20"/>
                <w:szCs w:val="20"/>
              </w:rPr>
              <w:t>1</w:t>
            </w:r>
          </w:p>
        </w:tc>
        <w:tc>
          <w:tcPr>
            <w:tcW w:w="519" w:type="pct"/>
            <w:tcBorders>
              <w:top w:val="single" w:sz="4" w:space="0" w:color="auto"/>
              <w:left w:val="single" w:sz="4" w:space="0" w:color="auto"/>
              <w:bottom w:val="single" w:sz="4" w:space="0" w:color="auto"/>
              <w:right w:val="single" w:sz="4" w:space="0" w:color="auto"/>
            </w:tcBorders>
            <w:vAlign w:val="center"/>
          </w:tcPr>
          <w:p w14:paraId="0A66415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FE655C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27516E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0FC2F1A" w14:textId="77777777" w:rsidR="00BF7E0A" w:rsidRPr="00705DFF" w:rsidRDefault="00BF7E0A" w:rsidP="00BF7E0A">
            <w:pPr>
              <w:jc w:val="center"/>
              <w:rPr>
                <w:rFonts w:cs="Arial"/>
                <w:b/>
                <w:bCs/>
                <w:iCs/>
              </w:rPr>
            </w:pPr>
          </w:p>
        </w:tc>
      </w:tr>
      <w:tr w:rsidR="00BF7E0A" w:rsidRPr="00705DFF" w14:paraId="07E5A92F"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F5B2D4D" w14:textId="77777777" w:rsidR="00BF7E0A" w:rsidRPr="00705DFF" w:rsidRDefault="00BF7E0A" w:rsidP="00BF7E0A">
            <w:pPr>
              <w:rPr>
                <w:rFonts w:cs="Arial"/>
                <w:b/>
                <w:bCs/>
                <w:iCs/>
              </w:rPr>
            </w:pPr>
            <w:r w:rsidRPr="00705DFF">
              <w:rPr>
                <w:rFonts w:cs="Arial"/>
                <w:b/>
                <w:bCs/>
                <w:sz w:val="24"/>
                <w:szCs w:val="24"/>
              </w:rPr>
              <w:t>Укупно И.5:</w:t>
            </w:r>
          </w:p>
        </w:tc>
      </w:tr>
      <w:tr w:rsidR="00BF7E0A" w:rsidRPr="00705DFF" w14:paraId="38BAFCD5"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0982B1F" w14:textId="77777777" w:rsidR="00BF7E0A" w:rsidRPr="00705DFF" w:rsidRDefault="00BF7E0A" w:rsidP="00BF7E0A">
            <w:pPr>
              <w:rPr>
                <w:rFonts w:cs="Arial"/>
                <w:b/>
                <w:bCs/>
                <w:iCs/>
                <w:lang w:val="sr-Cyrl-RS"/>
              </w:rPr>
            </w:pPr>
            <w:r w:rsidRPr="00705DFF">
              <w:rPr>
                <w:rFonts w:cs="Arial"/>
                <w:b/>
                <w:bCs/>
              </w:rPr>
              <w:t>И.6</w:t>
            </w:r>
            <w:r w:rsidRPr="00705DFF">
              <w:rPr>
                <w:rFonts w:cs="Arial"/>
                <w:b/>
                <w:bCs/>
                <w:lang w:val="sr-Cyrl-RS"/>
              </w:rPr>
              <w:t xml:space="preserve"> </w:t>
            </w:r>
            <w:r w:rsidRPr="00705DFF">
              <w:rPr>
                <w:rFonts w:cs="Arial"/>
                <w:b/>
                <w:bCs/>
              </w:rPr>
              <w:t>Узем</w:t>
            </w:r>
            <w:r w:rsidRPr="00705DFF">
              <w:rPr>
                <w:rFonts w:cs="Arial"/>
                <w:b/>
                <w:bCs/>
                <w:lang w:val="sr-Cyrl-RS"/>
              </w:rPr>
              <w:t>љ</w:t>
            </w:r>
            <w:r w:rsidRPr="00705DFF">
              <w:rPr>
                <w:rFonts w:cs="Arial"/>
                <w:b/>
                <w:bCs/>
              </w:rPr>
              <w:t>ивач и громобранска инсталација</w:t>
            </w:r>
          </w:p>
        </w:tc>
      </w:tr>
      <w:tr w:rsidR="00BF7E0A" w:rsidRPr="00705DFF" w14:paraId="7123E4A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8825689"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3B3EB9D6" w14:textId="77777777" w:rsidR="00BF7E0A" w:rsidRPr="00705DFF" w:rsidRDefault="00BF7E0A" w:rsidP="00BF7E0A">
            <w:pPr>
              <w:rPr>
                <w:rFonts w:cs="Arial"/>
                <w:sz w:val="20"/>
                <w:szCs w:val="20"/>
              </w:rPr>
            </w:pPr>
            <w:r w:rsidRPr="00705DFF">
              <w:rPr>
                <w:rFonts w:cs="Arial"/>
                <w:sz w:val="20"/>
                <w:szCs w:val="20"/>
              </w:rPr>
              <w:t>Испорука челичне поцинковане траке</w:t>
            </w:r>
            <w:r w:rsidRPr="00705DFF">
              <w:rPr>
                <w:rFonts w:cs="Arial"/>
                <w:sz w:val="20"/>
                <w:szCs w:val="20"/>
                <w:lang w:val="sr-Cyrl-RS"/>
              </w:rPr>
              <w:t xml:space="preserve"> </w:t>
            </w:r>
            <w:r w:rsidRPr="00705DFF">
              <w:rPr>
                <w:rFonts w:cs="Arial"/>
                <w:sz w:val="20"/>
                <w:szCs w:val="20"/>
              </w:rPr>
              <w:t>Fe/Zn 25x4</w:t>
            </w:r>
            <w:r w:rsidRPr="00705DFF">
              <w:rPr>
                <w:rFonts w:cs="Arial"/>
                <w:sz w:val="20"/>
                <w:szCs w:val="20"/>
                <w:lang w:val="sr-Cyrl-RS"/>
              </w:rPr>
              <w:t xml:space="preserve"> </w:t>
            </w:r>
            <w:r w:rsidRPr="00705DFF">
              <w:rPr>
                <w:rFonts w:cs="Arial"/>
                <w:sz w:val="20"/>
                <w:szCs w:val="20"/>
              </w:rPr>
              <w:t>mm и израда уземљивача полагањем исте у темељ</w:t>
            </w:r>
            <w:r w:rsidRPr="00705DFF">
              <w:rPr>
                <w:rFonts w:cs="Arial"/>
                <w:sz w:val="20"/>
                <w:szCs w:val="20"/>
                <w:lang w:val="sr-Cyrl-RS"/>
              </w:rPr>
              <w:t xml:space="preserve"> </w:t>
            </w:r>
            <w:r w:rsidRPr="00705DFF">
              <w:rPr>
                <w:rFonts w:cs="Arial"/>
                <w:sz w:val="20"/>
                <w:szCs w:val="20"/>
              </w:rPr>
              <w:t>објекта и ел. варење са арматуром темеља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06C0827"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7B81AFF5" w14:textId="77777777" w:rsidR="00BF7E0A" w:rsidRPr="00705DFF" w:rsidRDefault="00BF7E0A" w:rsidP="00BF7E0A">
            <w:pPr>
              <w:jc w:val="center"/>
              <w:rPr>
                <w:rFonts w:cs="Arial"/>
                <w:sz w:val="20"/>
                <w:szCs w:val="20"/>
              </w:rPr>
            </w:pPr>
            <w:r w:rsidRPr="00705DFF">
              <w:rPr>
                <w:rFonts w:cs="Arial"/>
                <w:sz w:val="20"/>
                <w:szCs w:val="20"/>
              </w:rPr>
              <w:t>90</w:t>
            </w:r>
          </w:p>
        </w:tc>
        <w:tc>
          <w:tcPr>
            <w:tcW w:w="519" w:type="pct"/>
            <w:tcBorders>
              <w:top w:val="single" w:sz="4" w:space="0" w:color="auto"/>
              <w:left w:val="single" w:sz="4" w:space="0" w:color="auto"/>
              <w:bottom w:val="single" w:sz="4" w:space="0" w:color="auto"/>
              <w:right w:val="single" w:sz="4" w:space="0" w:color="auto"/>
            </w:tcBorders>
            <w:vAlign w:val="center"/>
          </w:tcPr>
          <w:p w14:paraId="39484A8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55F247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E0778E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B6C157" w14:textId="77777777" w:rsidR="00BF7E0A" w:rsidRPr="00705DFF" w:rsidRDefault="00BF7E0A" w:rsidP="00BF7E0A">
            <w:pPr>
              <w:jc w:val="center"/>
              <w:rPr>
                <w:rFonts w:cs="Arial"/>
                <w:b/>
                <w:bCs/>
                <w:iCs/>
              </w:rPr>
            </w:pPr>
          </w:p>
        </w:tc>
      </w:tr>
      <w:tr w:rsidR="00BF7E0A" w:rsidRPr="00705DFF" w14:paraId="6DAF1AB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09077712"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7E6F9B04" w14:textId="77777777" w:rsidR="00BF7E0A" w:rsidRPr="00705DFF" w:rsidRDefault="00BF7E0A" w:rsidP="00BF7E0A">
            <w:pPr>
              <w:rPr>
                <w:rFonts w:cs="Arial"/>
                <w:sz w:val="20"/>
                <w:szCs w:val="20"/>
              </w:rPr>
            </w:pPr>
            <w:r w:rsidRPr="00705DFF">
              <w:rPr>
                <w:rFonts w:cs="Arial"/>
                <w:sz w:val="20"/>
                <w:szCs w:val="20"/>
              </w:rPr>
              <w:t>Испорука укрсних комада</w:t>
            </w:r>
            <w:r w:rsidRPr="00705DFF">
              <w:rPr>
                <w:rFonts w:cs="Arial"/>
                <w:sz w:val="20"/>
                <w:szCs w:val="20"/>
                <w:lang w:val="sr-Cyrl-RS"/>
              </w:rPr>
              <w:t xml:space="preserve"> </w:t>
            </w:r>
            <w:r w:rsidRPr="00705DFF">
              <w:rPr>
                <w:rFonts w:cs="Arial"/>
                <w:sz w:val="20"/>
                <w:szCs w:val="20"/>
              </w:rPr>
              <w:t>N.B4.936 и израда</w:t>
            </w:r>
            <w:r w:rsidRPr="00705DFF">
              <w:rPr>
                <w:rFonts w:cs="Arial"/>
                <w:sz w:val="20"/>
                <w:szCs w:val="20"/>
              </w:rPr>
              <w:br/>
              <w:t>ме</w:t>
            </w:r>
            <w:r w:rsidRPr="00705DFF">
              <w:rPr>
                <w:rFonts w:cs="Arial"/>
                <w:sz w:val="20"/>
                <w:szCs w:val="20"/>
                <w:lang w:val="sr-Cyrl-RS"/>
              </w:rPr>
              <w:t>ђ</w:t>
            </w:r>
            <w:r w:rsidRPr="00705DFF">
              <w:rPr>
                <w:rFonts w:cs="Arial"/>
                <w:sz w:val="20"/>
                <w:szCs w:val="20"/>
              </w:rPr>
              <w:t>усобних спајања трака у темељу у кутији</w:t>
            </w:r>
            <w:r w:rsidRPr="00705DFF">
              <w:rPr>
                <w:rFonts w:cs="Arial"/>
                <w:sz w:val="20"/>
                <w:szCs w:val="20"/>
                <w:lang w:val="sr-Cyrl-RS"/>
              </w:rPr>
              <w:t xml:space="preserve"> </w:t>
            </w:r>
            <w:r w:rsidRPr="00705DFF">
              <w:rPr>
                <w:rFonts w:cs="Arial"/>
                <w:sz w:val="20"/>
                <w:szCs w:val="20"/>
              </w:rPr>
              <w:t>KUK и</w:t>
            </w:r>
            <w:r w:rsidRPr="00705DFF">
              <w:rPr>
                <w:rFonts w:cs="Arial"/>
                <w:sz w:val="20"/>
                <w:szCs w:val="20"/>
                <w:lang w:val="sr-Cyrl-RS"/>
              </w:rPr>
              <w:t xml:space="preserve"> </w:t>
            </w:r>
            <w:r w:rsidRPr="00705DFF">
              <w:rPr>
                <w:rFonts w:cs="Arial"/>
                <w:sz w:val="20"/>
                <w:szCs w:val="20"/>
              </w:rPr>
              <w:t>заливање споја врелим оловом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1A9AF279"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554D5E9" w14:textId="77777777" w:rsidR="00BF7E0A" w:rsidRPr="00705DFF" w:rsidRDefault="00BF7E0A" w:rsidP="00BF7E0A">
            <w:pPr>
              <w:jc w:val="center"/>
              <w:rPr>
                <w:rFonts w:cs="Arial"/>
                <w:sz w:val="20"/>
                <w:szCs w:val="20"/>
              </w:rPr>
            </w:pPr>
            <w:r w:rsidRPr="00705DFF">
              <w:rPr>
                <w:rFonts w:cs="Arial"/>
                <w:sz w:val="20"/>
                <w:szCs w:val="20"/>
              </w:rPr>
              <w:t>8</w:t>
            </w:r>
          </w:p>
        </w:tc>
        <w:tc>
          <w:tcPr>
            <w:tcW w:w="519" w:type="pct"/>
            <w:tcBorders>
              <w:top w:val="single" w:sz="4" w:space="0" w:color="auto"/>
              <w:left w:val="single" w:sz="4" w:space="0" w:color="auto"/>
              <w:bottom w:val="single" w:sz="4" w:space="0" w:color="auto"/>
              <w:right w:val="single" w:sz="4" w:space="0" w:color="auto"/>
            </w:tcBorders>
            <w:vAlign w:val="center"/>
          </w:tcPr>
          <w:p w14:paraId="629F303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008E53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04EAD9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66A405" w14:textId="77777777" w:rsidR="00BF7E0A" w:rsidRPr="00705DFF" w:rsidRDefault="00BF7E0A" w:rsidP="00BF7E0A">
            <w:pPr>
              <w:jc w:val="center"/>
              <w:rPr>
                <w:rFonts w:cs="Arial"/>
                <w:b/>
                <w:bCs/>
                <w:iCs/>
              </w:rPr>
            </w:pPr>
          </w:p>
        </w:tc>
      </w:tr>
      <w:tr w:rsidR="00BF7E0A" w:rsidRPr="00705DFF" w14:paraId="31E6B88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1A0186B"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25D5C785"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уземљивача до раставног споја, траком</w:t>
            </w:r>
            <w:r w:rsidRPr="00705DFF">
              <w:rPr>
                <w:rFonts w:cs="Arial"/>
                <w:sz w:val="20"/>
                <w:szCs w:val="20"/>
                <w:lang w:val="sr-Cyrl-RS"/>
              </w:rPr>
              <w:t xml:space="preserve"> </w:t>
            </w:r>
            <w:r w:rsidRPr="00705DFF">
              <w:rPr>
                <w:rFonts w:cs="Arial"/>
                <w:sz w:val="20"/>
                <w:szCs w:val="20"/>
              </w:rPr>
              <w:t>Fe/Zn</w:t>
            </w:r>
            <w:r w:rsidRPr="00705DFF">
              <w:rPr>
                <w:rFonts w:cs="Arial"/>
                <w:sz w:val="20"/>
                <w:szCs w:val="20"/>
                <w:lang w:val="sr-Cyrl-RS"/>
              </w:rPr>
              <w:t xml:space="preserve"> </w:t>
            </w:r>
            <w:r w:rsidRPr="00705DFF">
              <w:rPr>
                <w:rFonts w:cs="Arial"/>
                <w:sz w:val="20"/>
                <w:szCs w:val="20"/>
              </w:rPr>
              <w:t>25x4mm положеном делом у темељном и делом у</w:t>
            </w:r>
            <w:r w:rsidRPr="00705DFF">
              <w:rPr>
                <w:rFonts w:cs="Arial"/>
                <w:sz w:val="20"/>
                <w:szCs w:val="20"/>
                <w:lang w:val="sr-Cyrl-RS"/>
              </w:rPr>
              <w:t xml:space="preserve"> </w:t>
            </w:r>
            <w:r w:rsidRPr="00705DFF">
              <w:rPr>
                <w:rFonts w:cs="Arial"/>
                <w:sz w:val="20"/>
                <w:szCs w:val="20"/>
              </w:rPr>
              <w:t>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1553FC88"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0B9E42" w14:textId="77777777" w:rsidR="00BF7E0A" w:rsidRPr="00705DFF" w:rsidRDefault="00BF7E0A" w:rsidP="00BF7E0A">
            <w:pPr>
              <w:jc w:val="center"/>
              <w:rPr>
                <w:rFonts w:cs="Arial"/>
                <w:sz w:val="20"/>
                <w:szCs w:val="20"/>
              </w:rPr>
            </w:pPr>
            <w:r w:rsidRPr="00705DFF">
              <w:rPr>
                <w:rFonts w:cs="Arial"/>
                <w:sz w:val="20"/>
                <w:szCs w:val="20"/>
              </w:rPr>
              <w:t>12</w:t>
            </w:r>
          </w:p>
        </w:tc>
        <w:tc>
          <w:tcPr>
            <w:tcW w:w="519" w:type="pct"/>
            <w:tcBorders>
              <w:top w:val="single" w:sz="4" w:space="0" w:color="auto"/>
              <w:left w:val="single" w:sz="4" w:space="0" w:color="auto"/>
              <w:bottom w:val="single" w:sz="4" w:space="0" w:color="auto"/>
              <w:right w:val="single" w:sz="4" w:space="0" w:color="auto"/>
            </w:tcBorders>
            <w:vAlign w:val="center"/>
          </w:tcPr>
          <w:p w14:paraId="22C3344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5BA3E2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4EEF8E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ED0234B" w14:textId="77777777" w:rsidR="00BF7E0A" w:rsidRPr="00705DFF" w:rsidRDefault="00BF7E0A" w:rsidP="00BF7E0A">
            <w:pPr>
              <w:jc w:val="center"/>
              <w:rPr>
                <w:rFonts w:cs="Arial"/>
                <w:b/>
                <w:bCs/>
                <w:iCs/>
              </w:rPr>
            </w:pPr>
          </w:p>
        </w:tc>
      </w:tr>
      <w:tr w:rsidR="00BF7E0A" w:rsidRPr="00705DFF" w14:paraId="0B6EBCA8"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B4118E8"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0B6579A4"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уземљивача до олука и</w:t>
            </w:r>
            <w:r w:rsidRPr="00705DFF">
              <w:rPr>
                <w:rFonts w:cs="Arial"/>
                <w:sz w:val="20"/>
                <w:szCs w:val="20"/>
                <w:lang w:val="sr-Cyrl-RS"/>
              </w:rPr>
              <w:t xml:space="preserve"> </w:t>
            </w:r>
            <w:r w:rsidRPr="00705DFF">
              <w:rPr>
                <w:rFonts w:cs="Arial"/>
                <w:sz w:val="20"/>
                <w:szCs w:val="20"/>
              </w:rPr>
              <w:t>SIP-a у објекту, траком</w:t>
            </w:r>
            <w:r w:rsidRPr="00705DFF">
              <w:rPr>
                <w:rFonts w:cs="Arial"/>
                <w:sz w:val="20"/>
                <w:szCs w:val="20"/>
                <w:lang w:val="sr-Cyrl-RS"/>
              </w:rPr>
              <w:t xml:space="preserve"> </w:t>
            </w:r>
            <w:r w:rsidRPr="00705DFF">
              <w:rPr>
                <w:rFonts w:cs="Arial"/>
                <w:sz w:val="20"/>
                <w:szCs w:val="20"/>
              </w:rPr>
              <w:t>положеној у 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4EF837B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37DFE43"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33900C3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8312C1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1762CB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9EAD64" w14:textId="77777777" w:rsidR="00BF7E0A" w:rsidRPr="00705DFF" w:rsidRDefault="00BF7E0A" w:rsidP="00BF7E0A">
            <w:pPr>
              <w:jc w:val="center"/>
              <w:rPr>
                <w:rFonts w:cs="Arial"/>
                <w:b/>
                <w:bCs/>
                <w:iCs/>
              </w:rPr>
            </w:pPr>
          </w:p>
        </w:tc>
      </w:tr>
      <w:tr w:rsidR="00BF7E0A" w:rsidRPr="00705DFF" w14:paraId="2BD02A3F"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2483F04"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18A648F5" w14:textId="77777777" w:rsidR="00BF7E0A" w:rsidRPr="00705DFF" w:rsidRDefault="00BF7E0A" w:rsidP="00BF7E0A">
            <w:pPr>
              <w:rPr>
                <w:rFonts w:cs="Arial"/>
                <w:sz w:val="20"/>
                <w:szCs w:val="20"/>
              </w:rPr>
            </w:pPr>
            <w:r w:rsidRPr="00705DFF">
              <w:rPr>
                <w:rFonts w:cs="Arial"/>
                <w:sz w:val="20"/>
                <w:szCs w:val="20"/>
              </w:rPr>
              <w:t>Раставни спој изведен у кутији</w:t>
            </w:r>
            <w:r w:rsidRPr="00705DFF">
              <w:rPr>
                <w:rFonts w:cs="Arial"/>
                <w:sz w:val="20"/>
                <w:szCs w:val="20"/>
                <w:lang w:val="sr-Cyrl-RS"/>
              </w:rPr>
              <w:t xml:space="preserve"> </w:t>
            </w:r>
            <w:r w:rsidRPr="00705DFF">
              <w:rPr>
                <w:rFonts w:cs="Arial"/>
                <w:sz w:val="20"/>
                <w:szCs w:val="20"/>
              </w:rPr>
              <w:t>KMS на висини</w:t>
            </w:r>
            <w:r w:rsidRPr="00705DFF">
              <w:rPr>
                <w:rFonts w:cs="Arial"/>
                <w:sz w:val="20"/>
                <w:szCs w:val="20"/>
                <w:lang w:val="sr-Cyrl-RS"/>
              </w:rPr>
              <w:t xml:space="preserve"> </w:t>
            </w:r>
            <w:r w:rsidRPr="00705DFF">
              <w:rPr>
                <w:rFonts w:cs="Arial"/>
                <w:sz w:val="20"/>
                <w:szCs w:val="20"/>
              </w:rPr>
              <w:t>1,8m</w:t>
            </w:r>
            <w:r w:rsidRPr="00705DFF">
              <w:rPr>
                <w:rFonts w:cs="Arial"/>
                <w:sz w:val="20"/>
                <w:szCs w:val="20"/>
                <w:lang w:val="sr-Cyrl-RS"/>
              </w:rPr>
              <w:t xml:space="preserve"> </w:t>
            </w:r>
            <w:r w:rsidRPr="00705DFF">
              <w:rPr>
                <w:rFonts w:cs="Arial"/>
                <w:sz w:val="20"/>
                <w:szCs w:val="20"/>
              </w:rPr>
              <w:t>од тла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E49A3F0"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A230C39" w14:textId="77777777" w:rsidR="00BF7E0A" w:rsidRPr="00705DFF" w:rsidRDefault="00BF7E0A" w:rsidP="00BF7E0A">
            <w:pPr>
              <w:jc w:val="center"/>
              <w:rPr>
                <w:rFonts w:cs="Arial"/>
                <w:sz w:val="20"/>
                <w:szCs w:val="20"/>
              </w:rPr>
            </w:pPr>
            <w:r w:rsidRPr="00705DFF">
              <w:rPr>
                <w:rFonts w:cs="Arial"/>
                <w:sz w:val="20"/>
                <w:szCs w:val="20"/>
              </w:rPr>
              <w:t>6</w:t>
            </w:r>
          </w:p>
        </w:tc>
        <w:tc>
          <w:tcPr>
            <w:tcW w:w="519" w:type="pct"/>
            <w:tcBorders>
              <w:top w:val="single" w:sz="4" w:space="0" w:color="auto"/>
              <w:left w:val="single" w:sz="4" w:space="0" w:color="auto"/>
              <w:bottom w:val="single" w:sz="4" w:space="0" w:color="auto"/>
              <w:right w:val="single" w:sz="4" w:space="0" w:color="auto"/>
            </w:tcBorders>
            <w:vAlign w:val="center"/>
          </w:tcPr>
          <w:p w14:paraId="1D98BEF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7E32F4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198671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EB7CA14" w14:textId="77777777" w:rsidR="00BF7E0A" w:rsidRPr="00705DFF" w:rsidRDefault="00BF7E0A" w:rsidP="00BF7E0A">
            <w:pPr>
              <w:jc w:val="center"/>
              <w:rPr>
                <w:rFonts w:cs="Arial"/>
                <w:b/>
                <w:bCs/>
                <w:iCs/>
              </w:rPr>
            </w:pPr>
          </w:p>
        </w:tc>
      </w:tr>
      <w:tr w:rsidR="00BF7E0A" w:rsidRPr="00705DFF" w14:paraId="205F30A2"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BF18994" w14:textId="77777777" w:rsidR="00BF7E0A" w:rsidRPr="00705DFF" w:rsidRDefault="00BF7E0A" w:rsidP="00BF7E0A">
            <w:pPr>
              <w:jc w:val="center"/>
              <w:rPr>
                <w:rFonts w:cs="Arial"/>
                <w:b/>
                <w:bCs/>
                <w:iCs/>
                <w:lang w:val="sr-Cyrl-RS"/>
              </w:rPr>
            </w:pPr>
            <w:r w:rsidRPr="00705DFF">
              <w:rPr>
                <w:rFonts w:cs="Arial"/>
                <w:b/>
                <w:bCs/>
                <w:iCs/>
                <w:lang w:val="sr-Cyrl-RS"/>
              </w:rPr>
              <w:t>6</w:t>
            </w:r>
          </w:p>
        </w:tc>
        <w:tc>
          <w:tcPr>
            <w:tcW w:w="1887" w:type="pct"/>
            <w:tcBorders>
              <w:top w:val="single" w:sz="4" w:space="0" w:color="auto"/>
              <w:left w:val="single" w:sz="4" w:space="0" w:color="auto"/>
              <w:bottom w:val="single" w:sz="4" w:space="0" w:color="auto"/>
              <w:right w:val="single" w:sz="4" w:space="0" w:color="auto"/>
            </w:tcBorders>
            <w:hideMark/>
          </w:tcPr>
          <w:p w14:paraId="2C37D2AD" w14:textId="77777777" w:rsidR="00BF7E0A" w:rsidRPr="00705DFF" w:rsidRDefault="00BF7E0A" w:rsidP="00BF7E0A">
            <w:pPr>
              <w:rPr>
                <w:rFonts w:cs="Arial"/>
                <w:sz w:val="20"/>
                <w:szCs w:val="20"/>
              </w:rPr>
            </w:pPr>
            <w:r w:rsidRPr="00705DFF">
              <w:rPr>
                <w:rFonts w:cs="Arial"/>
                <w:sz w:val="20"/>
                <w:szCs w:val="20"/>
              </w:rPr>
              <w:t>Испорука материјала и израда земљоводног вода од</w:t>
            </w:r>
            <w:r w:rsidRPr="00705DFF">
              <w:rPr>
                <w:rFonts w:cs="Arial"/>
                <w:sz w:val="20"/>
                <w:szCs w:val="20"/>
                <w:lang w:val="sr-Cyrl-RS"/>
              </w:rPr>
              <w:t xml:space="preserve"> </w:t>
            </w:r>
            <w:r w:rsidRPr="00705DFF">
              <w:rPr>
                <w:rFonts w:cs="Arial"/>
                <w:sz w:val="20"/>
                <w:szCs w:val="20"/>
              </w:rPr>
              <w:t>хватаљке громобрана до раставног споја, траком</w:t>
            </w:r>
            <w:r w:rsidRPr="00705DFF">
              <w:rPr>
                <w:rFonts w:cs="Arial"/>
                <w:sz w:val="20"/>
                <w:szCs w:val="20"/>
                <w:lang w:val="sr-Cyrl-RS"/>
              </w:rPr>
              <w:t xml:space="preserve"> </w:t>
            </w:r>
            <w:r w:rsidRPr="00705DFF">
              <w:rPr>
                <w:rFonts w:cs="Arial"/>
                <w:sz w:val="20"/>
                <w:szCs w:val="20"/>
              </w:rPr>
              <w:t>Fe/Zn 25x4 mm u PVC cevi положеној по</w:t>
            </w:r>
            <w:r w:rsidRPr="00705DFF">
              <w:rPr>
                <w:rFonts w:cs="Arial"/>
                <w:sz w:val="20"/>
                <w:szCs w:val="20"/>
                <w:lang w:val="sr-Cyrl-RS"/>
              </w:rPr>
              <w:t xml:space="preserve"> </w:t>
            </w:r>
            <w:r w:rsidRPr="00705DFF">
              <w:rPr>
                <w:rFonts w:cs="Arial"/>
                <w:sz w:val="20"/>
                <w:szCs w:val="20"/>
              </w:rPr>
              <w:t>фасадном зиду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7499FD81"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529F22B7" w14:textId="77777777" w:rsidR="00BF7E0A" w:rsidRPr="00705DFF" w:rsidRDefault="00BF7E0A" w:rsidP="00BF7E0A">
            <w:pPr>
              <w:jc w:val="center"/>
              <w:rPr>
                <w:rFonts w:cs="Arial"/>
                <w:sz w:val="20"/>
                <w:szCs w:val="20"/>
              </w:rPr>
            </w:pPr>
            <w:r w:rsidRPr="00705DFF">
              <w:rPr>
                <w:rFonts w:cs="Arial"/>
                <w:sz w:val="20"/>
                <w:szCs w:val="20"/>
              </w:rPr>
              <w:t>18</w:t>
            </w:r>
          </w:p>
        </w:tc>
        <w:tc>
          <w:tcPr>
            <w:tcW w:w="519" w:type="pct"/>
            <w:tcBorders>
              <w:top w:val="single" w:sz="4" w:space="0" w:color="auto"/>
              <w:left w:val="single" w:sz="4" w:space="0" w:color="auto"/>
              <w:bottom w:val="single" w:sz="4" w:space="0" w:color="auto"/>
              <w:right w:val="single" w:sz="4" w:space="0" w:color="auto"/>
            </w:tcBorders>
            <w:vAlign w:val="center"/>
          </w:tcPr>
          <w:p w14:paraId="3E03B33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EFE9AD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88833B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C34604D" w14:textId="77777777" w:rsidR="00BF7E0A" w:rsidRPr="00705DFF" w:rsidRDefault="00BF7E0A" w:rsidP="00BF7E0A">
            <w:pPr>
              <w:jc w:val="center"/>
              <w:rPr>
                <w:rFonts w:cs="Arial"/>
                <w:b/>
                <w:bCs/>
                <w:iCs/>
              </w:rPr>
            </w:pPr>
          </w:p>
        </w:tc>
      </w:tr>
      <w:tr w:rsidR="00BF7E0A" w:rsidRPr="00705DFF" w14:paraId="0A847A9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7ED97557" w14:textId="77777777" w:rsidR="00BF7E0A" w:rsidRPr="00705DFF" w:rsidRDefault="00BF7E0A" w:rsidP="00BF7E0A">
            <w:pPr>
              <w:jc w:val="center"/>
              <w:rPr>
                <w:rFonts w:cs="Arial"/>
                <w:b/>
                <w:bCs/>
                <w:iCs/>
                <w:lang w:val="sr-Cyrl-RS"/>
              </w:rPr>
            </w:pPr>
            <w:r w:rsidRPr="00705DFF">
              <w:rPr>
                <w:rFonts w:cs="Arial"/>
                <w:b/>
                <w:bCs/>
                <w:iCs/>
                <w:lang w:val="sr-Cyrl-RS"/>
              </w:rPr>
              <w:t>7</w:t>
            </w:r>
          </w:p>
        </w:tc>
        <w:tc>
          <w:tcPr>
            <w:tcW w:w="1887" w:type="pct"/>
            <w:tcBorders>
              <w:top w:val="single" w:sz="4" w:space="0" w:color="auto"/>
              <w:left w:val="single" w:sz="4" w:space="0" w:color="auto"/>
              <w:bottom w:val="single" w:sz="4" w:space="0" w:color="auto"/>
              <w:right w:val="single" w:sz="4" w:space="0" w:color="auto"/>
            </w:tcBorders>
            <w:hideMark/>
          </w:tcPr>
          <w:p w14:paraId="7777772C" w14:textId="77777777" w:rsidR="00BF7E0A" w:rsidRPr="00705DFF" w:rsidRDefault="00BF7E0A" w:rsidP="00BF7E0A">
            <w:pPr>
              <w:rPr>
                <w:rFonts w:cs="Arial"/>
                <w:sz w:val="20"/>
                <w:szCs w:val="20"/>
              </w:rPr>
            </w:pPr>
            <w:r w:rsidRPr="00705DFF">
              <w:rPr>
                <w:rFonts w:cs="Arial"/>
                <w:sz w:val="20"/>
                <w:szCs w:val="20"/>
              </w:rPr>
              <w:t>Испорука прихватног комада</w:t>
            </w:r>
            <w:r w:rsidRPr="00705DFF">
              <w:rPr>
                <w:rFonts w:cs="Arial"/>
                <w:sz w:val="20"/>
                <w:szCs w:val="20"/>
                <w:lang w:val="sr-Cyrl-RS"/>
              </w:rPr>
              <w:t xml:space="preserve"> </w:t>
            </w:r>
            <w:r w:rsidRPr="00705DFF">
              <w:rPr>
                <w:rFonts w:cs="Arial"/>
                <w:sz w:val="20"/>
                <w:szCs w:val="20"/>
              </w:rPr>
              <w:t>N.B4.908 и израда спајања олучних хоризонтала на хватаљку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3D23DAD4"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hideMark/>
          </w:tcPr>
          <w:p w14:paraId="238EDCFF" w14:textId="77777777" w:rsidR="00BF7E0A" w:rsidRPr="00705DFF" w:rsidRDefault="00BF7E0A" w:rsidP="00BF7E0A">
            <w:pPr>
              <w:jc w:val="center"/>
              <w:rPr>
                <w:rFonts w:cs="Arial"/>
                <w:sz w:val="20"/>
                <w:szCs w:val="20"/>
              </w:rPr>
            </w:pPr>
            <w:r w:rsidRPr="00705DFF">
              <w:rPr>
                <w:rFonts w:cs="Arial"/>
                <w:sz w:val="20"/>
                <w:szCs w:val="20"/>
              </w:rPr>
              <w:t>34</w:t>
            </w:r>
          </w:p>
        </w:tc>
        <w:tc>
          <w:tcPr>
            <w:tcW w:w="519" w:type="pct"/>
            <w:tcBorders>
              <w:top w:val="single" w:sz="4" w:space="0" w:color="auto"/>
              <w:left w:val="single" w:sz="4" w:space="0" w:color="auto"/>
              <w:bottom w:val="single" w:sz="4" w:space="0" w:color="auto"/>
              <w:right w:val="single" w:sz="4" w:space="0" w:color="auto"/>
            </w:tcBorders>
            <w:vAlign w:val="center"/>
          </w:tcPr>
          <w:p w14:paraId="3AC0DE4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41C3A1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9EE28B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09D3844" w14:textId="77777777" w:rsidR="00BF7E0A" w:rsidRPr="00705DFF" w:rsidRDefault="00BF7E0A" w:rsidP="00BF7E0A">
            <w:pPr>
              <w:jc w:val="center"/>
              <w:rPr>
                <w:rFonts w:cs="Arial"/>
                <w:b/>
                <w:bCs/>
                <w:iCs/>
              </w:rPr>
            </w:pPr>
          </w:p>
        </w:tc>
      </w:tr>
      <w:tr w:rsidR="00BF7E0A" w:rsidRPr="00705DFF" w14:paraId="79195F27"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75FF6A8" w14:textId="77777777" w:rsidR="00BF7E0A" w:rsidRPr="00705DFF" w:rsidRDefault="00BF7E0A" w:rsidP="00BF7E0A">
            <w:pPr>
              <w:jc w:val="center"/>
              <w:rPr>
                <w:rFonts w:cs="Arial"/>
                <w:b/>
                <w:bCs/>
                <w:iCs/>
                <w:lang w:val="sr-Cyrl-RS"/>
              </w:rPr>
            </w:pPr>
            <w:r w:rsidRPr="00705DFF">
              <w:rPr>
                <w:rFonts w:cs="Arial"/>
                <w:b/>
                <w:bCs/>
                <w:iCs/>
                <w:lang w:val="sr-Cyrl-RS"/>
              </w:rPr>
              <w:t>8</w:t>
            </w:r>
          </w:p>
        </w:tc>
        <w:tc>
          <w:tcPr>
            <w:tcW w:w="1887" w:type="pct"/>
            <w:tcBorders>
              <w:top w:val="single" w:sz="4" w:space="0" w:color="auto"/>
              <w:left w:val="single" w:sz="4" w:space="0" w:color="auto"/>
              <w:bottom w:val="single" w:sz="4" w:space="0" w:color="auto"/>
              <w:right w:val="single" w:sz="4" w:space="0" w:color="auto"/>
            </w:tcBorders>
            <w:hideMark/>
          </w:tcPr>
          <w:p w14:paraId="578651EA" w14:textId="77777777" w:rsidR="00BF7E0A" w:rsidRPr="00705DFF" w:rsidRDefault="00BF7E0A" w:rsidP="00BF7E0A">
            <w:pPr>
              <w:rPr>
                <w:rFonts w:cs="Arial"/>
                <w:sz w:val="20"/>
                <w:szCs w:val="20"/>
              </w:rPr>
            </w:pPr>
            <w:r w:rsidRPr="00705DFF">
              <w:rPr>
                <w:rFonts w:cs="Arial"/>
                <w:sz w:val="20"/>
                <w:szCs w:val="20"/>
              </w:rPr>
              <w:t>Испорука укрсног комада</w:t>
            </w:r>
            <w:r w:rsidRPr="00705DFF">
              <w:rPr>
                <w:rFonts w:cs="Arial"/>
                <w:sz w:val="20"/>
                <w:szCs w:val="20"/>
                <w:lang w:val="sr-Cyrl-RS"/>
              </w:rPr>
              <w:t xml:space="preserve"> </w:t>
            </w:r>
            <w:r w:rsidRPr="00705DFF">
              <w:rPr>
                <w:rFonts w:cs="Arial"/>
                <w:sz w:val="20"/>
                <w:szCs w:val="20"/>
              </w:rPr>
              <w:t>N.B4. 936</w:t>
            </w:r>
            <w:r w:rsidRPr="00705DFF">
              <w:rPr>
                <w:rFonts w:cs="Arial"/>
                <w:sz w:val="20"/>
                <w:szCs w:val="20"/>
                <w:lang w:val="sr-Cyrl-RS"/>
              </w:rPr>
              <w:t xml:space="preserve"> и</w:t>
            </w:r>
            <w:r w:rsidRPr="00705DFF">
              <w:rPr>
                <w:rFonts w:cs="Arial"/>
                <w:sz w:val="20"/>
                <w:szCs w:val="20"/>
              </w:rPr>
              <w:t xml:space="preserve"> израда ме</w:t>
            </w:r>
            <w:r w:rsidRPr="00705DFF">
              <w:rPr>
                <w:rFonts w:cs="Arial"/>
                <w:sz w:val="20"/>
                <w:szCs w:val="20"/>
                <w:lang w:val="sr-Cyrl-RS"/>
              </w:rPr>
              <w:t>ђ</w:t>
            </w:r>
            <w:r w:rsidRPr="00705DFF">
              <w:rPr>
                <w:rFonts w:cs="Arial"/>
                <w:sz w:val="20"/>
                <w:szCs w:val="20"/>
              </w:rPr>
              <w:t>усобних спајања трака хватаљке громобрана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57015167"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89CBCA0" w14:textId="77777777" w:rsidR="00BF7E0A" w:rsidRPr="00705DFF" w:rsidRDefault="00BF7E0A" w:rsidP="00BF7E0A">
            <w:pPr>
              <w:jc w:val="center"/>
              <w:rPr>
                <w:rFonts w:cs="Arial"/>
                <w:sz w:val="20"/>
                <w:szCs w:val="20"/>
              </w:rPr>
            </w:pPr>
            <w:r w:rsidRPr="00705DFF">
              <w:rPr>
                <w:rFonts w:cs="Arial"/>
                <w:sz w:val="20"/>
                <w:szCs w:val="20"/>
              </w:rPr>
              <w:t>6</w:t>
            </w:r>
          </w:p>
        </w:tc>
        <w:tc>
          <w:tcPr>
            <w:tcW w:w="519" w:type="pct"/>
            <w:tcBorders>
              <w:top w:val="single" w:sz="4" w:space="0" w:color="auto"/>
              <w:left w:val="single" w:sz="4" w:space="0" w:color="auto"/>
              <w:bottom w:val="single" w:sz="4" w:space="0" w:color="auto"/>
              <w:right w:val="single" w:sz="4" w:space="0" w:color="auto"/>
            </w:tcBorders>
            <w:vAlign w:val="center"/>
          </w:tcPr>
          <w:p w14:paraId="5FFD28A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E0D896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85CFC2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2412AF2" w14:textId="77777777" w:rsidR="00BF7E0A" w:rsidRPr="00705DFF" w:rsidRDefault="00BF7E0A" w:rsidP="00BF7E0A">
            <w:pPr>
              <w:jc w:val="center"/>
              <w:rPr>
                <w:rFonts w:cs="Arial"/>
                <w:b/>
                <w:bCs/>
                <w:iCs/>
              </w:rPr>
            </w:pPr>
          </w:p>
        </w:tc>
      </w:tr>
      <w:tr w:rsidR="00BF7E0A" w:rsidRPr="00705DFF" w14:paraId="2CEF0DD9"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D6441D1" w14:textId="77777777" w:rsidR="00BF7E0A" w:rsidRPr="00705DFF" w:rsidRDefault="00BF7E0A" w:rsidP="00BF7E0A">
            <w:pPr>
              <w:jc w:val="center"/>
              <w:rPr>
                <w:rFonts w:cs="Arial"/>
                <w:b/>
                <w:bCs/>
                <w:iCs/>
                <w:lang w:val="sr-Cyrl-RS"/>
              </w:rPr>
            </w:pPr>
            <w:r w:rsidRPr="00705DFF">
              <w:rPr>
                <w:rFonts w:cs="Arial"/>
                <w:b/>
                <w:bCs/>
                <w:iCs/>
                <w:lang w:val="sr-Cyrl-RS"/>
              </w:rPr>
              <w:t>9</w:t>
            </w:r>
          </w:p>
        </w:tc>
        <w:tc>
          <w:tcPr>
            <w:tcW w:w="1887" w:type="pct"/>
            <w:tcBorders>
              <w:top w:val="single" w:sz="4" w:space="0" w:color="auto"/>
              <w:left w:val="single" w:sz="4" w:space="0" w:color="auto"/>
              <w:bottom w:val="single" w:sz="4" w:space="0" w:color="auto"/>
              <w:right w:val="single" w:sz="4" w:space="0" w:color="auto"/>
            </w:tcBorders>
            <w:hideMark/>
          </w:tcPr>
          <w:p w14:paraId="6A3DE96E" w14:textId="77777777" w:rsidR="00BF7E0A" w:rsidRPr="00705DFF" w:rsidRDefault="00BF7E0A" w:rsidP="00BF7E0A">
            <w:pPr>
              <w:rPr>
                <w:rFonts w:cs="Arial"/>
                <w:sz w:val="20"/>
                <w:szCs w:val="20"/>
              </w:rPr>
            </w:pPr>
            <w:r w:rsidRPr="00705DFF">
              <w:rPr>
                <w:rFonts w:cs="Arial"/>
                <w:sz w:val="20"/>
                <w:szCs w:val="20"/>
              </w:rPr>
              <w:t>Испорука материјала и израда хватаљке громобрана</w:t>
            </w:r>
            <w:r w:rsidRPr="00705DFF">
              <w:rPr>
                <w:rFonts w:cs="Arial"/>
                <w:sz w:val="20"/>
                <w:szCs w:val="20"/>
                <w:lang w:val="sr-Cyrl-RS"/>
              </w:rPr>
              <w:t xml:space="preserve"> </w:t>
            </w:r>
            <w:r w:rsidRPr="00705DFF">
              <w:rPr>
                <w:rFonts w:cs="Arial"/>
                <w:sz w:val="20"/>
                <w:szCs w:val="20"/>
              </w:rPr>
              <w:t>траком</w:t>
            </w:r>
            <w:r w:rsidRPr="00705DFF">
              <w:rPr>
                <w:rFonts w:cs="Arial"/>
                <w:sz w:val="20"/>
                <w:szCs w:val="20"/>
                <w:lang w:val="sr-Cyrl-RS"/>
              </w:rPr>
              <w:t xml:space="preserve"> </w:t>
            </w:r>
            <w:r w:rsidRPr="00705DFF">
              <w:rPr>
                <w:rFonts w:cs="Arial"/>
                <w:sz w:val="20"/>
                <w:szCs w:val="20"/>
              </w:rPr>
              <w:t>Fe/Zn 20x3mm положеном на носачима</w:t>
            </w:r>
            <w:r w:rsidRPr="00705DFF">
              <w:rPr>
                <w:rFonts w:cs="Arial"/>
                <w:sz w:val="20"/>
                <w:szCs w:val="20"/>
                <w:lang w:val="sr-Cyrl-RS"/>
              </w:rPr>
              <w:t xml:space="preserve"> </w:t>
            </w:r>
            <w:r w:rsidRPr="00705DFF">
              <w:rPr>
                <w:rFonts w:cs="Arial"/>
                <w:sz w:val="20"/>
                <w:szCs w:val="20"/>
              </w:rPr>
              <w:t>N.B4.922 по крову покривеном лимом</w:t>
            </w:r>
          </w:p>
        </w:tc>
        <w:tc>
          <w:tcPr>
            <w:tcW w:w="283" w:type="pct"/>
            <w:tcBorders>
              <w:top w:val="single" w:sz="4" w:space="0" w:color="auto"/>
              <w:left w:val="single" w:sz="4" w:space="0" w:color="auto"/>
              <w:bottom w:val="single" w:sz="4" w:space="0" w:color="auto"/>
              <w:right w:val="single" w:sz="4" w:space="0" w:color="auto"/>
            </w:tcBorders>
            <w:vAlign w:val="center"/>
            <w:hideMark/>
          </w:tcPr>
          <w:p w14:paraId="6431207D"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BB83B18" w14:textId="77777777" w:rsidR="00BF7E0A" w:rsidRPr="00705DFF" w:rsidRDefault="00BF7E0A" w:rsidP="00BF7E0A">
            <w:pPr>
              <w:jc w:val="center"/>
              <w:rPr>
                <w:rFonts w:cs="Arial"/>
                <w:sz w:val="20"/>
                <w:szCs w:val="20"/>
              </w:rPr>
            </w:pPr>
            <w:r w:rsidRPr="00705DFF">
              <w:rPr>
                <w:rFonts w:cs="Arial"/>
                <w:sz w:val="20"/>
                <w:szCs w:val="20"/>
              </w:rPr>
              <w:t>50</w:t>
            </w:r>
          </w:p>
        </w:tc>
        <w:tc>
          <w:tcPr>
            <w:tcW w:w="519" w:type="pct"/>
            <w:tcBorders>
              <w:top w:val="single" w:sz="4" w:space="0" w:color="auto"/>
              <w:left w:val="single" w:sz="4" w:space="0" w:color="auto"/>
              <w:bottom w:val="single" w:sz="4" w:space="0" w:color="auto"/>
              <w:right w:val="single" w:sz="4" w:space="0" w:color="auto"/>
            </w:tcBorders>
            <w:vAlign w:val="center"/>
          </w:tcPr>
          <w:p w14:paraId="75BFDFD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CFADF9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F60B5B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C290699" w14:textId="77777777" w:rsidR="00BF7E0A" w:rsidRPr="00705DFF" w:rsidRDefault="00BF7E0A" w:rsidP="00BF7E0A">
            <w:pPr>
              <w:jc w:val="center"/>
              <w:rPr>
                <w:rFonts w:cs="Arial"/>
                <w:b/>
                <w:bCs/>
                <w:iCs/>
              </w:rPr>
            </w:pPr>
          </w:p>
        </w:tc>
      </w:tr>
      <w:tr w:rsidR="00BF7E0A" w:rsidRPr="00705DFF" w14:paraId="59AF84C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9F317BE" w14:textId="77777777" w:rsidR="00BF7E0A" w:rsidRPr="00705DFF" w:rsidRDefault="00BF7E0A" w:rsidP="00BF7E0A">
            <w:pPr>
              <w:jc w:val="center"/>
              <w:rPr>
                <w:rFonts w:cs="Arial"/>
                <w:b/>
                <w:bCs/>
                <w:iCs/>
                <w:lang w:val="sr-Cyrl-RS"/>
              </w:rPr>
            </w:pPr>
            <w:r w:rsidRPr="00705DFF">
              <w:rPr>
                <w:rFonts w:cs="Arial"/>
                <w:b/>
                <w:bCs/>
                <w:iCs/>
                <w:lang w:val="sr-Cyrl-RS"/>
              </w:rPr>
              <w:t>10</w:t>
            </w:r>
          </w:p>
        </w:tc>
        <w:tc>
          <w:tcPr>
            <w:tcW w:w="1887" w:type="pct"/>
            <w:tcBorders>
              <w:top w:val="single" w:sz="4" w:space="0" w:color="auto"/>
              <w:left w:val="single" w:sz="4" w:space="0" w:color="auto"/>
              <w:bottom w:val="single" w:sz="4" w:space="0" w:color="auto"/>
              <w:right w:val="single" w:sz="4" w:space="0" w:color="auto"/>
            </w:tcBorders>
            <w:hideMark/>
          </w:tcPr>
          <w:p w14:paraId="2DE2D307" w14:textId="77777777" w:rsidR="00BF7E0A" w:rsidRPr="00705DFF" w:rsidRDefault="00BF7E0A" w:rsidP="00BF7E0A">
            <w:pPr>
              <w:rPr>
                <w:rFonts w:cs="Arial"/>
                <w:sz w:val="20"/>
                <w:szCs w:val="20"/>
              </w:rPr>
            </w:pPr>
            <w:r w:rsidRPr="00705DFF">
              <w:rPr>
                <w:rFonts w:cs="Arial"/>
                <w:sz w:val="20"/>
                <w:szCs w:val="20"/>
              </w:rPr>
              <w:t>Испорука материјала и израда дела хватаљке громобрана траком</w:t>
            </w:r>
            <w:r w:rsidRPr="00705DFF">
              <w:rPr>
                <w:rFonts w:cs="Arial"/>
                <w:sz w:val="20"/>
                <w:szCs w:val="20"/>
                <w:lang w:val="sr-Cyrl-RS"/>
              </w:rPr>
              <w:t xml:space="preserve"> </w:t>
            </w:r>
            <w:r w:rsidRPr="00705DFF">
              <w:rPr>
                <w:rFonts w:cs="Arial"/>
                <w:sz w:val="20"/>
                <w:szCs w:val="20"/>
              </w:rPr>
              <w:t>Fe/Zn 20x3mm, положеном на</w:t>
            </w:r>
            <w:r w:rsidRPr="00705DFF">
              <w:rPr>
                <w:rFonts w:cs="Arial"/>
                <w:sz w:val="20"/>
                <w:szCs w:val="20"/>
                <w:lang w:val="sr-Cyrl-RS"/>
              </w:rPr>
              <w:t xml:space="preserve"> </w:t>
            </w:r>
            <w:r w:rsidRPr="00705DFF">
              <w:rPr>
                <w:rFonts w:cs="Arial"/>
                <w:sz w:val="20"/>
                <w:szCs w:val="20"/>
              </w:rPr>
              <w:t>потпорамa N.B4. 920 по слемену крова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1C688CF"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687B6229" w14:textId="77777777" w:rsidR="00BF7E0A" w:rsidRPr="00705DFF" w:rsidRDefault="00BF7E0A" w:rsidP="00BF7E0A">
            <w:pPr>
              <w:jc w:val="center"/>
              <w:rPr>
                <w:rFonts w:cs="Arial"/>
                <w:sz w:val="20"/>
                <w:szCs w:val="20"/>
              </w:rPr>
            </w:pPr>
            <w:r w:rsidRPr="00705DFF">
              <w:rPr>
                <w:rFonts w:cs="Arial"/>
                <w:sz w:val="20"/>
                <w:szCs w:val="20"/>
              </w:rPr>
              <w:t>20</w:t>
            </w:r>
          </w:p>
        </w:tc>
        <w:tc>
          <w:tcPr>
            <w:tcW w:w="519" w:type="pct"/>
            <w:tcBorders>
              <w:top w:val="single" w:sz="4" w:space="0" w:color="auto"/>
              <w:left w:val="single" w:sz="4" w:space="0" w:color="auto"/>
              <w:bottom w:val="single" w:sz="4" w:space="0" w:color="auto"/>
              <w:right w:val="single" w:sz="4" w:space="0" w:color="auto"/>
            </w:tcBorders>
            <w:vAlign w:val="center"/>
          </w:tcPr>
          <w:p w14:paraId="6071AD9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41C520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D83421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F8B2FA4" w14:textId="77777777" w:rsidR="00BF7E0A" w:rsidRPr="00705DFF" w:rsidRDefault="00BF7E0A" w:rsidP="00BF7E0A">
            <w:pPr>
              <w:jc w:val="center"/>
              <w:rPr>
                <w:rFonts w:cs="Arial"/>
                <w:b/>
                <w:bCs/>
                <w:iCs/>
              </w:rPr>
            </w:pPr>
          </w:p>
        </w:tc>
      </w:tr>
      <w:tr w:rsidR="00BF7E0A" w:rsidRPr="00705DFF" w14:paraId="74B4E47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3D85130B" w14:textId="77777777" w:rsidR="00BF7E0A" w:rsidRPr="00705DFF" w:rsidRDefault="00BF7E0A" w:rsidP="00BF7E0A">
            <w:pPr>
              <w:jc w:val="center"/>
              <w:rPr>
                <w:rFonts w:cs="Arial"/>
                <w:b/>
                <w:bCs/>
                <w:iCs/>
                <w:lang w:val="sr-Cyrl-RS"/>
              </w:rPr>
            </w:pPr>
            <w:r w:rsidRPr="00705DFF">
              <w:rPr>
                <w:rFonts w:cs="Arial"/>
                <w:b/>
                <w:bCs/>
                <w:iCs/>
                <w:lang w:val="sr-Cyrl-RS"/>
              </w:rPr>
              <w:t>11</w:t>
            </w:r>
          </w:p>
        </w:tc>
        <w:tc>
          <w:tcPr>
            <w:tcW w:w="1887" w:type="pct"/>
            <w:tcBorders>
              <w:top w:val="single" w:sz="4" w:space="0" w:color="auto"/>
              <w:left w:val="single" w:sz="4" w:space="0" w:color="auto"/>
              <w:bottom w:val="single" w:sz="4" w:space="0" w:color="auto"/>
              <w:right w:val="single" w:sz="4" w:space="0" w:color="auto"/>
            </w:tcBorders>
            <w:hideMark/>
          </w:tcPr>
          <w:p w14:paraId="35385D8C" w14:textId="77777777" w:rsidR="00BF7E0A" w:rsidRPr="00705DFF" w:rsidRDefault="00BF7E0A" w:rsidP="00BF7E0A">
            <w:pPr>
              <w:rPr>
                <w:rFonts w:cs="Arial"/>
                <w:sz w:val="20"/>
                <w:szCs w:val="20"/>
              </w:rPr>
            </w:pPr>
            <w:r w:rsidRPr="00705DFF">
              <w:rPr>
                <w:rFonts w:cs="Arial"/>
                <w:sz w:val="20"/>
                <w:szCs w:val="20"/>
              </w:rPr>
              <w:t>Испорука материјала израда повезивања металних</w:t>
            </w:r>
            <w:r w:rsidRPr="00705DFF">
              <w:rPr>
                <w:rFonts w:cs="Arial"/>
                <w:sz w:val="20"/>
                <w:szCs w:val="20"/>
                <w:lang w:val="sr-Cyrl-RS"/>
              </w:rPr>
              <w:t xml:space="preserve"> </w:t>
            </w:r>
            <w:r w:rsidRPr="00705DFF">
              <w:rPr>
                <w:rFonts w:cs="Arial"/>
                <w:sz w:val="20"/>
                <w:szCs w:val="20"/>
              </w:rPr>
              <w:t>маса на крову помоћу завртња уз потребна</w:t>
            </w:r>
            <w:r w:rsidRPr="00705DFF">
              <w:rPr>
                <w:rFonts w:cs="Arial"/>
                <w:sz w:val="20"/>
                <w:szCs w:val="20"/>
                <w:lang w:val="sr-Cyrl-RS"/>
              </w:rPr>
              <w:t xml:space="preserve"> </w:t>
            </w:r>
            <w:r w:rsidRPr="00705DFF">
              <w:rPr>
                <w:rFonts w:cs="Arial"/>
                <w:sz w:val="20"/>
                <w:szCs w:val="20"/>
              </w:rPr>
              <w:t>бушења металних елемената и траке</w:t>
            </w:r>
          </w:p>
        </w:tc>
        <w:tc>
          <w:tcPr>
            <w:tcW w:w="283" w:type="pct"/>
            <w:tcBorders>
              <w:top w:val="single" w:sz="4" w:space="0" w:color="auto"/>
              <w:left w:val="single" w:sz="4" w:space="0" w:color="auto"/>
              <w:bottom w:val="single" w:sz="4" w:space="0" w:color="auto"/>
              <w:right w:val="single" w:sz="4" w:space="0" w:color="auto"/>
            </w:tcBorders>
            <w:vAlign w:val="center"/>
            <w:hideMark/>
          </w:tcPr>
          <w:p w14:paraId="4E698173"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4097FE75" w14:textId="77777777" w:rsidR="00BF7E0A" w:rsidRPr="00705DFF" w:rsidRDefault="00BF7E0A" w:rsidP="00BF7E0A">
            <w:pPr>
              <w:jc w:val="center"/>
              <w:rPr>
                <w:rFonts w:cs="Arial"/>
                <w:sz w:val="20"/>
                <w:szCs w:val="20"/>
              </w:rPr>
            </w:pPr>
            <w:r w:rsidRPr="00705DFF">
              <w:rPr>
                <w:rFonts w:cs="Arial"/>
                <w:sz w:val="20"/>
                <w:szCs w:val="20"/>
              </w:rPr>
              <w:t>6</w:t>
            </w:r>
          </w:p>
        </w:tc>
        <w:tc>
          <w:tcPr>
            <w:tcW w:w="519" w:type="pct"/>
            <w:tcBorders>
              <w:top w:val="single" w:sz="4" w:space="0" w:color="auto"/>
              <w:left w:val="single" w:sz="4" w:space="0" w:color="auto"/>
              <w:bottom w:val="single" w:sz="4" w:space="0" w:color="auto"/>
              <w:right w:val="single" w:sz="4" w:space="0" w:color="auto"/>
            </w:tcBorders>
            <w:vAlign w:val="center"/>
          </w:tcPr>
          <w:p w14:paraId="220994A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4980BA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803E8B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903DFFF" w14:textId="77777777" w:rsidR="00BF7E0A" w:rsidRPr="00705DFF" w:rsidRDefault="00BF7E0A" w:rsidP="00BF7E0A">
            <w:pPr>
              <w:jc w:val="center"/>
              <w:rPr>
                <w:rFonts w:cs="Arial"/>
                <w:b/>
                <w:bCs/>
                <w:iCs/>
              </w:rPr>
            </w:pPr>
          </w:p>
        </w:tc>
      </w:tr>
      <w:tr w:rsidR="00BF7E0A" w:rsidRPr="00705DFF" w14:paraId="525DABE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AAEB214" w14:textId="77777777" w:rsidR="00BF7E0A" w:rsidRPr="00705DFF" w:rsidRDefault="00BF7E0A" w:rsidP="00BF7E0A">
            <w:pPr>
              <w:jc w:val="center"/>
              <w:rPr>
                <w:rFonts w:cs="Arial"/>
                <w:b/>
                <w:bCs/>
                <w:iCs/>
                <w:lang w:val="sr-Cyrl-RS"/>
              </w:rPr>
            </w:pPr>
            <w:r w:rsidRPr="00705DFF">
              <w:rPr>
                <w:rFonts w:cs="Arial"/>
                <w:b/>
                <w:bCs/>
                <w:iCs/>
                <w:lang w:val="sr-Cyrl-RS"/>
              </w:rPr>
              <w:t>12</w:t>
            </w:r>
          </w:p>
        </w:tc>
        <w:tc>
          <w:tcPr>
            <w:tcW w:w="1887" w:type="pct"/>
            <w:tcBorders>
              <w:top w:val="single" w:sz="4" w:space="0" w:color="auto"/>
              <w:left w:val="single" w:sz="4" w:space="0" w:color="auto"/>
              <w:bottom w:val="single" w:sz="4" w:space="0" w:color="auto"/>
              <w:right w:val="single" w:sz="4" w:space="0" w:color="auto"/>
            </w:tcBorders>
            <w:hideMark/>
          </w:tcPr>
          <w:p w14:paraId="7AF2904A" w14:textId="77777777" w:rsidR="00BF7E0A" w:rsidRPr="00705DFF" w:rsidRDefault="00BF7E0A" w:rsidP="00BF7E0A">
            <w:pPr>
              <w:rPr>
                <w:rFonts w:cs="Arial"/>
                <w:sz w:val="20"/>
                <w:szCs w:val="20"/>
              </w:rPr>
            </w:pPr>
            <w:r w:rsidRPr="00705DFF">
              <w:rPr>
                <w:rFonts w:cs="Arial"/>
                <w:sz w:val="20"/>
                <w:szCs w:val="20"/>
              </w:rPr>
              <w:t>Испорука елемента</w:t>
            </w:r>
            <w:r w:rsidRPr="00705DFF">
              <w:rPr>
                <w:rFonts w:cs="Arial"/>
                <w:sz w:val="20"/>
                <w:szCs w:val="20"/>
                <w:lang w:val="sr-Cyrl-RS"/>
              </w:rPr>
              <w:t xml:space="preserve"> </w:t>
            </w:r>
            <w:r w:rsidRPr="00705DFF">
              <w:rPr>
                <w:rFonts w:cs="Arial"/>
                <w:sz w:val="20"/>
                <w:szCs w:val="20"/>
              </w:rPr>
              <w:t>N.B4. 914 и израда спајања олучних вертикала на земљоводни вод</w:t>
            </w:r>
          </w:p>
        </w:tc>
        <w:tc>
          <w:tcPr>
            <w:tcW w:w="283" w:type="pct"/>
            <w:tcBorders>
              <w:top w:val="single" w:sz="4" w:space="0" w:color="auto"/>
              <w:left w:val="single" w:sz="4" w:space="0" w:color="auto"/>
              <w:bottom w:val="single" w:sz="4" w:space="0" w:color="auto"/>
              <w:right w:val="single" w:sz="4" w:space="0" w:color="auto"/>
            </w:tcBorders>
            <w:vAlign w:val="center"/>
            <w:hideMark/>
          </w:tcPr>
          <w:p w14:paraId="46965DB8"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119638FC" w14:textId="77777777" w:rsidR="00BF7E0A" w:rsidRPr="00705DFF" w:rsidRDefault="00BF7E0A" w:rsidP="00BF7E0A">
            <w:pPr>
              <w:jc w:val="center"/>
              <w:rPr>
                <w:rFonts w:cs="Arial"/>
                <w:sz w:val="20"/>
                <w:szCs w:val="20"/>
              </w:rPr>
            </w:pPr>
            <w:r w:rsidRPr="00705DFF">
              <w:rPr>
                <w:rFonts w:cs="Arial"/>
                <w:sz w:val="20"/>
                <w:szCs w:val="20"/>
              </w:rPr>
              <w:t>4</w:t>
            </w:r>
          </w:p>
        </w:tc>
        <w:tc>
          <w:tcPr>
            <w:tcW w:w="519" w:type="pct"/>
            <w:tcBorders>
              <w:top w:val="single" w:sz="4" w:space="0" w:color="auto"/>
              <w:left w:val="single" w:sz="4" w:space="0" w:color="auto"/>
              <w:bottom w:val="single" w:sz="4" w:space="0" w:color="auto"/>
              <w:right w:val="single" w:sz="4" w:space="0" w:color="auto"/>
            </w:tcBorders>
            <w:vAlign w:val="center"/>
          </w:tcPr>
          <w:p w14:paraId="4B14C68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712197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C67C8F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4948FCF" w14:textId="77777777" w:rsidR="00BF7E0A" w:rsidRPr="00705DFF" w:rsidRDefault="00BF7E0A" w:rsidP="00BF7E0A">
            <w:pPr>
              <w:jc w:val="center"/>
              <w:rPr>
                <w:rFonts w:cs="Arial"/>
                <w:b/>
                <w:bCs/>
                <w:iCs/>
              </w:rPr>
            </w:pPr>
          </w:p>
        </w:tc>
      </w:tr>
      <w:tr w:rsidR="00BF7E0A" w:rsidRPr="00705DFF" w14:paraId="5EF2888E"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E987D21" w14:textId="77777777" w:rsidR="00BF7E0A" w:rsidRPr="00705DFF" w:rsidRDefault="00BF7E0A" w:rsidP="00BF7E0A">
            <w:pPr>
              <w:jc w:val="center"/>
              <w:rPr>
                <w:rFonts w:cs="Arial"/>
                <w:b/>
                <w:bCs/>
                <w:iCs/>
                <w:lang w:val="sr-Cyrl-RS"/>
              </w:rPr>
            </w:pPr>
            <w:r w:rsidRPr="00705DFF">
              <w:rPr>
                <w:rFonts w:cs="Arial"/>
                <w:b/>
                <w:bCs/>
                <w:iCs/>
                <w:lang w:val="sr-Cyrl-RS"/>
              </w:rPr>
              <w:t>13</w:t>
            </w:r>
          </w:p>
        </w:tc>
        <w:tc>
          <w:tcPr>
            <w:tcW w:w="1887" w:type="pct"/>
            <w:tcBorders>
              <w:top w:val="single" w:sz="4" w:space="0" w:color="auto"/>
              <w:left w:val="single" w:sz="4" w:space="0" w:color="auto"/>
              <w:bottom w:val="single" w:sz="4" w:space="0" w:color="auto"/>
              <w:right w:val="single" w:sz="4" w:space="0" w:color="auto"/>
            </w:tcBorders>
            <w:hideMark/>
          </w:tcPr>
          <w:p w14:paraId="6B054E60" w14:textId="77777777" w:rsidR="00BF7E0A" w:rsidRPr="00705DFF" w:rsidRDefault="00BF7E0A" w:rsidP="00BF7E0A">
            <w:pPr>
              <w:rPr>
                <w:rFonts w:cs="Arial"/>
                <w:sz w:val="20"/>
                <w:szCs w:val="20"/>
              </w:rPr>
            </w:pPr>
            <w:r w:rsidRPr="00705DFF">
              <w:rPr>
                <w:rFonts w:cs="Arial"/>
                <w:sz w:val="20"/>
                <w:szCs w:val="20"/>
              </w:rPr>
              <w:t>Испорука комада</w:t>
            </w:r>
            <w:r w:rsidRPr="00705DFF">
              <w:rPr>
                <w:rFonts w:cs="Arial"/>
                <w:sz w:val="20"/>
                <w:szCs w:val="20"/>
                <w:lang w:val="sr-Cyrl-RS"/>
              </w:rPr>
              <w:t xml:space="preserve"> </w:t>
            </w:r>
            <w:r w:rsidRPr="00705DFF">
              <w:rPr>
                <w:rFonts w:cs="Arial"/>
                <w:sz w:val="20"/>
                <w:szCs w:val="20"/>
              </w:rPr>
              <w:t>N.B4.915 и израда спајања вентилационих вертикала на хватаљку</w:t>
            </w:r>
            <w:r w:rsidRPr="00705DFF">
              <w:rPr>
                <w:rFonts w:cs="Arial"/>
                <w:sz w:val="20"/>
                <w:szCs w:val="20"/>
                <w:lang w:val="sr-Cyrl-RS"/>
              </w:rPr>
              <w:t xml:space="preserve"> </w:t>
            </w:r>
            <w:r w:rsidRPr="00705DFF">
              <w:rPr>
                <w:rFonts w:cs="Arial"/>
                <w:sz w:val="20"/>
                <w:szCs w:val="20"/>
              </w:rPr>
              <w:t>громобран</w:t>
            </w:r>
          </w:p>
        </w:tc>
        <w:tc>
          <w:tcPr>
            <w:tcW w:w="283" w:type="pct"/>
            <w:tcBorders>
              <w:top w:val="single" w:sz="4" w:space="0" w:color="auto"/>
              <w:left w:val="single" w:sz="4" w:space="0" w:color="auto"/>
              <w:bottom w:val="single" w:sz="4" w:space="0" w:color="auto"/>
              <w:right w:val="single" w:sz="4" w:space="0" w:color="auto"/>
            </w:tcBorders>
            <w:vAlign w:val="center"/>
            <w:hideMark/>
          </w:tcPr>
          <w:p w14:paraId="459CAE96" w14:textId="77777777" w:rsidR="00BF7E0A" w:rsidRPr="00705DFF" w:rsidRDefault="00BF7E0A" w:rsidP="00BF7E0A">
            <w:pPr>
              <w:jc w:val="center"/>
              <w:rPr>
                <w:rFonts w:cs="Arial"/>
                <w:sz w:val="20"/>
                <w:szCs w:val="20"/>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hideMark/>
          </w:tcPr>
          <w:p w14:paraId="26E2981F" w14:textId="77777777" w:rsidR="00BF7E0A" w:rsidRPr="00705DFF" w:rsidRDefault="00BF7E0A" w:rsidP="00BF7E0A">
            <w:pPr>
              <w:jc w:val="center"/>
              <w:rPr>
                <w:rFonts w:cs="Arial"/>
                <w:sz w:val="20"/>
                <w:szCs w:val="20"/>
              </w:rPr>
            </w:pPr>
            <w:r w:rsidRPr="00705DFF">
              <w:rPr>
                <w:rFonts w:cs="Arial"/>
                <w:sz w:val="20"/>
                <w:szCs w:val="20"/>
              </w:rPr>
              <w:t>2</w:t>
            </w:r>
          </w:p>
        </w:tc>
        <w:tc>
          <w:tcPr>
            <w:tcW w:w="519" w:type="pct"/>
            <w:tcBorders>
              <w:top w:val="single" w:sz="4" w:space="0" w:color="auto"/>
              <w:left w:val="single" w:sz="4" w:space="0" w:color="auto"/>
              <w:bottom w:val="single" w:sz="4" w:space="0" w:color="auto"/>
              <w:right w:val="single" w:sz="4" w:space="0" w:color="auto"/>
            </w:tcBorders>
            <w:vAlign w:val="center"/>
          </w:tcPr>
          <w:p w14:paraId="5DF298C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EDB067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394FC9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5AA3CFD" w14:textId="77777777" w:rsidR="00BF7E0A" w:rsidRPr="00705DFF" w:rsidRDefault="00BF7E0A" w:rsidP="00BF7E0A">
            <w:pPr>
              <w:jc w:val="center"/>
              <w:rPr>
                <w:rFonts w:cs="Arial"/>
                <w:b/>
                <w:bCs/>
                <w:iCs/>
              </w:rPr>
            </w:pPr>
          </w:p>
        </w:tc>
      </w:tr>
      <w:tr w:rsidR="00BF7E0A" w:rsidRPr="00705DFF" w14:paraId="615CAF2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96D96D7"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1C40751F" w14:textId="77777777" w:rsidR="00BF7E0A" w:rsidRPr="00705DFF" w:rsidRDefault="00BF7E0A" w:rsidP="00BF7E0A">
            <w:pPr>
              <w:rPr>
                <w:rFonts w:cs="Arial"/>
                <w:sz w:val="20"/>
                <w:szCs w:val="20"/>
              </w:rPr>
            </w:pPr>
            <w:r w:rsidRPr="00705DFF">
              <w:rPr>
                <w:rFonts w:cs="Arial"/>
                <w:b/>
                <w:bCs/>
                <w:sz w:val="24"/>
                <w:szCs w:val="24"/>
              </w:rPr>
              <w:t>Укупно И.6:</w:t>
            </w:r>
          </w:p>
        </w:tc>
        <w:tc>
          <w:tcPr>
            <w:tcW w:w="283" w:type="pct"/>
            <w:tcBorders>
              <w:top w:val="single" w:sz="4" w:space="0" w:color="auto"/>
              <w:left w:val="single" w:sz="4" w:space="0" w:color="auto"/>
              <w:bottom w:val="single" w:sz="4" w:space="0" w:color="auto"/>
              <w:right w:val="single" w:sz="4" w:space="0" w:color="auto"/>
            </w:tcBorders>
            <w:vAlign w:val="center"/>
          </w:tcPr>
          <w:p w14:paraId="6FD9F6E2"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7E12707"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33A2F2D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D49E30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697C96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8174FC9" w14:textId="77777777" w:rsidR="00BF7E0A" w:rsidRPr="00705DFF" w:rsidRDefault="00BF7E0A" w:rsidP="00BF7E0A">
            <w:pPr>
              <w:jc w:val="center"/>
              <w:rPr>
                <w:rFonts w:cs="Arial"/>
                <w:b/>
                <w:bCs/>
                <w:iCs/>
              </w:rPr>
            </w:pPr>
          </w:p>
        </w:tc>
      </w:tr>
      <w:tr w:rsidR="00BF7E0A" w:rsidRPr="00705DFF" w14:paraId="2BA4040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BB862E7"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2BB71BCD" w14:textId="77777777" w:rsidR="00BF7E0A" w:rsidRPr="00705DFF" w:rsidRDefault="00BF7E0A" w:rsidP="00BF7E0A">
            <w:pPr>
              <w:rPr>
                <w:rFonts w:cs="Arial"/>
                <w:sz w:val="20"/>
                <w:szCs w:val="20"/>
              </w:rPr>
            </w:pPr>
            <w:r w:rsidRPr="00705DFF">
              <w:rPr>
                <w:rFonts w:cs="Arial"/>
                <w:b/>
                <w:bCs/>
                <w:sz w:val="24"/>
                <w:szCs w:val="24"/>
              </w:rPr>
              <w:t>Укупно (И.1+И.2+И.3+И.4+И.5+И.6):</w:t>
            </w:r>
          </w:p>
        </w:tc>
        <w:tc>
          <w:tcPr>
            <w:tcW w:w="283" w:type="pct"/>
            <w:tcBorders>
              <w:top w:val="single" w:sz="4" w:space="0" w:color="auto"/>
              <w:left w:val="single" w:sz="4" w:space="0" w:color="auto"/>
              <w:bottom w:val="single" w:sz="4" w:space="0" w:color="auto"/>
              <w:right w:val="single" w:sz="4" w:space="0" w:color="auto"/>
            </w:tcBorders>
            <w:vAlign w:val="center"/>
          </w:tcPr>
          <w:p w14:paraId="2AB23FD2"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347258C"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2B781F9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A5F978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44E31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DC7F8E3" w14:textId="77777777" w:rsidR="00BF7E0A" w:rsidRPr="00705DFF" w:rsidRDefault="00BF7E0A" w:rsidP="00BF7E0A">
            <w:pPr>
              <w:jc w:val="center"/>
              <w:rPr>
                <w:rFonts w:cs="Arial"/>
                <w:b/>
                <w:bCs/>
                <w:iCs/>
              </w:rPr>
            </w:pPr>
          </w:p>
        </w:tc>
      </w:tr>
      <w:tr w:rsidR="00BF7E0A" w:rsidRPr="00705DFF" w14:paraId="6D116CF1"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E3AF6BA" w14:textId="77777777" w:rsidR="00BF7E0A" w:rsidRPr="00705DFF" w:rsidRDefault="00BF7E0A" w:rsidP="00BF7E0A">
            <w:pPr>
              <w:jc w:val="center"/>
              <w:rPr>
                <w:rFonts w:cs="Arial"/>
                <w:b/>
                <w:bCs/>
                <w:iCs/>
                <w:lang w:val="sr-Cyrl-RS"/>
              </w:rPr>
            </w:pPr>
            <w:r w:rsidRPr="00705DFF">
              <w:rPr>
                <w:rFonts w:cs="Arial"/>
                <w:b/>
                <w:bCs/>
                <w:iCs/>
                <w:lang w:val="sr-Cyrl-RS"/>
              </w:rPr>
              <w:t>Ј</w:t>
            </w:r>
          </w:p>
        </w:tc>
        <w:tc>
          <w:tcPr>
            <w:tcW w:w="1887" w:type="pct"/>
            <w:tcBorders>
              <w:top w:val="single" w:sz="4" w:space="0" w:color="auto"/>
              <w:left w:val="single" w:sz="4" w:space="0" w:color="auto"/>
              <w:bottom w:val="single" w:sz="4" w:space="0" w:color="auto"/>
              <w:right w:val="single" w:sz="4" w:space="0" w:color="auto"/>
            </w:tcBorders>
          </w:tcPr>
          <w:p w14:paraId="47181F47" w14:textId="77777777" w:rsidR="00BF7E0A" w:rsidRPr="00705DFF" w:rsidRDefault="00BF7E0A" w:rsidP="00BF7E0A">
            <w:pPr>
              <w:rPr>
                <w:rFonts w:cs="Arial"/>
                <w:sz w:val="20"/>
                <w:szCs w:val="20"/>
              </w:rPr>
            </w:pPr>
            <w:r w:rsidRPr="00705DFF">
              <w:rPr>
                <w:rFonts w:cs="Arial"/>
                <w:b/>
                <w:bCs/>
                <w:iCs/>
              </w:rPr>
              <w:t xml:space="preserve">6kV </w:t>
            </w:r>
            <w:r w:rsidRPr="00705DFF">
              <w:rPr>
                <w:rFonts w:cs="Arial"/>
                <w:b/>
                <w:bCs/>
                <w:iCs/>
                <w:lang w:val="sr-Cyrl-RS"/>
              </w:rPr>
              <w:t xml:space="preserve">НАПАЈАЊЕ СКЛАДИШТА ЗА ПРИВРЕМЕНО СКЛАДИШТЕЊЕ ОТПАДА ТЕНТ Б </w:t>
            </w:r>
          </w:p>
        </w:tc>
        <w:tc>
          <w:tcPr>
            <w:tcW w:w="283" w:type="pct"/>
            <w:tcBorders>
              <w:top w:val="single" w:sz="4" w:space="0" w:color="auto"/>
              <w:left w:val="single" w:sz="4" w:space="0" w:color="auto"/>
              <w:bottom w:val="single" w:sz="4" w:space="0" w:color="auto"/>
              <w:right w:val="single" w:sz="4" w:space="0" w:color="auto"/>
            </w:tcBorders>
            <w:vAlign w:val="center"/>
          </w:tcPr>
          <w:p w14:paraId="0374BB3E"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303FE1D6"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1DC79DF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E03002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42A2E6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14271B9" w14:textId="77777777" w:rsidR="00BF7E0A" w:rsidRPr="00705DFF" w:rsidRDefault="00BF7E0A" w:rsidP="00BF7E0A">
            <w:pPr>
              <w:jc w:val="center"/>
              <w:rPr>
                <w:rFonts w:cs="Arial"/>
                <w:b/>
                <w:bCs/>
                <w:iCs/>
              </w:rPr>
            </w:pPr>
          </w:p>
        </w:tc>
      </w:tr>
      <w:tr w:rsidR="00BF7E0A" w:rsidRPr="00705DFF" w14:paraId="22C79BB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08D563B" w14:textId="77777777" w:rsidR="00BF7E0A" w:rsidRPr="00705DFF" w:rsidRDefault="00BF7E0A" w:rsidP="00BF7E0A">
            <w:pPr>
              <w:jc w:val="center"/>
              <w:rPr>
                <w:rFonts w:cs="Arial"/>
                <w:b/>
                <w:bCs/>
                <w:iCs/>
                <w:lang w:val="sr-Cyrl-RS"/>
              </w:rPr>
            </w:pPr>
            <w:r w:rsidRPr="00705DFF">
              <w:rPr>
                <w:rFonts w:cs="Arial"/>
                <w:b/>
                <w:bCs/>
                <w:iCs/>
                <w:lang w:val="sr-Cyrl-RS"/>
              </w:rPr>
              <w:t>Ј.1</w:t>
            </w:r>
          </w:p>
        </w:tc>
        <w:tc>
          <w:tcPr>
            <w:tcW w:w="1887" w:type="pct"/>
            <w:tcBorders>
              <w:top w:val="single" w:sz="4" w:space="0" w:color="auto"/>
              <w:left w:val="single" w:sz="4" w:space="0" w:color="auto"/>
              <w:bottom w:val="single" w:sz="4" w:space="0" w:color="auto"/>
              <w:right w:val="single" w:sz="4" w:space="0" w:color="auto"/>
            </w:tcBorders>
          </w:tcPr>
          <w:p w14:paraId="59320467" w14:textId="77777777" w:rsidR="00BF7E0A" w:rsidRPr="00705DFF" w:rsidRDefault="00BF7E0A" w:rsidP="00BF7E0A">
            <w:pPr>
              <w:rPr>
                <w:rFonts w:cs="Arial"/>
                <w:b/>
                <w:bCs/>
                <w:iCs/>
                <w:lang w:val="sr-Cyrl-RS"/>
              </w:rPr>
            </w:pPr>
            <w:r w:rsidRPr="00705DFF">
              <w:rPr>
                <w:rFonts w:cs="Arial"/>
                <w:b/>
                <w:bCs/>
                <w:iCs/>
                <w:lang w:val="sr-Cyrl-RS"/>
              </w:rPr>
              <w:t>Материјал</w:t>
            </w:r>
          </w:p>
        </w:tc>
        <w:tc>
          <w:tcPr>
            <w:tcW w:w="283" w:type="pct"/>
            <w:tcBorders>
              <w:top w:val="single" w:sz="4" w:space="0" w:color="auto"/>
              <w:left w:val="single" w:sz="4" w:space="0" w:color="auto"/>
              <w:bottom w:val="single" w:sz="4" w:space="0" w:color="auto"/>
              <w:right w:val="single" w:sz="4" w:space="0" w:color="auto"/>
            </w:tcBorders>
            <w:vAlign w:val="center"/>
          </w:tcPr>
          <w:p w14:paraId="6EDFBDA1"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87ABE01"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37D7F13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24DEEC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2CDFE5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3A241EB" w14:textId="77777777" w:rsidR="00BF7E0A" w:rsidRPr="00705DFF" w:rsidRDefault="00BF7E0A" w:rsidP="00BF7E0A">
            <w:pPr>
              <w:jc w:val="center"/>
              <w:rPr>
                <w:rFonts w:cs="Arial"/>
                <w:b/>
                <w:bCs/>
                <w:iCs/>
              </w:rPr>
            </w:pPr>
          </w:p>
        </w:tc>
      </w:tr>
      <w:tr w:rsidR="00BF7E0A" w:rsidRPr="00705DFF" w14:paraId="275AFF6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EAD1F3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1887" w:type="pct"/>
            <w:tcBorders>
              <w:top w:val="single" w:sz="4" w:space="0" w:color="auto"/>
              <w:left w:val="single" w:sz="4" w:space="0" w:color="auto"/>
              <w:bottom w:val="single" w:sz="4" w:space="0" w:color="auto"/>
              <w:right w:val="single" w:sz="4" w:space="0" w:color="auto"/>
            </w:tcBorders>
          </w:tcPr>
          <w:p w14:paraId="32940848" w14:textId="77777777" w:rsidR="00BF7E0A" w:rsidRPr="00705DFF" w:rsidRDefault="00BF7E0A" w:rsidP="00BF7E0A">
            <w:pPr>
              <w:rPr>
                <w:rFonts w:cs="Arial"/>
                <w:bCs/>
                <w:sz w:val="20"/>
                <w:szCs w:val="20"/>
                <w:lang w:val="sr-Cyrl-RS"/>
              </w:rPr>
            </w:pPr>
            <w:r w:rsidRPr="00705DFF">
              <w:rPr>
                <w:rFonts w:cs="Arial"/>
                <w:bCs/>
                <w:sz w:val="20"/>
                <w:szCs w:val="20"/>
                <w:lang w:val="sr-Cyrl-RS"/>
              </w:rPr>
              <w:t>Набавка и испорука кабловских регала са поклопцем, са припадајућом опремом непходном за монтажу (спојнице за регале, профилне шине, конзоле, типлови, завртњи и остало):</w:t>
            </w:r>
          </w:p>
        </w:tc>
        <w:tc>
          <w:tcPr>
            <w:tcW w:w="283" w:type="pct"/>
            <w:tcBorders>
              <w:top w:val="single" w:sz="4" w:space="0" w:color="auto"/>
              <w:left w:val="single" w:sz="4" w:space="0" w:color="auto"/>
              <w:bottom w:val="single" w:sz="4" w:space="0" w:color="auto"/>
              <w:right w:val="single" w:sz="4" w:space="0" w:color="auto"/>
            </w:tcBorders>
            <w:vAlign w:val="center"/>
          </w:tcPr>
          <w:p w14:paraId="740E7092"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690176A4"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7831571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E7855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7F449F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1C6EC10" w14:textId="77777777" w:rsidR="00BF7E0A" w:rsidRPr="00705DFF" w:rsidRDefault="00BF7E0A" w:rsidP="00BF7E0A">
            <w:pPr>
              <w:jc w:val="center"/>
              <w:rPr>
                <w:rFonts w:cs="Arial"/>
                <w:b/>
                <w:bCs/>
                <w:iCs/>
              </w:rPr>
            </w:pPr>
          </w:p>
        </w:tc>
      </w:tr>
      <w:tr w:rsidR="00BF7E0A" w:rsidRPr="00705DFF" w14:paraId="391DD2C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904C0D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1.1</w:t>
            </w:r>
          </w:p>
        </w:tc>
        <w:tc>
          <w:tcPr>
            <w:tcW w:w="1887" w:type="pct"/>
            <w:tcBorders>
              <w:top w:val="single" w:sz="4" w:space="0" w:color="auto"/>
              <w:left w:val="single" w:sz="4" w:space="0" w:color="auto"/>
              <w:bottom w:val="single" w:sz="4" w:space="0" w:color="auto"/>
              <w:right w:val="single" w:sz="4" w:space="0" w:color="auto"/>
            </w:tcBorders>
          </w:tcPr>
          <w:p w14:paraId="76681C86" w14:textId="77777777" w:rsidR="00BF7E0A" w:rsidRPr="00705DFF" w:rsidRDefault="00BF7E0A" w:rsidP="00BF7E0A">
            <w:pPr>
              <w:rPr>
                <w:rFonts w:cs="Arial"/>
                <w:bCs/>
                <w:sz w:val="20"/>
                <w:szCs w:val="20"/>
              </w:rPr>
            </w:pPr>
            <w:r w:rsidRPr="00705DFF">
              <w:rPr>
                <w:rFonts w:cs="Arial"/>
                <w:bCs/>
                <w:sz w:val="20"/>
                <w:szCs w:val="20"/>
                <w:lang w:val="sr-Cyrl-RS"/>
              </w:rPr>
              <w:t>ПНК 400</w:t>
            </w:r>
            <w:r w:rsidRPr="00705DFF">
              <w:rPr>
                <w:rFonts w:cs="Arial"/>
                <w:bCs/>
                <w:sz w:val="20"/>
                <w:szCs w:val="20"/>
              </w:rPr>
              <w:t>x50</w:t>
            </w:r>
            <w:r w:rsidRPr="00705DFF">
              <w:rPr>
                <w:rFonts w:cs="Arial"/>
                <w:bCs/>
                <w:sz w:val="20"/>
                <w:szCs w:val="20"/>
                <w:lang w:val="sr-Cyrl-RS"/>
              </w:rPr>
              <w:t xml:space="preserve"> </w:t>
            </w:r>
            <w:r w:rsidRPr="00705DFF">
              <w:rPr>
                <w:rFonts w:cs="Arial"/>
                <w:bCs/>
                <w:sz w:val="20"/>
                <w:szCs w:val="20"/>
              </w:rPr>
              <w:t>mm</w:t>
            </w:r>
          </w:p>
        </w:tc>
        <w:tc>
          <w:tcPr>
            <w:tcW w:w="283" w:type="pct"/>
            <w:tcBorders>
              <w:top w:val="single" w:sz="4" w:space="0" w:color="auto"/>
              <w:left w:val="single" w:sz="4" w:space="0" w:color="auto"/>
              <w:bottom w:val="single" w:sz="4" w:space="0" w:color="auto"/>
              <w:right w:val="single" w:sz="4" w:space="0" w:color="auto"/>
            </w:tcBorders>
            <w:vAlign w:val="center"/>
          </w:tcPr>
          <w:p w14:paraId="131B4801"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8A603A4" w14:textId="77777777" w:rsidR="00BF7E0A" w:rsidRPr="00705DFF" w:rsidRDefault="00BF7E0A" w:rsidP="00BF7E0A">
            <w:pPr>
              <w:jc w:val="center"/>
              <w:rPr>
                <w:rFonts w:cs="Arial"/>
                <w:sz w:val="20"/>
                <w:szCs w:val="20"/>
                <w:lang w:val="sr-Cyrl-RS"/>
              </w:rPr>
            </w:pPr>
            <w:r w:rsidRPr="00705DFF">
              <w:rPr>
                <w:rFonts w:cs="Arial"/>
                <w:sz w:val="20"/>
                <w:szCs w:val="20"/>
                <w:lang w:val="sr-Cyrl-RS"/>
              </w:rPr>
              <w:t>30</w:t>
            </w:r>
          </w:p>
        </w:tc>
        <w:tc>
          <w:tcPr>
            <w:tcW w:w="519" w:type="pct"/>
            <w:tcBorders>
              <w:top w:val="single" w:sz="4" w:space="0" w:color="auto"/>
              <w:left w:val="single" w:sz="4" w:space="0" w:color="auto"/>
              <w:bottom w:val="single" w:sz="4" w:space="0" w:color="auto"/>
              <w:right w:val="single" w:sz="4" w:space="0" w:color="auto"/>
            </w:tcBorders>
            <w:vAlign w:val="center"/>
          </w:tcPr>
          <w:p w14:paraId="33E663A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88AA70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A37C1A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80D8114" w14:textId="77777777" w:rsidR="00BF7E0A" w:rsidRPr="00705DFF" w:rsidRDefault="00BF7E0A" w:rsidP="00BF7E0A">
            <w:pPr>
              <w:jc w:val="center"/>
              <w:rPr>
                <w:rFonts w:cs="Arial"/>
                <w:b/>
                <w:bCs/>
                <w:iCs/>
              </w:rPr>
            </w:pPr>
          </w:p>
        </w:tc>
      </w:tr>
      <w:tr w:rsidR="00BF7E0A" w:rsidRPr="00705DFF" w14:paraId="3F20407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82CEA19"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1.2</w:t>
            </w:r>
          </w:p>
        </w:tc>
        <w:tc>
          <w:tcPr>
            <w:tcW w:w="1887" w:type="pct"/>
            <w:tcBorders>
              <w:top w:val="single" w:sz="4" w:space="0" w:color="auto"/>
              <w:left w:val="single" w:sz="4" w:space="0" w:color="auto"/>
              <w:bottom w:val="single" w:sz="4" w:space="0" w:color="auto"/>
              <w:right w:val="single" w:sz="4" w:space="0" w:color="auto"/>
            </w:tcBorders>
          </w:tcPr>
          <w:p w14:paraId="7E1DA2EF" w14:textId="77777777" w:rsidR="00BF7E0A" w:rsidRPr="00705DFF" w:rsidRDefault="00BF7E0A" w:rsidP="00BF7E0A">
            <w:pPr>
              <w:rPr>
                <w:rFonts w:cs="Arial"/>
                <w:bCs/>
                <w:sz w:val="20"/>
                <w:szCs w:val="20"/>
              </w:rPr>
            </w:pPr>
            <w:r w:rsidRPr="00705DFF">
              <w:rPr>
                <w:rFonts w:cs="Arial"/>
                <w:bCs/>
                <w:sz w:val="20"/>
                <w:szCs w:val="20"/>
                <w:lang w:val="sr-Cyrl-RS"/>
              </w:rPr>
              <w:t>ПНК 200</w:t>
            </w:r>
            <w:r w:rsidRPr="00705DFF">
              <w:rPr>
                <w:rFonts w:cs="Arial"/>
                <w:bCs/>
                <w:sz w:val="20"/>
                <w:szCs w:val="20"/>
              </w:rPr>
              <w:t>x50</w:t>
            </w:r>
            <w:r w:rsidRPr="00705DFF">
              <w:rPr>
                <w:rFonts w:cs="Arial"/>
                <w:bCs/>
                <w:sz w:val="20"/>
                <w:szCs w:val="20"/>
                <w:lang w:val="sr-Cyrl-RS"/>
              </w:rPr>
              <w:t xml:space="preserve"> </w:t>
            </w:r>
            <w:r w:rsidRPr="00705DFF">
              <w:rPr>
                <w:rFonts w:cs="Arial"/>
                <w:bCs/>
                <w:sz w:val="20"/>
                <w:szCs w:val="20"/>
              </w:rPr>
              <w:t>mm</w:t>
            </w:r>
          </w:p>
        </w:tc>
        <w:tc>
          <w:tcPr>
            <w:tcW w:w="283" w:type="pct"/>
            <w:tcBorders>
              <w:top w:val="single" w:sz="4" w:space="0" w:color="auto"/>
              <w:left w:val="single" w:sz="4" w:space="0" w:color="auto"/>
              <w:bottom w:val="single" w:sz="4" w:space="0" w:color="auto"/>
              <w:right w:val="single" w:sz="4" w:space="0" w:color="auto"/>
            </w:tcBorders>
            <w:vAlign w:val="center"/>
          </w:tcPr>
          <w:p w14:paraId="5200B391"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FF5AE8B" w14:textId="77777777" w:rsidR="00BF7E0A" w:rsidRPr="00705DFF" w:rsidRDefault="00BF7E0A" w:rsidP="00BF7E0A">
            <w:pPr>
              <w:jc w:val="center"/>
              <w:rPr>
                <w:rFonts w:cs="Arial"/>
                <w:sz w:val="20"/>
                <w:szCs w:val="20"/>
                <w:lang w:val="sr-Cyrl-RS"/>
              </w:rPr>
            </w:pPr>
            <w:r w:rsidRPr="00705DFF">
              <w:rPr>
                <w:rFonts w:cs="Arial"/>
                <w:sz w:val="20"/>
                <w:szCs w:val="20"/>
                <w:lang w:val="sr-Cyrl-RS"/>
              </w:rPr>
              <w:t>30</w:t>
            </w:r>
          </w:p>
        </w:tc>
        <w:tc>
          <w:tcPr>
            <w:tcW w:w="519" w:type="pct"/>
            <w:tcBorders>
              <w:top w:val="single" w:sz="4" w:space="0" w:color="auto"/>
              <w:left w:val="single" w:sz="4" w:space="0" w:color="auto"/>
              <w:bottom w:val="single" w:sz="4" w:space="0" w:color="auto"/>
              <w:right w:val="single" w:sz="4" w:space="0" w:color="auto"/>
            </w:tcBorders>
            <w:vAlign w:val="center"/>
          </w:tcPr>
          <w:p w14:paraId="0F3607C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6D52BB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AFBF8A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F801131" w14:textId="77777777" w:rsidR="00BF7E0A" w:rsidRPr="00705DFF" w:rsidRDefault="00BF7E0A" w:rsidP="00BF7E0A">
            <w:pPr>
              <w:jc w:val="center"/>
              <w:rPr>
                <w:rFonts w:cs="Arial"/>
                <w:b/>
                <w:bCs/>
                <w:iCs/>
              </w:rPr>
            </w:pPr>
          </w:p>
        </w:tc>
      </w:tr>
      <w:tr w:rsidR="00BF7E0A" w:rsidRPr="00705DFF" w14:paraId="5627072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3551F5E" w14:textId="77777777" w:rsidR="00BF7E0A" w:rsidRPr="00705DFF" w:rsidRDefault="00BF7E0A" w:rsidP="00BF7E0A">
            <w:pPr>
              <w:jc w:val="center"/>
              <w:rPr>
                <w:rFonts w:cs="Arial"/>
                <w:b/>
                <w:bCs/>
                <w:iCs/>
                <w:sz w:val="20"/>
                <w:szCs w:val="20"/>
                <w:lang w:val="sr-Cyrl-RS"/>
              </w:rPr>
            </w:pPr>
            <w:r w:rsidRPr="00705DFF">
              <w:rPr>
                <w:rFonts w:cs="Arial"/>
                <w:bCs/>
                <w:iCs/>
                <w:sz w:val="20"/>
                <w:szCs w:val="20"/>
                <w:lang w:val="sr-Cyrl-RS"/>
              </w:rPr>
              <w:t>2</w:t>
            </w:r>
          </w:p>
        </w:tc>
        <w:tc>
          <w:tcPr>
            <w:tcW w:w="1887" w:type="pct"/>
            <w:tcBorders>
              <w:top w:val="single" w:sz="4" w:space="0" w:color="auto"/>
              <w:left w:val="single" w:sz="4" w:space="0" w:color="auto"/>
              <w:bottom w:val="single" w:sz="4" w:space="0" w:color="auto"/>
              <w:right w:val="single" w:sz="4" w:space="0" w:color="auto"/>
            </w:tcBorders>
          </w:tcPr>
          <w:p w14:paraId="03A13DB5"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Набавка и испорука цеви: </w:t>
            </w:r>
          </w:p>
        </w:tc>
        <w:tc>
          <w:tcPr>
            <w:tcW w:w="283" w:type="pct"/>
            <w:tcBorders>
              <w:top w:val="single" w:sz="4" w:space="0" w:color="auto"/>
              <w:left w:val="single" w:sz="4" w:space="0" w:color="auto"/>
              <w:bottom w:val="single" w:sz="4" w:space="0" w:color="auto"/>
              <w:right w:val="single" w:sz="4" w:space="0" w:color="auto"/>
            </w:tcBorders>
            <w:vAlign w:val="center"/>
          </w:tcPr>
          <w:p w14:paraId="5BC8F316" w14:textId="77777777" w:rsidR="00BF7E0A" w:rsidRPr="00705DFF" w:rsidRDefault="00BF7E0A" w:rsidP="00BF7E0A">
            <w:pPr>
              <w:jc w:val="center"/>
              <w:rPr>
                <w:rFonts w:cs="Arial"/>
                <w:sz w:val="20"/>
                <w:szCs w:val="20"/>
                <w:lang w:val="sr-Cyrl-RS"/>
              </w:rPr>
            </w:pPr>
          </w:p>
        </w:tc>
        <w:tc>
          <w:tcPr>
            <w:tcW w:w="472" w:type="pct"/>
            <w:tcBorders>
              <w:top w:val="single" w:sz="4" w:space="0" w:color="auto"/>
              <w:left w:val="single" w:sz="4" w:space="0" w:color="auto"/>
              <w:bottom w:val="single" w:sz="4" w:space="0" w:color="auto"/>
              <w:right w:val="single" w:sz="4" w:space="0" w:color="auto"/>
            </w:tcBorders>
            <w:vAlign w:val="center"/>
          </w:tcPr>
          <w:p w14:paraId="472284E2" w14:textId="77777777" w:rsidR="00BF7E0A" w:rsidRPr="00705DFF" w:rsidRDefault="00BF7E0A" w:rsidP="00BF7E0A">
            <w:pPr>
              <w:jc w:val="center"/>
              <w:rPr>
                <w:rFonts w:cs="Arial"/>
                <w:sz w:val="20"/>
                <w:szCs w:val="20"/>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250AF8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C6B080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11F54D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A06E90A" w14:textId="77777777" w:rsidR="00BF7E0A" w:rsidRPr="00705DFF" w:rsidRDefault="00BF7E0A" w:rsidP="00BF7E0A">
            <w:pPr>
              <w:jc w:val="center"/>
              <w:rPr>
                <w:rFonts w:cs="Arial"/>
                <w:b/>
                <w:bCs/>
                <w:iCs/>
              </w:rPr>
            </w:pPr>
          </w:p>
        </w:tc>
      </w:tr>
      <w:tr w:rsidR="00BF7E0A" w:rsidRPr="00705DFF" w14:paraId="60CC14E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24AAAA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2.1</w:t>
            </w:r>
          </w:p>
        </w:tc>
        <w:tc>
          <w:tcPr>
            <w:tcW w:w="1887" w:type="pct"/>
            <w:tcBorders>
              <w:top w:val="single" w:sz="4" w:space="0" w:color="auto"/>
              <w:left w:val="single" w:sz="4" w:space="0" w:color="auto"/>
              <w:bottom w:val="single" w:sz="4" w:space="0" w:color="auto"/>
              <w:right w:val="single" w:sz="4" w:space="0" w:color="auto"/>
            </w:tcBorders>
          </w:tcPr>
          <w:p w14:paraId="7580AA31"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за удувавање оптичких каблова.</w:t>
            </w:r>
          </w:p>
        </w:tc>
        <w:tc>
          <w:tcPr>
            <w:tcW w:w="283" w:type="pct"/>
            <w:tcBorders>
              <w:top w:val="single" w:sz="4" w:space="0" w:color="auto"/>
              <w:left w:val="single" w:sz="4" w:space="0" w:color="auto"/>
              <w:bottom w:val="single" w:sz="4" w:space="0" w:color="auto"/>
              <w:right w:val="single" w:sz="4" w:space="0" w:color="auto"/>
            </w:tcBorders>
            <w:vAlign w:val="center"/>
          </w:tcPr>
          <w:p w14:paraId="640E137C"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0B0E554A" w14:textId="77777777" w:rsidR="00BF7E0A" w:rsidRPr="00705DFF" w:rsidRDefault="00BF7E0A" w:rsidP="00BF7E0A">
            <w:pPr>
              <w:jc w:val="center"/>
              <w:rPr>
                <w:rFonts w:cs="Arial"/>
                <w:sz w:val="20"/>
                <w:szCs w:val="20"/>
                <w:lang w:val="sr-Cyrl-RS"/>
              </w:rPr>
            </w:pPr>
            <w:r w:rsidRPr="00705DFF">
              <w:rPr>
                <w:rFonts w:cs="Arial"/>
                <w:sz w:val="20"/>
                <w:szCs w:val="20"/>
                <w:lang w:val="sr-Cyrl-RS"/>
              </w:rPr>
              <w:t>800</w:t>
            </w:r>
          </w:p>
        </w:tc>
        <w:tc>
          <w:tcPr>
            <w:tcW w:w="519" w:type="pct"/>
            <w:tcBorders>
              <w:top w:val="single" w:sz="4" w:space="0" w:color="auto"/>
              <w:left w:val="single" w:sz="4" w:space="0" w:color="auto"/>
              <w:bottom w:val="single" w:sz="4" w:space="0" w:color="auto"/>
              <w:right w:val="single" w:sz="4" w:space="0" w:color="auto"/>
            </w:tcBorders>
            <w:vAlign w:val="center"/>
          </w:tcPr>
          <w:p w14:paraId="3FEAB82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AA843F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444BF6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C700712" w14:textId="77777777" w:rsidR="00BF7E0A" w:rsidRPr="00705DFF" w:rsidRDefault="00BF7E0A" w:rsidP="00BF7E0A">
            <w:pPr>
              <w:jc w:val="center"/>
              <w:rPr>
                <w:rFonts w:cs="Arial"/>
                <w:b/>
                <w:bCs/>
                <w:iCs/>
              </w:rPr>
            </w:pPr>
          </w:p>
        </w:tc>
      </w:tr>
      <w:tr w:rsidR="00BF7E0A" w:rsidRPr="00705DFF" w14:paraId="233CFB5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04ADA2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2.2</w:t>
            </w:r>
          </w:p>
        </w:tc>
        <w:tc>
          <w:tcPr>
            <w:tcW w:w="1887" w:type="pct"/>
            <w:tcBorders>
              <w:top w:val="single" w:sz="4" w:space="0" w:color="auto"/>
              <w:left w:val="single" w:sz="4" w:space="0" w:color="auto"/>
              <w:bottom w:val="single" w:sz="4" w:space="0" w:color="auto"/>
              <w:right w:val="single" w:sz="4" w:space="0" w:color="auto"/>
            </w:tcBorders>
          </w:tcPr>
          <w:p w14:paraId="22A0DEA5"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ПЕХД коругованих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жуте боје, са глатким унутрашњим зидом</w:t>
            </w:r>
          </w:p>
        </w:tc>
        <w:tc>
          <w:tcPr>
            <w:tcW w:w="283" w:type="pct"/>
            <w:tcBorders>
              <w:top w:val="single" w:sz="4" w:space="0" w:color="auto"/>
              <w:left w:val="single" w:sz="4" w:space="0" w:color="auto"/>
              <w:bottom w:val="single" w:sz="4" w:space="0" w:color="auto"/>
              <w:right w:val="single" w:sz="4" w:space="0" w:color="auto"/>
            </w:tcBorders>
            <w:vAlign w:val="center"/>
          </w:tcPr>
          <w:p w14:paraId="108A21CE"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E3FA8B7" w14:textId="77777777" w:rsidR="00BF7E0A" w:rsidRPr="00705DFF" w:rsidRDefault="00BF7E0A" w:rsidP="00BF7E0A">
            <w:pPr>
              <w:jc w:val="center"/>
              <w:rPr>
                <w:rFonts w:cs="Arial"/>
                <w:sz w:val="20"/>
                <w:szCs w:val="20"/>
                <w:lang w:val="sr-Cyrl-RS"/>
              </w:rPr>
            </w:pPr>
            <w:r w:rsidRPr="00705DFF">
              <w:rPr>
                <w:rFonts w:cs="Arial"/>
                <w:sz w:val="20"/>
                <w:szCs w:val="20"/>
                <w:lang w:val="sr-Cyrl-RS"/>
              </w:rPr>
              <w:t>100</w:t>
            </w:r>
          </w:p>
        </w:tc>
        <w:tc>
          <w:tcPr>
            <w:tcW w:w="519" w:type="pct"/>
            <w:tcBorders>
              <w:top w:val="single" w:sz="4" w:space="0" w:color="auto"/>
              <w:left w:val="single" w:sz="4" w:space="0" w:color="auto"/>
              <w:bottom w:val="single" w:sz="4" w:space="0" w:color="auto"/>
              <w:right w:val="single" w:sz="4" w:space="0" w:color="auto"/>
            </w:tcBorders>
            <w:vAlign w:val="center"/>
          </w:tcPr>
          <w:p w14:paraId="0B3835E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6785BA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25FBCE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DDEB11A" w14:textId="77777777" w:rsidR="00BF7E0A" w:rsidRPr="00705DFF" w:rsidRDefault="00BF7E0A" w:rsidP="00BF7E0A">
            <w:pPr>
              <w:jc w:val="center"/>
              <w:rPr>
                <w:rFonts w:cs="Arial"/>
                <w:b/>
                <w:bCs/>
                <w:iCs/>
              </w:rPr>
            </w:pPr>
          </w:p>
        </w:tc>
      </w:tr>
      <w:tr w:rsidR="00BF7E0A" w:rsidRPr="00705DFF" w14:paraId="7425E90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5837B6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2.3</w:t>
            </w:r>
          </w:p>
        </w:tc>
        <w:tc>
          <w:tcPr>
            <w:tcW w:w="1887" w:type="pct"/>
            <w:tcBorders>
              <w:top w:val="single" w:sz="4" w:space="0" w:color="auto"/>
              <w:left w:val="single" w:sz="4" w:space="0" w:color="auto"/>
              <w:bottom w:val="single" w:sz="4" w:space="0" w:color="auto"/>
              <w:right w:val="single" w:sz="4" w:space="0" w:color="auto"/>
            </w:tcBorders>
          </w:tcPr>
          <w:p w14:paraId="50229BE6"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ПЕХД коругованих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црвене боје, са глатким унутрашњим зидом</w:t>
            </w:r>
          </w:p>
        </w:tc>
        <w:tc>
          <w:tcPr>
            <w:tcW w:w="283" w:type="pct"/>
            <w:tcBorders>
              <w:top w:val="single" w:sz="4" w:space="0" w:color="auto"/>
              <w:left w:val="single" w:sz="4" w:space="0" w:color="auto"/>
              <w:bottom w:val="single" w:sz="4" w:space="0" w:color="auto"/>
              <w:right w:val="single" w:sz="4" w:space="0" w:color="auto"/>
            </w:tcBorders>
            <w:vAlign w:val="center"/>
          </w:tcPr>
          <w:p w14:paraId="5AC3B346"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0C173C6"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3883499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FAC38A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D06E52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C917AEE" w14:textId="77777777" w:rsidR="00BF7E0A" w:rsidRPr="00705DFF" w:rsidRDefault="00BF7E0A" w:rsidP="00BF7E0A">
            <w:pPr>
              <w:jc w:val="center"/>
              <w:rPr>
                <w:rFonts w:cs="Arial"/>
                <w:b/>
                <w:bCs/>
                <w:iCs/>
              </w:rPr>
            </w:pPr>
          </w:p>
        </w:tc>
      </w:tr>
      <w:tr w:rsidR="00BF7E0A" w:rsidRPr="00705DFF" w14:paraId="530E91D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D69B963"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2.4</w:t>
            </w:r>
          </w:p>
        </w:tc>
        <w:tc>
          <w:tcPr>
            <w:tcW w:w="1887" w:type="pct"/>
            <w:tcBorders>
              <w:top w:val="single" w:sz="4" w:space="0" w:color="auto"/>
              <w:left w:val="single" w:sz="4" w:space="0" w:color="auto"/>
              <w:bottom w:val="single" w:sz="4" w:space="0" w:color="auto"/>
              <w:right w:val="single" w:sz="4" w:space="0" w:color="auto"/>
            </w:tcBorders>
          </w:tcPr>
          <w:p w14:paraId="0BF9F0F2"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ПВЦ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црвене боје дужине 6</w:t>
            </w:r>
            <w:r w:rsidRPr="00705DFF">
              <w:rPr>
                <w:rFonts w:cs="Arial"/>
                <w:sz w:val="20"/>
                <w:szCs w:val="20"/>
              </w:rPr>
              <w:t xml:space="preserve"> m</w:t>
            </w:r>
          </w:p>
        </w:tc>
        <w:tc>
          <w:tcPr>
            <w:tcW w:w="283" w:type="pct"/>
            <w:tcBorders>
              <w:top w:val="single" w:sz="4" w:space="0" w:color="auto"/>
              <w:left w:val="single" w:sz="4" w:space="0" w:color="auto"/>
              <w:bottom w:val="single" w:sz="4" w:space="0" w:color="auto"/>
              <w:right w:val="single" w:sz="4" w:space="0" w:color="auto"/>
            </w:tcBorders>
            <w:vAlign w:val="center"/>
          </w:tcPr>
          <w:p w14:paraId="0E9D2FA3"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3F392AC6" w14:textId="77777777" w:rsidR="00BF7E0A" w:rsidRPr="00705DFF" w:rsidRDefault="00BF7E0A" w:rsidP="00BF7E0A">
            <w:pPr>
              <w:jc w:val="center"/>
              <w:rPr>
                <w:rFonts w:cs="Arial"/>
                <w:sz w:val="20"/>
                <w:szCs w:val="20"/>
                <w:lang w:val="sr-Cyrl-RS"/>
              </w:rPr>
            </w:pPr>
            <w:r w:rsidRPr="00705DFF">
              <w:rPr>
                <w:rFonts w:cs="Arial"/>
                <w:sz w:val="20"/>
                <w:szCs w:val="20"/>
                <w:lang w:val="sr-Cyrl-RS"/>
              </w:rPr>
              <w:t>20</w:t>
            </w:r>
          </w:p>
        </w:tc>
        <w:tc>
          <w:tcPr>
            <w:tcW w:w="519" w:type="pct"/>
            <w:tcBorders>
              <w:top w:val="single" w:sz="4" w:space="0" w:color="auto"/>
              <w:left w:val="single" w:sz="4" w:space="0" w:color="auto"/>
              <w:bottom w:val="single" w:sz="4" w:space="0" w:color="auto"/>
              <w:right w:val="single" w:sz="4" w:space="0" w:color="auto"/>
            </w:tcBorders>
            <w:vAlign w:val="center"/>
          </w:tcPr>
          <w:p w14:paraId="0F2ACE5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83B96D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1173DE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3AF9C5F" w14:textId="77777777" w:rsidR="00BF7E0A" w:rsidRPr="00705DFF" w:rsidRDefault="00BF7E0A" w:rsidP="00BF7E0A">
            <w:pPr>
              <w:jc w:val="center"/>
              <w:rPr>
                <w:rFonts w:cs="Arial"/>
                <w:b/>
                <w:bCs/>
                <w:iCs/>
              </w:rPr>
            </w:pPr>
          </w:p>
        </w:tc>
      </w:tr>
      <w:tr w:rsidR="00BF7E0A" w:rsidRPr="00705DFF" w14:paraId="2D559B4C"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0FEFC0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2.5</w:t>
            </w:r>
          </w:p>
        </w:tc>
        <w:tc>
          <w:tcPr>
            <w:tcW w:w="1887" w:type="pct"/>
            <w:tcBorders>
              <w:top w:val="single" w:sz="4" w:space="0" w:color="auto"/>
              <w:left w:val="single" w:sz="4" w:space="0" w:color="auto"/>
              <w:bottom w:val="single" w:sz="4" w:space="0" w:color="auto"/>
              <w:right w:val="single" w:sz="4" w:space="0" w:color="auto"/>
            </w:tcBorders>
          </w:tcPr>
          <w:p w14:paraId="0117F848"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ПВЦ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жуте боје дужине 6</w:t>
            </w:r>
            <w:r w:rsidRPr="00705DFF">
              <w:rPr>
                <w:rFonts w:cs="Arial"/>
                <w:sz w:val="20"/>
                <w:szCs w:val="20"/>
              </w:rPr>
              <w:t xml:space="preserve"> m</w:t>
            </w:r>
          </w:p>
        </w:tc>
        <w:tc>
          <w:tcPr>
            <w:tcW w:w="283" w:type="pct"/>
            <w:tcBorders>
              <w:top w:val="single" w:sz="4" w:space="0" w:color="auto"/>
              <w:left w:val="single" w:sz="4" w:space="0" w:color="auto"/>
              <w:bottom w:val="single" w:sz="4" w:space="0" w:color="auto"/>
              <w:right w:val="single" w:sz="4" w:space="0" w:color="auto"/>
            </w:tcBorders>
            <w:vAlign w:val="center"/>
          </w:tcPr>
          <w:p w14:paraId="0F9CA452" w14:textId="77777777" w:rsidR="00BF7E0A" w:rsidRPr="00705DFF" w:rsidRDefault="00BF7E0A" w:rsidP="00BF7E0A">
            <w:pPr>
              <w:jc w:val="center"/>
              <w:rPr>
                <w:rFonts w:cs="Arial"/>
                <w:sz w:val="20"/>
                <w:szCs w:val="20"/>
                <w:lang w:val="sr-Cyrl-RS"/>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758A02E" w14:textId="77777777" w:rsidR="00BF7E0A" w:rsidRPr="00705DFF" w:rsidRDefault="00BF7E0A" w:rsidP="00BF7E0A">
            <w:pPr>
              <w:jc w:val="center"/>
              <w:rPr>
                <w:rFonts w:cs="Arial"/>
                <w:sz w:val="20"/>
                <w:szCs w:val="20"/>
                <w:lang w:val="sr-Cyrl-RS"/>
              </w:rPr>
            </w:pPr>
            <w:r w:rsidRPr="00705DFF">
              <w:rPr>
                <w:rFonts w:cs="Arial"/>
                <w:sz w:val="20"/>
                <w:szCs w:val="20"/>
                <w:lang w:val="sr-Cyrl-RS"/>
              </w:rPr>
              <w:t>20</w:t>
            </w:r>
          </w:p>
        </w:tc>
        <w:tc>
          <w:tcPr>
            <w:tcW w:w="519" w:type="pct"/>
            <w:tcBorders>
              <w:top w:val="single" w:sz="4" w:space="0" w:color="auto"/>
              <w:left w:val="single" w:sz="4" w:space="0" w:color="auto"/>
              <w:bottom w:val="single" w:sz="4" w:space="0" w:color="auto"/>
              <w:right w:val="single" w:sz="4" w:space="0" w:color="auto"/>
            </w:tcBorders>
            <w:vAlign w:val="center"/>
          </w:tcPr>
          <w:p w14:paraId="6E05C12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DCF5BA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6FC0888"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DE034C7" w14:textId="77777777" w:rsidR="00BF7E0A" w:rsidRPr="00705DFF" w:rsidRDefault="00BF7E0A" w:rsidP="00BF7E0A">
            <w:pPr>
              <w:jc w:val="center"/>
              <w:rPr>
                <w:rFonts w:cs="Arial"/>
                <w:b/>
                <w:bCs/>
                <w:iCs/>
              </w:rPr>
            </w:pPr>
          </w:p>
        </w:tc>
      </w:tr>
      <w:tr w:rsidR="00BF7E0A" w:rsidRPr="00705DFF" w14:paraId="22C42B0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83386C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w:t>
            </w:r>
          </w:p>
        </w:tc>
        <w:tc>
          <w:tcPr>
            <w:tcW w:w="1887" w:type="pct"/>
            <w:tcBorders>
              <w:top w:val="single" w:sz="4" w:space="0" w:color="auto"/>
              <w:left w:val="single" w:sz="4" w:space="0" w:color="auto"/>
              <w:bottom w:val="single" w:sz="4" w:space="0" w:color="auto"/>
              <w:right w:val="single" w:sz="4" w:space="0" w:color="auto"/>
            </w:tcBorders>
          </w:tcPr>
          <w:p w14:paraId="7BC57346" w14:textId="77777777" w:rsidR="00BF7E0A" w:rsidRPr="00705DFF" w:rsidRDefault="00BF7E0A" w:rsidP="00BF7E0A">
            <w:pPr>
              <w:rPr>
                <w:rFonts w:cs="Arial"/>
                <w:b/>
                <w:bCs/>
                <w:sz w:val="20"/>
                <w:szCs w:val="20"/>
              </w:rPr>
            </w:pPr>
            <w:r w:rsidRPr="00705DFF">
              <w:rPr>
                <w:rFonts w:cs="Arial"/>
                <w:bCs/>
                <w:sz w:val="20"/>
                <w:szCs w:val="20"/>
                <w:lang w:val="sr-Cyrl-RS"/>
              </w:rPr>
              <w:t>Набавка и испорука спојница за:</w:t>
            </w:r>
          </w:p>
        </w:tc>
        <w:tc>
          <w:tcPr>
            <w:tcW w:w="283" w:type="pct"/>
            <w:tcBorders>
              <w:top w:val="single" w:sz="4" w:space="0" w:color="auto"/>
              <w:left w:val="single" w:sz="4" w:space="0" w:color="auto"/>
              <w:bottom w:val="single" w:sz="4" w:space="0" w:color="auto"/>
              <w:right w:val="single" w:sz="4" w:space="0" w:color="auto"/>
            </w:tcBorders>
            <w:vAlign w:val="center"/>
          </w:tcPr>
          <w:p w14:paraId="60E44A7A" w14:textId="77777777" w:rsidR="00BF7E0A" w:rsidRPr="00705DFF" w:rsidRDefault="00BF7E0A" w:rsidP="00BF7E0A">
            <w:pPr>
              <w:jc w:val="center"/>
              <w:rPr>
                <w:rFonts w:cs="Arial"/>
                <w:sz w:val="20"/>
                <w:szCs w:val="20"/>
                <w:lang w:val="sr-Cyrl-RS"/>
              </w:rPr>
            </w:pPr>
          </w:p>
        </w:tc>
        <w:tc>
          <w:tcPr>
            <w:tcW w:w="472" w:type="pct"/>
            <w:tcBorders>
              <w:top w:val="single" w:sz="4" w:space="0" w:color="auto"/>
              <w:left w:val="single" w:sz="4" w:space="0" w:color="auto"/>
              <w:bottom w:val="single" w:sz="4" w:space="0" w:color="auto"/>
              <w:right w:val="single" w:sz="4" w:space="0" w:color="auto"/>
            </w:tcBorders>
            <w:vAlign w:val="center"/>
          </w:tcPr>
          <w:p w14:paraId="310A0283" w14:textId="77777777" w:rsidR="00BF7E0A" w:rsidRPr="00705DFF" w:rsidRDefault="00BF7E0A" w:rsidP="00BF7E0A">
            <w:pPr>
              <w:jc w:val="center"/>
              <w:rPr>
                <w:rFonts w:cs="Arial"/>
                <w:sz w:val="20"/>
                <w:szCs w:val="20"/>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80F2D6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94DFC7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FDB73F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0FBB10E" w14:textId="77777777" w:rsidR="00BF7E0A" w:rsidRPr="00705DFF" w:rsidRDefault="00BF7E0A" w:rsidP="00BF7E0A">
            <w:pPr>
              <w:jc w:val="center"/>
              <w:rPr>
                <w:rFonts w:cs="Arial"/>
                <w:b/>
                <w:bCs/>
                <w:iCs/>
              </w:rPr>
            </w:pPr>
          </w:p>
        </w:tc>
      </w:tr>
      <w:tr w:rsidR="00BF7E0A" w:rsidRPr="00705DFF" w14:paraId="129B7AB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AB33CD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3.1</w:t>
            </w:r>
          </w:p>
        </w:tc>
        <w:tc>
          <w:tcPr>
            <w:tcW w:w="1887" w:type="pct"/>
            <w:tcBorders>
              <w:top w:val="single" w:sz="4" w:space="0" w:color="auto"/>
              <w:left w:val="single" w:sz="4" w:space="0" w:color="auto"/>
              <w:bottom w:val="single" w:sz="4" w:space="0" w:color="auto"/>
              <w:right w:val="single" w:sz="4" w:space="0" w:color="auto"/>
            </w:tcBorders>
          </w:tcPr>
          <w:p w14:paraId="29324F76" w14:textId="77777777" w:rsidR="00BF7E0A" w:rsidRPr="00705DFF" w:rsidRDefault="00BF7E0A" w:rsidP="00BF7E0A">
            <w:pPr>
              <w:rPr>
                <w:rFonts w:cs="Arial"/>
                <w:bCs/>
                <w:sz w:val="20"/>
                <w:szCs w:val="20"/>
                <w:lang w:val="sr-Cyrl-RS"/>
              </w:rPr>
            </w:pPr>
            <w:r w:rsidRPr="00705DFF">
              <w:rPr>
                <w:rFonts w:cs="Arial"/>
                <w:sz w:val="20"/>
                <w:szCs w:val="20"/>
                <w:lang w:val="sr-Cyrl-RS"/>
              </w:rPr>
              <w:t>- ПЕХД цеви Ø40</w:t>
            </w:r>
            <w:r w:rsidRPr="00705DFF">
              <w:rPr>
                <w:rFonts w:cs="Arial"/>
                <w:sz w:val="20"/>
                <w:szCs w:val="20"/>
              </w:rPr>
              <w:t xml:space="preserve"> mm</w:t>
            </w:r>
          </w:p>
        </w:tc>
        <w:tc>
          <w:tcPr>
            <w:tcW w:w="283" w:type="pct"/>
            <w:tcBorders>
              <w:top w:val="single" w:sz="4" w:space="0" w:color="auto"/>
              <w:left w:val="single" w:sz="4" w:space="0" w:color="auto"/>
              <w:bottom w:val="single" w:sz="4" w:space="0" w:color="auto"/>
              <w:right w:val="single" w:sz="4" w:space="0" w:color="auto"/>
            </w:tcBorders>
            <w:vAlign w:val="center"/>
          </w:tcPr>
          <w:p w14:paraId="0A1F3AA9"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6B1A223C"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64A0448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3716B5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130F92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D3E8EC" w14:textId="77777777" w:rsidR="00BF7E0A" w:rsidRPr="00705DFF" w:rsidRDefault="00BF7E0A" w:rsidP="00BF7E0A">
            <w:pPr>
              <w:jc w:val="center"/>
              <w:rPr>
                <w:rFonts w:cs="Arial"/>
                <w:b/>
                <w:bCs/>
                <w:iCs/>
              </w:rPr>
            </w:pPr>
          </w:p>
        </w:tc>
      </w:tr>
      <w:tr w:rsidR="00BF7E0A" w:rsidRPr="00705DFF" w14:paraId="618FDC6C"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1BF247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3.2</w:t>
            </w:r>
          </w:p>
        </w:tc>
        <w:tc>
          <w:tcPr>
            <w:tcW w:w="1887" w:type="pct"/>
            <w:tcBorders>
              <w:top w:val="single" w:sz="4" w:space="0" w:color="auto"/>
              <w:left w:val="single" w:sz="4" w:space="0" w:color="auto"/>
              <w:bottom w:val="single" w:sz="4" w:space="0" w:color="auto"/>
              <w:right w:val="single" w:sz="4" w:space="0" w:color="auto"/>
            </w:tcBorders>
          </w:tcPr>
          <w:p w14:paraId="4CE75B66" w14:textId="77777777" w:rsidR="00BF7E0A" w:rsidRPr="00705DFF" w:rsidRDefault="00BF7E0A" w:rsidP="00BF7E0A">
            <w:pPr>
              <w:rPr>
                <w:rFonts w:cs="Arial"/>
                <w:bCs/>
                <w:sz w:val="20"/>
                <w:szCs w:val="20"/>
                <w:lang w:val="sr-Cyrl-RS"/>
              </w:rPr>
            </w:pPr>
            <w:r w:rsidRPr="00705DFF">
              <w:rPr>
                <w:rFonts w:cs="Arial"/>
                <w:sz w:val="20"/>
                <w:szCs w:val="20"/>
                <w:lang w:val="sr-Cyrl-RS"/>
              </w:rPr>
              <w:t>- ПЕХД коруговане цеви Ø110</w:t>
            </w:r>
            <w:r w:rsidRPr="00705DFF">
              <w:rPr>
                <w:rFonts w:cs="Arial"/>
                <w:sz w:val="20"/>
                <w:szCs w:val="20"/>
              </w:rPr>
              <w:t xml:space="preserve"> mm</w:t>
            </w:r>
          </w:p>
        </w:tc>
        <w:tc>
          <w:tcPr>
            <w:tcW w:w="283" w:type="pct"/>
            <w:tcBorders>
              <w:top w:val="single" w:sz="4" w:space="0" w:color="auto"/>
              <w:left w:val="single" w:sz="4" w:space="0" w:color="auto"/>
              <w:bottom w:val="single" w:sz="4" w:space="0" w:color="auto"/>
              <w:right w:val="single" w:sz="4" w:space="0" w:color="auto"/>
            </w:tcBorders>
            <w:vAlign w:val="center"/>
          </w:tcPr>
          <w:p w14:paraId="62AA344A"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36A4EBBA" w14:textId="77777777" w:rsidR="00BF7E0A" w:rsidRPr="00705DFF" w:rsidRDefault="00BF7E0A" w:rsidP="00BF7E0A">
            <w:pPr>
              <w:jc w:val="center"/>
              <w:rPr>
                <w:rFonts w:cs="Arial"/>
                <w:sz w:val="20"/>
                <w:szCs w:val="20"/>
                <w:lang w:val="sr-Cyrl-RS"/>
              </w:rPr>
            </w:pPr>
            <w:r w:rsidRPr="00705DFF">
              <w:rPr>
                <w:rFonts w:cs="Arial"/>
                <w:sz w:val="20"/>
                <w:szCs w:val="20"/>
                <w:lang w:val="sr-Cyrl-RS"/>
              </w:rPr>
              <w:t>20</w:t>
            </w:r>
          </w:p>
        </w:tc>
        <w:tc>
          <w:tcPr>
            <w:tcW w:w="519" w:type="pct"/>
            <w:tcBorders>
              <w:top w:val="single" w:sz="4" w:space="0" w:color="auto"/>
              <w:left w:val="single" w:sz="4" w:space="0" w:color="auto"/>
              <w:bottom w:val="single" w:sz="4" w:space="0" w:color="auto"/>
              <w:right w:val="single" w:sz="4" w:space="0" w:color="auto"/>
            </w:tcBorders>
            <w:vAlign w:val="center"/>
          </w:tcPr>
          <w:p w14:paraId="6FF4072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FC4238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295197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CFEAF17" w14:textId="77777777" w:rsidR="00BF7E0A" w:rsidRPr="00705DFF" w:rsidRDefault="00BF7E0A" w:rsidP="00BF7E0A">
            <w:pPr>
              <w:jc w:val="center"/>
              <w:rPr>
                <w:rFonts w:cs="Arial"/>
                <w:b/>
                <w:bCs/>
                <w:iCs/>
              </w:rPr>
            </w:pPr>
          </w:p>
        </w:tc>
      </w:tr>
      <w:tr w:rsidR="00BF7E0A" w:rsidRPr="00705DFF" w14:paraId="3B07213D"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707F79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1887" w:type="pct"/>
            <w:tcBorders>
              <w:top w:val="single" w:sz="4" w:space="0" w:color="auto"/>
              <w:left w:val="single" w:sz="4" w:space="0" w:color="auto"/>
              <w:bottom w:val="single" w:sz="4" w:space="0" w:color="auto"/>
              <w:right w:val="single" w:sz="4" w:space="0" w:color="auto"/>
            </w:tcBorders>
          </w:tcPr>
          <w:p w14:paraId="37B3672E" w14:textId="77777777" w:rsidR="00BF7E0A" w:rsidRPr="00705DFF" w:rsidRDefault="00BF7E0A" w:rsidP="00BF7E0A">
            <w:pPr>
              <w:rPr>
                <w:rFonts w:cs="Arial"/>
                <w:b/>
                <w:bCs/>
                <w:sz w:val="20"/>
                <w:szCs w:val="20"/>
              </w:rPr>
            </w:pPr>
            <w:r w:rsidRPr="00705DFF">
              <w:rPr>
                <w:rFonts w:cs="Arial"/>
                <w:bCs/>
                <w:sz w:val="20"/>
                <w:szCs w:val="20"/>
                <w:lang w:val="sr-Cyrl-RS"/>
              </w:rPr>
              <w:t>Набавка и испорука чепова за:</w:t>
            </w:r>
          </w:p>
        </w:tc>
        <w:tc>
          <w:tcPr>
            <w:tcW w:w="283" w:type="pct"/>
            <w:tcBorders>
              <w:top w:val="single" w:sz="4" w:space="0" w:color="auto"/>
              <w:left w:val="single" w:sz="4" w:space="0" w:color="auto"/>
              <w:bottom w:val="single" w:sz="4" w:space="0" w:color="auto"/>
              <w:right w:val="single" w:sz="4" w:space="0" w:color="auto"/>
            </w:tcBorders>
            <w:vAlign w:val="center"/>
          </w:tcPr>
          <w:p w14:paraId="788A1012" w14:textId="77777777" w:rsidR="00BF7E0A" w:rsidRPr="00705DFF" w:rsidRDefault="00BF7E0A" w:rsidP="00BF7E0A">
            <w:pPr>
              <w:jc w:val="center"/>
              <w:rPr>
                <w:rFonts w:cs="Arial"/>
                <w:sz w:val="20"/>
                <w:szCs w:val="20"/>
                <w:lang w:val="sr-Cyrl-RS"/>
              </w:rPr>
            </w:pPr>
          </w:p>
        </w:tc>
        <w:tc>
          <w:tcPr>
            <w:tcW w:w="472" w:type="pct"/>
            <w:tcBorders>
              <w:top w:val="single" w:sz="4" w:space="0" w:color="auto"/>
              <w:left w:val="single" w:sz="4" w:space="0" w:color="auto"/>
              <w:bottom w:val="single" w:sz="4" w:space="0" w:color="auto"/>
              <w:right w:val="single" w:sz="4" w:space="0" w:color="auto"/>
            </w:tcBorders>
            <w:vAlign w:val="center"/>
          </w:tcPr>
          <w:p w14:paraId="639783DD" w14:textId="77777777" w:rsidR="00BF7E0A" w:rsidRPr="00705DFF" w:rsidRDefault="00BF7E0A" w:rsidP="00BF7E0A">
            <w:pPr>
              <w:jc w:val="center"/>
              <w:rPr>
                <w:rFonts w:cs="Arial"/>
                <w:sz w:val="20"/>
                <w:szCs w:val="20"/>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6AAA2E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B386E2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EE6C02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565BCC1" w14:textId="77777777" w:rsidR="00BF7E0A" w:rsidRPr="00705DFF" w:rsidRDefault="00BF7E0A" w:rsidP="00BF7E0A">
            <w:pPr>
              <w:jc w:val="center"/>
              <w:rPr>
                <w:rFonts w:cs="Arial"/>
                <w:b/>
                <w:bCs/>
                <w:iCs/>
              </w:rPr>
            </w:pPr>
          </w:p>
        </w:tc>
      </w:tr>
      <w:tr w:rsidR="00BF7E0A" w:rsidRPr="00705DFF" w14:paraId="56DDE9CD"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B92F4E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4.1</w:t>
            </w:r>
          </w:p>
        </w:tc>
        <w:tc>
          <w:tcPr>
            <w:tcW w:w="1887" w:type="pct"/>
            <w:tcBorders>
              <w:top w:val="single" w:sz="4" w:space="0" w:color="auto"/>
              <w:left w:val="single" w:sz="4" w:space="0" w:color="auto"/>
              <w:bottom w:val="single" w:sz="4" w:space="0" w:color="auto"/>
              <w:right w:val="single" w:sz="4" w:space="0" w:color="auto"/>
            </w:tcBorders>
          </w:tcPr>
          <w:p w14:paraId="6FCB2B25" w14:textId="77777777" w:rsidR="00BF7E0A" w:rsidRPr="00705DFF" w:rsidRDefault="00BF7E0A" w:rsidP="00BF7E0A">
            <w:pPr>
              <w:rPr>
                <w:rFonts w:cs="Arial"/>
                <w:bCs/>
                <w:sz w:val="20"/>
                <w:szCs w:val="20"/>
                <w:lang w:val="sr-Cyrl-RS"/>
              </w:rPr>
            </w:pPr>
            <w:r w:rsidRPr="00705DFF">
              <w:rPr>
                <w:rFonts w:cs="Arial"/>
                <w:sz w:val="20"/>
                <w:szCs w:val="20"/>
                <w:lang w:val="sr-Cyrl-RS"/>
              </w:rPr>
              <w:t>- ПЕХД цеви Ø40</w:t>
            </w:r>
            <w:r w:rsidRPr="00705DFF">
              <w:rPr>
                <w:rFonts w:cs="Arial"/>
                <w:sz w:val="20"/>
                <w:szCs w:val="20"/>
              </w:rPr>
              <w:t xml:space="preserve"> mm</w:t>
            </w:r>
          </w:p>
        </w:tc>
        <w:tc>
          <w:tcPr>
            <w:tcW w:w="283" w:type="pct"/>
            <w:tcBorders>
              <w:top w:val="single" w:sz="4" w:space="0" w:color="auto"/>
              <w:left w:val="single" w:sz="4" w:space="0" w:color="auto"/>
              <w:bottom w:val="single" w:sz="4" w:space="0" w:color="auto"/>
              <w:right w:val="single" w:sz="4" w:space="0" w:color="auto"/>
            </w:tcBorders>
            <w:vAlign w:val="center"/>
          </w:tcPr>
          <w:p w14:paraId="60431EBA"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9FEC22E"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0D6C14D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667289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E8CBEB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87E0DA3" w14:textId="77777777" w:rsidR="00BF7E0A" w:rsidRPr="00705DFF" w:rsidRDefault="00BF7E0A" w:rsidP="00BF7E0A">
            <w:pPr>
              <w:jc w:val="center"/>
              <w:rPr>
                <w:rFonts w:cs="Arial"/>
                <w:b/>
                <w:bCs/>
                <w:iCs/>
              </w:rPr>
            </w:pPr>
          </w:p>
        </w:tc>
      </w:tr>
      <w:tr w:rsidR="00BF7E0A" w:rsidRPr="00705DFF" w14:paraId="77A9522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A5F312C"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4.2</w:t>
            </w:r>
          </w:p>
        </w:tc>
        <w:tc>
          <w:tcPr>
            <w:tcW w:w="1887" w:type="pct"/>
            <w:tcBorders>
              <w:top w:val="single" w:sz="4" w:space="0" w:color="auto"/>
              <w:left w:val="single" w:sz="4" w:space="0" w:color="auto"/>
              <w:bottom w:val="single" w:sz="4" w:space="0" w:color="auto"/>
              <w:right w:val="single" w:sz="4" w:space="0" w:color="auto"/>
            </w:tcBorders>
          </w:tcPr>
          <w:p w14:paraId="50EE1457" w14:textId="77777777" w:rsidR="00BF7E0A" w:rsidRPr="00705DFF" w:rsidRDefault="00BF7E0A" w:rsidP="00BF7E0A">
            <w:pPr>
              <w:rPr>
                <w:rFonts w:cs="Arial"/>
                <w:bCs/>
                <w:sz w:val="20"/>
                <w:szCs w:val="20"/>
                <w:lang w:val="sr-Cyrl-RS"/>
              </w:rPr>
            </w:pPr>
            <w:r w:rsidRPr="00705DFF">
              <w:rPr>
                <w:rFonts w:cs="Arial"/>
                <w:sz w:val="20"/>
                <w:szCs w:val="20"/>
                <w:lang w:val="sr-Cyrl-RS"/>
              </w:rPr>
              <w:t>- ПЕХД коруговане цеви Ø110</w:t>
            </w:r>
            <w:r w:rsidRPr="00705DFF">
              <w:rPr>
                <w:rFonts w:cs="Arial"/>
                <w:sz w:val="20"/>
                <w:szCs w:val="20"/>
              </w:rPr>
              <w:t xml:space="preserve"> mm</w:t>
            </w:r>
          </w:p>
        </w:tc>
        <w:tc>
          <w:tcPr>
            <w:tcW w:w="283" w:type="pct"/>
            <w:tcBorders>
              <w:top w:val="single" w:sz="4" w:space="0" w:color="auto"/>
              <w:left w:val="single" w:sz="4" w:space="0" w:color="auto"/>
              <w:bottom w:val="single" w:sz="4" w:space="0" w:color="auto"/>
              <w:right w:val="single" w:sz="4" w:space="0" w:color="auto"/>
            </w:tcBorders>
            <w:vAlign w:val="center"/>
          </w:tcPr>
          <w:p w14:paraId="588F1FA7"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5BE1F8A" w14:textId="77777777" w:rsidR="00BF7E0A" w:rsidRPr="00705DFF" w:rsidRDefault="00BF7E0A" w:rsidP="00BF7E0A">
            <w:pPr>
              <w:jc w:val="center"/>
              <w:rPr>
                <w:rFonts w:cs="Arial"/>
                <w:sz w:val="20"/>
                <w:szCs w:val="20"/>
                <w:lang w:val="sr-Cyrl-RS"/>
              </w:rPr>
            </w:pPr>
            <w:r w:rsidRPr="00705DFF">
              <w:rPr>
                <w:rFonts w:cs="Arial"/>
                <w:sz w:val="20"/>
                <w:szCs w:val="20"/>
                <w:lang w:val="sr-Cyrl-RS"/>
              </w:rPr>
              <w:t>20</w:t>
            </w:r>
          </w:p>
        </w:tc>
        <w:tc>
          <w:tcPr>
            <w:tcW w:w="519" w:type="pct"/>
            <w:tcBorders>
              <w:top w:val="single" w:sz="4" w:space="0" w:color="auto"/>
              <w:left w:val="single" w:sz="4" w:space="0" w:color="auto"/>
              <w:bottom w:val="single" w:sz="4" w:space="0" w:color="auto"/>
              <w:right w:val="single" w:sz="4" w:space="0" w:color="auto"/>
            </w:tcBorders>
            <w:vAlign w:val="center"/>
          </w:tcPr>
          <w:p w14:paraId="69CCAAC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BBF7BB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BFAE26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2CC0359" w14:textId="77777777" w:rsidR="00BF7E0A" w:rsidRPr="00705DFF" w:rsidRDefault="00BF7E0A" w:rsidP="00BF7E0A">
            <w:pPr>
              <w:jc w:val="center"/>
              <w:rPr>
                <w:rFonts w:cs="Arial"/>
                <w:b/>
                <w:bCs/>
                <w:iCs/>
              </w:rPr>
            </w:pPr>
          </w:p>
        </w:tc>
      </w:tr>
      <w:tr w:rsidR="00BF7E0A" w:rsidRPr="00705DFF" w14:paraId="3C324C0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5C2C1A5"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w:t>
            </w:r>
          </w:p>
        </w:tc>
        <w:tc>
          <w:tcPr>
            <w:tcW w:w="1887" w:type="pct"/>
            <w:tcBorders>
              <w:top w:val="single" w:sz="4" w:space="0" w:color="auto"/>
              <w:left w:val="single" w:sz="4" w:space="0" w:color="auto"/>
              <w:bottom w:val="single" w:sz="4" w:space="0" w:color="auto"/>
              <w:right w:val="single" w:sz="4" w:space="0" w:color="auto"/>
            </w:tcBorders>
          </w:tcPr>
          <w:p w14:paraId="0B8BB86D" w14:textId="77777777" w:rsidR="00BF7E0A" w:rsidRPr="00705DFF" w:rsidRDefault="00BF7E0A" w:rsidP="00BF7E0A">
            <w:pPr>
              <w:rPr>
                <w:rFonts w:cs="Arial"/>
                <w:bCs/>
                <w:sz w:val="20"/>
                <w:szCs w:val="20"/>
                <w:lang w:val="sr-Cyrl-RS"/>
              </w:rPr>
            </w:pPr>
            <w:r w:rsidRPr="00705DFF">
              <w:rPr>
                <w:rFonts w:cs="Arial"/>
                <w:bCs/>
                <w:sz w:val="20"/>
                <w:szCs w:val="20"/>
                <w:lang w:val="sr-Cyrl-RS"/>
              </w:rPr>
              <w:t>Набавка и испорука упозоравајуће полиетиленске траке, дебљине 0.1</w:t>
            </w:r>
            <w:r w:rsidRPr="00705DFF">
              <w:rPr>
                <w:rFonts w:cs="Arial"/>
                <w:sz w:val="20"/>
                <w:szCs w:val="20"/>
              </w:rPr>
              <w:t xml:space="preserve"> mm</w:t>
            </w:r>
            <w:r w:rsidRPr="00705DFF">
              <w:rPr>
                <w:rFonts w:cs="Arial"/>
                <w:sz w:val="20"/>
                <w:szCs w:val="20"/>
                <w:lang w:val="sr-Cyrl-RS"/>
              </w:rPr>
              <w:t>, ширине 100</w:t>
            </w:r>
            <w:r w:rsidRPr="00705DFF">
              <w:rPr>
                <w:rFonts w:cs="Arial"/>
                <w:sz w:val="20"/>
                <w:szCs w:val="20"/>
              </w:rPr>
              <w:t xml:space="preserve"> mm</w:t>
            </w:r>
            <w:r w:rsidRPr="00705DFF">
              <w:rPr>
                <w:rFonts w:cs="Arial"/>
                <w:sz w:val="20"/>
                <w:szCs w:val="20"/>
                <w:lang w:val="sr-Cyrl-RS"/>
              </w:rPr>
              <w:t>, и то:</w:t>
            </w:r>
          </w:p>
        </w:tc>
        <w:tc>
          <w:tcPr>
            <w:tcW w:w="283" w:type="pct"/>
            <w:tcBorders>
              <w:top w:val="single" w:sz="4" w:space="0" w:color="auto"/>
              <w:left w:val="single" w:sz="4" w:space="0" w:color="auto"/>
              <w:bottom w:val="single" w:sz="4" w:space="0" w:color="auto"/>
              <w:right w:val="single" w:sz="4" w:space="0" w:color="auto"/>
            </w:tcBorders>
            <w:vAlign w:val="center"/>
          </w:tcPr>
          <w:p w14:paraId="0A2EED24"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454C32C1"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1743E43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95E99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C30269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465B89" w14:textId="77777777" w:rsidR="00BF7E0A" w:rsidRPr="00705DFF" w:rsidRDefault="00BF7E0A" w:rsidP="00BF7E0A">
            <w:pPr>
              <w:jc w:val="center"/>
              <w:rPr>
                <w:rFonts w:cs="Arial"/>
                <w:b/>
                <w:bCs/>
                <w:iCs/>
              </w:rPr>
            </w:pPr>
          </w:p>
        </w:tc>
      </w:tr>
      <w:tr w:rsidR="00BF7E0A" w:rsidRPr="00705DFF" w14:paraId="30B3393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09C2174"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5.1</w:t>
            </w:r>
          </w:p>
        </w:tc>
        <w:tc>
          <w:tcPr>
            <w:tcW w:w="1887" w:type="pct"/>
            <w:tcBorders>
              <w:top w:val="single" w:sz="4" w:space="0" w:color="auto"/>
              <w:left w:val="single" w:sz="4" w:space="0" w:color="auto"/>
              <w:bottom w:val="single" w:sz="4" w:space="0" w:color="auto"/>
              <w:right w:val="single" w:sz="4" w:space="0" w:color="auto"/>
            </w:tcBorders>
          </w:tcPr>
          <w:p w14:paraId="30BC48B7" w14:textId="77777777" w:rsidR="00BF7E0A" w:rsidRPr="00705DFF" w:rsidRDefault="00BF7E0A" w:rsidP="00BF7E0A">
            <w:pPr>
              <w:rPr>
                <w:rFonts w:cs="Arial"/>
                <w:bCs/>
                <w:sz w:val="20"/>
                <w:szCs w:val="20"/>
                <w:lang w:val="sr-Cyrl-RS"/>
              </w:rPr>
            </w:pPr>
            <w:r w:rsidRPr="00705DFF">
              <w:rPr>
                <w:rFonts w:cs="Arial"/>
                <w:bCs/>
                <w:sz w:val="20"/>
                <w:szCs w:val="20"/>
                <w:lang w:val="sr-Cyrl-RS"/>
              </w:rPr>
              <w:t>жуте боје</w:t>
            </w:r>
          </w:p>
        </w:tc>
        <w:tc>
          <w:tcPr>
            <w:tcW w:w="283" w:type="pct"/>
            <w:tcBorders>
              <w:top w:val="single" w:sz="4" w:space="0" w:color="auto"/>
              <w:left w:val="single" w:sz="4" w:space="0" w:color="auto"/>
              <w:bottom w:val="single" w:sz="4" w:space="0" w:color="auto"/>
              <w:right w:val="single" w:sz="4" w:space="0" w:color="auto"/>
            </w:tcBorders>
            <w:vAlign w:val="center"/>
          </w:tcPr>
          <w:p w14:paraId="423E6BC6"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6FB955DB"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341FA4F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D08CC6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595A2F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899D5FE" w14:textId="77777777" w:rsidR="00BF7E0A" w:rsidRPr="00705DFF" w:rsidRDefault="00BF7E0A" w:rsidP="00BF7E0A">
            <w:pPr>
              <w:jc w:val="center"/>
              <w:rPr>
                <w:rFonts w:cs="Arial"/>
                <w:b/>
                <w:bCs/>
                <w:iCs/>
              </w:rPr>
            </w:pPr>
          </w:p>
        </w:tc>
      </w:tr>
      <w:tr w:rsidR="00BF7E0A" w:rsidRPr="00705DFF" w14:paraId="66A10E4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6A6681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5.2</w:t>
            </w:r>
          </w:p>
        </w:tc>
        <w:tc>
          <w:tcPr>
            <w:tcW w:w="1887" w:type="pct"/>
            <w:tcBorders>
              <w:top w:val="single" w:sz="4" w:space="0" w:color="auto"/>
              <w:left w:val="single" w:sz="4" w:space="0" w:color="auto"/>
              <w:bottom w:val="single" w:sz="4" w:space="0" w:color="auto"/>
              <w:right w:val="single" w:sz="4" w:space="0" w:color="auto"/>
            </w:tcBorders>
          </w:tcPr>
          <w:p w14:paraId="18F513C7" w14:textId="77777777" w:rsidR="00BF7E0A" w:rsidRPr="00705DFF" w:rsidRDefault="00BF7E0A" w:rsidP="00BF7E0A">
            <w:pPr>
              <w:rPr>
                <w:rFonts w:cs="Arial"/>
                <w:bCs/>
                <w:sz w:val="20"/>
                <w:szCs w:val="20"/>
                <w:lang w:val="sr-Cyrl-RS"/>
              </w:rPr>
            </w:pPr>
            <w:r w:rsidRPr="00705DFF">
              <w:rPr>
                <w:rFonts w:cs="Arial"/>
                <w:bCs/>
                <w:sz w:val="20"/>
                <w:szCs w:val="20"/>
                <w:lang w:val="sr-Cyrl-RS"/>
              </w:rPr>
              <w:t>црвене боје.</w:t>
            </w:r>
          </w:p>
        </w:tc>
        <w:tc>
          <w:tcPr>
            <w:tcW w:w="283" w:type="pct"/>
            <w:tcBorders>
              <w:top w:val="single" w:sz="4" w:space="0" w:color="auto"/>
              <w:left w:val="single" w:sz="4" w:space="0" w:color="auto"/>
              <w:bottom w:val="single" w:sz="4" w:space="0" w:color="auto"/>
              <w:right w:val="single" w:sz="4" w:space="0" w:color="auto"/>
            </w:tcBorders>
            <w:vAlign w:val="center"/>
          </w:tcPr>
          <w:p w14:paraId="0D047AB5"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FE43B2E"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71BF543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40E893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CB3B91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D139BF" w14:textId="77777777" w:rsidR="00BF7E0A" w:rsidRPr="00705DFF" w:rsidRDefault="00BF7E0A" w:rsidP="00BF7E0A">
            <w:pPr>
              <w:jc w:val="center"/>
              <w:rPr>
                <w:rFonts w:cs="Arial"/>
                <w:b/>
                <w:bCs/>
                <w:iCs/>
              </w:rPr>
            </w:pPr>
          </w:p>
        </w:tc>
      </w:tr>
      <w:tr w:rsidR="00BF7E0A" w:rsidRPr="00705DFF" w14:paraId="64801478"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BAEAFD6"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1887" w:type="pct"/>
            <w:tcBorders>
              <w:top w:val="single" w:sz="4" w:space="0" w:color="auto"/>
              <w:left w:val="single" w:sz="4" w:space="0" w:color="auto"/>
              <w:bottom w:val="single" w:sz="4" w:space="0" w:color="auto"/>
              <w:right w:val="single" w:sz="4" w:space="0" w:color="auto"/>
            </w:tcBorders>
          </w:tcPr>
          <w:p w14:paraId="079C74FF" w14:textId="77777777" w:rsidR="00BF7E0A" w:rsidRPr="00705DFF" w:rsidRDefault="00BF7E0A" w:rsidP="00BF7E0A">
            <w:pPr>
              <w:rPr>
                <w:rFonts w:cs="Arial"/>
                <w:bCs/>
                <w:sz w:val="20"/>
                <w:szCs w:val="20"/>
                <w:lang w:val="sr-Cyrl-RS"/>
              </w:rPr>
            </w:pPr>
            <w:r w:rsidRPr="00705DFF">
              <w:rPr>
                <w:rFonts w:cs="Arial"/>
                <w:bCs/>
                <w:sz w:val="20"/>
                <w:szCs w:val="20"/>
                <w:lang w:val="sr-Cyrl-RS"/>
              </w:rPr>
              <w:t>Набавка и испорука ПВЦ ГАЛ штитника од тврде пластике, за каблове:</w:t>
            </w:r>
          </w:p>
        </w:tc>
        <w:tc>
          <w:tcPr>
            <w:tcW w:w="283" w:type="pct"/>
            <w:tcBorders>
              <w:top w:val="single" w:sz="4" w:space="0" w:color="auto"/>
              <w:left w:val="single" w:sz="4" w:space="0" w:color="auto"/>
              <w:bottom w:val="single" w:sz="4" w:space="0" w:color="auto"/>
              <w:right w:val="single" w:sz="4" w:space="0" w:color="auto"/>
            </w:tcBorders>
            <w:vAlign w:val="center"/>
          </w:tcPr>
          <w:p w14:paraId="1840FC5B"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01DFEDC"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69C7028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2B9EA1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1571CE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5FD6108" w14:textId="77777777" w:rsidR="00BF7E0A" w:rsidRPr="00705DFF" w:rsidRDefault="00BF7E0A" w:rsidP="00BF7E0A">
            <w:pPr>
              <w:jc w:val="center"/>
              <w:rPr>
                <w:rFonts w:cs="Arial"/>
                <w:b/>
                <w:bCs/>
                <w:iCs/>
              </w:rPr>
            </w:pPr>
          </w:p>
        </w:tc>
      </w:tr>
      <w:tr w:rsidR="00BF7E0A" w:rsidRPr="00705DFF" w14:paraId="06DB675D"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09E3D82"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6.1</w:t>
            </w:r>
          </w:p>
        </w:tc>
        <w:tc>
          <w:tcPr>
            <w:tcW w:w="1887" w:type="pct"/>
            <w:tcBorders>
              <w:top w:val="single" w:sz="4" w:space="0" w:color="auto"/>
              <w:left w:val="single" w:sz="4" w:space="0" w:color="auto"/>
              <w:bottom w:val="single" w:sz="4" w:space="0" w:color="auto"/>
              <w:right w:val="single" w:sz="4" w:space="0" w:color="auto"/>
            </w:tcBorders>
          </w:tcPr>
          <w:p w14:paraId="71AA6CC1" w14:textId="77777777" w:rsidR="00BF7E0A" w:rsidRPr="00705DFF" w:rsidRDefault="00BF7E0A" w:rsidP="00BF7E0A">
            <w:pPr>
              <w:rPr>
                <w:rFonts w:cs="Arial"/>
                <w:bCs/>
                <w:sz w:val="20"/>
                <w:szCs w:val="20"/>
                <w:lang w:val="sr-Cyrl-RS"/>
              </w:rPr>
            </w:pPr>
            <w:r w:rsidRPr="00705DFF">
              <w:rPr>
                <w:rFonts w:cs="Arial"/>
                <w:bCs/>
                <w:sz w:val="20"/>
                <w:szCs w:val="20"/>
                <w:lang w:val="sr-Cyrl-RS"/>
              </w:rPr>
              <w:t>жуте боје</w:t>
            </w:r>
          </w:p>
        </w:tc>
        <w:tc>
          <w:tcPr>
            <w:tcW w:w="283" w:type="pct"/>
            <w:tcBorders>
              <w:top w:val="single" w:sz="4" w:space="0" w:color="auto"/>
              <w:left w:val="single" w:sz="4" w:space="0" w:color="auto"/>
              <w:bottom w:val="single" w:sz="4" w:space="0" w:color="auto"/>
              <w:right w:val="single" w:sz="4" w:space="0" w:color="auto"/>
            </w:tcBorders>
            <w:vAlign w:val="center"/>
          </w:tcPr>
          <w:p w14:paraId="321B21B9"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55E9888D"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7B287AF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B02253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C5B17A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DA67B77" w14:textId="77777777" w:rsidR="00BF7E0A" w:rsidRPr="00705DFF" w:rsidRDefault="00BF7E0A" w:rsidP="00BF7E0A">
            <w:pPr>
              <w:jc w:val="center"/>
              <w:rPr>
                <w:rFonts w:cs="Arial"/>
                <w:b/>
                <w:bCs/>
                <w:iCs/>
              </w:rPr>
            </w:pPr>
          </w:p>
        </w:tc>
      </w:tr>
      <w:tr w:rsidR="00BF7E0A" w:rsidRPr="00705DFF" w14:paraId="3FD2FE6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A191A2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6.2</w:t>
            </w:r>
          </w:p>
        </w:tc>
        <w:tc>
          <w:tcPr>
            <w:tcW w:w="1887" w:type="pct"/>
            <w:tcBorders>
              <w:top w:val="single" w:sz="4" w:space="0" w:color="auto"/>
              <w:left w:val="single" w:sz="4" w:space="0" w:color="auto"/>
              <w:bottom w:val="single" w:sz="4" w:space="0" w:color="auto"/>
              <w:right w:val="single" w:sz="4" w:space="0" w:color="auto"/>
            </w:tcBorders>
          </w:tcPr>
          <w:p w14:paraId="200DFD73" w14:textId="77777777" w:rsidR="00BF7E0A" w:rsidRPr="00705DFF" w:rsidRDefault="00BF7E0A" w:rsidP="00BF7E0A">
            <w:pPr>
              <w:rPr>
                <w:rFonts w:cs="Arial"/>
                <w:bCs/>
                <w:sz w:val="20"/>
                <w:szCs w:val="20"/>
                <w:lang w:val="sr-Cyrl-RS"/>
              </w:rPr>
            </w:pPr>
            <w:r w:rsidRPr="00705DFF">
              <w:rPr>
                <w:rFonts w:cs="Arial"/>
                <w:bCs/>
                <w:sz w:val="20"/>
                <w:szCs w:val="20"/>
                <w:lang w:val="sr-Cyrl-RS"/>
              </w:rPr>
              <w:t>црвене боје</w:t>
            </w:r>
          </w:p>
        </w:tc>
        <w:tc>
          <w:tcPr>
            <w:tcW w:w="283" w:type="pct"/>
            <w:tcBorders>
              <w:top w:val="single" w:sz="4" w:space="0" w:color="auto"/>
              <w:left w:val="single" w:sz="4" w:space="0" w:color="auto"/>
              <w:bottom w:val="single" w:sz="4" w:space="0" w:color="auto"/>
              <w:right w:val="single" w:sz="4" w:space="0" w:color="auto"/>
            </w:tcBorders>
            <w:vAlign w:val="center"/>
          </w:tcPr>
          <w:p w14:paraId="53C0FB18"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D6DAB26"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634BAC11" w14:textId="77777777" w:rsidR="00BF7E0A" w:rsidRPr="00705DFF" w:rsidRDefault="00BF7E0A" w:rsidP="00BF7E0A">
            <w:pPr>
              <w:jc w:val="center"/>
              <w:rPr>
                <w:rFonts w:cs="Arial"/>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914EB27" w14:textId="77777777" w:rsidR="00BF7E0A" w:rsidRPr="00705DFF" w:rsidRDefault="00BF7E0A" w:rsidP="00BF7E0A">
            <w:pPr>
              <w:jc w:val="center"/>
              <w:rPr>
                <w:rFonts w:cs="Arial"/>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28E3558" w14:textId="77777777" w:rsidR="00BF7E0A" w:rsidRPr="00705DFF" w:rsidRDefault="00BF7E0A" w:rsidP="00BF7E0A">
            <w:pPr>
              <w:jc w:val="center"/>
              <w:rPr>
                <w:rFonts w:cs="Arial"/>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4A16CAE" w14:textId="77777777" w:rsidR="00BF7E0A" w:rsidRPr="00705DFF" w:rsidRDefault="00BF7E0A" w:rsidP="00BF7E0A">
            <w:pPr>
              <w:jc w:val="center"/>
              <w:rPr>
                <w:rFonts w:cs="Arial"/>
                <w:bCs/>
                <w:iCs/>
              </w:rPr>
            </w:pPr>
          </w:p>
        </w:tc>
      </w:tr>
      <w:tr w:rsidR="00BF7E0A" w:rsidRPr="00705DFF" w14:paraId="775E9D8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C7712FC"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7</w:t>
            </w:r>
          </w:p>
        </w:tc>
        <w:tc>
          <w:tcPr>
            <w:tcW w:w="1887" w:type="pct"/>
            <w:tcBorders>
              <w:top w:val="single" w:sz="4" w:space="0" w:color="auto"/>
              <w:left w:val="single" w:sz="4" w:space="0" w:color="auto"/>
              <w:bottom w:val="single" w:sz="4" w:space="0" w:color="auto"/>
              <w:right w:val="single" w:sz="4" w:space="0" w:color="auto"/>
            </w:tcBorders>
          </w:tcPr>
          <w:p w14:paraId="1F20054C"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Бетонски стубић за ознаку оптичких каблова 120</w:t>
            </w:r>
            <w:r w:rsidRPr="00705DFF">
              <w:rPr>
                <w:rFonts w:cs="Arial"/>
                <w:bCs/>
                <w:iCs/>
                <w:sz w:val="20"/>
                <w:szCs w:val="20"/>
              </w:rPr>
              <w:t>x120x1200</w:t>
            </w:r>
            <w:r w:rsidRPr="00705DFF">
              <w:rPr>
                <w:rFonts w:cs="Arial"/>
                <w:bCs/>
                <w:iCs/>
                <w:sz w:val="20"/>
                <w:szCs w:val="20"/>
                <w:lang w:val="sr-Cyrl-RS"/>
              </w:rPr>
              <w:t xml:space="preserve"> </w:t>
            </w:r>
            <w:r w:rsidRPr="00705DFF">
              <w:rPr>
                <w:rFonts w:cs="Arial"/>
                <w:bCs/>
                <w:iCs/>
                <w:sz w:val="20"/>
                <w:szCs w:val="20"/>
              </w:rPr>
              <w:t>mm</w:t>
            </w:r>
            <w:r w:rsidRPr="00705DFF">
              <w:rPr>
                <w:rFonts w:cs="Arial"/>
                <w:bCs/>
                <w:iCs/>
                <w:sz w:val="20"/>
                <w:szCs w:val="20"/>
                <w:lang w:val="sr-Cyrl-RS"/>
              </w:rPr>
              <w:t>. Набавка и испорука.</w:t>
            </w:r>
          </w:p>
        </w:tc>
        <w:tc>
          <w:tcPr>
            <w:tcW w:w="283" w:type="pct"/>
            <w:tcBorders>
              <w:top w:val="single" w:sz="4" w:space="0" w:color="auto"/>
              <w:left w:val="single" w:sz="4" w:space="0" w:color="auto"/>
              <w:bottom w:val="single" w:sz="4" w:space="0" w:color="auto"/>
              <w:right w:val="single" w:sz="4" w:space="0" w:color="auto"/>
            </w:tcBorders>
            <w:vAlign w:val="center"/>
          </w:tcPr>
          <w:p w14:paraId="2A77ED7B"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55DE5C5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519" w:type="pct"/>
            <w:tcBorders>
              <w:top w:val="single" w:sz="4" w:space="0" w:color="auto"/>
              <w:left w:val="single" w:sz="4" w:space="0" w:color="auto"/>
              <w:bottom w:val="single" w:sz="4" w:space="0" w:color="auto"/>
              <w:right w:val="single" w:sz="4" w:space="0" w:color="auto"/>
            </w:tcBorders>
            <w:vAlign w:val="center"/>
          </w:tcPr>
          <w:p w14:paraId="4E89CC4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6E82A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596353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E84CAA2" w14:textId="77777777" w:rsidR="00BF7E0A" w:rsidRPr="00705DFF" w:rsidRDefault="00BF7E0A" w:rsidP="00BF7E0A">
            <w:pPr>
              <w:jc w:val="center"/>
              <w:rPr>
                <w:rFonts w:cs="Arial"/>
                <w:b/>
                <w:bCs/>
                <w:iCs/>
              </w:rPr>
            </w:pPr>
          </w:p>
        </w:tc>
      </w:tr>
      <w:tr w:rsidR="00BF7E0A" w:rsidRPr="00705DFF" w14:paraId="1BE71F6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3CDA3C1"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030FCBA7" w14:textId="77777777" w:rsidR="00BF7E0A" w:rsidRPr="00705DFF" w:rsidRDefault="00BF7E0A" w:rsidP="00BF7E0A">
            <w:pPr>
              <w:rPr>
                <w:rFonts w:cs="Arial"/>
                <w:b/>
                <w:bCs/>
              </w:rPr>
            </w:pPr>
            <w:r w:rsidRPr="00705DFF">
              <w:rPr>
                <w:rFonts w:cs="Arial"/>
                <w:b/>
                <w:bCs/>
              </w:rPr>
              <w:t xml:space="preserve">Укупно </w:t>
            </w:r>
            <w:r w:rsidRPr="00705DFF">
              <w:rPr>
                <w:rFonts w:cs="Arial"/>
                <w:b/>
                <w:bCs/>
                <w:lang w:val="sr-Cyrl-RS"/>
              </w:rPr>
              <w:t>Ј.1</w:t>
            </w:r>
            <w:r w:rsidRPr="00705DFF">
              <w:rPr>
                <w:rFonts w:cs="Arial"/>
                <w:b/>
                <w:bCs/>
              </w:rPr>
              <w:t>:</w:t>
            </w:r>
          </w:p>
        </w:tc>
        <w:tc>
          <w:tcPr>
            <w:tcW w:w="283" w:type="pct"/>
            <w:tcBorders>
              <w:top w:val="single" w:sz="4" w:space="0" w:color="auto"/>
              <w:left w:val="single" w:sz="4" w:space="0" w:color="auto"/>
              <w:bottom w:val="single" w:sz="4" w:space="0" w:color="auto"/>
              <w:right w:val="single" w:sz="4" w:space="0" w:color="auto"/>
            </w:tcBorders>
            <w:vAlign w:val="center"/>
          </w:tcPr>
          <w:p w14:paraId="1004836A"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8322067"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5611BDF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1B0E56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A5D56E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9DB44B1" w14:textId="77777777" w:rsidR="00BF7E0A" w:rsidRPr="00705DFF" w:rsidRDefault="00BF7E0A" w:rsidP="00BF7E0A">
            <w:pPr>
              <w:jc w:val="center"/>
              <w:rPr>
                <w:rFonts w:cs="Arial"/>
                <w:b/>
                <w:bCs/>
                <w:iCs/>
              </w:rPr>
            </w:pPr>
          </w:p>
        </w:tc>
      </w:tr>
      <w:tr w:rsidR="00BF7E0A" w:rsidRPr="00705DFF" w14:paraId="013E599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CABA75B" w14:textId="77777777" w:rsidR="00BF7E0A" w:rsidRPr="00705DFF" w:rsidRDefault="00BF7E0A" w:rsidP="00BF7E0A">
            <w:pPr>
              <w:jc w:val="center"/>
              <w:rPr>
                <w:rFonts w:cs="Arial"/>
                <w:b/>
                <w:bCs/>
                <w:iCs/>
                <w:lang w:val="sr-Cyrl-RS"/>
              </w:rPr>
            </w:pPr>
            <w:r w:rsidRPr="00705DFF">
              <w:rPr>
                <w:rFonts w:cs="Arial"/>
                <w:b/>
                <w:bCs/>
                <w:iCs/>
                <w:lang w:val="sr-Cyrl-RS"/>
              </w:rPr>
              <w:t>Ј.2</w:t>
            </w:r>
          </w:p>
        </w:tc>
        <w:tc>
          <w:tcPr>
            <w:tcW w:w="1887" w:type="pct"/>
            <w:tcBorders>
              <w:top w:val="single" w:sz="4" w:space="0" w:color="auto"/>
              <w:left w:val="single" w:sz="4" w:space="0" w:color="auto"/>
              <w:bottom w:val="single" w:sz="4" w:space="0" w:color="auto"/>
              <w:right w:val="single" w:sz="4" w:space="0" w:color="auto"/>
            </w:tcBorders>
          </w:tcPr>
          <w:p w14:paraId="303FFCBD" w14:textId="77777777" w:rsidR="00BF7E0A" w:rsidRPr="00705DFF" w:rsidRDefault="00BF7E0A" w:rsidP="00BF7E0A">
            <w:pPr>
              <w:rPr>
                <w:rFonts w:cs="Arial"/>
                <w:b/>
                <w:bCs/>
                <w:lang w:val="sr-Cyrl-RS"/>
              </w:rPr>
            </w:pPr>
            <w:r w:rsidRPr="00705DFF">
              <w:rPr>
                <w:rFonts w:cs="Arial"/>
                <w:b/>
                <w:bCs/>
                <w:lang w:val="sr-Cyrl-RS"/>
              </w:rPr>
              <w:t>Грађевиски радови</w:t>
            </w:r>
          </w:p>
        </w:tc>
        <w:tc>
          <w:tcPr>
            <w:tcW w:w="283" w:type="pct"/>
            <w:tcBorders>
              <w:top w:val="single" w:sz="4" w:space="0" w:color="auto"/>
              <w:left w:val="single" w:sz="4" w:space="0" w:color="auto"/>
              <w:bottom w:val="single" w:sz="4" w:space="0" w:color="auto"/>
              <w:right w:val="single" w:sz="4" w:space="0" w:color="auto"/>
            </w:tcBorders>
            <w:vAlign w:val="center"/>
          </w:tcPr>
          <w:p w14:paraId="21CFBEB8"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39D46D70"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25773E4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A9DD6E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44B42D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64F74BE" w14:textId="77777777" w:rsidR="00BF7E0A" w:rsidRPr="00705DFF" w:rsidRDefault="00BF7E0A" w:rsidP="00BF7E0A">
            <w:pPr>
              <w:jc w:val="center"/>
              <w:rPr>
                <w:rFonts w:cs="Arial"/>
                <w:b/>
                <w:bCs/>
                <w:iCs/>
              </w:rPr>
            </w:pPr>
          </w:p>
        </w:tc>
      </w:tr>
      <w:tr w:rsidR="00BF7E0A" w:rsidRPr="00705DFF" w14:paraId="388F7D8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FFEE086"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1887" w:type="pct"/>
            <w:tcBorders>
              <w:top w:val="single" w:sz="4" w:space="0" w:color="auto"/>
              <w:left w:val="single" w:sz="4" w:space="0" w:color="auto"/>
              <w:bottom w:val="single" w:sz="4" w:space="0" w:color="auto"/>
              <w:right w:val="single" w:sz="4" w:space="0" w:color="auto"/>
            </w:tcBorders>
          </w:tcPr>
          <w:p w14:paraId="7FF84E24" w14:textId="77777777" w:rsidR="00BF7E0A" w:rsidRPr="00705DFF" w:rsidRDefault="00BF7E0A" w:rsidP="00BF7E0A">
            <w:pPr>
              <w:rPr>
                <w:rFonts w:cs="Arial"/>
                <w:bCs/>
                <w:sz w:val="20"/>
                <w:szCs w:val="20"/>
                <w:lang w:val="sr-Cyrl-RS"/>
              </w:rPr>
            </w:pPr>
            <w:r w:rsidRPr="00705DFF">
              <w:rPr>
                <w:rFonts w:cs="Arial"/>
                <w:bCs/>
                <w:sz w:val="20"/>
                <w:szCs w:val="20"/>
                <w:lang w:val="sr-Cyrl-RS"/>
              </w:rPr>
              <w:t>Геометарско обележавање и исколчавање трасе кабловског рова. Обрачун по дужном метру трасе свих каблова.</w:t>
            </w:r>
          </w:p>
        </w:tc>
        <w:tc>
          <w:tcPr>
            <w:tcW w:w="283" w:type="pct"/>
            <w:tcBorders>
              <w:top w:val="single" w:sz="4" w:space="0" w:color="auto"/>
              <w:left w:val="single" w:sz="4" w:space="0" w:color="auto"/>
              <w:bottom w:val="single" w:sz="4" w:space="0" w:color="auto"/>
              <w:right w:val="single" w:sz="4" w:space="0" w:color="auto"/>
            </w:tcBorders>
            <w:vAlign w:val="center"/>
          </w:tcPr>
          <w:p w14:paraId="73DAC219"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A551F36"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1E9B244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0CB5A1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44CC55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03BFE17" w14:textId="77777777" w:rsidR="00BF7E0A" w:rsidRPr="00705DFF" w:rsidRDefault="00BF7E0A" w:rsidP="00BF7E0A">
            <w:pPr>
              <w:jc w:val="center"/>
              <w:rPr>
                <w:rFonts w:cs="Arial"/>
                <w:b/>
                <w:bCs/>
                <w:iCs/>
              </w:rPr>
            </w:pPr>
          </w:p>
        </w:tc>
      </w:tr>
      <w:tr w:rsidR="00BF7E0A" w:rsidRPr="00705DFF" w14:paraId="701AC3F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3CEFD87"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w:t>
            </w:r>
          </w:p>
        </w:tc>
        <w:tc>
          <w:tcPr>
            <w:tcW w:w="1887" w:type="pct"/>
            <w:tcBorders>
              <w:top w:val="single" w:sz="4" w:space="0" w:color="auto"/>
              <w:left w:val="single" w:sz="4" w:space="0" w:color="auto"/>
              <w:bottom w:val="single" w:sz="4" w:space="0" w:color="auto"/>
              <w:right w:val="single" w:sz="4" w:space="0" w:color="auto"/>
            </w:tcBorders>
          </w:tcPr>
          <w:p w14:paraId="66E1164E" w14:textId="77777777" w:rsidR="00BF7E0A" w:rsidRPr="00705DFF" w:rsidRDefault="00BF7E0A" w:rsidP="00BF7E0A">
            <w:pPr>
              <w:rPr>
                <w:rFonts w:cs="Arial"/>
                <w:bCs/>
                <w:sz w:val="20"/>
                <w:szCs w:val="20"/>
                <w:lang w:val="sr-Cyrl-RS"/>
              </w:rPr>
            </w:pPr>
            <w:r w:rsidRPr="00705DFF">
              <w:rPr>
                <w:rFonts w:cs="Arial"/>
                <w:bCs/>
                <w:sz w:val="20"/>
                <w:szCs w:val="20"/>
                <w:lang w:val="sr-Cyrl-RS"/>
              </w:rPr>
              <w:t>Сечење и крчење ниске вегетације и шибља са чишћењем терена пре почетка радова. Посечену вегетацију, шибље и остали отпадни материјал прикупити, утоварити на камион и одвести на депонију.</w:t>
            </w:r>
          </w:p>
        </w:tc>
        <w:tc>
          <w:tcPr>
            <w:tcW w:w="283" w:type="pct"/>
            <w:tcBorders>
              <w:top w:val="single" w:sz="4" w:space="0" w:color="auto"/>
              <w:left w:val="single" w:sz="4" w:space="0" w:color="auto"/>
              <w:bottom w:val="single" w:sz="4" w:space="0" w:color="auto"/>
              <w:right w:val="single" w:sz="4" w:space="0" w:color="auto"/>
            </w:tcBorders>
            <w:vAlign w:val="center"/>
          </w:tcPr>
          <w:p w14:paraId="6421AEB0"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rPr>
              <w:t>2</w:t>
            </w:r>
          </w:p>
        </w:tc>
        <w:tc>
          <w:tcPr>
            <w:tcW w:w="472" w:type="pct"/>
            <w:tcBorders>
              <w:top w:val="single" w:sz="4" w:space="0" w:color="auto"/>
              <w:left w:val="single" w:sz="4" w:space="0" w:color="auto"/>
              <w:bottom w:val="single" w:sz="4" w:space="0" w:color="auto"/>
              <w:right w:val="single" w:sz="4" w:space="0" w:color="auto"/>
            </w:tcBorders>
            <w:vAlign w:val="center"/>
          </w:tcPr>
          <w:p w14:paraId="7B37758B" w14:textId="77777777" w:rsidR="00BF7E0A" w:rsidRPr="00705DFF" w:rsidRDefault="00BF7E0A" w:rsidP="00BF7E0A">
            <w:pPr>
              <w:jc w:val="center"/>
              <w:rPr>
                <w:rFonts w:cs="Arial"/>
                <w:sz w:val="20"/>
                <w:szCs w:val="20"/>
              </w:rPr>
            </w:pPr>
            <w:r w:rsidRPr="00705DFF">
              <w:rPr>
                <w:rFonts w:cs="Arial"/>
                <w:sz w:val="20"/>
                <w:szCs w:val="20"/>
              </w:rPr>
              <w:t>150</w:t>
            </w:r>
          </w:p>
        </w:tc>
        <w:tc>
          <w:tcPr>
            <w:tcW w:w="519" w:type="pct"/>
            <w:tcBorders>
              <w:top w:val="single" w:sz="4" w:space="0" w:color="auto"/>
              <w:left w:val="single" w:sz="4" w:space="0" w:color="auto"/>
              <w:bottom w:val="single" w:sz="4" w:space="0" w:color="auto"/>
              <w:right w:val="single" w:sz="4" w:space="0" w:color="auto"/>
            </w:tcBorders>
            <w:vAlign w:val="center"/>
          </w:tcPr>
          <w:p w14:paraId="19A54D0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58814C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91E1F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796D29D" w14:textId="77777777" w:rsidR="00BF7E0A" w:rsidRPr="00705DFF" w:rsidRDefault="00BF7E0A" w:rsidP="00BF7E0A">
            <w:pPr>
              <w:jc w:val="center"/>
              <w:rPr>
                <w:rFonts w:cs="Arial"/>
                <w:b/>
                <w:bCs/>
                <w:iCs/>
              </w:rPr>
            </w:pPr>
          </w:p>
        </w:tc>
      </w:tr>
      <w:tr w:rsidR="00BF7E0A" w:rsidRPr="00705DFF" w14:paraId="6E11AAFD"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DDD2543" w14:textId="77777777" w:rsidR="00BF7E0A" w:rsidRPr="00705DFF" w:rsidRDefault="00BF7E0A" w:rsidP="00BF7E0A">
            <w:pPr>
              <w:jc w:val="center"/>
              <w:rPr>
                <w:rFonts w:cs="Arial"/>
                <w:bCs/>
                <w:iCs/>
                <w:sz w:val="20"/>
                <w:szCs w:val="20"/>
              </w:rPr>
            </w:pPr>
            <w:r w:rsidRPr="00705DFF">
              <w:rPr>
                <w:rFonts w:cs="Arial"/>
                <w:bCs/>
                <w:iCs/>
                <w:sz w:val="20"/>
                <w:szCs w:val="20"/>
              </w:rPr>
              <w:t>3</w:t>
            </w:r>
          </w:p>
        </w:tc>
        <w:tc>
          <w:tcPr>
            <w:tcW w:w="1887" w:type="pct"/>
            <w:tcBorders>
              <w:top w:val="single" w:sz="4" w:space="0" w:color="auto"/>
              <w:left w:val="single" w:sz="4" w:space="0" w:color="auto"/>
              <w:bottom w:val="single" w:sz="4" w:space="0" w:color="auto"/>
              <w:right w:val="single" w:sz="4" w:space="0" w:color="auto"/>
            </w:tcBorders>
          </w:tcPr>
          <w:p w14:paraId="37EB5448"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Сечење асфалта/бетона са или без бетонске подлоге са одвозом шута на депонију. </w:t>
            </w:r>
          </w:p>
        </w:tc>
        <w:tc>
          <w:tcPr>
            <w:tcW w:w="283" w:type="pct"/>
            <w:tcBorders>
              <w:top w:val="single" w:sz="4" w:space="0" w:color="auto"/>
              <w:left w:val="single" w:sz="4" w:space="0" w:color="auto"/>
              <w:bottom w:val="single" w:sz="4" w:space="0" w:color="auto"/>
              <w:right w:val="single" w:sz="4" w:space="0" w:color="auto"/>
            </w:tcBorders>
            <w:vAlign w:val="center"/>
          </w:tcPr>
          <w:p w14:paraId="5A0D18EF"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43826D4E"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7DA813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3F042D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34075C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AF397C0" w14:textId="77777777" w:rsidR="00BF7E0A" w:rsidRPr="00705DFF" w:rsidRDefault="00BF7E0A" w:rsidP="00BF7E0A">
            <w:pPr>
              <w:jc w:val="center"/>
              <w:rPr>
                <w:rFonts w:cs="Arial"/>
                <w:b/>
                <w:bCs/>
                <w:iCs/>
              </w:rPr>
            </w:pPr>
          </w:p>
        </w:tc>
      </w:tr>
      <w:tr w:rsidR="00BF7E0A" w:rsidRPr="00705DFF" w14:paraId="771F70A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6D9B10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1887" w:type="pct"/>
            <w:tcBorders>
              <w:top w:val="single" w:sz="4" w:space="0" w:color="auto"/>
              <w:left w:val="single" w:sz="4" w:space="0" w:color="auto"/>
              <w:bottom w:val="single" w:sz="4" w:space="0" w:color="auto"/>
              <w:right w:val="single" w:sz="4" w:space="0" w:color="auto"/>
            </w:tcBorders>
          </w:tcPr>
          <w:p w14:paraId="586A5DBF" w14:textId="77777777" w:rsidR="00BF7E0A" w:rsidRPr="00705DFF" w:rsidRDefault="00BF7E0A" w:rsidP="00BF7E0A">
            <w:pPr>
              <w:rPr>
                <w:rFonts w:cs="Arial"/>
                <w:bCs/>
                <w:sz w:val="20"/>
                <w:szCs w:val="20"/>
                <w:lang w:val="sr-Cyrl-RS"/>
              </w:rPr>
            </w:pPr>
            <w:r w:rsidRPr="00705DFF">
              <w:rPr>
                <w:rFonts w:cs="Arial"/>
                <w:bCs/>
                <w:sz w:val="20"/>
                <w:szCs w:val="20"/>
                <w:lang w:val="sr-Cyrl-RS"/>
              </w:rPr>
              <w:t>Поправка сеченог асфалта/бетона, асфалтирањем/бетонирањем, преко постојеће оштећење</w:t>
            </w:r>
          </w:p>
        </w:tc>
        <w:tc>
          <w:tcPr>
            <w:tcW w:w="283" w:type="pct"/>
            <w:tcBorders>
              <w:top w:val="single" w:sz="4" w:space="0" w:color="auto"/>
              <w:left w:val="single" w:sz="4" w:space="0" w:color="auto"/>
              <w:bottom w:val="single" w:sz="4" w:space="0" w:color="auto"/>
              <w:right w:val="single" w:sz="4" w:space="0" w:color="auto"/>
            </w:tcBorders>
            <w:vAlign w:val="center"/>
          </w:tcPr>
          <w:p w14:paraId="039B454D"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lang w:val="sr-Cyrl-RS"/>
              </w:rPr>
              <w:t>2</w:t>
            </w:r>
          </w:p>
        </w:tc>
        <w:tc>
          <w:tcPr>
            <w:tcW w:w="472" w:type="pct"/>
            <w:tcBorders>
              <w:top w:val="single" w:sz="4" w:space="0" w:color="auto"/>
              <w:left w:val="single" w:sz="4" w:space="0" w:color="auto"/>
              <w:bottom w:val="single" w:sz="4" w:space="0" w:color="auto"/>
              <w:right w:val="single" w:sz="4" w:space="0" w:color="auto"/>
            </w:tcBorders>
            <w:vAlign w:val="center"/>
          </w:tcPr>
          <w:p w14:paraId="76BE5770" w14:textId="77777777" w:rsidR="00BF7E0A" w:rsidRPr="00705DFF" w:rsidRDefault="00BF7E0A" w:rsidP="00BF7E0A">
            <w:pPr>
              <w:jc w:val="center"/>
              <w:rPr>
                <w:rFonts w:cs="Arial"/>
                <w:sz w:val="20"/>
                <w:szCs w:val="20"/>
                <w:lang w:val="sr-Cyrl-RS"/>
              </w:rPr>
            </w:pPr>
            <w:r w:rsidRPr="00705DFF">
              <w:rPr>
                <w:rFonts w:cs="Arial"/>
                <w:sz w:val="20"/>
                <w:szCs w:val="20"/>
                <w:lang w:val="sr-Cyrl-RS"/>
              </w:rPr>
              <w:t>25</w:t>
            </w:r>
          </w:p>
        </w:tc>
        <w:tc>
          <w:tcPr>
            <w:tcW w:w="519" w:type="pct"/>
            <w:tcBorders>
              <w:top w:val="single" w:sz="4" w:space="0" w:color="auto"/>
              <w:left w:val="single" w:sz="4" w:space="0" w:color="auto"/>
              <w:bottom w:val="single" w:sz="4" w:space="0" w:color="auto"/>
              <w:right w:val="single" w:sz="4" w:space="0" w:color="auto"/>
            </w:tcBorders>
            <w:vAlign w:val="center"/>
          </w:tcPr>
          <w:p w14:paraId="7F2D53E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8F9AF3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DC2F3F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B174784" w14:textId="77777777" w:rsidR="00BF7E0A" w:rsidRPr="00705DFF" w:rsidRDefault="00BF7E0A" w:rsidP="00BF7E0A">
            <w:pPr>
              <w:jc w:val="center"/>
              <w:rPr>
                <w:rFonts w:cs="Arial"/>
                <w:b/>
                <w:bCs/>
                <w:iCs/>
              </w:rPr>
            </w:pPr>
          </w:p>
        </w:tc>
      </w:tr>
      <w:tr w:rsidR="00BF7E0A" w:rsidRPr="00705DFF" w14:paraId="2BBDCE7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C32F2C5"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w:t>
            </w:r>
          </w:p>
        </w:tc>
        <w:tc>
          <w:tcPr>
            <w:tcW w:w="1887" w:type="pct"/>
            <w:tcBorders>
              <w:top w:val="single" w:sz="4" w:space="0" w:color="auto"/>
              <w:left w:val="single" w:sz="4" w:space="0" w:color="auto"/>
              <w:bottom w:val="single" w:sz="4" w:space="0" w:color="auto"/>
              <w:right w:val="single" w:sz="4" w:space="0" w:color="auto"/>
            </w:tcBorders>
          </w:tcPr>
          <w:p w14:paraId="19983986" w14:textId="77777777" w:rsidR="00BF7E0A" w:rsidRPr="00705DFF" w:rsidRDefault="00BF7E0A" w:rsidP="00BF7E0A">
            <w:pPr>
              <w:rPr>
                <w:rFonts w:cs="Arial"/>
                <w:bCs/>
                <w:sz w:val="20"/>
                <w:szCs w:val="20"/>
                <w:lang w:val="sr-Cyrl-RS"/>
              </w:rPr>
            </w:pPr>
            <w:r w:rsidRPr="00705DFF">
              <w:rPr>
                <w:rFonts w:cs="Arial"/>
                <w:bCs/>
                <w:sz w:val="20"/>
                <w:szCs w:val="20"/>
                <w:lang w:val="sr-Cyrl-RS"/>
              </w:rPr>
              <w:t>Ручни ископ рова димензија 0.9</w:t>
            </w:r>
            <w:r w:rsidRPr="00705DFF">
              <w:rPr>
                <w:rFonts w:cs="Arial"/>
                <w:bCs/>
                <w:sz w:val="20"/>
                <w:szCs w:val="20"/>
              </w:rPr>
              <w:t>x</w:t>
            </w:r>
            <w:r w:rsidRPr="00705DFF">
              <w:rPr>
                <w:rFonts w:cs="Arial"/>
                <w:bCs/>
                <w:sz w:val="20"/>
                <w:szCs w:val="20"/>
                <w:lang w:val="sr-Cyrl-RS"/>
              </w:rPr>
              <w:t>0.8</w:t>
            </w:r>
            <w:r w:rsidRPr="00705DFF">
              <w:rPr>
                <w:rFonts w:cs="Arial"/>
                <w:sz w:val="20"/>
                <w:szCs w:val="20"/>
              </w:rPr>
              <w:t xml:space="preserve"> m</w:t>
            </w:r>
            <w:r w:rsidRPr="00705DFF">
              <w:rPr>
                <w:rFonts w:cs="Arial"/>
                <w:sz w:val="20"/>
                <w:szCs w:val="20"/>
                <w:lang w:val="sr-Cyrl-RS"/>
              </w:rPr>
              <w:t xml:space="preserve">, у земљи </w:t>
            </w:r>
            <w:r w:rsidRPr="00705DFF">
              <w:rPr>
                <w:rFonts w:cs="Arial"/>
                <w:sz w:val="20"/>
                <w:szCs w:val="20"/>
              </w:rPr>
              <w:t>III</w:t>
            </w:r>
            <w:r w:rsidRPr="00705DFF">
              <w:rPr>
                <w:rFonts w:cs="Arial"/>
                <w:sz w:val="20"/>
                <w:szCs w:val="20"/>
                <w:lang w:val="sr-Cyrl-RS"/>
              </w:rPr>
              <w:t xml:space="preserve"> категорије, за полагање енергетског кабла и три ПЕХД цеви Ø40</w:t>
            </w:r>
            <w:r w:rsidRPr="00705DFF">
              <w:rPr>
                <w:rFonts w:cs="Arial"/>
                <w:sz w:val="20"/>
                <w:szCs w:val="20"/>
              </w:rPr>
              <w:t xml:space="preserve"> mm</w:t>
            </w:r>
            <w:r w:rsidRPr="00705DFF">
              <w:rPr>
                <w:rFonts w:cs="Arial"/>
                <w:sz w:val="20"/>
                <w:szCs w:val="20"/>
                <w:lang w:val="sr-Cyrl-RS"/>
              </w:rPr>
              <w:t>. Бочне стране правилно одсећи, а дно нивелисати. Ископану земљу одбацити од рова. По завршеним радовима земљу насути набити у слојевима. Вишак земље одвести на депонију и нивелисати терен.</w:t>
            </w:r>
          </w:p>
        </w:tc>
        <w:tc>
          <w:tcPr>
            <w:tcW w:w="283" w:type="pct"/>
            <w:tcBorders>
              <w:top w:val="single" w:sz="4" w:space="0" w:color="auto"/>
              <w:left w:val="single" w:sz="4" w:space="0" w:color="auto"/>
              <w:bottom w:val="single" w:sz="4" w:space="0" w:color="auto"/>
              <w:right w:val="single" w:sz="4" w:space="0" w:color="auto"/>
            </w:tcBorders>
            <w:vAlign w:val="center"/>
          </w:tcPr>
          <w:p w14:paraId="7FE387DE"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56E046B5"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75057FB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F019A3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B874C0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07BE2F0" w14:textId="77777777" w:rsidR="00BF7E0A" w:rsidRPr="00705DFF" w:rsidRDefault="00BF7E0A" w:rsidP="00BF7E0A">
            <w:pPr>
              <w:jc w:val="center"/>
              <w:rPr>
                <w:rFonts w:cs="Arial"/>
                <w:b/>
                <w:bCs/>
                <w:iCs/>
              </w:rPr>
            </w:pPr>
          </w:p>
        </w:tc>
      </w:tr>
      <w:tr w:rsidR="00BF7E0A" w:rsidRPr="00705DFF" w14:paraId="42F01EFC"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BA70E7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1887" w:type="pct"/>
            <w:tcBorders>
              <w:top w:val="single" w:sz="4" w:space="0" w:color="auto"/>
              <w:left w:val="single" w:sz="4" w:space="0" w:color="auto"/>
              <w:bottom w:val="single" w:sz="4" w:space="0" w:color="auto"/>
              <w:right w:val="single" w:sz="4" w:space="0" w:color="auto"/>
            </w:tcBorders>
          </w:tcPr>
          <w:p w14:paraId="42E3B387"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Убацивање у ров, разастирање, планирање и набијање песка у слоју дебљине 10 </w:t>
            </w:r>
            <w:r w:rsidRPr="00705DFF">
              <w:rPr>
                <w:rFonts w:cs="Arial"/>
                <w:bCs/>
                <w:sz w:val="20"/>
                <w:szCs w:val="20"/>
              </w:rPr>
              <w:t>cm</w:t>
            </w:r>
            <w:r w:rsidRPr="00705DFF">
              <w:rPr>
                <w:rFonts w:cs="Arial"/>
                <w:bCs/>
                <w:sz w:val="20"/>
                <w:szCs w:val="20"/>
                <w:lang w:val="sr-Cyrl-RS"/>
              </w:rPr>
              <w:t xml:space="preserve"> испод и изнад каблова и цеви. Набавка, испорука и рад.</w:t>
            </w:r>
          </w:p>
        </w:tc>
        <w:tc>
          <w:tcPr>
            <w:tcW w:w="283" w:type="pct"/>
            <w:tcBorders>
              <w:top w:val="single" w:sz="4" w:space="0" w:color="auto"/>
              <w:left w:val="single" w:sz="4" w:space="0" w:color="auto"/>
              <w:bottom w:val="single" w:sz="4" w:space="0" w:color="auto"/>
              <w:right w:val="single" w:sz="4" w:space="0" w:color="auto"/>
            </w:tcBorders>
            <w:vAlign w:val="center"/>
          </w:tcPr>
          <w:p w14:paraId="346B29A2"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lang w:val="sr-Cyrl-RS"/>
              </w:rPr>
              <w:t>3</w:t>
            </w:r>
          </w:p>
        </w:tc>
        <w:tc>
          <w:tcPr>
            <w:tcW w:w="472" w:type="pct"/>
            <w:tcBorders>
              <w:top w:val="single" w:sz="4" w:space="0" w:color="auto"/>
              <w:left w:val="single" w:sz="4" w:space="0" w:color="auto"/>
              <w:bottom w:val="single" w:sz="4" w:space="0" w:color="auto"/>
              <w:right w:val="single" w:sz="4" w:space="0" w:color="auto"/>
            </w:tcBorders>
            <w:vAlign w:val="center"/>
          </w:tcPr>
          <w:p w14:paraId="0E28F715"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549BA23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1AA092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32E888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B381E52" w14:textId="77777777" w:rsidR="00BF7E0A" w:rsidRPr="00705DFF" w:rsidRDefault="00BF7E0A" w:rsidP="00BF7E0A">
            <w:pPr>
              <w:jc w:val="center"/>
              <w:rPr>
                <w:rFonts w:cs="Arial"/>
                <w:b/>
                <w:bCs/>
                <w:iCs/>
              </w:rPr>
            </w:pPr>
          </w:p>
        </w:tc>
      </w:tr>
      <w:tr w:rsidR="00BF7E0A" w:rsidRPr="00705DFF" w14:paraId="2C1D8D5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0E1724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7</w:t>
            </w:r>
          </w:p>
        </w:tc>
        <w:tc>
          <w:tcPr>
            <w:tcW w:w="1887" w:type="pct"/>
            <w:tcBorders>
              <w:top w:val="single" w:sz="4" w:space="0" w:color="auto"/>
              <w:left w:val="single" w:sz="4" w:space="0" w:color="auto"/>
              <w:bottom w:val="single" w:sz="4" w:space="0" w:color="auto"/>
              <w:right w:val="single" w:sz="4" w:space="0" w:color="auto"/>
            </w:tcBorders>
          </w:tcPr>
          <w:p w14:paraId="33EADC20" w14:textId="77777777" w:rsidR="00BF7E0A" w:rsidRPr="00705DFF" w:rsidRDefault="00BF7E0A" w:rsidP="00BF7E0A">
            <w:pPr>
              <w:rPr>
                <w:rFonts w:cs="Arial"/>
                <w:bCs/>
                <w:sz w:val="20"/>
                <w:szCs w:val="20"/>
                <w:lang w:val="sr-Cyrl-RS"/>
              </w:rPr>
            </w:pPr>
            <w:r w:rsidRPr="00705DFF">
              <w:rPr>
                <w:rFonts w:cs="Arial"/>
                <w:bCs/>
                <w:sz w:val="20"/>
                <w:szCs w:val="20"/>
                <w:lang w:val="sr-Cyrl-RS"/>
              </w:rPr>
              <w:t>Полагање полиетиленске цеви у ров са следећим радовима:</w:t>
            </w:r>
          </w:p>
          <w:p w14:paraId="540B7D88" w14:textId="77777777" w:rsidR="00BF7E0A" w:rsidRPr="00705DFF" w:rsidRDefault="00BF7E0A" w:rsidP="00BF7E0A">
            <w:pPr>
              <w:rPr>
                <w:rFonts w:cs="Arial"/>
                <w:sz w:val="20"/>
                <w:szCs w:val="20"/>
                <w:lang w:val="sr-Cyrl-RS"/>
              </w:rPr>
            </w:pPr>
            <w:r w:rsidRPr="00705DFF">
              <w:rPr>
                <w:rFonts w:cs="Arial"/>
                <w:bCs/>
                <w:sz w:val="20"/>
                <w:szCs w:val="20"/>
                <w:lang w:val="sr-Cyrl-RS"/>
              </w:rPr>
              <w:t xml:space="preserve">- полагање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у отворен ров, </w:t>
            </w:r>
          </w:p>
          <w:p w14:paraId="57DBB64D" w14:textId="77777777" w:rsidR="00BF7E0A" w:rsidRPr="00705DFF" w:rsidRDefault="00BF7E0A" w:rsidP="00BF7E0A">
            <w:pPr>
              <w:rPr>
                <w:rFonts w:cs="Arial"/>
                <w:sz w:val="20"/>
                <w:szCs w:val="20"/>
                <w:lang w:val="sr-Cyrl-RS"/>
              </w:rPr>
            </w:pPr>
            <w:r w:rsidRPr="00705DFF">
              <w:rPr>
                <w:rFonts w:cs="Arial"/>
                <w:sz w:val="20"/>
                <w:szCs w:val="20"/>
                <w:lang w:val="sr-Cyrl-RS"/>
              </w:rPr>
              <w:t>- израда наставка на цеви,</w:t>
            </w:r>
          </w:p>
          <w:p w14:paraId="22ED9765" w14:textId="77777777" w:rsidR="00BF7E0A" w:rsidRPr="00705DFF" w:rsidRDefault="00BF7E0A" w:rsidP="00BF7E0A">
            <w:pPr>
              <w:rPr>
                <w:rFonts w:cs="Arial"/>
                <w:bCs/>
                <w:sz w:val="20"/>
                <w:szCs w:val="20"/>
                <w:lang w:val="sr-Cyrl-RS"/>
              </w:rPr>
            </w:pPr>
            <w:r w:rsidRPr="00705DFF">
              <w:rPr>
                <w:rFonts w:cs="Arial"/>
                <w:bCs/>
                <w:sz w:val="20"/>
                <w:szCs w:val="20"/>
                <w:lang w:val="sr-Cyrl-RS"/>
              </w:rPr>
              <w:t>- испитивање ваздушне непропустљивости цеви и наставака.</w:t>
            </w:r>
          </w:p>
        </w:tc>
        <w:tc>
          <w:tcPr>
            <w:tcW w:w="283" w:type="pct"/>
            <w:tcBorders>
              <w:top w:val="single" w:sz="4" w:space="0" w:color="auto"/>
              <w:left w:val="single" w:sz="4" w:space="0" w:color="auto"/>
              <w:bottom w:val="single" w:sz="4" w:space="0" w:color="auto"/>
              <w:right w:val="single" w:sz="4" w:space="0" w:color="auto"/>
            </w:tcBorders>
            <w:vAlign w:val="center"/>
          </w:tcPr>
          <w:p w14:paraId="0FD5B4FE"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48D29B3" w14:textId="77777777" w:rsidR="00BF7E0A" w:rsidRPr="00705DFF" w:rsidRDefault="00BF7E0A" w:rsidP="00BF7E0A">
            <w:pPr>
              <w:jc w:val="center"/>
              <w:rPr>
                <w:rFonts w:cs="Arial"/>
                <w:sz w:val="20"/>
                <w:szCs w:val="20"/>
                <w:lang w:val="sr-Cyrl-RS"/>
              </w:rPr>
            </w:pPr>
            <w:r w:rsidRPr="00705DFF">
              <w:rPr>
                <w:rFonts w:cs="Arial"/>
                <w:sz w:val="20"/>
                <w:szCs w:val="20"/>
                <w:lang w:val="sr-Cyrl-RS"/>
              </w:rPr>
              <w:t>800</w:t>
            </w:r>
          </w:p>
        </w:tc>
        <w:tc>
          <w:tcPr>
            <w:tcW w:w="519" w:type="pct"/>
            <w:tcBorders>
              <w:top w:val="single" w:sz="4" w:space="0" w:color="auto"/>
              <w:left w:val="single" w:sz="4" w:space="0" w:color="auto"/>
              <w:bottom w:val="single" w:sz="4" w:space="0" w:color="auto"/>
              <w:right w:val="single" w:sz="4" w:space="0" w:color="auto"/>
            </w:tcBorders>
            <w:vAlign w:val="center"/>
          </w:tcPr>
          <w:p w14:paraId="06857F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A6843C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CFD27A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6E5E20B" w14:textId="77777777" w:rsidR="00BF7E0A" w:rsidRPr="00705DFF" w:rsidRDefault="00BF7E0A" w:rsidP="00BF7E0A">
            <w:pPr>
              <w:jc w:val="center"/>
              <w:rPr>
                <w:rFonts w:cs="Arial"/>
                <w:b/>
                <w:bCs/>
                <w:iCs/>
              </w:rPr>
            </w:pPr>
          </w:p>
        </w:tc>
      </w:tr>
      <w:tr w:rsidR="00BF7E0A" w:rsidRPr="00705DFF" w14:paraId="0D856EF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4C36E04"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8</w:t>
            </w:r>
          </w:p>
        </w:tc>
        <w:tc>
          <w:tcPr>
            <w:tcW w:w="1887" w:type="pct"/>
            <w:tcBorders>
              <w:top w:val="single" w:sz="4" w:space="0" w:color="auto"/>
              <w:left w:val="single" w:sz="4" w:space="0" w:color="auto"/>
              <w:bottom w:val="single" w:sz="4" w:space="0" w:color="auto"/>
              <w:right w:val="single" w:sz="4" w:space="0" w:color="auto"/>
            </w:tcBorders>
          </w:tcPr>
          <w:p w14:paraId="58604028"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Постављање жутог ГАЛ штитника и жуте упозоравајуће траке изнад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tcPr>
          <w:p w14:paraId="7F8A1AEA"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03781C9"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1C7AE2C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159946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49FE7A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58795AB" w14:textId="77777777" w:rsidR="00BF7E0A" w:rsidRPr="00705DFF" w:rsidRDefault="00BF7E0A" w:rsidP="00BF7E0A">
            <w:pPr>
              <w:jc w:val="center"/>
              <w:rPr>
                <w:rFonts w:cs="Arial"/>
                <w:b/>
                <w:bCs/>
                <w:iCs/>
              </w:rPr>
            </w:pPr>
          </w:p>
        </w:tc>
      </w:tr>
      <w:tr w:rsidR="00BF7E0A" w:rsidRPr="00705DFF" w14:paraId="0A7133B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2FF4CF4"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9</w:t>
            </w:r>
          </w:p>
        </w:tc>
        <w:tc>
          <w:tcPr>
            <w:tcW w:w="1887" w:type="pct"/>
            <w:tcBorders>
              <w:top w:val="single" w:sz="4" w:space="0" w:color="auto"/>
              <w:left w:val="single" w:sz="4" w:space="0" w:color="auto"/>
              <w:bottom w:val="single" w:sz="4" w:space="0" w:color="auto"/>
              <w:right w:val="single" w:sz="4" w:space="0" w:color="auto"/>
            </w:tcBorders>
          </w:tcPr>
          <w:p w14:paraId="27380834"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Постављање црвеног ГАЛ штитника и црвене упозоравајуће траке изнад </w:t>
            </w:r>
            <w:r w:rsidRPr="00705DFF">
              <w:rPr>
                <w:rFonts w:cs="Arial"/>
                <w:sz w:val="20"/>
                <w:szCs w:val="20"/>
                <w:lang w:val="sr-Cyrl-RS"/>
              </w:rPr>
              <w:t>6</w:t>
            </w:r>
            <w:r w:rsidRPr="00705DFF">
              <w:rPr>
                <w:rFonts w:cs="Arial"/>
                <w:sz w:val="20"/>
                <w:szCs w:val="20"/>
              </w:rPr>
              <w:t xml:space="preserve">kV </w:t>
            </w:r>
            <w:r w:rsidRPr="00705DFF">
              <w:rPr>
                <w:rFonts w:cs="Arial"/>
                <w:sz w:val="20"/>
                <w:szCs w:val="20"/>
                <w:lang w:val="sr-Cyrl-RS"/>
              </w:rPr>
              <w:t>кабла.</w:t>
            </w:r>
          </w:p>
        </w:tc>
        <w:tc>
          <w:tcPr>
            <w:tcW w:w="283" w:type="pct"/>
            <w:tcBorders>
              <w:top w:val="single" w:sz="4" w:space="0" w:color="auto"/>
              <w:left w:val="single" w:sz="4" w:space="0" w:color="auto"/>
              <w:bottom w:val="single" w:sz="4" w:space="0" w:color="auto"/>
              <w:right w:val="single" w:sz="4" w:space="0" w:color="auto"/>
            </w:tcBorders>
            <w:vAlign w:val="center"/>
          </w:tcPr>
          <w:p w14:paraId="2B9F8B62"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2B2F5EF" w14:textId="77777777" w:rsidR="00BF7E0A" w:rsidRPr="00705DFF" w:rsidRDefault="00BF7E0A" w:rsidP="00BF7E0A">
            <w:pPr>
              <w:jc w:val="center"/>
              <w:rPr>
                <w:rFonts w:cs="Arial"/>
                <w:sz w:val="20"/>
                <w:szCs w:val="20"/>
                <w:lang w:val="sr-Cyrl-RS"/>
              </w:rPr>
            </w:pPr>
            <w:r w:rsidRPr="00705DFF">
              <w:rPr>
                <w:rFonts w:cs="Arial"/>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4691A8A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D006F9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4C64BB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653DDCF" w14:textId="77777777" w:rsidR="00BF7E0A" w:rsidRPr="00705DFF" w:rsidRDefault="00BF7E0A" w:rsidP="00BF7E0A">
            <w:pPr>
              <w:jc w:val="center"/>
              <w:rPr>
                <w:rFonts w:cs="Arial"/>
                <w:b/>
                <w:bCs/>
                <w:iCs/>
              </w:rPr>
            </w:pPr>
          </w:p>
        </w:tc>
      </w:tr>
      <w:tr w:rsidR="00BF7E0A" w:rsidRPr="00705DFF" w14:paraId="6B0C19C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3DA4535"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10</w:t>
            </w:r>
          </w:p>
        </w:tc>
        <w:tc>
          <w:tcPr>
            <w:tcW w:w="1887" w:type="pct"/>
            <w:tcBorders>
              <w:top w:val="single" w:sz="4" w:space="0" w:color="auto"/>
              <w:left w:val="single" w:sz="4" w:space="0" w:color="auto"/>
              <w:bottom w:val="single" w:sz="4" w:space="0" w:color="auto"/>
              <w:right w:val="single" w:sz="4" w:space="0" w:color="auto"/>
            </w:tcBorders>
          </w:tcPr>
          <w:p w14:paraId="579DC58A" w14:textId="77777777" w:rsidR="00BF7E0A" w:rsidRPr="00705DFF" w:rsidRDefault="00BF7E0A" w:rsidP="00BF7E0A">
            <w:pPr>
              <w:rPr>
                <w:rFonts w:cs="Arial"/>
                <w:sz w:val="20"/>
                <w:szCs w:val="20"/>
                <w:lang w:val="sr-Cyrl-RS"/>
              </w:rPr>
            </w:pPr>
            <w:r w:rsidRPr="00705DFF">
              <w:rPr>
                <w:rFonts w:cs="Arial"/>
                <w:bCs/>
                <w:iCs/>
                <w:sz w:val="20"/>
                <w:szCs w:val="20"/>
                <w:lang w:val="sr-Cyrl-RS"/>
              </w:rPr>
              <w:t xml:space="preserve">Полагање </w:t>
            </w:r>
            <w:r w:rsidRPr="00705DFF">
              <w:rPr>
                <w:rFonts w:cs="Arial"/>
                <w:bCs/>
                <w:sz w:val="20"/>
                <w:szCs w:val="20"/>
                <w:lang w:val="sr-Cyrl-RS"/>
              </w:rPr>
              <w:t xml:space="preserve">ПЕХД коруговане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(црвене и жуте боје) у отворен ров, са глатким унутрашњим зидом која повезује:</w:t>
            </w:r>
          </w:p>
          <w:p w14:paraId="5AB01D51" w14:textId="77777777" w:rsidR="00BF7E0A" w:rsidRPr="00705DFF" w:rsidRDefault="00BF7E0A" w:rsidP="00BF7E0A">
            <w:pPr>
              <w:rPr>
                <w:rFonts w:cs="Arial"/>
                <w:sz w:val="20"/>
                <w:szCs w:val="20"/>
                <w:lang w:val="sr-Cyrl-RS"/>
              </w:rPr>
            </w:pPr>
            <w:r w:rsidRPr="00705DFF">
              <w:rPr>
                <w:rFonts w:cs="Arial"/>
                <w:sz w:val="20"/>
                <w:szCs w:val="20"/>
                <w:lang w:val="sr-Cyrl-RS"/>
              </w:rPr>
              <w:t>- ТС складишта отпада и портирницу складишта отпада,</w:t>
            </w:r>
          </w:p>
          <w:p w14:paraId="316192A1" w14:textId="77777777" w:rsidR="00BF7E0A" w:rsidRPr="00705DFF" w:rsidRDefault="00BF7E0A" w:rsidP="00BF7E0A">
            <w:pPr>
              <w:rPr>
                <w:rFonts w:cs="Arial"/>
                <w:sz w:val="20"/>
                <w:szCs w:val="20"/>
                <w:lang w:val="sr-Cyrl-RS"/>
              </w:rPr>
            </w:pPr>
            <w:r w:rsidRPr="00705DFF">
              <w:rPr>
                <w:rFonts w:cs="Arial"/>
                <w:sz w:val="20"/>
                <w:szCs w:val="20"/>
                <w:lang w:val="sr-Cyrl-RS"/>
              </w:rPr>
              <w:t xml:space="preserve">- ТС складишта отпада и КО-3 у комплексу складишта отпада </w:t>
            </w:r>
          </w:p>
          <w:p w14:paraId="0742FB0A" w14:textId="77777777" w:rsidR="00BF7E0A" w:rsidRPr="00705DFF" w:rsidRDefault="00BF7E0A" w:rsidP="00BF7E0A">
            <w:pPr>
              <w:rPr>
                <w:rFonts w:cs="Arial"/>
                <w:sz w:val="20"/>
                <w:szCs w:val="20"/>
                <w:lang w:val="sr-Cyrl-RS"/>
              </w:rPr>
            </w:pPr>
            <w:r w:rsidRPr="00705DFF">
              <w:rPr>
                <w:rFonts w:cs="Arial"/>
                <w:sz w:val="20"/>
                <w:szCs w:val="20"/>
                <w:lang w:val="sr-Cyrl-RS"/>
              </w:rPr>
              <w:t xml:space="preserve">- ради увођења 6 </w:t>
            </w:r>
            <w:r w:rsidRPr="00705DFF">
              <w:rPr>
                <w:rFonts w:cs="Arial"/>
                <w:bCs/>
                <w:sz w:val="20"/>
                <w:szCs w:val="20"/>
              </w:rPr>
              <w:t>kV</w:t>
            </w:r>
            <w:r w:rsidRPr="00705DFF">
              <w:rPr>
                <w:rFonts w:cs="Arial"/>
                <w:sz w:val="20"/>
                <w:szCs w:val="20"/>
                <w:lang w:val="sr-Cyrl-RS"/>
              </w:rPr>
              <w:t xml:space="preserve"> кабла у ТС Ворбис и</w:t>
            </w:r>
          </w:p>
          <w:p w14:paraId="2FA56C3A" w14:textId="77777777" w:rsidR="00BF7E0A" w:rsidRPr="00705DFF" w:rsidRDefault="00BF7E0A" w:rsidP="00BF7E0A">
            <w:pPr>
              <w:rPr>
                <w:rFonts w:cs="Arial"/>
                <w:sz w:val="20"/>
                <w:szCs w:val="20"/>
                <w:lang w:val="sr-Cyrl-RS"/>
              </w:rPr>
            </w:pPr>
            <w:r w:rsidRPr="00705DFF">
              <w:rPr>
                <w:rFonts w:cs="Arial"/>
                <w:sz w:val="20"/>
                <w:szCs w:val="20"/>
                <w:lang w:val="sr-Cyrl-RS"/>
              </w:rPr>
              <w:t>- ради увођења ТК каблова у ТС Ворбис.</w:t>
            </w:r>
          </w:p>
        </w:tc>
        <w:tc>
          <w:tcPr>
            <w:tcW w:w="283" w:type="pct"/>
            <w:tcBorders>
              <w:top w:val="single" w:sz="4" w:space="0" w:color="auto"/>
              <w:left w:val="single" w:sz="4" w:space="0" w:color="auto"/>
              <w:bottom w:val="single" w:sz="4" w:space="0" w:color="auto"/>
              <w:right w:val="single" w:sz="4" w:space="0" w:color="auto"/>
            </w:tcBorders>
            <w:vAlign w:val="center"/>
          </w:tcPr>
          <w:p w14:paraId="7835AC62"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3E231819"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150</w:t>
            </w:r>
          </w:p>
        </w:tc>
        <w:tc>
          <w:tcPr>
            <w:tcW w:w="519" w:type="pct"/>
            <w:tcBorders>
              <w:top w:val="single" w:sz="4" w:space="0" w:color="auto"/>
              <w:left w:val="single" w:sz="4" w:space="0" w:color="auto"/>
              <w:bottom w:val="single" w:sz="4" w:space="0" w:color="auto"/>
              <w:right w:val="single" w:sz="4" w:space="0" w:color="auto"/>
            </w:tcBorders>
            <w:vAlign w:val="center"/>
          </w:tcPr>
          <w:p w14:paraId="6360518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1243E6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679A14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32DB1D5" w14:textId="77777777" w:rsidR="00BF7E0A" w:rsidRPr="00705DFF" w:rsidRDefault="00BF7E0A" w:rsidP="00BF7E0A">
            <w:pPr>
              <w:jc w:val="center"/>
              <w:rPr>
                <w:rFonts w:cs="Arial"/>
                <w:b/>
                <w:bCs/>
                <w:iCs/>
              </w:rPr>
            </w:pPr>
          </w:p>
        </w:tc>
      </w:tr>
      <w:tr w:rsidR="00BF7E0A" w:rsidRPr="00705DFF" w14:paraId="0D45B0F1"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A4612F4"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11</w:t>
            </w:r>
          </w:p>
        </w:tc>
        <w:tc>
          <w:tcPr>
            <w:tcW w:w="1887" w:type="pct"/>
            <w:tcBorders>
              <w:top w:val="single" w:sz="4" w:space="0" w:color="auto"/>
              <w:left w:val="single" w:sz="4" w:space="0" w:color="auto"/>
              <w:bottom w:val="single" w:sz="4" w:space="0" w:color="auto"/>
              <w:right w:val="single" w:sz="4" w:space="0" w:color="auto"/>
            </w:tcBorders>
          </w:tcPr>
          <w:p w14:paraId="7D51F9DF"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Постављање и уградња стубића за означавање трасе оптичког кабла.</w:t>
            </w:r>
          </w:p>
        </w:tc>
        <w:tc>
          <w:tcPr>
            <w:tcW w:w="283" w:type="pct"/>
            <w:tcBorders>
              <w:top w:val="single" w:sz="4" w:space="0" w:color="auto"/>
              <w:left w:val="single" w:sz="4" w:space="0" w:color="auto"/>
              <w:bottom w:val="single" w:sz="4" w:space="0" w:color="auto"/>
              <w:right w:val="single" w:sz="4" w:space="0" w:color="auto"/>
            </w:tcBorders>
            <w:vAlign w:val="center"/>
          </w:tcPr>
          <w:p w14:paraId="4CEBDB0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F3F18B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519" w:type="pct"/>
            <w:tcBorders>
              <w:top w:val="single" w:sz="4" w:space="0" w:color="auto"/>
              <w:left w:val="single" w:sz="4" w:space="0" w:color="auto"/>
              <w:bottom w:val="single" w:sz="4" w:space="0" w:color="auto"/>
              <w:right w:val="single" w:sz="4" w:space="0" w:color="auto"/>
            </w:tcBorders>
            <w:vAlign w:val="center"/>
          </w:tcPr>
          <w:p w14:paraId="02A4685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843CA7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BBB108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276A932" w14:textId="77777777" w:rsidR="00BF7E0A" w:rsidRPr="00705DFF" w:rsidRDefault="00BF7E0A" w:rsidP="00BF7E0A">
            <w:pPr>
              <w:jc w:val="center"/>
              <w:rPr>
                <w:rFonts w:cs="Arial"/>
                <w:b/>
                <w:bCs/>
                <w:iCs/>
              </w:rPr>
            </w:pPr>
          </w:p>
        </w:tc>
      </w:tr>
      <w:tr w:rsidR="00BF7E0A" w:rsidRPr="00705DFF" w14:paraId="6559E09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5A1D5D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12</w:t>
            </w:r>
          </w:p>
        </w:tc>
        <w:tc>
          <w:tcPr>
            <w:tcW w:w="1887" w:type="pct"/>
            <w:tcBorders>
              <w:top w:val="single" w:sz="4" w:space="0" w:color="auto"/>
              <w:left w:val="single" w:sz="4" w:space="0" w:color="auto"/>
              <w:bottom w:val="single" w:sz="4" w:space="0" w:color="auto"/>
              <w:right w:val="single" w:sz="4" w:space="0" w:color="auto"/>
            </w:tcBorders>
          </w:tcPr>
          <w:p w14:paraId="6C961743"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 xml:space="preserve">Увођење три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у КО-1 у комплексу складишта отпада.</w:t>
            </w:r>
          </w:p>
        </w:tc>
        <w:tc>
          <w:tcPr>
            <w:tcW w:w="283" w:type="pct"/>
            <w:tcBorders>
              <w:top w:val="single" w:sz="4" w:space="0" w:color="auto"/>
              <w:left w:val="single" w:sz="4" w:space="0" w:color="auto"/>
              <w:bottom w:val="single" w:sz="4" w:space="0" w:color="auto"/>
              <w:right w:val="single" w:sz="4" w:space="0" w:color="auto"/>
            </w:tcBorders>
            <w:vAlign w:val="center"/>
          </w:tcPr>
          <w:p w14:paraId="550743F9"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12C7912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D1976D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4F1DE5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DEC8D1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6ECCBF9" w14:textId="77777777" w:rsidR="00BF7E0A" w:rsidRPr="00705DFF" w:rsidRDefault="00BF7E0A" w:rsidP="00BF7E0A">
            <w:pPr>
              <w:jc w:val="center"/>
              <w:rPr>
                <w:rFonts w:cs="Arial"/>
                <w:b/>
                <w:bCs/>
                <w:iCs/>
              </w:rPr>
            </w:pPr>
          </w:p>
        </w:tc>
      </w:tr>
      <w:tr w:rsidR="00BF7E0A" w:rsidRPr="00705DFF" w14:paraId="3FCE580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40A6948"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13</w:t>
            </w:r>
          </w:p>
        </w:tc>
        <w:tc>
          <w:tcPr>
            <w:tcW w:w="1887" w:type="pct"/>
            <w:tcBorders>
              <w:top w:val="single" w:sz="4" w:space="0" w:color="auto"/>
              <w:left w:val="single" w:sz="4" w:space="0" w:color="auto"/>
              <w:bottom w:val="single" w:sz="4" w:space="0" w:color="auto"/>
              <w:right w:val="single" w:sz="4" w:space="0" w:color="auto"/>
            </w:tcBorders>
          </w:tcPr>
          <w:p w14:paraId="5E75DA3A"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Полагање ПВЦ цеви у отворен ров (жутих и црвених), на местима на којима се кабловске трасе укрштају са саобраћајницама и бетноским/асфалтним платоима, са затварањем слободних крајева цеви са чеповима.</w:t>
            </w:r>
          </w:p>
        </w:tc>
        <w:tc>
          <w:tcPr>
            <w:tcW w:w="283" w:type="pct"/>
            <w:tcBorders>
              <w:top w:val="single" w:sz="4" w:space="0" w:color="auto"/>
              <w:left w:val="single" w:sz="4" w:space="0" w:color="auto"/>
              <w:bottom w:val="single" w:sz="4" w:space="0" w:color="auto"/>
              <w:right w:val="single" w:sz="4" w:space="0" w:color="auto"/>
            </w:tcBorders>
            <w:vAlign w:val="center"/>
          </w:tcPr>
          <w:p w14:paraId="6A41D290"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A37C2F0"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250</w:t>
            </w:r>
          </w:p>
        </w:tc>
        <w:tc>
          <w:tcPr>
            <w:tcW w:w="519" w:type="pct"/>
            <w:tcBorders>
              <w:top w:val="single" w:sz="4" w:space="0" w:color="auto"/>
              <w:left w:val="single" w:sz="4" w:space="0" w:color="auto"/>
              <w:bottom w:val="single" w:sz="4" w:space="0" w:color="auto"/>
              <w:right w:val="single" w:sz="4" w:space="0" w:color="auto"/>
            </w:tcBorders>
            <w:vAlign w:val="center"/>
          </w:tcPr>
          <w:p w14:paraId="483E6F3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E3D7EE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83A294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A4F5075" w14:textId="77777777" w:rsidR="00BF7E0A" w:rsidRPr="00705DFF" w:rsidRDefault="00BF7E0A" w:rsidP="00BF7E0A">
            <w:pPr>
              <w:jc w:val="center"/>
              <w:rPr>
                <w:rFonts w:cs="Arial"/>
                <w:b/>
                <w:bCs/>
                <w:iCs/>
              </w:rPr>
            </w:pPr>
          </w:p>
        </w:tc>
      </w:tr>
      <w:tr w:rsidR="00BF7E0A" w:rsidRPr="00705DFF" w14:paraId="033B0EC8"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A147908"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14</w:t>
            </w:r>
          </w:p>
        </w:tc>
        <w:tc>
          <w:tcPr>
            <w:tcW w:w="1887" w:type="pct"/>
            <w:tcBorders>
              <w:top w:val="single" w:sz="4" w:space="0" w:color="auto"/>
              <w:left w:val="single" w:sz="4" w:space="0" w:color="auto"/>
              <w:bottom w:val="single" w:sz="4" w:space="0" w:color="auto"/>
              <w:right w:val="single" w:sz="4" w:space="0" w:color="auto"/>
            </w:tcBorders>
          </w:tcPr>
          <w:p w14:paraId="2E741C59"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 xml:space="preserve">Увлачење </w:t>
            </w:r>
            <w:r w:rsidRPr="00705DFF">
              <w:rPr>
                <w:rFonts w:cs="Arial"/>
                <w:bCs/>
                <w:sz w:val="20"/>
                <w:szCs w:val="20"/>
                <w:lang w:val="sr-Cyrl-RS"/>
              </w:rPr>
              <w:t>6</w:t>
            </w:r>
            <w:r w:rsidRPr="00705DFF">
              <w:rPr>
                <w:rFonts w:cs="Arial"/>
                <w:bCs/>
                <w:sz w:val="20"/>
                <w:szCs w:val="20"/>
              </w:rPr>
              <w:t xml:space="preserve"> kV</w:t>
            </w:r>
            <w:r w:rsidRPr="00705DFF">
              <w:rPr>
                <w:rFonts w:cs="Arial"/>
                <w:bCs/>
                <w:sz w:val="20"/>
                <w:szCs w:val="20"/>
                <w:lang w:val="sr-Cyrl-RS"/>
              </w:rPr>
              <w:t xml:space="preserve"> кабла и ПЕХД цеви </w:t>
            </w:r>
            <w:r w:rsidRPr="00705DFF">
              <w:rPr>
                <w:rFonts w:cs="Arial"/>
                <w:sz w:val="20"/>
                <w:szCs w:val="20"/>
                <w:lang w:val="sr-Cyrl-RS"/>
              </w:rPr>
              <w:t>Ø40</w:t>
            </w:r>
            <w:r w:rsidRPr="00705DFF">
              <w:rPr>
                <w:rFonts w:cs="Arial"/>
                <w:sz w:val="20"/>
                <w:szCs w:val="20"/>
              </w:rPr>
              <w:t xml:space="preserve"> mm</w:t>
            </w:r>
            <w:r w:rsidRPr="00705DFF">
              <w:rPr>
                <w:rFonts w:cs="Arial"/>
                <w:sz w:val="20"/>
                <w:szCs w:val="20"/>
                <w:lang w:val="sr-Cyrl-RS"/>
              </w:rPr>
              <w:t xml:space="preserve"> у ПВЦ цеви.</w:t>
            </w:r>
          </w:p>
        </w:tc>
        <w:tc>
          <w:tcPr>
            <w:tcW w:w="283" w:type="pct"/>
            <w:tcBorders>
              <w:top w:val="single" w:sz="4" w:space="0" w:color="auto"/>
              <w:left w:val="single" w:sz="4" w:space="0" w:color="auto"/>
              <w:bottom w:val="single" w:sz="4" w:space="0" w:color="auto"/>
              <w:right w:val="single" w:sz="4" w:space="0" w:color="auto"/>
            </w:tcBorders>
            <w:vAlign w:val="center"/>
          </w:tcPr>
          <w:p w14:paraId="37704026"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6859C606"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250</w:t>
            </w:r>
          </w:p>
        </w:tc>
        <w:tc>
          <w:tcPr>
            <w:tcW w:w="519" w:type="pct"/>
            <w:tcBorders>
              <w:top w:val="single" w:sz="4" w:space="0" w:color="auto"/>
              <w:left w:val="single" w:sz="4" w:space="0" w:color="auto"/>
              <w:bottom w:val="single" w:sz="4" w:space="0" w:color="auto"/>
              <w:right w:val="single" w:sz="4" w:space="0" w:color="auto"/>
            </w:tcBorders>
            <w:vAlign w:val="center"/>
          </w:tcPr>
          <w:p w14:paraId="570EB45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A283C9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4AA9E9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093DABB" w14:textId="77777777" w:rsidR="00BF7E0A" w:rsidRPr="00705DFF" w:rsidRDefault="00BF7E0A" w:rsidP="00BF7E0A">
            <w:pPr>
              <w:jc w:val="center"/>
              <w:rPr>
                <w:rFonts w:cs="Arial"/>
                <w:b/>
                <w:bCs/>
                <w:iCs/>
              </w:rPr>
            </w:pPr>
          </w:p>
        </w:tc>
      </w:tr>
      <w:tr w:rsidR="00BF7E0A" w:rsidRPr="00705DFF" w14:paraId="2155A02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BB2AFC7"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15</w:t>
            </w:r>
          </w:p>
        </w:tc>
        <w:tc>
          <w:tcPr>
            <w:tcW w:w="1887" w:type="pct"/>
            <w:tcBorders>
              <w:top w:val="single" w:sz="4" w:space="0" w:color="auto"/>
              <w:left w:val="single" w:sz="4" w:space="0" w:color="auto"/>
              <w:bottom w:val="single" w:sz="4" w:space="0" w:color="auto"/>
              <w:right w:val="single" w:sz="4" w:space="0" w:color="auto"/>
            </w:tcBorders>
          </w:tcPr>
          <w:p w14:paraId="610E23B5" w14:textId="77777777" w:rsidR="00BF7E0A" w:rsidRPr="00705DFF" w:rsidRDefault="00BF7E0A" w:rsidP="00BF7E0A">
            <w:pPr>
              <w:rPr>
                <w:rFonts w:cs="Arial"/>
                <w:sz w:val="20"/>
                <w:szCs w:val="20"/>
              </w:rPr>
            </w:pPr>
            <w:r w:rsidRPr="00705DFF">
              <w:rPr>
                <w:rFonts w:cs="Arial"/>
                <w:bCs/>
                <w:iCs/>
                <w:sz w:val="20"/>
                <w:szCs w:val="20"/>
                <w:lang w:val="sr-Cyrl-RS"/>
              </w:rPr>
              <w:t>Снимање изведеног стања са уношењем података у КАТ-КОМ које врши овлашћена установа за ову врсту радова. Поред геодетског снимања рова са ПЕХД цевима и каблом, извршити снимања и кабловских окана, прелаза преко пута, спојница на ПЕХД цевима, наставцима на кабловима и направити катастар подземних инсталација који треба да садржи све инсталације и објекте који се налазе на траси рова. По завршетку радова Извођач је дужан да достави надзору потврду о извршеном геодетском снимању изведеног објекта, издату од овлашћене установе. Обрачун се врши по дужном метру снимљеног кабловског рова.</w:t>
            </w:r>
          </w:p>
        </w:tc>
        <w:tc>
          <w:tcPr>
            <w:tcW w:w="283" w:type="pct"/>
            <w:tcBorders>
              <w:top w:val="single" w:sz="4" w:space="0" w:color="auto"/>
              <w:left w:val="single" w:sz="4" w:space="0" w:color="auto"/>
              <w:bottom w:val="single" w:sz="4" w:space="0" w:color="auto"/>
              <w:right w:val="single" w:sz="4" w:space="0" w:color="auto"/>
            </w:tcBorders>
            <w:vAlign w:val="center"/>
          </w:tcPr>
          <w:p w14:paraId="767CD359"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DC4F0D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240</w:t>
            </w:r>
          </w:p>
        </w:tc>
        <w:tc>
          <w:tcPr>
            <w:tcW w:w="519" w:type="pct"/>
            <w:tcBorders>
              <w:top w:val="single" w:sz="4" w:space="0" w:color="auto"/>
              <w:left w:val="single" w:sz="4" w:space="0" w:color="auto"/>
              <w:bottom w:val="single" w:sz="4" w:space="0" w:color="auto"/>
              <w:right w:val="single" w:sz="4" w:space="0" w:color="auto"/>
            </w:tcBorders>
            <w:vAlign w:val="center"/>
          </w:tcPr>
          <w:p w14:paraId="7759787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E6E9AA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43018F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4399D55" w14:textId="77777777" w:rsidR="00BF7E0A" w:rsidRPr="00705DFF" w:rsidRDefault="00BF7E0A" w:rsidP="00BF7E0A">
            <w:pPr>
              <w:jc w:val="center"/>
              <w:rPr>
                <w:rFonts w:cs="Arial"/>
                <w:b/>
                <w:bCs/>
                <w:iCs/>
              </w:rPr>
            </w:pPr>
          </w:p>
        </w:tc>
      </w:tr>
      <w:tr w:rsidR="00BF7E0A" w:rsidRPr="00705DFF" w14:paraId="405894D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CEE66B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16</w:t>
            </w:r>
          </w:p>
        </w:tc>
        <w:tc>
          <w:tcPr>
            <w:tcW w:w="1887" w:type="pct"/>
            <w:tcBorders>
              <w:top w:val="single" w:sz="4" w:space="0" w:color="auto"/>
              <w:left w:val="single" w:sz="4" w:space="0" w:color="auto"/>
              <w:bottom w:val="single" w:sz="4" w:space="0" w:color="auto"/>
              <w:right w:val="single" w:sz="4" w:space="0" w:color="auto"/>
            </w:tcBorders>
          </w:tcPr>
          <w:p w14:paraId="10E847B1"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 xml:space="preserve">Испорука и постављање ознаке за обележавање трасе </w:t>
            </w:r>
            <w:r w:rsidRPr="00705DFF">
              <w:rPr>
                <w:rFonts w:cs="Arial"/>
                <w:bCs/>
                <w:sz w:val="20"/>
                <w:szCs w:val="20"/>
                <w:lang w:val="sr-Cyrl-RS"/>
              </w:rPr>
              <w:t xml:space="preserve">6 </w:t>
            </w:r>
            <w:r w:rsidRPr="00705DFF">
              <w:rPr>
                <w:rFonts w:cs="Arial"/>
                <w:bCs/>
                <w:sz w:val="20"/>
                <w:szCs w:val="20"/>
              </w:rPr>
              <w:t>kV</w:t>
            </w:r>
            <w:r w:rsidRPr="00705DFF">
              <w:rPr>
                <w:rFonts w:cs="Arial"/>
                <w:bCs/>
                <w:sz w:val="20"/>
                <w:szCs w:val="20"/>
                <w:lang w:val="sr-Cyrl-RS"/>
              </w:rPr>
              <w:t xml:space="preserve"> </w:t>
            </w:r>
            <w:r w:rsidRPr="00705DFF">
              <w:rPr>
                <w:rFonts w:cs="Arial"/>
                <w:bCs/>
                <w:iCs/>
                <w:sz w:val="20"/>
                <w:szCs w:val="20"/>
                <w:lang w:val="sr-Cyrl-RS"/>
              </w:rPr>
              <w:t>кабла, подземних кабловских арматура и кабловске канализације. Укупно за рад, материјал и транспорт.</w:t>
            </w:r>
          </w:p>
        </w:tc>
        <w:tc>
          <w:tcPr>
            <w:tcW w:w="283" w:type="pct"/>
            <w:tcBorders>
              <w:top w:val="single" w:sz="4" w:space="0" w:color="auto"/>
              <w:left w:val="single" w:sz="4" w:space="0" w:color="auto"/>
              <w:bottom w:val="single" w:sz="4" w:space="0" w:color="auto"/>
              <w:right w:val="single" w:sz="4" w:space="0" w:color="auto"/>
            </w:tcBorders>
            <w:vAlign w:val="center"/>
          </w:tcPr>
          <w:p w14:paraId="3A12FB7C"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546A80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2A7EDA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F55F25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F3EF46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D3333D7" w14:textId="77777777" w:rsidR="00BF7E0A" w:rsidRPr="00705DFF" w:rsidRDefault="00BF7E0A" w:rsidP="00BF7E0A">
            <w:pPr>
              <w:jc w:val="center"/>
              <w:rPr>
                <w:rFonts w:cs="Arial"/>
                <w:b/>
                <w:bCs/>
                <w:iCs/>
              </w:rPr>
            </w:pPr>
          </w:p>
        </w:tc>
      </w:tr>
      <w:tr w:rsidR="00BF7E0A" w:rsidRPr="00705DFF" w14:paraId="2CFCA6E0"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15234B3"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69BC8CE5" w14:textId="77777777" w:rsidR="00BF7E0A" w:rsidRPr="00705DFF" w:rsidRDefault="00BF7E0A" w:rsidP="00BF7E0A">
            <w:pPr>
              <w:rPr>
                <w:rFonts w:cs="Arial"/>
                <w:b/>
                <w:bCs/>
                <w:lang w:val="sr-Cyrl-RS"/>
              </w:rPr>
            </w:pPr>
            <w:r w:rsidRPr="00705DFF">
              <w:rPr>
                <w:rFonts w:cs="Arial"/>
                <w:b/>
                <w:bCs/>
                <w:lang w:val="sr-Cyrl-RS"/>
              </w:rPr>
              <w:t>Укупно Ј.2:</w:t>
            </w:r>
          </w:p>
        </w:tc>
        <w:tc>
          <w:tcPr>
            <w:tcW w:w="283" w:type="pct"/>
            <w:tcBorders>
              <w:top w:val="single" w:sz="4" w:space="0" w:color="auto"/>
              <w:left w:val="single" w:sz="4" w:space="0" w:color="auto"/>
              <w:bottom w:val="single" w:sz="4" w:space="0" w:color="auto"/>
              <w:right w:val="single" w:sz="4" w:space="0" w:color="auto"/>
            </w:tcBorders>
            <w:vAlign w:val="center"/>
          </w:tcPr>
          <w:p w14:paraId="01760D2E"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8E444FA"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5836E53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D035AE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4C27C9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432D406" w14:textId="77777777" w:rsidR="00BF7E0A" w:rsidRPr="00705DFF" w:rsidRDefault="00BF7E0A" w:rsidP="00BF7E0A">
            <w:pPr>
              <w:jc w:val="center"/>
              <w:rPr>
                <w:rFonts w:cs="Arial"/>
                <w:b/>
                <w:bCs/>
                <w:iCs/>
              </w:rPr>
            </w:pPr>
          </w:p>
        </w:tc>
      </w:tr>
      <w:tr w:rsidR="00BF7E0A" w:rsidRPr="00705DFF" w14:paraId="5A744D1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39A97CB" w14:textId="77777777" w:rsidR="00BF7E0A" w:rsidRPr="00705DFF" w:rsidRDefault="00BF7E0A" w:rsidP="00BF7E0A">
            <w:pPr>
              <w:jc w:val="center"/>
              <w:rPr>
                <w:rFonts w:cs="Arial"/>
                <w:b/>
                <w:bCs/>
                <w:iCs/>
                <w:lang w:val="sr-Cyrl-RS"/>
              </w:rPr>
            </w:pPr>
            <w:r w:rsidRPr="00705DFF">
              <w:rPr>
                <w:rFonts w:cs="Arial"/>
                <w:b/>
                <w:bCs/>
                <w:iCs/>
                <w:lang w:val="sr-Cyrl-RS"/>
              </w:rPr>
              <w:t>Ј.3</w:t>
            </w:r>
          </w:p>
        </w:tc>
        <w:tc>
          <w:tcPr>
            <w:tcW w:w="1887" w:type="pct"/>
            <w:tcBorders>
              <w:top w:val="single" w:sz="4" w:space="0" w:color="auto"/>
              <w:left w:val="single" w:sz="4" w:space="0" w:color="auto"/>
              <w:bottom w:val="single" w:sz="4" w:space="0" w:color="auto"/>
              <w:right w:val="single" w:sz="4" w:space="0" w:color="auto"/>
            </w:tcBorders>
          </w:tcPr>
          <w:p w14:paraId="0CBE3E56" w14:textId="77777777" w:rsidR="00BF7E0A" w:rsidRPr="00705DFF" w:rsidRDefault="00BF7E0A" w:rsidP="00BF7E0A">
            <w:pPr>
              <w:rPr>
                <w:rFonts w:cs="Arial"/>
                <w:b/>
                <w:bCs/>
                <w:lang w:val="sr-Cyrl-RS"/>
              </w:rPr>
            </w:pPr>
            <w:r w:rsidRPr="00705DFF">
              <w:rPr>
                <w:rFonts w:cs="Arial"/>
                <w:b/>
                <w:bCs/>
                <w:lang w:val="sr-Cyrl-RS"/>
              </w:rPr>
              <w:t>Електро радови</w:t>
            </w:r>
          </w:p>
        </w:tc>
        <w:tc>
          <w:tcPr>
            <w:tcW w:w="283" w:type="pct"/>
            <w:tcBorders>
              <w:top w:val="single" w:sz="4" w:space="0" w:color="auto"/>
              <w:left w:val="single" w:sz="4" w:space="0" w:color="auto"/>
              <w:bottom w:val="single" w:sz="4" w:space="0" w:color="auto"/>
              <w:right w:val="single" w:sz="4" w:space="0" w:color="auto"/>
            </w:tcBorders>
            <w:vAlign w:val="center"/>
          </w:tcPr>
          <w:p w14:paraId="796A18D2"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7647173D"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20536F2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BDD007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867BD6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ED91E83" w14:textId="77777777" w:rsidR="00BF7E0A" w:rsidRPr="00705DFF" w:rsidRDefault="00BF7E0A" w:rsidP="00BF7E0A">
            <w:pPr>
              <w:jc w:val="center"/>
              <w:rPr>
                <w:rFonts w:cs="Arial"/>
                <w:b/>
                <w:bCs/>
                <w:iCs/>
              </w:rPr>
            </w:pPr>
          </w:p>
        </w:tc>
      </w:tr>
      <w:tr w:rsidR="00BF7E0A" w:rsidRPr="00705DFF" w14:paraId="40A412C1"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ABF8DAE" w14:textId="77777777" w:rsidR="00BF7E0A" w:rsidRPr="00705DFF" w:rsidRDefault="00BF7E0A" w:rsidP="00BF7E0A">
            <w:pPr>
              <w:jc w:val="center"/>
              <w:rPr>
                <w:rFonts w:cs="Arial"/>
                <w:bCs/>
                <w:iCs/>
                <w:lang w:val="sr-Cyrl-RS"/>
              </w:rPr>
            </w:pPr>
            <w:r w:rsidRPr="00705DFF">
              <w:rPr>
                <w:rFonts w:cs="Arial"/>
                <w:bCs/>
                <w:iCs/>
                <w:lang w:val="sr-Cyrl-RS"/>
              </w:rPr>
              <w:t>1</w:t>
            </w:r>
          </w:p>
        </w:tc>
        <w:tc>
          <w:tcPr>
            <w:tcW w:w="1887" w:type="pct"/>
            <w:tcBorders>
              <w:top w:val="single" w:sz="4" w:space="0" w:color="auto"/>
              <w:left w:val="single" w:sz="4" w:space="0" w:color="auto"/>
              <w:bottom w:val="single" w:sz="4" w:space="0" w:color="auto"/>
              <w:right w:val="single" w:sz="4" w:space="0" w:color="auto"/>
            </w:tcBorders>
          </w:tcPr>
          <w:p w14:paraId="61AB29DF"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Полагање 6 </w:t>
            </w:r>
            <w:r w:rsidRPr="00705DFF">
              <w:rPr>
                <w:rFonts w:cs="Arial"/>
                <w:bCs/>
                <w:sz w:val="20"/>
                <w:szCs w:val="20"/>
              </w:rPr>
              <w:t>kV</w:t>
            </w:r>
            <w:r w:rsidRPr="00705DFF">
              <w:rPr>
                <w:rFonts w:cs="Arial"/>
                <w:bCs/>
                <w:sz w:val="20"/>
                <w:szCs w:val="20"/>
                <w:lang w:val="sr-Cyrl-RS"/>
              </w:rPr>
              <w:t xml:space="preserve"> кабла </w:t>
            </w:r>
            <w:r w:rsidRPr="00705DFF">
              <w:rPr>
                <w:rFonts w:cs="Arial"/>
                <w:bCs/>
                <w:sz w:val="20"/>
                <w:szCs w:val="20"/>
              </w:rPr>
              <w:t>XHP 3x95/16 mm</w:t>
            </w:r>
            <w:r w:rsidRPr="00705DFF">
              <w:rPr>
                <w:rFonts w:cs="Arial"/>
                <w:bCs/>
                <w:sz w:val="20"/>
                <w:szCs w:val="20"/>
                <w:vertAlign w:val="superscript"/>
              </w:rPr>
              <w:t>2</w:t>
            </w:r>
            <w:r w:rsidRPr="00705DFF">
              <w:rPr>
                <w:rFonts w:cs="Arial"/>
                <w:bCs/>
                <w:sz w:val="20"/>
                <w:szCs w:val="20"/>
                <w:lang w:val="sr-Cyrl-RS"/>
              </w:rPr>
              <w:t xml:space="preserve"> у отворен ров</w:t>
            </w:r>
            <w:r w:rsidRPr="00705DFF">
              <w:rPr>
                <w:rFonts w:cs="Arial"/>
                <w:bCs/>
                <w:sz w:val="20"/>
                <w:szCs w:val="20"/>
              </w:rPr>
              <w:t xml:space="preserve">, </w:t>
            </w:r>
            <w:r w:rsidRPr="00705DFF">
              <w:rPr>
                <w:rFonts w:cs="Arial"/>
                <w:bCs/>
                <w:sz w:val="20"/>
                <w:szCs w:val="20"/>
                <w:lang w:val="sr-Cyrl-RS"/>
              </w:rPr>
              <w:t>са превозом од магацина у кругу ТЕНТ Б до локације на којој се полаже.</w:t>
            </w:r>
          </w:p>
        </w:tc>
        <w:tc>
          <w:tcPr>
            <w:tcW w:w="283" w:type="pct"/>
            <w:tcBorders>
              <w:top w:val="single" w:sz="4" w:space="0" w:color="auto"/>
              <w:left w:val="single" w:sz="4" w:space="0" w:color="auto"/>
              <w:bottom w:val="single" w:sz="4" w:space="0" w:color="auto"/>
              <w:right w:val="single" w:sz="4" w:space="0" w:color="auto"/>
            </w:tcBorders>
            <w:vAlign w:val="center"/>
          </w:tcPr>
          <w:p w14:paraId="7E722BCC"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D071E80" w14:textId="77777777" w:rsidR="00BF7E0A" w:rsidRPr="00705DFF" w:rsidRDefault="00BF7E0A" w:rsidP="00BF7E0A">
            <w:pPr>
              <w:jc w:val="center"/>
              <w:rPr>
                <w:rFonts w:cs="Arial"/>
                <w:sz w:val="20"/>
                <w:szCs w:val="20"/>
                <w:lang w:val="sr-Cyrl-RS"/>
              </w:rPr>
            </w:pPr>
            <w:r w:rsidRPr="00705DFF">
              <w:rPr>
                <w:rFonts w:cs="Arial"/>
                <w:sz w:val="20"/>
                <w:szCs w:val="20"/>
                <w:lang w:val="sr-Cyrl-RS"/>
              </w:rPr>
              <w:t>260</w:t>
            </w:r>
          </w:p>
        </w:tc>
        <w:tc>
          <w:tcPr>
            <w:tcW w:w="519" w:type="pct"/>
            <w:tcBorders>
              <w:top w:val="single" w:sz="4" w:space="0" w:color="auto"/>
              <w:left w:val="single" w:sz="4" w:space="0" w:color="auto"/>
              <w:bottom w:val="single" w:sz="4" w:space="0" w:color="auto"/>
              <w:right w:val="single" w:sz="4" w:space="0" w:color="auto"/>
            </w:tcBorders>
            <w:vAlign w:val="center"/>
          </w:tcPr>
          <w:p w14:paraId="152A1C3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B88823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EF7EF2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89E0148" w14:textId="77777777" w:rsidR="00BF7E0A" w:rsidRPr="00705DFF" w:rsidRDefault="00BF7E0A" w:rsidP="00BF7E0A">
            <w:pPr>
              <w:jc w:val="center"/>
              <w:rPr>
                <w:rFonts w:cs="Arial"/>
                <w:b/>
                <w:bCs/>
                <w:iCs/>
              </w:rPr>
            </w:pPr>
          </w:p>
        </w:tc>
      </w:tr>
      <w:tr w:rsidR="00BF7E0A" w:rsidRPr="00705DFF" w14:paraId="0F51B2F8"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17049A8" w14:textId="77777777" w:rsidR="00BF7E0A" w:rsidRPr="00705DFF" w:rsidRDefault="00BF7E0A" w:rsidP="00BF7E0A">
            <w:pPr>
              <w:jc w:val="center"/>
              <w:rPr>
                <w:rFonts w:cs="Arial"/>
                <w:bCs/>
                <w:iCs/>
                <w:lang w:val="sr-Cyrl-RS"/>
              </w:rPr>
            </w:pPr>
            <w:r w:rsidRPr="00705DFF">
              <w:rPr>
                <w:rFonts w:cs="Arial"/>
                <w:bCs/>
                <w:iCs/>
                <w:lang w:val="sr-Cyrl-RS"/>
              </w:rPr>
              <w:t>2</w:t>
            </w:r>
          </w:p>
        </w:tc>
        <w:tc>
          <w:tcPr>
            <w:tcW w:w="1887" w:type="pct"/>
            <w:tcBorders>
              <w:top w:val="single" w:sz="4" w:space="0" w:color="auto"/>
              <w:left w:val="single" w:sz="4" w:space="0" w:color="auto"/>
              <w:bottom w:val="single" w:sz="4" w:space="0" w:color="auto"/>
              <w:right w:val="single" w:sz="4" w:space="0" w:color="auto"/>
            </w:tcBorders>
          </w:tcPr>
          <w:p w14:paraId="7BC6A02C" w14:textId="77777777" w:rsidR="00BF7E0A" w:rsidRPr="00705DFF" w:rsidRDefault="00BF7E0A" w:rsidP="00BF7E0A">
            <w:pPr>
              <w:rPr>
                <w:rFonts w:cs="Arial"/>
                <w:bCs/>
                <w:sz w:val="20"/>
                <w:szCs w:val="20"/>
                <w:lang w:val="sr-Cyrl-RS"/>
              </w:rPr>
            </w:pPr>
            <w:r w:rsidRPr="00705DFF">
              <w:rPr>
                <w:rFonts w:cs="Arial"/>
                <w:bCs/>
                <w:sz w:val="20"/>
                <w:szCs w:val="20"/>
                <w:lang w:val="sr-Cyrl-RS"/>
              </w:rPr>
              <w:t>Увођење 6</w:t>
            </w:r>
            <w:r w:rsidRPr="00705DFF">
              <w:rPr>
                <w:rFonts w:cs="Arial"/>
                <w:bCs/>
                <w:sz w:val="20"/>
                <w:szCs w:val="20"/>
              </w:rPr>
              <w:t xml:space="preserve"> kV</w:t>
            </w:r>
            <w:r w:rsidRPr="00705DFF">
              <w:rPr>
                <w:rFonts w:cs="Arial"/>
                <w:bCs/>
                <w:sz w:val="20"/>
                <w:szCs w:val="20"/>
                <w:lang w:val="sr-Cyrl-RS"/>
              </w:rPr>
              <w:t xml:space="preserve"> кабла и </w:t>
            </w:r>
            <w:r w:rsidRPr="00705DFF">
              <w:rPr>
                <w:rFonts w:cs="Arial"/>
                <w:bCs/>
                <w:iCs/>
                <w:sz w:val="20"/>
                <w:szCs w:val="20"/>
                <w:lang w:val="sr-Cyrl-RS"/>
              </w:rPr>
              <w:t>ПЕХД цеви</w:t>
            </w:r>
            <w:r w:rsidRPr="00705DFF">
              <w:rPr>
                <w:rFonts w:cs="Arial"/>
                <w:bCs/>
                <w:sz w:val="20"/>
                <w:szCs w:val="20"/>
                <w:lang w:val="sr-Cyrl-RS"/>
              </w:rPr>
              <w:t xml:space="preserve"> у зграду ТС Ворбис, са израдом увода и траса унутар објекта. </w:t>
            </w:r>
            <w:r w:rsidRPr="00705DFF">
              <w:rPr>
                <w:rFonts w:cs="Arial"/>
                <w:sz w:val="20"/>
                <w:szCs w:val="20"/>
                <w:lang w:val="sr-Cyrl-RS"/>
              </w:rPr>
              <w:t>Укупно за рад и неопходни материјал.</w:t>
            </w:r>
          </w:p>
        </w:tc>
        <w:tc>
          <w:tcPr>
            <w:tcW w:w="283" w:type="pct"/>
            <w:tcBorders>
              <w:top w:val="single" w:sz="4" w:space="0" w:color="auto"/>
              <w:left w:val="single" w:sz="4" w:space="0" w:color="auto"/>
              <w:bottom w:val="single" w:sz="4" w:space="0" w:color="auto"/>
              <w:right w:val="single" w:sz="4" w:space="0" w:color="auto"/>
            </w:tcBorders>
            <w:vAlign w:val="center"/>
          </w:tcPr>
          <w:p w14:paraId="0DFBB8CA"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CECDA27"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7579C98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C36400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844091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51E87EF" w14:textId="77777777" w:rsidR="00BF7E0A" w:rsidRPr="00705DFF" w:rsidRDefault="00BF7E0A" w:rsidP="00BF7E0A">
            <w:pPr>
              <w:jc w:val="center"/>
              <w:rPr>
                <w:rFonts w:cs="Arial"/>
                <w:b/>
                <w:bCs/>
                <w:iCs/>
              </w:rPr>
            </w:pPr>
          </w:p>
        </w:tc>
      </w:tr>
      <w:tr w:rsidR="00BF7E0A" w:rsidRPr="00705DFF" w14:paraId="0D38AFD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C4B9116" w14:textId="77777777" w:rsidR="00BF7E0A" w:rsidRPr="00705DFF" w:rsidRDefault="00BF7E0A" w:rsidP="00BF7E0A">
            <w:pPr>
              <w:jc w:val="center"/>
              <w:rPr>
                <w:rFonts w:cs="Arial"/>
                <w:bCs/>
                <w:iCs/>
                <w:lang w:val="sr-Cyrl-RS"/>
              </w:rPr>
            </w:pPr>
            <w:r w:rsidRPr="00705DFF">
              <w:rPr>
                <w:rFonts w:cs="Arial"/>
                <w:bCs/>
                <w:iCs/>
                <w:lang w:val="sr-Cyrl-RS"/>
              </w:rPr>
              <w:t>3</w:t>
            </w:r>
          </w:p>
        </w:tc>
        <w:tc>
          <w:tcPr>
            <w:tcW w:w="1887" w:type="pct"/>
            <w:tcBorders>
              <w:top w:val="single" w:sz="4" w:space="0" w:color="auto"/>
              <w:left w:val="single" w:sz="4" w:space="0" w:color="auto"/>
              <w:bottom w:val="single" w:sz="4" w:space="0" w:color="auto"/>
              <w:right w:val="single" w:sz="4" w:space="0" w:color="auto"/>
            </w:tcBorders>
          </w:tcPr>
          <w:p w14:paraId="0A09CD4A"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Повезивање 6 </w:t>
            </w:r>
            <w:r w:rsidRPr="00705DFF">
              <w:rPr>
                <w:rFonts w:cs="Arial"/>
                <w:bCs/>
                <w:sz w:val="20"/>
                <w:szCs w:val="20"/>
              </w:rPr>
              <w:t>kV</w:t>
            </w:r>
            <w:r w:rsidRPr="00705DFF">
              <w:rPr>
                <w:rFonts w:cs="Arial"/>
                <w:bCs/>
                <w:sz w:val="20"/>
                <w:szCs w:val="20"/>
                <w:lang w:val="sr-Cyrl-RS"/>
              </w:rPr>
              <w:t xml:space="preserve"> кабла у 6 </w:t>
            </w:r>
            <w:r w:rsidRPr="00705DFF">
              <w:rPr>
                <w:rFonts w:cs="Arial"/>
                <w:bCs/>
                <w:sz w:val="20"/>
                <w:szCs w:val="20"/>
              </w:rPr>
              <w:t>kV</w:t>
            </w:r>
            <w:r w:rsidRPr="00705DFF">
              <w:rPr>
                <w:rFonts w:cs="Arial"/>
                <w:bCs/>
                <w:sz w:val="20"/>
                <w:szCs w:val="20"/>
                <w:lang w:val="sr-Cyrl-RS"/>
              </w:rPr>
              <w:t xml:space="preserve"> ћелији и на стубној ТС 6/0.4 </w:t>
            </w:r>
            <w:r w:rsidRPr="00705DFF">
              <w:rPr>
                <w:rFonts w:cs="Arial"/>
                <w:bCs/>
                <w:sz w:val="20"/>
                <w:szCs w:val="20"/>
              </w:rPr>
              <w:t>kV</w:t>
            </w:r>
            <w:r w:rsidRPr="00705DFF">
              <w:rPr>
                <w:rFonts w:cs="Arial"/>
                <w:bCs/>
                <w:sz w:val="20"/>
                <w:szCs w:val="20"/>
                <w:lang w:val="sr-Cyrl-RS"/>
              </w:rPr>
              <w:t xml:space="preserve"> са испоруком и уградњом свог неопходног материјала, обрадом крајева кабла и прикључењем на изводе.</w:t>
            </w:r>
          </w:p>
        </w:tc>
        <w:tc>
          <w:tcPr>
            <w:tcW w:w="283" w:type="pct"/>
            <w:tcBorders>
              <w:top w:val="single" w:sz="4" w:space="0" w:color="auto"/>
              <w:left w:val="single" w:sz="4" w:space="0" w:color="auto"/>
              <w:bottom w:val="single" w:sz="4" w:space="0" w:color="auto"/>
              <w:right w:val="single" w:sz="4" w:space="0" w:color="auto"/>
            </w:tcBorders>
            <w:vAlign w:val="center"/>
          </w:tcPr>
          <w:p w14:paraId="3515509F"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DC2BB35"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29492C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8CEE04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37F391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2BF3A9E" w14:textId="77777777" w:rsidR="00BF7E0A" w:rsidRPr="00705DFF" w:rsidRDefault="00BF7E0A" w:rsidP="00BF7E0A">
            <w:pPr>
              <w:jc w:val="center"/>
              <w:rPr>
                <w:rFonts w:cs="Arial"/>
                <w:b/>
                <w:bCs/>
                <w:iCs/>
              </w:rPr>
            </w:pPr>
          </w:p>
        </w:tc>
      </w:tr>
      <w:tr w:rsidR="00BF7E0A" w:rsidRPr="00705DFF" w14:paraId="0B7CE04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2BFA3C6" w14:textId="77777777" w:rsidR="00BF7E0A" w:rsidRPr="00705DFF" w:rsidRDefault="00BF7E0A" w:rsidP="00BF7E0A">
            <w:pPr>
              <w:jc w:val="center"/>
              <w:rPr>
                <w:rFonts w:cs="Arial"/>
                <w:bCs/>
                <w:iCs/>
                <w:lang w:val="sr-Cyrl-RS"/>
              </w:rPr>
            </w:pPr>
            <w:r w:rsidRPr="00705DFF">
              <w:rPr>
                <w:rFonts w:cs="Arial"/>
                <w:bCs/>
                <w:iCs/>
                <w:lang w:val="sr-Cyrl-RS"/>
              </w:rPr>
              <w:t>4</w:t>
            </w:r>
          </w:p>
        </w:tc>
        <w:tc>
          <w:tcPr>
            <w:tcW w:w="1887" w:type="pct"/>
            <w:tcBorders>
              <w:top w:val="single" w:sz="4" w:space="0" w:color="auto"/>
              <w:left w:val="single" w:sz="4" w:space="0" w:color="auto"/>
              <w:bottom w:val="single" w:sz="4" w:space="0" w:color="auto"/>
              <w:right w:val="single" w:sz="4" w:space="0" w:color="auto"/>
            </w:tcBorders>
          </w:tcPr>
          <w:p w14:paraId="1CFAD1C0" w14:textId="77777777" w:rsidR="00BF7E0A" w:rsidRPr="00705DFF" w:rsidRDefault="00BF7E0A" w:rsidP="00BF7E0A">
            <w:pPr>
              <w:rPr>
                <w:rFonts w:cs="Arial"/>
                <w:bCs/>
                <w:sz w:val="20"/>
                <w:szCs w:val="20"/>
                <w:lang w:val="sr-Cyrl-RS"/>
              </w:rPr>
            </w:pPr>
            <w:r w:rsidRPr="00705DFF">
              <w:rPr>
                <w:rFonts w:cs="Arial"/>
                <w:bCs/>
                <w:sz w:val="20"/>
                <w:szCs w:val="20"/>
                <w:lang w:val="sr-Cyrl-RS"/>
              </w:rPr>
              <w:t>Израда пројекта изведеног објекта 6kV напајања складишта за привремено складиштење отпада ТЕНТ Б. Пројекат израдити у четири примерка у папиру и електронској верзији (</w:t>
            </w:r>
            <w:r w:rsidRPr="00705DFF">
              <w:rPr>
                <w:rFonts w:cs="Arial"/>
                <w:bCs/>
                <w:sz w:val="20"/>
                <w:szCs w:val="20"/>
              </w:rPr>
              <w:t>MS WORD, MS EXCEL i AUTOCAD и један комплет</w:t>
            </w:r>
            <w:r w:rsidRPr="00705DFF">
              <w:rPr>
                <w:rFonts w:cs="Arial"/>
                <w:bCs/>
                <w:sz w:val="20"/>
                <w:szCs w:val="20"/>
                <w:lang w:val="sr-Cyrl-RS"/>
              </w:rPr>
              <w:t xml:space="preserve">ан </w:t>
            </w:r>
            <w:r w:rsidRPr="00705DFF">
              <w:rPr>
                <w:rFonts w:cs="Arial"/>
                <w:bCs/>
                <w:sz w:val="20"/>
                <w:szCs w:val="20"/>
              </w:rPr>
              <w:t xml:space="preserve">PDF </w:t>
            </w:r>
            <w:r w:rsidRPr="00705DFF">
              <w:rPr>
                <w:rFonts w:cs="Arial"/>
                <w:bCs/>
                <w:sz w:val="20"/>
                <w:szCs w:val="20"/>
                <w:lang w:val="sr-Cyrl-RS"/>
              </w:rPr>
              <w:t>фајл)</w:t>
            </w:r>
          </w:p>
        </w:tc>
        <w:tc>
          <w:tcPr>
            <w:tcW w:w="283" w:type="pct"/>
            <w:tcBorders>
              <w:top w:val="single" w:sz="4" w:space="0" w:color="auto"/>
              <w:left w:val="single" w:sz="4" w:space="0" w:color="auto"/>
              <w:bottom w:val="single" w:sz="4" w:space="0" w:color="auto"/>
              <w:right w:val="single" w:sz="4" w:space="0" w:color="auto"/>
            </w:tcBorders>
            <w:vAlign w:val="center"/>
          </w:tcPr>
          <w:p w14:paraId="5D4D7F07"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10F05F1"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38638C3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E073DD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6DC9CA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8727EF1" w14:textId="77777777" w:rsidR="00BF7E0A" w:rsidRPr="00705DFF" w:rsidRDefault="00BF7E0A" w:rsidP="00BF7E0A">
            <w:pPr>
              <w:jc w:val="center"/>
              <w:rPr>
                <w:rFonts w:cs="Arial"/>
                <w:b/>
                <w:bCs/>
                <w:iCs/>
              </w:rPr>
            </w:pPr>
          </w:p>
        </w:tc>
      </w:tr>
      <w:tr w:rsidR="00BF7E0A" w:rsidRPr="00705DFF" w14:paraId="3F72EFC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0B5FABC" w14:textId="77777777" w:rsidR="00BF7E0A" w:rsidRPr="00705DFF" w:rsidRDefault="00BF7E0A" w:rsidP="00BF7E0A">
            <w:pPr>
              <w:jc w:val="center"/>
              <w:rPr>
                <w:rFonts w:cs="Arial"/>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7060D570" w14:textId="77777777" w:rsidR="00BF7E0A" w:rsidRPr="00705DFF" w:rsidRDefault="00BF7E0A" w:rsidP="00BF7E0A">
            <w:pPr>
              <w:rPr>
                <w:rFonts w:cs="Arial"/>
                <w:b/>
                <w:bCs/>
              </w:rPr>
            </w:pPr>
            <w:r w:rsidRPr="00705DFF">
              <w:rPr>
                <w:rFonts w:cs="Arial"/>
                <w:b/>
                <w:bCs/>
                <w:lang w:val="sr-Cyrl-RS"/>
              </w:rPr>
              <w:t>Укупно Ј.3:</w:t>
            </w:r>
          </w:p>
        </w:tc>
        <w:tc>
          <w:tcPr>
            <w:tcW w:w="283" w:type="pct"/>
            <w:tcBorders>
              <w:top w:val="single" w:sz="4" w:space="0" w:color="auto"/>
              <w:left w:val="single" w:sz="4" w:space="0" w:color="auto"/>
              <w:bottom w:val="single" w:sz="4" w:space="0" w:color="auto"/>
              <w:right w:val="single" w:sz="4" w:space="0" w:color="auto"/>
            </w:tcBorders>
            <w:vAlign w:val="center"/>
          </w:tcPr>
          <w:p w14:paraId="4DE90D0B"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00A63372"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031044B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22962C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8BF04A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32361FD" w14:textId="77777777" w:rsidR="00BF7E0A" w:rsidRPr="00705DFF" w:rsidRDefault="00BF7E0A" w:rsidP="00BF7E0A">
            <w:pPr>
              <w:jc w:val="center"/>
              <w:rPr>
                <w:rFonts w:cs="Arial"/>
                <w:b/>
                <w:bCs/>
                <w:iCs/>
              </w:rPr>
            </w:pPr>
          </w:p>
        </w:tc>
      </w:tr>
      <w:tr w:rsidR="00BF7E0A" w:rsidRPr="00705DFF" w14:paraId="5C2DBBA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76584C1"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4CA2A353" w14:textId="77777777" w:rsidR="00BF7E0A" w:rsidRPr="00705DFF" w:rsidRDefault="00BF7E0A" w:rsidP="00BF7E0A">
            <w:pPr>
              <w:rPr>
                <w:rFonts w:cs="Arial"/>
                <w:b/>
                <w:bCs/>
                <w:iCs/>
                <w:sz w:val="24"/>
                <w:szCs w:val="24"/>
              </w:rPr>
            </w:pPr>
            <w:r w:rsidRPr="00705DFF">
              <w:rPr>
                <w:rFonts w:cs="Arial"/>
                <w:b/>
                <w:bCs/>
                <w:sz w:val="24"/>
                <w:szCs w:val="24"/>
              </w:rPr>
              <w:t xml:space="preserve">Укупно </w:t>
            </w:r>
            <w:r w:rsidRPr="00705DFF">
              <w:rPr>
                <w:rFonts w:cs="Arial"/>
                <w:b/>
                <w:bCs/>
                <w:sz w:val="24"/>
                <w:szCs w:val="24"/>
                <w:lang w:val="sr-Cyrl-RS"/>
              </w:rPr>
              <w:t>(Ј.1+Ј.2+Ј.3)</w:t>
            </w:r>
            <w:r w:rsidRPr="00705DFF">
              <w:rPr>
                <w:rFonts w:cs="Arial"/>
                <w:b/>
                <w:bCs/>
                <w:sz w:val="24"/>
                <w:szCs w:val="24"/>
              </w:rPr>
              <w:t>:</w:t>
            </w:r>
          </w:p>
        </w:tc>
        <w:tc>
          <w:tcPr>
            <w:tcW w:w="283" w:type="pct"/>
            <w:tcBorders>
              <w:top w:val="single" w:sz="4" w:space="0" w:color="auto"/>
              <w:left w:val="single" w:sz="4" w:space="0" w:color="auto"/>
              <w:bottom w:val="single" w:sz="4" w:space="0" w:color="auto"/>
              <w:right w:val="single" w:sz="4" w:space="0" w:color="auto"/>
            </w:tcBorders>
            <w:vAlign w:val="center"/>
          </w:tcPr>
          <w:p w14:paraId="16607E5F"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0EDCC67A"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46B6E02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0C1397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FC65E2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816C26E" w14:textId="77777777" w:rsidR="00BF7E0A" w:rsidRPr="00705DFF" w:rsidRDefault="00BF7E0A" w:rsidP="00BF7E0A">
            <w:pPr>
              <w:jc w:val="center"/>
              <w:rPr>
                <w:rFonts w:cs="Arial"/>
                <w:b/>
                <w:bCs/>
                <w:iCs/>
              </w:rPr>
            </w:pPr>
          </w:p>
        </w:tc>
      </w:tr>
      <w:tr w:rsidR="002616C6" w:rsidRPr="00705DFF" w14:paraId="25C3F818" w14:textId="77777777" w:rsidTr="002616C6">
        <w:trPr>
          <w:trHeight w:val="357"/>
        </w:trPr>
        <w:tc>
          <w:tcPr>
            <w:tcW w:w="234" w:type="pct"/>
            <w:tcBorders>
              <w:top w:val="single" w:sz="4" w:space="0" w:color="auto"/>
              <w:left w:val="single" w:sz="4" w:space="0" w:color="auto"/>
              <w:bottom w:val="single" w:sz="4" w:space="0" w:color="auto"/>
              <w:right w:val="single" w:sz="4" w:space="0" w:color="auto"/>
            </w:tcBorders>
            <w:vAlign w:val="center"/>
          </w:tcPr>
          <w:p w14:paraId="61847FEE" w14:textId="77777777" w:rsidR="002616C6" w:rsidRPr="00705DFF" w:rsidRDefault="002616C6" w:rsidP="00BF7E0A">
            <w:pPr>
              <w:jc w:val="center"/>
              <w:rPr>
                <w:rFonts w:cs="Arial"/>
                <w:b/>
                <w:bCs/>
                <w:iCs/>
                <w:lang w:val="sr-Cyrl-RS"/>
              </w:rPr>
            </w:pPr>
            <w:r w:rsidRPr="00705DFF">
              <w:rPr>
                <w:rFonts w:cs="Arial"/>
                <w:b/>
                <w:bCs/>
                <w:iCs/>
                <w:lang w:val="sr-Cyrl-RS"/>
              </w:rPr>
              <w:t>К</w:t>
            </w:r>
          </w:p>
        </w:tc>
        <w:tc>
          <w:tcPr>
            <w:tcW w:w="4766" w:type="pct"/>
            <w:gridSpan w:val="7"/>
            <w:tcBorders>
              <w:top w:val="single" w:sz="4" w:space="0" w:color="auto"/>
              <w:left w:val="single" w:sz="4" w:space="0" w:color="auto"/>
              <w:bottom w:val="single" w:sz="4" w:space="0" w:color="auto"/>
              <w:right w:val="single" w:sz="4" w:space="0" w:color="auto"/>
            </w:tcBorders>
            <w:vAlign w:val="center"/>
          </w:tcPr>
          <w:p w14:paraId="741D5E9F" w14:textId="452A8A82" w:rsidR="002616C6" w:rsidRPr="002616C6" w:rsidRDefault="002616C6" w:rsidP="002616C6">
            <w:pPr>
              <w:spacing w:before="0"/>
              <w:jc w:val="left"/>
              <w:rPr>
                <w:rFonts w:cs="Arial"/>
                <w:b/>
                <w:bCs/>
                <w:iCs/>
                <w:sz w:val="20"/>
              </w:rPr>
            </w:pPr>
            <w:r w:rsidRPr="002616C6">
              <w:rPr>
                <w:rFonts w:cs="Arial"/>
                <w:b/>
                <w:bCs/>
                <w:iCs/>
                <w:sz w:val="20"/>
                <w:lang w:val="sr-Cyrl-RS"/>
              </w:rPr>
              <w:t>ПОВЕЗИВАЊЕ КОМПЛЕКСА СКЛАДИШТА ЗА ПРИВРЕМЕНО СКЛАДИШТЕЊЕ ОТПАДА  НА ТЕЛЕКОМУНИКАЦИОНУ МРЕЖУ ТЕНТ Б</w:t>
            </w:r>
          </w:p>
        </w:tc>
      </w:tr>
      <w:tr w:rsidR="00BF7E0A" w:rsidRPr="00705DFF" w14:paraId="6159DDFD"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A116DC8" w14:textId="77777777" w:rsidR="00BF7E0A" w:rsidRPr="00705DFF" w:rsidRDefault="00BF7E0A" w:rsidP="00BF7E0A">
            <w:pPr>
              <w:jc w:val="center"/>
              <w:rPr>
                <w:rFonts w:cs="Arial"/>
                <w:b/>
                <w:bCs/>
                <w:iCs/>
                <w:lang w:val="sr-Cyrl-RS"/>
              </w:rPr>
            </w:pPr>
            <w:r w:rsidRPr="00705DFF">
              <w:rPr>
                <w:rFonts w:cs="Arial"/>
                <w:b/>
                <w:bCs/>
                <w:iCs/>
                <w:lang w:val="sr-Cyrl-RS"/>
              </w:rPr>
              <w:t>К.1</w:t>
            </w:r>
          </w:p>
        </w:tc>
        <w:tc>
          <w:tcPr>
            <w:tcW w:w="1887" w:type="pct"/>
            <w:tcBorders>
              <w:top w:val="single" w:sz="4" w:space="0" w:color="auto"/>
              <w:left w:val="single" w:sz="4" w:space="0" w:color="auto"/>
              <w:bottom w:val="single" w:sz="4" w:space="0" w:color="auto"/>
              <w:right w:val="single" w:sz="4" w:space="0" w:color="auto"/>
            </w:tcBorders>
          </w:tcPr>
          <w:p w14:paraId="39AD9348" w14:textId="77777777" w:rsidR="00BF7E0A" w:rsidRPr="00705DFF" w:rsidRDefault="00BF7E0A" w:rsidP="00BF7E0A">
            <w:pPr>
              <w:rPr>
                <w:rFonts w:cs="Arial"/>
                <w:b/>
                <w:bCs/>
                <w:iCs/>
                <w:lang w:val="sr-Cyrl-RS"/>
              </w:rPr>
            </w:pPr>
            <w:r w:rsidRPr="00705DFF">
              <w:rPr>
                <w:rFonts w:cs="Arial"/>
                <w:b/>
                <w:bCs/>
                <w:iCs/>
                <w:lang w:val="sr-Cyrl-RS"/>
              </w:rPr>
              <w:t>Материјал</w:t>
            </w:r>
          </w:p>
        </w:tc>
        <w:tc>
          <w:tcPr>
            <w:tcW w:w="283" w:type="pct"/>
            <w:tcBorders>
              <w:top w:val="single" w:sz="4" w:space="0" w:color="auto"/>
              <w:left w:val="single" w:sz="4" w:space="0" w:color="auto"/>
              <w:bottom w:val="single" w:sz="4" w:space="0" w:color="auto"/>
              <w:right w:val="single" w:sz="4" w:space="0" w:color="auto"/>
            </w:tcBorders>
            <w:vAlign w:val="center"/>
          </w:tcPr>
          <w:p w14:paraId="52F81423"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12295A89"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5782E8C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427E35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94884E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E1F49AB" w14:textId="77777777" w:rsidR="00BF7E0A" w:rsidRPr="00705DFF" w:rsidRDefault="00BF7E0A" w:rsidP="00BF7E0A">
            <w:pPr>
              <w:jc w:val="center"/>
              <w:rPr>
                <w:rFonts w:cs="Arial"/>
                <w:b/>
                <w:bCs/>
                <w:iCs/>
              </w:rPr>
            </w:pPr>
          </w:p>
        </w:tc>
      </w:tr>
      <w:tr w:rsidR="00BF7E0A" w:rsidRPr="00705DFF" w14:paraId="77BC71A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FA62DF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1887" w:type="pct"/>
            <w:tcBorders>
              <w:top w:val="single" w:sz="4" w:space="0" w:color="auto"/>
              <w:left w:val="single" w:sz="4" w:space="0" w:color="auto"/>
              <w:bottom w:val="single" w:sz="4" w:space="0" w:color="auto"/>
              <w:right w:val="single" w:sz="4" w:space="0" w:color="auto"/>
            </w:tcBorders>
          </w:tcPr>
          <w:p w14:paraId="353D5A22" w14:textId="77777777" w:rsidR="00BF7E0A" w:rsidRPr="00705DFF" w:rsidRDefault="00BF7E0A" w:rsidP="00BF7E0A">
            <w:pPr>
              <w:rPr>
                <w:rFonts w:cs="Arial"/>
                <w:bCs/>
                <w:sz w:val="20"/>
                <w:szCs w:val="20"/>
                <w:lang w:val="sr-Cyrl-RS"/>
              </w:rPr>
            </w:pPr>
            <w:r w:rsidRPr="00705DFF">
              <w:rPr>
                <w:rFonts w:cs="Arial"/>
                <w:bCs/>
                <w:sz w:val="20"/>
                <w:szCs w:val="20"/>
                <w:lang w:val="sr-Cyrl-RS"/>
              </w:rPr>
              <w:t>Жута детектабилна трака за упозорење и идентификацију</w:t>
            </w:r>
            <w:r w:rsidRPr="00705DFF">
              <w:rPr>
                <w:rFonts w:cs="Arial"/>
                <w:bCs/>
                <w:sz w:val="20"/>
                <w:szCs w:val="20"/>
              </w:rPr>
              <w:t>, "</w:t>
            </w:r>
            <w:r w:rsidRPr="00705DFF">
              <w:rPr>
                <w:rFonts w:cs="Arial"/>
                <w:bCs/>
                <w:sz w:val="20"/>
                <w:szCs w:val="20"/>
                <w:lang w:val="sr-Cyrl-RS"/>
              </w:rPr>
              <w:t>Пажња оптички кабл</w:t>
            </w:r>
            <w:r w:rsidRPr="00705DFF">
              <w:rPr>
                <w:rFonts w:cs="Arial"/>
                <w:bCs/>
                <w:sz w:val="20"/>
                <w:szCs w:val="20"/>
              </w:rPr>
              <w:t xml:space="preserve">", </w:t>
            </w:r>
            <w:r w:rsidRPr="00705DFF">
              <w:rPr>
                <w:rFonts w:cs="Arial"/>
                <w:bCs/>
                <w:sz w:val="20"/>
                <w:szCs w:val="20"/>
                <w:lang w:val="sr-Cyrl-RS"/>
              </w:rPr>
              <w:t xml:space="preserve"> ширине </w:t>
            </w:r>
            <w:r w:rsidRPr="00705DFF">
              <w:rPr>
                <w:rFonts w:cs="Arial"/>
                <w:bCs/>
                <w:sz w:val="20"/>
                <w:szCs w:val="20"/>
              </w:rPr>
              <w:t>8</w:t>
            </w:r>
            <w:r w:rsidRPr="00705DFF">
              <w:rPr>
                <w:rFonts w:cs="Arial"/>
                <w:bCs/>
                <w:sz w:val="20"/>
                <w:szCs w:val="20"/>
                <w:lang w:val="sr-Cyrl-RS"/>
              </w:rPr>
              <w:t xml:space="preserve"> </w:t>
            </w:r>
            <w:r w:rsidRPr="00705DFF">
              <w:rPr>
                <w:rFonts w:cs="Arial"/>
                <w:bCs/>
                <w:sz w:val="20"/>
                <w:szCs w:val="20"/>
              </w:rPr>
              <w:t xml:space="preserve">cm, </w:t>
            </w:r>
            <w:r w:rsidRPr="00705DFF">
              <w:rPr>
                <w:rFonts w:cs="Arial"/>
                <w:bCs/>
                <w:sz w:val="20"/>
                <w:szCs w:val="20"/>
                <w:lang w:val="sr-Cyrl-RS"/>
              </w:rPr>
              <w:t>са</w:t>
            </w:r>
            <w:r w:rsidRPr="00705DFF">
              <w:rPr>
                <w:rFonts w:cs="Arial"/>
                <w:bCs/>
                <w:sz w:val="20"/>
                <w:szCs w:val="20"/>
              </w:rPr>
              <w:t xml:space="preserve"> SS Fe (прохром) Ø</w:t>
            </w:r>
            <w:r w:rsidRPr="00705DFF">
              <w:rPr>
                <w:rFonts w:cs="Arial"/>
                <w:bCs/>
                <w:sz w:val="20"/>
                <w:szCs w:val="20"/>
                <w:lang w:val="sr-Cyrl-RS"/>
              </w:rPr>
              <w:t xml:space="preserve"> </w:t>
            </w:r>
            <w:r w:rsidRPr="00705DFF">
              <w:rPr>
                <w:rFonts w:cs="Arial"/>
                <w:bCs/>
                <w:sz w:val="20"/>
                <w:szCs w:val="20"/>
              </w:rPr>
              <w:t xml:space="preserve">0.5 </w:t>
            </w:r>
            <w:r w:rsidRPr="00705DFF">
              <w:rPr>
                <w:rFonts w:cs="Arial"/>
                <w:bCs/>
                <w:sz w:val="20"/>
                <w:szCs w:val="20"/>
                <w:lang w:val="sr-Cyrl-RS"/>
              </w:rPr>
              <w:t>проводником</w:t>
            </w:r>
            <w:r w:rsidRPr="00705DFF">
              <w:rPr>
                <w:rFonts w:cs="Arial"/>
                <w:bCs/>
                <w:sz w:val="20"/>
                <w:szCs w:val="20"/>
              </w:rPr>
              <w:t>, са синусоид</w:t>
            </w:r>
            <w:r w:rsidRPr="00705DFF">
              <w:rPr>
                <w:rFonts w:cs="Arial"/>
                <w:bCs/>
                <w:sz w:val="20"/>
                <w:szCs w:val="20"/>
                <w:lang w:val="sr-Cyrl-RS"/>
              </w:rPr>
              <w:t>ално постављеним проводником.</w:t>
            </w:r>
          </w:p>
        </w:tc>
        <w:tc>
          <w:tcPr>
            <w:tcW w:w="283" w:type="pct"/>
            <w:tcBorders>
              <w:top w:val="single" w:sz="4" w:space="0" w:color="auto"/>
              <w:left w:val="single" w:sz="4" w:space="0" w:color="auto"/>
              <w:bottom w:val="single" w:sz="4" w:space="0" w:color="auto"/>
              <w:right w:val="single" w:sz="4" w:space="0" w:color="auto"/>
            </w:tcBorders>
            <w:vAlign w:val="center"/>
          </w:tcPr>
          <w:p w14:paraId="0DB78D31" w14:textId="77777777" w:rsidR="00BF7E0A" w:rsidRPr="00705DFF" w:rsidRDefault="00BF7E0A" w:rsidP="00BF7E0A">
            <w:pPr>
              <w:jc w:val="center"/>
              <w:rPr>
                <w:rFonts w:cs="Arial"/>
                <w:sz w:val="20"/>
                <w:szCs w:val="20"/>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55B0452D" w14:textId="77777777" w:rsidR="00BF7E0A" w:rsidRPr="00705DFF" w:rsidRDefault="00BF7E0A" w:rsidP="00BF7E0A">
            <w:pPr>
              <w:jc w:val="center"/>
              <w:rPr>
                <w:rFonts w:cs="Arial"/>
                <w:sz w:val="20"/>
                <w:szCs w:val="20"/>
                <w:lang w:val="sr-Cyrl-RS"/>
              </w:rPr>
            </w:pPr>
            <w:r w:rsidRPr="00705DFF">
              <w:rPr>
                <w:rFonts w:cs="Arial"/>
                <w:sz w:val="20"/>
                <w:szCs w:val="20"/>
                <w:lang w:val="sr-Cyrl-RS"/>
              </w:rPr>
              <w:t>850</w:t>
            </w:r>
          </w:p>
        </w:tc>
        <w:tc>
          <w:tcPr>
            <w:tcW w:w="519" w:type="pct"/>
            <w:tcBorders>
              <w:top w:val="single" w:sz="4" w:space="0" w:color="auto"/>
              <w:left w:val="single" w:sz="4" w:space="0" w:color="auto"/>
              <w:bottom w:val="single" w:sz="4" w:space="0" w:color="auto"/>
              <w:right w:val="single" w:sz="4" w:space="0" w:color="auto"/>
            </w:tcBorders>
            <w:vAlign w:val="center"/>
          </w:tcPr>
          <w:p w14:paraId="665AA7E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EE88A4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A0ECB6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49EB618" w14:textId="77777777" w:rsidR="00BF7E0A" w:rsidRPr="00705DFF" w:rsidRDefault="00BF7E0A" w:rsidP="00BF7E0A">
            <w:pPr>
              <w:jc w:val="center"/>
              <w:rPr>
                <w:rFonts w:cs="Arial"/>
                <w:b/>
                <w:bCs/>
                <w:iCs/>
              </w:rPr>
            </w:pPr>
          </w:p>
        </w:tc>
      </w:tr>
      <w:tr w:rsidR="00BF7E0A" w:rsidRPr="00705DFF" w14:paraId="73CD187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36244E8"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w:t>
            </w:r>
          </w:p>
        </w:tc>
        <w:tc>
          <w:tcPr>
            <w:tcW w:w="1887" w:type="pct"/>
            <w:tcBorders>
              <w:top w:val="single" w:sz="4" w:space="0" w:color="auto"/>
              <w:left w:val="single" w:sz="4" w:space="0" w:color="auto"/>
              <w:bottom w:val="single" w:sz="4" w:space="0" w:color="auto"/>
              <w:right w:val="single" w:sz="4" w:space="0" w:color="auto"/>
            </w:tcBorders>
          </w:tcPr>
          <w:p w14:paraId="3BFA3559"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Набавка и испорука оптичког мономодног кабла капацитета 8 оптичких влакана 9/125, </w:t>
            </w:r>
            <w:r w:rsidRPr="00705DFF">
              <w:rPr>
                <w:rFonts w:cs="Arial"/>
                <w:bCs/>
                <w:sz w:val="20"/>
                <w:szCs w:val="20"/>
              </w:rPr>
              <w:t xml:space="preserve">indoor/outdoor, halogen free, </w:t>
            </w:r>
            <w:r w:rsidRPr="00705DFF">
              <w:rPr>
                <w:rFonts w:cs="Arial"/>
                <w:bCs/>
                <w:sz w:val="20"/>
                <w:szCs w:val="20"/>
                <w:lang w:val="sr-Cyrl-RS"/>
              </w:rPr>
              <w:t xml:space="preserve">незапаљив, са заштитом од глодара, тип </w:t>
            </w:r>
            <w:r w:rsidRPr="00705DFF">
              <w:rPr>
                <w:rFonts w:cs="Arial"/>
                <w:bCs/>
                <w:sz w:val="20"/>
                <w:szCs w:val="20"/>
              </w:rPr>
              <w:t xml:space="preserve">U-DQ(ZN)BH 8E9 </w:t>
            </w:r>
            <w:r w:rsidRPr="00705DFF">
              <w:rPr>
                <w:rFonts w:cs="Arial"/>
                <w:bCs/>
                <w:sz w:val="20"/>
                <w:szCs w:val="20"/>
                <w:lang w:val="sr-Cyrl-RS"/>
              </w:rPr>
              <w:t>или одговарајући. Без удувавања.</w:t>
            </w:r>
          </w:p>
        </w:tc>
        <w:tc>
          <w:tcPr>
            <w:tcW w:w="283" w:type="pct"/>
            <w:tcBorders>
              <w:top w:val="single" w:sz="4" w:space="0" w:color="auto"/>
              <w:left w:val="single" w:sz="4" w:space="0" w:color="auto"/>
              <w:bottom w:val="single" w:sz="4" w:space="0" w:color="auto"/>
              <w:right w:val="single" w:sz="4" w:space="0" w:color="auto"/>
            </w:tcBorders>
            <w:vAlign w:val="center"/>
          </w:tcPr>
          <w:p w14:paraId="08DD7299" w14:textId="77777777" w:rsidR="00BF7E0A" w:rsidRPr="00705DFF" w:rsidRDefault="00BF7E0A" w:rsidP="00BF7E0A">
            <w:pPr>
              <w:jc w:val="center"/>
              <w:rPr>
                <w:rFonts w:cs="Arial"/>
                <w:sz w:val="20"/>
                <w:szCs w:val="20"/>
                <w:lang w:val="sr-Cyrl-RS"/>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32821433" w14:textId="77777777" w:rsidR="00BF7E0A" w:rsidRPr="00705DFF" w:rsidRDefault="00BF7E0A" w:rsidP="00BF7E0A">
            <w:pPr>
              <w:jc w:val="center"/>
              <w:rPr>
                <w:rFonts w:cs="Arial"/>
                <w:sz w:val="20"/>
                <w:szCs w:val="20"/>
                <w:lang w:val="sr-Cyrl-RS"/>
              </w:rPr>
            </w:pPr>
            <w:r w:rsidRPr="00705DFF">
              <w:rPr>
                <w:rFonts w:cs="Arial"/>
                <w:sz w:val="20"/>
                <w:szCs w:val="20"/>
                <w:lang w:val="sr-Cyrl-RS"/>
              </w:rPr>
              <w:t>600</w:t>
            </w:r>
          </w:p>
        </w:tc>
        <w:tc>
          <w:tcPr>
            <w:tcW w:w="519" w:type="pct"/>
            <w:tcBorders>
              <w:top w:val="single" w:sz="4" w:space="0" w:color="auto"/>
              <w:left w:val="single" w:sz="4" w:space="0" w:color="auto"/>
              <w:bottom w:val="single" w:sz="4" w:space="0" w:color="auto"/>
              <w:right w:val="single" w:sz="4" w:space="0" w:color="auto"/>
            </w:tcBorders>
            <w:vAlign w:val="center"/>
          </w:tcPr>
          <w:p w14:paraId="434DC05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8D8C55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F1663A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8F901F7" w14:textId="77777777" w:rsidR="00BF7E0A" w:rsidRPr="00705DFF" w:rsidRDefault="00BF7E0A" w:rsidP="00BF7E0A">
            <w:pPr>
              <w:jc w:val="center"/>
              <w:rPr>
                <w:rFonts w:cs="Arial"/>
                <w:b/>
                <w:bCs/>
                <w:iCs/>
              </w:rPr>
            </w:pPr>
          </w:p>
        </w:tc>
      </w:tr>
      <w:tr w:rsidR="00BF7E0A" w:rsidRPr="00705DFF" w14:paraId="196FC5C0"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E30DF8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w:t>
            </w:r>
          </w:p>
        </w:tc>
        <w:tc>
          <w:tcPr>
            <w:tcW w:w="1887" w:type="pct"/>
            <w:tcBorders>
              <w:top w:val="single" w:sz="4" w:space="0" w:color="auto"/>
              <w:left w:val="single" w:sz="4" w:space="0" w:color="auto"/>
              <w:bottom w:val="single" w:sz="4" w:space="0" w:color="auto"/>
              <w:right w:val="single" w:sz="4" w:space="0" w:color="auto"/>
            </w:tcBorders>
          </w:tcPr>
          <w:p w14:paraId="53FD1F54" w14:textId="77777777" w:rsidR="00BF7E0A" w:rsidRPr="00705DFF" w:rsidRDefault="00BF7E0A" w:rsidP="00BF7E0A">
            <w:pPr>
              <w:rPr>
                <w:rFonts w:cs="Arial"/>
                <w:bCs/>
                <w:sz w:val="20"/>
                <w:szCs w:val="20"/>
              </w:rPr>
            </w:pPr>
            <w:r w:rsidRPr="00705DFF">
              <w:rPr>
                <w:rFonts w:cs="Arial"/>
                <w:bCs/>
                <w:sz w:val="20"/>
                <w:szCs w:val="20"/>
                <w:lang w:val="sr-Cyrl-RS"/>
              </w:rPr>
              <w:t>Набавка и испорука телекомуникационог кабла ТК 59 20</w:t>
            </w:r>
            <w:r w:rsidRPr="00705DFF">
              <w:rPr>
                <w:rFonts w:cs="Arial"/>
                <w:bCs/>
                <w:sz w:val="20"/>
                <w:szCs w:val="20"/>
              </w:rPr>
              <w:t>x4x0.6 mm.</w:t>
            </w:r>
          </w:p>
        </w:tc>
        <w:tc>
          <w:tcPr>
            <w:tcW w:w="283" w:type="pct"/>
            <w:tcBorders>
              <w:top w:val="single" w:sz="4" w:space="0" w:color="auto"/>
              <w:left w:val="single" w:sz="4" w:space="0" w:color="auto"/>
              <w:bottom w:val="single" w:sz="4" w:space="0" w:color="auto"/>
              <w:right w:val="single" w:sz="4" w:space="0" w:color="auto"/>
            </w:tcBorders>
            <w:vAlign w:val="center"/>
          </w:tcPr>
          <w:p w14:paraId="30A7C411" w14:textId="77777777" w:rsidR="00BF7E0A" w:rsidRPr="00705DFF" w:rsidRDefault="00BF7E0A" w:rsidP="00BF7E0A">
            <w:pPr>
              <w:jc w:val="center"/>
              <w:rPr>
                <w:rFonts w:cs="Arial"/>
                <w:sz w:val="20"/>
                <w:szCs w:val="20"/>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F197EE4" w14:textId="77777777" w:rsidR="00BF7E0A" w:rsidRPr="00705DFF" w:rsidRDefault="00BF7E0A" w:rsidP="00BF7E0A">
            <w:pPr>
              <w:jc w:val="center"/>
              <w:rPr>
                <w:rFonts w:cs="Arial"/>
                <w:sz w:val="20"/>
                <w:szCs w:val="20"/>
                <w:lang w:val="sr-Cyrl-RS"/>
              </w:rPr>
            </w:pPr>
            <w:r w:rsidRPr="00705DFF">
              <w:rPr>
                <w:rFonts w:cs="Arial"/>
                <w:sz w:val="20"/>
                <w:szCs w:val="20"/>
                <w:lang w:val="sr-Cyrl-RS"/>
              </w:rPr>
              <w:t>900</w:t>
            </w:r>
          </w:p>
        </w:tc>
        <w:tc>
          <w:tcPr>
            <w:tcW w:w="519" w:type="pct"/>
            <w:tcBorders>
              <w:top w:val="single" w:sz="4" w:space="0" w:color="auto"/>
              <w:left w:val="single" w:sz="4" w:space="0" w:color="auto"/>
              <w:bottom w:val="single" w:sz="4" w:space="0" w:color="auto"/>
              <w:right w:val="single" w:sz="4" w:space="0" w:color="auto"/>
            </w:tcBorders>
            <w:vAlign w:val="center"/>
          </w:tcPr>
          <w:p w14:paraId="0025CBF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50DB19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962F44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4422AC6" w14:textId="77777777" w:rsidR="00BF7E0A" w:rsidRPr="00705DFF" w:rsidRDefault="00BF7E0A" w:rsidP="00BF7E0A">
            <w:pPr>
              <w:jc w:val="center"/>
              <w:rPr>
                <w:rFonts w:cs="Arial"/>
                <w:b/>
                <w:bCs/>
                <w:iCs/>
              </w:rPr>
            </w:pPr>
          </w:p>
        </w:tc>
      </w:tr>
      <w:tr w:rsidR="00BF7E0A" w:rsidRPr="00705DFF" w14:paraId="6FCE178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00205B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1887" w:type="pct"/>
            <w:tcBorders>
              <w:top w:val="single" w:sz="4" w:space="0" w:color="auto"/>
              <w:left w:val="single" w:sz="4" w:space="0" w:color="auto"/>
              <w:bottom w:val="single" w:sz="4" w:space="0" w:color="auto"/>
              <w:right w:val="single" w:sz="4" w:space="0" w:color="auto"/>
            </w:tcBorders>
          </w:tcPr>
          <w:p w14:paraId="18A2AC81"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Набавка и испорука цеви: </w:t>
            </w:r>
          </w:p>
        </w:tc>
        <w:tc>
          <w:tcPr>
            <w:tcW w:w="283" w:type="pct"/>
            <w:tcBorders>
              <w:top w:val="single" w:sz="4" w:space="0" w:color="auto"/>
              <w:left w:val="single" w:sz="4" w:space="0" w:color="auto"/>
              <w:bottom w:val="single" w:sz="4" w:space="0" w:color="auto"/>
              <w:right w:val="single" w:sz="4" w:space="0" w:color="auto"/>
            </w:tcBorders>
            <w:vAlign w:val="center"/>
          </w:tcPr>
          <w:p w14:paraId="33C09520" w14:textId="77777777" w:rsidR="00BF7E0A" w:rsidRPr="00705DFF" w:rsidRDefault="00BF7E0A" w:rsidP="00BF7E0A">
            <w:pPr>
              <w:jc w:val="center"/>
              <w:rPr>
                <w:rFonts w:cs="Arial"/>
                <w:sz w:val="20"/>
                <w:szCs w:val="20"/>
                <w:lang w:val="sr-Cyrl-RS"/>
              </w:rPr>
            </w:pPr>
          </w:p>
        </w:tc>
        <w:tc>
          <w:tcPr>
            <w:tcW w:w="472" w:type="pct"/>
            <w:tcBorders>
              <w:top w:val="single" w:sz="4" w:space="0" w:color="auto"/>
              <w:left w:val="single" w:sz="4" w:space="0" w:color="auto"/>
              <w:bottom w:val="single" w:sz="4" w:space="0" w:color="auto"/>
              <w:right w:val="single" w:sz="4" w:space="0" w:color="auto"/>
            </w:tcBorders>
            <w:vAlign w:val="center"/>
          </w:tcPr>
          <w:p w14:paraId="7E25B24E" w14:textId="77777777" w:rsidR="00BF7E0A" w:rsidRPr="00705DFF" w:rsidRDefault="00BF7E0A" w:rsidP="00BF7E0A">
            <w:pPr>
              <w:jc w:val="center"/>
              <w:rPr>
                <w:rFonts w:cs="Arial"/>
                <w:sz w:val="20"/>
                <w:szCs w:val="20"/>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73657B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ACEF6CB"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DEAD4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9A9527A" w14:textId="77777777" w:rsidR="00BF7E0A" w:rsidRPr="00705DFF" w:rsidRDefault="00BF7E0A" w:rsidP="00BF7E0A">
            <w:pPr>
              <w:jc w:val="center"/>
              <w:rPr>
                <w:rFonts w:cs="Arial"/>
                <w:b/>
                <w:bCs/>
                <w:iCs/>
              </w:rPr>
            </w:pPr>
          </w:p>
        </w:tc>
      </w:tr>
      <w:tr w:rsidR="00BF7E0A" w:rsidRPr="00705DFF" w14:paraId="7C775DB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06A133A"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4.1</w:t>
            </w:r>
          </w:p>
        </w:tc>
        <w:tc>
          <w:tcPr>
            <w:tcW w:w="1887" w:type="pct"/>
            <w:tcBorders>
              <w:top w:val="single" w:sz="4" w:space="0" w:color="auto"/>
              <w:left w:val="single" w:sz="4" w:space="0" w:color="auto"/>
              <w:bottom w:val="single" w:sz="4" w:space="0" w:color="auto"/>
              <w:right w:val="single" w:sz="4" w:space="0" w:color="auto"/>
            </w:tcBorders>
          </w:tcPr>
          <w:p w14:paraId="107068EC"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за удувавање оптичких каблова.</w:t>
            </w:r>
          </w:p>
        </w:tc>
        <w:tc>
          <w:tcPr>
            <w:tcW w:w="283" w:type="pct"/>
            <w:tcBorders>
              <w:top w:val="single" w:sz="4" w:space="0" w:color="auto"/>
              <w:left w:val="single" w:sz="4" w:space="0" w:color="auto"/>
              <w:bottom w:val="single" w:sz="4" w:space="0" w:color="auto"/>
              <w:right w:val="single" w:sz="4" w:space="0" w:color="auto"/>
            </w:tcBorders>
            <w:vAlign w:val="center"/>
          </w:tcPr>
          <w:p w14:paraId="4375D8D6"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B0C5EF0" w14:textId="77777777" w:rsidR="00BF7E0A" w:rsidRPr="00705DFF" w:rsidRDefault="00BF7E0A" w:rsidP="00BF7E0A">
            <w:pPr>
              <w:jc w:val="center"/>
              <w:rPr>
                <w:rFonts w:cs="Arial"/>
                <w:sz w:val="20"/>
                <w:szCs w:val="20"/>
                <w:lang w:val="sr-Cyrl-RS"/>
              </w:rPr>
            </w:pPr>
            <w:r w:rsidRPr="00705DFF">
              <w:rPr>
                <w:rFonts w:cs="Arial"/>
                <w:sz w:val="20"/>
                <w:szCs w:val="20"/>
                <w:lang w:val="sr-Cyrl-RS"/>
              </w:rPr>
              <w:t>2000</w:t>
            </w:r>
          </w:p>
        </w:tc>
        <w:tc>
          <w:tcPr>
            <w:tcW w:w="519" w:type="pct"/>
            <w:tcBorders>
              <w:top w:val="single" w:sz="4" w:space="0" w:color="auto"/>
              <w:left w:val="single" w:sz="4" w:space="0" w:color="auto"/>
              <w:bottom w:val="single" w:sz="4" w:space="0" w:color="auto"/>
              <w:right w:val="single" w:sz="4" w:space="0" w:color="auto"/>
            </w:tcBorders>
            <w:vAlign w:val="center"/>
          </w:tcPr>
          <w:p w14:paraId="44A2E4D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83118A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E8B28F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BAE6577" w14:textId="77777777" w:rsidR="00BF7E0A" w:rsidRPr="00705DFF" w:rsidRDefault="00BF7E0A" w:rsidP="00BF7E0A">
            <w:pPr>
              <w:jc w:val="center"/>
              <w:rPr>
                <w:rFonts w:cs="Arial"/>
                <w:b/>
                <w:bCs/>
                <w:iCs/>
              </w:rPr>
            </w:pPr>
          </w:p>
        </w:tc>
      </w:tr>
      <w:tr w:rsidR="00BF7E0A" w:rsidRPr="00705DFF" w14:paraId="792AD7A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A544839"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4.2</w:t>
            </w:r>
          </w:p>
        </w:tc>
        <w:tc>
          <w:tcPr>
            <w:tcW w:w="1887" w:type="pct"/>
            <w:tcBorders>
              <w:top w:val="single" w:sz="4" w:space="0" w:color="auto"/>
              <w:left w:val="single" w:sz="4" w:space="0" w:color="auto"/>
              <w:bottom w:val="single" w:sz="4" w:space="0" w:color="auto"/>
              <w:right w:val="single" w:sz="4" w:space="0" w:color="auto"/>
            </w:tcBorders>
          </w:tcPr>
          <w:p w14:paraId="5E637278"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ПВЦ цеви </w:t>
            </w:r>
            <w:r w:rsidRPr="00705DFF">
              <w:rPr>
                <w:rFonts w:cs="Arial"/>
                <w:sz w:val="20"/>
                <w:szCs w:val="20"/>
                <w:lang w:val="sr-Cyrl-RS"/>
              </w:rPr>
              <w:t>Ø110</w:t>
            </w:r>
            <w:r w:rsidRPr="00705DFF">
              <w:rPr>
                <w:rFonts w:cs="Arial"/>
                <w:sz w:val="20"/>
                <w:szCs w:val="20"/>
              </w:rPr>
              <w:t xml:space="preserve"> mm</w:t>
            </w:r>
            <w:r w:rsidRPr="00705DFF">
              <w:rPr>
                <w:rFonts w:cs="Arial"/>
                <w:sz w:val="20"/>
                <w:szCs w:val="20"/>
                <w:lang w:val="sr-Cyrl-RS"/>
              </w:rPr>
              <w:t xml:space="preserve"> жуте боје дужине 6</w:t>
            </w:r>
            <w:r w:rsidRPr="00705DFF">
              <w:rPr>
                <w:rFonts w:cs="Arial"/>
                <w:sz w:val="20"/>
                <w:szCs w:val="20"/>
              </w:rPr>
              <w:t xml:space="preserve"> m</w:t>
            </w:r>
          </w:p>
        </w:tc>
        <w:tc>
          <w:tcPr>
            <w:tcW w:w="283" w:type="pct"/>
            <w:tcBorders>
              <w:top w:val="single" w:sz="4" w:space="0" w:color="auto"/>
              <w:left w:val="single" w:sz="4" w:space="0" w:color="auto"/>
              <w:bottom w:val="single" w:sz="4" w:space="0" w:color="auto"/>
              <w:right w:val="single" w:sz="4" w:space="0" w:color="auto"/>
            </w:tcBorders>
            <w:vAlign w:val="center"/>
          </w:tcPr>
          <w:p w14:paraId="282B558A" w14:textId="77777777" w:rsidR="00BF7E0A" w:rsidRPr="00705DFF" w:rsidRDefault="00BF7E0A" w:rsidP="00BF7E0A">
            <w:pPr>
              <w:jc w:val="center"/>
              <w:rPr>
                <w:rFonts w:cs="Arial"/>
                <w:sz w:val="20"/>
                <w:szCs w:val="20"/>
                <w:lang w:val="sr-Cyrl-RS"/>
              </w:rPr>
            </w:pPr>
            <w:r w:rsidRPr="00705DFF">
              <w:rPr>
                <w:rFonts w:cs="Arial"/>
                <w:sz w:val="20"/>
                <w:szCs w:val="20"/>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217D50D9" w14:textId="77777777" w:rsidR="00BF7E0A" w:rsidRPr="00705DFF" w:rsidRDefault="00BF7E0A" w:rsidP="00BF7E0A">
            <w:pPr>
              <w:jc w:val="center"/>
              <w:rPr>
                <w:rFonts w:cs="Arial"/>
                <w:sz w:val="20"/>
                <w:szCs w:val="20"/>
                <w:lang w:val="sr-Cyrl-RS"/>
              </w:rPr>
            </w:pPr>
            <w:r w:rsidRPr="00705DFF">
              <w:rPr>
                <w:rFonts w:cs="Arial"/>
                <w:sz w:val="20"/>
                <w:szCs w:val="20"/>
                <w:lang w:val="sr-Cyrl-RS"/>
              </w:rPr>
              <w:t>20</w:t>
            </w:r>
          </w:p>
        </w:tc>
        <w:tc>
          <w:tcPr>
            <w:tcW w:w="519" w:type="pct"/>
            <w:tcBorders>
              <w:top w:val="single" w:sz="4" w:space="0" w:color="auto"/>
              <w:left w:val="single" w:sz="4" w:space="0" w:color="auto"/>
              <w:bottom w:val="single" w:sz="4" w:space="0" w:color="auto"/>
              <w:right w:val="single" w:sz="4" w:space="0" w:color="auto"/>
            </w:tcBorders>
            <w:vAlign w:val="center"/>
          </w:tcPr>
          <w:p w14:paraId="5F9353C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2019C9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2E0EF2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A444C2C" w14:textId="77777777" w:rsidR="00BF7E0A" w:rsidRPr="00705DFF" w:rsidRDefault="00BF7E0A" w:rsidP="00BF7E0A">
            <w:pPr>
              <w:jc w:val="center"/>
              <w:rPr>
                <w:rFonts w:cs="Arial"/>
                <w:b/>
                <w:bCs/>
                <w:iCs/>
              </w:rPr>
            </w:pPr>
          </w:p>
        </w:tc>
      </w:tr>
      <w:tr w:rsidR="00BF7E0A" w:rsidRPr="00705DFF" w14:paraId="5A93C01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B9FFDD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w:t>
            </w:r>
          </w:p>
        </w:tc>
        <w:tc>
          <w:tcPr>
            <w:tcW w:w="1887" w:type="pct"/>
            <w:tcBorders>
              <w:top w:val="single" w:sz="4" w:space="0" w:color="auto"/>
              <w:left w:val="single" w:sz="4" w:space="0" w:color="auto"/>
              <w:bottom w:val="single" w:sz="4" w:space="0" w:color="auto"/>
              <w:right w:val="single" w:sz="4" w:space="0" w:color="auto"/>
            </w:tcBorders>
          </w:tcPr>
          <w:p w14:paraId="43D93C07" w14:textId="77777777" w:rsidR="00BF7E0A" w:rsidRPr="00705DFF" w:rsidRDefault="00BF7E0A" w:rsidP="00BF7E0A">
            <w:pPr>
              <w:rPr>
                <w:rFonts w:cs="Arial"/>
                <w:b/>
                <w:bCs/>
                <w:sz w:val="20"/>
                <w:szCs w:val="20"/>
              </w:rPr>
            </w:pPr>
            <w:r w:rsidRPr="00705DFF">
              <w:rPr>
                <w:rFonts w:cs="Arial"/>
                <w:bCs/>
                <w:sz w:val="20"/>
                <w:szCs w:val="20"/>
                <w:lang w:val="sr-Cyrl-RS"/>
              </w:rPr>
              <w:t>Набавка и испорука спојница за:</w:t>
            </w:r>
          </w:p>
        </w:tc>
        <w:tc>
          <w:tcPr>
            <w:tcW w:w="283" w:type="pct"/>
            <w:tcBorders>
              <w:top w:val="single" w:sz="4" w:space="0" w:color="auto"/>
              <w:left w:val="single" w:sz="4" w:space="0" w:color="auto"/>
              <w:bottom w:val="single" w:sz="4" w:space="0" w:color="auto"/>
              <w:right w:val="single" w:sz="4" w:space="0" w:color="auto"/>
            </w:tcBorders>
            <w:vAlign w:val="center"/>
          </w:tcPr>
          <w:p w14:paraId="7FE0B12E" w14:textId="77777777" w:rsidR="00BF7E0A" w:rsidRPr="00705DFF" w:rsidRDefault="00BF7E0A" w:rsidP="00BF7E0A">
            <w:pPr>
              <w:jc w:val="center"/>
              <w:rPr>
                <w:rFonts w:cs="Arial"/>
                <w:sz w:val="20"/>
                <w:szCs w:val="20"/>
                <w:lang w:val="sr-Cyrl-RS"/>
              </w:rPr>
            </w:pPr>
          </w:p>
        </w:tc>
        <w:tc>
          <w:tcPr>
            <w:tcW w:w="472" w:type="pct"/>
            <w:tcBorders>
              <w:top w:val="single" w:sz="4" w:space="0" w:color="auto"/>
              <w:left w:val="single" w:sz="4" w:space="0" w:color="auto"/>
              <w:bottom w:val="single" w:sz="4" w:space="0" w:color="auto"/>
              <w:right w:val="single" w:sz="4" w:space="0" w:color="auto"/>
            </w:tcBorders>
            <w:vAlign w:val="center"/>
          </w:tcPr>
          <w:p w14:paraId="69FA2D57" w14:textId="77777777" w:rsidR="00BF7E0A" w:rsidRPr="00705DFF" w:rsidRDefault="00BF7E0A" w:rsidP="00BF7E0A">
            <w:pPr>
              <w:jc w:val="center"/>
              <w:rPr>
                <w:rFonts w:cs="Arial"/>
                <w:sz w:val="20"/>
                <w:szCs w:val="20"/>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DAA57B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AF4040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E4ABC9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43183A2" w14:textId="77777777" w:rsidR="00BF7E0A" w:rsidRPr="00705DFF" w:rsidRDefault="00BF7E0A" w:rsidP="00BF7E0A">
            <w:pPr>
              <w:jc w:val="center"/>
              <w:rPr>
                <w:rFonts w:cs="Arial"/>
                <w:b/>
                <w:bCs/>
                <w:iCs/>
              </w:rPr>
            </w:pPr>
          </w:p>
        </w:tc>
      </w:tr>
      <w:tr w:rsidR="00BF7E0A" w:rsidRPr="00705DFF" w14:paraId="5AE95380"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13CC47C" w14:textId="77777777" w:rsidR="00BF7E0A" w:rsidRPr="00705DFF" w:rsidRDefault="00BF7E0A" w:rsidP="00BF7E0A">
            <w:pPr>
              <w:jc w:val="center"/>
              <w:rPr>
                <w:rFonts w:cs="Arial"/>
                <w:bCs/>
                <w:iCs/>
                <w:sz w:val="20"/>
                <w:szCs w:val="20"/>
                <w:lang w:val="sr-Cyrl-RS"/>
              </w:rPr>
            </w:pPr>
          </w:p>
        </w:tc>
        <w:tc>
          <w:tcPr>
            <w:tcW w:w="1887" w:type="pct"/>
            <w:tcBorders>
              <w:top w:val="single" w:sz="4" w:space="0" w:color="auto"/>
              <w:left w:val="single" w:sz="4" w:space="0" w:color="auto"/>
              <w:bottom w:val="single" w:sz="4" w:space="0" w:color="auto"/>
              <w:right w:val="single" w:sz="4" w:space="0" w:color="auto"/>
            </w:tcBorders>
          </w:tcPr>
          <w:p w14:paraId="434AC79A" w14:textId="77777777" w:rsidR="00BF7E0A" w:rsidRPr="00705DFF" w:rsidRDefault="00BF7E0A" w:rsidP="00BF7E0A">
            <w:pPr>
              <w:rPr>
                <w:rFonts w:cs="Arial"/>
                <w:bCs/>
                <w:sz w:val="20"/>
                <w:szCs w:val="20"/>
                <w:lang w:val="sr-Cyrl-RS"/>
              </w:rPr>
            </w:pPr>
            <w:r w:rsidRPr="00705DFF">
              <w:rPr>
                <w:rFonts w:cs="Arial"/>
                <w:sz w:val="20"/>
                <w:szCs w:val="20"/>
                <w:lang w:val="sr-Cyrl-RS"/>
              </w:rPr>
              <w:t>- ПЕХД цеви Ø40</w:t>
            </w:r>
            <w:r w:rsidRPr="00705DFF">
              <w:rPr>
                <w:rFonts w:cs="Arial"/>
                <w:sz w:val="20"/>
                <w:szCs w:val="20"/>
              </w:rPr>
              <w:t xml:space="preserve"> mm</w:t>
            </w:r>
          </w:p>
        </w:tc>
        <w:tc>
          <w:tcPr>
            <w:tcW w:w="283" w:type="pct"/>
            <w:tcBorders>
              <w:top w:val="single" w:sz="4" w:space="0" w:color="auto"/>
              <w:left w:val="single" w:sz="4" w:space="0" w:color="auto"/>
              <w:bottom w:val="single" w:sz="4" w:space="0" w:color="auto"/>
              <w:right w:val="single" w:sz="4" w:space="0" w:color="auto"/>
            </w:tcBorders>
            <w:vAlign w:val="center"/>
          </w:tcPr>
          <w:p w14:paraId="26D830D8"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4ED69666"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1954AF4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0D52A0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CBA5CA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4826F01" w14:textId="77777777" w:rsidR="00BF7E0A" w:rsidRPr="00705DFF" w:rsidRDefault="00BF7E0A" w:rsidP="00BF7E0A">
            <w:pPr>
              <w:jc w:val="center"/>
              <w:rPr>
                <w:rFonts w:cs="Arial"/>
                <w:b/>
                <w:bCs/>
                <w:iCs/>
              </w:rPr>
            </w:pPr>
          </w:p>
        </w:tc>
      </w:tr>
      <w:tr w:rsidR="00BF7E0A" w:rsidRPr="00705DFF" w14:paraId="3FBEDE5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435430C"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1887" w:type="pct"/>
            <w:tcBorders>
              <w:top w:val="single" w:sz="4" w:space="0" w:color="auto"/>
              <w:left w:val="single" w:sz="4" w:space="0" w:color="auto"/>
              <w:bottom w:val="single" w:sz="4" w:space="0" w:color="auto"/>
              <w:right w:val="single" w:sz="4" w:space="0" w:color="auto"/>
            </w:tcBorders>
          </w:tcPr>
          <w:p w14:paraId="4A59EC44" w14:textId="77777777" w:rsidR="00BF7E0A" w:rsidRPr="00705DFF" w:rsidRDefault="00BF7E0A" w:rsidP="00BF7E0A">
            <w:pPr>
              <w:rPr>
                <w:rFonts w:cs="Arial"/>
                <w:bCs/>
                <w:sz w:val="20"/>
                <w:szCs w:val="20"/>
                <w:lang w:val="sr-Cyrl-RS"/>
              </w:rPr>
            </w:pPr>
            <w:r w:rsidRPr="00705DFF">
              <w:rPr>
                <w:rFonts w:cs="Arial"/>
                <w:bCs/>
                <w:sz w:val="20"/>
                <w:szCs w:val="20"/>
                <w:lang w:val="sr-Cyrl-RS"/>
              </w:rPr>
              <w:t>Набавка и испорука ПВЦ ГАЛ штитника жуте боје од тврде пластике за телекомуникацоне каблове.</w:t>
            </w:r>
          </w:p>
        </w:tc>
        <w:tc>
          <w:tcPr>
            <w:tcW w:w="283" w:type="pct"/>
            <w:tcBorders>
              <w:top w:val="single" w:sz="4" w:space="0" w:color="auto"/>
              <w:left w:val="single" w:sz="4" w:space="0" w:color="auto"/>
              <w:bottom w:val="single" w:sz="4" w:space="0" w:color="auto"/>
              <w:right w:val="single" w:sz="4" w:space="0" w:color="auto"/>
            </w:tcBorders>
            <w:vAlign w:val="center"/>
          </w:tcPr>
          <w:p w14:paraId="76C9BC6C"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344E85A1" w14:textId="77777777" w:rsidR="00BF7E0A" w:rsidRPr="00705DFF" w:rsidRDefault="00BF7E0A" w:rsidP="00BF7E0A">
            <w:pPr>
              <w:jc w:val="center"/>
              <w:rPr>
                <w:rFonts w:cs="Arial"/>
                <w:sz w:val="20"/>
                <w:szCs w:val="20"/>
                <w:lang w:val="sr-Cyrl-RS"/>
              </w:rPr>
            </w:pPr>
            <w:r w:rsidRPr="00705DFF">
              <w:rPr>
                <w:rFonts w:cs="Arial"/>
                <w:sz w:val="20"/>
                <w:szCs w:val="20"/>
                <w:lang w:val="sr-Cyrl-RS"/>
              </w:rPr>
              <w:t>900</w:t>
            </w:r>
          </w:p>
        </w:tc>
        <w:tc>
          <w:tcPr>
            <w:tcW w:w="519" w:type="pct"/>
            <w:tcBorders>
              <w:top w:val="single" w:sz="4" w:space="0" w:color="auto"/>
              <w:left w:val="single" w:sz="4" w:space="0" w:color="auto"/>
              <w:bottom w:val="single" w:sz="4" w:space="0" w:color="auto"/>
              <w:right w:val="single" w:sz="4" w:space="0" w:color="auto"/>
            </w:tcBorders>
            <w:vAlign w:val="center"/>
          </w:tcPr>
          <w:p w14:paraId="436937D9"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69048D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8462A4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6CFDF86" w14:textId="77777777" w:rsidR="00BF7E0A" w:rsidRPr="00705DFF" w:rsidRDefault="00BF7E0A" w:rsidP="00BF7E0A">
            <w:pPr>
              <w:jc w:val="center"/>
              <w:rPr>
                <w:rFonts w:cs="Arial"/>
                <w:b/>
                <w:bCs/>
                <w:iCs/>
              </w:rPr>
            </w:pPr>
          </w:p>
        </w:tc>
      </w:tr>
      <w:tr w:rsidR="00BF7E0A" w:rsidRPr="00705DFF" w14:paraId="736BC0E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8646E19"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7</w:t>
            </w:r>
          </w:p>
        </w:tc>
        <w:tc>
          <w:tcPr>
            <w:tcW w:w="1887" w:type="pct"/>
            <w:tcBorders>
              <w:top w:val="single" w:sz="4" w:space="0" w:color="auto"/>
              <w:left w:val="single" w:sz="4" w:space="0" w:color="auto"/>
              <w:bottom w:val="single" w:sz="4" w:space="0" w:color="auto"/>
              <w:right w:val="single" w:sz="4" w:space="0" w:color="auto"/>
            </w:tcBorders>
          </w:tcPr>
          <w:p w14:paraId="5FE07B4A"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Бетонски стубић за ознаку оптичких каблова 120</w:t>
            </w:r>
            <w:r w:rsidRPr="00705DFF">
              <w:rPr>
                <w:rFonts w:cs="Arial"/>
                <w:bCs/>
                <w:iCs/>
                <w:sz w:val="20"/>
                <w:szCs w:val="20"/>
              </w:rPr>
              <w:t>x120x1200</w:t>
            </w:r>
            <w:r w:rsidRPr="00705DFF">
              <w:rPr>
                <w:rFonts w:cs="Arial"/>
                <w:bCs/>
                <w:iCs/>
                <w:sz w:val="20"/>
                <w:szCs w:val="20"/>
                <w:lang w:val="sr-Cyrl-RS"/>
              </w:rPr>
              <w:t xml:space="preserve"> </w:t>
            </w:r>
            <w:r w:rsidRPr="00705DFF">
              <w:rPr>
                <w:rFonts w:cs="Arial"/>
                <w:bCs/>
                <w:iCs/>
                <w:sz w:val="20"/>
                <w:szCs w:val="20"/>
              </w:rPr>
              <w:t>mm</w:t>
            </w:r>
            <w:r w:rsidRPr="00705DFF">
              <w:rPr>
                <w:rFonts w:cs="Arial"/>
                <w:bCs/>
                <w:iCs/>
                <w:sz w:val="20"/>
                <w:szCs w:val="20"/>
                <w:lang w:val="sr-Cyrl-RS"/>
              </w:rPr>
              <w:t>. Набавка и испорука.</w:t>
            </w:r>
          </w:p>
        </w:tc>
        <w:tc>
          <w:tcPr>
            <w:tcW w:w="283" w:type="pct"/>
            <w:tcBorders>
              <w:top w:val="single" w:sz="4" w:space="0" w:color="auto"/>
              <w:left w:val="single" w:sz="4" w:space="0" w:color="auto"/>
              <w:bottom w:val="single" w:sz="4" w:space="0" w:color="auto"/>
              <w:right w:val="single" w:sz="4" w:space="0" w:color="auto"/>
            </w:tcBorders>
            <w:vAlign w:val="center"/>
          </w:tcPr>
          <w:p w14:paraId="41E6A74A"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48ACA0D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519" w:type="pct"/>
            <w:tcBorders>
              <w:top w:val="single" w:sz="4" w:space="0" w:color="auto"/>
              <w:left w:val="single" w:sz="4" w:space="0" w:color="auto"/>
              <w:bottom w:val="single" w:sz="4" w:space="0" w:color="auto"/>
              <w:right w:val="single" w:sz="4" w:space="0" w:color="auto"/>
            </w:tcBorders>
            <w:vAlign w:val="center"/>
          </w:tcPr>
          <w:p w14:paraId="21A2511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B0D86B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F51C01"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64014D3" w14:textId="77777777" w:rsidR="00BF7E0A" w:rsidRPr="00705DFF" w:rsidRDefault="00BF7E0A" w:rsidP="00BF7E0A">
            <w:pPr>
              <w:jc w:val="center"/>
              <w:rPr>
                <w:rFonts w:cs="Arial"/>
                <w:b/>
                <w:bCs/>
                <w:iCs/>
              </w:rPr>
            </w:pPr>
          </w:p>
        </w:tc>
      </w:tr>
      <w:tr w:rsidR="00BF7E0A" w:rsidRPr="00705DFF" w14:paraId="70DB0D8C"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7D4A348" w14:textId="77777777" w:rsidR="00BF7E0A" w:rsidRPr="00705DFF" w:rsidRDefault="00BF7E0A" w:rsidP="00BF7E0A">
            <w:pPr>
              <w:jc w:val="center"/>
              <w:rPr>
                <w:rFonts w:cs="Arial"/>
                <w:b/>
                <w:bCs/>
                <w:iCs/>
                <w:sz w:val="20"/>
                <w:szCs w:val="20"/>
                <w:lang w:val="sr-Cyrl-RS"/>
              </w:rPr>
            </w:pPr>
          </w:p>
        </w:tc>
        <w:tc>
          <w:tcPr>
            <w:tcW w:w="1887" w:type="pct"/>
            <w:tcBorders>
              <w:top w:val="single" w:sz="4" w:space="0" w:color="auto"/>
              <w:left w:val="single" w:sz="4" w:space="0" w:color="auto"/>
              <w:bottom w:val="single" w:sz="4" w:space="0" w:color="auto"/>
              <w:right w:val="single" w:sz="4" w:space="0" w:color="auto"/>
            </w:tcBorders>
          </w:tcPr>
          <w:p w14:paraId="0388C5B8" w14:textId="77777777" w:rsidR="00BF7E0A" w:rsidRPr="00705DFF" w:rsidRDefault="00BF7E0A" w:rsidP="00BF7E0A">
            <w:pPr>
              <w:rPr>
                <w:rFonts w:cs="Arial"/>
                <w:b/>
                <w:bCs/>
                <w:sz w:val="20"/>
                <w:szCs w:val="20"/>
                <w:lang w:val="sr-Cyrl-RS"/>
              </w:rPr>
            </w:pPr>
            <w:r w:rsidRPr="00705DFF">
              <w:rPr>
                <w:rFonts w:cs="Arial"/>
                <w:b/>
                <w:bCs/>
                <w:sz w:val="20"/>
                <w:szCs w:val="20"/>
                <w:lang w:val="sr-Cyrl-RS"/>
              </w:rPr>
              <w:t>Укупно К.1</w:t>
            </w:r>
          </w:p>
        </w:tc>
        <w:tc>
          <w:tcPr>
            <w:tcW w:w="283" w:type="pct"/>
            <w:tcBorders>
              <w:top w:val="single" w:sz="4" w:space="0" w:color="auto"/>
              <w:left w:val="single" w:sz="4" w:space="0" w:color="auto"/>
              <w:bottom w:val="single" w:sz="4" w:space="0" w:color="auto"/>
              <w:right w:val="single" w:sz="4" w:space="0" w:color="auto"/>
            </w:tcBorders>
            <w:vAlign w:val="center"/>
          </w:tcPr>
          <w:p w14:paraId="3115DF0A"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F1A4924"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1E74C0F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01CC51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AC1BDA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5956F49" w14:textId="77777777" w:rsidR="00BF7E0A" w:rsidRPr="00705DFF" w:rsidRDefault="00BF7E0A" w:rsidP="00BF7E0A">
            <w:pPr>
              <w:jc w:val="center"/>
              <w:rPr>
                <w:rFonts w:cs="Arial"/>
                <w:b/>
                <w:bCs/>
                <w:iCs/>
              </w:rPr>
            </w:pPr>
          </w:p>
        </w:tc>
      </w:tr>
      <w:tr w:rsidR="00BF7E0A" w:rsidRPr="00705DFF" w14:paraId="63646F3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EA39F62" w14:textId="77777777" w:rsidR="00BF7E0A" w:rsidRPr="00705DFF" w:rsidRDefault="00BF7E0A" w:rsidP="00BF7E0A">
            <w:pPr>
              <w:jc w:val="center"/>
              <w:rPr>
                <w:rFonts w:cs="Arial"/>
                <w:b/>
                <w:bCs/>
                <w:iCs/>
                <w:sz w:val="20"/>
                <w:szCs w:val="20"/>
                <w:lang w:val="sr-Cyrl-RS"/>
              </w:rPr>
            </w:pPr>
            <w:r w:rsidRPr="00705DFF">
              <w:rPr>
                <w:rFonts w:cs="Arial"/>
                <w:b/>
                <w:bCs/>
                <w:iCs/>
                <w:sz w:val="20"/>
                <w:szCs w:val="20"/>
                <w:lang w:val="sr-Cyrl-RS"/>
              </w:rPr>
              <w:t>К.2</w:t>
            </w:r>
          </w:p>
        </w:tc>
        <w:tc>
          <w:tcPr>
            <w:tcW w:w="1887" w:type="pct"/>
            <w:tcBorders>
              <w:top w:val="single" w:sz="4" w:space="0" w:color="auto"/>
              <w:left w:val="single" w:sz="4" w:space="0" w:color="auto"/>
              <w:bottom w:val="single" w:sz="4" w:space="0" w:color="auto"/>
              <w:right w:val="single" w:sz="4" w:space="0" w:color="auto"/>
            </w:tcBorders>
          </w:tcPr>
          <w:p w14:paraId="06263F42" w14:textId="77777777" w:rsidR="00BF7E0A" w:rsidRPr="00705DFF" w:rsidRDefault="00BF7E0A" w:rsidP="00BF7E0A">
            <w:pPr>
              <w:rPr>
                <w:rFonts w:cs="Arial"/>
                <w:b/>
                <w:bCs/>
                <w:sz w:val="20"/>
                <w:szCs w:val="20"/>
                <w:lang w:val="sr-Cyrl-RS"/>
              </w:rPr>
            </w:pPr>
            <w:r w:rsidRPr="00705DFF">
              <w:rPr>
                <w:rFonts w:cs="Arial"/>
                <w:b/>
                <w:bCs/>
                <w:sz w:val="20"/>
                <w:szCs w:val="20"/>
                <w:lang w:val="sr-Cyrl-RS"/>
              </w:rPr>
              <w:t>Грађевински радови</w:t>
            </w:r>
          </w:p>
        </w:tc>
        <w:tc>
          <w:tcPr>
            <w:tcW w:w="283" w:type="pct"/>
            <w:tcBorders>
              <w:top w:val="single" w:sz="4" w:space="0" w:color="auto"/>
              <w:left w:val="single" w:sz="4" w:space="0" w:color="auto"/>
              <w:bottom w:val="single" w:sz="4" w:space="0" w:color="auto"/>
              <w:right w:val="single" w:sz="4" w:space="0" w:color="auto"/>
            </w:tcBorders>
            <w:vAlign w:val="center"/>
          </w:tcPr>
          <w:p w14:paraId="0455737D"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5D3C31D7"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6950DE1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E661D0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E73B61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81D341A" w14:textId="77777777" w:rsidR="00BF7E0A" w:rsidRPr="00705DFF" w:rsidRDefault="00BF7E0A" w:rsidP="00BF7E0A">
            <w:pPr>
              <w:jc w:val="center"/>
              <w:rPr>
                <w:rFonts w:cs="Arial"/>
                <w:b/>
                <w:bCs/>
                <w:iCs/>
              </w:rPr>
            </w:pPr>
          </w:p>
        </w:tc>
      </w:tr>
      <w:tr w:rsidR="00BF7E0A" w:rsidRPr="00705DFF" w14:paraId="5960546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F0B3313"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1887" w:type="pct"/>
            <w:tcBorders>
              <w:top w:val="single" w:sz="4" w:space="0" w:color="auto"/>
              <w:left w:val="single" w:sz="4" w:space="0" w:color="auto"/>
              <w:bottom w:val="single" w:sz="4" w:space="0" w:color="auto"/>
              <w:right w:val="single" w:sz="4" w:space="0" w:color="auto"/>
            </w:tcBorders>
          </w:tcPr>
          <w:p w14:paraId="0BB32C2F" w14:textId="77777777" w:rsidR="00BF7E0A" w:rsidRPr="00705DFF" w:rsidRDefault="00BF7E0A" w:rsidP="00BF7E0A">
            <w:pPr>
              <w:rPr>
                <w:rFonts w:cs="Arial"/>
                <w:bCs/>
                <w:sz w:val="20"/>
                <w:szCs w:val="20"/>
                <w:lang w:val="sr-Cyrl-RS"/>
              </w:rPr>
            </w:pPr>
            <w:r w:rsidRPr="00705DFF">
              <w:rPr>
                <w:rFonts w:cs="Arial"/>
                <w:bCs/>
                <w:sz w:val="20"/>
                <w:szCs w:val="20"/>
                <w:lang w:val="sr-Cyrl-RS"/>
              </w:rPr>
              <w:t>Геометарско обележавање и исколчавање трасе кабловског рова. Обрачун по дужном метру трасе свих каблова.</w:t>
            </w:r>
          </w:p>
        </w:tc>
        <w:tc>
          <w:tcPr>
            <w:tcW w:w="283" w:type="pct"/>
            <w:tcBorders>
              <w:top w:val="single" w:sz="4" w:space="0" w:color="auto"/>
              <w:left w:val="single" w:sz="4" w:space="0" w:color="auto"/>
              <w:bottom w:val="single" w:sz="4" w:space="0" w:color="auto"/>
              <w:right w:val="single" w:sz="4" w:space="0" w:color="auto"/>
            </w:tcBorders>
            <w:vAlign w:val="center"/>
          </w:tcPr>
          <w:p w14:paraId="73B2B71A"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2A274AD8" w14:textId="77777777" w:rsidR="00BF7E0A" w:rsidRPr="00705DFF" w:rsidRDefault="00BF7E0A" w:rsidP="00BF7E0A">
            <w:pPr>
              <w:jc w:val="center"/>
              <w:rPr>
                <w:rFonts w:cs="Arial"/>
                <w:sz w:val="20"/>
                <w:szCs w:val="20"/>
                <w:lang w:val="sr-Cyrl-RS"/>
              </w:rPr>
            </w:pPr>
            <w:r w:rsidRPr="00705DFF">
              <w:rPr>
                <w:rFonts w:cs="Arial"/>
                <w:sz w:val="20"/>
                <w:szCs w:val="20"/>
                <w:lang w:val="sr-Cyrl-RS"/>
              </w:rPr>
              <w:t>770</w:t>
            </w:r>
          </w:p>
        </w:tc>
        <w:tc>
          <w:tcPr>
            <w:tcW w:w="519" w:type="pct"/>
            <w:tcBorders>
              <w:top w:val="single" w:sz="4" w:space="0" w:color="auto"/>
              <w:left w:val="single" w:sz="4" w:space="0" w:color="auto"/>
              <w:bottom w:val="single" w:sz="4" w:space="0" w:color="auto"/>
              <w:right w:val="single" w:sz="4" w:space="0" w:color="auto"/>
            </w:tcBorders>
            <w:vAlign w:val="center"/>
          </w:tcPr>
          <w:p w14:paraId="406F179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0E99F0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D86A3D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1482FD8" w14:textId="77777777" w:rsidR="00BF7E0A" w:rsidRPr="00705DFF" w:rsidRDefault="00BF7E0A" w:rsidP="00BF7E0A">
            <w:pPr>
              <w:jc w:val="center"/>
              <w:rPr>
                <w:rFonts w:cs="Arial"/>
                <w:b/>
                <w:bCs/>
                <w:iCs/>
              </w:rPr>
            </w:pPr>
          </w:p>
        </w:tc>
      </w:tr>
      <w:tr w:rsidR="00BF7E0A" w:rsidRPr="00705DFF" w14:paraId="0CC56ACE"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F9327B2"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w:t>
            </w:r>
          </w:p>
        </w:tc>
        <w:tc>
          <w:tcPr>
            <w:tcW w:w="1887" w:type="pct"/>
            <w:tcBorders>
              <w:top w:val="single" w:sz="4" w:space="0" w:color="auto"/>
              <w:left w:val="single" w:sz="4" w:space="0" w:color="auto"/>
              <w:bottom w:val="single" w:sz="4" w:space="0" w:color="auto"/>
              <w:right w:val="single" w:sz="4" w:space="0" w:color="auto"/>
            </w:tcBorders>
          </w:tcPr>
          <w:p w14:paraId="2B66B28E" w14:textId="77777777" w:rsidR="00BF7E0A" w:rsidRPr="00705DFF" w:rsidRDefault="00BF7E0A" w:rsidP="00BF7E0A">
            <w:pPr>
              <w:rPr>
                <w:rFonts w:cs="Arial"/>
                <w:bCs/>
                <w:sz w:val="20"/>
                <w:szCs w:val="20"/>
                <w:lang w:val="sr-Cyrl-RS"/>
              </w:rPr>
            </w:pPr>
            <w:r w:rsidRPr="00705DFF">
              <w:rPr>
                <w:rFonts w:cs="Arial"/>
                <w:bCs/>
                <w:sz w:val="20"/>
                <w:szCs w:val="20"/>
                <w:lang w:val="sr-Cyrl-RS"/>
              </w:rPr>
              <w:t>Сечење и крчење ниске вегетације и шибља са чишћењем терена пре почетка радова. Посечену вегетацију, шибље и остали отпадни материјал прикупити, утоварити на камион и одвести на депонију.</w:t>
            </w:r>
          </w:p>
        </w:tc>
        <w:tc>
          <w:tcPr>
            <w:tcW w:w="283" w:type="pct"/>
            <w:tcBorders>
              <w:top w:val="single" w:sz="4" w:space="0" w:color="auto"/>
              <w:left w:val="single" w:sz="4" w:space="0" w:color="auto"/>
              <w:bottom w:val="single" w:sz="4" w:space="0" w:color="auto"/>
              <w:right w:val="single" w:sz="4" w:space="0" w:color="auto"/>
            </w:tcBorders>
            <w:vAlign w:val="center"/>
          </w:tcPr>
          <w:p w14:paraId="1DDCB1BA"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rPr>
              <w:t>2</w:t>
            </w:r>
          </w:p>
        </w:tc>
        <w:tc>
          <w:tcPr>
            <w:tcW w:w="472" w:type="pct"/>
            <w:tcBorders>
              <w:top w:val="single" w:sz="4" w:space="0" w:color="auto"/>
              <w:left w:val="single" w:sz="4" w:space="0" w:color="auto"/>
              <w:bottom w:val="single" w:sz="4" w:space="0" w:color="auto"/>
              <w:right w:val="single" w:sz="4" w:space="0" w:color="auto"/>
            </w:tcBorders>
            <w:vAlign w:val="center"/>
          </w:tcPr>
          <w:p w14:paraId="369AF2A1" w14:textId="77777777" w:rsidR="00BF7E0A" w:rsidRPr="00705DFF" w:rsidRDefault="00BF7E0A" w:rsidP="00BF7E0A">
            <w:pPr>
              <w:jc w:val="center"/>
              <w:rPr>
                <w:rFonts w:cs="Arial"/>
                <w:sz w:val="20"/>
                <w:szCs w:val="20"/>
                <w:lang w:val="sr-Cyrl-RS"/>
              </w:rPr>
            </w:pPr>
            <w:r w:rsidRPr="00705DFF">
              <w:rPr>
                <w:rFonts w:cs="Arial"/>
                <w:sz w:val="20"/>
                <w:szCs w:val="20"/>
                <w:lang w:val="sr-Cyrl-RS"/>
              </w:rPr>
              <w:t>200</w:t>
            </w:r>
          </w:p>
        </w:tc>
        <w:tc>
          <w:tcPr>
            <w:tcW w:w="519" w:type="pct"/>
            <w:tcBorders>
              <w:top w:val="single" w:sz="4" w:space="0" w:color="auto"/>
              <w:left w:val="single" w:sz="4" w:space="0" w:color="auto"/>
              <w:bottom w:val="single" w:sz="4" w:space="0" w:color="auto"/>
              <w:right w:val="single" w:sz="4" w:space="0" w:color="auto"/>
            </w:tcBorders>
            <w:vAlign w:val="center"/>
          </w:tcPr>
          <w:p w14:paraId="715ADDF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601E72E"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20EAE3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83D8FE1" w14:textId="77777777" w:rsidR="00BF7E0A" w:rsidRPr="00705DFF" w:rsidRDefault="00BF7E0A" w:rsidP="00BF7E0A">
            <w:pPr>
              <w:jc w:val="center"/>
              <w:rPr>
                <w:rFonts w:cs="Arial"/>
                <w:b/>
                <w:bCs/>
                <w:iCs/>
              </w:rPr>
            </w:pPr>
          </w:p>
        </w:tc>
      </w:tr>
      <w:tr w:rsidR="00BF7E0A" w:rsidRPr="00705DFF" w14:paraId="17492D7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C9F1FE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w:t>
            </w:r>
          </w:p>
        </w:tc>
        <w:tc>
          <w:tcPr>
            <w:tcW w:w="1887" w:type="pct"/>
            <w:tcBorders>
              <w:top w:val="single" w:sz="4" w:space="0" w:color="auto"/>
              <w:left w:val="single" w:sz="4" w:space="0" w:color="auto"/>
              <w:bottom w:val="single" w:sz="4" w:space="0" w:color="auto"/>
              <w:right w:val="single" w:sz="4" w:space="0" w:color="auto"/>
            </w:tcBorders>
          </w:tcPr>
          <w:p w14:paraId="4F989EB0"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Сечење асфалта/бетона са или без бетонске подлоге са одвозом шута на депонију. </w:t>
            </w:r>
          </w:p>
        </w:tc>
        <w:tc>
          <w:tcPr>
            <w:tcW w:w="283" w:type="pct"/>
            <w:tcBorders>
              <w:top w:val="single" w:sz="4" w:space="0" w:color="auto"/>
              <w:left w:val="single" w:sz="4" w:space="0" w:color="auto"/>
              <w:bottom w:val="single" w:sz="4" w:space="0" w:color="auto"/>
              <w:right w:val="single" w:sz="4" w:space="0" w:color="auto"/>
            </w:tcBorders>
            <w:vAlign w:val="center"/>
          </w:tcPr>
          <w:p w14:paraId="2D0CACBE"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5A4BB097" w14:textId="77777777" w:rsidR="00BF7E0A" w:rsidRPr="00705DFF" w:rsidRDefault="00BF7E0A" w:rsidP="00BF7E0A">
            <w:pPr>
              <w:jc w:val="center"/>
              <w:rPr>
                <w:rFonts w:cs="Arial"/>
                <w:sz w:val="20"/>
                <w:szCs w:val="20"/>
                <w:lang w:val="sr-Cyrl-RS"/>
              </w:rPr>
            </w:pPr>
            <w:r w:rsidRPr="00705DFF">
              <w:rPr>
                <w:rFonts w:cs="Arial"/>
                <w:sz w:val="20"/>
                <w:szCs w:val="20"/>
                <w:lang w:val="sr-Cyrl-RS"/>
              </w:rPr>
              <w:t>90</w:t>
            </w:r>
          </w:p>
        </w:tc>
        <w:tc>
          <w:tcPr>
            <w:tcW w:w="519" w:type="pct"/>
            <w:tcBorders>
              <w:top w:val="single" w:sz="4" w:space="0" w:color="auto"/>
              <w:left w:val="single" w:sz="4" w:space="0" w:color="auto"/>
              <w:bottom w:val="single" w:sz="4" w:space="0" w:color="auto"/>
              <w:right w:val="single" w:sz="4" w:space="0" w:color="auto"/>
            </w:tcBorders>
            <w:vAlign w:val="center"/>
          </w:tcPr>
          <w:p w14:paraId="24C27A3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3D7059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AFD5BFF"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4BF3B0C" w14:textId="77777777" w:rsidR="00BF7E0A" w:rsidRPr="00705DFF" w:rsidRDefault="00BF7E0A" w:rsidP="00BF7E0A">
            <w:pPr>
              <w:jc w:val="center"/>
              <w:rPr>
                <w:rFonts w:cs="Arial"/>
                <w:b/>
                <w:bCs/>
                <w:iCs/>
              </w:rPr>
            </w:pPr>
          </w:p>
        </w:tc>
      </w:tr>
      <w:tr w:rsidR="00BF7E0A" w:rsidRPr="00705DFF" w14:paraId="4EDE638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D626D4C"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1887" w:type="pct"/>
            <w:tcBorders>
              <w:top w:val="single" w:sz="4" w:space="0" w:color="auto"/>
              <w:left w:val="single" w:sz="4" w:space="0" w:color="auto"/>
              <w:bottom w:val="single" w:sz="4" w:space="0" w:color="auto"/>
              <w:right w:val="single" w:sz="4" w:space="0" w:color="auto"/>
            </w:tcBorders>
          </w:tcPr>
          <w:p w14:paraId="7407DD7D" w14:textId="77777777" w:rsidR="00BF7E0A" w:rsidRPr="00705DFF" w:rsidRDefault="00BF7E0A" w:rsidP="00BF7E0A">
            <w:pPr>
              <w:rPr>
                <w:rFonts w:cs="Arial"/>
                <w:bCs/>
                <w:sz w:val="20"/>
                <w:szCs w:val="20"/>
                <w:lang w:val="sr-Cyrl-RS"/>
              </w:rPr>
            </w:pPr>
            <w:r w:rsidRPr="00705DFF">
              <w:rPr>
                <w:rFonts w:cs="Arial"/>
                <w:bCs/>
                <w:sz w:val="20"/>
                <w:szCs w:val="20"/>
                <w:lang w:val="sr-Cyrl-RS"/>
              </w:rPr>
              <w:t>Поправка сеченог асфалта/бетона, асфалтирањем/бетонирањем, преко постојеће оштећење</w:t>
            </w:r>
          </w:p>
        </w:tc>
        <w:tc>
          <w:tcPr>
            <w:tcW w:w="283" w:type="pct"/>
            <w:tcBorders>
              <w:top w:val="single" w:sz="4" w:space="0" w:color="auto"/>
              <w:left w:val="single" w:sz="4" w:space="0" w:color="auto"/>
              <w:bottom w:val="single" w:sz="4" w:space="0" w:color="auto"/>
              <w:right w:val="single" w:sz="4" w:space="0" w:color="auto"/>
            </w:tcBorders>
            <w:vAlign w:val="center"/>
          </w:tcPr>
          <w:p w14:paraId="6CC8FF5D"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lang w:val="sr-Cyrl-RS"/>
              </w:rPr>
              <w:t>2</w:t>
            </w:r>
          </w:p>
        </w:tc>
        <w:tc>
          <w:tcPr>
            <w:tcW w:w="472" w:type="pct"/>
            <w:tcBorders>
              <w:top w:val="single" w:sz="4" w:space="0" w:color="auto"/>
              <w:left w:val="single" w:sz="4" w:space="0" w:color="auto"/>
              <w:bottom w:val="single" w:sz="4" w:space="0" w:color="auto"/>
              <w:right w:val="single" w:sz="4" w:space="0" w:color="auto"/>
            </w:tcBorders>
            <w:vAlign w:val="center"/>
          </w:tcPr>
          <w:p w14:paraId="75F995D5" w14:textId="77777777" w:rsidR="00BF7E0A" w:rsidRPr="00705DFF" w:rsidRDefault="00BF7E0A" w:rsidP="00BF7E0A">
            <w:pPr>
              <w:jc w:val="center"/>
              <w:rPr>
                <w:rFonts w:cs="Arial"/>
                <w:sz w:val="20"/>
                <w:szCs w:val="20"/>
                <w:lang w:val="sr-Cyrl-RS"/>
              </w:rPr>
            </w:pPr>
            <w:r w:rsidRPr="00705DFF">
              <w:rPr>
                <w:rFonts w:cs="Arial"/>
                <w:sz w:val="20"/>
                <w:szCs w:val="20"/>
                <w:lang w:val="sr-Cyrl-RS"/>
              </w:rPr>
              <w:t>50</w:t>
            </w:r>
          </w:p>
        </w:tc>
        <w:tc>
          <w:tcPr>
            <w:tcW w:w="519" w:type="pct"/>
            <w:tcBorders>
              <w:top w:val="single" w:sz="4" w:space="0" w:color="auto"/>
              <w:left w:val="single" w:sz="4" w:space="0" w:color="auto"/>
              <w:bottom w:val="single" w:sz="4" w:space="0" w:color="auto"/>
              <w:right w:val="single" w:sz="4" w:space="0" w:color="auto"/>
            </w:tcBorders>
            <w:vAlign w:val="center"/>
          </w:tcPr>
          <w:p w14:paraId="02F600BF"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287564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D06F40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ECBE35E" w14:textId="77777777" w:rsidR="00BF7E0A" w:rsidRPr="00705DFF" w:rsidRDefault="00BF7E0A" w:rsidP="00BF7E0A">
            <w:pPr>
              <w:jc w:val="center"/>
              <w:rPr>
                <w:rFonts w:cs="Arial"/>
                <w:b/>
                <w:bCs/>
                <w:iCs/>
              </w:rPr>
            </w:pPr>
          </w:p>
        </w:tc>
      </w:tr>
      <w:tr w:rsidR="00BF7E0A" w:rsidRPr="00705DFF" w14:paraId="4B12E7E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49D8F88"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w:t>
            </w:r>
          </w:p>
        </w:tc>
        <w:tc>
          <w:tcPr>
            <w:tcW w:w="1887" w:type="pct"/>
            <w:tcBorders>
              <w:top w:val="single" w:sz="4" w:space="0" w:color="auto"/>
              <w:left w:val="single" w:sz="4" w:space="0" w:color="auto"/>
              <w:bottom w:val="single" w:sz="4" w:space="0" w:color="auto"/>
              <w:right w:val="single" w:sz="4" w:space="0" w:color="auto"/>
            </w:tcBorders>
          </w:tcPr>
          <w:p w14:paraId="6B982B8C" w14:textId="77777777" w:rsidR="00BF7E0A" w:rsidRPr="00705DFF" w:rsidRDefault="00BF7E0A" w:rsidP="00BF7E0A">
            <w:pPr>
              <w:rPr>
                <w:rFonts w:cs="Arial"/>
                <w:bCs/>
                <w:sz w:val="20"/>
                <w:szCs w:val="20"/>
                <w:lang w:val="sr-Cyrl-RS"/>
              </w:rPr>
            </w:pPr>
            <w:r w:rsidRPr="00705DFF">
              <w:rPr>
                <w:rFonts w:cs="Arial"/>
                <w:bCs/>
                <w:sz w:val="20"/>
                <w:szCs w:val="20"/>
                <w:lang w:val="sr-Cyrl-RS"/>
              </w:rPr>
              <w:t>Ручни ископ рова димензија 0.9</w:t>
            </w:r>
            <w:r w:rsidRPr="00705DFF">
              <w:rPr>
                <w:rFonts w:cs="Arial"/>
                <w:bCs/>
                <w:sz w:val="20"/>
                <w:szCs w:val="20"/>
              </w:rPr>
              <w:t>x</w:t>
            </w:r>
            <w:r w:rsidRPr="00705DFF">
              <w:rPr>
                <w:rFonts w:cs="Arial"/>
                <w:bCs/>
                <w:sz w:val="20"/>
                <w:szCs w:val="20"/>
                <w:lang w:val="sr-Cyrl-RS"/>
              </w:rPr>
              <w:t>0.8</w:t>
            </w:r>
            <w:r w:rsidRPr="00705DFF">
              <w:rPr>
                <w:rFonts w:cs="Arial"/>
                <w:sz w:val="20"/>
                <w:szCs w:val="20"/>
              </w:rPr>
              <w:t xml:space="preserve"> m</w:t>
            </w:r>
            <w:r w:rsidRPr="00705DFF">
              <w:rPr>
                <w:rFonts w:cs="Arial"/>
                <w:sz w:val="20"/>
                <w:szCs w:val="20"/>
                <w:lang w:val="sr-Cyrl-RS"/>
              </w:rPr>
              <w:t xml:space="preserve">, у земљи </w:t>
            </w:r>
            <w:r w:rsidRPr="00705DFF">
              <w:rPr>
                <w:rFonts w:cs="Arial"/>
                <w:sz w:val="20"/>
                <w:szCs w:val="20"/>
              </w:rPr>
              <w:t>III</w:t>
            </w:r>
            <w:r w:rsidRPr="00705DFF">
              <w:rPr>
                <w:rFonts w:cs="Arial"/>
                <w:sz w:val="20"/>
                <w:szCs w:val="20"/>
                <w:lang w:val="sr-Cyrl-RS"/>
              </w:rPr>
              <w:t xml:space="preserve"> категорије, за полагање енергетског кабла и три ПЕХД цеви Ø40</w:t>
            </w:r>
            <w:r w:rsidRPr="00705DFF">
              <w:rPr>
                <w:rFonts w:cs="Arial"/>
                <w:sz w:val="20"/>
                <w:szCs w:val="20"/>
              </w:rPr>
              <w:t xml:space="preserve"> mm</w:t>
            </w:r>
            <w:r w:rsidRPr="00705DFF">
              <w:rPr>
                <w:rFonts w:cs="Arial"/>
                <w:sz w:val="20"/>
                <w:szCs w:val="20"/>
                <w:lang w:val="sr-Cyrl-RS"/>
              </w:rPr>
              <w:t>. Бочне стране правилно одсећи, а дно нивелисати. Ископану земљу одбацити од рова. По завршеним радовима земљу насути набити у слојевима. Вишак земље одвести на депонију и нивелисати терен.</w:t>
            </w:r>
          </w:p>
        </w:tc>
        <w:tc>
          <w:tcPr>
            <w:tcW w:w="283" w:type="pct"/>
            <w:tcBorders>
              <w:top w:val="single" w:sz="4" w:space="0" w:color="auto"/>
              <w:left w:val="single" w:sz="4" w:space="0" w:color="auto"/>
              <w:bottom w:val="single" w:sz="4" w:space="0" w:color="auto"/>
              <w:right w:val="single" w:sz="4" w:space="0" w:color="auto"/>
            </w:tcBorders>
            <w:vAlign w:val="center"/>
          </w:tcPr>
          <w:p w14:paraId="47CB7D37"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648F7B6C" w14:textId="77777777" w:rsidR="00BF7E0A" w:rsidRPr="00705DFF" w:rsidRDefault="00BF7E0A" w:rsidP="00BF7E0A">
            <w:pPr>
              <w:jc w:val="center"/>
              <w:rPr>
                <w:rFonts w:cs="Arial"/>
                <w:sz w:val="20"/>
                <w:szCs w:val="20"/>
                <w:lang w:val="sr-Cyrl-RS"/>
              </w:rPr>
            </w:pPr>
            <w:r w:rsidRPr="00705DFF">
              <w:rPr>
                <w:rFonts w:cs="Arial"/>
                <w:sz w:val="20"/>
                <w:szCs w:val="20"/>
                <w:lang w:val="sr-Cyrl-RS"/>
              </w:rPr>
              <w:t>770</w:t>
            </w:r>
          </w:p>
        </w:tc>
        <w:tc>
          <w:tcPr>
            <w:tcW w:w="519" w:type="pct"/>
            <w:tcBorders>
              <w:top w:val="single" w:sz="4" w:space="0" w:color="auto"/>
              <w:left w:val="single" w:sz="4" w:space="0" w:color="auto"/>
              <w:bottom w:val="single" w:sz="4" w:space="0" w:color="auto"/>
              <w:right w:val="single" w:sz="4" w:space="0" w:color="auto"/>
            </w:tcBorders>
            <w:vAlign w:val="center"/>
          </w:tcPr>
          <w:p w14:paraId="6F7ED34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F7BF3A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13E412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C574585" w14:textId="77777777" w:rsidR="00BF7E0A" w:rsidRPr="00705DFF" w:rsidRDefault="00BF7E0A" w:rsidP="00BF7E0A">
            <w:pPr>
              <w:jc w:val="center"/>
              <w:rPr>
                <w:rFonts w:cs="Arial"/>
                <w:b/>
                <w:bCs/>
                <w:iCs/>
              </w:rPr>
            </w:pPr>
          </w:p>
        </w:tc>
      </w:tr>
      <w:tr w:rsidR="00BF7E0A" w:rsidRPr="00705DFF" w14:paraId="49A98DAC"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F57F73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1887" w:type="pct"/>
            <w:tcBorders>
              <w:top w:val="single" w:sz="4" w:space="0" w:color="auto"/>
              <w:left w:val="single" w:sz="4" w:space="0" w:color="auto"/>
              <w:bottom w:val="single" w:sz="4" w:space="0" w:color="auto"/>
              <w:right w:val="single" w:sz="4" w:space="0" w:color="auto"/>
            </w:tcBorders>
          </w:tcPr>
          <w:p w14:paraId="5CB2DDF4"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Убацивање у ров, разастирање, планирање и набијање песка у слоју дебљине 10 </w:t>
            </w:r>
            <w:r w:rsidRPr="00705DFF">
              <w:rPr>
                <w:rFonts w:cs="Arial"/>
                <w:bCs/>
                <w:sz w:val="20"/>
                <w:szCs w:val="20"/>
              </w:rPr>
              <w:t>cm</w:t>
            </w:r>
            <w:r w:rsidRPr="00705DFF">
              <w:rPr>
                <w:rFonts w:cs="Arial"/>
                <w:bCs/>
                <w:sz w:val="20"/>
                <w:szCs w:val="20"/>
                <w:lang w:val="sr-Cyrl-RS"/>
              </w:rPr>
              <w:t xml:space="preserve"> испод и изнад каблова и цеви. Набавка, испорука и рад.</w:t>
            </w:r>
          </w:p>
        </w:tc>
        <w:tc>
          <w:tcPr>
            <w:tcW w:w="283" w:type="pct"/>
            <w:tcBorders>
              <w:top w:val="single" w:sz="4" w:space="0" w:color="auto"/>
              <w:left w:val="single" w:sz="4" w:space="0" w:color="auto"/>
              <w:bottom w:val="single" w:sz="4" w:space="0" w:color="auto"/>
              <w:right w:val="single" w:sz="4" w:space="0" w:color="auto"/>
            </w:tcBorders>
            <w:vAlign w:val="center"/>
          </w:tcPr>
          <w:p w14:paraId="54F9BA99" w14:textId="77777777" w:rsidR="00BF7E0A" w:rsidRPr="00705DFF" w:rsidRDefault="00BF7E0A" w:rsidP="00BF7E0A">
            <w:pPr>
              <w:jc w:val="center"/>
              <w:rPr>
                <w:rFonts w:cs="Arial"/>
                <w:sz w:val="20"/>
                <w:szCs w:val="20"/>
                <w:vertAlign w:val="superscript"/>
                <w:lang w:val="sr-Cyrl-RS"/>
              </w:rPr>
            </w:pPr>
            <w:r w:rsidRPr="00705DFF">
              <w:rPr>
                <w:rFonts w:cs="Arial"/>
                <w:sz w:val="20"/>
                <w:szCs w:val="20"/>
              </w:rPr>
              <w:t>m</w:t>
            </w:r>
            <w:r w:rsidRPr="00705DFF">
              <w:rPr>
                <w:rFonts w:cs="Arial"/>
                <w:sz w:val="20"/>
                <w:szCs w:val="20"/>
                <w:vertAlign w:val="superscript"/>
                <w:lang w:val="sr-Cyrl-RS"/>
              </w:rPr>
              <w:t>3</w:t>
            </w:r>
          </w:p>
        </w:tc>
        <w:tc>
          <w:tcPr>
            <w:tcW w:w="472" w:type="pct"/>
            <w:tcBorders>
              <w:top w:val="single" w:sz="4" w:space="0" w:color="auto"/>
              <w:left w:val="single" w:sz="4" w:space="0" w:color="auto"/>
              <w:bottom w:val="single" w:sz="4" w:space="0" w:color="auto"/>
              <w:right w:val="single" w:sz="4" w:space="0" w:color="auto"/>
            </w:tcBorders>
            <w:vAlign w:val="center"/>
          </w:tcPr>
          <w:p w14:paraId="0B785B13" w14:textId="77777777" w:rsidR="00BF7E0A" w:rsidRPr="00705DFF" w:rsidRDefault="00BF7E0A" w:rsidP="00BF7E0A">
            <w:pPr>
              <w:jc w:val="center"/>
              <w:rPr>
                <w:rFonts w:cs="Arial"/>
                <w:sz w:val="20"/>
                <w:szCs w:val="20"/>
                <w:lang w:val="sr-Cyrl-RS"/>
              </w:rPr>
            </w:pPr>
            <w:r w:rsidRPr="00705DFF">
              <w:rPr>
                <w:rFonts w:cs="Arial"/>
                <w:sz w:val="20"/>
                <w:szCs w:val="20"/>
                <w:lang w:val="sr-Cyrl-RS"/>
              </w:rPr>
              <w:t>90</w:t>
            </w:r>
          </w:p>
        </w:tc>
        <w:tc>
          <w:tcPr>
            <w:tcW w:w="519" w:type="pct"/>
            <w:tcBorders>
              <w:top w:val="single" w:sz="4" w:space="0" w:color="auto"/>
              <w:left w:val="single" w:sz="4" w:space="0" w:color="auto"/>
              <w:bottom w:val="single" w:sz="4" w:space="0" w:color="auto"/>
              <w:right w:val="single" w:sz="4" w:space="0" w:color="auto"/>
            </w:tcBorders>
            <w:vAlign w:val="center"/>
          </w:tcPr>
          <w:p w14:paraId="234A93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EF8984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1F63F2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EE24622" w14:textId="77777777" w:rsidR="00BF7E0A" w:rsidRPr="00705DFF" w:rsidRDefault="00BF7E0A" w:rsidP="00BF7E0A">
            <w:pPr>
              <w:jc w:val="center"/>
              <w:rPr>
                <w:rFonts w:cs="Arial"/>
                <w:b/>
                <w:bCs/>
                <w:iCs/>
              </w:rPr>
            </w:pPr>
          </w:p>
        </w:tc>
      </w:tr>
      <w:tr w:rsidR="00BF7E0A" w:rsidRPr="00705DFF" w14:paraId="3A4A5AC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8ACDB20"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7</w:t>
            </w:r>
          </w:p>
        </w:tc>
        <w:tc>
          <w:tcPr>
            <w:tcW w:w="1887" w:type="pct"/>
            <w:tcBorders>
              <w:top w:val="single" w:sz="4" w:space="0" w:color="auto"/>
              <w:left w:val="single" w:sz="4" w:space="0" w:color="auto"/>
              <w:bottom w:val="single" w:sz="4" w:space="0" w:color="auto"/>
              <w:right w:val="single" w:sz="4" w:space="0" w:color="auto"/>
            </w:tcBorders>
          </w:tcPr>
          <w:p w14:paraId="6A5F13B8" w14:textId="77777777" w:rsidR="00BF7E0A" w:rsidRPr="00705DFF" w:rsidRDefault="00BF7E0A" w:rsidP="00BF7E0A">
            <w:pPr>
              <w:rPr>
                <w:rFonts w:cs="Arial"/>
                <w:bCs/>
                <w:sz w:val="20"/>
                <w:szCs w:val="20"/>
                <w:lang w:val="sr-Cyrl-RS"/>
              </w:rPr>
            </w:pPr>
            <w:r w:rsidRPr="00705DFF">
              <w:rPr>
                <w:rFonts w:cs="Arial"/>
                <w:bCs/>
                <w:sz w:val="20"/>
                <w:szCs w:val="20"/>
                <w:lang w:val="sr-Cyrl-RS"/>
              </w:rPr>
              <w:t>Полагање полиетиленске цеви у ров са следећим радовима:</w:t>
            </w:r>
          </w:p>
          <w:p w14:paraId="5C84636B" w14:textId="77777777" w:rsidR="00BF7E0A" w:rsidRPr="00705DFF" w:rsidRDefault="00BF7E0A" w:rsidP="00BF7E0A">
            <w:pPr>
              <w:rPr>
                <w:rFonts w:cs="Arial"/>
                <w:sz w:val="20"/>
                <w:szCs w:val="20"/>
                <w:lang w:val="sr-Cyrl-RS"/>
              </w:rPr>
            </w:pPr>
            <w:r w:rsidRPr="00705DFF">
              <w:rPr>
                <w:rFonts w:cs="Arial"/>
                <w:bCs/>
                <w:sz w:val="20"/>
                <w:szCs w:val="20"/>
                <w:lang w:val="sr-Cyrl-RS"/>
              </w:rPr>
              <w:t xml:space="preserve">- полагање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у отворен ров, </w:t>
            </w:r>
          </w:p>
          <w:p w14:paraId="5DE6D716" w14:textId="77777777" w:rsidR="00BF7E0A" w:rsidRPr="00705DFF" w:rsidRDefault="00BF7E0A" w:rsidP="00BF7E0A">
            <w:pPr>
              <w:rPr>
                <w:rFonts w:cs="Arial"/>
                <w:sz w:val="20"/>
                <w:szCs w:val="20"/>
                <w:lang w:val="sr-Cyrl-RS"/>
              </w:rPr>
            </w:pPr>
            <w:r w:rsidRPr="00705DFF">
              <w:rPr>
                <w:rFonts w:cs="Arial"/>
                <w:sz w:val="20"/>
                <w:szCs w:val="20"/>
                <w:lang w:val="sr-Cyrl-RS"/>
              </w:rPr>
              <w:t>- израда наставка на цеви,</w:t>
            </w:r>
          </w:p>
          <w:p w14:paraId="7BD65150" w14:textId="77777777" w:rsidR="00BF7E0A" w:rsidRPr="00705DFF" w:rsidRDefault="00BF7E0A" w:rsidP="00BF7E0A">
            <w:pPr>
              <w:rPr>
                <w:rFonts w:cs="Arial"/>
                <w:bCs/>
                <w:sz w:val="20"/>
                <w:szCs w:val="20"/>
                <w:lang w:val="sr-Cyrl-RS"/>
              </w:rPr>
            </w:pPr>
            <w:r w:rsidRPr="00705DFF">
              <w:rPr>
                <w:rFonts w:cs="Arial"/>
                <w:bCs/>
                <w:sz w:val="20"/>
                <w:szCs w:val="20"/>
                <w:lang w:val="sr-Cyrl-RS"/>
              </w:rPr>
              <w:t>- испитивање ваздушне непропустљивости цеви и наставака.</w:t>
            </w:r>
          </w:p>
        </w:tc>
        <w:tc>
          <w:tcPr>
            <w:tcW w:w="283" w:type="pct"/>
            <w:tcBorders>
              <w:top w:val="single" w:sz="4" w:space="0" w:color="auto"/>
              <w:left w:val="single" w:sz="4" w:space="0" w:color="auto"/>
              <w:bottom w:val="single" w:sz="4" w:space="0" w:color="auto"/>
              <w:right w:val="single" w:sz="4" w:space="0" w:color="auto"/>
            </w:tcBorders>
            <w:vAlign w:val="center"/>
          </w:tcPr>
          <w:p w14:paraId="67FA6099" w14:textId="77777777" w:rsidR="00BF7E0A" w:rsidRPr="00705DFF" w:rsidRDefault="00BF7E0A" w:rsidP="00BF7E0A">
            <w:pPr>
              <w:jc w:val="center"/>
              <w:rPr>
                <w:rFonts w:cs="Arial"/>
                <w:sz w:val="20"/>
                <w:szCs w:val="20"/>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0B58B536" w14:textId="77777777" w:rsidR="00BF7E0A" w:rsidRPr="00705DFF" w:rsidRDefault="00BF7E0A" w:rsidP="00BF7E0A">
            <w:pPr>
              <w:jc w:val="center"/>
              <w:rPr>
                <w:rFonts w:cs="Arial"/>
                <w:sz w:val="20"/>
                <w:szCs w:val="20"/>
                <w:lang w:val="sr-Cyrl-RS"/>
              </w:rPr>
            </w:pPr>
            <w:r w:rsidRPr="00705DFF">
              <w:rPr>
                <w:rFonts w:cs="Arial"/>
                <w:sz w:val="20"/>
                <w:szCs w:val="20"/>
                <w:lang w:val="sr-Cyrl-RS"/>
              </w:rPr>
              <w:t>2000</w:t>
            </w:r>
          </w:p>
        </w:tc>
        <w:tc>
          <w:tcPr>
            <w:tcW w:w="519" w:type="pct"/>
            <w:tcBorders>
              <w:top w:val="single" w:sz="4" w:space="0" w:color="auto"/>
              <w:left w:val="single" w:sz="4" w:space="0" w:color="auto"/>
              <w:bottom w:val="single" w:sz="4" w:space="0" w:color="auto"/>
              <w:right w:val="single" w:sz="4" w:space="0" w:color="auto"/>
            </w:tcBorders>
            <w:vAlign w:val="center"/>
          </w:tcPr>
          <w:p w14:paraId="652C941C"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A3AD88D"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E92860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62C3DC5" w14:textId="77777777" w:rsidR="00BF7E0A" w:rsidRPr="00705DFF" w:rsidRDefault="00BF7E0A" w:rsidP="00BF7E0A">
            <w:pPr>
              <w:jc w:val="center"/>
              <w:rPr>
                <w:rFonts w:cs="Arial"/>
                <w:b/>
                <w:bCs/>
                <w:iCs/>
              </w:rPr>
            </w:pPr>
          </w:p>
        </w:tc>
      </w:tr>
      <w:tr w:rsidR="00BF7E0A" w:rsidRPr="00705DFF" w14:paraId="5BA9FC06"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1893E36"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8</w:t>
            </w:r>
          </w:p>
        </w:tc>
        <w:tc>
          <w:tcPr>
            <w:tcW w:w="1887" w:type="pct"/>
            <w:tcBorders>
              <w:top w:val="single" w:sz="4" w:space="0" w:color="auto"/>
              <w:left w:val="single" w:sz="4" w:space="0" w:color="auto"/>
              <w:bottom w:val="single" w:sz="4" w:space="0" w:color="auto"/>
              <w:right w:val="single" w:sz="4" w:space="0" w:color="auto"/>
            </w:tcBorders>
          </w:tcPr>
          <w:p w14:paraId="1924871E"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Постављање жутог ГАЛ штитника и жуте упозоравајуће траке изнад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tcPr>
          <w:p w14:paraId="29605A26" w14:textId="77777777" w:rsidR="00BF7E0A" w:rsidRPr="00705DFF" w:rsidRDefault="00BF7E0A" w:rsidP="00BF7E0A">
            <w:pPr>
              <w:jc w:val="center"/>
              <w:rPr>
                <w:rFonts w:cs="Arial"/>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706F2BE2" w14:textId="77777777" w:rsidR="00BF7E0A" w:rsidRPr="00705DFF" w:rsidRDefault="00BF7E0A" w:rsidP="00BF7E0A">
            <w:pPr>
              <w:jc w:val="center"/>
              <w:rPr>
                <w:rFonts w:cs="Arial"/>
                <w:sz w:val="20"/>
                <w:szCs w:val="20"/>
                <w:lang w:val="sr-Cyrl-RS"/>
              </w:rPr>
            </w:pPr>
            <w:r w:rsidRPr="00705DFF">
              <w:rPr>
                <w:rFonts w:cs="Arial"/>
                <w:sz w:val="20"/>
                <w:szCs w:val="20"/>
                <w:lang w:val="sr-Cyrl-RS"/>
              </w:rPr>
              <w:t>770</w:t>
            </w:r>
          </w:p>
        </w:tc>
        <w:tc>
          <w:tcPr>
            <w:tcW w:w="519" w:type="pct"/>
            <w:tcBorders>
              <w:top w:val="single" w:sz="4" w:space="0" w:color="auto"/>
              <w:left w:val="single" w:sz="4" w:space="0" w:color="auto"/>
              <w:bottom w:val="single" w:sz="4" w:space="0" w:color="auto"/>
              <w:right w:val="single" w:sz="4" w:space="0" w:color="auto"/>
            </w:tcBorders>
            <w:vAlign w:val="center"/>
          </w:tcPr>
          <w:p w14:paraId="73F3734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D99BC6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DDDF7B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774ECB6" w14:textId="77777777" w:rsidR="00BF7E0A" w:rsidRPr="00705DFF" w:rsidRDefault="00BF7E0A" w:rsidP="00BF7E0A">
            <w:pPr>
              <w:jc w:val="center"/>
              <w:rPr>
                <w:rFonts w:cs="Arial"/>
                <w:b/>
                <w:bCs/>
                <w:iCs/>
              </w:rPr>
            </w:pPr>
          </w:p>
        </w:tc>
      </w:tr>
      <w:tr w:rsidR="00BF7E0A" w:rsidRPr="00705DFF" w14:paraId="172C3790"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3366067"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9</w:t>
            </w:r>
          </w:p>
        </w:tc>
        <w:tc>
          <w:tcPr>
            <w:tcW w:w="1887" w:type="pct"/>
            <w:tcBorders>
              <w:top w:val="single" w:sz="4" w:space="0" w:color="auto"/>
              <w:left w:val="single" w:sz="4" w:space="0" w:color="auto"/>
              <w:bottom w:val="single" w:sz="4" w:space="0" w:color="auto"/>
              <w:right w:val="single" w:sz="4" w:space="0" w:color="auto"/>
            </w:tcBorders>
          </w:tcPr>
          <w:p w14:paraId="781D0A4F"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Постављање и уградња стубића за означавање трасе оптичког кабла.</w:t>
            </w:r>
          </w:p>
        </w:tc>
        <w:tc>
          <w:tcPr>
            <w:tcW w:w="283" w:type="pct"/>
            <w:tcBorders>
              <w:top w:val="single" w:sz="4" w:space="0" w:color="auto"/>
              <w:left w:val="single" w:sz="4" w:space="0" w:color="auto"/>
              <w:bottom w:val="single" w:sz="4" w:space="0" w:color="auto"/>
              <w:right w:val="single" w:sz="4" w:space="0" w:color="auto"/>
            </w:tcBorders>
            <w:vAlign w:val="center"/>
          </w:tcPr>
          <w:p w14:paraId="0D217010"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56D4D6E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519" w:type="pct"/>
            <w:tcBorders>
              <w:top w:val="single" w:sz="4" w:space="0" w:color="auto"/>
              <w:left w:val="single" w:sz="4" w:space="0" w:color="auto"/>
              <w:bottom w:val="single" w:sz="4" w:space="0" w:color="auto"/>
              <w:right w:val="single" w:sz="4" w:space="0" w:color="auto"/>
            </w:tcBorders>
            <w:vAlign w:val="center"/>
          </w:tcPr>
          <w:p w14:paraId="3E46160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1C7821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DD5FEF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15A28746" w14:textId="77777777" w:rsidR="00BF7E0A" w:rsidRPr="00705DFF" w:rsidRDefault="00BF7E0A" w:rsidP="00BF7E0A">
            <w:pPr>
              <w:jc w:val="center"/>
              <w:rPr>
                <w:rFonts w:cs="Arial"/>
                <w:b/>
                <w:bCs/>
                <w:iCs/>
              </w:rPr>
            </w:pPr>
          </w:p>
        </w:tc>
      </w:tr>
      <w:tr w:rsidR="00BF7E0A" w:rsidRPr="00705DFF" w14:paraId="5C41873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65C4C75"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10</w:t>
            </w:r>
          </w:p>
        </w:tc>
        <w:tc>
          <w:tcPr>
            <w:tcW w:w="1887" w:type="pct"/>
            <w:tcBorders>
              <w:top w:val="single" w:sz="4" w:space="0" w:color="auto"/>
              <w:left w:val="single" w:sz="4" w:space="0" w:color="auto"/>
              <w:bottom w:val="single" w:sz="4" w:space="0" w:color="auto"/>
              <w:right w:val="single" w:sz="4" w:space="0" w:color="auto"/>
            </w:tcBorders>
          </w:tcPr>
          <w:p w14:paraId="6DEDE05E"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 xml:space="preserve">Увођење три </w:t>
            </w:r>
            <w:r w:rsidRPr="00705DFF">
              <w:rPr>
                <w:rFonts w:cs="Arial"/>
                <w:sz w:val="20"/>
                <w:szCs w:val="20"/>
                <w:lang w:val="sr-Cyrl-RS"/>
              </w:rPr>
              <w:t>ПЕХД цеви Ø40</w:t>
            </w:r>
            <w:r w:rsidRPr="00705DFF">
              <w:rPr>
                <w:rFonts w:cs="Arial"/>
                <w:sz w:val="20"/>
                <w:szCs w:val="20"/>
              </w:rPr>
              <w:t xml:space="preserve"> mm</w:t>
            </w:r>
            <w:r w:rsidRPr="00705DFF">
              <w:rPr>
                <w:rFonts w:cs="Arial"/>
                <w:sz w:val="20"/>
                <w:szCs w:val="20"/>
                <w:lang w:val="sr-Cyrl-RS"/>
              </w:rPr>
              <w:t xml:space="preserve"> у КО-1 у комплексу складишта отпада.</w:t>
            </w:r>
          </w:p>
        </w:tc>
        <w:tc>
          <w:tcPr>
            <w:tcW w:w="283" w:type="pct"/>
            <w:tcBorders>
              <w:top w:val="single" w:sz="4" w:space="0" w:color="auto"/>
              <w:left w:val="single" w:sz="4" w:space="0" w:color="auto"/>
              <w:bottom w:val="single" w:sz="4" w:space="0" w:color="auto"/>
              <w:right w:val="single" w:sz="4" w:space="0" w:color="auto"/>
            </w:tcBorders>
            <w:vAlign w:val="center"/>
          </w:tcPr>
          <w:p w14:paraId="59C57B5F"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081AC3D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5D861F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932ACB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819224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745CFCB" w14:textId="77777777" w:rsidR="00BF7E0A" w:rsidRPr="00705DFF" w:rsidRDefault="00BF7E0A" w:rsidP="00BF7E0A">
            <w:pPr>
              <w:jc w:val="center"/>
              <w:rPr>
                <w:rFonts w:cs="Arial"/>
                <w:b/>
                <w:bCs/>
                <w:iCs/>
              </w:rPr>
            </w:pPr>
          </w:p>
        </w:tc>
      </w:tr>
      <w:tr w:rsidR="00BF7E0A" w:rsidRPr="00705DFF" w14:paraId="652EBE1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8EC6AF2"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11</w:t>
            </w:r>
          </w:p>
        </w:tc>
        <w:tc>
          <w:tcPr>
            <w:tcW w:w="1887" w:type="pct"/>
            <w:tcBorders>
              <w:top w:val="single" w:sz="4" w:space="0" w:color="auto"/>
              <w:left w:val="single" w:sz="4" w:space="0" w:color="auto"/>
              <w:bottom w:val="single" w:sz="4" w:space="0" w:color="auto"/>
              <w:right w:val="single" w:sz="4" w:space="0" w:color="auto"/>
            </w:tcBorders>
          </w:tcPr>
          <w:p w14:paraId="00CFA155" w14:textId="77777777" w:rsidR="00BF7E0A" w:rsidRPr="00705DFF" w:rsidRDefault="00BF7E0A" w:rsidP="00BF7E0A">
            <w:pPr>
              <w:rPr>
                <w:rFonts w:cs="Arial"/>
                <w:bCs/>
                <w:iCs/>
                <w:sz w:val="20"/>
                <w:szCs w:val="20"/>
                <w:lang w:val="sr-Cyrl-RS"/>
              </w:rPr>
            </w:pPr>
            <w:r w:rsidRPr="00705DFF">
              <w:rPr>
                <w:rFonts w:cs="Arial"/>
                <w:bCs/>
                <w:iCs/>
                <w:sz w:val="20"/>
                <w:szCs w:val="20"/>
                <w:lang w:val="sr-Cyrl-RS"/>
              </w:rPr>
              <w:t>Полагање жутих ПВЦ цеви у отворен ров на местима на којима се кабловске трасе укрштају са саобраћајницама и бетноским/асфалтним платоима, са затварањем слободних крајева цеви са чеповима.</w:t>
            </w:r>
          </w:p>
        </w:tc>
        <w:tc>
          <w:tcPr>
            <w:tcW w:w="283" w:type="pct"/>
            <w:tcBorders>
              <w:top w:val="single" w:sz="4" w:space="0" w:color="auto"/>
              <w:left w:val="single" w:sz="4" w:space="0" w:color="auto"/>
              <w:bottom w:val="single" w:sz="4" w:space="0" w:color="auto"/>
              <w:right w:val="single" w:sz="4" w:space="0" w:color="auto"/>
            </w:tcBorders>
            <w:vAlign w:val="center"/>
          </w:tcPr>
          <w:p w14:paraId="386CDE12"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4390281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100</w:t>
            </w:r>
          </w:p>
        </w:tc>
        <w:tc>
          <w:tcPr>
            <w:tcW w:w="519" w:type="pct"/>
            <w:tcBorders>
              <w:top w:val="single" w:sz="4" w:space="0" w:color="auto"/>
              <w:left w:val="single" w:sz="4" w:space="0" w:color="auto"/>
              <w:bottom w:val="single" w:sz="4" w:space="0" w:color="auto"/>
              <w:right w:val="single" w:sz="4" w:space="0" w:color="auto"/>
            </w:tcBorders>
            <w:vAlign w:val="center"/>
          </w:tcPr>
          <w:p w14:paraId="0C5FC218"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0A5D93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58B5CFE"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E7B245C" w14:textId="77777777" w:rsidR="00BF7E0A" w:rsidRPr="00705DFF" w:rsidRDefault="00BF7E0A" w:rsidP="00BF7E0A">
            <w:pPr>
              <w:jc w:val="center"/>
              <w:rPr>
                <w:rFonts w:cs="Arial"/>
                <w:b/>
                <w:bCs/>
                <w:iCs/>
              </w:rPr>
            </w:pPr>
          </w:p>
        </w:tc>
      </w:tr>
      <w:tr w:rsidR="00BF7E0A" w:rsidRPr="00705DFF" w14:paraId="41E28DEF"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4D3EEB3E"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12</w:t>
            </w:r>
          </w:p>
        </w:tc>
        <w:tc>
          <w:tcPr>
            <w:tcW w:w="1887" w:type="pct"/>
            <w:tcBorders>
              <w:top w:val="single" w:sz="4" w:space="0" w:color="auto"/>
              <w:left w:val="single" w:sz="4" w:space="0" w:color="auto"/>
              <w:bottom w:val="single" w:sz="4" w:space="0" w:color="auto"/>
              <w:right w:val="single" w:sz="4" w:space="0" w:color="auto"/>
            </w:tcBorders>
          </w:tcPr>
          <w:p w14:paraId="01D38B89" w14:textId="77777777" w:rsidR="00BF7E0A" w:rsidRPr="00705DFF" w:rsidRDefault="00BF7E0A" w:rsidP="00BF7E0A">
            <w:pPr>
              <w:rPr>
                <w:rFonts w:cs="Arial"/>
                <w:sz w:val="20"/>
                <w:szCs w:val="20"/>
              </w:rPr>
            </w:pPr>
            <w:r w:rsidRPr="00705DFF">
              <w:rPr>
                <w:rFonts w:cs="Arial"/>
                <w:bCs/>
                <w:iCs/>
                <w:sz w:val="20"/>
                <w:szCs w:val="20"/>
                <w:lang w:val="sr-Cyrl-RS"/>
              </w:rPr>
              <w:t>Снимање изведеног стања са уношењем података у КАТ-КОМ које врши овлашћена установа за ову врсту радова. Поред геодетског снимања рова са ПЕХД цевима и каблом, извршити снимања и кабловских окана, прелаза преко пута, спојница на ПЕХД цевима, наставцима на кабловима и направити катастар подземних инсталација који треба да садржи све инсталације и објекте који се налазе на траси рова. По завршетку радова Извођач је дужан да достави надзору потврду о извршеном геодетском снимању изведеног објекта, издату од овлашћене установе. Обрачун се врши по дужном метру снимљеног кабловског рова.</w:t>
            </w:r>
          </w:p>
        </w:tc>
        <w:tc>
          <w:tcPr>
            <w:tcW w:w="283" w:type="pct"/>
            <w:tcBorders>
              <w:top w:val="single" w:sz="4" w:space="0" w:color="auto"/>
              <w:left w:val="single" w:sz="4" w:space="0" w:color="auto"/>
              <w:bottom w:val="single" w:sz="4" w:space="0" w:color="auto"/>
              <w:right w:val="single" w:sz="4" w:space="0" w:color="auto"/>
            </w:tcBorders>
            <w:vAlign w:val="center"/>
          </w:tcPr>
          <w:p w14:paraId="2B9CAA5D" w14:textId="77777777" w:rsidR="00BF7E0A" w:rsidRPr="00705DFF" w:rsidRDefault="00BF7E0A" w:rsidP="00BF7E0A">
            <w:pPr>
              <w:jc w:val="center"/>
              <w:rPr>
                <w:rFonts w:cs="Arial"/>
                <w:bCs/>
                <w:iCs/>
                <w:sz w:val="20"/>
                <w:szCs w:val="20"/>
                <w:lang w:val="sr-Cyrl-RS"/>
              </w:rPr>
            </w:pPr>
            <w:r w:rsidRPr="00705DFF">
              <w:rPr>
                <w:rFonts w:cs="Arial"/>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34406FFB"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900</w:t>
            </w:r>
          </w:p>
        </w:tc>
        <w:tc>
          <w:tcPr>
            <w:tcW w:w="519" w:type="pct"/>
            <w:tcBorders>
              <w:top w:val="single" w:sz="4" w:space="0" w:color="auto"/>
              <w:left w:val="single" w:sz="4" w:space="0" w:color="auto"/>
              <w:bottom w:val="single" w:sz="4" w:space="0" w:color="auto"/>
              <w:right w:val="single" w:sz="4" w:space="0" w:color="auto"/>
            </w:tcBorders>
            <w:vAlign w:val="center"/>
          </w:tcPr>
          <w:p w14:paraId="2714B186"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FEB242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AD65756"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BE16B69" w14:textId="77777777" w:rsidR="00BF7E0A" w:rsidRPr="00705DFF" w:rsidRDefault="00BF7E0A" w:rsidP="00BF7E0A">
            <w:pPr>
              <w:jc w:val="center"/>
              <w:rPr>
                <w:rFonts w:cs="Arial"/>
                <w:b/>
                <w:bCs/>
                <w:iCs/>
              </w:rPr>
            </w:pPr>
          </w:p>
        </w:tc>
      </w:tr>
      <w:tr w:rsidR="00BF7E0A" w:rsidRPr="00705DFF" w14:paraId="53E40E09"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B6BEE28"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13</w:t>
            </w:r>
          </w:p>
        </w:tc>
        <w:tc>
          <w:tcPr>
            <w:tcW w:w="1887" w:type="pct"/>
            <w:tcBorders>
              <w:top w:val="single" w:sz="4" w:space="0" w:color="auto"/>
              <w:left w:val="single" w:sz="4" w:space="0" w:color="auto"/>
              <w:bottom w:val="single" w:sz="4" w:space="0" w:color="auto"/>
              <w:right w:val="single" w:sz="4" w:space="0" w:color="auto"/>
            </w:tcBorders>
          </w:tcPr>
          <w:p w14:paraId="669C3052" w14:textId="77777777" w:rsidR="00BF7E0A" w:rsidRPr="00705DFF" w:rsidRDefault="00BF7E0A" w:rsidP="00BF7E0A">
            <w:pPr>
              <w:rPr>
                <w:rFonts w:cs="Arial"/>
                <w:bCs/>
                <w:sz w:val="20"/>
                <w:szCs w:val="20"/>
                <w:lang w:val="sr-Cyrl-RS"/>
              </w:rPr>
            </w:pPr>
            <w:r w:rsidRPr="00705DFF">
              <w:rPr>
                <w:rFonts w:cs="Arial"/>
                <w:bCs/>
                <w:sz w:val="20"/>
                <w:szCs w:val="20"/>
                <w:lang w:val="sr-Cyrl-RS"/>
              </w:rPr>
              <w:t>Полагање жуте детектабилне траке за упозорење и идентификацију</w:t>
            </w:r>
            <w:r w:rsidRPr="00705DFF">
              <w:rPr>
                <w:rFonts w:cs="Arial"/>
                <w:bCs/>
                <w:sz w:val="20"/>
                <w:szCs w:val="20"/>
              </w:rPr>
              <w:t>, "</w:t>
            </w:r>
            <w:r w:rsidRPr="00705DFF">
              <w:rPr>
                <w:rFonts w:cs="Arial"/>
                <w:bCs/>
                <w:sz w:val="20"/>
                <w:szCs w:val="20"/>
                <w:lang w:val="sr-Cyrl-RS"/>
              </w:rPr>
              <w:t>Пажња оптички кабл</w:t>
            </w:r>
            <w:r w:rsidRPr="00705DFF">
              <w:rPr>
                <w:rFonts w:cs="Arial"/>
                <w:bCs/>
                <w:sz w:val="20"/>
                <w:szCs w:val="20"/>
              </w:rPr>
              <w:t xml:space="preserve">", </w:t>
            </w:r>
            <w:r w:rsidRPr="00705DFF">
              <w:rPr>
                <w:rFonts w:cs="Arial"/>
                <w:bCs/>
                <w:sz w:val="20"/>
                <w:szCs w:val="20"/>
                <w:lang w:val="sr-Cyrl-RS"/>
              </w:rPr>
              <w:t xml:space="preserve"> ширине </w:t>
            </w:r>
            <w:r w:rsidRPr="00705DFF">
              <w:rPr>
                <w:rFonts w:cs="Arial"/>
                <w:bCs/>
                <w:sz w:val="20"/>
                <w:szCs w:val="20"/>
              </w:rPr>
              <w:t>8</w:t>
            </w:r>
            <w:r w:rsidRPr="00705DFF">
              <w:rPr>
                <w:rFonts w:cs="Arial"/>
                <w:bCs/>
                <w:sz w:val="20"/>
                <w:szCs w:val="20"/>
                <w:lang w:val="sr-Cyrl-RS"/>
              </w:rPr>
              <w:t xml:space="preserve"> </w:t>
            </w:r>
            <w:r w:rsidRPr="00705DFF">
              <w:rPr>
                <w:rFonts w:cs="Arial"/>
                <w:bCs/>
                <w:sz w:val="20"/>
                <w:szCs w:val="20"/>
              </w:rPr>
              <w:t xml:space="preserve">cm, </w:t>
            </w:r>
            <w:r w:rsidRPr="00705DFF">
              <w:rPr>
                <w:rFonts w:cs="Arial"/>
                <w:bCs/>
                <w:sz w:val="20"/>
                <w:szCs w:val="20"/>
                <w:lang w:val="sr-Cyrl-RS"/>
              </w:rPr>
              <w:t>са</w:t>
            </w:r>
            <w:r w:rsidRPr="00705DFF">
              <w:rPr>
                <w:rFonts w:cs="Arial"/>
                <w:bCs/>
                <w:sz w:val="20"/>
                <w:szCs w:val="20"/>
              </w:rPr>
              <w:t xml:space="preserve"> SS Fe (прохром) Ø</w:t>
            </w:r>
            <w:r w:rsidRPr="00705DFF">
              <w:rPr>
                <w:rFonts w:cs="Arial"/>
                <w:bCs/>
                <w:sz w:val="20"/>
                <w:szCs w:val="20"/>
                <w:lang w:val="sr-Cyrl-RS"/>
              </w:rPr>
              <w:t xml:space="preserve"> </w:t>
            </w:r>
            <w:r w:rsidRPr="00705DFF">
              <w:rPr>
                <w:rFonts w:cs="Arial"/>
                <w:bCs/>
                <w:sz w:val="20"/>
                <w:szCs w:val="20"/>
              </w:rPr>
              <w:t xml:space="preserve">0.5 </w:t>
            </w:r>
            <w:r w:rsidRPr="00705DFF">
              <w:rPr>
                <w:rFonts w:cs="Arial"/>
                <w:bCs/>
                <w:sz w:val="20"/>
                <w:szCs w:val="20"/>
                <w:lang w:val="sr-Cyrl-RS"/>
              </w:rPr>
              <w:t>проводником</w:t>
            </w:r>
            <w:r w:rsidRPr="00705DFF">
              <w:rPr>
                <w:rFonts w:cs="Arial"/>
                <w:bCs/>
                <w:sz w:val="20"/>
                <w:szCs w:val="20"/>
              </w:rPr>
              <w:t>, са синусоид</w:t>
            </w:r>
            <w:r w:rsidRPr="00705DFF">
              <w:rPr>
                <w:rFonts w:cs="Arial"/>
                <w:bCs/>
                <w:sz w:val="20"/>
                <w:szCs w:val="20"/>
                <w:lang w:val="sr-Cyrl-RS"/>
              </w:rPr>
              <w:t>ално постављеним проводником.</w:t>
            </w:r>
          </w:p>
        </w:tc>
        <w:tc>
          <w:tcPr>
            <w:tcW w:w="283" w:type="pct"/>
            <w:tcBorders>
              <w:top w:val="single" w:sz="4" w:space="0" w:color="auto"/>
              <w:left w:val="single" w:sz="4" w:space="0" w:color="auto"/>
              <w:bottom w:val="single" w:sz="4" w:space="0" w:color="auto"/>
              <w:right w:val="single" w:sz="4" w:space="0" w:color="auto"/>
            </w:tcBorders>
            <w:vAlign w:val="center"/>
          </w:tcPr>
          <w:p w14:paraId="10F6B80C" w14:textId="77777777" w:rsidR="00BF7E0A" w:rsidRPr="00705DFF" w:rsidRDefault="00BF7E0A" w:rsidP="00BF7E0A">
            <w:pPr>
              <w:jc w:val="center"/>
              <w:rPr>
                <w:rFonts w:cs="Arial"/>
                <w:sz w:val="20"/>
                <w:szCs w:val="20"/>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63FF5A4E" w14:textId="77777777" w:rsidR="00BF7E0A" w:rsidRPr="00705DFF" w:rsidRDefault="00BF7E0A" w:rsidP="00BF7E0A">
            <w:pPr>
              <w:jc w:val="center"/>
              <w:rPr>
                <w:rFonts w:cs="Arial"/>
                <w:sz w:val="20"/>
                <w:szCs w:val="20"/>
                <w:lang w:val="sr-Cyrl-RS"/>
              </w:rPr>
            </w:pPr>
            <w:r w:rsidRPr="00705DFF">
              <w:rPr>
                <w:rFonts w:cs="Arial"/>
                <w:sz w:val="20"/>
                <w:szCs w:val="20"/>
                <w:lang w:val="sr-Cyrl-RS"/>
              </w:rPr>
              <w:t>850</w:t>
            </w:r>
          </w:p>
        </w:tc>
        <w:tc>
          <w:tcPr>
            <w:tcW w:w="519" w:type="pct"/>
            <w:tcBorders>
              <w:top w:val="single" w:sz="4" w:space="0" w:color="auto"/>
              <w:left w:val="single" w:sz="4" w:space="0" w:color="auto"/>
              <w:bottom w:val="single" w:sz="4" w:space="0" w:color="auto"/>
              <w:right w:val="single" w:sz="4" w:space="0" w:color="auto"/>
            </w:tcBorders>
            <w:vAlign w:val="center"/>
          </w:tcPr>
          <w:p w14:paraId="56385A25"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AE7284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101797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09DE196" w14:textId="77777777" w:rsidR="00BF7E0A" w:rsidRPr="00705DFF" w:rsidRDefault="00BF7E0A" w:rsidP="00BF7E0A">
            <w:pPr>
              <w:jc w:val="center"/>
              <w:rPr>
                <w:rFonts w:cs="Arial"/>
                <w:b/>
                <w:bCs/>
                <w:iCs/>
              </w:rPr>
            </w:pPr>
          </w:p>
        </w:tc>
      </w:tr>
      <w:tr w:rsidR="00BF7E0A" w:rsidRPr="00705DFF" w14:paraId="0B79DE6B"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EFB413D" w14:textId="77777777" w:rsidR="00BF7E0A" w:rsidRPr="00705DFF" w:rsidRDefault="00BF7E0A" w:rsidP="00BF7E0A">
            <w:pPr>
              <w:jc w:val="center"/>
              <w:rPr>
                <w:rFonts w:cs="Arial"/>
                <w:b/>
                <w:bCs/>
                <w:iCs/>
                <w:sz w:val="20"/>
                <w:szCs w:val="20"/>
                <w:lang w:val="sr-Cyrl-RS"/>
              </w:rPr>
            </w:pPr>
          </w:p>
        </w:tc>
        <w:tc>
          <w:tcPr>
            <w:tcW w:w="1887" w:type="pct"/>
            <w:tcBorders>
              <w:top w:val="single" w:sz="4" w:space="0" w:color="auto"/>
              <w:left w:val="single" w:sz="4" w:space="0" w:color="auto"/>
              <w:bottom w:val="single" w:sz="4" w:space="0" w:color="auto"/>
              <w:right w:val="single" w:sz="4" w:space="0" w:color="auto"/>
            </w:tcBorders>
          </w:tcPr>
          <w:p w14:paraId="3802B66C" w14:textId="77777777" w:rsidR="00BF7E0A" w:rsidRPr="00705DFF" w:rsidRDefault="00BF7E0A" w:rsidP="00BF7E0A">
            <w:pPr>
              <w:rPr>
                <w:rFonts w:cs="Arial"/>
                <w:b/>
                <w:bCs/>
                <w:sz w:val="20"/>
                <w:szCs w:val="20"/>
                <w:lang w:val="sr-Cyrl-RS"/>
              </w:rPr>
            </w:pPr>
            <w:r w:rsidRPr="00705DFF">
              <w:rPr>
                <w:rFonts w:cs="Arial"/>
                <w:b/>
                <w:bCs/>
                <w:sz w:val="20"/>
                <w:szCs w:val="20"/>
                <w:lang w:val="sr-Cyrl-RS"/>
              </w:rPr>
              <w:t>Укупно К.2</w:t>
            </w:r>
          </w:p>
        </w:tc>
        <w:tc>
          <w:tcPr>
            <w:tcW w:w="283" w:type="pct"/>
            <w:tcBorders>
              <w:top w:val="single" w:sz="4" w:space="0" w:color="auto"/>
              <w:left w:val="single" w:sz="4" w:space="0" w:color="auto"/>
              <w:bottom w:val="single" w:sz="4" w:space="0" w:color="auto"/>
              <w:right w:val="single" w:sz="4" w:space="0" w:color="auto"/>
            </w:tcBorders>
            <w:vAlign w:val="center"/>
          </w:tcPr>
          <w:p w14:paraId="5B1D316A"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09FD83BB"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5DB356B4"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41212F4"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46DF32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91526B0" w14:textId="77777777" w:rsidR="00BF7E0A" w:rsidRPr="00705DFF" w:rsidRDefault="00BF7E0A" w:rsidP="00BF7E0A">
            <w:pPr>
              <w:jc w:val="center"/>
              <w:rPr>
                <w:rFonts w:cs="Arial"/>
                <w:b/>
                <w:bCs/>
                <w:iCs/>
              </w:rPr>
            </w:pPr>
          </w:p>
        </w:tc>
      </w:tr>
      <w:tr w:rsidR="00BF7E0A" w:rsidRPr="00705DFF" w14:paraId="652E626A"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D56765A" w14:textId="77777777" w:rsidR="00BF7E0A" w:rsidRPr="00705DFF" w:rsidRDefault="00BF7E0A" w:rsidP="00BF7E0A">
            <w:pPr>
              <w:jc w:val="center"/>
              <w:rPr>
                <w:rFonts w:cs="Arial"/>
                <w:b/>
                <w:bCs/>
                <w:iCs/>
                <w:sz w:val="20"/>
                <w:szCs w:val="20"/>
                <w:lang w:val="sr-Cyrl-RS"/>
              </w:rPr>
            </w:pPr>
            <w:r w:rsidRPr="00705DFF">
              <w:rPr>
                <w:rFonts w:cs="Arial"/>
                <w:b/>
                <w:bCs/>
                <w:iCs/>
                <w:sz w:val="20"/>
                <w:szCs w:val="20"/>
                <w:lang w:val="sr-Cyrl-RS"/>
              </w:rPr>
              <w:t>К.3</w:t>
            </w:r>
          </w:p>
        </w:tc>
        <w:tc>
          <w:tcPr>
            <w:tcW w:w="1887" w:type="pct"/>
            <w:tcBorders>
              <w:top w:val="single" w:sz="4" w:space="0" w:color="auto"/>
              <w:left w:val="single" w:sz="4" w:space="0" w:color="auto"/>
              <w:bottom w:val="single" w:sz="4" w:space="0" w:color="auto"/>
              <w:right w:val="single" w:sz="4" w:space="0" w:color="auto"/>
            </w:tcBorders>
          </w:tcPr>
          <w:p w14:paraId="59073F79" w14:textId="77777777" w:rsidR="00BF7E0A" w:rsidRPr="00705DFF" w:rsidRDefault="00BF7E0A" w:rsidP="00BF7E0A">
            <w:pPr>
              <w:rPr>
                <w:rFonts w:cs="Arial"/>
                <w:b/>
                <w:bCs/>
                <w:sz w:val="20"/>
                <w:szCs w:val="20"/>
                <w:lang w:val="sr-Cyrl-RS"/>
              </w:rPr>
            </w:pPr>
            <w:r w:rsidRPr="00705DFF">
              <w:rPr>
                <w:rFonts w:cs="Arial"/>
                <w:b/>
                <w:bCs/>
                <w:sz w:val="20"/>
                <w:szCs w:val="20"/>
                <w:lang w:val="sr-Cyrl-RS"/>
              </w:rPr>
              <w:t>Телекомуникациони радови</w:t>
            </w:r>
          </w:p>
        </w:tc>
        <w:tc>
          <w:tcPr>
            <w:tcW w:w="283" w:type="pct"/>
            <w:tcBorders>
              <w:top w:val="single" w:sz="4" w:space="0" w:color="auto"/>
              <w:left w:val="single" w:sz="4" w:space="0" w:color="auto"/>
              <w:bottom w:val="single" w:sz="4" w:space="0" w:color="auto"/>
              <w:right w:val="single" w:sz="4" w:space="0" w:color="auto"/>
            </w:tcBorders>
            <w:vAlign w:val="center"/>
          </w:tcPr>
          <w:p w14:paraId="061AEA90"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51A5557A"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4ECD07E1"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AB4256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C0C5C2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6139102C" w14:textId="77777777" w:rsidR="00BF7E0A" w:rsidRPr="00705DFF" w:rsidRDefault="00BF7E0A" w:rsidP="00BF7E0A">
            <w:pPr>
              <w:jc w:val="center"/>
              <w:rPr>
                <w:rFonts w:cs="Arial"/>
                <w:b/>
                <w:bCs/>
                <w:iCs/>
              </w:rPr>
            </w:pPr>
          </w:p>
        </w:tc>
      </w:tr>
      <w:tr w:rsidR="00BF7E0A" w:rsidRPr="00705DFF" w14:paraId="6033046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3F827511"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1</w:t>
            </w:r>
          </w:p>
        </w:tc>
        <w:tc>
          <w:tcPr>
            <w:tcW w:w="1887" w:type="pct"/>
            <w:tcBorders>
              <w:top w:val="single" w:sz="4" w:space="0" w:color="auto"/>
              <w:left w:val="single" w:sz="4" w:space="0" w:color="auto"/>
              <w:bottom w:val="single" w:sz="4" w:space="0" w:color="auto"/>
              <w:right w:val="single" w:sz="4" w:space="0" w:color="auto"/>
            </w:tcBorders>
          </w:tcPr>
          <w:p w14:paraId="0AD1F0FC"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Набавка, испорука и уградња 19” назидног </w:t>
            </w:r>
            <w:r w:rsidRPr="00705DFF">
              <w:rPr>
                <w:rFonts w:cs="Arial"/>
                <w:bCs/>
                <w:sz w:val="20"/>
                <w:szCs w:val="20"/>
              </w:rPr>
              <w:t>rack</w:t>
            </w:r>
            <w:r w:rsidRPr="00705DFF">
              <w:rPr>
                <w:rFonts w:cs="Arial"/>
                <w:bCs/>
                <w:sz w:val="20"/>
                <w:szCs w:val="20"/>
                <w:lang w:val="sr-Cyrl-RS"/>
              </w:rPr>
              <w:t xml:space="preserve"> ормана димензија основе 600</w:t>
            </w:r>
            <w:r w:rsidRPr="00705DFF">
              <w:rPr>
                <w:rFonts w:cs="Arial"/>
                <w:bCs/>
                <w:sz w:val="20"/>
                <w:szCs w:val="20"/>
              </w:rPr>
              <w:t>x</w:t>
            </w:r>
            <w:r w:rsidRPr="00705DFF">
              <w:rPr>
                <w:rFonts w:cs="Arial"/>
                <w:bCs/>
                <w:sz w:val="20"/>
                <w:szCs w:val="20"/>
                <w:lang w:val="sr-Cyrl-RS"/>
              </w:rPr>
              <w:t>600</w:t>
            </w:r>
            <w:r w:rsidRPr="00705DFF">
              <w:rPr>
                <w:rFonts w:cs="Arial"/>
                <w:bCs/>
                <w:sz w:val="20"/>
                <w:szCs w:val="20"/>
              </w:rPr>
              <w:t xml:space="preserve"> mm, visine 12U, </w:t>
            </w:r>
            <w:r w:rsidRPr="00705DFF">
              <w:rPr>
                <w:rFonts w:cs="Arial"/>
                <w:bCs/>
                <w:sz w:val="20"/>
                <w:szCs w:val="20"/>
                <w:lang w:val="sr-Cyrl-RS"/>
              </w:rPr>
              <w:t>са стакленим вратима са бравом, 19” носећим рамом, са могућношћу да се бочне стране скидају. Орман треба да буде опремљен са:</w:t>
            </w:r>
          </w:p>
          <w:p w14:paraId="3316A4ED" w14:textId="77777777" w:rsidR="00BF7E0A" w:rsidRPr="00705DFF" w:rsidRDefault="00BF7E0A" w:rsidP="00BF7E0A">
            <w:pPr>
              <w:rPr>
                <w:rFonts w:cs="Arial"/>
                <w:bCs/>
                <w:sz w:val="20"/>
                <w:szCs w:val="20"/>
                <w:lang w:val="sr-Cyrl-RS"/>
              </w:rPr>
            </w:pPr>
            <w:r w:rsidRPr="00705DFF">
              <w:rPr>
                <w:rFonts w:cs="Arial"/>
                <w:bCs/>
                <w:sz w:val="20"/>
                <w:szCs w:val="20"/>
                <w:lang w:val="sr-Cyrl-RS"/>
              </w:rPr>
              <w:t>- вентилатором,</w:t>
            </w:r>
          </w:p>
          <w:p w14:paraId="06C1E67A" w14:textId="77777777" w:rsidR="00BF7E0A" w:rsidRPr="00705DFF" w:rsidRDefault="00BF7E0A" w:rsidP="00BF7E0A">
            <w:pPr>
              <w:rPr>
                <w:rFonts w:cs="Arial"/>
                <w:bCs/>
                <w:sz w:val="20"/>
                <w:szCs w:val="20"/>
                <w:lang w:val="sr-Cyrl-RS"/>
              </w:rPr>
            </w:pPr>
            <w:r w:rsidRPr="00705DFF">
              <w:rPr>
                <w:rFonts w:cs="Arial"/>
                <w:bCs/>
                <w:sz w:val="20"/>
                <w:szCs w:val="20"/>
                <w:lang w:val="sr-Cyrl-RS"/>
              </w:rPr>
              <w:t>- каналом за вертикално вођење каблова у орману,</w:t>
            </w:r>
          </w:p>
          <w:p w14:paraId="57B389A5"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 напојном шином са минимално 7 утичница 230 </w:t>
            </w:r>
            <w:r w:rsidRPr="00705DFF">
              <w:rPr>
                <w:rFonts w:cs="Arial"/>
                <w:bCs/>
                <w:sz w:val="20"/>
                <w:szCs w:val="20"/>
              </w:rPr>
              <w:t>VAC</w:t>
            </w:r>
            <w:r w:rsidRPr="00705DFF">
              <w:rPr>
                <w:rFonts w:cs="Arial"/>
                <w:bCs/>
                <w:sz w:val="20"/>
                <w:szCs w:val="20"/>
                <w:lang w:val="sr-Cyrl-RS"/>
              </w:rPr>
              <w:t xml:space="preserve">, 50 </w:t>
            </w:r>
            <w:r w:rsidRPr="00705DFF">
              <w:rPr>
                <w:rFonts w:cs="Arial"/>
                <w:bCs/>
                <w:sz w:val="20"/>
                <w:szCs w:val="20"/>
              </w:rPr>
              <w:t xml:space="preserve">Hz </w:t>
            </w:r>
            <w:r w:rsidRPr="00705DFF">
              <w:rPr>
                <w:rFonts w:cs="Arial"/>
                <w:bCs/>
                <w:sz w:val="20"/>
                <w:szCs w:val="20"/>
                <w:lang w:val="sr-Cyrl-RS"/>
              </w:rPr>
              <w:t>и пренапонском заштитом, са прекидачем,</w:t>
            </w:r>
          </w:p>
          <w:p w14:paraId="1DB4690B" w14:textId="77777777" w:rsidR="00BF7E0A" w:rsidRPr="00705DFF" w:rsidRDefault="00BF7E0A" w:rsidP="00BF7E0A">
            <w:pPr>
              <w:rPr>
                <w:rFonts w:cs="Arial"/>
                <w:bCs/>
                <w:sz w:val="20"/>
                <w:szCs w:val="20"/>
                <w:lang w:val="sr-Cyrl-RS"/>
              </w:rPr>
            </w:pPr>
            <w:r w:rsidRPr="00705DFF">
              <w:rPr>
                <w:rFonts w:cs="Arial"/>
                <w:bCs/>
                <w:sz w:val="20"/>
                <w:szCs w:val="20"/>
                <w:lang w:val="sr-Cyrl-RS"/>
              </w:rPr>
              <w:t>- опремом за обележавање и уземљење ормана,</w:t>
            </w:r>
          </w:p>
          <w:p w14:paraId="2D2E8644" w14:textId="77777777" w:rsidR="00BF7E0A" w:rsidRPr="00705DFF" w:rsidRDefault="00BF7E0A" w:rsidP="00BF7E0A">
            <w:pPr>
              <w:rPr>
                <w:rFonts w:cs="Arial"/>
                <w:bCs/>
                <w:sz w:val="20"/>
                <w:szCs w:val="20"/>
                <w:lang w:val="sr-Cyrl-RS"/>
              </w:rPr>
            </w:pPr>
            <w:r w:rsidRPr="00705DFF">
              <w:rPr>
                <w:rFonts w:cs="Arial"/>
                <w:bCs/>
                <w:sz w:val="20"/>
                <w:szCs w:val="20"/>
                <w:lang w:val="sr-Cyrl-RS"/>
              </w:rPr>
              <w:t>- осталим неспецифицираним материјалом и опремом неопходном за монтажу (шрафови, шине, полице,...).</w:t>
            </w:r>
          </w:p>
          <w:p w14:paraId="6CE1AC2D" w14:textId="77777777" w:rsidR="00BF7E0A" w:rsidRPr="00705DFF" w:rsidRDefault="00BF7E0A" w:rsidP="00BF7E0A">
            <w:pPr>
              <w:rPr>
                <w:rFonts w:cs="Arial"/>
                <w:bCs/>
                <w:sz w:val="20"/>
                <w:szCs w:val="20"/>
                <w:lang w:val="sr-Cyrl-RS"/>
              </w:rPr>
            </w:pPr>
            <w:r w:rsidRPr="00705DFF">
              <w:rPr>
                <w:rFonts w:cs="Arial"/>
                <w:bCs/>
                <w:sz w:val="20"/>
                <w:szCs w:val="20"/>
                <w:lang w:val="sr-Cyrl-RS"/>
              </w:rPr>
              <w:t>Орман се уграђује у портирницу комплекса складишта за привремено складиштење отпада.</w:t>
            </w:r>
          </w:p>
        </w:tc>
        <w:tc>
          <w:tcPr>
            <w:tcW w:w="283" w:type="pct"/>
            <w:tcBorders>
              <w:top w:val="single" w:sz="4" w:space="0" w:color="auto"/>
              <w:left w:val="single" w:sz="4" w:space="0" w:color="auto"/>
              <w:bottom w:val="single" w:sz="4" w:space="0" w:color="auto"/>
              <w:right w:val="single" w:sz="4" w:space="0" w:color="auto"/>
            </w:tcBorders>
            <w:vAlign w:val="center"/>
          </w:tcPr>
          <w:p w14:paraId="28973382"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4B9FD120"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4D269CBB"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D577F2F"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0B71255"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0A46FBB5" w14:textId="77777777" w:rsidR="00BF7E0A" w:rsidRPr="00705DFF" w:rsidRDefault="00BF7E0A" w:rsidP="00BF7E0A">
            <w:pPr>
              <w:jc w:val="center"/>
              <w:rPr>
                <w:rFonts w:cs="Arial"/>
                <w:b/>
                <w:bCs/>
                <w:iCs/>
              </w:rPr>
            </w:pPr>
          </w:p>
        </w:tc>
      </w:tr>
      <w:tr w:rsidR="00BF7E0A" w:rsidRPr="00705DFF" w14:paraId="673811C2"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03CCADC"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2</w:t>
            </w:r>
          </w:p>
        </w:tc>
        <w:tc>
          <w:tcPr>
            <w:tcW w:w="1887" w:type="pct"/>
            <w:tcBorders>
              <w:top w:val="single" w:sz="4" w:space="0" w:color="auto"/>
              <w:left w:val="single" w:sz="4" w:space="0" w:color="auto"/>
              <w:bottom w:val="single" w:sz="4" w:space="0" w:color="auto"/>
              <w:right w:val="single" w:sz="4" w:space="0" w:color="auto"/>
            </w:tcBorders>
          </w:tcPr>
          <w:p w14:paraId="573F1736" w14:textId="77777777" w:rsidR="00BF7E0A" w:rsidRPr="00705DFF" w:rsidRDefault="00BF7E0A" w:rsidP="00BF7E0A">
            <w:pPr>
              <w:rPr>
                <w:rFonts w:cs="Arial"/>
                <w:bCs/>
                <w:sz w:val="20"/>
                <w:szCs w:val="20"/>
              </w:rPr>
            </w:pPr>
            <w:r w:rsidRPr="00705DFF">
              <w:rPr>
                <w:rFonts w:cs="Arial"/>
                <w:bCs/>
                <w:sz w:val="20"/>
                <w:szCs w:val="20"/>
                <w:lang w:val="sr-Cyrl-RS"/>
              </w:rPr>
              <w:t xml:space="preserve">Фибер отички панел 19”, 1 </w:t>
            </w:r>
            <w:r w:rsidRPr="00705DFF">
              <w:rPr>
                <w:rFonts w:cs="Arial"/>
                <w:bCs/>
                <w:sz w:val="20"/>
                <w:szCs w:val="20"/>
              </w:rPr>
              <w:t xml:space="preserve">HU, </w:t>
            </w:r>
            <w:r w:rsidRPr="00705DFF">
              <w:rPr>
                <w:rFonts w:cs="Arial"/>
                <w:bCs/>
                <w:sz w:val="20"/>
                <w:szCs w:val="20"/>
                <w:lang w:val="sr-Cyrl-RS"/>
              </w:rPr>
              <w:t>са комплетом за монтажу (</w:t>
            </w:r>
            <w:r w:rsidRPr="00705DFF">
              <w:rPr>
                <w:rFonts w:cs="Arial"/>
                <w:bCs/>
                <w:sz w:val="20"/>
                <w:szCs w:val="20"/>
              </w:rPr>
              <w:t xml:space="preserve">pigtail, </w:t>
            </w:r>
            <w:r w:rsidRPr="00705DFF">
              <w:rPr>
                <w:rFonts w:cs="Arial"/>
                <w:bCs/>
                <w:sz w:val="20"/>
                <w:szCs w:val="20"/>
                <w:lang w:val="sr-Cyrl-RS"/>
              </w:rPr>
              <w:t xml:space="preserve">чешаљ, касета и остало), са 8 </w:t>
            </w:r>
            <w:r w:rsidRPr="00705DFF">
              <w:rPr>
                <w:rFonts w:cs="Arial"/>
                <w:bCs/>
                <w:sz w:val="20"/>
                <w:szCs w:val="20"/>
              </w:rPr>
              <w:t xml:space="preserve">SC </w:t>
            </w:r>
            <w:r w:rsidRPr="00705DFF">
              <w:rPr>
                <w:rFonts w:cs="Arial"/>
                <w:bCs/>
                <w:sz w:val="20"/>
                <w:szCs w:val="20"/>
                <w:lang w:val="sr-Cyrl-RS"/>
              </w:rPr>
              <w:t xml:space="preserve">дуплекс мономодним модулом, одговарајућом предњом плочом и адаптерима, тип </w:t>
            </w:r>
            <w:r w:rsidRPr="00705DFF">
              <w:rPr>
                <w:rFonts w:cs="Arial"/>
                <w:bCs/>
                <w:sz w:val="20"/>
                <w:szCs w:val="20"/>
              </w:rPr>
              <w:t xml:space="preserve"> Reichle&amp; De- Massar </w:t>
            </w:r>
            <w:r w:rsidRPr="00705DFF">
              <w:rPr>
                <w:rFonts w:cs="Arial"/>
                <w:bCs/>
                <w:sz w:val="20"/>
                <w:szCs w:val="20"/>
                <w:lang w:val="sr-Cyrl-RS"/>
              </w:rPr>
              <w:t>или одговарајући.</w:t>
            </w:r>
            <w:r w:rsidRPr="00705DFF">
              <w:rPr>
                <w:rFonts w:cs="Arial"/>
                <w:bCs/>
                <w:sz w:val="20"/>
                <w:szCs w:val="20"/>
              </w:rPr>
              <w:t xml:space="preserve"> </w:t>
            </w:r>
          </w:p>
          <w:p w14:paraId="2A6A62C9" w14:textId="77777777" w:rsidR="00BF7E0A" w:rsidRPr="00705DFF" w:rsidRDefault="00BF7E0A" w:rsidP="00BF7E0A">
            <w:pPr>
              <w:rPr>
                <w:rFonts w:cs="Arial"/>
                <w:bCs/>
                <w:sz w:val="20"/>
                <w:szCs w:val="20"/>
                <w:lang w:val="sr-Cyrl-RS"/>
              </w:rPr>
            </w:pPr>
            <w:r w:rsidRPr="00705DFF">
              <w:rPr>
                <w:rFonts w:cs="Arial"/>
                <w:bCs/>
                <w:sz w:val="20"/>
                <w:szCs w:val="20"/>
                <w:lang w:val="sr-Cyrl-RS"/>
              </w:rPr>
              <w:t>Набавка, испорука, монтажа у рек орман, повезивање на кабловску инсталацију, са формирање резерве оптичког кабла и сплајсовање оптичких влакана.</w:t>
            </w:r>
          </w:p>
          <w:p w14:paraId="4E5C8FA3" w14:textId="77777777" w:rsidR="00BF7E0A" w:rsidRPr="00705DFF" w:rsidRDefault="00BF7E0A" w:rsidP="00BF7E0A">
            <w:pPr>
              <w:rPr>
                <w:rFonts w:cs="Arial"/>
                <w:bCs/>
                <w:sz w:val="20"/>
                <w:szCs w:val="20"/>
                <w:lang w:val="sr-Cyrl-RS"/>
              </w:rPr>
            </w:pPr>
            <w:r w:rsidRPr="00705DFF">
              <w:rPr>
                <w:rFonts w:cs="Arial"/>
                <w:bCs/>
                <w:sz w:val="20"/>
                <w:szCs w:val="20"/>
                <w:lang w:val="sr-Cyrl-RS"/>
              </w:rPr>
              <w:t>За терминисање оптичког кабла у реку у портирници и самостојећем орману са друге стране.</w:t>
            </w:r>
          </w:p>
        </w:tc>
        <w:tc>
          <w:tcPr>
            <w:tcW w:w="283" w:type="pct"/>
            <w:tcBorders>
              <w:top w:val="single" w:sz="4" w:space="0" w:color="auto"/>
              <w:left w:val="single" w:sz="4" w:space="0" w:color="auto"/>
              <w:bottom w:val="single" w:sz="4" w:space="0" w:color="auto"/>
              <w:right w:val="single" w:sz="4" w:space="0" w:color="auto"/>
            </w:tcBorders>
            <w:vAlign w:val="center"/>
          </w:tcPr>
          <w:p w14:paraId="4FFF3927"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0D407E50" w14:textId="77777777" w:rsidR="00BF7E0A" w:rsidRPr="00705DFF" w:rsidRDefault="00BF7E0A" w:rsidP="00BF7E0A">
            <w:pPr>
              <w:jc w:val="center"/>
              <w:rPr>
                <w:rFonts w:cs="Arial"/>
                <w:sz w:val="20"/>
                <w:szCs w:val="20"/>
                <w:lang w:val="sr-Cyrl-RS"/>
              </w:rPr>
            </w:pPr>
            <w:r w:rsidRPr="00705DFF">
              <w:rPr>
                <w:rFonts w:cs="Arial"/>
                <w:sz w:val="20"/>
                <w:szCs w:val="20"/>
                <w:lang w:val="sr-Cyrl-RS"/>
              </w:rPr>
              <w:t>2</w:t>
            </w:r>
          </w:p>
        </w:tc>
        <w:tc>
          <w:tcPr>
            <w:tcW w:w="519" w:type="pct"/>
            <w:tcBorders>
              <w:top w:val="single" w:sz="4" w:space="0" w:color="auto"/>
              <w:left w:val="single" w:sz="4" w:space="0" w:color="auto"/>
              <w:bottom w:val="single" w:sz="4" w:space="0" w:color="auto"/>
              <w:right w:val="single" w:sz="4" w:space="0" w:color="auto"/>
            </w:tcBorders>
            <w:vAlign w:val="center"/>
          </w:tcPr>
          <w:p w14:paraId="7E3A812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57A8B71"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9443DB3"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9FFD916" w14:textId="77777777" w:rsidR="00BF7E0A" w:rsidRPr="00705DFF" w:rsidRDefault="00BF7E0A" w:rsidP="00BF7E0A">
            <w:pPr>
              <w:jc w:val="center"/>
              <w:rPr>
                <w:rFonts w:cs="Arial"/>
                <w:b/>
                <w:bCs/>
                <w:iCs/>
              </w:rPr>
            </w:pPr>
          </w:p>
        </w:tc>
      </w:tr>
      <w:tr w:rsidR="00BF7E0A" w:rsidRPr="00705DFF" w14:paraId="1A6095F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6D0E278D"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3</w:t>
            </w:r>
          </w:p>
        </w:tc>
        <w:tc>
          <w:tcPr>
            <w:tcW w:w="1887" w:type="pct"/>
            <w:tcBorders>
              <w:top w:val="single" w:sz="4" w:space="0" w:color="auto"/>
              <w:left w:val="single" w:sz="4" w:space="0" w:color="auto"/>
              <w:bottom w:val="single" w:sz="4" w:space="0" w:color="auto"/>
              <w:right w:val="single" w:sz="4" w:space="0" w:color="auto"/>
            </w:tcBorders>
          </w:tcPr>
          <w:p w14:paraId="53103186"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Удувавање оптичког кабла у слободну ПЕХД цев </w:t>
            </w:r>
            <w:r w:rsidRPr="00705DFF">
              <w:rPr>
                <w:rFonts w:cs="Arial"/>
                <w:sz w:val="20"/>
                <w:szCs w:val="20"/>
                <w:lang w:val="sr-Cyrl-RS"/>
              </w:rPr>
              <w:t>Ø40</w:t>
            </w:r>
            <w:r w:rsidRPr="00705DFF">
              <w:rPr>
                <w:rFonts w:cs="Arial"/>
                <w:sz w:val="20"/>
                <w:szCs w:val="20"/>
              </w:rPr>
              <w:t xml:space="preserve"> mm</w:t>
            </w:r>
            <w:r w:rsidRPr="00705DFF">
              <w:rPr>
                <w:rFonts w:cs="Arial"/>
                <w:sz w:val="20"/>
                <w:szCs w:val="20"/>
                <w:lang w:val="sr-Cyrl-RS"/>
              </w:rPr>
              <w:t>.</w:t>
            </w:r>
          </w:p>
        </w:tc>
        <w:tc>
          <w:tcPr>
            <w:tcW w:w="283" w:type="pct"/>
            <w:tcBorders>
              <w:top w:val="single" w:sz="4" w:space="0" w:color="auto"/>
              <w:left w:val="single" w:sz="4" w:space="0" w:color="auto"/>
              <w:bottom w:val="single" w:sz="4" w:space="0" w:color="auto"/>
              <w:right w:val="single" w:sz="4" w:space="0" w:color="auto"/>
            </w:tcBorders>
            <w:vAlign w:val="center"/>
          </w:tcPr>
          <w:p w14:paraId="2F48D1B3" w14:textId="77777777" w:rsidR="00BF7E0A" w:rsidRPr="00705DFF" w:rsidRDefault="00BF7E0A" w:rsidP="00BF7E0A">
            <w:pPr>
              <w:jc w:val="center"/>
              <w:rPr>
                <w:rFonts w:cs="Arial"/>
                <w:sz w:val="20"/>
                <w:szCs w:val="20"/>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17A188B6" w14:textId="77777777" w:rsidR="00BF7E0A" w:rsidRPr="00705DFF" w:rsidRDefault="00BF7E0A" w:rsidP="00BF7E0A">
            <w:pPr>
              <w:jc w:val="center"/>
              <w:rPr>
                <w:rFonts w:cs="Arial"/>
                <w:sz w:val="20"/>
                <w:szCs w:val="20"/>
              </w:rPr>
            </w:pPr>
            <w:r w:rsidRPr="00705DFF">
              <w:rPr>
                <w:rFonts w:cs="Arial"/>
                <w:sz w:val="20"/>
                <w:szCs w:val="20"/>
              </w:rPr>
              <w:t>600</w:t>
            </w:r>
          </w:p>
        </w:tc>
        <w:tc>
          <w:tcPr>
            <w:tcW w:w="519" w:type="pct"/>
            <w:tcBorders>
              <w:top w:val="single" w:sz="4" w:space="0" w:color="auto"/>
              <w:left w:val="single" w:sz="4" w:space="0" w:color="auto"/>
              <w:bottom w:val="single" w:sz="4" w:space="0" w:color="auto"/>
              <w:right w:val="single" w:sz="4" w:space="0" w:color="auto"/>
            </w:tcBorders>
            <w:vAlign w:val="center"/>
          </w:tcPr>
          <w:p w14:paraId="2B0668F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FF48938"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340EE80"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D0A9770" w14:textId="77777777" w:rsidR="00BF7E0A" w:rsidRPr="00705DFF" w:rsidRDefault="00BF7E0A" w:rsidP="00BF7E0A">
            <w:pPr>
              <w:jc w:val="center"/>
              <w:rPr>
                <w:rFonts w:cs="Arial"/>
                <w:b/>
                <w:bCs/>
                <w:iCs/>
              </w:rPr>
            </w:pPr>
          </w:p>
        </w:tc>
      </w:tr>
      <w:tr w:rsidR="00BF7E0A" w:rsidRPr="00705DFF" w14:paraId="65AB4855"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06658BA2"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4</w:t>
            </w:r>
          </w:p>
        </w:tc>
        <w:tc>
          <w:tcPr>
            <w:tcW w:w="1887" w:type="pct"/>
            <w:tcBorders>
              <w:top w:val="single" w:sz="4" w:space="0" w:color="auto"/>
              <w:left w:val="single" w:sz="4" w:space="0" w:color="auto"/>
              <w:bottom w:val="single" w:sz="4" w:space="0" w:color="auto"/>
              <w:right w:val="single" w:sz="4" w:space="0" w:color="auto"/>
            </w:tcBorders>
          </w:tcPr>
          <w:p w14:paraId="00AA7F1A" w14:textId="77777777" w:rsidR="00BF7E0A" w:rsidRPr="00705DFF" w:rsidRDefault="00BF7E0A" w:rsidP="00BF7E0A">
            <w:pPr>
              <w:rPr>
                <w:rFonts w:cs="Arial"/>
                <w:bCs/>
                <w:sz w:val="20"/>
                <w:szCs w:val="20"/>
                <w:lang w:val="sr-Cyrl-RS"/>
              </w:rPr>
            </w:pPr>
            <w:r w:rsidRPr="00705DFF">
              <w:rPr>
                <w:rFonts w:cs="Arial"/>
                <w:bCs/>
                <w:sz w:val="20"/>
                <w:szCs w:val="20"/>
                <w:lang w:val="sr-Cyrl-RS"/>
              </w:rPr>
              <w:t>Полагање телекомуникационог кабла ТК 59 20</w:t>
            </w:r>
            <w:r w:rsidRPr="00705DFF">
              <w:rPr>
                <w:rFonts w:cs="Arial"/>
                <w:bCs/>
                <w:sz w:val="20"/>
                <w:szCs w:val="20"/>
              </w:rPr>
              <w:t>x4x0.6 mm у припремљен ров</w:t>
            </w:r>
          </w:p>
        </w:tc>
        <w:tc>
          <w:tcPr>
            <w:tcW w:w="283" w:type="pct"/>
            <w:tcBorders>
              <w:top w:val="single" w:sz="4" w:space="0" w:color="auto"/>
              <w:left w:val="single" w:sz="4" w:space="0" w:color="auto"/>
              <w:bottom w:val="single" w:sz="4" w:space="0" w:color="auto"/>
              <w:right w:val="single" w:sz="4" w:space="0" w:color="auto"/>
            </w:tcBorders>
            <w:vAlign w:val="center"/>
          </w:tcPr>
          <w:p w14:paraId="27DAB33B" w14:textId="77777777" w:rsidR="00BF7E0A" w:rsidRPr="00705DFF" w:rsidRDefault="00BF7E0A" w:rsidP="00BF7E0A">
            <w:pPr>
              <w:jc w:val="center"/>
              <w:rPr>
                <w:rFonts w:cs="Arial"/>
                <w:sz w:val="20"/>
                <w:szCs w:val="20"/>
              </w:rPr>
            </w:pPr>
            <w:r w:rsidRPr="00705DFF">
              <w:rPr>
                <w:rFonts w:cs="Arial"/>
                <w:bCs/>
                <w:sz w:val="20"/>
                <w:szCs w:val="20"/>
              </w:rPr>
              <w:t>m</w:t>
            </w:r>
          </w:p>
        </w:tc>
        <w:tc>
          <w:tcPr>
            <w:tcW w:w="472" w:type="pct"/>
            <w:tcBorders>
              <w:top w:val="single" w:sz="4" w:space="0" w:color="auto"/>
              <w:left w:val="single" w:sz="4" w:space="0" w:color="auto"/>
              <w:bottom w:val="single" w:sz="4" w:space="0" w:color="auto"/>
              <w:right w:val="single" w:sz="4" w:space="0" w:color="auto"/>
            </w:tcBorders>
            <w:vAlign w:val="center"/>
          </w:tcPr>
          <w:p w14:paraId="0C1AAD6A" w14:textId="77777777" w:rsidR="00BF7E0A" w:rsidRPr="00705DFF" w:rsidRDefault="00BF7E0A" w:rsidP="00BF7E0A">
            <w:pPr>
              <w:jc w:val="center"/>
              <w:rPr>
                <w:rFonts w:cs="Arial"/>
                <w:sz w:val="20"/>
                <w:szCs w:val="20"/>
                <w:lang w:val="sr-Cyrl-RS"/>
              </w:rPr>
            </w:pPr>
            <w:r w:rsidRPr="00705DFF">
              <w:rPr>
                <w:rFonts w:cs="Arial"/>
                <w:sz w:val="20"/>
                <w:szCs w:val="20"/>
                <w:lang w:val="sr-Cyrl-RS"/>
              </w:rPr>
              <w:t>900</w:t>
            </w:r>
          </w:p>
        </w:tc>
        <w:tc>
          <w:tcPr>
            <w:tcW w:w="519" w:type="pct"/>
            <w:tcBorders>
              <w:top w:val="single" w:sz="4" w:space="0" w:color="auto"/>
              <w:left w:val="single" w:sz="4" w:space="0" w:color="auto"/>
              <w:bottom w:val="single" w:sz="4" w:space="0" w:color="auto"/>
              <w:right w:val="single" w:sz="4" w:space="0" w:color="auto"/>
            </w:tcBorders>
            <w:vAlign w:val="center"/>
          </w:tcPr>
          <w:p w14:paraId="767B655A"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6EC2BD6"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D5A95D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7327479" w14:textId="77777777" w:rsidR="00BF7E0A" w:rsidRPr="00705DFF" w:rsidRDefault="00BF7E0A" w:rsidP="00BF7E0A">
            <w:pPr>
              <w:jc w:val="center"/>
              <w:rPr>
                <w:rFonts w:cs="Arial"/>
                <w:b/>
                <w:bCs/>
                <w:iCs/>
              </w:rPr>
            </w:pPr>
          </w:p>
        </w:tc>
      </w:tr>
      <w:tr w:rsidR="00BF7E0A" w:rsidRPr="00705DFF" w14:paraId="3F8D52E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702C0D0"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5</w:t>
            </w:r>
          </w:p>
        </w:tc>
        <w:tc>
          <w:tcPr>
            <w:tcW w:w="1887" w:type="pct"/>
            <w:tcBorders>
              <w:top w:val="single" w:sz="4" w:space="0" w:color="auto"/>
              <w:left w:val="single" w:sz="4" w:space="0" w:color="auto"/>
              <w:bottom w:val="single" w:sz="4" w:space="0" w:color="auto"/>
              <w:right w:val="single" w:sz="4" w:space="0" w:color="auto"/>
            </w:tcBorders>
          </w:tcPr>
          <w:p w14:paraId="3FABE6E5" w14:textId="77777777" w:rsidR="00BF7E0A" w:rsidRPr="00705DFF" w:rsidRDefault="00BF7E0A" w:rsidP="00BF7E0A">
            <w:pPr>
              <w:rPr>
                <w:rFonts w:cs="Arial"/>
                <w:bCs/>
                <w:sz w:val="20"/>
                <w:szCs w:val="20"/>
                <w:lang w:val="sr-Cyrl-RS"/>
              </w:rPr>
            </w:pPr>
            <w:r w:rsidRPr="00705DFF">
              <w:rPr>
                <w:rFonts w:cs="Arial"/>
                <w:bCs/>
                <w:sz w:val="20"/>
                <w:szCs w:val="20"/>
                <w:lang w:val="sr-Cyrl-RS"/>
              </w:rPr>
              <w:t xml:space="preserve">Набацивање парица на реглете у </w:t>
            </w:r>
            <w:r w:rsidRPr="00705DFF">
              <w:rPr>
                <w:rFonts w:cs="Arial"/>
                <w:bCs/>
                <w:sz w:val="20"/>
                <w:szCs w:val="20"/>
              </w:rPr>
              <w:t xml:space="preserve">ITO </w:t>
            </w:r>
            <w:r w:rsidRPr="00705DFF">
              <w:rPr>
                <w:rFonts w:cs="Arial"/>
                <w:bCs/>
                <w:sz w:val="20"/>
                <w:szCs w:val="20"/>
                <w:lang w:val="sr-Cyrl-RS"/>
              </w:rPr>
              <w:t>орману у портирници и разделнику у бараци „Про ТЕНТ“-а, са увезивањем каблова, са свим неопходним материјалом. Обрачун по парици са свим неоходним материјалом.</w:t>
            </w:r>
          </w:p>
        </w:tc>
        <w:tc>
          <w:tcPr>
            <w:tcW w:w="283" w:type="pct"/>
            <w:tcBorders>
              <w:top w:val="single" w:sz="4" w:space="0" w:color="auto"/>
              <w:left w:val="single" w:sz="4" w:space="0" w:color="auto"/>
              <w:bottom w:val="single" w:sz="4" w:space="0" w:color="auto"/>
              <w:right w:val="single" w:sz="4" w:space="0" w:color="auto"/>
            </w:tcBorders>
            <w:vAlign w:val="center"/>
          </w:tcPr>
          <w:p w14:paraId="40C5B86E"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w:t>
            </w:r>
          </w:p>
        </w:tc>
        <w:tc>
          <w:tcPr>
            <w:tcW w:w="472" w:type="pct"/>
            <w:tcBorders>
              <w:top w:val="single" w:sz="4" w:space="0" w:color="auto"/>
              <w:left w:val="single" w:sz="4" w:space="0" w:color="auto"/>
              <w:bottom w:val="single" w:sz="4" w:space="0" w:color="auto"/>
              <w:right w:val="single" w:sz="4" w:space="0" w:color="auto"/>
            </w:tcBorders>
            <w:vAlign w:val="center"/>
          </w:tcPr>
          <w:p w14:paraId="7C413A9C" w14:textId="77777777" w:rsidR="00BF7E0A" w:rsidRPr="00705DFF" w:rsidRDefault="00BF7E0A" w:rsidP="00BF7E0A">
            <w:pPr>
              <w:jc w:val="center"/>
              <w:rPr>
                <w:rFonts w:cs="Arial"/>
                <w:sz w:val="20"/>
                <w:szCs w:val="20"/>
                <w:lang w:val="sr-Cyrl-RS"/>
              </w:rPr>
            </w:pPr>
            <w:r w:rsidRPr="00705DFF">
              <w:rPr>
                <w:rFonts w:cs="Arial"/>
                <w:sz w:val="20"/>
                <w:szCs w:val="20"/>
                <w:lang w:val="sr-Cyrl-RS"/>
              </w:rPr>
              <w:t>80</w:t>
            </w:r>
          </w:p>
        </w:tc>
        <w:tc>
          <w:tcPr>
            <w:tcW w:w="519" w:type="pct"/>
            <w:tcBorders>
              <w:top w:val="single" w:sz="4" w:space="0" w:color="auto"/>
              <w:left w:val="single" w:sz="4" w:space="0" w:color="auto"/>
              <w:bottom w:val="single" w:sz="4" w:space="0" w:color="auto"/>
              <w:right w:val="single" w:sz="4" w:space="0" w:color="auto"/>
            </w:tcBorders>
            <w:vAlign w:val="center"/>
          </w:tcPr>
          <w:p w14:paraId="6D726D0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9CD9735"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3F2EBB3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ED153EB" w14:textId="77777777" w:rsidR="00BF7E0A" w:rsidRPr="00705DFF" w:rsidRDefault="00BF7E0A" w:rsidP="00BF7E0A">
            <w:pPr>
              <w:jc w:val="center"/>
              <w:rPr>
                <w:rFonts w:cs="Arial"/>
                <w:b/>
                <w:bCs/>
                <w:iCs/>
              </w:rPr>
            </w:pPr>
          </w:p>
        </w:tc>
      </w:tr>
      <w:tr w:rsidR="00BF7E0A" w:rsidRPr="00705DFF" w14:paraId="1E4A161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2BB19353"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6</w:t>
            </w:r>
          </w:p>
        </w:tc>
        <w:tc>
          <w:tcPr>
            <w:tcW w:w="1887" w:type="pct"/>
            <w:tcBorders>
              <w:top w:val="single" w:sz="4" w:space="0" w:color="auto"/>
              <w:left w:val="single" w:sz="4" w:space="0" w:color="auto"/>
              <w:bottom w:val="single" w:sz="4" w:space="0" w:color="auto"/>
              <w:right w:val="single" w:sz="4" w:space="0" w:color="auto"/>
            </w:tcBorders>
          </w:tcPr>
          <w:p w14:paraId="566DAE38" w14:textId="77777777" w:rsidR="00BF7E0A" w:rsidRPr="00705DFF" w:rsidRDefault="00BF7E0A" w:rsidP="00BF7E0A">
            <w:pPr>
              <w:rPr>
                <w:rFonts w:cs="Arial"/>
                <w:bCs/>
                <w:sz w:val="20"/>
                <w:szCs w:val="20"/>
                <w:lang w:val="sr-Cyrl-RS"/>
              </w:rPr>
            </w:pPr>
            <w:r w:rsidRPr="00705DFF">
              <w:rPr>
                <w:rFonts w:cs="Arial"/>
                <w:bCs/>
                <w:sz w:val="20"/>
                <w:szCs w:val="20"/>
                <w:lang w:val="sr-Cyrl-RS"/>
              </w:rPr>
              <w:t>Завршна електрична испитивања (прекид, додир и редослед  разбрајања) на мрежним кабловима. Електрична мерења са израдом протокола мерења за све капацитете (отпор петље, отпор изолације.</w:t>
            </w:r>
          </w:p>
        </w:tc>
        <w:tc>
          <w:tcPr>
            <w:tcW w:w="283" w:type="pct"/>
            <w:tcBorders>
              <w:top w:val="single" w:sz="4" w:space="0" w:color="auto"/>
              <w:left w:val="single" w:sz="4" w:space="0" w:color="auto"/>
              <w:bottom w:val="single" w:sz="4" w:space="0" w:color="auto"/>
              <w:right w:val="single" w:sz="4" w:space="0" w:color="auto"/>
            </w:tcBorders>
            <w:vAlign w:val="center"/>
          </w:tcPr>
          <w:p w14:paraId="48C176BB"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40F4BC59"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07EA891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B98DF69"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42BFAC9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E4DEB56" w14:textId="77777777" w:rsidR="00BF7E0A" w:rsidRPr="00705DFF" w:rsidRDefault="00BF7E0A" w:rsidP="00BF7E0A">
            <w:pPr>
              <w:jc w:val="center"/>
              <w:rPr>
                <w:rFonts w:cs="Arial"/>
                <w:b/>
                <w:bCs/>
                <w:iCs/>
              </w:rPr>
            </w:pPr>
          </w:p>
        </w:tc>
      </w:tr>
      <w:tr w:rsidR="00BF7E0A" w:rsidRPr="00705DFF" w14:paraId="3C927444"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1B3E2DA6" w14:textId="77777777" w:rsidR="00BF7E0A" w:rsidRPr="00705DFF" w:rsidRDefault="00BF7E0A" w:rsidP="00BF7E0A">
            <w:pPr>
              <w:jc w:val="center"/>
              <w:rPr>
                <w:rFonts w:cs="Arial"/>
                <w:bCs/>
                <w:iCs/>
                <w:sz w:val="20"/>
                <w:szCs w:val="20"/>
                <w:lang w:val="sr-Cyrl-RS"/>
              </w:rPr>
            </w:pPr>
            <w:r w:rsidRPr="00705DFF">
              <w:rPr>
                <w:rFonts w:cs="Arial"/>
                <w:bCs/>
                <w:iCs/>
                <w:sz w:val="20"/>
                <w:szCs w:val="20"/>
                <w:lang w:val="sr-Cyrl-RS"/>
              </w:rPr>
              <w:t>'7</w:t>
            </w:r>
          </w:p>
        </w:tc>
        <w:tc>
          <w:tcPr>
            <w:tcW w:w="1887" w:type="pct"/>
            <w:tcBorders>
              <w:top w:val="single" w:sz="4" w:space="0" w:color="auto"/>
              <w:left w:val="single" w:sz="4" w:space="0" w:color="auto"/>
              <w:bottom w:val="single" w:sz="4" w:space="0" w:color="auto"/>
              <w:right w:val="single" w:sz="4" w:space="0" w:color="auto"/>
            </w:tcBorders>
          </w:tcPr>
          <w:p w14:paraId="3B6A031C" w14:textId="77777777" w:rsidR="00BF7E0A" w:rsidRPr="00705DFF" w:rsidRDefault="00BF7E0A" w:rsidP="00BF7E0A">
            <w:pPr>
              <w:rPr>
                <w:rFonts w:cs="Arial"/>
                <w:bCs/>
                <w:sz w:val="20"/>
                <w:szCs w:val="20"/>
                <w:lang w:val="sr-Cyrl-RS"/>
              </w:rPr>
            </w:pPr>
            <w:r w:rsidRPr="00705DFF">
              <w:rPr>
                <w:rFonts w:cs="Arial"/>
                <w:bCs/>
                <w:sz w:val="20"/>
                <w:szCs w:val="20"/>
                <w:lang w:val="sr-Cyrl-RS"/>
              </w:rPr>
              <w:t>Израда пројекта изведеног објекта повезивања на телекомуникациону мрежу ТЕНТ Б складишта за привремено складиштење отпада ТЕНТ Б. Пројекат израдити у четири примерка у папиру и електронској верзији (</w:t>
            </w:r>
            <w:r w:rsidRPr="00705DFF">
              <w:rPr>
                <w:rFonts w:cs="Arial"/>
                <w:bCs/>
                <w:sz w:val="20"/>
                <w:szCs w:val="20"/>
              </w:rPr>
              <w:t>MS WORD, MS EXCEL i AUTOCAD и један комплет</w:t>
            </w:r>
            <w:r w:rsidRPr="00705DFF">
              <w:rPr>
                <w:rFonts w:cs="Arial"/>
                <w:bCs/>
                <w:sz w:val="20"/>
                <w:szCs w:val="20"/>
                <w:lang w:val="sr-Cyrl-RS"/>
              </w:rPr>
              <w:t xml:space="preserve">ан </w:t>
            </w:r>
            <w:r w:rsidRPr="00705DFF">
              <w:rPr>
                <w:rFonts w:cs="Arial"/>
                <w:bCs/>
                <w:sz w:val="20"/>
                <w:szCs w:val="20"/>
              </w:rPr>
              <w:t xml:space="preserve">PDF </w:t>
            </w:r>
            <w:r w:rsidRPr="00705DFF">
              <w:rPr>
                <w:rFonts w:cs="Arial"/>
                <w:bCs/>
                <w:sz w:val="20"/>
                <w:szCs w:val="20"/>
                <w:lang w:val="sr-Cyrl-RS"/>
              </w:rPr>
              <w:t>фајл)</w:t>
            </w:r>
          </w:p>
        </w:tc>
        <w:tc>
          <w:tcPr>
            <w:tcW w:w="283" w:type="pct"/>
            <w:tcBorders>
              <w:top w:val="single" w:sz="4" w:space="0" w:color="auto"/>
              <w:left w:val="single" w:sz="4" w:space="0" w:color="auto"/>
              <w:bottom w:val="single" w:sz="4" w:space="0" w:color="auto"/>
              <w:right w:val="single" w:sz="4" w:space="0" w:color="auto"/>
            </w:tcBorders>
            <w:vAlign w:val="center"/>
          </w:tcPr>
          <w:p w14:paraId="6D061FC9" w14:textId="77777777" w:rsidR="00BF7E0A" w:rsidRPr="00705DFF" w:rsidRDefault="00BF7E0A" w:rsidP="00BF7E0A">
            <w:pPr>
              <w:jc w:val="center"/>
              <w:rPr>
                <w:rFonts w:cs="Arial"/>
                <w:sz w:val="20"/>
                <w:szCs w:val="20"/>
                <w:lang w:val="sr-Cyrl-RS"/>
              </w:rPr>
            </w:pPr>
            <w:r w:rsidRPr="00705DFF">
              <w:rPr>
                <w:rFonts w:cs="Arial"/>
                <w:sz w:val="20"/>
                <w:szCs w:val="20"/>
                <w:lang w:val="sr-Cyrl-RS"/>
              </w:rPr>
              <w:t>комплет</w:t>
            </w:r>
          </w:p>
        </w:tc>
        <w:tc>
          <w:tcPr>
            <w:tcW w:w="472" w:type="pct"/>
            <w:tcBorders>
              <w:top w:val="single" w:sz="4" w:space="0" w:color="auto"/>
              <w:left w:val="single" w:sz="4" w:space="0" w:color="auto"/>
              <w:bottom w:val="single" w:sz="4" w:space="0" w:color="auto"/>
              <w:right w:val="single" w:sz="4" w:space="0" w:color="auto"/>
            </w:tcBorders>
            <w:vAlign w:val="center"/>
          </w:tcPr>
          <w:p w14:paraId="1EFE6153" w14:textId="77777777" w:rsidR="00BF7E0A" w:rsidRPr="00705DFF" w:rsidRDefault="00BF7E0A" w:rsidP="00BF7E0A">
            <w:pPr>
              <w:jc w:val="center"/>
              <w:rPr>
                <w:rFonts w:cs="Arial"/>
                <w:sz w:val="20"/>
                <w:szCs w:val="20"/>
                <w:lang w:val="sr-Cyrl-RS"/>
              </w:rPr>
            </w:pPr>
            <w:r w:rsidRPr="00705DFF">
              <w:rPr>
                <w:rFonts w:cs="Arial"/>
                <w:sz w:val="20"/>
                <w:szCs w:val="20"/>
                <w:lang w:val="sr-Cyrl-RS"/>
              </w:rPr>
              <w:t>1</w:t>
            </w:r>
          </w:p>
        </w:tc>
        <w:tc>
          <w:tcPr>
            <w:tcW w:w="519" w:type="pct"/>
            <w:tcBorders>
              <w:top w:val="single" w:sz="4" w:space="0" w:color="auto"/>
              <w:left w:val="single" w:sz="4" w:space="0" w:color="auto"/>
              <w:bottom w:val="single" w:sz="4" w:space="0" w:color="auto"/>
              <w:right w:val="single" w:sz="4" w:space="0" w:color="auto"/>
            </w:tcBorders>
            <w:vAlign w:val="center"/>
          </w:tcPr>
          <w:p w14:paraId="1FE87802"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3450A9D0"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58F562C"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6E9A602" w14:textId="77777777" w:rsidR="00BF7E0A" w:rsidRPr="00705DFF" w:rsidRDefault="00BF7E0A" w:rsidP="00BF7E0A">
            <w:pPr>
              <w:jc w:val="center"/>
              <w:rPr>
                <w:rFonts w:cs="Arial"/>
                <w:b/>
                <w:bCs/>
                <w:iCs/>
              </w:rPr>
            </w:pPr>
          </w:p>
        </w:tc>
      </w:tr>
      <w:tr w:rsidR="00BF7E0A" w:rsidRPr="00705DFF" w14:paraId="5F632593"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598330DD" w14:textId="77777777" w:rsidR="00BF7E0A" w:rsidRPr="00705DFF" w:rsidRDefault="00BF7E0A" w:rsidP="00BF7E0A">
            <w:pPr>
              <w:jc w:val="center"/>
              <w:rPr>
                <w:rFonts w:cs="Arial"/>
                <w:bCs/>
                <w:iCs/>
                <w:sz w:val="20"/>
                <w:szCs w:val="20"/>
                <w:lang w:val="sr-Cyrl-RS"/>
              </w:rPr>
            </w:pPr>
          </w:p>
        </w:tc>
        <w:tc>
          <w:tcPr>
            <w:tcW w:w="1887" w:type="pct"/>
            <w:tcBorders>
              <w:top w:val="single" w:sz="4" w:space="0" w:color="auto"/>
              <w:left w:val="single" w:sz="4" w:space="0" w:color="auto"/>
              <w:bottom w:val="single" w:sz="4" w:space="0" w:color="auto"/>
              <w:right w:val="single" w:sz="4" w:space="0" w:color="auto"/>
            </w:tcBorders>
          </w:tcPr>
          <w:p w14:paraId="18F67829" w14:textId="77777777" w:rsidR="00BF7E0A" w:rsidRPr="00705DFF" w:rsidRDefault="00BF7E0A" w:rsidP="00BF7E0A">
            <w:pPr>
              <w:rPr>
                <w:rFonts w:cs="Arial"/>
                <w:b/>
                <w:bCs/>
                <w:sz w:val="20"/>
                <w:szCs w:val="20"/>
              </w:rPr>
            </w:pPr>
            <w:r w:rsidRPr="00705DFF">
              <w:rPr>
                <w:rFonts w:cs="Arial"/>
                <w:b/>
                <w:bCs/>
                <w:sz w:val="20"/>
                <w:szCs w:val="20"/>
                <w:lang w:val="sr-Cyrl-RS"/>
              </w:rPr>
              <w:t>Укупно К.3</w:t>
            </w:r>
          </w:p>
        </w:tc>
        <w:tc>
          <w:tcPr>
            <w:tcW w:w="283" w:type="pct"/>
            <w:tcBorders>
              <w:top w:val="single" w:sz="4" w:space="0" w:color="auto"/>
              <w:left w:val="single" w:sz="4" w:space="0" w:color="auto"/>
              <w:bottom w:val="single" w:sz="4" w:space="0" w:color="auto"/>
              <w:right w:val="single" w:sz="4" w:space="0" w:color="auto"/>
            </w:tcBorders>
            <w:vAlign w:val="center"/>
          </w:tcPr>
          <w:p w14:paraId="426C899F"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58E87299"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68814F9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43D839C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592DC89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4C75D46D" w14:textId="77777777" w:rsidR="00BF7E0A" w:rsidRPr="00705DFF" w:rsidRDefault="00BF7E0A" w:rsidP="00BF7E0A">
            <w:pPr>
              <w:jc w:val="center"/>
              <w:rPr>
                <w:rFonts w:cs="Arial"/>
                <w:b/>
                <w:bCs/>
                <w:iCs/>
              </w:rPr>
            </w:pPr>
          </w:p>
        </w:tc>
      </w:tr>
      <w:tr w:rsidR="00BF7E0A" w:rsidRPr="00705DFF" w14:paraId="0553DD27" w14:textId="77777777" w:rsidTr="00BF7E0A">
        <w:tc>
          <w:tcPr>
            <w:tcW w:w="234" w:type="pct"/>
            <w:tcBorders>
              <w:top w:val="single" w:sz="4" w:space="0" w:color="auto"/>
              <w:left w:val="single" w:sz="4" w:space="0" w:color="auto"/>
              <w:bottom w:val="single" w:sz="4" w:space="0" w:color="auto"/>
              <w:right w:val="single" w:sz="4" w:space="0" w:color="auto"/>
            </w:tcBorders>
            <w:vAlign w:val="center"/>
          </w:tcPr>
          <w:p w14:paraId="79A55948" w14:textId="77777777" w:rsidR="00BF7E0A" w:rsidRPr="00705DFF" w:rsidRDefault="00BF7E0A" w:rsidP="00BF7E0A">
            <w:pPr>
              <w:jc w:val="center"/>
              <w:rPr>
                <w:rFonts w:cs="Arial"/>
                <w:b/>
                <w:bCs/>
                <w:iCs/>
                <w:lang w:val="sr-Cyrl-RS"/>
              </w:rPr>
            </w:pPr>
          </w:p>
        </w:tc>
        <w:tc>
          <w:tcPr>
            <w:tcW w:w="1887" w:type="pct"/>
            <w:tcBorders>
              <w:top w:val="single" w:sz="4" w:space="0" w:color="auto"/>
              <w:left w:val="single" w:sz="4" w:space="0" w:color="auto"/>
              <w:bottom w:val="single" w:sz="4" w:space="0" w:color="auto"/>
              <w:right w:val="single" w:sz="4" w:space="0" w:color="auto"/>
            </w:tcBorders>
          </w:tcPr>
          <w:p w14:paraId="575F1A0A" w14:textId="77777777" w:rsidR="00BF7E0A" w:rsidRPr="00705DFF" w:rsidRDefault="00BF7E0A" w:rsidP="00BF7E0A">
            <w:pPr>
              <w:rPr>
                <w:rFonts w:cs="Arial"/>
              </w:rPr>
            </w:pPr>
            <w:r w:rsidRPr="00705DFF">
              <w:rPr>
                <w:rFonts w:cs="Arial"/>
                <w:b/>
                <w:bCs/>
              </w:rPr>
              <w:t xml:space="preserve">Укупно </w:t>
            </w:r>
            <w:r w:rsidRPr="00705DFF">
              <w:rPr>
                <w:rFonts w:cs="Arial"/>
                <w:b/>
                <w:bCs/>
                <w:lang w:val="sr-Cyrl-RS"/>
              </w:rPr>
              <w:t>(К.1+К.2+К.3)</w:t>
            </w:r>
            <w:r w:rsidRPr="00705DFF">
              <w:rPr>
                <w:rFonts w:cs="Arial"/>
                <w:b/>
                <w:bCs/>
              </w:rPr>
              <w:t>:</w:t>
            </w:r>
          </w:p>
        </w:tc>
        <w:tc>
          <w:tcPr>
            <w:tcW w:w="283" w:type="pct"/>
            <w:tcBorders>
              <w:top w:val="single" w:sz="4" w:space="0" w:color="auto"/>
              <w:left w:val="single" w:sz="4" w:space="0" w:color="auto"/>
              <w:bottom w:val="single" w:sz="4" w:space="0" w:color="auto"/>
              <w:right w:val="single" w:sz="4" w:space="0" w:color="auto"/>
            </w:tcBorders>
            <w:vAlign w:val="center"/>
          </w:tcPr>
          <w:p w14:paraId="7676C746"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45C7B9DF"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1A327A2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D84F15A"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02BD29B"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C3B2DAA" w14:textId="77777777" w:rsidR="00BF7E0A" w:rsidRPr="00705DFF" w:rsidRDefault="00BF7E0A" w:rsidP="00BF7E0A">
            <w:pPr>
              <w:jc w:val="center"/>
              <w:rPr>
                <w:rFonts w:cs="Arial"/>
                <w:b/>
                <w:bCs/>
                <w:iCs/>
              </w:rPr>
            </w:pPr>
          </w:p>
        </w:tc>
      </w:tr>
      <w:tr w:rsidR="00BF7E0A" w:rsidRPr="00705DFF" w14:paraId="37AB6DB5" w14:textId="77777777" w:rsidTr="002616C6">
        <w:trPr>
          <w:trHeight w:val="405"/>
        </w:trPr>
        <w:tc>
          <w:tcPr>
            <w:tcW w:w="234" w:type="pct"/>
            <w:tcBorders>
              <w:top w:val="single" w:sz="4" w:space="0" w:color="auto"/>
              <w:left w:val="single" w:sz="4" w:space="0" w:color="auto"/>
              <w:bottom w:val="single" w:sz="4" w:space="0" w:color="auto"/>
              <w:right w:val="single" w:sz="4" w:space="0" w:color="auto"/>
            </w:tcBorders>
            <w:vAlign w:val="center"/>
          </w:tcPr>
          <w:p w14:paraId="7D57E786" w14:textId="77777777" w:rsidR="00BF7E0A" w:rsidRPr="00705DFF" w:rsidRDefault="00BF7E0A" w:rsidP="00BF7E0A">
            <w:pPr>
              <w:jc w:val="center"/>
              <w:rPr>
                <w:rFonts w:cs="Arial"/>
                <w:b/>
                <w:bCs/>
                <w:iCs/>
                <w:lang w:val="sr-Cyrl-RS"/>
              </w:rPr>
            </w:pPr>
            <w:r w:rsidRPr="00705DFF">
              <w:rPr>
                <w:rFonts w:cs="Arial"/>
                <w:b/>
                <w:bCs/>
                <w:iCs/>
                <w:lang w:val="sr-Cyrl-RS"/>
              </w:rPr>
              <w:t>Л</w:t>
            </w:r>
          </w:p>
        </w:tc>
        <w:tc>
          <w:tcPr>
            <w:tcW w:w="1887" w:type="pct"/>
            <w:tcBorders>
              <w:top w:val="single" w:sz="4" w:space="0" w:color="auto"/>
              <w:left w:val="single" w:sz="4" w:space="0" w:color="auto"/>
              <w:bottom w:val="single" w:sz="4" w:space="0" w:color="auto"/>
              <w:right w:val="single" w:sz="4" w:space="0" w:color="auto"/>
            </w:tcBorders>
          </w:tcPr>
          <w:p w14:paraId="3059EF06" w14:textId="77777777" w:rsidR="00BF7E0A" w:rsidRPr="00705DFF" w:rsidRDefault="00BF7E0A" w:rsidP="00BF7E0A">
            <w:pPr>
              <w:rPr>
                <w:rFonts w:cs="Arial"/>
                <w:b/>
                <w:bCs/>
                <w:iCs/>
              </w:rPr>
            </w:pPr>
            <w:r w:rsidRPr="00705DFF">
              <w:rPr>
                <w:rFonts w:cs="Arial"/>
                <w:b/>
                <w:bCs/>
              </w:rPr>
              <w:t>ЗАВРШНА ИСПИТИВА</w:t>
            </w:r>
            <w:r w:rsidRPr="00705DFF">
              <w:rPr>
                <w:rFonts w:cs="Arial"/>
                <w:b/>
                <w:bCs/>
                <w:lang w:val="sr-Cyrl-RS"/>
              </w:rPr>
              <w:t>Њ</w:t>
            </w:r>
            <w:r w:rsidRPr="00705DFF">
              <w:rPr>
                <w:rFonts w:cs="Arial"/>
                <w:b/>
                <w:bCs/>
              </w:rPr>
              <w:t>А И ПРОЈЕКАТ ИЗВЕДЕНОГ СТА</w:t>
            </w:r>
            <w:r w:rsidRPr="00705DFF">
              <w:rPr>
                <w:rFonts w:cs="Arial"/>
                <w:b/>
                <w:bCs/>
                <w:lang w:val="sr-Cyrl-RS"/>
              </w:rPr>
              <w:t>Њ</w:t>
            </w:r>
            <w:r w:rsidRPr="00705DFF">
              <w:rPr>
                <w:rFonts w:cs="Arial"/>
                <w:b/>
                <w:bCs/>
              </w:rPr>
              <w:t>А</w:t>
            </w:r>
          </w:p>
        </w:tc>
        <w:tc>
          <w:tcPr>
            <w:tcW w:w="283" w:type="pct"/>
            <w:tcBorders>
              <w:top w:val="single" w:sz="4" w:space="0" w:color="auto"/>
              <w:left w:val="single" w:sz="4" w:space="0" w:color="auto"/>
              <w:bottom w:val="single" w:sz="4" w:space="0" w:color="auto"/>
              <w:right w:val="single" w:sz="4" w:space="0" w:color="auto"/>
            </w:tcBorders>
            <w:vAlign w:val="center"/>
          </w:tcPr>
          <w:p w14:paraId="05339007" w14:textId="77777777" w:rsidR="00BF7E0A" w:rsidRPr="00705DFF" w:rsidRDefault="00BF7E0A" w:rsidP="00BF7E0A">
            <w:pPr>
              <w:jc w:val="center"/>
              <w:rPr>
                <w:rFonts w:cs="Arial"/>
                <w:sz w:val="20"/>
                <w:szCs w:val="20"/>
              </w:rPr>
            </w:pPr>
          </w:p>
        </w:tc>
        <w:tc>
          <w:tcPr>
            <w:tcW w:w="472" w:type="pct"/>
            <w:tcBorders>
              <w:top w:val="single" w:sz="4" w:space="0" w:color="auto"/>
              <w:left w:val="single" w:sz="4" w:space="0" w:color="auto"/>
              <w:bottom w:val="single" w:sz="4" w:space="0" w:color="auto"/>
              <w:right w:val="single" w:sz="4" w:space="0" w:color="auto"/>
            </w:tcBorders>
            <w:vAlign w:val="center"/>
          </w:tcPr>
          <w:p w14:paraId="2628FDAA" w14:textId="77777777" w:rsidR="00BF7E0A" w:rsidRPr="00705DFF" w:rsidRDefault="00BF7E0A" w:rsidP="00BF7E0A">
            <w:pPr>
              <w:jc w:val="center"/>
              <w:rPr>
                <w:rFonts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center"/>
          </w:tcPr>
          <w:p w14:paraId="0D98212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203D7A9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194B204"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07E4860" w14:textId="77777777" w:rsidR="00BF7E0A" w:rsidRPr="00705DFF" w:rsidRDefault="00BF7E0A" w:rsidP="00BF7E0A">
            <w:pPr>
              <w:jc w:val="center"/>
              <w:rPr>
                <w:rFonts w:cs="Arial"/>
                <w:b/>
                <w:bCs/>
                <w:iCs/>
              </w:rPr>
            </w:pPr>
          </w:p>
        </w:tc>
      </w:tr>
      <w:tr w:rsidR="00BF7E0A" w:rsidRPr="00705DFF" w14:paraId="6C88EB86"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469C82B5" w14:textId="77777777" w:rsidR="00BF7E0A" w:rsidRPr="00705DFF" w:rsidRDefault="00BF7E0A" w:rsidP="00BF7E0A">
            <w:pPr>
              <w:jc w:val="center"/>
              <w:rPr>
                <w:rFonts w:cs="Arial"/>
                <w:b/>
                <w:bCs/>
                <w:iCs/>
                <w:lang w:val="sr-Cyrl-RS"/>
              </w:rPr>
            </w:pPr>
            <w:r w:rsidRPr="00705DFF">
              <w:rPr>
                <w:rFonts w:cs="Arial"/>
                <w:b/>
                <w:bCs/>
                <w:iCs/>
                <w:lang w:val="sr-Cyrl-RS"/>
              </w:rPr>
              <w:t>1</w:t>
            </w:r>
          </w:p>
        </w:tc>
        <w:tc>
          <w:tcPr>
            <w:tcW w:w="1887" w:type="pct"/>
            <w:tcBorders>
              <w:top w:val="single" w:sz="4" w:space="0" w:color="auto"/>
              <w:left w:val="single" w:sz="4" w:space="0" w:color="auto"/>
              <w:bottom w:val="single" w:sz="4" w:space="0" w:color="auto"/>
              <w:right w:val="single" w:sz="4" w:space="0" w:color="auto"/>
            </w:tcBorders>
            <w:hideMark/>
          </w:tcPr>
          <w:p w14:paraId="7D4F3E4E" w14:textId="77777777" w:rsidR="00BF7E0A" w:rsidRPr="00705DFF" w:rsidRDefault="00BF7E0A" w:rsidP="00BF7E0A">
            <w:pPr>
              <w:rPr>
                <w:rFonts w:cs="Arial"/>
                <w:sz w:val="20"/>
                <w:szCs w:val="20"/>
              </w:rPr>
            </w:pPr>
            <w:r w:rsidRPr="00705DFF">
              <w:rPr>
                <w:rFonts w:cs="Arial"/>
                <w:sz w:val="20"/>
                <w:szCs w:val="20"/>
              </w:rPr>
              <w:t>Преглед Главног пројекта и израда Извођачког пројекта електро инсталација</w:t>
            </w:r>
            <w:r w:rsidRPr="00705DFF">
              <w:rPr>
                <w:rFonts w:cs="Arial"/>
                <w:sz w:val="20"/>
                <w:szCs w:val="20"/>
                <w:lang w:val="sr-Cyrl-RS"/>
              </w:rPr>
              <w:t xml:space="preserve"> </w:t>
            </w:r>
            <w:r w:rsidRPr="00705DFF">
              <w:rPr>
                <w:rFonts w:cs="Arial"/>
                <w:sz w:val="20"/>
                <w:szCs w:val="20"/>
              </w:rPr>
              <w:t>комплекса.</w:t>
            </w:r>
            <w:r w:rsidRPr="00705DFF">
              <w:rPr>
                <w:rFonts w:cs="Arial"/>
                <w:sz w:val="20"/>
                <w:szCs w:val="20"/>
                <w:lang w:val="sr-Cyrl-RS"/>
              </w:rPr>
              <w:t xml:space="preserve"> </w:t>
            </w:r>
            <w:r w:rsidRPr="00705DFF">
              <w:rPr>
                <w:rFonts w:cs="Arial"/>
                <w:sz w:val="20"/>
                <w:szCs w:val="20"/>
              </w:rPr>
              <w:t>Извођачким</w:t>
            </w:r>
            <w:r w:rsidRPr="00705DFF">
              <w:rPr>
                <w:rFonts w:cs="Arial"/>
                <w:sz w:val="20"/>
                <w:szCs w:val="20"/>
                <w:lang w:val="sr-Cyrl-RS"/>
              </w:rPr>
              <w:t xml:space="preserve"> </w:t>
            </w:r>
            <w:r w:rsidRPr="00705DFF">
              <w:rPr>
                <w:rFonts w:cs="Arial"/>
                <w:sz w:val="20"/>
                <w:szCs w:val="20"/>
              </w:rPr>
              <w:t>пројектом дати све потребне детаље за извођење и</w:t>
            </w:r>
            <w:r w:rsidRPr="00705DFF">
              <w:rPr>
                <w:rFonts w:cs="Arial"/>
                <w:sz w:val="20"/>
                <w:szCs w:val="20"/>
              </w:rPr>
              <w:br/>
              <w:t>комплетне спецификације потребног материјала.</w:t>
            </w:r>
            <w:r w:rsidRPr="00705DFF">
              <w:rPr>
                <w:rFonts w:cs="Arial"/>
                <w:sz w:val="20"/>
                <w:szCs w:val="20"/>
                <w:lang w:val="sr-Cyrl-RS"/>
              </w:rPr>
              <w:t xml:space="preserve"> </w:t>
            </w:r>
            <w:r w:rsidRPr="00705DFF">
              <w:rPr>
                <w:rFonts w:cs="Arial"/>
                <w:sz w:val="20"/>
                <w:szCs w:val="20"/>
              </w:rPr>
              <w:t>Пројекат у три примерка предати Инсветитору</w:t>
            </w:r>
            <w:r w:rsidRPr="00705DFF">
              <w:rPr>
                <w:rFonts w:cs="Arial"/>
                <w:sz w:val="20"/>
                <w:szCs w:val="20"/>
                <w:lang w:val="sr-Cyrl-RS"/>
              </w:rPr>
              <w:t xml:space="preserve">. </w:t>
            </w:r>
          </w:p>
        </w:tc>
        <w:tc>
          <w:tcPr>
            <w:tcW w:w="283" w:type="pct"/>
            <w:tcBorders>
              <w:top w:val="single" w:sz="4" w:space="0" w:color="auto"/>
              <w:left w:val="single" w:sz="4" w:space="0" w:color="auto"/>
              <w:bottom w:val="single" w:sz="4" w:space="0" w:color="auto"/>
              <w:right w:val="single" w:sz="4" w:space="0" w:color="auto"/>
            </w:tcBorders>
            <w:vAlign w:val="center"/>
            <w:hideMark/>
          </w:tcPr>
          <w:p w14:paraId="64162D65"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41D86DA8"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26F3AA70"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6CDE4D72"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274E088D"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77AABFB1" w14:textId="77777777" w:rsidR="00BF7E0A" w:rsidRPr="00705DFF" w:rsidRDefault="00BF7E0A" w:rsidP="00BF7E0A">
            <w:pPr>
              <w:jc w:val="center"/>
              <w:rPr>
                <w:rFonts w:cs="Arial"/>
                <w:b/>
                <w:bCs/>
                <w:iCs/>
              </w:rPr>
            </w:pPr>
          </w:p>
        </w:tc>
      </w:tr>
      <w:tr w:rsidR="00BF7E0A" w:rsidRPr="00705DFF" w14:paraId="6D1D7C43"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5BC06831" w14:textId="77777777" w:rsidR="00BF7E0A" w:rsidRPr="00705DFF" w:rsidRDefault="00BF7E0A" w:rsidP="00BF7E0A">
            <w:pPr>
              <w:jc w:val="center"/>
              <w:rPr>
                <w:rFonts w:cs="Arial"/>
                <w:b/>
                <w:bCs/>
                <w:iCs/>
                <w:lang w:val="sr-Cyrl-RS"/>
              </w:rPr>
            </w:pPr>
            <w:r w:rsidRPr="00705DFF">
              <w:rPr>
                <w:rFonts w:cs="Arial"/>
                <w:b/>
                <w:bCs/>
                <w:iCs/>
                <w:lang w:val="sr-Cyrl-RS"/>
              </w:rPr>
              <w:t>2</w:t>
            </w:r>
          </w:p>
        </w:tc>
        <w:tc>
          <w:tcPr>
            <w:tcW w:w="1887" w:type="pct"/>
            <w:tcBorders>
              <w:top w:val="single" w:sz="4" w:space="0" w:color="auto"/>
              <w:left w:val="single" w:sz="4" w:space="0" w:color="auto"/>
              <w:bottom w:val="single" w:sz="4" w:space="0" w:color="auto"/>
              <w:right w:val="single" w:sz="4" w:space="0" w:color="auto"/>
            </w:tcBorders>
            <w:hideMark/>
          </w:tcPr>
          <w:p w14:paraId="7F6A0B05" w14:textId="77777777" w:rsidR="00BF7E0A" w:rsidRPr="00705DFF" w:rsidRDefault="00BF7E0A" w:rsidP="00BF7E0A">
            <w:pPr>
              <w:rPr>
                <w:rFonts w:cs="Arial"/>
                <w:sz w:val="20"/>
                <w:szCs w:val="20"/>
              </w:rPr>
            </w:pPr>
            <w:r w:rsidRPr="00705DFF">
              <w:rPr>
                <w:rFonts w:cs="Arial"/>
                <w:sz w:val="20"/>
                <w:szCs w:val="20"/>
              </w:rPr>
              <w:t>Вршење прописаних мерења и испитивања електроенергетских инсталација у објектима и израда свих</w:t>
            </w:r>
            <w:r w:rsidRPr="00705DFF">
              <w:rPr>
                <w:rFonts w:cs="Arial"/>
                <w:sz w:val="20"/>
                <w:szCs w:val="20"/>
                <w:lang w:val="sr-Cyrl-RS"/>
              </w:rPr>
              <w:t xml:space="preserve"> </w:t>
            </w:r>
            <w:r w:rsidRPr="00705DFF">
              <w:rPr>
                <w:rFonts w:cs="Arial"/>
                <w:sz w:val="20"/>
                <w:szCs w:val="20"/>
              </w:rPr>
              <w:t xml:space="preserve">прописаних стручних налаза и </w:t>
            </w:r>
            <w:r w:rsidRPr="00705DFF">
              <w:rPr>
                <w:rFonts w:cs="Arial"/>
                <w:sz w:val="20"/>
                <w:szCs w:val="20"/>
                <w:lang w:val="sr-Cyrl-RS"/>
              </w:rPr>
              <w:t>и</w:t>
            </w:r>
            <w:r w:rsidRPr="00705DFF">
              <w:rPr>
                <w:rFonts w:cs="Arial"/>
                <w:sz w:val="20"/>
                <w:szCs w:val="20"/>
              </w:rPr>
              <w:t>звештаја (према</w:t>
            </w:r>
            <w:r w:rsidRPr="00705DFF">
              <w:rPr>
                <w:rFonts w:cs="Arial"/>
                <w:sz w:val="20"/>
                <w:szCs w:val="20"/>
                <w:lang w:val="sr-Cyrl-RS"/>
              </w:rPr>
              <w:t xml:space="preserve"> </w:t>
            </w:r>
            <w:r w:rsidRPr="00705DFF">
              <w:rPr>
                <w:rFonts w:cs="Arial"/>
                <w:sz w:val="20"/>
                <w:szCs w:val="20"/>
              </w:rPr>
              <w:t>JUS</w:t>
            </w:r>
            <w:r w:rsidRPr="00705DFF">
              <w:rPr>
                <w:rFonts w:cs="Arial"/>
                <w:sz w:val="20"/>
                <w:szCs w:val="20"/>
                <w:lang w:val="sr-Cyrl-RS"/>
              </w:rPr>
              <w:t xml:space="preserve"> </w:t>
            </w:r>
            <w:r w:rsidRPr="00705DFF">
              <w:rPr>
                <w:rFonts w:cs="Arial"/>
                <w:sz w:val="20"/>
                <w:szCs w:val="20"/>
              </w:rPr>
              <w:t>Чл.189 до198) од стране овлашћене организације и</w:t>
            </w:r>
            <w:r w:rsidRPr="00705DFF">
              <w:rPr>
                <w:rFonts w:cs="Arial"/>
                <w:sz w:val="20"/>
                <w:szCs w:val="20"/>
                <w:lang w:val="sr-Cyrl-RS"/>
              </w:rPr>
              <w:t xml:space="preserve"> </w:t>
            </w:r>
            <w:r w:rsidRPr="00705DFF">
              <w:rPr>
                <w:rFonts w:cs="Arial"/>
                <w:sz w:val="20"/>
                <w:szCs w:val="20"/>
              </w:rPr>
              <w:t>предаја налаза Инвеститору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235BC40"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0283996D"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0DA1AA97"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0E1A1AFC"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1A89DB8A"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5B7F422" w14:textId="77777777" w:rsidR="00BF7E0A" w:rsidRPr="00705DFF" w:rsidRDefault="00BF7E0A" w:rsidP="00BF7E0A">
            <w:pPr>
              <w:jc w:val="center"/>
              <w:rPr>
                <w:rFonts w:cs="Arial"/>
                <w:b/>
                <w:bCs/>
                <w:iCs/>
              </w:rPr>
            </w:pPr>
          </w:p>
        </w:tc>
      </w:tr>
      <w:tr w:rsidR="00BF7E0A" w:rsidRPr="00705DFF" w14:paraId="11866630"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F351439" w14:textId="77777777" w:rsidR="00BF7E0A" w:rsidRPr="00705DFF" w:rsidRDefault="00BF7E0A" w:rsidP="00BF7E0A">
            <w:pPr>
              <w:jc w:val="center"/>
              <w:rPr>
                <w:rFonts w:cs="Arial"/>
                <w:b/>
                <w:bCs/>
                <w:iCs/>
                <w:lang w:val="sr-Cyrl-RS"/>
              </w:rPr>
            </w:pPr>
            <w:r w:rsidRPr="00705DFF">
              <w:rPr>
                <w:rFonts w:cs="Arial"/>
                <w:b/>
                <w:bCs/>
                <w:iCs/>
                <w:lang w:val="sr-Cyrl-RS"/>
              </w:rPr>
              <w:t>3</w:t>
            </w:r>
          </w:p>
        </w:tc>
        <w:tc>
          <w:tcPr>
            <w:tcW w:w="1887" w:type="pct"/>
            <w:tcBorders>
              <w:top w:val="single" w:sz="4" w:space="0" w:color="auto"/>
              <w:left w:val="single" w:sz="4" w:space="0" w:color="auto"/>
              <w:bottom w:val="single" w:sz="4" w:space="0" w:color="auto"/>
              <w:right w:val="single" w:sz="4" w:space="0" w:color="auto"/>
            </w:tcBorders>
            <w:hideMark/>
          </w:tcPr>
          <w:p w14:paraId="5255882D" w14:textId="77777777" w:rsidR="00BF7E0A" w:rsidRPr="00705DFF" w:rsidRDefault="00BF7E0A" w:rsidP="00BF7E0A">
            <w:pPr>
              <w:rPr>
                <w:rFonts w:cs="Arial"/>
                <w:sz w:val="20"/>
                <w:szCs w:val="20"/>
              </w:rPr>
            </w:pPr>
            <w:r w:rsidRPr="00705DFF">
              <w:rPr>
                <w:rFonts w:cs="Arial"/>
                <w:sz w:val="20"/>
                <w:szCs w:val="20"/>
              </w:rPr>
              <w:t>Вршење прописаних мерења и испитивања на</w:t>
            </w:r>
            <w:r w:rsidRPr="00705DFF">
              <w:rPr>
                <w:rFonts w:cs="Arial"/>
                <w:sz w:val="20"/>
                <w:szCs w:val="20"/>
                <w:lang w:val="sr-Cyrl-RS"/>
              </w:rPr>
              <w:t xml:space="preserve"> </w:t>
            </w:r>
            <w:r w:rsidRPr="00705DFF">
              <w:rPr>
                <w:rFonts w:cs="Arial"/>
                <w:sz w:val="20"/>
                <w:szCs w:val="20"/>
              </w:rPr>
              <w:t>телекомуникационим инсталацијама и опреми у</w:t>
            </w:r>
            <w:r w:rsidRPr="00705DFF">
              <w:rPr>
                <w:rFonts w:cs="Arial"/>
                <w:sz w:val="20"/>
                <w:szCs w:val="20"/>
                <w:lang w:val="sr-Cyrl-RS"/>
              </w:rPr>
              <w:t xml:space="preserve"> </w:t>
            </w:r>
            <w:r w:rsidRPr="00705DFF">
              <w:rPr>
                <w:rFonts w:cs="Arial"/>
                <w:sz w:val="20"/>
                <w:szCs w:val="20"/>
              </w:rPr>
              <w:t>објектима и израда свих прописаних стручних налаза и</w:t>
            </w:r>
            <w:r w:rsidRPr="00705DFF">
              <w:rPr>
                <w:rFonts w:cs="Arial"/>
                <w:sz w:val="20"/>
                <w:szCs w:val="20"/>
                <w:lang w:val="sr-Cyrl-RS"/>
              </w:rPr>
              <w:t xml:space="preserve"> </w:t>
            </w:r>
            <w:r w:rsidRPr="00705DFF">
              <w:rPr>
                <w:rFonts w:cs="Arial"/>
                <w:sz w:val="20"/>
                <w:szCs w:val="20"/>
              </w:rPr>
              <w:t>извештаја од стране овлашћене организације и предаја</w:t>
            </w:r>
            <w:r w:rsidRPr="00705DFF">
              <w:rPr>
                <w:rFonts w:cs="Arial"/>
                <w:sz w:val="20"/>
                <w:szCs w:val="20"/>
                <w:lang w:val="sr-Cyrl-RS"/>
              </w:rPr>
              <w:t xml:space="preserve"> </w:t>
            </w:r>
            <w:r w:rsidRPr="00705DFF">
              <w:rPr>
                <w:rFonts w:cs="Arial"/>
                <w:sz w:val="20"/>
                <w:szCs w:val="20"/>
              </w:rPr>
              <w:t>налаза Инвеститору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36560C67"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1E268E08"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48238EBD"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1727CD9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6D06E707"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3CD9FB31" w14:textId="77777777" w:rsidR="00BF7E0A" w:rsidRPr="00705DFF" w:rsidRDefault="00BF7E0A" w:rsidP="00BF7E0A">
            <w:pPr>
              <w:jc w:val="center"/>
              <w:rPr>
                <w:rFonts w:cs="Arial"/>
                <w:b/>
                <w:bCs/>
                <w:iCs/>
              </w:rPr>
            </w:pPr>
          </w:p>
        </w:tc>
      </w:tr>
      <w:tr w:rsidR="00BF7E0A" w:rsidRPr="00705DFF" w14:paraId="305D8E0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6C0AFBAD" w14:textId="77777777" w:rsidR="00BF7E0A" w:rsidRPr="00705DFF" w:rsidRDefault="00BF7E0A" w:rsidP="00BF7E0A">
            <w:pPr>
              <w:jc w:val="center"/>
              <w:rPr>
                <w:rFonts w:cs="Arial"/>
                <w:b/>
                <w:bCs/>
                <w:iCs/>
                <w:lang w:val="sr-Cyrl-RS"/>
              </w:rPr>
            </w:pPr>
            <w:r w:rsidRPr="00705DFF">
              <w:rPr>
                <w:rFonts w:cs="Arial"/>
                <w:b/>
                <w:bCs/>
                <w:iCs/>
                <w:lang w:val="sr-Cyrl-RS"/>
              </w:rPr>
              <w:t>4</w:t>
            </w:r>
          </w:p>
        </w:tc>
        <w:tc>
          <w:tcPr>
            <w:tcW w:w="1887" w:type="pct"/>
            <w:tcBorders>
              <w:top w:val="single" w:sz="4" w:space="0" w:color="auto"/>
              <w:left w:val="single" w:sz="4" w:space="0" w:color="auto"/>
              <w:bottom w:val="single" w:sz="4" w:space="0" w:color="auto"/>
              <w:right w:val="single" w:sz="4" w:space="0" w:color="auto"/>
            </w:tcBorders>
            <w:hideMark/>
          </w:tcPr>
          <w:p w14:paraId="7C661D8C" w14:textId="77777777" w:rsidR="00BF7E0A" w:rsidRPr="00705DFF" w:rsidRDefault="00BF7E0A" w:rsidP="00BF7E0A">
            <w:pPr>
              <w:rPr>
                <w:rFonts w:cs="Arial"/>
                <w:sz w:val="20"/>
                <w:szCs w:val="20"/>
              </w:rPr>
            </w:pPr>
            <w:r w:rsidRPr="00705DFF">
              <w:rPr>
                <w:rFonts w:cs="Arial"/>
                <w:sz w:val="20"/>
                <w:szCs w:val="20"/>
              </w:rPr>
              <w:t>Провера исправности изведених радова електро</w:t>
            </w:r>
            <w:r w:rsidRPr="00705DFF">
              <w:rPr>
                <w:rFonts w:cs="Arial"/>
                <w:sz w:val="20"/>
                <w:szCs w:val="20"/>
                <w:lang w:val="sr-Cyrl-RS"/>
              </w:rPr>
              <w:t xml:space="preserve"> </w:t>
            </w:r>
            <w:r w:rsidRPr="00705DFF">
              <w:rPr>
                <w:rFonts w:cs="Arial"/>
                <w:sz w:val="20"/>
                <w:szCs w:val="20"/>
              </w:rPr>
              <w:t>инсталација објеката, отклоњање свих евентуалних</w:t>
            </w:r>
            <w:r w:rsidRPr="00705DFF">
              <w:rPr>
                <w:rFonts w:cs="Arial"/>
                <w:sz w:val="20"/>
                <w:szCs w:val="20"/>
                <w:lang w:val="sr-Cyrl-RS"/>
              </w:rPr>
              <w:t xml:space="preserve"> </w:t>
            </w:r>
            <w:r w:rsidRPr="00705DFF">
              <w:rPr>
                <w:rFonts w:cs="Arial"/>
                <w:sz w:val="20"/>
                <w:szCs w:val="20"/>
              </w:rPr>
              <w:t>функционалних и естетских недостатка</w:t>
            </w:r>
          </w:p>
        </w:tc>
        <w:tc>
          <w:tcPr>
            <w:tcW w:w="283" w:type="pct"/>
            <w:tcBorders>
              <w:top w:val="single" w:sz="4" w:space="0" w:color="auto"/>
              <w:left w:val="single" w:sz="4" w:space="0" w:color="auto"/>
              <w:bottom w:val="single" w:sz="4" w:space="0" w:color="auto"/>
              <w:right w:val="single" w:sz="4" w:space="0" w:color="auto"/>
            </w:tcBorders>
            <w:vAlign w:val="center"/>
            <w:hideMark/>
          </w:tcPr>
          <w:p w14:paraId="74886DE1"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0EC51D7"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750C7DBE"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7B40DDA7"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028444C9"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274F82E7" w14:textId="77777777" w:rsidR="00BF7E0A" w:rsidRPr="00705DFF" w:rsidRDefault="00BF7E0A" w:rsidP="00BF7E0A">
            <w:pPr>
              <w:jc w:val="center"/>
              <w:rPr>
                <w:rFonts w:cs="Arial"/>
                <w:b/>
                <w:bCs/>
                <w:iCs/>
              </w:rPr>
            </w:pPr>
          </w:p>
        </w:tc>
      </w:tr>
      <w:tr w:rsidR="00BF7E0A" w:rsidRPr="00705DFF" w14:paraId="0BE76B75" w14:textId="77777777" w:rsidTr="00BF7E0A">
        <w:tc>
          <w:tcPr>
            <w:tcW w:w="234" w:type="pct"/>
            <w:tcBorders>
              <w:top w:val="single" w:sz="4" w:space="0" w:color="auto"/>
              <w:left w:val="single" w:sz="4" w:space="0" w:color="auto"/>
              <w:bottom w:val="single" w:sz="4" w:space="0" w:color="auto"/>
              <w:right w:val="single" w:sz="4" w:space="0" w:color="auto"/>
            </w:tcBorders>
            <w:vAlign w:val="center"/>
            <w:hideMark/>
          </w:tcPr>
          <w:p w14:paraId="101E25D8" w14:textId="77777777" w:rsidR="00BF7E0A" w:rsidRPr="00705DFF" w:rsidRDefault="00BF7E0A" w:rsidP="00BF7E0A">
            <w:pPr>
              <w:jc w:val="center"/>
              <w:rPr>
                <w:rFonts w:cs="Arial"/>
                <w:b/>
                <w:bCs/>
                <w:iCs/>
                <w:lang w:val="sr-Cyrl-RS"/>
              </w:rPr>
            </w:pPr>
            <w:r w:rsidRPr="00705DFF">
              <w:rPr>
                <w:rFonts w:cs="Arial"/>
                <w:b/>
                <w:bCs/>
                <w:iCs/>
                <w:lang w:val="sr-Cyrl-RS"/>
              </w:rPr>
              <w:t>5</w:t>
            </w:r>
          </w:p>
        </w:tc>
        <w:tc>
          <w:tcPr>
            <w:tcW w:w="1887" w:type="pct"/>
            <w:tcBorders>
              <w:top w:val="single" w:sz="4" w:space="0" w:color="auto"/>
              <w:left w:val="single" w:sz="4" w:space="0" w:color="auto"/>
              <w:bottom w:val="single" w:sz="4" w:space="0" w:color="auto"/>
              <w:right w:val="single" w:sz="4" w:space="0" w:color="auto"/>
            </w:tcBorders>
            <w:hideMark/>
          </w:tcPr>
          <w:p w14:paraId="6F9E82A4" w14:textId="77777777" w:rsidR="00BF7E0A" w:rsidRPr="00705DFF" w:rsidRDefault="00BF7E0A" w:rsidP="00BF7E0A">
            <w:pPr>
              <w:rPr>
                <w:rFonts w:cs="Arial"/>
                <w:sz w:val="20"/>
                <w:szCs w:val="20"/>
              </w:rPr>
            </w:pPr>
            <w:r w:rsidRPr="00705DFF">
              <w:rPr>
                <w:rFonts w:cs="Arial"/>
                <w:sz w:val="20"/>
                <w:szCs w:val="20"/>
              </w:rPr>
              <w:t>Преглед изведених инсталација и израда пројекта</w:t>
            </w:r>
            <w:r w:rsidRPr="00705DFF">
              <w:rPr>
                <w:rFonts w:cs="Arial"/>
                <w:sz w:val="20"/>
                <w:szCs w:val="20"/>
                <w:lang w:val="sr-Cyrl-RS"/>
              </w:rPr>
              <w:t xml:space="preserve"> </w:t>
            </w:r>
            <w:r w:rsidRPr="00705DFF">
              <w:rPr>
                <w:rFonts w:cs="Arial"/>
                <w:sz w:val="20"/>
                <w:szCs w:val="20"/>
              </w:rPr>
              <w:t xml:space="preserve">изведеног објекта у </w:t>
            </w:r>
            <w:r w:rsidRPr="00705DFF">
              <w:rPr>
                <w:rFonts w:cs="Arial"/>
                <w:sz w:val="20"/>
                <w:szCs w:val="20"/>
                <w:lang w:val="sr-Cyrl-RS"/>
              </w:rPr>
              <w:t>четири</w:t>
            </w:r>
            <w:r w:rsidRPr="00705DFF">
              <w:rPr>
                <w:rFonts w:cs="Arial"/>
                <w:sz w:val="20"/>
                <w:szCs w:val="20"/>
              </w:rPr>
              <w:t xml:space="preserve"> примерка, у који је унешено</w:t>
            </w:r>
            <w:r w:rsidRPr="00705DFF">
              <w:rPr>
                <w:rFonts w:cs="Arial"/>
                <w:sz w:val="20"/>
                <w:szCs w:val="20"/>
                <w:lang w:val="sr-Cyrl-RS"/>
              </w:rPr>
              <w:t xml:space="preserve"> </w:t>
            </w:r>
            <w:r w:rsidRPr="00705DFF">
              <w:rPr>
                <w:rFonts w:cs="Arial"/>
                <w:sz w:val="20"/>
                <w:szCs w:val="20"/>
              </w:rPr>
              <w:t>ажурно стање инсталације и опреме, са свим</w:t>
            </w:r>
            <w:r w:rsidRPr="00705DFF">
              <w:rPr>
                <w:rFonts w:cs="Arial"/>
                <w:sz w:val="20"/>
                <w:szCs w:val="20"/>
                <w:lang w:val="sr-Cyrl-RS"/>
              </w:rPr>
              <w:t xml:space="preserve"> </w:t>
            </w:r>
            <w:r w:rsidRPr="00705DFF">
              <w:rPr>
                <w:rFonts w:cs="Arial"/>
                <w:sz w:val="20"/>
                <w:szCs w:val="20"/>
              </w:rPr>
              <w:t>изменама које су током градње настале и његова</w:t>
            </w:r>
            <w:r w:rsidRPr="00705DFF">
              <w:rPr>
                <w:rFonts w:cs="Arial"/>
                <w:sz w:val="20"/>
                <w:szCs w:val="20"/>
                <w:lang w:val="sr-Cyrl-RS"/>
              </w:rPr>
              <w:t xml:space="preserve"> </w:t>
            </w:r>
            <w:r w:rsidRPr="00705DFF">
              <w:rPr>
                <w:rFonts w:cs="Arial"/>
                <w:sz w:val="20"/>
                <w:szCs w:val="20"/>
              </w:rPr>
              <w:t>предаја Инсветитору</w:t>
            </w:r>
          </w:p>
        </w:tc>
        <w:tc>
          <w:tcPr>
            <w:tcW w:w="283" w:type="pct"/>
            <w:tcBorders>
              <w:top w:val="single" w:sz="4" w:space="0" w:color="auto"/>
              <w:left w:val="single" w:sz="4" w:space="0" w:color="auto"/>
              <w:bottom w:val="single" w:sz="4" w:space="0" w:color="auto"/>
              <w:right w:val="single" w:sz="4" w:space="0" w:color="auto"/>
            </w:tcBorders>
            <w:vAlign w:val="center"/>
            <w:hideMark/>
          </w:tcPr>
          <w:p w14:paraId="2F06D01B" w14:textId="77777777" w:rsidR="00BF7E0A" w:rsidRPr="00705DFF" w:rsidRDefault="00BF7E0A" w:rsidP="00BF7E0A">
            <w:pPr>
              <w:jc w:val="center"/>
              <w:rPr>
                <w:rFonts w:cs="Arial"/>
                <w:sz w:val="20"/>
                <w:szCs w:val="20"/>
              </w:rPr>
            </w:pPr>
            <w:r w:rsidRPr="00705DFF">
              <w:rPr>
                <w:rFonts w:cs="Arial"/>
                <w:sz w:val="20"/>
                <w:szCs w:val="20"/>
              </w:rPr>
              <w:t>Паушал</w:t>
            </w:r>
          </w:p>
        </w:tc>
        <w:tc>
          <w:tcPr>
            <w:tcW w:w="472" w:type="pct"/>
            <w:tcBorders>
              <w:top w:val="single" w:sz="4" w:space="0" w:color="auto"/>
              <w:left w:val="single" w:sz="4" w:space="0" w:color="auto"/>
              <w:bottom w:val="single" w:sz="4" w:space="0" w:color="auto"/>
              <w:right w:val="single" w:sz="4" w:space="0" w:color="auto"/>
            </w:tcBorders>
            <w:vAlign w:val="center"/>
            <w:hideMark/>
          </w:tcPr>
          <w:p w14:paraId="336A5F78" w14:textId="77777777" w:rsidR="00BF7E0A" w:rsidRPr="00705DFF" w:rsidRDefault="00BF7E0A" w:rsidP="00BF7E0A">
            <w:pPr>
              <w:jc w:val="center"/>
              <w:rPr>
                <w:rFonts w:cs="Arial"/>
              </w:rPr>
            </w:pPr>
            <w:r w:rsidRPr="00705DFF">
              <w:rPr>
                <w:rFonts w:cs="Arial"/>
              </w:rPr>
              <w:t>1</w:t>
            </w:r>
          </w:p>
        </w:tc>
        <w:tc>
          <w:tcPr>
            <w:tcW w:w="519" w:type="pct"/>
            <w:tcBorders>
              <w:top w:val="single" w:sz="4" w:space="0" w:color="auto"/>
              <w:left w:val="single" w:sz="4" w:space="0" w:color="auto"/>
              <w:bottom w:val="single" w:sz="4" w:space="0" w:color="auto"/>
              <w:right w:val="single" w:sz="4" w:space="0" w:color="auto"/>
            </w:tcBorders>
            <w:vAlign w:val="center"/>
          </w:tcPr>
          <w:p w14:paraId="12DD5943" w14:textId="77777777" w:rsidR="00BF7E0A" w:rsidRPr="00705DFF" w:rsidRDefault="00BF7E0A" w:rsidP="00BF7E0A">
            <w:pPr>
              <w:jc w:val="center"/>
              <w:rPr>
                <w:rFonts w:cs="Arial"/>
                <w:b/>
                <w:bCs/>
                <w:iCs/>
              </w:rPr>
            </w:pPr>
          </w:p>
        </w:tc>
        <w:tc>
          <w:tcPr>
            <w:tcW w:w="520" w:type="pct"/>
            <w:tcBorders>
              <w:top w:val="single" w:sz="4" w:space="0" w:color="auto"/>
              <w:left w:val="single" w:sz="4" w:space="0" w:color="auto"/>
              <w:bottom w:val="single" w:sz="4" w:space="0" w:color="auto"/>
              <w:right w:val="single" w:sz="4" w:space="0" w:color="auto"/>
            </w:tcBorders>
            <w:vAlign w:val="center"/>
          </w:tcPr>
          <w:p w14:paraId="50B60A93" w14:textId="77777777" w:rsidR="00BF7E0A" w:rsidRPr="00705DFF" w:rsidRDefault="00BF7E0A" w:rsidP="00BF7E0A">
            <w:pPr>
              <w:jc w:val="center"/>
              <w:rPr>
                <w:rFonts w:cs="Arial"/>
                <w:b/>
                <w:bCs/>
                <w:iCs/>
                <w:lang w:val="sr-Cyrl-RS"/>
              </w:rPr>
            </w:pPr>
          </w:p>
        </w:tc>
        <w:tc>
          <w:tcPr>
            <w:tcW w:w="519" w:type="pct"/>
            <w:tcBorders>
              <w:top w:val="single" w:sz="4" w:space="0" w:color="auto"/>
              <w:left w:val="single" w:sz="4" w:space="0" w:color="auto"/>
              <w:bottom w:val="single" w:sz="4" w:space="0" w:color="auto"/>
              <w:right w:val="single" w:sz="4" w:space="0" w:color="auto"/>
            </w:tcBorders>
            <w:vAlign w:val="center"/>
          </w:tcPr>
          <w:p w14:paraId="72C07BD2" w14:textId="77777777" w:rsidR="00BF7E0A" w:rsidRPr="00705DFF" w:rsidRDefault="00BF7E0A" w:rsidP="00BF7E0A">
            <w:pPr>
              <w:jc w:val="center"/>
              <w:rPr>
                <w:rFonts w:cs="Arial"/>
                <w:b/>
                <w:bCs/>
                <w:iCs/>
              </w:rPr>
            </w:pPr>
          </w:p>
        </w:tc>
        <w:tc>
          <w:tcPr>
            <w:tcW w:w="566" w:type="pct"/>
            <w:tcBorders>
              <w:top w:val="single" w:sz="4" w:space="0" w:color="auto"/>
              <w:left w:val="single" w:sz="4" w:space="0" w:color="auto"/>
              <w:bottom w:val="single" w:sz="4" w:space="0" w:color="auto"/>
              <w:right w:val="single" w:sz="4" w:space="0" w:color="auto"/>
            </w:tcBorders>
            <w:vAlign w:val="center"/>
          </w:tcPr>
          <w:p w14:paraId="5D5B1FFF" w14:textId="77777777" w:rsidR="00BF7E0A" w:rsidRPr="00705DFF" w:rsidRDefault="00BF7E0A" w:rsidP="00BF7E0A">
            <w:pPr>
              <w:jc w:val="center"/>
              <w:rPr>
                <w:rFonts w:cs="Arial"/>
                <w:b/>
                <w:bCs/>
                <w:iCs/>
              </w:rPr>
            </w:pPr>
          </w:p>
        </w:tc>
      </w:tr>
      <w:tr w:rsidR="00BF7E0A" w:rsidRPr="00705DFF" w14:paraId="792086AC" w14:textId="77777777" w:rsidTr="00BF7E0A">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812179C" w14:textId="77777777" w:rsidR="00BF7E0A" w:rsidRPr="00705DFF" w:rsidRDefault="00BF7E0A" w:rsidP="00BF7E0A">
            <w:pPr>
              <w:rPr>
                <w:rFonts w:cs="Arial"/>
                <w:b/>
                <w:bCs/>
                <w:iCs/>
              </w:rPr>
            </w:pPr>
            <w:r w:rsidRPr="00705DFF">
              <w:rPr>
                <w:rFonts w:cs="Arial"/>
                <w:b/>
                <w:bCs/>
                <w:sz w:val="24"/>
                <w:szCs w:val="24"/>
              </w:rPr>
              <w:t>Укупно</w:t>
            </w:r>
            <w:r w:rsidRPr="00705DFF">
              <w:rPr>
                <w:rFonts w:cs="Arial"/>
                <w:b/>
                <w:bCs/>
                <w:sz w:val="24"/>
                <w:szCs w:val="24"/>
                <w:lang w:val="sr-Cyrl-RS"/>
              </w:rPr>
              <w:t xml:space="preserve"> Л</w:t>
            </w:r>
            <w:r w:rsidRPr="00705DFF">
              <w:rPr>
                <w:rFonts w:cs="Arial"/>
                <w:b/>
                <w:bCs/>
                <w:sz w:val="24"/>
                <w:szCs w:val="24"/>
              </w:rPr>
              <w:t>:</w:t>
            </w:r>
          </w:p>
        </w:tc>
      </w:tr>
    </w:tbl>
    <w:p w14:paraId="3F30093B" w14:textId="40278A4A" w:rsidR="00BF7E0A" w:rsidRDefault="00BF7E0A" w:rsidP="00505678">
      <w:pPr>
        <w:widowControl w:val="0"/>
        <w:spacing w:before="0"/>
        <w:rPr>
          <w:rFonts w:eastAsia="Arial Unicode MS" w:cs="Arial"/>
          <w:sz w:val="24"/>
          <w:szCs w:val="24"/>
        </w:rPr>
      </w:pPr>
    </w:p>
    <w:p w14:paraId="09E81B70" w14:textId="20B065A5" w:rsidR="00BF7E0A" w:rsidRDefault="00BF7E0A" w:rsidP="00505678">
      <w:pPr>
        <w:widowControl w:val="0"/>
        <w:spacing w:before="0"/>
        <w:rPr>
          <w:rFonts w:eastAsia="Arial Unicode MS" w:cs="Arial"/>
          <w:sz w:val="24"/>
          <w:szCs w:val="24"/>
        </w:rPr>
      </w:pPr>
    </w:p>
    <w:p w14:paraId="1A88355A" w14:textId="36F86994" w:rsidR="00BF7E0A" w:rsidRPr="002616C6" w:rsidRDefault="002616C6" w:rsidP="00505678">
      <w:pPr>
        <w:widowControl w:val="0"/>
        <w:spacing w:before="0"/>
        <w:rPr>
          <w:rFonts w:eastAsia="Arial Unicode MS" w:cs="Arial"/>
          <w:b/>
          <w:sz w:val="24"/>
          <w:szCs w:val="24"/>
          <w:u w:val="single"/>
        </w:rPr>
      </w:pPr>
      <w:r w:rsidRPr="002616C6">
        <w:rPr>
          <w:rFonts w:eastAsia="Arial Unicode MS" w:cs="Arial"/>
          <w:b/>
          <w:sz w:val="24"/>
          <w:szCs w:val="24"/>
          <w:u w:val="single"/>
        </w:rPr>
        <w:t>РЕКАПИТУЛАЦИЈА 5</w:t>
      </w:r>
    </w:p>
    <w:p w14:paraId="72F71740" w14:textId="77777777" w:rsidR="002616C6" w:rsidRPr="005206FA" w:rsidRDefault="002616C6" w:rsidP="00505678">
      <w:pPr>
        <w:widowControl w:val="0"/>
        <w:spacing w:before="0"/>
        <w:rPr>
          <w:rFonts w:eastAsia="Arial Unicode MS" w:cs="Arial"/>
          <w:color w:val="FF0000"/>
          <w:sz w:val="24"/>
          <w:szCs w:val="24"/>
        </w:rPr>
      </w:pPr>
    </w:p>
    <w:tbl>
      <w:tblPr>
        <w:tblW w:w="53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8"/>
        <w:gridCol w:w="3449"/>
      </w:tblGrid>
      <w:tr w:rsidR="007C4699" w:rsidRPr="00705DFF" w14:paraId="2FDF0104" w14:textId="77777777" w:rsidTr="007C4699">
        <w:trPr>
          <w:trHeight w:val="555"/>
        </w:trPr>
        <w:tc>
          <w:tcPr>
            <w:tcW w:w="3872" w:type="pct"/>
            <w:tcBorders>
              <w:top w:val="single" w:sz="4" w:space="0" w:color="auto"/>
              <w:left w:val="single" w:sz="4" w:space="0" w:color="auto"/>
              <w:bottom w:val="single" w:sz="4" w:space="0" w:color="auto"/>
              <w:right w:val="single" w:sz="4" w:space="0" w:color="auto"/>
            </w:tcBorders>
            <w:vAlign w:val="center"/>
            <w:hideMark/>
          </w:tcPr>
          <w:p w14:paraId="1ED486A8" w14:textId="77777777" w:rsidR="007C4699" w:rsidRPr="002616C6" w:rsidRDefault="007C4699" w:rsidP="007C4699">
            <w:pPr>
              <w:spacing w:before="0"/>
              <w:rPr>
                <w:rFonts w:cs="Arial"/>
                <w:bCs/>
                <w:iCs/>
                <w:sz w:val="24"/>
                <w:szCs w:val="24"/>
              </w:rPr>
            </w:pPr>
            <w:r w:rsidRPr="002616C6">
              <w:rPr>
                <w:rFonts w:cs="Arial"/>
                <w:bCs/>
                <w:sz w:val="24"/>
                <w:szCs w:val="24"/>
              </w:rPr>
              <w:t>A СТУБНА ТРАФО СТАНИЦА</w:t>
            </w:r>
            <w:r w:rsidRPr="002616C6">
              <w:rPr>
                <w:rFonts w:cs="Arial"/>
                <w:bCs/>
                <w:sz w:val="24"/>
                <w:szCs w:val="24"/>
                <w:lang w:val="sr-Cyrl-RS"/>
              </w:rPr>
              <w:t xml:space="preserve"> </w:t>
            </w:r>
            <w:r w:rsidRPr="002616C6">
              <w:rPr>
                <w:rFonts w:cs="Arial"/>
                <w:bCs/>
                <w:sz w:val="24"/>
                <w:szCs w:val="24"/>
              </w:rPr>
              <w:t>6 / 0.4kV, 250kVA</w:t>
            </w:r>
          </w:p>
        </w:tc>
        <w:tc>
          <w:tcPr>
            <w:tcW w:w="1128" w:type="pct"/>
            <w:tcBorders>
              <w:top w:val="single" w:sz="4" w:space="0" w:color="auto"/>
              <w:left w:val="single" w:sz="4" w:space="0" w:color="auto"/>
              <w:bottom w:val="single" w:sz="4" w:space="0" w:color="auto"/>
              <w:right w:val="single" w:sz="4" w:space="0" w:color="auto"/>
            </w:tcBorders>
            <w:vAlign w:val="center"/>
          </w:tcPr>
          <w:p w14:paraId="5A3EA223" w14:textId="77777777" w:rsidR="007C4699" w:rsidRPr="007C4699" w:rsidRDefault="007C4699" w:rsidP="007C4699">
            <w:pPr>
              <w:spacing w:before="0"/>
              <w:rPr>
                <w:rFonts w:cs="Arial"/>
                <w:b/>
                <w:bCs/>
                <w:sz w:val="24"/>
                <w:szCs w:val="24"/>
              </w:rPr>
            </w:pPr>
          </w:p>
        </w:tc>
      </w:tr>
      <w:tr w:rsidR="007C4699" w:rsidRPr="00705DFF" w14:paraId="02995F83" w14:textId="77777777" w:rsidTr="007C4699">
        <w:trPr>
          <w:trHeight w:val="549"/>
        </w:trPr>
        <w:tc>
          <w:tcPr>
            <w:tcW w:w="3872" w:type="pct"/>
            <w:tcBorders>
              <w:top w:val="single" w:sz="4" w:space="0" w:color="auto"/>
              <w:left w:val="single" w:sz="4" w:space="0" w:color="auto"/>
              <w:bottom w:val="single" w:sz="4" w:space="0" w:color="auto"/>
              <w:right w:val="single" w:sz="4" w:space="0" w:color="auto"/>
            </w:tcBorders>
            <w:vAlign w:val="center"/>
            <w:hideMark/>
          </w:tcPr>
          <w:p w14:paraId="1936CA4D" w14:textId="77777777" w:rsidR="007C4699" w:rsidRPr="002616C6" w:rsidRDefault="007C4699" w:rsidP="007C4699">
            <w:pPr>
              <w:spacing w:before="0"/>
              <w:rPr>
                <w:rFonts w:cs="Arial"/>
                <w:bCs/>
                <w:iCs/>
                <w:sz w:val="24"/>
                <w:szCs w:val="24"/>
              </w:rPr>
            </w:pPr>
            <w:r w:rsidRPr="002616C6">
              <w:rPr>
                <w:rFonts w:cs="Arial"/>
                <w:bCs/>
                <w:sz w:val="24"/>
                <w:szCs w:val="24"/>
              </w:rPr>
              <w:t>Б ГЛАВНИ НАПОЈНИ КАБЛОВИ</w:t>
            </w:r>
          </w:p>
        </w:tc>
        <w:tc>
          <w:tcPr>
            <w:tcW w:w="1128" w:type="pct"/>
            <w:tcBorders>
              <w:top w:val="single" w:sz="4" w:space="0" w:color="auto"/>
              <w:left w:val="single" w:sz="4" w:space="0" w:color="auto"/>
              <w:bottom w:val="single" w:sz="4" w:space="0" w:color="auto"/>
              <w:right w:val="single" w:sz="4" w:space="0" w:color="auto"/>
            </w:tcBorders>
            <w:vAlign w:val="center"/>
          </w:tcPr>
          <w:p w14:paraId="65FBA943" w14:textId="77777777" w:rsidR="007C4699" w:rsidRPr="007C4699" w:rsidRDefault="007C4699" w:rsidP="007C4699">
            <w:pPr>
              <w:spacing w:before="0"/>
              <w:rPr>
                <w:rFonts w:cs="Arial"/>
                <w:b/>
                <w:bCs/>
                <w:sz w:val="24"/>
                <w:szCs w:val="24"/>
              </w:rPr>
            </w:pPr>
          </w:p>
        </w:tc>
      </w:tr>
      <w:tr w:rsidR="007C4699" w:rsidRPr="00705DFF" w14:paraId="74170CEC" w14:textId="77777777" w:rsidTr="007C4699">
        <w:trPr>
          <w:trHeight w:val="556"/>
        </w:trPr>
        <w:tc>
          <w:tcPr>
            <w:tcW w:w="3872" w:type="pct"/>
            <w:tcBorders>
              <w:top w:val="single" w:sz="4" w:space="0" w:color="auto"/>
              <w:left w:val="single" w:sz="4" w:space="0" w:color="auto"/>
              <w:bottom w:val="single" w:sz="4" w:space="0" w:color="auto"/>
              <w:right w:val="single" w:sz="4" w:space="0" w:color="auto"/>
            </w:tcBorders>
            <w:vAlign w:val="center"/>
            <w:hideMark/>
          </w:tcPr>
          <w:p w14:paraId="50F1D4D8" w14:textId="77777777" w:rsidR="007C4699" w:rsidRPr="002616C6" w:rsidRDefault="007C4699" w:rsidP="007C4699">
            <w:pPr>
              <w:spacing w:before="0"/>
              <w:ind w:hanging="313"/>
              <w:rPr>
                <w:rFonts w:cs="Arial"/>
                <w:bCs/>
                <w:sz w:val="24"/>
                <w:szCs w:val="24"/>
              </w:rPr>
            </w:pPr>
            <w:r w:rsidRPr="002616C6">
              <w:rPr>
                <w:rFonts w:cs="Arial"/>
                <w:bCs/>
                <w:sz w:val="24"/>
                <w:szCs w:val="24"/>
                <w:lang w:val="sr-Cyrl-RS"/>
              </w:rPr>
              <w:t xml:space="preserve">Ц </w:t>
            </w:r>
            <w:r w:rsidRPr="002616C6">
              <w:rPr>
                <w:rFonts w:cs="Arial"/>
                <w:bCs/>
                <w:sz w:val="24"/>
                <w:szCs w:val="24"/>
              </w:rPr>
              <w:t>СИГНАЛНИ И ТТ КАБЛОВИ СПО</w:t>
            </w:r>
            <w:r w:rsidRPr="002616C6">
              <w:rPr>
                <w:rFonts w:cs="Arial"/>
                <w:bCs/>
                <w:sz w:val="24"/>
                <w:szCs w:val="24"/>
                <w:lang w:val="sr-Cyrl-RS"/>
              </w:rPr>
              <w:t>Љ</w:t>
            </w:r>
            <w:r w:rsidRPr="002616C6">
              <w:rPr>
                <w:rFonts w:cs="Arial"/>
                <w:bCs/>
                <w:sz w:val="24"/>
                <w:szCs w:val="24"/>
              </w:rPr>
              <w:t>НИХ ИНСТАЛАЦИЈА</w:t>
            </w:r>
          </w:p>
        </w:tc>
        <w:tc>
          <w:tcPr>
            <w:tcW w:w="1128" w:type="pct"/>
            <w:tcBorders>
              <w:top w:val="single" w:sz="4" w:space="0" w:color="auto"/>
              <w:left w:val="single" w:sz="4" w:space="0" w:color="auto"/>
              <w:bottom w:val="single" w:sz="4" w:space="0" w:color="auto"/>
              <w:right w:val="single" w:sz="4" w:space="0" w:color="auto"/>
            </w:tcBorders>
            <w:vAlign w:val="center"/>
          </w:tcPr>
          <w:p w14:paraId="687F3B69" w14:textId="77777777" w:rsidR="007C4699" w:rsidRPr="007C4699" w:rsidRDefault="007C4699" w:rsidP="007C4699">
            <w:pPr>
              <w:spacing w:before="0"/>
              <w:rPr>
                <w:rFonts w:cs="Arial"/>
                <w:b/>
                <w:bCs/>
                <w:sz w:val="24"/>
                <w:szCs w:val="24"/>
                <w:lang w:val="sr-Cyrl-RS"/>
              </w:rPr>
            </w:pPr>
          </w:p>
        </w:tc>
      </w:tr>
      <w:tr w:rsidR="007C4699" w:rsidRPr="00705DFF" w14:paraId="5FD26A03" w14:textId="77777777" w:rsidTr="007C4699">
        <w:trPr>
          <w:trHeight w:val="564"/>
        </w:trPr>
        <w:tc>
          <w:tcPr>
            <w:tcW w:w="3872" w:type="pct"/>
            <w:tcBorders>
              <w:top w:val="single" w:sz="4" w:space="0" w:color="auto"/>
              <w:left w:val="single" w:sz="4" w:space="0" w:color="auto"/>
              <w:bottom w:val="single" w:sz="4" w:space="0" w:color="auto"/>
              <w:right w:val="single" w:sz="4" w:space="0" w:color="auto"/>
            </w:tcBorders>
            <w:vAlign w:val="center"/>
            <w:hideMark/>
          </w:tcPr>
          <w:p w14:paraId="3357BB83"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Д ИНСТАЛАЦИЈЕ СПОЉНЕ РАСВЕТЕ</w:t>
            </w:r>
          </w:p>
        </w:tc>
        <w:tc>
          <w:tcPr>
            <w:tcW w:w="1128" w:type="pct"/>
            <w:tcBorders>
              <w:top w:val="single" w:sz="4" w:space="0" w:color="auto"/>
              <w:left w:val="single" w:sz="4" w:space="0" w:color="auto"/>
              <w:bottom w:val="single" w:sz="4" w:space="0" w:color="auto"/>
              <w:right w:val="single" w:sz="4" w:space="0" w:color="auto"/>
            </w:tcBorders>
            <w:vAlign w:val="center"/>
          </w:tcPr>
          <w:p w14:paraId="47C15B25" w14:textId="77777777" w:rsidR="007C4699" w:rsidRPr="007C4699" w:rsidRDefault="007C4699" w:rsidP="007C4699">
            <w:pPr>
              <w:spacing w:before="0"/>
              <w:rPr>
                <w:rFonts w:cs="Arial"/>
                <w:b/>
                <w:bCs/>
                <w:sz w:val="24"/>
                <w:szCs w:val="24"/>
              </w:rPr>
            </w:pPr>
          </w:p>
        </w:tc>
      </w:tr>
      <w:tr w:rsidR="007C4699" w:rsidRPr="00705DFF" w14:paraId="13A2D53B" w14:textId="77777777" w:rsidTr="007C4699">
        <w:trPr>
          <w:trHeight w:val="558"/>
        </w:trPr>
        <w:tc>
          <w:tcPr>
            <w:tcW w:w="3872" w:type="pct"/>
            <w:tcBorders>
              <w:top w:val="single" w:sz="4" w:space="0" w:color="auto"/>
              <w:left w:val="single" w:sz="4" w:space="0" w:color="auto"/>
              <w:bottom w:val="single" w:sz="4" w:space="0" w:color="auto"/>
              <w:right w:val="single" w:sz="4" w:space="0" w:color="auto"/>
            </w:tcBorders>
            <w:vAlign w:val="center"/>
            <w:hideMark/>
          </w:tcPr>
          <w:p w14:paraId="2639F18C"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E ИНСТАЛАЦИЈЕ ЗАЈЕДНИЧКОГ УЗЕМЉИВАЧА</w:t>
            </w:r>
          </w:p>
        </w:tc>
        <w:tc>
          <w:tcPr>
            <w:tcW w:w="1128" w:type="pct"/>
            <w:tcBorders>
              <w:top w:val="single" w:sz="4" w:space="0" w:color="auto"/>
              <w:left w:val="single" w:sz="4" w:space="0" w:color="auto"/>
              <w:bottom w:val="single" w:sz="4" w:space="0" w:color="auto"/>
              <w:right w:val="single" w:sz="4" w:space="0" w:color="auto"/>
            </w:tcBorders>
            <w:vAlign w:val="center"/>
          </w:tcPr>
          <w:p w14:paraId="17F45663" w14:textId="77777777" w:rsidR="007C4699" w:rsidRPr="007C4699" w:rsidRDefault="007C4699" w:rsidP="007C4699">
            <w:pPr>
              <w:spacing w:before="0"/>
              <w:rPr>
                <w:rFonts w:cs="Arial"/>
                <w:b/>
                <w:bCs/>
                <w:sz w:val="24"/>
                <w:szCs w:val="24"/>
              </w:rPr>
            </w:pPr>
          </w:p>
        </w:tc>
      </w:tr>
      <w:tr w:rsidR="007C4699" w:rsidRPr="00705DFF" w14:paraId="71280E1D" w14:textId="77777777" w:rsidTr="007C4699">
        <w:trPr>
          <w:trHeight w:val="552"/>
        </w:trPr>
        <w:tc>
          <w:tcPr>
            <w:tcW w:w="3872" w:type="pct"/>
            <w:tcBorders>
              <w:top w:val="single" w:sz="4" w:space="0" w:color="auto"/>
              <w:left w:val="single" w:sz="4" w:space="0" w:color="auto"/>
              <w:bottom w:val="single" w:sz="4" w:space="0" w:color="auto"/>
              <w:right w:val="single" w:sz="4" w:space="0" w:color="auto"/>
            </w:tcBorders>
            <w:vAlign w:val="center"/>
            <w:hideMark/>
          </w:tcPr>
          <w:p w14:paraId="68DAF3ED"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Ф КУЋИЦА ВАГАРА, ПОРТИРНИЦА И МЕРНИ МОСТ (Објекат 1 и 2)</w:t>
            </w:r>
          </w:p>
        </w:tc>
        <w:tc>
          <w:tcPr>
            <w:tcW w:w="1128" w:type="pct"/>
            <w:tcBorders>
              <w:top w:val="single" w:sz="4" w:space="0" w:color="auto"/>
              <w:left w:val="single" w:sz="4" w:space="0" w:color="auto"/>
              <w:bottom w:val="single" w:sz="4" w:space="0" w:color="auto"/>
              <w:right w:val="single" w:sz="4" w:space="0" w:color="auto"/>
            </w:tcBorders>
            <w:vAlign w:val="center"/>
          </w:tcPr>
          <w:p w14:paraId="32CCAD7B" w14:textId="77777777" w:rsidR="007C4699" w:rsidRPr="007C4699" w:rsidRDefault="007C4699" w:rsidP="007C4699">
            <w:pPr>
              <w:spacing w:before="0"/>
              <w:rPr>
                <w:rFonts w:cs="Arial"/>
                <w:b/>
                <w:bCs/>
                <w:sz w:val="24"/>
                <w:szCs w:val="24"/>
              </w:rPr>
            </w:pPr>
          </w:p>
        </w:tc>
      </w:tr>
      <w:tr w:rsidR="007C4699" w:rsidRPr="00705DFF" w14:paraId="79664E91" w14:textId="77777777" w:rsidTr="007C4699">
        <w:trPr>
          <w:trHeight w:val="560"/>
        </w:trPr>
        <w:tc>
          <w:tcPr>
            <w:tcW w:w="3872" w:type="pct"/>
            <w:tcBorders>
              <w:top w:val="single" w:sz="4" w:space="0" w:color="auto"/>
              <w:left w:val="single" w:sz="4" w:space="0" w:color="auto"/>
              <w:bottom w:val="single" w:sz="4" w:space="0" w:color="auto"/>
              <w:right w:val="single" w:sz="4" w:space="0" w:color="auto"/>
            </w:tcBorders>
            <w:vAlign w:val="center"/>
            <w:hideMark/>
          </w:tcPr>
          <w:p w14:paraId="28B264D9"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Г ХАЛА ЗА НЕОПАСНИ ОТПАД (Објекат 3.1)</w:t>
            </w:r>
          </w:p>
        </w:tc>
        <w:tc>
          <w:tcPr>
            <w:tcW w:w="1128" w:type="pct"/>
            <w:tcBorders>
              <w:top w:val="single" w:sz="4" w:space="0" w:color="auto"/>
              <w:left w:val="single" w:sz="4" w:space="0" w:color="auto"/>
              <w:bottom w:val="single" w:sz="4" w:space="0" w:color="auto"/>
              <w:right w:val="single" w:sz="4" w:space="0" w:color="auto"/>
            </w:tcBorders>
            <w:vAlign w:val="center"/>
          </w:tcPr>
          <w:p w14:paraId="5ED3AB7A" w14:textId="77777777" w:rsidR="007C4699" w:rsidRPr="007C4699" w:rsidRDefault="007C4699" w:rsidP="007C4699">
            <w:pPr>
              <w:spacing w:before="0"/>
              <w:rPr>
                <w:rFonts w:cs="Arial"/>
                <w:b/>
                <w:bCs/>
                <w:sz w:val="24"/>
                <w:szCs w:val="24"/>
              </w:rPr>
            </w:pPr>
          </w:p>
        </w:tc>
      </w:tr>
      <w:tr w:rsidR="007C4699" w:rsidRPr="00705DFF" w14:paraId="073E7D92" w14:textId="77777777" w:rsidTr="007C4699">
        <w:trPr>
          <w:trHeight w:val="568"/>
        </w:trPr>
        <w:tc>
          <w:tcPr>
            <w:tcW w:w="3872" w:type="pct"/>
            <w:tcBorders>
              <w:top w:val="single" w:sz="4" w:space="0" w:color="auto"/>
              <w:left w:val="single" w:sz="4" w:space="0" w:color="auto"/>
              <w:bottom w:val="single" w:sz="4" w:space="0" w:color="auto"/>
              <w:right w:val="single" w:sz="4" w:space="0" w:color="auto"/>
            </w:tcBorders>
            <w:vAlign w:val="center"/>
            <w:hideMark/>
          </w:tcPr>
          <w:p w14:paraId="64E11C6A"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Х ХАЛА ЗА ОПАСНИ ОТПАД (Објекат 3.2)</w:t>
            </w:r>
          </w:p>
        </w:tc>
        <w:tc>
          <w:tcPr>
            <w:tcW w:w="1128" w:type="pct"/>
            <w:tcBorders>
              <w:top w:val="single" w:sz="4" w:space="0" w:color="auto"/>
              <w:left w:val="single" w:sz="4" w:space="0" w:color="auto"/>
              <w:bottom w:val="single" w:sz="4" w:space="0" w:color="auto"/>
              <w:right w:val="single" w:sz="4" w:space="0" w:color="auto"/>
            </w:tcBorders>
            <w:vAlign w:val="center"/>
          </w:tcPr>
          <w:p w14:paraId="2B0C0592" w14:textId="77777777" w:rsidR="007C4699" w:rsidRPr="007C4699" w:rsidRDefault="007C4699" w:rsidP="007C4699">
            <w:pPr>
              <w:spacing w:before="0"/>
              <w:rPr>
                <w:rFonts w:cs="Arial"/>
                <w:b/>
                <w:bCs/>
                <w:sz w:val="24"/>
                <w:szCs w:val="24"/>
              </w:rPr>
            </w:pPr>
          </w:p>
        </w:tc>
      </w:tr>
      <w:tr w:rsidR="007C4699" w:rsidRPr="00705DFF" w14:paraId="3830E844" w14:textId="77777777" w:rsidTr="007C4699">
        <w:trPr>
          <w:trHeight w:val="548"/>
        </w:trPr>
        <w:tc>
          <w:tcPr>
            <w:tcW w:w="3872" w:type="pct"/>
            <w:tcBorders>
              <w:top w:val="single" w:sz="4" w:space="0" w:color="auto"/>
              <w:left w:val="single" w:sz="4" w:space="0" w:color="auto"/>
              <w:bottom w:val="single" w:sz="4" w:space="0" w:color="auto"/>
              <w:right w:val="single" w:sz="4" w:space="0" w:color="auto"/>
            </w:tcBorders>
            <w:vAlign w:val="center"/>
            <w:hideMark/>
          </w:tcPr>
          <w:p w14:paraId="0364011E" w14:textId="77777777" w:rsidR="007C4699" w:rsidRPr="002616C6" w:rsidRDefault="007C4699" w:rsidP="007C4699">
            <w:pPr>
              <w:spacing w:before="0"/>
              <w:ind w:hanging="313"/>
              <w:rPr>
                <w:rFonts w:cs="Arial"/>
                <w:bCs/>
                <w:sz w:val="24"/>
                <w:szCs w:val="24"/>
                <w:lang w:val="sr-Cyrl-RS"/>
              </w:rPr>
            </w:pPr>
            <w:r w:rsidRPr="002616C6">
              <w:rPr>
                <w:rFonts w:cs="Arial"/>
                <w:bCs/>
                <w:sz w:val="24"/>
                <w:szCs w:val="24"/>
                <w:lang w:val="sr-Cyrl-RS"/>
              </w:rPr>
              <w:t>И ОБЈЕКАТ ЗА ОДРЖАВАЊЕ ВОЗИЛА (Објекат 4)</w:t>
            </w:r>
          </w:p>
        </w:tc>
        <w:tc>
          <w:tcPr>
            <w:tcW w:w="1128" w:type="pct"/>
            <w:tcBorders>
              <w:top w:val="single" w:sz="4" w:space="0" w:color="auto"/>
              <w:left w:val="single" w:sz="4" w:space="0" w:color="auto"/>
              <w:bottom w:val="single" w:sz="4" w:space="0" w:color="auto"/>
              <w:right w:val="single" w:sz="4" w:space="0" w:color="auto"/>
            </w:tcBorders>
            <w:vAlign w:val="center"/>
          </w:tcPr>
          <w:p w14:paraId="2E8B7C6B" w14:textId="77777777" w:rsidR="007C4699" w:rsidRPr="007C4699" w:rsidRDefault="007C4699" w:rsidP="007C4699">
            <w:pPr>
              <w:spacing w:before="0"/>
              <w:rPr>
                <w:rFonts w:cs="Arial"/>
                <w:b/>
                <w:bCs/>
                <w:sz w:val="24"/>
                <w:szCs w:val="24"/>
              </w:rPr>
            </w:pPr>
          </w:p>
        </w:tc>
      </w:tr>
      <w:tr w:rsidR="007C4699" w:rsidRPr="00705DFF" w14:paraId="55FF23B7" w14:textId="77777777" w:rsidTr="007C4699">
        <w:trPr>
          <w:trHeight w:val="698"/>
        </w:trPr>
        <w:tc>
          <w:tcPr>
            <w:tcW w:w="3872" w:type="pct"/>
            <w:tcBorders>
              <w:top w:val="single" w:sz="4" w:space="0" w:color="auto"/>
              <w:left w:val="single" w:sz="4" w:space="0" w:color="auto"/>
              <w:bottom w:val="single" w:sz="4" w:space="0" w:color="auto"/>
              <w:right w:val="single" w:sz="4" w:space="0" w:color="auto"/>
            </w:tcBorders>
            <w:vAlign w:val="center"/>
          </w:tcPr>
          <w:p w14:paraId="474B58E9" w14:textId="77777777" w:rsidR="007C4699" w:rsidRPr="002616C6" w:rsidRDefault="007C4699" w:rsidP="007C4699">
            <w:pPr>
              <w:spacing w:before="0"/>
              <w:ind w:left="313" w:hanging="313"/>
              <w:jc w:val="left"/>
              <w:rPr>
                <w:rFonts w:cs="Arial"/>
                <w:bCs/>
                <w:sz w:val="24"/>
                <w:szCs w:val="28"/>
                <w:lang w:val="sr-Cyrl-RS"/>
              </w:rPr>
            </w:pPr>
            <w:r w:rsidRPr="002616C6">
              <w:rPr>
                <w:rFonts w:cs="Arial"/>
                <w:bCs/>
                <w:sz w:val="24"/>
                <w:szCs w:val="28"/>
                <w:lang w:val="sr-Cyrl-RS"/>
              </w:rPr>
              <w:t>Ј 6kV НАПАЈАЊЕ СКЛАДИШТА ЗА ПРИВРЕМЕНО СКЛАДИШТЕЊЕ ОТПАДА ТЕНТ Б</w:t>
            </w:r>
          </w:p>
        </w:tc>
        <w:tc>
          <w:tcPr>
            <w:tcW w:w="1128" w:type="pct"/>
            <w:tcBorders>
              <w:top w:val="single" w:sz="4" w:space="0" w:color="auto"/>
              <w:left w:val="single" w:sz="4" w:space="0" w:color="auto"/>
              <w:bottom w:val="single" w:sz="4" w:space="0" w:color="auto"/>
              <w:right w:val="single" w:sz="4" w:space="0" w:color="auto"/>
            </w:tcBorders>
            <w:vAlign w:val="center"/>
          </w:tcPr>
          <w:p w14:paraId="309EC52D" w14:textId="77777777" w:rsidR="007C4699" w:rsidRPr="00705DFF" w:rsidRDefault="007C4699" w:rsidP="005206FA">
            <w:pPr>
              <w:rPr>
                <w:rFonts w:cs="Arial"/>
                <w:b/>
                <w:bCs/>
                <w:sz w:val="28"/>
                <w:szCs w:val="28"/>
              </w:rPr>
            </w:pPr>
          </w:p>
        </w:tc>
      </w:tr>
      <w:tr w:rsidR="007C4699" w:rsidRPr="00705DFF" w14:paraId="1E23AABD" w14:textId="77777777" w:rsidTr="007C4699">
        <w:trPr>
          <w:trHeight w:val="694"/>
        </w:trPr>
        <w:tc>
          <w:tcPr>
            <w:tcW w:w="3872" w:type="pct"/>
            <w:tcBorders>
              <w:top w:val="single" w:sz="4" w:space="0" w:color="auto"/>
              <w:left w:val="single" w:sz="4" w:space="0" w:color="auto"/>
              <w:bottom w:val="single" w:sz="4" w:space="0" w:color="auto"/>
              <w:right w:val="single" w:sz="4" w:space="0" w:color="auto"/>
            </w:tcBorders>
            <w:vAlign w:val="center"/>
          </w:tcPr>
          <w:p w14:paraId="380A118D" w14:textId="77777777" w:rsidR="007C4699" w:rsidRPr="002616C6" w:rsidRDefault="007C4699" w:rsidP="007C4699">
            <w:pPr>
              <w:spacing w:before="0"/>
              <w:ind w:left="313" w:hanging="313"/>
              <w:jc w:val="left"/>
              <w:rPr>
                <w:rFonts w:cs="Arial"/>
                <w:bCs/>
                <w:sz w:val="24"/>
                <w:szCs w:val="28"/>
                <w:lang w:val="sr-Cyrl-RS"/>
              </w:rPr>
            </w:pPr>
            <w:r w:rsidRPr="002616C6">
              <w:rPr>
                <w:rFonts w:cs="Arial"/>
                <w:bCs/>
                <w:sz w:val="24"/>
                <w:szCs w:val="28"/>
                <w:lang w:val="sr-Cyrl-RS"/>
              </w:rPr>
              <w:t>К ПОВЕЗИВАЊЕ КОМПЛЕКСА СКЛАДИШТА ЗА ПРИВРЕМЕНО СКЛАДИШТЕЊЕ ОТПАДА  НА ТЕЛЕКОМУНИКАЦИОНУ МРЕЖУ ТЕНТ Б</w:t>
            </w:r>
          </w:p>
        </w:tc>
        <w:tc>
          <w:tcPr>
            <w:tcW w:w="1128" w:type="pct"/>
            <w:tcBorders>
              <w:top w:val="single" w:sz="4" w:space="0" w:color="auto"/>
              <w:left w:val="single" w:sz="4" w:space="0" w:color="auto"/>
              <w:bottom w:val="single" w:sz="4" w:space="0" w:color="auto"/>
              <w:right w:val="single" w:sz="4" w:space="0" w:color="auto"/>
            </w:tcBorders>
            <w:vAlign w:val="center"/>
          </w:tcPr>
          <w:p w14:paraId="7550218A" w14:textId="77777777" w:rsidR="007C4699" w:rsidRPr="00705DFF" w:rsidRDefault="007C4699" w:rsidP="005206FA">
            <w:pPr>
              <w:rPr>
                <w:rFonts w:cs="Arial"/>
                <w:b/>
                <w:bCs/>
                <w:sz w:val="28"/>
                <w:szCs w:val="28"/>
                <w:lang w:val="sr-Cyrl-RS"/>
              </w:rPr>
            </w:pPr>
          </w:p>
        </w:tc>
      </w:tr>
      <w:tr w:rsidR="007C4699" w:rsidRPr="00705DFF" w14:paraId="5E80AC8C" w14:textId="77777777" w:rsidTr="007C4699">
        <w:trPr>
          <w:trHeight w:val="704"/>
        </w:trPr>
        <w:tc>
          <w:tcPr>
            <w:tcW w:w="3872" w:type="pct"/>
            <w:tcBorders>
              <w:top w:val="single" w:sz="4" w:space="0" w:color="auto"/>
              <w:left w:val="single" w:sz="4" w:space="0" w:color="auto"/>
              <w:bottom w:val="single" w:sz="4" w:space="0" w:color="auto"/>
              <w:right w:val="single" w:sz="4" w:space="0" w:color="auto"/>
            </w:tcBorders>
            <w:vAlign w:val="center"/>
            <w:hideMark/>
          </w:tcPr>
          <w:p w14:paraId="5959D506" w14:textId="77777777" w:rsidR="007C4699" w:rsidRPr="002616C6" w:rsidRDefault="007C4699" w:rsidP="007C4699">
            <w:pPr>
              <w:spacing w:before="0"/>
              <w:ind w:left="313" w:hanging="313"/>
              <w:jc w:val="left"/>
              <w:rPr>
                <w:rFonts w:cs="Arial"/>
                <w:bCs/>
                <w:sz w:val="24"/>
                <w:szCs w:val="28"/>
                <w:lang w:val="sr-Cyrl-RS"/>
              </w:rPr>
            </w:pPr>
            <w:r w:rsidRPr="002616C6">
              <w:rPr>
                <w:rFonts w:cs="Arial"/>
                <w:bCs/>
                <w:sz w:val="24"/>
                <w:szCs w:val="28"/>
                <w:lang w:val="sr-Cyrl-RS"/>
              </w:rPr>
              <w:t>Л ЗАВРШНА ИСПИТИВАЊA И ПРОЈЕКАТ ИЗВЕДЕНОГ СТАЊA</w:t>
            </w:r>
          </w:p>
        </w:tc>
        <w:tc>
          <w:tcPr>
            <w:tcW w:w="1128" w:type="pct"/>
            <w:tcBorders>
              <w:top w:val="single" w:sz="4" w:space="0" w:color="auto"/>
              <w:left w:val="single" w:sz="4" w:space="0" w:color="auto"/>
              <w:bottom w:val="single" w:sz="4" w:space="0" w:color="auto"/>
              <w:right w:val="single" w:sz="4" w:space="0" w:color="auto"/>
            </w:tcBorders>
            <w:vAlign w:val="center"/>
          </w:tcPr>
          <w:p w14:paraId="664E2224" w14:textId="77777777" w:rsidR="007C4699" w:rsidRPr="00705DFF" w:rsidRDefault="007C4699" w:rsidP="005206FA">
            <w:pPr>
              <w:rPr>
                <w:rFonts w:cs="Arial"/>
                <w:b/>
                <w:bCs/>
                <w:sz w:val="28"/>
                <w:szCs w:val="28"/>
                <w:lang w:val="sr-Cyrl-RS"/>
              </w:rPr>
            </w:pPr>
          </w:p>
        </w:tc>
      </w:tr>
      <w:tr w:rsidR="007C4699" w:rsidRPr="007C4699" w14:paraId="13F2E551" w14:textId="77777777" w:rsidTr="002616C6">
        <w:trPr>
          <w:trHeight w:val="558"/>
        </w:trPr>
        <w:tc>
          <w:tcPr>
            <w:tcW w:w="387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685F2A" w14:textId="1B58841A" w:rsidR="007C4699" w:rsidRPr="007C4699" w:rsidRDefault="007C4699" w:rsidP="007C4699">
            <w:pPr>
              <w:spacing w:before="0"/>
              <w:jc w:val="left"/>
              <w:rPr>
                <w:rFonts w:cs="Arial"/>
                <w:b/>
                <w:bCs/>
                <w:szCs w:val="28"/>
                <w:lang w:val="sr-Cyrl-RS"/>
              </w:rPr>
            </w:pPr>
            <w:r w:rsidRPr="007C4699">
              <w:rPr>
                <w:rFonts w:cs="Arial"/>
                <w:b/>
                <w:bCs/>
                <w:sz w:val="24"/>
                <w:szCs w:val="32"/>
                <w:lang w:val="sr-Cyrl-RS"/>
              </w:rPr>
              <w:t>УКУПНО ЕЛЕКТРО ИНСТАЛАЦИЈЕ без ПДВ</w:t>
            </w:r>
          </w:p>
        </w:tc>
        <w:tc>
          <w:tcPr>
            <w:tcW w:w="1128" w:type="pct"/>
            <w:tcBorders>
              <w:top w:val="single" w:sz="4" w:space="0" w:color="auto"/>
              <w:left w:val="single" w:sz="4" w:space="0" w:color="auto"/>
              <w:bottom w:val="single" w:sz="4" w:space="0" w:color="auto"/>
              <w:right w:val="single" w:sz="4" w:space="0" w:color="auto"/>
            </w:tcBorders>
          </w:tcPr>
          <w:p w14:paraId="04177BBE" w14:textId="77777777" w:rsidR="007C4699" w:rsidRPr="007C4699" w:rsidRDefault="007C4699" w:rsidP="005206FA">
            <w:pPr>
              <w:rPr>
                <w:rFonts w:cs="Arial"/>
                <w:b/>
                <w:bCs/>
                <w:szCs w:val="28"/>
                <w:lang w:val="sr-Cyrl-RS"/>
              </w:rPr>
            </w:pPr>
          </w:p>
        </w:tc>
      </w:tr>
    </w:tbl>
    <w:p w14:paraId="4750C3B3" w14:textId="26C09C16" w:rsidR="00BF7E0A" w:rsidRPr="007C4699" w:rsidRDefault="00BF7E0A" w:rsidP="00505678">
      <w:pPr>
        <w:widowControl w:val="0"/>
        <w:spacing w:before="0"/>
        <w:rPr>
          <w:rFonts w:eastAsia="Arial Unicode MS" w:cs="Arial"/>
          <w:sz w:val="20"/>
          <w:szCs w:val="24"/>
        </w:rPr>
      </w:pPr>
    </w:p>
    <w:p w14:paraId="277207D6" w14:textId="77777777" w:rsidR="00BF7E0A" w:rsidRDefault="00BF7E0A" w:rsidP="00505678">
      <w:pPr>
        <w:widowControl w:val="0"/>
        <w:spacing w:before="0"/>
        <w:rPr>
          <w:rFonts w:eastAsia="Arial Unicode MS" w:cs="Arial"/>
          <w:sz w:val="24"/>
          <w:szCs w:val="24"/>
        </w:rPr>
      </w:pPr>
    </w:p>
    <w:tbl>
      <w:tblPr>
        <w:tblpPr w:leftFromText="141" w:rightFromText="141" w:vertAnchor="text" w:horzAnchor="margin" w:tblpY="138"/>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954"/>
        <w:gridCol w:w="6945"/>
      </w:tblGrid>
      <w:tr w:rsidR="00DA43D2" w:rsidRPr="00EC5BB4" w14:paraId="39F7330A" w14:textId="77777777" w:rsidTr="002616C6">
        <w:trPr>
          <w:trHeight w:val="1832"/>
        </w:trPr>
        <w:tc>
          <w:tcPr>
            <w:tcW w:w="704" w:type="dxa"/>
            <w:shd w:val="clear" w:color="auto" w:fill="F2F2F2" w:themeFill="background1" w:themeFillShade="F2"/>
            <w:vAlign w:val="center"/>
          </w:tcPr>
          <w:p w14:paraId="1F0F1A31" w14:textId="77777777" w:rsidR="00DA43D2" w:rsidRPr="00EC5BB4" w:rsidRDefault="00DA43D2" w:rsidP="00DA43D2">
            <w:pPr>
              <w:spacing w:before="0"/>
              <w:jc w:val="center"/>
              <w:rPr>
                <w:rFonts w:cs="Arial"/>
                <w:b/>
                <w:sz w:val="24"/>
                <w:szCs w:val="24"/>
                <w:lang w:val="sr-Latn-CS"/>
              </w:rPr>
            </w:pPr>
            <w:r w:rsidRPr="00EC5BB4">
              <w:rPr>
                <w:rFonts w:cs="Arial"/>
                <w:b/>
                <w:sz w:val="24"/>
                <w:szCs w:val="24"/>
              </w:rPr>
              <w:t>I</w:t>
            </w:r>
          </w:p>
        </w:tc>
        <w:tc>
          <w:tcPr>
            <w:tcW w:w="5954" w:type="dxa"/>
            <w:shd w:val="clear" w:color="auto" w:fill="F2F2F2" w:themeFill="background1" w:themeFillShade="F2"/>
            <w:vAlign w:val="center"/>
          </w:tcPr>
          <w:p w14:paraId="216C99C0" w14:textId="77777777" w:rsidR="00DA43D2" w:rsidRPr="003A57FB" w:rsidRDefault="00DA43D2" w:rsidP="00DA43D2">
            <w:pPr>
              <w:spacing w:before="0"/>
              <w:jc w:val="center"/>
              <w:rPr>
                <w:rFonts w:cs="Arial"/>
                <w:b/>
                <w:sz w:val="24"/>
                <w:szCs w:val="24"/>
                <w:lang w:val="sr-Cyrl-RS"/>
              </w:rPr>
            </w:pPr>
            <w:r>
              <w:rPr>
                <w:rFonts w:cs="Arial"/>
                <w:b/>
                <w:sz w:val="24"/>
                <w:szCs w:val="24"/>
              </w:rPr>
              <w:t>УКУПНО ПОНУЂЕНА ЦЕНА</w:t>
            </w:r>
            <w:r w:rsidRPr="00EC5BB4">
              <w:rPr>
                <w:rFonts w:cs="Arial"/>
                <w:b/>
                <w:sz w:val="24"/>
                <w:szCs w:val="24"/>
              </w:rPr>
              <w:t xml:space="preserve"> без ПДВ</w:t>
            </w:r>
            <w:r>
              <w:rPr>
                <w:rFonts w:cs="Arial"/>
                <w:b/>
                <w:sz w:val="24"/>
                <w:szCs w:val="24"/>
                <w:lang w:val="sr-Cyrl-RS"/>
              </w:rPr>
              <w:t>-а</w:t>
            </w:r>
            <w:r w:rsidRPr="00EC5BB4">
              <w:rPr>
                <w:rFonts w:cs="Arial"/>
                <w:b/>
                <w:sz w:val="24"/>
                <w:szCs w:val="24"/>
              </w:rPr>
              <w:t xml:space="preserve"> </w:t>
            </w:r>
            <w:r w:rsidRPr="003A57FB">
              <w:rPr>
                <w:rFonts w:cs="Arial"/>
                <w:sz w:val="24"/>
                <w:szCs w:val="24"/>
                <w:lang w:val="sr-Cyrl-RS"/>
              </w:rPr>
              <w:t>(</w:t>
            </w:r>
            <w:r w:rsidRPr="003A57FB">
              <w:rPr>
                <w:rFonts w:cs="Arial"/>
                <w:sz w:val="24"/>
                <w:szCs w:val="24"/>
              </w:rPr>
              <w:t>динара</w:t>
            </w:r>
            <w:r>
              <w:rPr>
                <w:rFonts w:cs="Arial"/>
                <w:sz w:val="24"/>
                <w:szCs w:val="24"/>
                <w:lang w:val="sr-Cyrl-RS"/>
              </w:rPr>
              <w:t>/ЕУР</w:t>
            </w:r>
            <w:r w:rsidRPr="003A57FB">
              <w:rPr>
                <w:rFonts w:cs="Arial"/>
                <w:sz w:val="24"/>
                <w:szCs w:val="24"/>
                <w:lang w:val="sr-Cyrl-RS"/>
              </w:rPr>
              <w:t>)</w:t>
            </w:r>
          </w:p>
          <w:p w14:paraId="5E532D52" w14:textId="2C1FFDAB" w:rsidR="002616C6" w:rsidRPr="002616C6" w:rsidRDefault="00DA43D2" w:rsidP="002616C6">
            <w:pPr>
              <w:spacing w:before="0"/>
              <w:rPr>
                <w:rFonts w:cs="Arial"/>
                <w:bCs/>
                <w:iCs/>
                <w:sz w:val="20"/>
                <w:szCs w:val="20"/>
                <w:lang w:val="sr-Cyrl-CS"/>
              </w:rPr>
            </w:pPr>
            <w:r w:rsidRPr="002616C6">
              <w:rPr>
                <w:rFonts w:cs="Arial"/>
                <w:color w:val="000000"/>
                <w:szCs w:val="20"/>
              </w:rPr>
              <w:t>(</w:t>
            </w:r>
            <w:r w:rsidR="002616C6">
              <w:rPr>
                <w:rFonts w:cs="Arial"/>
                <w:color w:val="000000"/>
                <w:szCs w:val="20"/>
                <w:lang w:val="sr-Cyrl-RS"/>
              </w:rPr>
              <w:t xml:space="preserve">укупан </w:t>
            </w:r>
            <w:r w:rsidRPr="002616C6">
              <w:rPr>
                <w:rFonts w:cs="Arial"/>
                <w:color w:val="000000"/>
                <w:szCs w:val="20"/>
              </w:rPr>
              <w:t xml:space="preserve">збир </w:t>
            </w:r>
            <w:r w:rsidR="002616C6">
              <w:rPr>
                <w:rFonts w:cs="Arial"/>
                <w:color w:val="000000"/>
                <w:szCs w:val="20"/>
                <w:lang w:val="sr-Cyrl-RS"/>
              </w:rPr>
              <w:t xml:space="preserve">без ПДВ </w:t>
            </w:r>
            <w:r w:rsidR="002616C6" w:rsidRPr="002616C6">
              <w:rPr>
                <w:rFonts w:cs="Arial"/>
                <w:b/>
                <w:color w:val="000000"/>
                <w:szCs w:val="20"/>
                <w:lang w:val="sr-Cyrl-RS"/>
              </w:rPr>
              <w:t>Рекапитулације 1</w:t>
            </w:r>
            <w:r w:rsidR="002616C6" w:rsidRPr="002616C6">
              <w:rPr>
                <w:rFonts w:cs="Arial"/>
                <w:color w:val="000000"/>
                <w:szCs w:val="20"/>
                <w:lang w:val="sr-Cyrl-RS"/>
              </w:rPr>
              <w:t xml:space="preserve"> - </w:t>
            </w:r>
            <w:r w:rsidR="002616C6" w:rsidRPr="002616C6">
              <w:rPr>
                <w:rFonts w:cs="Arial"/>
                <w:bCs/>
                <w:iCs/>
                <w:szCs w:val="20"/>
                <w:lang w:val="sr-Cyrl-CS"/>
              </w:rPr>
              <w:t xml:space="preserve">УКУПНО АРХИТЕКТОНСКО-ГРАЂЕВИНСКИ РАДОВИ И РАДОВИ НА ОЗЕЛЕЊАВАЊУ, </w:t>
            </w:r>
            <w:r w:rsidR="002616C6" w:rsidRPr="002616C6">
              <w:rPr>
                <w:rFonts w:cs="Arial"/>
                <w:b/>
                <w:bCs/>
                <w:iCs/>
                <w:szCs w:val="20"/>
                <w:lang w:val="sr-Cyrl-CS"/>
              </w:rPr>
              <w:t>Рекапитулације 2</w:t>
            </w:r>
            <w:r w:rsidR="002616C6" w:rsidRPr="002616C6">
              <w:rPr>
                <w:rFonts w:cs="Arial"/>
                <w:bCs/>
                <w:iCs/>
                <w:szCs w:val="20"/>
                <w:lang w:val="sr-Cyrl-CS"/>
              </w:rPr>
              <w:t xml:space="preserve"> - УКУПНО ВОДОВОД И КАНАЛИЗАЦИЈА, </w:t>
            </w:r>
            <w:r w:rsidR="002616C6" w:rsidRPr="002616C6">
              <w:rPr>
                <w:rFonts w:cs="Arial"/>
                <w:b/>
                <w:bCs/>
                <w:iCs/>
                <w:szCs w:val="20"/>
                <w:lang w:val="sr-Cyrl-CS"/>
              </w:rPr>
              <w:t>Рекапитулација 3</w:t>
            </w:r>
            <w:r w:rsidR="002616C6" w:rsidRPr="002616C6">
              <w:rPr>
                <w:rFonts w:cs="Arial"/>
                <w:bCs/>
                <w:iCs/>
                <w:szCs w:val="20"/>
                <w:lang w:val="sr-Cyrl-CS"/>
              </w:rPr>
              <w:t xml:space="preserve"> - УКУПНО НИСКОГРАДЊА НИСКОГРАДЊА, </w:t>
            </w:r>
            <w:r w:rsidR="002616C6" w:rsidRPr="002616C6">
              <w:rPr>
                <w:rFonts w:cs="Arial"/>
                <w:b/>
                <w:bCs/>
                <w:iCs/>
                <w:szCs w:val="20"/>
                <w:lang w:val="sr-Cyrl-CS"/>
              </w:rPr>
              <w:t>Рекапитулација 4</w:t>
            </w:r>
            <w:r w:rsidR="002616C6" w:rsidRPr="002616C6">
              <w:rPr>
                <w:rFonts w:cs="Arial"/>
                <w:bCs/>
                <w:iCs/>
                <w:szCs w:val="20"/>
                <w:lang w:val="sr-Cyrl-CS"/>
              </w:rPr>
              <w:t xml:space="preserve"> - УКУПНО ТЕХНОЛОШКИ ПРЕДМЕР и </w:t>
            </w:r>
            <w:r w:rsidR="002616C6" w:rsidRPr="002616C6">
              <w:rPr>
                <w:rFonts w:cs="Arial"/>
                <w:b/>
                <w:bCs/>
                <w:iCs/>
                <w:szCs w:val="20"/>
                <w:lang w:val="sr-Cyrl-CS"/>
              </w:rPr>
              <w:t>Рекапитулација 5</w:t>
            </w:r>
            <w:r w:rsidR="002616C6" w:rsidRPr="002616C6">
              <w:rPr>
                <w:rFonts w:cs="Arial"/>
                <w:bCs/>
                <w:iCs/>
                <w:szCs w:val="20"/>
                <w:lang w:val="sr-Cyrl-CS"/>
              </w:rPr>
              <w:t xml:space="preserve"> - </w:t>
            </w:r>
            <w:r w:rsidR="002616C6" w:rsidRPr="002616C6">
              <w:rPr>
                <w:rFonts w:cs="Arial"/>
                <w:bCs/>
                <w:szCs w:val="20"/>
              </w:rPr>
              <w:t xml:space="preserve">РЕКАПИТУЛАЦИЈА  </w:t>
            </w:r>
            <w:r w:rsidR="002616C6" w:rsidRPr="002616C6">
              <w:rPr>
                <w:rFonts w:cs="Arial"/>
                <w:bCs/>
                <w:szCs w:val="20"/>
                <w:lang w:val="sr-Cyrl-RS"/>
              </w:rPr>
              <w:t>ЕЛЕКТРО ИНСТАЛАЦИЈА</w:t>
            </w:r>
            <w:r w:rsidR="002616C6">
              <w:rPr>
                <w:rFonts w:cs="Arial"/>
                <w:bCs/>
                <w:szCs w:val="20"/>
                <w:lang w:val="sr-Cyrl-RS"/>
              </w:rPr>
              <w:t>)</w:t>
            </w:r>
          </w:p>
        </w:tc>
        <w:tc>
          <w:tcPr>
            <w:tcW w:w="6945" w:type="dxa"/>
          </w:tcPr>
          <w:p w14:paraId="37FE8313" w14:textId="77777777" w:rsidR="00DA43D2" w:rsidRPr="00EC5BB4" w:rsidRDefault="00DA43D2" w:rsidP="00DA43D2">
            <w:pPr>
              <w:spacing w:before="0"/>
              <w:rPr>
                <w:rFonts w:cs="Arial"/>
                <w:color w:val="FF0000"/>
                <w:sz w:val="24"/>
                <w:szCs w:val="24"/>
              </w:rPr>
            </w:pPr>
          </w:p>
        </w:tc>
      </w:tr>
      <w:tr w:rsidR="00DA43D2" w:rsidRPr="00EC5BB4" w14:paraId="4D8D9140" w14:textId="77777777" w:rsidTr="00FD1AF4">
        <w:trPr>
          <w:trHeight w:val="846"/>
        </w:trPr>
        <w:tc>
          <w:tcPr>
            <w:tcW w:w="704" w:type="dxa"/>
            <w:tcBorders>
              <w:bottom w:val="single" w:sz="4" w:space="0" w:color="auto"/>
            </w:tcBorders>
            <w:shd w:val="clear" w:color="auto" w:fill="F2F2F2" w:themeFill="background1" w:themeFillShade="F2"/>
            <w:vAlign w:val="center"/>
          </w:tcPr>
          <w:p w14:paraId="5B6DD6E1" w14:textId="77777777" w:rsidR="00DA43D2" w:rsidRPr="00EC5BB4" w:rsidRDefault="00DA43D2" w:rsidP="00DA43D2">
            <w:pPr>
              <w:spacing w:before="0"/>
              <w:jc w:val="center"/>
              <w:rPr>
                <w:rFonts w:cs="Arial"/>
                <w:b/>
                <w:sz w:val="24"/>
                <w:szCs w:val="24"/>
                <w:lang w:val="sr-Latn-CS"/>
              </w:rPr>
            </w:pPr>
            <w:r w:rsidRPr="00EC5BB4">
              <w:rPr>
                <w:rFonts w:cs="Arial"/>
                <w:b/>
                <w:sz w:val="24"/>
                <w:szCs w:val="24"/>
                <w:lang w:val="sr-Latn-CS"/>
              </w:rPr>
              <w:t>II</w:t>
            </w:r>
          </w:p>
        </w:tc>
        <w:tc>
          <w:tcPr>
            <w:tcW w:w="5954" w:type="dxa"/>
            <w:tcBorders>
              <w:bottom w:val="single" w:sz="4" w:space="0" w:color="auto"/>
              <w:right w:val="single" w:sz="4" w:space="0" w:color="auto"/>
            </w:tcBorders>
            <w:shd w:val="clear" w:color="auto" w:fill="F2F2F2" w:themeFill="background1" w:themeFillShade="F2"/>
            <w:vAlign w:val="center"/>
          </w:tcPr>
          <w:p w14:paraId="1FD9642F" w14:textId="77777777" w:rsidR="00DA43D2" w:rsidRDefault="00DA43D2" w:rsidP="00DA43D2">
            <w:pPr>
              <w:spacing w:before="0"/>
              <w:jc w:val="center"/>
              <w:rPr>
                <w:rFonts w:cs="Arial"/>
                <w:b/>
                <w:sz w:val="24"/>
                <w:szCs w:val="24"/>
              </w:rPr>
            </w:pPr>
            <w:r>
              <w:rPr>
                <w:rFonts w:cs="Arial"/>
                <w:b/>
                <w:sz w:val="24"/>
                <w:szCs w:val="24"/>
              </w:rPr>
              <w:t xml:space="preserve">УКУПАН ИЗНОС </w:t>
            </w:r>
            <w:r w:rsidRPr="00EC5BB4">
              <w:rPr>
                <w:rFonts w:cs="Arial"/>
                <w:b/>
                <w:sz w:val="24"/>
                <w:szCs w:val="24"/>
              </w:rPr>
              <w:t>ПДВ</w:t>
            </w:r>
            <w:r>
              <w:rPr>
                <w:rFonts w:cs="Arial"/>
                <w:b/>
                <w:sz w:val="24"/>
                <w:szCs w:val="24"/>
                <w:lang w:val="sr-Cyrl-RS"/>
              </w:rPr>
              <w:t>-а</w:t>
            </w:r>
            <w:r w:rsidRPr="00EC5BB4">
              <w:rPr>
                <w:rFonts w:cs="Arial"/>
                <w:b/>
                <w:sz w:val="24"/>
                <w:szCs w:val="24"/>
              </w:rPr>
              <w:t xml:space="preserve"> </w:t>
            </w:r>
          </w:p>
          <w:p w14:paraId="71E52EDF" w14:textId="77777777" w:rsidR="00DA43D2" w:rsidRPr="003A57FB" w:rsidRDefault="00DA43D2" w:rsidP="00DA43D2">
            <w:pPr>
              <w:spacing w:before="0"/>
              <w:jc w:val="center"/>
              <w:rPr>
                <w:rFonts w:cs="Arial"/>
                <w:color w:val="00B050"/>
                <w:sz w:val="24"/>
                <w:szCs w:val="24"/>
                <w:lang w:val="sr-Cyrl-RS"/>
              </w:rPr>
            </w:pPr>
            <w:r>
              <w:rPr>
                <w:rFonts w:cs="Arial"/>
                <w:sz w:val="24"/>
                <w:szCs w:val="24"/>
                <w:lang w:val="sr-Cyrl-RS"/>
              </w:rPr>
              <w:t>(</w:t>
            </w:r>
            <w:r w:rsidRPr="003A57FB">
              <w:rPr>
                <w:rFonts w:cs="Arial"/>
                <w:sz w:val="24"/>
                <w:szCs w:val="24"/>
              </w:rPr>
              <w:t>динара</w:t>
            </w:r>
            <w:r>
              <w:rPr>
                <w:rFonts w:cs="Arial"/>
                <w:sz w:val="24"/>
                <w:szCs w:val="24"/>
                <w:lang w:val="sr-Cyrl-RS"/>
              </w:rPr>
              <w:t>/ЕУР)</w:t>
            </w:r>
          </w:p>
        </w:tc>
        <w:tc>
          <w:tcPr>
            <w:tcW w:w="6945" w:type="dxa"/>
            <w:tcBorders>
              <w:bottom w:val="single" w:sz="4" w:space="0" w:color="auto"/>
              <w:right w:val="single" w:sz="4" w:space="0" w:color="auto"/>
            </w:tcBorders>
          </w:tcPr>
          <w:p w14:paraId="00440C03" w14:textId="77777777" w:rsidR="00DA43D2" w:rsidRPr="00EC5BB4" w:rsidRDefault="00DA43D2" w:rsidP="00DA43D2">
            <w:pPr>
              <w:spacing w:before="0"/>
              <w:rPr>
                <w:rFonts w:cs="Arial"/>
                <w:color w:val="FF0000"/>
                <w:sz w:val="24"/>
                <w:szCs w:val="24"/>
              </w:rPr>
            </w:pPr>
          </w:p>
        </w:tc>
      </w:tr>
      <w:tr w:rsidR="00DA43D2" w:rsidRPr="00EC5BB4" w14:paraId="4E943D87" w14:textId="77777777" w:rsidTr="00FD1AF4">
        <w:trPr>
          <w:trHeight w:val="562"/>
        </w:trPr>
        <w:tc>
          <w:tcPr>
            <w:tcW w:w="704" w:type="dxa"/>
            <w:tcBorders>
              <w:bottom w:val="single" w:sz="4" w:space="0" w:color="auto"/>
            </w:tcBorders>
            <w:shd w:val="clear" w:color="auto" w:fill="F2F2F2" w:themeFill="background1" w:themeFillShade="F2"/>
            <w:vAlign w:val="center"/>
          </w:tcPr>
          <w:p w14:paraId="4B0A2D00" w14:textId="77777777" w:rsidR="00DA43D2" w:rsidRPr="00EC5BB4" w:rsidRDefault="00DA43D2" w:rsidP="00DA43D2">
            <w:pPr>
              <w:spacing w:before="0"/>
              <w:jc w:val="center"/>
              <w:rPr>
                <w:rFonts w:cs="Arial"/>
                <w:b/>
                <w:sz w:val="24"/>
                <w:szCs w:val="24"/>
                <w:lang w:val="sr-Latn-CS"/>
              </w:rPr>
            </w:pPr>
            <w:r w:rsidRPr="00EC5BB4">
              <w:rPr>
                <w:rFonts w:cs="Arial"/>
                <w:b/>
                <w:sz w:val="24"/>
                <w:szCs w:val="24"/>
                <w:lang w:val="sr-Latn-CS"/>
              </w:rPr>
              <w:t>III</w:t>
            </w:r>
          </w:p>
        </w:tc>
        <w:tc>
          <w:tcPr>
            <w:tcW w:w="5954" w:type="dxa"/>
            <w:tcBorders>
              <w:bottom w:val="single" w:sz="4" w:space="0" w:color="auto"/>
              <w:right w:val="single" w:sz="4" w:space="0" w:color="auto"/>
            </w:tcBorders>
            <w:shd w:val="clear" w:color="auto" w:fill="F2F2F2" w:themeFill="background1" w:themeFillShade="F2"/>
            <w:vAlign w:val="center"/>
          </w:tcPr>
          <w:p w14:paraId="606D3EAD" w14:textId="77777777" w:rsidR="00DA43D2" w:rsidRPr="003A57FB" w:rsidRDefault="00DA43D2" w:rsidP="00DA43D2">
            <w:pPr>
              <w:spacing w:before="0"/>
              <w:jc w:val="center"/>
              <w:rPr>
                <w:rFonts w:cs="Arial"/>
                <w:b/>
                <w:sz w:val="24"/>
                <w:szCs w:val="24"/>
                <w:lang w:val="sr-Cyrl-RS"/>
              </w:rPr>
            </w:pPr>
            <w:r w:rsidRPr="00EC5BB4">
              <w:rPr>
                <w:rFonts w:cs="Arial"/>
                <w:b/>
                <w:sz w:val="24"/>
                <w:szCs w:val="24"/>
              </w:rPr>
              <w:t>УКУПНО ПОНУЂЕНА Ц</w:t>
            </w:r>
            <w:r>
              <w:rPr>
                <w:rFonts w:cs="Arial"/>
                <w:b/>
                <w:sz w:val="24"/>
                <w:szCs w:val="24"/>
              </w:rPr>
              <w:t xml:space="preserve">ЕНА </w:t>
            </w:r>
            <w:r w:rsidRPr="00EC5BB4">
              <w:rPr>
                <w:rFonts w:cs="Arial"/>
                <w:b/>
                <w:sz w:val="24"/>
                <w:szCs w:val="24"/>
              </w:rPr>
              <w:t>са ПДВ</w:t>
            </w:r>
            <w:r>
              <w:rPr>
                <w:rFonts w:cs="Arial"/>
                <w:b/>
                <w:sz w:val="24"/>
                <w:szCs w:val="24"/>
                <w:lang w:val="sr-Cyrl-RS"/>
              </w:rPr>
              <w:t>-ом</w:t>
            </w:r>
          </w:p>
          <w:p w14:paraId="5A0A5F58" w14:textId="77777777" w:rsidR="00DA43D2" w:rsidRDefault="00DA43D2" w:rsidP="00DA43D2">
            <w:pPr>
              <w:spacing w:before="0"/>
              <w:jc w:val="center"/>
              <w:rPr>
                <w:rFonts w:cs="Arial"/>
                <w:b/>
                <w:sz w:val="24"/>
                <w:szCs w:val="24"/>
              </w:rPr>
            </w:pPr>
            <w:r w:rsidRPr="00EC5BB4">
              <w:rPr>
                <w:rFonts w:cs="Arial"/>
                <w:b/>
                <w:sz w:val="24"/>
                <w:szCs w:val="24"/>
              </w:rPr>
              <w:t>(ред. бр.</w:t>
            </w:r>
            <w:r w:rsidRPr="00EC5BB4">
              <w:rPr>
                <w:rFonts w:cs="Arial"/>
                <w:b/>
                <w:sz w:val="24"/>
                <w:szCs w:val="24"/>
                <w:lang w:val="sr-Latn-CS"/>
              </w:rPr>
              <w:t>I</w:t>
            </w:r>
            <w:r w:rsidRPr="00EC5BB4">
              <w:rPr>
                <w:rFonts w:cs="Arial"/>
                <w:b/>
                <w:sz w:val="24"/>
                <w:szCs w:val="24"/>
              </w:rPr>
              <w:t>+ред.бр.</w:t>
            </w:r>
            <w:r w:rsidRPr="00EC5BB4">
              <w:rPr>
                <w:rFonts w:cs="Arial"/>
                <w:b/>
                <w:sz w:val="24"/>
                <w:szCs w:val="24"/>
                <w:lang w:val="sr-Latn-CS"/>
              </w:rPr>
              <w:t>II</w:t>
            </w:r>
            <w:r w:rsidRPr="00EC5BB4">
              <w:rPr>
                <w:rFonts w:cs="Arial"/>
                <w:b/>
                <w:sz w:val="24"/>
                <w:szCs w:val="24"/>
              </w:rPr>
              <w:t xml:space="preserve">) </w:t>
            </w:r>
          </w:p>
          <w:p w14:paraId="5AF88D68" w14:textId="77777777" w:rsidR="00DA43D2" w:rsidRPr="00EC5BB4" w:rsidRDefault="00DA43D2" w:rsidP="00DA43D2">
            <w:pPr>
              <w:spacing w:before="0"/>
              <w:jc w:val="center"/>
              <w:rPr>
                <w:rFonts w:cs="Arial"/>
                <w:b/>
                <w:sz w:val="24"/>
                <w:szCs w:val="24"/>
                <w:lang w:val="sr-Cyrl-RS"/>
              </w:rPr>
            </w:pPr>
            <w:r w:rsidRPr="003A57FB">
              <w:rPr>
                <w:rFonts w:cs="Arial"/>
                <w:sz w:val="24"/>
                <w:szCs w:val="24"/>
              </w:rPr>
              <w:t>(динара</w:t>
            </w:r>
            <w:r>
              <w:rPr>
                <w:rFonts w:cs="Arial"/>
                <w:sz w:val="24"/>
                <w:szCs w:val="24"/>
                <w:lang w:val="sr-Cyrl-RS"/>
              </w:rPr>
              <w:t>/ЕУР</w:t>
            </w:r>
            <w:r w:rsidRPr="003A57FB">
              <w:rPr>
                <w:rFonts w:cs="Arial"/>
                <w:sz w:val="24"/>
                <w:szCs w:val="24"/>
              </w:rPr>
              <w:t>)</w:t>
            </w:r>
          </w:p>
        </w:tc>
        <w:tc>
          <w:tcPr>
            <w:tcW w:w="6945" w:type="dxa"/>
            <w:tcBorders>
              <w:bottom w:val="single" w:sz="4" w:space="0" w:color="auto"/>
              <w:right w:val="single" w:sz="4" w:space="0" w:color="auto"/>
            </w:tcBorders>
          </w:tcPr>
          <w:p w14:paraId="0C55B1D7" w14:textId="77777777" w:rsidR="00DA43D2" w:rsidRPr="00EC5BB4" w:rsidRDefault="00DA43D2" w:rsidP="00DA43D2">
            <w:pPr>
              <w:spacing w:before="0"/>
              <w:rPr>
                <w:rFonts w:cs="Arial"/>
                <w:color w:val="FF0000"/>
                <w:sz w:val="24"/>
                <w:szCs w:val="24"/>
              </w:rPr>
            </w:pPr>
          </w:p>
        </w:tc>
      </w:tr>
    </w:tbl>
    <w:p w14:paraId="30263282" w14:textId="39DA3980" w:rsidR="00DA43D2" w:rsidRDefault="00DA43D2" w:rsidP="00505678">
      <w:pPr>
        <w:widowControl w:val="0"/>
        <w:spacing w:before="0"/>
        <w:rPr>
          <w:rFonts w:eastAsia="Arial Unicode MS" w:cs="Arial"/>
          <w:sz w:val="24"/>
          <w:szCs w:val="24"/>
        </w:rPr>
      </w:pPr>
    </w:p>
    <w:p w14:paraId="03DCC848" w14:textId="45C88C5A" w:rsidR="00DA43D2" w:rsidRDefault="00DA43D2" w:rsidP="00505678">
      <w:pPr>
        <w:widowControl w:val="0"/>
        <w:spacing w:before="0"/>
        <w:rPr>
          <w:rFonts w:eastAsia="Arial Unicode MS" w:cs="Arial"/>
          <w:sz w:val="24"/>
          <w:szCs w:val="24"/>
        </w:rPr>
      </w:pPr>
    </w:p>
    <w:p w14:paraId="39BD25B9" w14:textId="2EF92CDC" w:rsidR="00DA43D2" w:rsidRDefault="00DA43D2" w:rsidP="00505678">
      <w:pPr>
        <w:widowControl w:val="0"/>
        <w:spacing w:before="0"/>
        <w:rPr>
          <w:rFonts w:eastAsia="Arial Unicode MS" w:cs="Arial"/>
          <w:sz w:val="24"/>
          <w:szCs w:val="24"/>
        </w:rPr>
      </w:pPr>
    </w:p>
    <w:p w14:paraId="283AB346" w14:textId="79728643" w:rsidR="00DA43D2" w:rsidRDefault="00DA43D2" w:rsidP="00505678">
      <w:pPr>
        <w:widowControl w:val="0"/>
        <w:spacing w:before="0"/>
        <w:rPr>
          <w:rFonts w:eastAsia="Arial Unicode MS" w:cs="Arial"/>
          <w:sz w:val="24"/>
          <w:szCs w:val="24"/>
        </w:rPr>
      </w:pPr>
    </w:p>
    <w:p w14:paraId="3995C43B" w14:textId="0929D44A" w:rsidR="00DA43D2" w:rsidRDefault="00DA43D2" w:rsidP="00505678">
      <w:pPr>
        <w:widowControl w:val="0"/>
        <w:spacing w:before="0"/>
        <w:rPr>
          <w:rFonts w:eastAsia="Arial Unicode MS" w:cs="Arial"/>
          <w:sz w:val="24"/>
          <w:szCs w:val="24"/>
        </w:rPr>
      </w:pPr>
    </w:p>
    <w:p w14:paraId="24C1D33B" w14:textId="77777777" w:rsidR="00DA43D2" w:rsidRPr="00EC5BB4" w:rsidRDefault="00DA43D2" w:rsidP="00505678">
      <w:pPr>
        <w:widowControl w:val="0"/>
        <w:spacing w:before="0"/>
        <w:rPr>
          <w:rFonts w:eastAsia="Arial Unicode MS" w:cs="Arial"/>
          <w:sz w:val="24"/>
          <w:szCs w:val="24"/>
        </w:rPr>
      </w:pPr>
    </w:p>
    <w:tbl>
      <w:tblPr>
        <w:tblW w:w="9630" w:type="dxa"/>
        <w:jc w:val="center"/>
        <w:tblLayout w:type="fixed"/>
        <w:tblLook w:val="0000" w:firstRow="0" w:lastRow="0" w:firstColumn="0" w:lastColumn="0" w:noHBand="0" w:noVBand="0"/>
      </w:tblPr>
      <w:tblGrid>
        <w:gridCol w:w="3882"/>
        <w:gridCol w:w="2127"/>
        <w:gridCol w:w="3621"/>
      </w:tblGrid>
      <w:tr w:rsidR="00505678" w:rsidRPr="00EC5BB4" w14:paraId="5B24FC6C" w14:textId="77777777" w:rsidTr="00987CF5">
        <w:trPr>
          <w:jc w:val="center"/>
        </w:trPr>
        <w:tc>
          <w:tcPr>
            <w:tcW w:w="3882" w:type="dxa"/>
          </w:tcPr>
          <w:p w14:paraId="47BC0188" w14:textId="77777777" w:rsidR="005B4D12" w:rsidRDefault="005B4D12" w:rsidP="00987CF5">
            <w:pPr>
              <w:spacing w:before="0"/>
              <w:jc w:val="center"/>
              <w:rPr>
                <w:rFonts w:cs="Arial"/>
                <w:sz w:val="24"/>
                <w:szCs w:val="24"/>
              </w:rPr>
            </w:pPr>
          </w:p>
          <w:p w14:paraId="2B091353" w14:textId="77777777" w:rsidR="005B4D12" w:rsidRDefault="005B4D12" w:rsidP="00987CF5">
            <w:pPr>
              <w:spacing w:before="0"/>
              <w:jc w:val="center"/>
              <w:rPr>
                <w:rFonts w:cs="Arial"/>
                <w:sz w:val="24"/>
                <w:szCs w:val="24"/>
              </w:rPr>
            </w:pPr>
          </w:p>
          <w:p w14:paraId="712624A3" w14:textId="79B18A06" w:rsidR="00505678" w:rsidRPr="00EC5BB4" w:rsidRDefault="00505678" w:rsidP="00987CF5">
            <w:pPr>
              <w:spacing w:before="0"/>
              <w:jc w:val="center"/>
              <w:rPr>
                <w:rFonts w:cs="Arial"/>
                <w:sz w:val="24"/>
                <w:szCs w:val="24"/>
              </w:rPr>
            </w:pPr>
            <w:r w:rsidRPr="00EC5BB4">
              <w:rPr>
                <w:rFonts w:cs="Arial"/>
                <w:sz w:val="24"/>
                <w:szCs w:val="24"/>
              </w:rPr>
              <w:t>Датум</w:t>
            </w:r>
          </w:p>
        </w:tc>
        <w:tc>
          <w:tcPr>
            <w:tcW w:w="2127" w:type="dxa"/>
          </w:tcPr>
          <w:p w14:paraId="5F587D72" w14:textId="77777777" w:rsidR="00505678" w:rsidRPr="00EC5BB4" w:rsidRDefault="00505678" w:rsidP="00987CF5">
            <w:pPr>
              <w:spacing w:before="0"/>
              <w:jc w:val="center"/>
              <w:rPr>
                <w:rFonts w:cs="Arial"/>
                <w:sz w:val="24"/>
                <w:szCs w:val="24"/>
                <w:lang w:val="ru-RU"/>
              </w:rPr>
            </w:pPr>
          </w:p>
        </w:tc>
        <w:tc>
          <w:tcPr>
            <w:tcW w:w="3621" w:type="dxa"/>
          </w:tcPr>
          <w:p w14:paraId="3AA5B422" w14:textId="77777777" w:rsidR="005B4D12" w:rsidRDefault="005B4D12" w:rsidP="00987CF5">
            <w:pPr>
              <w:spacing w:before="0"/>
              <w:jc w:val="center"/>
              <w:rPr>
                <w:rFonts w:cs="Arial"/>
                <w:sz w:val="24"/>
                <w:szCs w:val="24"/>
                <w:lang w:val="sr-Cyrl-CS"/>
              </w:rPr>
            </w:pPr>
          </w:p>
          <w:p w14:paraId="1E8FC557" w14:textId="77777777" w:rsidR="005B4D12" w:rsidRDefault="005B4D12" w:rsidP="00987CF5">
            <w:pPr>
              <w:spacing w:before="0"/>
              <w:jc w:val="center"/>
              <w:rPr>
                <w:rFonts w:cs="Arial"/>
                <w:sz w:val="24"/>
                <w:szCs w:val="24"/>
                <w:lang w:val="sr-Cyrl-CS"/>
              </w:rPr>
            </w:pPr>
          </w:p>
          <w:p w14:paraId="60D15E8C" w14:textId="032787C2" w:rsidR="00505678" w:rsidRPr="00EC5BB4" w:rsidRDefault="00505678" w:rsidP="00987CF5">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505678" w:rsidRPr="00EC5BB4" w14:paraId="7AB65951" w14:textId="77777777" w:rsidTr="00987CF5">
        <w:trPr>
          <w:jc w:val="center"/>
        </w:trPr>
        <w:tc>
          <w:tcPr>
            <w:tcW w:w="3882" w:type="dxa"/>
          </w:tcPr>
          <w:p w14:paraId="34F493BA" w14:textId="77777777" w:rsidR="00505678" w:rsidRPr="00EC5BB4" w:rsidRDefault="00505678" w:rsidP="00987CF5">
            <w:pPr>
              <w:spacing w:before="0"/>
              <w:jc w:val="center"/>
              <w:rPr>
                <w:rFonts w:cs="Arial"/>
                <w:sz w:val="24"/>
                <w:szCs w:val="24"/>
              </w:rPr>
            </w:pPr>
          </w:p>
        </w:tc>
        <w:tc>
          <w:tcPr>
            <w:tcW w:w="2127" w:type="dxa"/>
          </w:tcPr>
          <w:p w14:paraId="25D40DE7" w14:textId="77777777" w:rsidR="00505678" w:rsidRPr="00EC5BB4" w:rsidRDefault="00505678" w:rsidP="00987CF5">
            <w:pPr>
              <w:spacing w:before="0"/>
              <w:jc w:val="center"/>
              <w:rPr>
                <w:rFonts w:cs="Arial"/>
                <w:sz w:val="24"/>
                <w:szCs w:val="24"/>
              </w:rPr>
            </w:pPr>
            <w:r w:rsidRPr="00EC5BB4">
              <w:rPr>
                <w:rFonts w:cs="Arial"/>
                <w:sz w:val="24"/>
                <w:szCs w:val="24"/>
              </w:rPr>
              <w:t>М.П.</w:t>
            </w:r>
          </w:p>
        </w:tc>
        <w:tc>
          <w:tcPr>
            <w:tcW w:w="3621" w:type="dxa"/>
          </w:tcPr>
          <w:p w14:paraId="53262DC2" w14:textId="77777777" w:rsidR="00505678" w:rsidRPr="00EC5BB4" w:rsidRDefault="00505678" w:rsidP="00987CF5">
            <w:pPr>
              <w:spacing w:before="0"/>
              <w:jc w:val="center"/>
              <w:rPr>
                <w:rFonts w:cs="Arial"/>
                <w:sz w:val="24"/>
                <w:szCs w:val="24"/>
                <w:lang w:val="ru-RU"/>
              </w:rPr>
            </w:pPr>
          </w:p>
        </w:tc>
      </w:tr>
      <w:tr w:rsidR="00505678" w:rsidRPr="00EC5BB4" w14:paraId="67AD863D" w14:textId="77777777" w:rsidTr="00987CF5">
        <w:trPr>
          <w:jc w:val="center"/>
        </w:trPr>
        <w:tc>
          <w:tcPr>
            <w:tcW w:w="3882" w:type="dxa"/>
            <w:tcBorders>
              <w:bottom w:val="single" w:sz="4" w:space="0" w:color="auto"/>
            </w:tcBorders>
          </w:tcPr>
          <w:p w14:paraId="408D8391" w14:textId="77777777" w:rsidR="00505678" w:rsidRPr="00EC5BB4" w:rsidRDefault="00505678" w:rsidP="00987CF5">
            <w:pPr>
              <w:spacing w:before="0"/>
              <w:jc w:val="center"/>
              <w:rPr>
                <w:rFonts w:cs="Arial"/>
                <w:sz w:val="24"/>
                <w:szCs w:val="24"/>
              </w:rPr>
            </w:pPr>
          </w:p>
        </w:tc>
        <w:tc>
          <w:tcPr>
            <w:tcW w:w="2127" w:type="dxa"/>
          </w:tcPr>
          <w:p w14:paraId="0FFD375B" w14:textId="77777777" w:rsidR="00505678" w:rsidRPr="00EC5BB4" w:rsidRDefault="00505678" w:rsidP="00987CF5">
            <w:pPr>
              <w:spacing w:before="0"/>
              <w:jc w:val="center"/>
              <w:rPr>
                <w:rFonts w:cs="Arial"/>
                <w:sz w:val="24"/>
                <w:szCs w:val="24"/>
                <w:lang w:val="ru-RU"/>
              </w:rPr>
            </w:pPr>
          </w:p>
        </w:tc>
        <w:tc>
          <w:tcPr>
            <w:tcW w:w="3621" w:type="dxa"/>
            <w:tcBorders>
              <w:bottom w:val="single" w:sz="4" w:space="0" w:color="auto"/>
            </w:tcBorders>
          </w:tcPr>
          <w:p w14:paraId="00416432" w14:textId="77777777" w:rsidR="00505678" w:rsidRPr="00EC5BB4" w:rsidRDefault="00505678" w:rsidP="00987CF5">
            <w:pPr>
              <w:spacing w:before="0"/>
              <w:jc w:val="center"/>
              <w:rPr>
                <w:rFonts w:cs="Arial"/>
                <w:sz w:val="24"/>
                <w:szCs w:val="24"/>
                <w:lang w:val="ru-RU"/>
              </w:rPr>
            </w:pPr>
          </w:p>
        </w:tc>
      </w:tr>
      <w:tr w:rsidR="00505678" w:rsidRPr="00EC5BB4" w14:paraId="66198B8C" w14:textId="77777777" w:rsidTr="00987CF5">
        <w:trPr>
          <w:trHeight w:val="389"/>
          <w:jc w:val="center"/>
        </w:trPr>
        <w:tc>
          <w:tcPr>
            <w:tcW w:w="3882" w:type="dxa"/>
            <w:tcBorders>
              <w:top w:val="single" w:sz="4" w:space="0" w:color="auto"/>
            </w:tcBorders>
          </w:tcPr>
          <w:p w14:paraId="0703B538" w14:textId="77777777" w:rsidR="00505678" w:rsidRPr="00EC5BB4" w:rsidRDefault="00505678" w:rsidP="00987CF5">
            <w:pPr>
              <w:spacing w:before="0"/>
              <w:jc w:val="center"/>
              <w:rPr>
                <w:rFonts w:cs="Arial"/>
                <w:sz w:val="24"/>
                <w:szCs w:val="24"/>
              </w:rPr>
            </w:pPr>
          </w:p>
        </w:tc>
        <w:tc>
          <w:tcPr>
            <w:tcW w:w="2127" w:type="dxa"/>
          </w:tcPr>
          <w:p w14:paraId="344BEC27" w14:textId="77777777" w:rsidR="00505678" w:rsidRPr="00EC5BB4" w:rsidRDefault="00505678" w:rsidP="00987CF5">
            <w:pPr>
              <w:spacing w:before="0"/>
              <w:jc w:val="center"/>
              <w:rPr>
                <w:rFonts w:cs="Arial"/>
                <w:sz w:val="24"/>
                <w:szCs w:val="24"/>
                <w:lang w:val="ru-RU"/>
              </w:rPr>
            </w:pPr>
          </w:p>
        </w:tc>
        <w:tc>
          <w:tcPr>
            <w:tcW w:w="3621" w:type="dxa"/>
            <w:tcBorders>
              <w:top w:val="single" w:sz="4" w:space="0" w:color="auto"/>
            </w:tcBorders>
          </w:tcPr>
          <w:p w14:paraId="5FAF6098" w14:textId="77777777" w:rsidR="00505678" w:rsidRPr="00EC5BB4" w:rsidRDefault="00505678" w:rsidP="00987CF5">
            <w:pPr>
              <w:spacing w:before="0"/>
              <w:jc w:val="center"/>
              <w:rPr>
                <w:rFonts w:cs="Arial"/>
                <w:sz w:val="24"/>
                <w:szCs w:val="24"/>
                <w:lang w:val="ru-RU"/>
              </w:rPr>
            </w:pPr>
          </w:p>
        </w:tc>
      </w:tr>
    </w:tbl>
    <w:p w14:paraId="7D0B5C03" w14:textId="77777777" w:rsidR="00505678" w:rsidRDefault="00505678" w:rsidP="00505678">
      <w:pPr>
        <w:spacing w:before="0"/>
        <w:rPr>
          <w:rFonts w:cs="Arial"/>
          <w:b/>
          <w:sz w:val="24"/>
          <w:szCs w:val="24"/>
          <w:lang w:val="sr-Latn-CS"/>
        </w:rPr>
      </w:pPr>
    </w:p>
    <w:p w14:paraId="37D5DD58" w14:textId="77777777" w:rsidR="00505678" w:rsidRPr="00EC5BB4" w:rsidRDefault="00505678" w:rsidP="00505678">
      <w:pPr>
        <w:spacing w:before="0"/>
        <w:rPr>
          <w:rFonts w:cs="Arial"/>
          <w:b/>
          <w:sz w:val="24"/>
          <w:szCs w:val="24"/>
          <w:lang w:val="sr-Latn-CS"/>
        </w:rPr>
      </w:pPr>
    </w:p>
    <w:p w14:paraId="2299555C" w14:textId="77777777" w:rsidR="00505678" w:rsidRPr="0042687E" w:rsidRDefault="00505678" w:rsidP="00505678">
      <w:pPr>
        <w:spacing w:before="0"/>
        <w:rPr>
          <w:rFonts w:cs="Arial"/>
          <w:b/>
          <w:i/>
          <w:sz w:val="20"/>
          <w:szCs w:val="20"/>
          <w:lang w:val="sr-Cyrl-CS"/>
        </w:rPr>
      </w:pPr>
      <w:r>
        <w:rPr>
          <w:rFonts w:cs="Arial"/>
          <w:b/>
          <w:i/>
          <w:sz w:val="20"/>
          <w:szCs w:val="20"/>
          <w:lang w:val="sr-Cyrl-CS"/>
        </w:rPr>
        <w:t>Напомена</w:t>
      </w:r>
    </w:p>
    <w:p w14:paraId="6F6C5C79" w14:textId="77777777" w:rsidR="00505678" w:rsidRPr="0042687E" w:rsidRDefault="00505678" w:rsidP="0050567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631064AF" w14:textId="77777777" w:rsidR="00505678" w:rsidRDefault="00505678" w:rsidP="00505678">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511F1BFF" w14:textId="77777777" w:rsidR="00505678" w:rsidRPr="00107C5F" w:rsidRDefault="00505678" w:rsidP="00505678">
      <w:pPr>
        <w:pStyle w:val="KDKomentar"/>
        <w:spacing w:before="0"/>
        <w:rPr>
          <w:rFonts w:eastAsia="TimesNewRomanPS-BoldMT" w:cs="Arial"/>
          <w:color w:val="auto"/>
          <w:sz w:val="18"/>
        </w:rPr>
      </w:pPr>
    </w:p>
    <w:p w14:paraId="761C46D6" w14:textId="0E78F36C" w:rsidR="005839C4" w:rsidRPr="00107C5F" w:rsidRDefault="005839C4" w:rsidP="00505678">
      <w:pPr>
        <w:pStyle w:val="KDKomentar"/>
        <w:spacing w:before="0"/>
        <w:rPr>
          <w:rFonts w:eastAsia="TimesNewRomanPS-BoldMT" w:cs="Arial"/>
          <w:color w:val="auto"/>
          <w:sz w:val="18"/>
        </w:rPr>
      </w:pPr>
      <w:r w:rsidRPr="00107C5F">
        <w:rPr>
          <w:rFonts w:cs="Arial"/>
          <w:color w:val="auto"/>
          <w:sz w:val="22"/>
          <w:szCs w:val="24"/>
          <w:lang w:val="sr-Cyrl-RS"/>
        </w:rPr>
        <w:t xml:space="preserve">Страни </w:t>
      </w:r>
      <w:r w:rsidRPr="00107C5F">
        <w:rPr>
          <w:rFonts w:cs="Arial"/>
          <w:color w:val="auto"/>
          <w:sz w:val="22"/>
          <w:szCs w:val="24"/>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4FB6847" w14:textId="77777777" w:rsidR="00F01C02" w:rsidRDefault="001418B1" w:rsidP="001418B1">
      <w:pPr>
        <w:tabs>
          <w:tab w:val="left" w:pos="2190"/>
        </w:tabs>
        <w:autoSpaceDE w:val="0"/>
        <w:autoSpaceDN w:val="0"/>
        <w:adjustRightInd w:val="0"/>
        <w:spacing w:before="0"/>
        <w:rPr>
          <w:rFonts w:cs="Arial"/>
          <w:sz w:val="24"/>
          <w:szCs w:val="24"/>
          <w:lang w:val="sr-Cyrl-RS"/>
        </w:rPr>
        <w:sectPr w:rsidR="00F01C02" w:rsidSect="00F01C02">
          <w:footnotePr>
            <w:pos w:val="beneathText"/>
          </w:footnotePr>
          <w:pgSz w:w="16834" w:h="11909" w:orient="landscape" w:code="9"/>
          <w:pgMar w:top="1440" w:right="1276" w:bottom="1440" w:left="1134" w:header="142" w:footer="436" w:gutter="0"/>
          <w:cols w:space="708"/>
          <w:titlePg/>
          <w:docGrid w:linePitch="360"/>
        </w:sectPr>
      </w:pPr>
      <w:r>
        <w:rPr>
          <w:rFonts w:cs="Arial"/>
          <w:sz w:val="24"/>
          <w:szCs w:val="24"/>
          <w:lang w:val="sr-Cyrl-RS"/>
        </w:rPr>
        <w:tab/>
      </w:r>
    </w:p>
    <w:p w14:paraId="5DB96529" w14:textId="145851FF" w:rsidR="00505678" w:rsidRPr="00505678" w:rsidRDefault="00505678" w:rsidP="00F01C02">
      <w:pPr>
        <w:tabs>
          <w:tab w:val="left" w:pos="1050"/>
        </w:tabs>
        <w:rPr>
          <w:rFonts w:cs="Arial"/>
          <w:b/>
          <w:sz w:val="24"/>
          <w:szCs w:val="24"/>
          <w:lang w:val="ru-RU"/>
        </w:rPr>
      </w:pPr>
      <w:r w:rsidRPr="00505678">
        <w:rPr>
          <w:rFonts w:cs="Arial"/>
          <w:b/>
          <w:sz w:val="24"/>
          <w:szCs w:val="24"/>
          <w:lang w:val="sr-Latn-CS"/>
        </w:rPr>
        <w:t>Упутство</w:t>
      </w:r>
      <w:r w:rsidRPr="00505678">
        <w:rPr>
          <w:rFonts w:cs="Arial"/>
          <w:b/>
          <w:sz w:val="24"/>
          <w:szCs w:val="24"/>
          <w:lang w:val="sr-Cyrl-RS"/>
        </w:rPr>
        <w:t xml:space="preserve"> </w:t>
      </w:r>
      <w:r w:rsidRPr="00505678">
        <w:rPr>
          <w:rFonts w:cs="Arial"/>
          <w:b/>
          <w:sz w:val="24"/>
          <w:szCs w:val="24"/>
          <w:lang w:val="sr-Latn-CS"/>
        </w:rPr>
        <w:t>за попуњавањ</w:t>
      </w:r>
      <w:r w:rsidRPr="00505678">
        <w:rPr>
          <w:rFonts w:cs="Arial"/>
          <w:b/>
          <w:sz w:val="24"/>
          <w:szCs w:val="24"/>
          <w:lang w:val="ru-RU"/>
        </w:rPr>
        <w:t>е Обрасца структуре цене</w:t>
      </w:r>
    </w:p>
    <w:p w14:paraId="2C6AC1A5" w14:textId="77777777" w:rsidR="00505678" w:rsidRPr="00505678" w:rsidRDefault="00505678" w:rsidP="00505678">
      <w:pPr>
        <w:spacing w:before="0"/>
        <w:rPr>
          <w:rFonts w:cs="Arial"/>
          <w:b/>
          <w:sz w:val="24"/>
          <w:szCs w:val="24"/>
        </w:rPr>
      </w:pPr>
    </w:p>
    <w:p w14:paraId="16939210" w14:textId="77777777" w:rsidR="00505678" w:rsidRPr="00505678" w:rsidRDefault="00505678" w:rsidP="00505678">
      <w:pPr>
        <w:tabs>
          <w:tab w:val="left" w:pos="90"/>
        </w:tabs>
        <w:spacing w:before="0"/>
        <w:contextualSpacing/>
        <w:rPr>
          <w:rFonts w:eastAsia="Calibri" w:cs="Arial"/>
          <w:bCs/>
          <w:iCs/>
          <w:sz w:val="24"/>
          <w:szCs w:val="24"/>
        </w:rPr>
      </w:pPr>
      <w:r w:rsidRPr="00505678">
        <w:rPr>
          <w:rFonts w:eastAsia="Calibri" w:cs="Arial"/>
          <w:bCs/>
          <w:iCs/>
          <w:sz w:val="24"/>
          <w:szCs w:val="24"/>
        </w:rPr>
        <w:t>Понуђач треба да попун</w:t>
      </w:r>
      <w:r w:rsidRPr="00505678">
        <w:rPr>
          <w:rFonts w:eastAsia="Calibri" w:cs="Arial"/>
          <w:bCs/>
          <w:iCs/>
          <w:sz w:val="24"/>
          <w:szCs w:val="24"/>
          <w:lang w:val="sr-Cyrl-CS"/>
        </w:rPr>
        <w:t>и</w:t>
      </w:r>
      <w:r w:rsidRPr="00505678">
        <w:rPr>
          <w:rFonts w:eastAsia="Calibri" w:cs="Arial"/>
          <w:bCs/>
          <w:iCs/>
          <w:sz w:val="24"/>
          <w:szCs w:val="24"/>
        </w:rPr>
        <w:t xml:space="preserve"> образац структуре цене </w:t>
      </w:r>
      <w:r w:rsidRPr="00505678">
        <w:rPr>
          <w:rFonts w:eastAsia="Calibri" w:cs="Arial"/>
          <w:bCs/>
          <w:iCs/>
          <w:sz w:val="24"/>
          <w:szCs w:val="24"/>
          <w:lang w:val="sr-Cyrl-CS"/>
        </w:rPr>
        <w:t>Табела 1. на следећи начин</w:t>
      </w:r>
      <w:r w:rsidRPr="00505678">
        <w:rPr>
          <w:rFonts w:eastAsia="Calibri" w:cs="Arial"/>
          <w:bCs/>
          <w:iCs/>
          <w:sz w:val="24"/>
          <w:szCs w:val="24"/>
        </w:rPr>
        <w:t>:</w:t>
      </w:r>
    </w:p>
    <w:p w14:paraId="36572F5A" w14:textId="77777777" w:rsidR="00505678" w:rsidRPr="00505678" w:rsidRDefault="00505678" w:rsidP="00505678">
      <w:pPr>
        <w:tabs>
          <w:tab w:val="left" w:pos="90"/>
        </w:tabs>
        <w:spacing w:before="0"/>
        <w:contextualSpacing/>
        <w:rPr>
          <w:rFonts w:eastAsia="Calibri" w:cs="Arial"/>
          <w:bCs/>
          <w:iCs/>
          <w:sz w:val="24"/>
          <w:szCs w:val="24"/>
        </w:rPr>
      </w:pPr>
    </w:p>
    <w:p w14:paraId="49C06ABC" w14:textId="162F7BDE" w:rsidR="00505678" w:rsidRPr="00505678" w:rsidRDefault="00505678" w:rsidP="00505678">
      <w:pPr>
        <w:numPr>
          <w:ilvl w:val="0"/>
          <w:numId w:val="10"/>
        </w:numPr>
        <w:tabs>
          <w:tab w:val="left" w:pos="90"/>
        </w:tabs>
        <w:suppressAutoHyphens/>
        <w:spacing w:before="0"/>
        <w:rPr>
          <w:rFonts w:eastAsia="Calibri" w:cs="Arial"/>
          <w:bCs/>
          <w:iCs/>
          <w:sz w:val="24"/>
          <w:szCs w:val="24"/>
        </w:rPr>
      </w:pPr>
      <w:r w:rsidRPr="00505678">
        <w:rPr>
          <w:rFonts w:eastAsia="Calibri" w:cs="Arial"/>
          <w:bCs/>
          <w:iCs/>
          <w:sz w:val="24"/>
          <w:szCs w:val="24"/>
          <w:lang w:val="sr-Cyrl-CS"/>
        </w:rPr>
        <w:t xml:space="preserve">у колону 5. </w:t>
      </w:r>
      <w:r w:rsidRPr="00505678">
        <w:rPr>
          <w:rFonts w:eastAsia="Calibri" w:cs="Arial"/>
          <w:bCs/>
          <w:iCs/>
          <w:sz w:val="24"/>
          <w:szCs w:val="24"/>
        </w:rPr>
        <w:t>уписати колико износи једи</w:t>
      </w:r>
      <w:r>
        <w:rPr>
          <w:rFonts w:eastAsia="Calibri" w:cs="Arial"/>
          <w:bCs/>
          <w:iCs/>
          <w:sz w:val="24"/>
          <w:szCs w:val="24"/>
        </w:rPr>
        <w:t>нична цена без ПДВ</w:t>
      </w:r>
      <w:r w:rsidRPr="00505678">
        <w:rPr>
          <w:rFonts w:eastAsia="Calibri" w:cs="Arial"/>
          <w:bCs/>
          <w:iCs/>
          <w:sz w:val="24"/>
          <w:szCs w:val="24"/>
        </w:rPr>
        <w:t>;</w:t>
      </w:r>
    </w:p>
    <w:p w14:paraId="75CB7C5F" w14:textId="03A8D55D" w:rsidR="00505678" w:rsidRPr="00505678" w:rsidRDefault="00505678" w:rsidP="00505678">
      <w:pPr>
        <w:numPr>
          <w:ilvl w:val="0"/>
          <w:numId w:val="10"/>
        </w:numPr>
        <w:tabs>
          <w:tab w:val="left" w:pos="90"/>
        </w:tabs>
        <w:suppressAutoHyphens/>
        <w:spacing w:before="0"/>
        <w:rPr>
          <w:rFonts w:eastAsia="Calibri" w:cs="Arial"/>
          <w:bCs/>
          <w:iCs/>
          <w:sz w:val="24"/>
          <w:szCs w:val="24"/>
        </w:rPr>
      </w:pPr>
      <w:r w:rsidRPr="00505678">
        <w:rPr>
          <w:rFonts w:eastAsia="Calibri" w:cs="Arial"/>
          <w:bCs/>
          <w:iCs/>
          <w:sz w:val="24"/>
          <w:szCs w:val="24"/>
        </w:rPr>
        <w:t xml:space="preserve">у колону </w:t>
      </w:r>
      <w:r w:rsidRPr="00505678">
        <w:rPr>
          <w:rFonts w:eastAsia="Calibri" w:cs="Arial"/>
          <w:bCs/>
          <w:iCs/>
          <w:sz w:val="24"/>
          <w:szCs w:val="24"/>
          <w:lang w:val="sr-Cyrl-CS"/>
        </w:rPr>
        <w:t>6</w:t>
      </w:r>
      <w:r w:rsidRPr="00505678">
        <w:rPr>
          <w:rFonts w:eastAsia="Calibri" w:cs="Arial"/>
          <w:bCs/>
          <w:iCs/>
          <w:sz w:val="24"/>
          <w:szCs w:val="24"/>
        </w:rPr>
        <w:t>. уписати колико износи јединична цена са ПДВ;</w:t>
      </w:r>
    </w:p>
    <w:p w14:paraId="1A6F2CB2" w14:textId="77777777" w:rsidR="00505678" w:rsidRPr="00505678" w:rsidRDefault="00505678" w:rsidP="00505678">
      <w:pPr>
        <w:numPr>
          <w:ilvl w:val="0"/>
          <w:numId w:val="10"/>
        </w:numPr>
        <w:tabs>
          <w:tab w:val="left" w:pos="90"/>
        </w:tabs>
        <w:suppressAutoHyphens/>
        <w:spacing w:before="0"/>
        <w:rPr>
          <w:rFonts w:eastAsia="Calibri" w:cs="Arial"/>
          <w:bCs/>
          <w:iCs/>
          <w:sz w:val="24"/>
          <w:szCs w:val="24"/>
        </w:rPr>
      </w:pPr>
      <w:r w:rsidRPr="00505678">
        <w:rPr>
          <w:rFonts w:eastAsia="Calibri" w:cs="Arial"/>
          <w:bCs/>
          <w:iCs/>
          <w:sz w:val="24"/>
          <w:szCs w:val="24"/>
        </w:rPr>
        <w:t xml:space="preserve">у колону </w:t>
      </w:r>
      <w:r w:rsidRPr="00505678">
        <w:rPr>
          <w:rFonts w:eastAsia="Calibri" w:cs="Arial"/>
          <w:bCs/>
          <w:iCs/>
          <w:sz w:val="24"/>
          <w:szCs w:val="24"/>
          <w:lang w:val="sr-Cyrl-CS"/>
        </w:rPr>
        <w:t>7</w:t>
      </w:r>
      <w:r w:rsidRPr="00505678">
        <w:rPr>
          <w:rFonts w:eastAsia="Calibri"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Pr="00505678">
        <w:rPr>
          <w:rFonts w:eastAsia="Calibri" w:cs="Arial"/>
          <w:bCs/>
          <w:iCs/>
          <w:sz w:val="24"/>
          <w:szCs w:val="24"/>
          <w:lang w:val="sr-Cyrl-CS"/>
        </w:rPr>
        <w:t>5</w:t>
      </w:r>
      <w:r w:rsidRPr="00505678">
        <w:rPr>
          <w:rFonts w:eastAsia="Calibri" w:cs="Arial"/>
          <w:bCs/>
          <w:iCs/>
          <w:sz w:val="24"/>
          <w:szCs w:val="24"/>
        </w:rPr>
        <w:t xml:space="preserve">.) са траженом количином (која је наведена у колони </w:t>
      </w:r>
      <w:r w:rsidRPr="00505678">
        <w:rPr>
          <w:rFonts w:eastAsia="Calibri" w:cs="Arial"/>
          <w:bCs/>
          <w:iCs/>
          <w:sz w:val="24"/>
          <w:szCs w:val="24"/>
          <w:lang w:val="sr-Cyrl-CS"/>
        </w:rPr>
        <w:t>4</w:t>
      </w:r>
      <w:r w:rsidRPr="00505678">
        <w:rPr>
          <w:rFonts w:eastAsia="Calibri" w:cs="Arial"/>
          <w:bCs/>
          <w:iCs/>
          <w:sz w:val="24"/>
          <w:szCs w:val="24"/>
        </w:rPr>
        <w:t xml:space="preserve">.); </w:t>
      </w:r>
    </w:p>
    <w:p w14:paraId="36125699" w14:textId="3C23D6A2" w:rsidR="00505678" w:rsidRPr="00505678" w:rsidRDefault="00505678" w:rsidP="00505678">
      <w:pPr>
        <w:numPr>
          <w:ilvl w:val="0"/>
          <w:numId w:val="10"/>
        </w:numPr>
        <w:tabs>
          <w:tab w:val="left" w:pos="90"/>
        </w:tabs>
        <w:suppressAutoHyphens/>
        <w:spacing w:before="0"/>
        <w:rPr>
          <w:rFonts w:eastAsia="Calibri" w:cs="Arial"/>
          <w:bCs/>
          <w:iCs/>
          <w:sz w:val="24"/>
          <w:szCs w:val="24"/>
        </w:rPr>
      </w:pPr>
      <w:r w:rsidRPr="00505678">
        <w:rPr>
          <w:rFonts w:eastAsia="Calibri" w:cs="Arial"/>
          <w:bCs/>
          <w:iCs/>
          <w:sz w:val="24"/>
          <w:szCs w:val="24"/>
          <w:lang w:val="sr-Cyrl-CS"/>
        </w:rPr>
        <w:t>у колону 8</w:t>
      </w:r>
      <w:r w:rsidRPr="00505678">
        <w:rPr>
          <w:rFonts w:eastAsia="Calibri"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Pr="00505678">
        <w:rPr>
          <w:rFonts w:eastAsia="Calibri" w:cs="Arial"/>
          <w:bCs/>
          <w:iCs/>
          <w:sz w:val="24"/>
          <w:szCs w:val="24"/>
          <w:lang w:val="sr-Cyrl-CS"/>
        </w:rPr>
        <w:t>6</w:t>
      </w:r>
      <w:r w:rsidRPr="00505678">
        <w:rPr>
          <w:rFonts w:eastAsia="Calibri" w:cs="Arial"/>
          <w:bCs/>
          <w:iCs/>
          <w:sz w:val="24"/>
          <w:szCs w:val="24"/>
        </w:rPr>
        <w:t xml:space="preserve">.) са траженом количином (која је наведена у колони </w:t>
      </w:r>
      <w:r w:rsidRPr="00505678">
        <w:rPr>
          <w:rFonts w:eastAsia="Calibri" w:cs="Arial"/>
          <w:bCs/>
          <w:iCs/>
          <w:sz w:val="24"/>
          <w:szCs w:val="24"/>
          <w:lang w:val="sr-Cyrl-CS"/>
        </w:rPr>
        <w:t>4</w:t>
      </w:r>
      <w:r>
        <w:rPr>
          <w:rFonts w:eastAsia="Calibri" w:cs="Arial"/>
          <w:bCs/>
          <w:iCs/>
          <w:sz w:val="24"/>
          <w:szCs w:val="24"/>
        </w:rPr>
        <w:t>.)</w:t>
      </w:r>
    </w:p>
    <w:p w14:paraId="6AC6DD3A" w14:textId="77777777" w:rsidR="00505678" w:rsidRPr="00505678" w:rsidRDefault="00505678" w:rsidP="00505678">
      <w:pPr>
        <w:tabs>
          <w:tab w:val="left" w:pos="992"/>
        </w:tabs>
        <w:spacing w:before="0"/>
        <w:rPr>
          <w:rFonts w:cs="Arial"/>
          <w:b/>
          <w:sz w:val="24"/>
          <w:szCs w:val="24"/>
          <w:lang w:val="sr-Cyrl-BA"/>
        </w:rPr>
      </w:pPr>
    </w:p>
    <w:p w14:paraId="3468A2BB" w14:textId="2BA36F9D" w:rsidR="00505678" w:rsidRPr="002616C6" w:rsidRDefault="00505678" w:rsidP="002616C6">
      <w:pPr>
        <w:numPr>
          <w:ilvl w:val="0"/>
          <w:numId w:val="32"/>
        </w:numPr>
        <w:tabs>
          <w:tab w:val="left" w:pos="992"/>
        </w:tabs>
        <w:spacing w:before="0"/>
        <w:ind w:left="360"/>
        <w:rPr>
          <w:rFonts w:cs="Arial"/>
          <w:sz w:val="24"/>
          <w:szCs w:val="24"/>
        </w:rPr>
      </w:pPr>
      <w:r w:rsidRPr="00505678">
        <w:rPr>
          <w:rFonts w:cs="Arial"/>
          <w:sz w:val="24"/>
          <w:szCs w:val="24"/>
        </w:rPr>
        <w:t>у ред бр. I – уписује се укупно понуђена цен</w:t>
      </w:r>
      <w:r w:rsidR="002616C6">
        <w:rPr>
          <w:rFonts w:cs="Arial"/>
          <w:sz w:val="24"/>
          <w:szCs w:val="24"/>
        </w:rPr>
        <w:t>а за све позиције  без ПДВ (збир рекапитулације 1,2,3,4 и 5</w:t>
      </w:r>
      <w:r w:rsidRPr="002616C6">
        <w:rPr>
          <w:rFonts w:cs="Arial"/>
          <w:sz w:val="24"/>
          <w:szCs w:val="24"/>
        </w:rPr>
        <w:t>)</w:t>
      </w:r>
    </w:p>
    <w:p w14:paraId="2D37A505" w14:textId="77777777" w:rsidR="00505678" w:rsidRPr="00505678" w:rsidRDefault="00505678" w:rsidP="00847BCF">
      <w:pPr>
        <w:numPr>
          <w:ilvl w:val="0"/>
          <w:numId w:val="32"/>
        </w:numPr>
        <w:tabs>
          <w:tab w:val="left" w:pos="992"/>
        </w:tabs>
        <w:spacing w:before="0"/>
        <w:ind w:left="90" w:hanging="90"/>
        <w:rPr>
          <w:rFonts w:cs="Arial"/>
          <w:sz w:val="24"/>
          <w:szCs w:val="24"/>
        </w:rPr>
      </w:pPr>
      <w:r w:rsidRPr="00505678">
        <w:rPr>
          <w:rFonts w:cs="Arial"/>
          <w:sz w:val="24"/>
          <w:szCs w:val="24"/>
          <w:lang w:val="sr-Cyrl-RS"/>
        </w:rPr>
        <w:t xml:space="preserve">    </w:t>
      </w:r>
      <w:r w:rsidRPr="00505678">
        <w:rPr>
          <w:rFonts w:cs="Arial"/>
          <w:sz w:val="24"/>
          <w:szCs w:val="24"/>
        </w:rPr>
        <w:t>у ред бр. II – уписује се укупан износ ПДВ</w:t>
      </w:r>
      <w:r w:rsidRPr="00505678">
        <w:rPr>
          <w:rFonts w:cs="Arial"/>
          <w:sz w:val="24"/>
          <w:szCs w:val="24"/>
          <w:lang w:val="sr-Cyrl-RS"/>
        </w:rPr>
        <w:t>,</w:t>
      </w:r>
      <w:r w:rsidRPr="00505678">
        <w:rPr>
          <w:rFonts w:cs="Arial"/>
          <w:sz w:val="24"/>
          <w:szCs w:val="24"/>
        </w:rPr>
        <w:t xml:space="preserve"> </w:t>
      </w:r>
    </w:p>
    <w:p w14:paraId="4AC2766D" w14:textId="77777777" w:rsidR="00505678" w:rsidRPr="00505678" w:rsidRDefault="00505678" w:rsidP="00505678">
      <w:pPr>
        <w:tabs>
          <w:tab w:val="left" w:pos="992"/>
        </w:tabs>
        <w:spacing w:before="0"/>
        <w:rPr>
          <w:rFonts w:cs="Arial"/>
          <w:sz w:val="24"/>
          <w:szCs w:val="24"/>
        </w:rPr>
      </w:pPr>
      <w:r w:rsidRPr="00505678">
        <w:rPr>
          <w:rFonts w:cs="Arial"/>
          <w:sz w:val="24"/>
          <w:szCs w:val="24"/>
          <w:lang w:val="sr-Cyrl-RS"/>
        </w:rPr>
        <w:t xml:space="preserve">-    </w:t>
      </w:r>
      <w:r w:rsidRPr="00505678">
        <w:rPr>
          <w:rFonts w:cs="Arial"/>
          <w:sz w:val="24"/>
          <w:szCs w:val="24"/>
        </w:rPr>
        <w:t>у ред бр. III – уписује се укупно понуђена цена са ПДВ (ред бр. I + ред.</w:t>
      </w:r>
      <w:r w:rsidRPr="00505678">
        <w:rPr>
          <w:rFonts w:cs="Arial"/>
          <w:sz w:val="24"/>
          <w:szCs w:val="24"/>
          <w:lang w:val="sr-Cyrl-RS"/>
        </w:rPr>
        <w:t xml:space="preserve"> </w:t>
      </w:r>
      <w:r w:rsidRPr="00505678">
        <w:rPr>
          <w:rFonts w:cs="Arial"/>
          <w:sz w:val="24"/>
          <w:szCs w:val="24"/>
        </w:rPr>
        <w:t>бр. II)</w:t>
      </w:r>
    </w:p>
    <w:p w14:paraId="5A4DF439" w14:textId="7BA77296" w:rsidR="00505678" w:rsidRPr="00505678" w:rsidRDefault="00505678" w:rsidP="00505678">
      <w:pPr>
        <w:tabs>
          <w:tab w:val="left" w:pos="992"/>
        </w:tabs>
        <w:spacing w:before="0"/>
        <w:rPr>
          <w:rFonts w:cs="Arial"/>
          <w:sz w:val="24"/>
          <w:szCs w:val="24"/>
        </w:rPr>
      </w:pPr>
    </w:p>
    <w:p w14:paraId="7B9F21DE" w14:textId="77777777" w:rsidR="00505678" w:rsidRPr="00505678" w:rsidRDefault="00505678" w:rsidP="00505678">
      <w:pPr>
        <w:tabs>
          <w:tab w:val="left" w:pos="992"/>
        </w:tabs>
        <w:spacing w:before="0"/>
        <w:rPr>
          <w:rFonts w:cs="Arial"/>
          <w:sz w:val="24"/>
          <w:szCs w:val="24"/>
        </w:rPr>
      </w:pPr>
      <w:r w:rsidRPr="00505678">
        <w:rPr>
          <w:rFonts w:cs="Arial"/>
          <w:sz w:val="24"/>
          <w:szCs w:val="24"/>
          <w:lang w:val="sr-Cyrl-RS"/>
        </w:rPr>
        <w:t xml:space="preserve">-  </w:t>
      </w:r>
      <w:r w:rsidRPr="00505678">
        <w:rPr>
          <w:rFonts w:cs="Arial"/>
          <w:sz w:val="24"/>
          <w:szCs w:val="24"/>
        </w:rPr>
        <w:t>на место предвиђено за место и датум уписује се место и датум попуњавања</w:t>
      </w:r>
      <w:r w:rsidRPr="00505678">
        <w:rPr>
          <w:rFonts w:cs="Arial"/>
          <w:sz w:val="24"/>
          <w:szCs w:val="24"/>
          <w:lang w:val="sr-Cyrl-RS"/>
        </w:rPr>
        <w:t xml:space="preserve"> </w:t>
      </w:r>
      <w:r w:rsidRPr="00505678">
        <w:rPr>
          <w:rFonts w:cs="Arial"/>
          <w:sz w:val="24"/>
          <w:szCs w:val="24"/>
        </w:rPr>
        <w:t>обрасца структуре цене.</w:t>
      </w:r>
    </w:p>
    <w:p w14:paraId="22E348D2" w14:textId="77777777" w:rsidR="00505678" w:rsidRPr="00505678" w:rsidRDefault="00505678" w:rsidP="00505678">
      <w:pPr>
        <w:tabs>
          <w:tab w:val="left" w:pos="992"/>
        </w:tabs>
        <w:spacing w:before="0"/>
        <w:rPr>
          <w:rFonts w:cs="Arial"/>
          <w:sz w:val="24"/>
          <w:szCs w:val="24"/>
        </w:rPr>
      </w:pPr>
      <w:r w:rsidRPr="00505678">
        <w:rPr>
          <w:rFonts w:cs="Arial"/>
          <w:sz w:val="24"/>
          <w:szCs w:val="24"/>
          <w:lang w:val="sr-Cyrl-RS"/>
        </w:rPr>
        <w:t xml:space="preserve">-       </w:t>
      </w:r>
      <w:r w:rsidRPr="00505678">
        <w:rPr>
          <w:rFonts w:cs="Arial"/>
          <w:sz w:val="24"/>
          <w:szCs w:val="24"/>
        </w:rPr>
        <w:t>на  место предвиђено за печат и потпис понуђач печатом оверава и потписује образац структуре цене.</w:t>
      </w:r>
    </w:p>
    <w:p w14:paraId="046D6DD8" w14:textId="77777777" w:rsidR="00505678" w:rsidRPr="00505678" w:rsidRDefault="00505678" w:rsidP="00505678">
      <w:pPr>
        <w:rPr>
          <w:rFonts w:eastAsia="TimesNewRomanPS-BoldMT"/>
        </w:rPr>
      </w:pPr>
    </w:p>
    <w:p w14:paraId="751BAADE" w14:textId="77777777" w:rsidR="00505678" w:rsidRPr="00505678" w:rsidRDefault="00505678" w:rsidP="00505678">
      <w:pPr>
        <w:rPr>
          <w:rFonts w:eastAsia="TimesNewRomanPS-BoldMT" w:cs="Arial"/>
          <w:sz w:val="24"/>
          <w:szCs w:val="24"/>
        </w:rPr>
      </w:pPr>
    </w:p>
    <w:p w14:paraId="5D4E8E93" w14:textId="77777777" w:rsidR="00505678" w:rsidRDefault="00505678" w:rsidP="003F5515">
      <w:pPr>
        <w:pStyle w:val="KDObrazac"/>
        <w:spacing w:before="0"/>
        <w:rPr>
          <w:sz w:val="24"/>
          <w:szCs w:val="24"/>
          <w:lang w:val="sr-Cyrl-RS"/>
        </w:rPr>
      </w:pPr>
    </w:p>
    <w:p w14:paraId="524D5109" w14:textId="77777777" w:rsidR="00505678" w:rsidRDefault="00505678" w:rsidP="003F5515">
      <w:pPr>
        <w:pStyle w:val="KDObrazac"/>
        <w:spacing w:before="0"/>
        <w:rPr>
          <w:sz w:val="24"/>
          <w:szCs w:val="24"/>
          <w:lang w:val="sr-Cyrl-RS"/>
        </w:rPr>
      </w:pPr>
    </w:p>
    <w:p w14:paraId="5ADCA1FA" w14:textId="20814AD2" w:rsidR="00505678" w:rsidRDefault="00505678" w:rsidP="003F5515">
      <w:pPr>
        <w:pStyle w:val="KDObrazac"/>
        <w:spacing w:before="0"/>
        <w:rPr>
          <w:sz w:val="24"/>
          <w:szCs w:val="24"/>
          <w:lang w:val="sr-Cyrl-RS"/>
        </w:rPr>
      </w:pPr>
    </w:p>
    <w:p w14:paraId="1B2021FF" w14:textId="2C85081E" w:rsidR="00987CF5" w:rsidRDefault="00987CF5" w:rsidP="003F5515">
      <w:pPr>
        <w:pStyle w:val="KDObrazac"/>
        <w:spacing w:before="0"/>
        <w:rPr>
          <w:sz w:val="24"/>
          <w:szCs w:val="24"/>
          <w:lang w:val="sr-Cyrl-RS"/>
        </w:rPr>
      </w:pPr>
    </w:p>
    <w:p w14:paraId="06951EF3" w14:textId="59B5D432" w:rsidR="00987CF5" w:rsidRDefault="00987CF5" w:rsidP="003F5515">
      <w:pPr>
        <w:pStyle w:val="KDObrazac"/>
        <w:spacing w:before="0"/>
        <w:rPr>
          <w:sz w:val="24"/>
          <w:szCs w:val="24"/>
          <w:lang w:val="sr-Cyrl-RS"/>
        </w:rPr>
      </w:pPr>
    </w:p>
    <w:p w14:paraId="2F9A5F9A" w14:textId="690030F4" w:rsidR="00987CF5" w:rsidRDefault="00987CF5" w:rsidP="003F5515">
      <w:pPr>
        <w:pStyle w:val="KDObrazac"/>
        <w:spacing w:before="0"/>
        <w:rPr>
          <w:sz w:val="24"/>
          <w:szCs w:val="24"/>
          <w:lang w:val="sr-Cyrl-RS"/>
        </w:rPr>
      </w:pPr>
    </w:p>
    <w:p w14:paraId="4762EC76" w14:textId="6281820D" w:rsidR="00987CF5" w:rsidRDefault="00987CF5" w:rsidP="003F5515">
      <w:pPr>
        <w:pStyle w:val="KDObrazac"/>
        <w:spacing w:before="0"/>
        <w:rPr>
          <w:sz w:val="24"/>
          <w:szCs w:val="24"/>
          <w:lang w:val="sr-Cyrl-RS"/>
        </w:rPr>
      </w:pPr>
    </w:p>
    <w:p w14:paraId="1D670EF5" w14:textId="1323B2E6" w:rsidR="00987CF5" w:rsidRDefault="00987CF5" w:rsidP="003F5515">
      <w:pPr>
        <w:pStyle w:val="KDObrazac"/>
        <w:spacing w:before="0"/>
        <w:rPr>
          <w:sz w:val="24"/>
          <w:szCs w:val="24"/>
          <w:lang w:val="sr-Cyrl-RS"/>
        </w:rPr>
      </w:pPr>
    </w:p>
    <w:p w14:paraId="5B92CFA2" w14:textId="583E15D3" w:rsidR="00987CF5" w:rsidRDefault="00987CF5" w:rsidP="003F5515">
      <w:pPr>
        <w:pStyle w:val="KDObrazac"/>
        <w:spacing w:before="0"/>
        <w:rPr>
          <w:sz w:val="24"/>
          <w:szCs w:val="24"/>
          <w:lang w:val="sr-Cyrl-RS"/>
        </w:rPr>
      </w:pPr>
    </w:p>
    <w:p w14:paraId="60D82FD1" w14:textId="498B9CDF" w:rsidR="00987CF5" w:rsidRDefault="00987CF5" w:rsidP="003F5515">
      <w:pPr>
        <w:pStyle w:val="KDObrazac"/>
        <w:spacing w:before="0"/>
        <w:rPr>
          <w:sz w:val="24"/>
          <w:szCs w:val="24"/>
          <w:lang w:val="sr-Cyrl-RS"/>
        </w:rPr>
      </w:pPr>
    </w:p>
    <w:p w14:paraId="0C0DF55A" w14:textId="256CD0C0" w:rsidR="00987CF5" w:rsidRDefault="00987CF5" w:rsidP="003F5515">
      <w:pPr>
        <w:pStyle w:val="KDObrazac"/>
        <w:spacing w:before="0"/>
        <w:rPr>
          <w:sz w:val="24"/>
          <w:szCs w:val="24"/>
          <w:lang w:val="sr-Cyrl-RS"/>
        </w:rPr>
      </w:pPr>
    </w:p>
    <w:p w14:paraId="5A912566" w14:textId="7C1467B2" w:rsidR="00987CF5" w:rsidRDefault="00987CF5" w:rsidP="003F5515">
      <w:pPr>
        <w:pStyle w:val="KDObrazac"/>
        <w:spacing w:before="0"/>
        <w:rPr>
          <w:sz w:val="24"/>
          <w:szCs w:val="24"/>
          <w:lang w:val="sr-Cyrl-RS"/>
        </w:rPr>
      </w:pPr>
    </w:p>
    <w:p w14:paraId="35DB1E3C" w14:textId="6F1E658F" w:rsidR="00987CF5" w:rsidRDefault="00987CF5" w:rsidP="003F5515">
      <w:pPr>
        <w:pStyle w:val="KDObrazac"/>
        <w:spacing w:before="0"/>
        <w:rPr>
          <w:sz w:val="24"/>
          <w:szCs w:val="24"/>
          <w:lang w:val="sr-Cyrl-RS"/>
        </w:rPr>
      </w:pPr>
    </w:p>
    <w:p w14:paraId="7C2B1F86" w14:textId="2A22F0A9" w:rsidR="00987CF5" w:rsidRDefault="00987CF5" w:rsidP="003F5515">
      <w:pPr>
        <w:pStyle w:val="KDObrazac"/>
        <w:spacing w:before="0"/>
        <w:rPr>
          <w:sz w:val="24"/>
          <w:szCs w:val="24"/>
          <w:lang w:val="sr-Cyrl-RS"/>
        </w:rPr>
      </w:pPr>
    </w:p>
    <w:p w14:paraId="19773D77" w14:textId="34A984E0" w:rsidR="00987CF5" w:rsidRDefault="00987CF5" w:rsidP="003F5515">
      <w:pPr>
        <w:pStyle w:val="KDObrazac"/>
        <w:spacing w:before="0"/>
        <w:rPr>
          <w:sz w:val="24"/>
          <w:szCs w:val="24"/>
          <w:lang w:val="sr-Cyrl-RS"/>
        </w:rPr>
      </w:pPr>
    </w:p>
    <w:p w14:paraId="665B558C" w14:textId="321EEB56" w:rsidR="00987CF5" w:rsidRDefault="00987CF5" w:rsidP="003F5515">
      <w:pPr>
        <w:pStyle w:val="KDObrazac"/>
        <w:spacing w:before="0"/>
        <w:rPr>
          <w:sz w:val="24"/>
          <w:szCs w:val="24"/>
          <w:lang w:val="sr-Cyrl-RS"/>
        </w:rPr>
      </w:pPr>
    </w:p>
    <w:p w14:paraId="67371EDA" w14:textId="2C6C87E7" w:rsidR="00987CF5" w:rsidRDefault="00987CF5" w:rsidP="003F5515">
      <w:pPr>
        <w:pStyle w:val="KDObrazac"/>
        <w:spacing w:before="0"/>
        <w:rPr>
          <w:sz w:val="24"/>
          <w:szCs w:val="24"/>
          <w:lang w:val="sr-Cyrl-RS"/>
        </w:rPr>
      </w:pPr>
    </w:p>
    <w:p w14:paraId="5AA67664" w14:textId="217C58B4" w:rsidR="00107C5F" w:rsidRDefault="00107C5F" w:rsidP="003F5515">
      <w:pPr>
        <w:pStyle w:val="KDObrazac"/>
        <w:spacing w:before="0"/>
        <w:rPr>
          <w:sz w:val="24"/>
          <w:szCs w:val="24"/>
          <w:lang w:val="sr-Cyrl-RS"/>
        </w:rPr>
      </w:pPr>
    </w:p>
    <w:p w14:paraId="3A63B281" w14:textId="4A9042A2" w:rsidR="00107C5F" w:rsidRDefault="00107C5F" w:rsidP="003F5515">
      <w:pPr>
        <w:pStyle w:val="KDObrazac"/>
        <w:spacing w:before="0"/>
        <w:rPr>
          <w:sz w:val="24"/>
          <w:szCs w:val="24"/>
          <w:lang w:val="sr-Cyrl-RS"/>
        </w:rPr>
      </w:pPr>
    </w:p>
    <w:p w14:paraId="1B591107" w14:textId="6E6F3CEC" w:rsidR="00107C5F" w:rsidRDefault="00107C5F" w:rsidP="003F5515">
      <w:pPr>
        <w:pStyle w:val="KDObrazac"/>
        <w:spacing w:before="0"/>
        <w:rPr>
          <w:sz w:val="24"/>
          <w:szCs w:val="24"/>
          <w:lang w:val="sr-Cyrl-RS"/>
        </w:rPr>
      </w:pPr>
    </w:p>
    <w:p w14:paraId="5CE77EE0" w14:textId="77777777" w:rsidR="00572B36" w:rsidRDefault="00572B36" w:rsidP="003F5515">
      <w:pPr>
        <w:pStyle w:val="KDObrazac"/>
        <w:spacing w:before="0"/>
        <w:rPr>
          <w:sz w:val="24"/>
          <w:szCs w:val="24"/>
          <w:lang w:val="sr-Cyrl-RS"/>
        </w:rPr>
        <w:sectPr w:rsidR="00572B36" w:rsidSect="00987CF5">
          <w:footnotePr>
            <w:pos w:val="beneathText"/>
          </w:footnotePr>
          <w:pgSz w:w="11909" w:h="16834" w:code="9"/>
          <w:pgMar w:top="1276" w:right="1440" w:bottom="1134" w:left="1440" w:header="142" w:footer="436" w:gutter="0"/>
          <w:cols w:space="708"/>
          <w:titlePg/>
          <w:docGrid w:linePitch="360"/>
        </w:sectPr>
      </w:pPr>
    </w:p>
    <w:p w14:paraId="793BF000" w14:textId="58F80F5A" w:rsidR="00987CF5" w:rsidRDefault="00987CF5" w:rsidP="00A04DA0">
      <w:pPr>
        <w:pStyle w:val="KDObrazac"/>
        <w:spacing w:before="0"/>
        <w:jc w:val="both"/>
        <w:rPr>
          <w:sz w:val="24"/>
          <w:szCs w:val="24"/>
          <w:lang w:val="sr-Cyrl-RS"/>
        </w:rPr>
      </w:pPr>
    </w:p>
    <w:p w14:paraId="764F9D00" w14:textId="201EDBA2" w:rsidR="00343A18" w:rsidRPr="00505678" w:rsidRDefault="00505678" w:rsidP="003F5515">
      <w:pPr>
        <w:pStyle w:val="KDObrazac"/>
        <w:spacing w:before="0"/>
        <w:rPr>
          <w:sz w:val="24"/>
          <w:szCs w:val="24"/>
          <w:lang w:val="sr-Cyrl-RS"/>
        </w:rPr>
      </w:pPr>
      <w:r>
        <w:rPr>
          <w:sz w:val="24"/>
          <w:szCs w:val="24"/>
          <w:lang w:val="sr-Cyrl-RS"/>
        </w:rPr>
        <w:t>Образац 3</w:t>
      </w:r>
    </w:p>
    <w:p w14:paraId="67470B00" w14:textId="77777777" w:rsidR="00343A18" w:rsidRPr="00A44783" w:rsidRDefault="00343A18" w:rsidP="003F5515">
      <w:pPr>
        <w:spacing w:before="0"/>
        <w:rPr>
          <w:rFonts w:cs="Arial"/>
          <w:sz w:val="24"/>
          <w:szCs w:val="24"/>
          <w:lang w:val="sr-Cyrl-CS"/>
        </w:rPr>
      </w:pPr>
    </w:p>
    <w:p w14:paraId="2B7DDE89" w14:textId="77777777" w:rsidR="00343A18" w:rsidRPr="00A44783" w:rsidRDefault="007E7BB8" w:rsidP="00FF5E06">
      <w:pPr>
        <w:tabs>
          <w:tab w:val="left" w:pos="6870"/>
        </w:tabs>
        <w:spacing w:before="0"/>
        <w:rPr>
          <w:rFonts w:cs="Arial"/>
          <w:sz w:val="24"/>
          <w:szCs w:val="24"/>
          <w:lang w:val="ru-RU"/>
        </w:rPr>
      </w:pPr>
      <w:r w:rsidRPr="00A44783">
        <w:rPr>
          <w:rFonts w:cs="Arial"/>
          <w:sz w:val="24"/>
          <w:szCs w:val="24"/>
          <w:lang w:val="sr-Latn-CS"/>
        </w:rPr>
        <w:tab/>
      </w:r>
    </w:p>
    <w:p w14:paraId="16CEF7F4" w14:textId="1799B1BD" w:rsidR="00343A18" w:rsidRPr="00A44783" w:rsidRDefault="00343A18" w:rsidP="008E6091">
      <w:pPr>
        <w:spacing w:before="0"/>
        <w:ind w:right="-43"/>
        <w:rPr>
          <w:rFonts w:cs="Arial"/>
          <w:sz w:val="24"/>
          <w:szCs w:val="24"/>
          <w:lang w:val="ru-RU"/>
        </w:rPr>
      </w:pPr>
      <w:r w:rsidRPr="00A44783">
        <w:rPr>
          <w:rFonts w:cs="Arial"/>
          <w:sz w:val="24"/>
          <w:szCs w:val="24"/>
          <w:lang w:val="ru-RU"/>
        </w:rPr>
        <w:t xml:space="preserve">На основу члана </w:t>
      </w:r>
      <w:r w:rsidR="009802E7">
        <w:rPr>
          <w:rFonts w:cs="Arial"/>
          <w:sz w:val="24"/>
          <w:szCs w:val="24"/>
          <w:lang w:val="ru-RU"/>
        </w:rPr>
        <w:t>26. Закона о јавним набавкама (</w:t>
      </w:r>
      <w:r w:rsidRPr="00A44783">
        <w:rPr>
          <w:rFonts w:cs="Arial"/>
          <w:sz w:val="24"/>
          <w:szCs w:val="24"/>
          <w:lang w:val="ru-RU"/>
        </w:rPr>
        <w:t>„Службени гласник РС“, бр. 124/2012, 14/15 и 68/15)</w:t>
      </w:r>
      <w:r w:rsidR="00E046D1" w:rsidRPr="00A44783">
        <w:rPr>
          <w:rFonts w:cs="Arial"/>
          <w:sz w:val="24"/>
          <w:szCs w:val="24"/>
          <w:lang w:val="ru-RU"/>
        </w:rPr>
        <w:t xml:space="preserve"> </w:t>
      </w:r>
      <w:r w:rsidR="005528C6">
        <w:rPr>
          <w:rFonts w:cs="Arial"/>
          <w:sz w:val="24"/>
          <w:szCs w:val="24"/>
          <w:lang w:val="ru-RU"/>
        </w:rPr>
        <w:t xml:space="preserve">(даље: Закон), </w:t>
      </w:r>
      <w:r w:rsidR="00572B36">
        <w:rPr>
          <w:rFonts w:cs="Arial"/>
          <w:sz w:val="24"/>
          <w:szCs w:val="24"/>
          <w:lang w:val="ru-RU"/>
        </w:rPr>
        <w:t>члан</w:t>
      </w:r>
      <w:r w:rsidR="00FA356E">
        <w:rPr>
          <w:rFonts w:cs="Arial"/>
          <w:sz w:val="24"/>
          <w:szCs w:val="24"/>
          <w:lang w:val="ru-RU"/>
        </w:rPr>
        <w:t>а</w:t>
      </w:r>
      <w:r w:rsidR="008E6091">
        <w:rPr>
          <w:rFonts w:cs="Arial"/>
          <w:sz w:val="24"/>
          <w:szCs w:val="24"/>
          <w:lang w:val="ru-RU"/>
        </w:rPr>
        <w:t xml:space="preserve"> </w:t>
      </w:r>
      <w:r w:rsidR="00FA356E">
        <w:rPr>
          <w:rFonts w:cs="Arial"/>
          <w:sz w:val="24"/>
          <w:szCs w:val="24"/>
          <w:lang w:val="sr-Latn-CS"/>
        </w:rPr>
        <w:t>5</w:t>
      </w:r>
      <w:r w:rsidRPr="00A44783">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8E6091">
        <w:rPr>
          <w:rFonts w:cs="Arial"/>
          <w:sz w:val="24"/>
          <w:szCs w:val="24"/>
          <w:lang w:val="sr-Latn-CS"/>
        </w:rPr>
        <w:t>/</w:t>
      </w:r>
      <w:r w:rsidR="008E6091">
        <w:rPr>
          <w:rFonts w:cs="Arial"/>
          <w:sz w:val="24"/>
          <w:szCs w:val="24"/>
          <w:lang w:val="sr-Cyrl-CS"/>
        </w:rPr>
        <w:t>члан групе понуђача</w:t>
      </w:r>
      <w:r w:rsidRPr="00A44783">
        <w:rPr>
          <w:rFonts w:cs="Arial"/>
          <w:sz w:val="24"/>
          <w:szCs w:val="24"/>
          <w:lang w:val="ru-RU"/>
        </w:rPr>
        <w:t xml:space="preserve"> даје:</w:t>
      </w:r>
    </w:p>
    <w:p w14:paraId="1D0AF860" w14:textId="77777777" w:rsidR="00343A18" w:rsidRPr="00A44783" w:rsidRDefault="00343A18" w:rsidP="003F5515">
      <w:pPr>
        <w:spacing w:before="0"/>
        <w:rPr>
          <w:rFonts w:cs="Arial"/>
          <w:sz w:val="24"/>
          <w:szCs w:val="24"/>
          <w:lang w:val="ru-RU"/>
        </w:rPr>
      </w:pPr>
    </w:p>
    <w:p w14:paraId="48E73F36" w14:textId="77777777" w:rsidR="00343A18" w:rsidRPr="00A44783" w:rsidRDefault="00343A18" w:rsidP="003F5515">
      <w:pPr>
        <w:spacing w:before="0"/>
        <w:jc w:val="center"/>
        <w:rPr>
          <w:rFonts w:cs="Arial"/>
          <w:b/>
          <w:sz w:val="24"/>
          <w:szCs w:val="24"/>
          <w:lang w:val="ru-RU"/>
        </w:rPr>
      </w:pPr>
      <w:r w:rsidRPr="00A44783">
        <w:rPr>
          <w:rFonts w:cs="Arial"/>
          <w:b/>
          <w:sz w:val="24"/>
          <w:szCs w:val="24"/>
          <w:lang w:val="ru-RU"/>
        </w:rPr>
        <w:t>ИЗЈАВУ О НЕЗАВИСНОЈ ПОНУДИ</w:t>
      </w:r>
    </w:p>
    <w:p w14:paraId="6A70C744" w14:textId="77777777" w:rsidR="00343A18" w:rsidRPr="00A44783" w:rsidRDefault="00343A18" w:rsidP="003F5515">
      <w:pPr>
        <w:spacing w:before="0"/>
        <w:jc w:val="center"/>
        <w:rPr>
          <w:rFonts w:cs="Arial"/>
          <w:b/>
          <w:sz w:val="24"/>
          <w:szCs w:val="24"/>
          <w:lang w:val="ru-RU"/>
        </w:rPr>
      </w:pPr>
    </w:p>
    <w:p w14:paraId="039974F1" w14:textId="77777777" w:rsidR="00343A18" w:rsidRPr="00A44783" w:rsidRDefault="00343A18" w:rsidP="003F5515">
      <w:pPr>
        <w:spacing w:before="0"/>
        <w:jc w:val="center"/>
        <w:rPr>
          <w:rFonts w:cs="Arial"/>
          <w:b/>
          <w:sz w:val="24"/>
          <w:szCs w:val="24"/>
          <w:lang w:val="ru-RU"/>
        </w:rPr>
      </w:pPr>
    </w:p>
    <w:p w14:paraId="3127F0FB" w14:textId="48FF704E" w:rsidR="00343A18" w:rsidRPr="00A44783" w:rsidRDefault="00343A18" w:rsidP="003F5515">
      <w:pPr>
        <w:spacing w:before="0"/>
        <w:rPr>
          <w:rFonts w:cs="Arial"/>
          <w:sz w:val="24"/>
          <w:szCs w:val="24"/>
          <w:lang w:val="ru-RU"/>
        </w:rPr>
      </w:pPr>
      <w:r w:rsidRPr="00A44783">
        <w:rPr>
          <w:rFonts w:cs="Arial"/>
          <w:sz w:val="24"/>
          <w:szCs w:val="24"/>
          <w:lang w:val="ru-RU"/>
        </w:rPr>
        <w:t>и под пуном материјалном и кривичном одговорношћу потвр</w:t>
      </w:r>
      <w:r w:rsidR="00C34E90" w:rsidRPr="00A44783">
        <w:rPr>
          <w:rFonts w:cs="Arial"/>
          <w:sz w:val="24"/>
          <w:szCs w:val="24"/>
          <w:lang w:val="ru-RU"/>
        </w:rPr>
        <w:t>ђује да је Понуду број____________</w:t>
      </w:r>
      <w:r w:rsidRPr="00A44783">
        <w:rPr>
          <w:rFonts w:cs="Arial"/>
          <w:sz w:val="24"/>
          <w:szCs w:val="24"/>
          <w:lang w:val="ru-RU"/>
        </w:rPr>
        <w:t xml:space="preserve">за јавну набавку </w:t>
      </w:r>
      <w:r w:rsidR="00987CF5">
        <w:rPr>
          <w:rFonts w:cs="Arial"/>
          <w:sz w:val="24"/>
          <w:szCs w:val="24"/>
          <w:lang w:val="ru-RU"/>
        </w:rPr>
        <w:t>услуга</w:t>
      </w:r>
      <w:r w:rsidR="009323E3" w:rsidRPr="009323E3">
        <w:rPr>
          <w:rFonts w:cs="Arial"/>
          <w:sz w:val="24"/>
          <w:szCs w:val="24"/>
          <w:lang w:val="ru-RU"/>
        </w:rPr>
        <w:t xml:space="preserve"> </w:t>
      </w:r>
      <w:r w:rsidR="005B4D12" w:rsidRPr="005B4D12">
        <w:rPr>
          <w:rFonts w:cs="Arial"/>
          <w:b/>
          <w:sz w:val="24"/>
          <w:szCs w:val="24"/>
          <w:lang w:val="ru-RU"/>
        </w:rPr>
        <w:t>,,</w:t>
      </w:r>
      <w:r w:rsidR="00342C52">
        <w:rPr>
          <w:rFonts w:cs="Arial"/>
          <w:b/>
          <w:bCs/>
          <w:sz w:val="24"/>
          <w:szCs w:val="24"/>
          <w:lang w:val="ru-RU"/>
        </w:rPr>
        <w:t>Изградња складишта за привремено одлагање отпада на ТЕНТ Б</w:t>
      </w:r>
      <w:r w:rsidR="005B4D12" w:rsidRPr="005B4D12">
        <w:rPr>
          <w:rFonts w:cs="Arial"/>
          <w:b/>
          <w:color w:val="000000" w:themeColor="text1"/>
          <w:sz w:val="24"/>
          <w:szCs w:val="24"/>
        </w:rPr>
        <w:t>”</w:t>
      </w:r>
      <w:r w:rsidR="005B4D12">
        <w:rPr>
          <w:rFonts w:cs="Arial"/>
          <w:color w:val="000000" w:themeColor="text1"/>
          <w:sz w:val="24"/>
          <w:szCs w:val="24"/>
          <w:lang w:val="sr-Cyrl-RS"/>
        </w:rPr>
        <w:t>,</w:t>
      </w:r>
      <w:r w:rsidR="00965859" w:rsidRPr="00B601DB">
        <w:rPr>
          <w:rFonts w:cs="Arial"/>
          <w:color w:val="000000" w:themeColor="text1"/>
          <w:sz w:val="24"/>
          <w:szCs w:val="24"/>
        </w:rPr>
        <w:t xml:space="preserve"> </w:t>
      </w:r>
      <w:r w:rsidR="00342C52">
        <w:rPr>
          <w:rFonts w:cs="Arial"/>
          <w:color w:val="000000" w:themeColor="text1"/>
          <w:sz w:val="24"/>
          <w:szCs w:val="24"/>
        </w:rPr>
        <w:t>ЈН/3000/1568/2017</w:t>
      </w:r>
      <w:r w:rsidR="00920F31">
        <w:rPr>
          <w:rFonts w:cs="Arial"/>
          <w:color w:val="000000" w:themeColor="text1"/>
          <w:sz w:val="24"/>
          <w:szCs w:val="24"/>
          <w:lang w:val="sr-Cyrl-RS"/>
        </w:rPr>
        <w:t xml:space="preserve"> </w:t>
      </w:r>
      <w:r w:rsidRPr="00ED7BA2">
        <w:rPr>
          <w:rFonts w:cs="Arial"/>
          <w:color w:val="000000" w:themeColor="text1"/>
          <w:sz w:val="24"/>
          <w:szCs w:val="24"/>
          <w:lang w:val="ru-RU"/>
        </w:rPr>
        <w:t xml:space="preserve">Наручиоца </w:t>
      </w:r>
      <w:r w:rsidRPr="00A44783">
        <w:rPr>
          <w:rFonts w:eastAsia="Arial Unicode MS" w:cs="Arial"/>
          <w:color w:val="000000"/>
          <w:kern w:val="1"/>
          <w:sz w:val="24"/>
          <w:szCs w:val="24"/>
          <w:lang w:eastAsia="ar-SA"/>
        </w:rPr>
        <w:t>Јавно предузеће „Електропривреда Србије“ Београд</w:t>
      </w:r>
      <w:r w:rsidR="008B6E76" w:rsidRPr="00A44783">
        <w:rPr>
          <w:rFonts w:eastAsia="Arial Unicode MS" w:cs="Arial"/>
          <w:color w:val="000000"/>
          <w:kern w:val="1"/>
          <w:sz w:val="24"/>
          <w:szCs w:val="24"/>
          <w:lang w:eastAsia="ar-SA"/>
        </w:rPr>
        <w:t xml:space="preserve"> </w:t>
      </w:r>
      <w:r w:rsidRPr="00A44783">
        <w:rPr>
          <w:rFonts w:cs="Arial"/>
          <w:sz w:val="24"/>
          <w:szCs w:val="24"/>
          <w:lang w:val="ru-RU"/>
        </w:rPr>
        <w:t>по Позиву за подношење понуда објављеном на</w:t>
      </w:r>
      <w:r w:rsidR="000F683D" w:rsidRPr="00A44783">
        <w:rPr>
          <w:rFonts w:cs="Arial"/>
          <w:sz w:val="24"/>
          <w:szCs w:val="24"/>
          <w:lang w:val="ru-RU"/>
        </w:rPr>
        <w:t xml:space="preserve"> </w:t>
      </w:r>
      <w:r w:rsidRPr="00A44783">
        <w:rPr>
          <w:rFonts w:cs="Arial"/>
          <w:sz w:val="24"/>
          <w:szCs w:val="24"/>
          <w:lang w:val="ru-RU"/>
        </w:rPr>
        <w:t>Порталу јавних набавки и интернет стран</w:t>
      </w:r>
      <w:r w:rsidR="00C34E90" w:rsidRPr="00A44783">
        <w:rPr>
          <w:rFonts w:cs="Arial"/>
          <w:sz w:val="24"/>
          <w:szCs w:val="24"/>
          <w:lang w:val="ru-RU"/>
        </w:rPr>
        <w:t>ици Наручиоца</w:t>
      </w:r>
      <w:r w:rsidRPr="00A44783">
        <w:rPr>
          <w:rFonts w:cs="Arial"/>
          <w:sz w:val="24"/>
          <w:szCs w:val="24"/>
          <w:lang w:val="ru-RU"/>
        </w:rPr>
        <w:t>, поднео независно, без договора са другим понуђачима или заинтересованим лицима.</w:t>
      </w:r>
    </w:p>
    <w:p w14:paraId="6454A632" w14:textId="77777777" w:rsidR="008E6091" w:rsidRDefault="008E6091" w:rsidP="003F5515">
      <w:pPr>
        <w:tabs>
          <w:tab w:val="left" w:pos="0"/>
        </w:tabs>
        <w:spacing w:before="0"/>
        <w:rPr>
          <w:rFonts w:cs="Arial"/>
          <w:sz w:val="24"/>
          <w:szCs w:val="24"/>
          <w:lang w:val="sr-Latn-CS"/>
        </w:rPr>
      </w:pPr>
    </w:p>
    <w:p w14:paraId="1E78C447" w14:textId="77777777" w:rsidR="00343A18" w:rsidRPr="00A44783" w:rsidRDefault="00343A18" w:rsidP="003F5515">
      <w:pPr>
        <w:tabs>
          <w:tab w:val="left" w:pos="0"/>
        </w:tabs>
        <w:spacing w:before="0"/>
        <w:rPr>
          <w:rFonts w:cs="Arial"/>
          <w:sz w:val="24"/>
          <w:szCs w:val="24"/>
          <w:lang w:val="ru-RU"/>
        </w:rPr>
      </w:pPr>
      <w:r w:rsidRPr="00A44783">
        <w:rPr>
          <w:rFonts w:cs="Arial"/>
          <w:sz w:val="24"/>
          <w:szCs w:val="24"/>
          <w:lang w:val="ru-RU"/>
        </w:rPr>
        <w:t>У супротном упознат је да ће сходно члану 168.став 1.тачка 2) Закона, уговор о јавној набавци бити ништав.</w:t>
      </w:r>
    </w:p>
    <w:p w14:paraId="1A0E91CA" w14:textId="77777777" w:rsidR="00343A18" w:rsidRPr="00A44783" w:rsidRDefault="00343A18" w:rsidP="003F5515">
      <w:pPr>
        <w:spacing w:before="0"/>
        <w:rPr>
          <w:rFonts w:cs="Arial"/>
          <w:b/>
          <w:sz w:val="24"/>
          <w:szCs w:val="24"/>
          <w:lang w:val="ru-RU"/>
        </w:rPr>
      </w:pPr>
    </w:p>
    <w:p w14:paraId="3BFBBC7D" w14:textId="77777777" w:rsidR="00343A18" w:rsidRPr="00A44783" w:rsidRDefault="00343A18" w:rsidP="003F5515">
      <w:pPr>
        <w:spacing w:before="0"/>
        <w:jc w:val="center"/>
        <w:rPr>
          <w:rFonts w:cs="Arial"/>
          <w:b/>
          <w:sz w:val="24"/>
          <w:szCs w:val="24"/>
          <w:lang w:val="ru-RU"/>
        </w:rPr>
      </w:pPr>
    </w:p>
    <w:tbl>
      <w:tblPr>
        <w:tblW w:w="9684" w:type="dxa"/>
        <w:jc w:val="center"/>
        <w:tblLayout w:type="fixed"/>
        <w:tblLook w:val="0000" w:firstRow="0" w:lastRow="0" w:firstColumn="0" w:lastColumn="0" w:noHBand="0" w:noVBand="0"/>
      </w:tblPr>
      <w:tblGrid>
        <w:gridCol w:w="3748"/>
        <w:gridCol w:w="2053"/>
        <w:gridCol w:w="3883"/>
      </w:tblGrid>
      <w:tr w:rsidR="00343A18" w:rsidRPr="00A44783" w14:paraId="73C04CBE" w14:textId="77777777" w:rsidTr="005B4D12">
        <w:trPr>
          <w:trHeight w:val="258"/>
          <w:jc w:val="center"/>
        </w:trPr>
        <w:tc>
          <w:tcPr>
            <w:tcW w:w="3748" w:type="dxa"/>
          </w:tcPr>
          <w:p w14:paraId="437AD38A" w14:textId="51C440C5" w:rsidR="00343A18" w:rsidRPr="00A44783" w:rsidRDefault="00343A18" w:rsidP="003F5515">
            <w:pPr>
              <w:spacing w:before="0"/>
              <w:jc w:val="center"/>
              <w:rPr>
                <w:rFonts w:cs="Arial"/>
                <w:sz w:val="24"/>
                <w:szCs w:val="24"/>
              </w:rPr>
            </w:pPr>
            <w:r w:rsidRPr="00A44783">
              <w:rPr>
                <w:rFonts w:cs="Arial"/>
                <w:sz w:val="24"/>
                <w:szCs w:val="24"/>
              </w:rPr>
              <w:t>Датум</w:t>
            </w:r>
          </w:p>
        </w:tc>
        <w:tc>
          <w:tcPr>
            <w:tcW w:w="2053" w:type="dxa"/>
          </w:tcPr>
          <w:p w14:paraId="5A121D96" w14:textId="77777777" w:rsidR="00343A18" w:rsidRPr="00A44783" w:rsidRDefault="00343A18" w:rsidP="003F5515">
            <w:pPr>
              <w:spacing w:before="0"/>
              <w:jc w:val="center"/>
              <w:rPr>
                <w:rFonts w:cs="Arial"/>
                <w:sz w:val="24"/>
                <w:szCs w:val="24"/>
                <w:lang w:val="ru-RU"/>
              </w:rPr>
            </w:pPr>
          </w:p>
        </w:tc>
        <w:tc>
          <w:tcPr>
            <w:tcW w:w="3883" w:type="dxa"/>
          </w:tcPr>
          <w:p w14:paraId="0405F623" w14:textId="77777777" w:rsidR="00343A18" w:rsidRPr="00A44783" w:rsidRDefault="00343A18" w:rsidP="003F5515">
            <w:pPr>
              <w:spacing w:before="0"/>
              <w:jc w:val="center"/>
              <w:rPr>
                <w:rFonts w:cs="Arial"/>
                <w:sz w:val="24"/>
                <w:szCs w:val="24"/>
              </w:rPr>
            </w:pPr>
            <w:r w:rsidRPr="00A44783">
              <w:rPr>
                <w:rFonts w:cs="Arial"/>
                <w:sz w:val="24"/>
                <w:szCs w:val="24"/>
                <w:lang w:val="sr-Cyrl-CS"/>
              </w:rPr>
              <w:t>П</w:t>
            </w:r>
            <w:r w:rsidRPr="00A44783">
              <w:rPr>
                <w:rFonts w:cs="Arial"/>
                <w:sz w:val="24"/>
                <w:szCs w:val="24"/>
              </w:rPr>
              <w:t>онуђач/члан групе</w:t>
            </w:r>
          </w:p>
        </w:tc>
      </w:tr>
      <w:tr w:rsidR="00343A18" w:rsidRPr="00A44783" w14:paraId="0652CABB" w14:textId="77777777" w:rsidTr="005B4D12">
        <w:trPr>
          <w:trHeight w:val="272"/>
          <w:jc w:val="center"/>
        </w:trPr>
        <w:tc>
          <w:tcPr>
            <w:tcW w:w="3748" w:type="dxa"/>
          </w:tcPr>
          <w:p w14:paraId="334CFF6C" w14:textId="77777777" w:rsidR="00343A18" w:rsidRPr="00A44783" w:rsidRDefault="00343A18" w:rsidP="003F5515">
            <w:pPr>
              <w:spacing w:before="0"/>
              <w:jc w:val="center"/>
              <w:rPr>
                <w:rFonts w:cs="Arial"/>
                <w:sz w:val="24"/>
                <w:szCs w:val="24"/>
              </w:rPr>
            </w:pPr>
          </w:p>
        </w:tc>
        <w:tc>
          <w:tcPr>
            <w:tcW w:w="2053" w:type="dxa"/>
          </w:tcPr>
          <w:p w14:paraId="2BEFA961" w14:textId="77777777" w:rsidR="00343A18" w:rsidRPr="00A44783" w:rsidRDefault="00343A18" w:rsidP="003F5515">
            <w:pPr>
              <w:spacing w:before="0"/>
              <w:jc w:val="center"/>
              <w:rPr>
                <w:rFonts w:cs="Arial"/>
                <w:sz w:val="24"/>
                <w:szCs w:val="24"/>
              </w:rPr>
            </w:pPr>
            <w:r w:rsidRPr="00A44783">
              <w:rPr>
                <w:rFonts w:cs="Arial"/>
                <w:sz w:val="24"/>
                <w:szCs w:val="24"/>
              </w:rPr>
              <w:t>М.П.</w:t>
            </w:r>
          </w:p>
        </w:tc>
        <w:tc>
          <w:tcPr>
            <w:tcW w:w="3883" w:type="dxa"/>
          </w:tcPr>
          <w:p w14:paraId="2441AB3B" w14:textId="77777777" w:rsidR="00343A18" w:rsidRPr="00A44783" w:rsidRDefault="00343A18" w:rsidP="003F5515">
            <w:pPr>
              <w:spacing w:before="0"/>
              <w:jc w:val="center"/>
              <w:rPr>
                <w:rFonts w:cs="Arial"/>
                <w:sz w:val="24"/>
                <w:szCs w:val="24"/>
                <w:lang w:val="ru-RU"/>
              </w:rPr>
            </w:pPr>
          </w:p>
        </w:tc>
      </w:tr>
      <w:tr w:rsidR="00343A18" w:rsidRPr="00A44783" w14:paraId="6CFE408A" w14:textId="77777777" w:rsidTr="005B4D12">
        <w:trPr>
          <w:trHeight w:val="258"/>
          <w:jc w:val="center"/>
        </w:trPr>
        <w:tc>
          <w:tcPr>
            <w:tcW w:w="3748" w:type="dxa"/>
            <w:tcBorders>
              <w:bottom w:val="single" w:sz="4" w:space="0" w:color="auto"/>
            </w:tcBorders>
          </w:tcPr>
          <w:p w14:paraId="313828AC" w14:textId="77777777" w:rsidR="00343A18" w:rsidRPr="00A44783" w:rsidRDefault="00343A18" w:rsidP="003F5515">
            <w:pPr>
              <w:spacing w:before="0"/>
              <w:jc w:val="center"/>
              <w:rPr>
                <w:rFonts w:cs="Arial"/>
                <w:sz w:val="24"/>
                <w:szCs w:val="24"/>
              </w:rPr>
            </w:pPr>
          </w:p>
        </w:tc>
        <w:tc>
          <w:tcPr>
            <w:tcW w:w="2053" w:type="dxa"/>
          </w:tcPr>
          <w:p w14:paraId="527D25ED" w14:textId="77777777" w:rsidR="00343A18" w:rsidRPr="00A44783" w:rsidRDefault="00343A18" w:rsidP="003F5515">
            <w:pPr>
              <w:spacing w:before="0"/>
              <w:jc w:val="center"/>
              <w:rPr>
                <w:rFonts w:cs="Arial"/>
                <w:sz w:val="24"/>
                <w:szCs w:val="24"/>
                <w:lang w:val="ru-RU"/>
              </w:rPr>
            </w:pPr>
          </w:p>
        </w:tc>
        <w:tc>
          <w:tcPr>
            <w:tcW w:w="3883" w:type="dxa"/>
            <w:tcBorders>
              <w:bottom w:val="single" w:sz="4" w:space="0" w:color="auto"/>
            </w:tcBorders>
          </w:tcPr>
          <w:p w14:paraId="2624CDF7" w14:textId="77777777" w:rsidR="00343A18" w:rsidRPr="00A44783" w:rsidRDefault="00343A18" w:rsidP="003F5515">
            <w:pPr>
              <w:spacing w:before="0"/>
              <w:jc w:val="center"/>
              <w:rPr>
                <w:rFonts w:cs="Arial"/>
                <w:sz w:val="24"/>
                <w:szCs w:val="24"/>
                <w:lang w:val="ru-RU"/>
              </w:rPr>
            </w:pPr>
          </w:p>
        </w:tc>
      </w:tr>
      <w:tr w:rsidR="00343A18" w:rsidRPr="00A44783" w14:paraId="3E79C570" w14:textId="77777777" w:rsidTr="005B4D12">
        <w:trPr>
          <w:trHeight w:val="372"/>
          <w:jc w:val="center"/>
        </w:trPr>
        <w:tc>
          <w:tcPr>
            <w:tcW w:w="3748" w:type="dxa"/>
            <w:tcBorders>
              <w:top w:val="single" w:sz="4" w:space="0" w:color="auto"/>
            </w:tcBorders>
          </w:tcPr>
          <w:p w14:paraId="70FED6BB" w14:textId="77777777" w:rsidR="00343A18" w:rsidRPr="00A44783" w:rsidRDefault="00343A18" w:rsidP="003F5515">
            <w:pPr>
              <w:spacing w:before="0"/>
              <w:jc w:val="center"/>
              <w:rPr>
                <w:rFonts w:cs="Arial"/>
                <w:sz w:val="24"/>
                <w:szCs w:val="24"/>
              </w:rPr>
            </w:pPr>
          </w:p>
          <w:p w14:paraId="7B80B3A6" w14:textId="77777777" w:rsidR="00343A18" w:rsidRPr="00A44783" w:rsidRDefault="00343A18" w:rsidP="003F5515">
            <w:pPr>
              <w:spacing w:before="0"/>
              <w:jc w:val="center"/>
              <w:rPr>
                <w:rFonts w:cs="Arial"/>
                <w:sz w:val="24"/>
                <w:szCs w:val="24"/>
              </w:rPr>
            </w:pPr>
          </w:p>
        </w:tc>
        <w:tc>
          <w:tcPr>
            <w:tcW w:w="2053" w:type="dxa"/>
          </w:tcPr>
          <w:p w14:paraId="1378E0EB" w14:textId="77777777" w:rsidR="00343A18" w:rsidRPr="00A44783" w:rsidRDefault="00343A18" w:rsidP="003F5515">
            <w:pPr>
              <w:spacing w:before="0"/>
              <w:jc w:val="center"/>
              <w:rPr>
                <w:rFonts w:cs="Arial"/>
                <w:sz w:val="24"/>
                <w:szCs w:val="24"/>
                <w:lang w:val="ru-RU"/>
              </w:rPr>
            </w:pPr>
          </w:p>
        </w:tc>
        <w:tc>
          <w:tcPr>
            <w:tcW w:w="3883" w:type="dxa"/>
            <w:tcBorders>
              <w:top w:val="single" w:sz="4" w:space="0" w:color="auto"/>
            </w:tcBorders>
          </w:tcPr>
          <w:p w14:paraId="1F59435B" w14:textId="77777777" w:rsidR="00343A18" w:rsidRPr="00A44783" w:rsidRDefault="00343A18" w:rsidP="003F5515">
            <w:pPr>
              <w:spacing w:before="0"/>
              <w:jc w:val="center"/>
              <w:rPr>
                <w:rFonts w:cs="Arial"/>
                <w:sz w:val="24"/>
                <w:szCs w:val="24"/>
                <w:lang w:val="ru-RU"/>
              </w:rPr>
            </w:pPr>
          </w:p>
        </w:tc>
      </w:tr>
    </w:tbl>
    <w:p w14:paraId="6098292F" w14:textId="77777777" w:rsidR="00343A18" w:rsidRPr="00A44783" w:rsidRDefault="00343A18" w:rsidP="003F5515">
      <w:pPr>
        <w:tabs>
          <w:tab w:val="left" w:pos="6028"/>
        </w:tabs>
        <w:autoSpaceDE w:val="0"/>
        <w:autoSpaceDN w:val="0"/>
        <w:adjustRightInd w:val="0"/>
        <w:spacing w:before="0"/>
        <w:ind w:left="360"/>
        <w:rPr>
          <w:rFonts w:eastAsia="Calibri" w:cs="Arial"/>
          <w:bCs/>
          <w:iCs/>
          <w:sz w:val="24"/>
          <w:szCs w:val="24"/>
        </w:rPr>
      </w:pPr>
    </w:p>
    <w:p w14:paraId="4870E590" w14:textId="77777777" w:rsidR="00343A18" w:rsidRPr="00987CF5" w:rsidRDefault="00343A18" w:rsidP="003F5515">
      <w:pPr>
        <w:spacing w:before="0"/>
        <w:rPr>
          <w:rFonts w:cs="Arial"/>
          <w:i/>
          <w:szCs w:val="24"/>
          <w:lang w:val="sr-Cyrl-CS"/>
        </w:rPr>
      </w:pPr>
      <w:r w:rsidRPr="00987CF5">
        <w:rPr>
          <w:rFonts w:cs="Arial"/>
          <w:b/>
          <w:i/>
          <w:szCs w:val="24"/>
          <w:lang w:val="ru-RU"/>
        </w:rPr>
        <w:t>Напомена:</w:t>
      </w:r>
      <w:r w:rsidR="00AF6579" w:rsidRPr="00987CF5">
        <w:rPr>
          <w:rFonts w:cs="Arial"/>
          <w:b/>
          <w:i/>
          <w:szCs w:val="24"/>
          <w:lang w:val="ru-RU"/>
        </w:rPr>
        <w:t xml:space="preserve"> </w:t>
      </w:r>
      <w:r w:rsidRPr="00987CF5">
        <w:rPr>
          <w:rFonts w:cs="Arial"/>
          <w:i/>
          <w:szCs w:val="24"/>
        </w:rPr>
        <w:t xml:space="preserve">Уколико </w:t>
      </w:r>
      <w:r w:rsidRPr="00987CF5">
        <w:rPr>
          <w:rFonts w:cs="Arial"/>
          <w:i/>
          <w:szCs w:val="24"/>
          <w:lang w:val="sr-Cyrl-CS"/>
        </w:rPr>
        <w:t xml:space="preserve">заједничку </w:t>
      </w:r>
      <w:r w:rsidRPr="00987CF5">
        <w:rPr>
          <w:rFonts w:cs="Arial"/>
          <w:i/>
          <w:szCs w:val="24"/>
        </w:rPr>
        <w:t xml:space="preserve">понуду подноси група понуђача Изјава </w:t>
      </w:r>
      <w:r w:rsidRPr="00987CF5">
        <w:rPr>
          <w:rFonts w:cs="Arial"/>
          <w:i/>
          <w:szCs w:val="24"/>
          <w:lang w:val="sr-Cyrl-CS"/>
        </w:rPr>
        <w:t xml:space="preserve">се доставља за сваког члана групе понуђача. Изјава </w:t>
      </w:r>
      <w:r w:rsidRPr="00987CF5">
        <w:rPr>
          <w:rFonts w:cs="Arial"/>
          <w:i/>
          <w:szCs w:val="24"/>
        </w:rPr>
        <w:t>мора бити попуњена, потписана од стране овлашћеног лица</w:t>
      </w:r>
      <w:r w:rsidRPr="00987CF5">
        <w:rPr>
          <w:rFonts w:cs="Arial"/>
          <w:i/>
          <w:szCs w:val="24"/>
          <w:lang w:val="sr-Cyrl-CS"/>
        </w:rPr>
        <w:t xml:space="preserve"> за заступање</w:t>
      </w:r>
      <w:r w:rsidRPr="00987CF5">
        <w:rPr>
          <w:rFonts w:cs="Arial"/>
          <w:i/>
          <w:szCs w:val="24"/>
        </w:rPr>
        <w:t xml:space="preserve"> понуђача из групе понуђача и оверена печатом. </w:t>
      </w:r>
    </w:p>
    <w:p w14:paraId="2E2397F6" w14:textId="77777777" w:rsidR="00343A18" w:rsidRPr="00987CF5" w:rsidRDefault="00343A18" w:rsidP="003F5515">
      <w:pPr>
        <w:spacing w:before="0"/>
        <w:rPr>
          <w:rFonts w:cs="Arial"/>
          <w:i/>
          <w:szCs w:val="24"/>
        </w:rPr>
      </w:pPr>
      <w:r w:rsidRPr="00987CF5">
        <w:rPr>
          <w:rFonts w:cs="Arial"/>
          <w:i/>
          <w:szCs w:val="24"/>
        </w:rPr>
        <w:t>Приликом подношења понуде овај образац копирати у потребном броју примерака.</w:t>
      </w:r>
    </w:p>
    <w:p w14:paraId="26897942" w14:textId="77777777" w:rsidR="00343A18" w:rsidRPr="00987CF5" w:rsidRDefault="00343A18" w:rsidP="003F5515">
      <w:pPr>
        <w:spacing w:before="0"/>
        <w:rPr>
          <w:rFonts w:cs="Arial"/>
          <w:i/>
          <w:szCs w:val="24"/>
        </w:rPr>
      </w:pPr>
    </w:p>
    <w:p w14:paraId="02FD97FF" w14:textId="77777777" w:rsidR="00646336" w:rsidRPr="00987CF5" w:rsidRDefault="00646336" w:rsidP="003F5515">
      <w:pPr>
        <w:spacing w:before="0"/>
        <w:rPr>
          <w:rFonts w:cs="Arial"/>
          <w:i/>
          <w:szCs w:val="24"/>
        </w:rPr>
      </w:pPr>
    </w:p>
    <w:p w14:paraId="55BCBBE5" w14:textId="77777777" w:rsidR="00646336" w:rsidRPr="00A44783" w:rsidRDefault="00646336" w:rsidP="003F5515">
      <w:pPr>
        <w:spacing w:before="0"/>
        <w:rPr>
          <w:rFonts w:cs="Arial"/>
          <w:i/>
          <w:sz w:val="24"/>
          <w:szCs w:val="24"/>
        </w:rPr>
      </w:pPr>
    </w:p>
    <w:p w14:paraId="44812B1E" w14:textId="77777777" w:rsidR="00646336" w:rsidRPr="00A44783" w:rsidRDefault="00646336" w:rsidP="003F5515">
      <w:pPr>
        <w:spacing w:before="0"/>
        <w:rPr>
          <w:rFonts w:cs="Arial"/>
          <w:i/>
          <w:sz w:val="24"/>
          <w:szCs w:val="24"/>
        </w:rPr>
      </w:pPr>
    </w:p>
    <w:p w14:paraId="2A5FF019" w14:textId="77777777" w:rsidR="00B1008F" w:rsidRPr="00A44783" w:rsidRDefault="00B1008F" w:rsidP="003F5515">
      <w:pPr>
        <w:spacing w:before="0"/>
        <w:rPr>
          <w:rFonts w:cs="Arial"/>
          <w:i/>
          <w:sz w:val="24"/>
          <w:szCs w:val="24"/>
        </w:rPr>
      </w:pPr>
    </w:p>
    <w:p w14:paraId="3D8AAC86" w14:textId="77777777" w:rsidR="00B1008F" w:rsidRPr="00A44783" w:rsidRDefault="00B1008F" w:rsidP="003F5515">
      <w:pPr>
        <w:spacing w:before="0"/>
        <w:rPr>
          <w:rFonts w:cs="Arial"/>
          <w:i/>
          <w:sz w:val="24"/>
          <w:szCs w:val="24"/>
        </w:rPr>
      </w:pPr>
    </w:p>
    <w:p w14:paraId="0C09686D" w14:textId="77777777" w:rsidR="00B1008F" w:rsidRPr="00A44783" w:rsidRDefault="00B1008F" w:rsidP="003F5515">
      <w:pPr>
        <w:spacing w:before="0"/>
        <w:rPr>
          <w:rFonts w:cs="Arial"/>
          <w:i/>
          <w:sz w:val="24"/>
          <w:szCs w:val="24"/>
        </w:rPr>
      </w:pPr>
    </w:p>
    <w:p w14:paraId="5FF7C59C" w14:textId="77777777" w:rsidR="00343A18" w:rsidRPr="00A44783" w:rsidRDefault="00343A18" w:rsidP="003F5515">
      <w:pPr>
        <w:spacing w:before="0"/>
        <w:rPr>
          <w:rFonts w:cs="Arial"/>
          <w:i/>
          <w:sz w:val="24"/>
          <w:szCs w:val="24"/>
        </w:rPr>
      </w:pPr>
    </w:p>
    <w:p w14:paraId="3F64CB5D" w14:textId="77777777" w:rsidR="00FF5E06" w:rsidRPr="00A44783" w:rsidRDefault="00FF5E06" w:rsidP="003F5515">
      <w:pPr>
        <w:spacing w:before="0"/>
        <w:rPr>
          <w:rFonts w:cs="Arial"/>
          <w:i/>
          <w:sz w:val="24"/>
          <w:szCs w:val="24"/>
        </w:rPr>
      </w:pPr>
    </w:p>
    <w:p w14:paraId="18DA7286" w14:textId="77777777" w:rsidR="00B46628" w:rsidRPr="00A44783" w:rsidRDefault="00B46628" w:rsidP="003F5515">
      <w:pPr>
        <w:spacing w:before="0"/>
        <w:rPr>
          <w:rFonts w:cs="Arial"/>
          <w:i/>
          <w:sz w:val="24"/>
          <w:szCs w:val="24"/>
        </w:rPr>
      </w:pPr>
    </w:p>
    <w:p w14:paraId="0F6839F4" w14:textId="77777777" w:rsidR="00B46628" w:rsidRPr="00A44783" w:rsidRDefault="00B46628" w:rsidP="003F5515">
      <w:pPr>
        <w:spacing w:before="0"/>
        <w:rPr>
          <w:rFonts w:cs="Arial"/>
          <w:i/>
          <w:sz w:val="24"/>
          <w:szCs w:val="24"/>
        </w:rPr>
      </w:pPr>
    </w:p>
    <w:p w14:paraId="2C83ECC1" w14:textId="77777777" w:rsidR="00B46628" w:rsidRPr="00A44783" w:rsidRDefault="00B46628" w:rsidP="003F5515">
      <w:pPr>
        <w:spacing w:before="0"/>
        <w:rPr>
          <w:rFonts w:cs="Arial"/>
          <w:i/>
          <w:sz w:val="24"/>
          <w:szCs w:val="24"/>
        </w:rPr>
      </w:pPr>
    </w:p>
    <w:p w14:paraId="5C1E7AE8" w14:textId="77777777" w:rsidR="009802E7" w:rsidRDefault="009802E7" w:rsidP="003F5515">
      <w:pPr>
        <w:pStyle w:val="KDObrazac"/>
        <w:spacing w:before="0"/>
        <w:rPr>
          <w:sz w:val="24"/>
          <w:szCs w:val="24"/>
          <w:lang w:val="sr-Cyrl-CS"/>
        </w:rPr>
      </w:pPr>
      <w:bookmarkStart w:id="247" w:name="_Toc442559928"/>
    </w:p>
    <w:p w14:paraId="65C78551" w14:textId="094676E8" w:rsidR="00987CF5" w:rsidRDefault="00987CF5" w:rsidP="003F5515">
      <w:pPr>
        <w:pStyle w:val="KDObrazac"/>
        <w:spacing w:before="0"/>
        <w:rPr>
          <w:sz w:val="24"/>
          <w:szCs w:val="24"/>
          <w:lang w:val="sr-Cyrl-CS"/>
        </w:rPr>
      </w:pPr>
    </w:p>
    <w:p w14:paraId="6F4C6929" w14:textId="2290D6D6" w:rsidR="005B4D12" w:rsidRDefault="005B4D12" w:rsidP="003F5515">
      <w:pPr>
        <w:pStyle w:val="KDObrazac"/>
        <w:spacing w:before="0"/>
        <w:rPr>
          <w:sz w:val="24"/>
          <w:szCs w:val="24"/>
          <w:lang w:val="sr-Cyrl-CS"/>
        </w:rPr>
      </w:pPr>
    </w:p>
    <w:p w14:paraId="298E8F0F" w14:textId="4EA8C46E" w:rsidR="005B4D12" w:rsidRDefault="005B4D12" w:rsidP="003F5515">
      <w:pPr>
        <w:pStyle w:val="KDObrazac"/>
        <w:spacing w:before="0"/>
        <w:rPr>
          <w:sz w:val="24"/>
          <w:szCs w:val="24"/>
          <w:lang w:val="sr-Cyrl-CS"/>
        </w:rPr>
      </w:pPr>
    </w:p>
    <w:p w14:paraId="3B849531" w14:textId="3674A4CA" w:rsidR="005B4D12" w:rsidRDefault="005B4D12" w:rsidP="003F5515">
      <w:pPr>
        <w:pStyle w:val="KDObrazac"/>
        <w:spacing w:before="0"/>
        <w:rPr>
          <w:sz w:val="24"/>
          <w:szCs w:val="24"/>
          <w:lang w:val="sr-Cyrl-CS"/>
        </w:rPr>
      </w:pPr>
    </w:p>
    <w:p w14:paraId="33E2AA28" w14:textId="77777777" w:rsidR="005B4D12" w:rsidRDefault="005B4D12" w:rsidP="003F5515">
      <w:pPr>
        <w:pStyle w:val="KDObrazac"/>
        <w:spacing w:before="0"/>
        <w:rPr>
          <w:sz w:val="24"/>
          <w:szCs w:val="24"/>
          <w:lang w:val="sr-Cyrl-CS"/>
        </w:rPr>
      </w:pPr>
    </w:p>
    <w:bookmarkEnd w:id="247"/>
    <w:p w14:paraId="4E62F24E" w14:textId="2C142D81" w:rsidR="00343A18" w:rsidRPr="00987CF5" w:rsidRDefault="00987CF5" w:rsidP="003F5515">
      <w:pPr>
        <w:pStyle w:val="KDObrazac"/>
        <w:spacing w:before="0"/>
        <w:rPr>
          <w:sz w:val="24"/>
          <w:szCs w:val="24"/>
          <w:lang w:val="sr-Cyrl-RS"/>
        </w:rPr>
      </w:pPr>
      <w:r>
        <w:rPr>
          <w:sz w:val="24"/>
          <w:szCs w:val="24"/>
          <w:lang w:val="sr-Cyrl-RS"/>
        </w:rPr>
        <w:t>Образац 4</w:t>
      </w:r>
    </w:p>
    <w:p w14:paraId="44F67E5D" w14:textId="77777777" w:rsidR="00343A18" w:rsidRPr="00A44783" w:rsidRDefault="00343A18" w:rsidP="003F5515">
      <w:pPr>
        <w:pStyle w:val="KDParagraf"/>
        <w:spacing w:before="0"/>
        <w:rPr>
          <w:rFonts w:cs="Arial"/>
          <w:sz w:val="24"/>
          <w:szCs w:val="24"/>
        </w:rPr>
      </w:pPr>
    </w:p>
    <w:p w14:paraId="3F5AA26E" w14:textId="77777777" w:rsidR="00343A18" w:rsidRPr="00A44783" w:rsidRDefault="00343A18" w:rsidP="003F5515">
      <w:pPr>
        <w:pStyle w:val="Title"/>
        <w:spacing w:before="0"/>
        <w:jc w:val="right"/>
        <w:rPr>
          <w:rFonts w:cs="Arial"/>
          <w:b w:val="0"/>
          <w:caps/>
          <w:szCs w:val="24"/>
        </w:rPr>
      </w:pPr>
    </w:p>
    <w:p w14:paraId="13163E57" w14:textId="77777777" w:rsidR="00343A18" w:rsidRPr="00A44783" w:rsidRDefault="00343A18" w:rsidP="003F5515">
      <w:pPr>
        <w:spacing w:before="0"/>
        <w:rPr>
          <w:rFonts w:cs="Arial"/>
          <w:sz w:val="24"/>
          <w:szCs w:val="24"/>
          <w:lang w:val="ru-RU"/>
        </w:rPr>
      </w:pPr>
      <w:r w:rsidRPr="00A44783">
        <w:rPr>
          <w:rFonts w:cs="Arial"/>
          <w:sz w:val="24"/>
          <w:szCs w:val="24"/>
          <w:lang w:val="ru-RU"/>
        </w:rPr>
        <w:t>На основу члана 75. став 2. Закона о јавним набавкама („Службени гласник РС“ бр.124/2012, 14/15  и 68/15)</w:t>
      </w:r>
      <w:r w:rsidRPr="00A44783">
        <w:rPr>
          <w:rFonts w:cs="Arial"/>
          <w:sz w:val="24"/>
          <w:szCs w:val="24"/>
        </w:rPr>
        <w:t xml:space="preserve"> као </w:t>
      </w:r>
      <w:r w:rsidRPr="00A44783">
        <w:rPr>
          <w:rFonts w:cs="Arial"/>
          <w:sz w:val="24"/>
          <w:szCs w:val="24"/>
          <w:lang w:val="ru-RU"/>
        </w:rPr>
        <w:t>понуђач/</w:t>
      </w:r>
      <w:r w:rsidR="008E6091">
        <w:rPr>
          <w:rFonts w:cs="Arial"/>
          <w:sz w:val="24"/>
          <w:szCs w:val="24"/>
          <w:lang w:val="ru-RU"/>
        </w:rPr>
        <w:t>члан групе понуђача/</w:t>
      </w:r>
      <w:r w:rsidRPr="00A44783">
        <w:rPr>
          <w:rFonts w:cs="Arial"/>
          <w:sz w:val="24"/>
          <w:szCs w:val="24"/>
          <w:lang w:val="ru-RU"/>
        </w:rPr>
        <w:t>подизвођач дајем:</w:t>
      </w:r>
    </w:p>
    <w:p w14:paraId="5762440E" w14:textId="77777777" w:rsidR="00343A18" w:rsidRPr="00A44783" w:rsidRDefault="00343A18" w:rsidP="003F5515">
      <w:pPr>
        <w:spacing w:before="0"/>
        <w:rPr>
          <w:rFonts w:cs="Arial"/>
          <w:sz w:val="24"/>
          <w:szCs w:val="24"/>
          <w:lang w:val="ru-RU"/>
        </w:rPr>
      </w:pPr>
    </w:p>
    <w:p w14:paraId="6FD9AC9E" w14:textId="77777777" w:rsidR="00343A18" w:rsidRPr="00A44783" w:rsidRDefault="00343A18" w:rsidP="003F5515">
      <w:pPr>
        <w:spacing w:before="0"/>
        <w:rPr>
          <w:rFonts w:cs="Arial"/>
          <w:sz w:val="24"/>
          <w:szCs w:val="24"/>
          <w:lang w:val="ru-RU"/>
        </w:rPr>
      </w:pPr>
    </w:p>
    <w:p w14:paraId="0CC019F2" w14:textId="77777777" w:rsidR="00343A18" w:rsidRPr="00A44783" w:rsidRDefault="00343A18" w:rsidP="003F5515">
      <w:pPr>
        <w:spacing w:before="0"/>
        <w:jc w:val="center"/>
        <w:rPr>
          <w:rFonts w:cs="Arial"/>
          <w:b/>
          <w:sz w:val="24"/>
          <w:szCs w:val="24"/>
          <w:lang w:val="ru-RU"/>
        </w:rPr>
      </w:pPr>
      <w:bookmarkStart w:id="248" w:name="_Toc442559929"/>
      <w:r w:rsidRPr="00A44783">
        <w:rPr>
          <w:rFonts w:cs="Arial"/>
          <w:b/>
          <w:sz w:val="24"/>
          <w:szCs w:val="24"/>
          <w:lang w:val="ru-RU"/>
        </w:rPr>
        <w:t>И З Ј А В У</w:t>
      </w:r>
      <w:bookmarkEnd w:id="248"/>
    </w:p>
    <w:p w14:paraId="40B005CC" w14:textId="77777777" w:rsidR="00343A18" w:rsidRPr="00A44783" w:rsidRDefault="00343A18" w:rsidP="003F5515">
      <w:pPr>
        <w:spacing w:before="0"/>
        <w:rPr>
          <w:rFonts w:cs="Arial"/>
          <w:sz w:val="24"/>
          <w:szCs w:val="24"/>
        </w:rPr>
      </w:pPr>
    </w:p>
    <w:p w14:paraId="3BDB3562" w14:textId="77777777" w:rsidR="00343A18" w:rsidRPr="00A44783" w:rsidRDefault="00343A18" w:rsidP="003F5515">
      <w:pPr>
        <w:spacing w:before="0"/>
        <w:rPr>
          <w:rFonts w:cs="Arial"/>
          <w:sz w:val="24"/>
          <w:szCs w:val="24"/>
        </w:rPr>
      </w:pPr>
    </w:p>
    <w:p w14:paraId="639BB502" w14:textId="0D81138D" w:rsidR="00343A18" w:rsidRPr="00A44783" w:rsidRDefault="00343A18" w:rsidP="003F5515">
      <w:pPr>
        <w:spacing w:before="0"/>
        <w:rPr>
          <w:rFonts w:cs="Arial"/>
          <w:sz w:val="24"/>
          <w:szCs w:val="24"/>
          <w:lang w:val="ru-RU"/>
        </w:rPr>
      </w:pPr>
      <w:r w:rsidRPr="00A44783">
        <w:rPr>
          <w:rFonts w:cs="Arial"/>
          <w:sz w:val="24"/>
          <w:szCs w:val="24"/>
          <w:lang w:val="ru-RU"/>
        </w:rPr>
        <w:t xml:space="preserve">којом изричито наводимо да </w:t>
      </w:r>
      <w:r w:rsidRPr="00A44783">
        <w:rPr>
          <w:rFonts w:cs="Arial"/>
          <w:sz w:val="24"/>
          <w:szCs w:val="24"/>
        </w:rPr>
        <w:t>смо у свом досадашњем раду и</w:t>
      </w:r>
      <w:r w:rsidRPr="00A44783">
        <w:rPr>
          <w:rFonts w:cs="Arial"/>
          <w:sz w:val="24"/>
          <w:szCs w:val="24"/>
          <w:lang w:val="ru-RU"/>
        </w:rPr>
        <w:t xml:space="preserve"> при састављању Понуде </w:t>
      </w:r>
      <w:r w:rsidR="00987CF5">
        <w:rPr>
          <w:rFonts w:cs="Arial"/>
          <w:sz w:val="24"/>
          <w:szCs w:val="24"/>
        </w:rPr>
        <w:t xml:space="preserve"> број</w:t>
      </w:r>
      <w:r w:rsidRPr="00A44783">
        <w:rPr>
          <w:rFonts w:cs="Arial"/>
          <w:sz w:val="24"/>
          <w:szCs w:val="24"/>
        </w:rPr>
        <w:t xml:space="preserve"> </w:t>
      </w:r>
      <w:r w:rsidR="00C34E90" w:rsidRPr="00A44783">
        <w:rPr>
          <w:rFonts w:cs="Arial"/>
          <w:sz w:val="24"/>
          <w:szCs w:val="24"/>
        </w:rPr>
        <w:t>___________</w:t>
      </w:r>
      <w:r w:rsidRPr="00A44783">
        <w:rPr>
          <w:rFonts w:cs="Arial"/>
          <w:sz w:val="24"/>
          <w:szCs w:val="24"/>
          <w:lang w:val="ru-RU"/>
        </w:rPr>
        <w:t xml:space="preserve">за јавну </w:t>
      </w:r>
      <w:r w:rsidR="0041058A">
        <w:rPr>
          <w:rFonts w:cs="Arial"/>
          <w:sz w:val="24"/>
          <w:szCs w:val="24"/>
          <w:lang w:val="ru-RU"/>
        </w:rPr>
        <w:t>набавку</w:t>
      </w:r>
      <w:r w:rsidR="00987CF5">
        <w:rPr>
          <w:rFonts w:cs="Arial"/>
          <w:sz w:val="24"/>
          <w:szCs w:val="24"/>
          <w:lang w:val="ru-RU"/>
        </w:rPr>
        <w:t xml:space="preserve"> услуга</w:t>
      </w:r>
      <w:r w:rsidR="0041058A">
        <w:rPr>
          <w:rFonts w:cs="Arial"/>
          <w:sz w:val="24"/>
          <w:szCs w:val="24"/>
          <w:lang w:val="ru-RU"/>
        </w:rPr>
        <w:t xml:space="preserve"> </w:t>
      </w:r>
      <w:r w:rsidR="005B4D12" w:rsidRPr="005B4D12">
        <w:rPr>
          <w:rFonts w:cs="Arial"/>
          <w:b/>
          <w:sz w:val="24"/>
          <w:szCs w:val="24"/>
          <w:lang w:val="ru-RU"/>
        </w:rPr>
        <w:t>,,</w:t>
      </w:r>
      <w:r w:rsidR="00342C52">
        <w:rPr>
          <w:rFonts w:cs="Arial"/>
          <w:b/>
          <w:bCs/>
          <w:sz w:val="24"/>
          <w:szCs w:val="24"/>
          <w:lang w:val="ru-RU"/>
        </w:rPr>
        <w:t>Изградња складишта за привремено одлагање отпада на ТЕНТ Б</w:t>
      </w:r>
      <w:r w:rsidR="005B4D12" w:rsidRPr="005B4D12">
        <w:rPr>
          <w:rFonts w:cs="Arial"/>
          <w:b/>
          <w:color w:val="000000" w:themeColor="text1"/>
          <w:sz w:val="24"/>
          <w:szCs w:val="24"/>
        </w:rPr>
        <w:t>”</w:t>
      </w:r>
      <w:r w:rsidR="00892E64" w:rsidRPr="00B601DB">
        <w:rPr>
          <w:rFonts w:cs="Arial"/>
          <w:color w:val="000000" w:themeColor="text1"/>
          <w:sz w:val="24"/>
          <w:szCs w:val="24"/>
        </w:rPr>
        <w:t xml:space="preserve">, </w:t>
      </w:r>
      <w:r w:rsidR="00342C52">
        <w:rPr>
          <w:rFonts w:cs="Arial"/>
          <w:color w:val="000000" w:themeColor="text1"/>
          <w:sz w:val="24"/>
          <w:szCs w:val="24"/>
        </w:rPr>
        <w:t>ЈН/3000/1568/2017</w:t>
      </w:r>
      <w:r w:rsidR="00920F31">
        <w:rPr>
          <w:rFonts w:cs="Arial"/>
          <w:color w:val="000000" w:themeColor="text1"/>
          <w:sz w:val="24"/>
          <w:szCs w:val="24"/>
          <w:lang w:val="sr-Cyrl-RS"/>
        </w:rPr>
        <w:t xml:space="preserve"> </w:t>
      </w:r>
      <w:r w:rsidRPr="00ED7BA2">
        <w:rPr>
          <w:rFonts w:cs="Arial"/>
          <w:color w:val="000000" w:themeColor="text1"/>
          <w:sz w:val="24"/>
          <w:szCs w:val="24"/>
          <w:lang w:val="ru-RU"/>
        </w:rPr>
        <w:t xml:space="preserve">поштовали обавезе које произилазе из важећих прописа о заштити на раду, запошљавању </w:t>
      </w:r>
      <w:r w:rsidRPr="00A44783">
        <w:rPr>
          <w:rFonts w:cs="Arial"/>
          <w:sz w:val="24"/>
          <w:szCs w:val="24"/>
          <w:lang w:val="ru-RU"/>
        </w:rPr>
        <w:t>и условима рада, заштити животне средине</w:t>
      </w:r>
      <w:r w:rsidRPr="00A44783">
        <w:rPr>
          <w:rFonts w:cs="Arial"/>
          <w:sz w:val="24"/>
          <w:szCs w:val="24"/>
        </w:rPr>
        <w:t>,</w:t>
      </w:r>
      <w:r w:rsidRPr="00A44783">
        <w:rPr>
          <w:rFonts w:cs="Arial"/>
          <w:sz w:val="24"/>
          <w:szCs w:val="24"/>
          <w:lang w:val="ru-RU"/>
        </w:rPr>
        <w:t xml:space="preserve"> као и да </w:t>
      </w:r>
      <w:r w:rsidRPr="00A44783">
        <w:rPr>
          <w:rFonts w:cs="Arial"/>
          <w:sz w:val="24"/>
          <w:szCs w:val="24"/>
        </w:rPr>
        <w:t>немамо забрану обављања делатности која је на снази у време подношења Понуде.</w:t>
      </w:r>
    </w:p>
    <w:p w14:paraId="677C07B5" w14:textId="77777777" w:rsidR="00343A18" w:rsidRPr="00A44783" w:rsidRDefault="00343A18" w:rsidP="003F5515">
      <w:pPr>
        <w:spacing w:before="0"/>
        <w:rPr>
          <w:rFonts w:cs="Arial"/>
          <w:sz w:val="24"/>
          <w:szCs w:val="24"/>
        </w:rPr>
      </w:pPr>
    </w:p>
    <w:p w14:paraId="1C409FDF" w14:textId="77777777" w:rsidR="00343A18" w:rsidRPr="00A44783" w:rsidRDefault="00343A18" w:rsidP="003F5515">
      <w:pPr>
        <w:tabs>
          <w:tab w:val="left" w:pos="6028"/>
        </w:tabs>
        <w:autoSpaceDE w:val="0"/>
        <w:autoSpaceDN w:val="0"/>
        <w:adjustRightInd w:val="0"/>
        <w:spacing w:before="0"/>
        <w:ind w:left="360"/>
        <w:rPr>
          <w:rFonts w:eastAsia="Calibri" w:cs="Arial"/>
          <w:bCs/>
          <w:iCs/>
          <w:sz w:val="24"/>
          <w:szCs w:val="24"/>
        </w:rPr>
      </w:pPr>
    </w:p>
    <w:p w14:paraId="7641DDD0" w14:textId="77777777" w:rsidR="00343A18" w:rsidRPr="00A44783" w:rsidRDefault="00343A18" w:rsidP="003F5515">
      <w:pPr>
        <w:tabs>
          <w:tab w:val="left" w:pos="6028"/>
        </w:tabs>
        <w:autoSpaceDE w:val="0"/>
        <w:autoSpaceDN w:val="0"/>
        <w:adjustRightInd w:val="0"/>
        <w:spacing w:before="0"/>
        <w:ind w:left="360"/>
        <w:rPr>
          <w:rFonts w:eastAsia="Calibri" w:cs="Arial"/>
          <w:bCs/>
          <w:iCs/>
          <w:sz w:val="24"/>
          <w:szCs w:val="24"/>
        </w:rPr>
      </w:pPr>
    </w:p>
    <w:p w14:paraId="57E7706B" w14:textId="77777777" w:rsidR="00343A18" w:rsidRPr="00A44783" w:rsidRDefault="00343A18" w:rsidP="003F5515">
      <w:pPr>
        <w:tabs>
          <w:tab w:val="left" w:pos="6028"/>
        </w:tabs>
        <w:autoSpaceDE w:val="0"/>
        <w:autoSpaceDN w:val="0"/>
        <w:adjustRightInd w:val="0"/>
        <w:spacing w:before="0"/>
        <w:ind w:left="360"/>
        <w:rPr>
          <w:rFonts w:eastAsia="Calibri" w:cs="Arial"/>
          <w:bCs/>
          <w:iCs/>
          <w:sz w:val="24"/>
          <w:szCs w:val="24"/>
        </w:rPr>
      </w:pPr>
    </w:p>
    <w:tbl>
      <w:tblPr>
        <w:tblW w:w="8932" w:type="dxa"/>
        <w:jc w:val="center"/>
        <w:tblLayout w:type="fixed"/>
        <w:tblLook w:val="0000" w:firstRow="0" w:lastRow="0" w:firstColumn="0" w:lastColumn="0" w:noHBand="0" w:noVBand="0"/>
      </w:tblPr>
      <w:tblGrid>
        <w:gridCol w:w="3457"/>
        <w:gridCol w:w="1893"/>
        <w:gridCol w:w="3582"/>
      </w:tblGrid>
      <w:tr w:rsidR="00343A18" w:rsidRPr="00A44783" w14:paraId="61A10383" w14:textId="77777777" w:rsidTr="00987CF5">
        <w:trPr>
          <w:trHeight w:val="186"/>
          <w:jc w:val="center"/>
        </w:trPr>
        <w:tc>
          <w:tcPr>
            <w:tcW w:w="3457" w:type="dxa"/>
          </w:tcPr>
          <w:p w14:paraId="64D09C73" w14:textId="01E26689" w:rsidR="00343A18" w:rsidRPr="00A44783" w:rsidRDefault="00343A18" w:rsidP="003F5515">
            <w:pPr>
              <w:spacing w:before="0"/>
              <w:jc w:val="center"/>
              <w:rPr>
                <w:rFonts w:cs="Arial"/>
                <w:sz w:val="24"/>
                <w:szCs w:val="24"/>
              </w:rPr>
            </w:pPr>
            <w:r w:rsidRPr="00A44783">
              <w:rPr>
                <w:rFonts w:cs="Arial"/>
                <w:sz w:val="24"/>
                <w:szCs w:val="24"/>
              </w:rPr>
              <w:t>Датум</w:t>
            </w:r>
          </w:p>
        </w:tc>
        <w:tc>
          <w:tcPr>
            <w:tcW w:w="1893" w:type="dxa"/>
          </w:tcPr>
          <w:p w14:paraId="320ED0FA" w14:textId="77777777" w:rsidR="00343A18" w:rsidRPr="00A44783" w:rsidRDefault="00343A18" w:rsidP="003F5515">
            <w:pPr>
              <w:spacing w:before="0"/>
              <w:jc w:val="center"/>
              <w:rPr>
                <w:rFonts w:cs="Arial"/>
                <w:sz w:val="24"/>
                <w:szCs w:val="24"/>
                <w:lang w:val="ru-RU"/>
              </w:rPr>
            </w:pPr>
          </w:p>
        </w:tc>
        <w:tc>
          <w:tcPr>
            <w:tcW w:w="3582" w:type="dxa"/>
          </w:tcPr>
          <w:p w14:paraId="7D73E18E" w14:textId="77777777" w:rsidR="00343A18" w:rsidRPr="00A44783" w:rsidRDefault="00343A18" w:rsidP="003F5515">
            <w:pPr>
              <w:spacing w:before="0"/>
              <w:jc w:val="center"/>
              <w:rPr>
                <w:rFonts w:cs="Arial"/>
                <w:sz w:val="24"/>
                <w:szCs w:val="24"/>
                <w:lang w:val="sr-Cyrl-CS"/>
              </w:rPr>
            </w:pPr>
            <w:r w:rsidRPr="00A44783">
              <w:rPr>
                <w:rFonts w:cs="Arial"/>
                <w:sz w:val="24"/>
                <w:szCs w:val="24"/>
                <w:lang w:val="sr-Cyrl-CS"/>
              </w:rPr>
              <w:t>П</w:t>
            </w:r>
            <w:r w:rsidRPr="00A44783">
              <w:rPr>
                <w:rFonts w:cs="Arial"/>
                <w:sz w:val="24"/>
                <w:szCs w:val="24"/>
              </w:rPr>
              <w:t>онуђач</w:t>
            </w:r>
            <w:r w:rsidRPr="00A44783">
              <w:rPr>
                <w:rFonts w:cs="Arial"/>
                <w:sz w:val="24"/>
                <w:szCs w:val="24"/>
                <w:lang w:val="sr-Cyrl-CS"/>
              </w:rPr>
              <w:t>/члан групе</w:t>
            </w:r>
            <w:r w:rsidR="008E6091">
              <w:rPr>
                <w:rFonts w:cs="Arial"/>
                <w:sz w:val="24"/>
                <w:szCs w:val="24"/>
                <w:lang w:val="sr-Cyrl-CS"/>
              </w:rPr>
              <w:t>/подизвођач</w:t>
            </w:r>
          </w:p>
        </w:tc>
      </w:tr>
      <w:tr w:rsidR="00343A18" w:rsidRPr="00A44783" w14:paraId="21E6907D" w14:textId="77777777" w:rsidTr="00987CF5">
        <w:trPr>
          <w:trHeight w:val="195"/>
          <w:jc w:val="center"/>
        </w:trPr>
        <w:tc>
          <w:tcPr>
            <w:tcW w:w="3457" w:type="dxa"/>
          </w:tcPr>
          <w:p w14:paraId="7910AD66" w14:textId="77777777" w:rsidR="00343A18" w:rsidRPr="00A44783" w:rsidRDefault="00343A18" w:rsidP="003F5515">
            <w:pPr>
              <w:spacing w:before="0"/>
              <w:jc w:val="center"/>
              <w:rPr>
                <w:rFonts w:cs="Arial"/>
                <w:sz w:val="24"/>
                <w:szCs w:val="24"/>
              </w:rPr>
            </w:pPr>
          </w:p>
        </w:tc>
        <w:tc>
          <w:tcPr>
            <w:tcW w:w="1893" w:type="dxa"/>
          </w:tcPr>
          <w:p w14:paraId="0FD92914" w14:textId="77777777" w:rsidR="00343A18" w:rsidRPr="00A44783" w:rsidRDefault="00343A18" w:rsidP="003F5515">
            <w:pPr>
              <w:spacing w:before="0"/>
              <w:jc w:val="center"/>
              <w:rPr>
                <w:rFonts w:cs="Arial"/>
                <w:sz w:val="24"/>
                <w:szCs w:val="24"/>
              </w:rPr>
            </w:pPr>
            <w:r w:rsidRPr="00A44783">
              <w:rPr>
                <w:rFonts w:cs="Arial"/>
                <w:sz w:val="24"/>
                <w:szCs w:val="24"/>
              </w:rPr>
              <w:t>М.П.</w:t>
            </w:r>
          </w:p>
        </w:tc>
        <w:tc>
          <w:tcPr>
            <w:tcW w:w="3582" w:type="dxa"/>
          </w:tcPr>
          <w:p w14:paraId="1909A408" w14:textId="77777777" w:rsidR="00343A18" w:rsidRPr="00A44783" w:rsidRDefault="00343A18" w:rsidP="003F5515">
            <w:pPr>
              <w:spacing w:before="0"/>
              <w:jc w:val="center"/>
              <w:rPr>
                <w:rFonts w:cs="Arial"/>
                <w:sz w:val="24"/>
                <w:szCs w:val="24"/>
                <w:lang w:val="ru-RU"/>
              </w:rPr>
            </w:pPr>
          </w:p>
        </w:tc>
      </w:tr>
      <w:tr w:rsidR="00343A18" w:rsidRPr="00A44783" w14:paraId="5953D48F" w14:textId="77777777" w:rsidTr="00987CF5">
        <w:trPr>
          <w:trHeight w:val="186"/>
          <w:jc w:val="center"/>
        </w:trPr>
        <w:tc>
          <w:tcPr>
            <w:tcW w:w="3457" w:type="dxa"/>
            <w:tcBorders>
              <w:bottom w:val="single" w:sz="4" w:space="0" w:color="auto"/>
            </w:tcBorders>
          </w:tcPr>
          <w:p w14:paraId="2541CD20" w14:textId="77777777" w:rsidR="00343A18" w:rsidRPr="00A44783" w:rsidRDefault="00343A18" w:rsidP="003F5515">
            <w:pPr>
              <w:spacing w:before="0"/>
              <w:jc w:val="center"/>
              <w:rPr>
                <w:rFonts w:cs="Arial"/>
                <w:sz w:val="24"/>
                <w:szCs w:val="24"/>
              </w:rPr>
            </w:pPr>
          </w:p>
        </w:tc>
        <w:tc>
          <w:tcPr>
            <w:tcW w:w="1893" w:type="dxa"/>
          </w:tcPr>
          <w:p w14:paraId="68670390" w14:textId="77777777" w:rsidR="00343A18" w:rsidRPr="00A44783" w:rsidRDefault="00343A18" w:rsidP="003F5515">
            <w:pPr>
              <w:spacing w:before="0"/>
              <w:jc w:val="center"/>
              <w:rPr>
                <w:rFonts w:cs="Arial"/>
                <w:sz w:val="24"/>
                <w:szCs w:val="24"/>
                <w:lang w:val="ru-RU"/>
              </w:rPr>
            </w:pPr>
          </w:p>
        </w:tc>
        <w:tc>
          <w:tcPr>
            <w:tcW w:w="3582" w:type="dxa"/>
            <w:tcBorders>
              <w:bottom w:val="single" w:sz="4" w:space="0" w:color="auto"/>
            </w:tcBorders>
          </w:tcPr>
          <w:p w14:paraId="53009B54" w14:textId="77777777" w:rsidR="00343A18" w:rsidRPr="00A44783" w:rsidRDefault="00343A18" w:rsidP="003F5515">
            <w:pPr>
              <w:spacing w:before="0"/>
              <w:jc w:val="center"/>
              <w:rPr>
                <w:rFonts w:cs="Arial"/>
                <w:sz w:val="24"/>
                <w:szCs w:val="24"/>
                <w:lang w:val="ru-RU"/>
              </w:rPr>
            </w:pPr>
          </w:p>
        </w:tc>
      </w:tr>
      <w:tr w:rsidR="00343A18" w:rsidRPr="00A44783" w14:paraId="465C0F3C" w14:textId="77777777" w:rsidTr="00987CF5">
        <w:trPr>
          <w:trHeight w:val="268"/>
          <w:jc w:val="center"/>
        </w:trPr>
        <w:tc>
          <w:tcPr>
            <w:tcW w:w="3457" w:type="dxa"/>
            <w:tcBorders>
              <w:top w:val="single" w:sz="4" w:space="0" w:color="auto"/>
            </w:tcBorders>
          </w:tcPr>
          <w:p w14:paraId="000E5323" w14:textId="77777777" w:rsidR="00343A18" w:rsidRPr="00A44783" w:rsidRDefault="00343A18" w:rsidP="003F5515">
            <w:pPr>
              <w:spacing w:before="0"/>
              <w:jc w:val="center"/>
              <w:rPr>
                <w:rFonts w:cs="Arial"/>
                <w:sz w:val="24"/>
                <w:szCs w:val="24"/>
              </w:rPr>
            </w:pPr>
          </w:p>
          <w:p w14:paraId="40980962" w14:textId="77777777" w:rsidR="00343A18" w:rsidRPr="00A44783" w:rsidRDefault="00343A18" w:rsidP="003F5515">
            <w:pPr>
              <w:spacing w:before="0"/>
              <w:jc w:val="center"/>
              <w:rPr>
                <w:rFonts w:cs="Arial"/>
                <w:sz w:val="24"/>
                <w:szCs w:val="24"/>
              </w:rPr>
            </w:pPr>
          </w:p>
        </w:tc>
        <w:tc>
          <w:tcPr>
            <w:tcW w:w="1893" w:type="dxa"/>
          </w:tcPr>
          <w:p w14:paraId="23ACB9C4" w14:textId="77777777" w:rsidR="00343A18" w:rsidRPr="00A44783" w:rsidRDefault="00343A18" w:rsidP="003F5515">
            <w:pPr>
              <w:spacing w:before="0"/>
              <w:jc w:val="center"/>
              <w:rPr>
                <w:rFonts w:cs="Arial"/>
                <w:sz w:val="24"/>
                <w:szCs w:val="24"/>
                <w:lang w:val="ru-RU"/>
              </w:rPr>
            </w:pPr>
          </w:p>
        </w:tc>
        <w:tc>
          <w:tcPr>
            <w:tcW w:w="3582" w:type="dxa"/>
            <w:tcBorders>
              <w:top w:val="single" w:sz="4" w:space="0" w:color="auto"/>
            </w:tcBorders>
          </w:tcPr>
          <w:p w14:paraId="345F480E" w14:textId="77777777" w:rsidR="00343A18" w:rsidRPr="00A44783" w:rsidRDefault="00343A18" w:rsidP="003F5515">
            <w:pPr>
              <w:spacing w:before="0"/>
              <w:jc w:val="center"/>
              <w:rPr>
                <w:rFonts w:cs="Arial"/>
                <w:sz w:val="24"/>
                <w:szCs w:val="24"/>
                <w:lang w:val="ru-RU"/>
              </w:rPr>
            </w:pPr>
          </w:p>
        </w:tc>
      </w:tr>
    </w:tbl>
    <w:p w14:paraId="5A7C0972" w14:textId="77777777" w:rsidR="00987CF5" w:rsidRDefault="00987CF5" w:rsidP="003F5515">
      <w:pPr>
        <w:spacing w:before="0"/>
        <w:rPr>
          <w:rFonts w:cs="Arial"/>
          <w:b/>
          <w:i/>
          <w:szCs w:val="24"/>
        </w:rPr>
      </w:pPr>
    </w:p>
    <w:p w14:paraId="3A01248C" w14:textId="77777777" w:rsidR="00987CF5" w:rsidRDefault="00987CF5" w:rsidP="003F5515">
      <w:pPr>
        <w:spacing w:before="0"/>
        <w:rPr>
          <w:rFonts w:cs="Arial"/>
          <w:b/>
          <w:i/>
          <w:szCs w:val="24"/>
        </w:rPr>
      </w:pPr>
    </w:p>
    <w:p w14:paraId="25EC1932" w14:textId="77777777" w:rsidR="00987CF5" w:rsidRDefault="00987CF5" w:rsidP="003F5515">
      <w:pPr>
        <w:spacing w:before="0"/>
        <w:rPr>
          <w:rFonts w:cs="Arial"/>
          <w:b/>
          <w:i/>
          <w:szCs w:val="24"/>
        </w:rPr>
      </w:pPr>
    </w:p>
    <w:p w14:paraId="6F52411C" w14:textId="77777777" w:rsidR="00987CF5" w:rsidRDefault="00987CF5" w:rsidP="003F5515">
      <w:pPr>
        <w:spacing w:before="0"/>
        <w:rPr>
          <w:rFonts w:cs="Arial"/>
          <w:b/>
          <w:i/>
          <w:szCs w:val="24"/>
        </w:rPr>
      </w:pPr>
    </w:p>
    <w:p w14:paraId="365DC393" w14:textId="77777777" w:rsidR="00987CF5" w:rsidRDefault="00987CF5" w:rsidP="003F5515">
      <w:pPr>
        <w:spacing w:before="0"/>
        <w:rPr>
          <w:rFonts w:cs="Arial"/>
          <w:b/>
          <w:i/>
          <w:szCs w:val="24"/>
        </w:rPr>
      </w:pPr>
    </w:p>
    <w:p w14:paraId="5C286CD0" w14:textId="77777777" w:rsidR="00987CF5" w:rsidRDefault="00987CF5" w:rsidP="003F5515">
      <w:pPr>
        <w:spacing w:before="0"/>
        <w:rPr>
          <w:rFonts w:cs="Arial"/>
          <w:b/>
          <w:i/>
          <w:szCs w:val="24"/>
        </w:rPr>
      </w:pPr>
    </w:p>
    <w:p w14:paraId="2D23449C" w14:textId="77777777" w:rsidR="00987CF5" w:rsidRDefault="00987CF5" w:rsidP="003F5515">
      <w:pPr>
        <w:spacing w:before="0"/>
        <w:rPr>
          <w:rFonts w:cs="Arial"/>
          <w:b/>
          <w:i/>
          <w:szCs w:val="24"/>
        </w:rPr>
      </w:pPr>
    </w:p>
    <w:p w14:paraId="2D9D7498" w14:textId="77777777" w:rsidR="00987CF5" w:rsidRDefault="00987CF5" w:rsidP="003F5515">
      <w:pPr>
        <w:spacing w:before="0"/>
        <w:rPr>
          <w:rFonts w:cs="Arial"/>
          <w:b/>
          <w:i/>
          <w:szCs w:val="24"/>
        </w:rPr>
      </w:pPr>
    </w:p>
    <w:p w14:paraId="6BD744A3" w14:textId="77777777" w:rsidR="00987CF5" w:rsidRDefault="00987CF5" w:rsidP="003F5515">
      <w:pPr>
        <w:spacing w:before="0"/>
        <w:rPr>
          <w:rFonts w:cs="Arial"/>
          <w:b/>
          <w:i/>
          <w:szCs w:val="24"/>
        </w:rPr>
      </w:pPr>
    </w:p>
    <w:p w14:paraId="54C15BF2" w14:textId="62622FF9" w:rsidR="00343A18" w:rsidRPr="00987CF5" w:rsidRDefault="00343A18" w:rsidP="003F5515">
      <w:pPr>
        <w:spacing w:before="0"/>
        <w:rPr>
          <w:rFonts w:cs="Arial"/>
          <w:i/>
          <w:szCs w:val="24"/>
          <w:lang w:val="sr-Cyrl-CS"/>
        </w:rPr>
      </w:pPr>
      <w:r w:rsidRPr="00987CF5">
        <w:rPr>
          <w:rFonts w:cs="Arial"/>
          <w:b/>
          <w:i/>
          <w:szCs w:val="24"/>
        </w:rPr>
        <w:t>Напомена:</w:t>
      </w:r>
      <w:r w:rsidRPr="00987CF5">
        <w:rPr>
          <w:rFonts w:cs="Arial"/>
          <w:i/>
          <w:szCs w:val="24"/>
        </w:rPr>
        <w:t xml:space="preserve"> Уколико </w:t>
      </w:r>
      <w:r w:rsidRPr="00987CF5">
        <w:rPr>
          <w:rFonts w:cs="Arial"/>
          <w:i/>
          <w:szCs w:val="24"/>
          <w:lang w:val="sr-Cyrl-CS"/>
        </w:rPr>
        <w:t xml:space="preserve">заједничку </w:t>
      </w:r>
      <w:r w:rsidRPr="00987CF5">
        <w:rPr>
          <w:rFonts w:cs="Arial"/>
          <w:i/>
          <w:szCs w:val="24"/>
        </w:rPr>
        <w:t xml:space="preserve">понуду подноси група понуђача Изјава </w:t>
      </w:r>
      <w:r w:rsidRPr="00987CF5">
        <w:rPr>
          <w:rFonts w:cs="Arial"/>
          <w:i/>
          <w:szCs w:val="24"/>
          <w:lang w:val="sr-Cyrl-CS"/>
        </w:rPr>
        <w:t xml:space="preserve">се доставља за сваког члана групе понуђача. Изјава </w:t>
      </w:r>
      <w:r w:rsidRPr="00987CF5">
        <w:rPr>
          <w:rFonts w:cs="Arial"/>
          <w:i/>
          <w:szCs w:val="24"/>
        </w:rPr>
        <w:t>мора бити попуњена, потписана од стране овлашћеног лица</w:t>
      </w:r>
      <w:r w:rsidRPr="00987CF5">
        <w:rPr>
          <w:rFonts w:cs="Arial"/>
          <w:i/>
          <w:szCs w:val="24"/>
          <w:lang w:val="sr-Cyrl-CS"/>
        </w:rPr>
        <w:t xml:space="preserve"> за заступање</w:t>
      </w:r>
      <w:r w:rsidRPr="00987CF5">
        <w:rPr>
          <w:rFonts w:cs="Arial"/>
          <w:i/>
          <w:szCs w:val="24"/>
        </w:rPr>
        <w:t xml:space="preserve"> понуђача из групе понуђача и оверена печатом. </w:t>
      </w:r>
    </w:p>
    <w:p w14:paraId="18F12304" w14:textId="77777777" w:rsidR="00343A18" w:rsidRPr="00987CF5" w:rsidRDefault="00343A18" w:rsidP="003F5515">
      <w:pPr>
        <w:spacing w:before="0"/>
        <w:rPr>
          <w:rFonts w:cs="Arial"/>
          <w:i/>
          <w:szCs w:val="24"/>
        </w:rPr>
      </w:pPr>
      <w:r w:rsidRPr="00987CF5">
        <w:rPr>
          <w:rFonts w:eastAsia="Calibri" w:cs="Arial"/>
          <w:i/>
          <w:szCs w:val="24"/>
        </w:rPr>
        <w:t xml:space="preserve">У случају да понуђач подноси понуду са подизвођачем, Изјава </w:t>
      </w:r>
      <w:r w:rsidRPr="00987CF5">
        <w:rPr>
          <w:rFonts w:eastAsia="Calibri" w:cs="Arial"/>
          <w:i/>
          <w:szCs w:val="24"/>
          <w:lang w:val="sr-Cyrl-CS"/>
        </w:rPr>
        <w:t xml:space="preserve">се доставља за понуђача и сваког подизвођача. Изјава </w:t>
      </w:r>
      <w:r w:rsidRPr="00987CF5">
        <w:rPr>
          <w:rFonts w:eastAsia="Calibri" w:cs="Arial"/>
          <w:i/>
          <w:szCs w:val="24"/>
        </w:rPr>
        <w:t xml:space="preserve">мора бити </w:t>
      </w:r>
      <w:r w:rsidRPr="00987CF5">
        <w:rPr>
          <w:rFonts w:eastAsia="Calibri" w:cs="Arial"/>
          <w:i/>
          <w:szCs w:val="24"/>
          <w:lang w:val="sr-Cyrl-CS"/>
        </w:rPr>
        <w:t>попуњена,</w:t>
      </w:r>
      <w:r w:rsidRPr="00987CF5">
        <w:rPr>
          <w:rFonts w:eastAsia="Calibri" w:cs="Arial"/>
          <w:i/>
          <w:szCs w:val="24"/>
        </w:rPr>
        <w:t xml:space="preserve"> потписана</w:t>
      </w:r>
      <w:r w:rsidRPr="00987CF5">
        <w:rPr>
          <w:rFonts w:eastAsia="Calibri" w:cs="Arial"/>
          <w:i/>
          <w:szCs w:val="24"/>
          <w:lang w:val="sr-Cyrl-CS"/>
        </w:rPr>
        <w:t xml:space="preserve"> и оверена</w:t>
      </w:r>
      <w:r w:rsidRPr="00987CF5">
        <w:rPr>
          <w:rFonts w:eastAsia="Calibri" w:cs="Arial"/>
          <w:i/>
          <w:szCs w:val="24"/>
        </w:rPr>
        <w:t xml:space="preserve"> од стране овлашћеног лица за заступање </w:t>
      </w:r>
      <w:r w:rsidRPr="00987CF5">
        <w:rPr>
          <w:rFonts w:eastAsia="Calibri" w:cs="Arial"/>
          <w:i/>
          <w:szCs w:val="24"/>
          <w:lang w:val="sr-Cyrl-CS"/>
        </w:rPr>
        <w:t>понуђача/подизво</w:t>
      </w:r>
      <w:r w:rsidRPr="00987CF5">
        <w:rPr>
          <w:rFonts w:eastAsia="Calibri" w:cs="Arial"/>
          <w:i/>
          <w:szCs w:val="24"/>
        </w:rPr>
        <w:t>ђача</w:t>
      </w:r>
      <w:r w:rsidRPr="00987CF5">
        <w:rPr>
          <w:rFonts w:eastAsia="Calibri" w:cs="Arial"/>
          <w:i/>
          <w:szCs w:val="24"/>
          <w:lang w:val="sr-Cyrl-CS"/>
        </w:rPr>
        <w:t xml:space="preserve"> и оверена печатом.</w:t>
      </w:r>
    </w:p>
    <w:p w14:paraId="75D90A98" w14:textId="77777777" w:rsidR="00343A18" w:rsidRPr="00987CF5" w:rsidRDefault="00343A18" w:rsidP="003F5515">
      <w:pPr>
        <w:spacing w:before="0"/>
        <w:rPr>
          <w:rFonts w:cs="Arial"/>
          <w:szCs w:val="24"/>
          <w:lang w:val="sr-Cyrl-CS"/>
        </w:rPr>
      </w:pPr>
      <w:r w:rsidRPr="00987CF5">
        <w:rPr>
          <w:rFonts w:cs="Arial"/>
          <w:i/>
          <w:szCs w:val="24"/>
        </w:rPr>
        <w:t>Приликом подношења понуде овај образац копирати у потребном броју примерака.</w:t>
      </w:r>
    </w:p>
    <w:p w14:paraId="227867A0" w14:textId="77777777" w:rsidR="00343A18" w:rsidRPr="00987CF5" w:rsidRDefault="00343A18" w:rsidP="003F5515">
      <w:pPr>
        <w:spacing w:before="0"/>
        <w:rPr>
          <w:rFonts w:cs="Arial"/>
          <w:szCs w:val="24"/>
        </w:rPr>
      </w:pPr>
    </w:p>
    <w:p w14:paraId="002C2917" w14:textId="77777777" w:rsidR="000F683D" w:rsidRPr="00987CF5" w:rsidRDefault="000F683D" w:rsidP="003F5515">
      <w:pPr>
        <w:spacing w:before="0"/>
        <w:rPr>
          <w:rFonts w:cs="Arial"/>
          <w:szCs w:val="24"/>
        </w:rPr>
      </w:pPr>
    </w:p>
    <w:p w14:paraId="3931012B" w14:textId="51CBFBEC" w:rsidR="0042687E" w:rsidRDefault="0042687E" w:rsidP="003F5515">
      <w:pPr>
        <w:spacing w:before="0"/>
        <w:rPr>
          <w:rFonts w:cs="Arial"/>
          <w:sz w:val="24"/>
          <w:szCs w:val="24"/>
        </w:rPr>
      </w:pPr>
    </w:p>
    <w:p w14:paraId="198C5BA3" w14:textId="00A27124" w:rsidR="00067C90" w:rsidRDefault="00067C90" w:rsidP="003F5515">
      <w:pPr>
        <w:spacing w:before="0"/>
        <w:rPr>
          <w:rFonts w:cs="Arial"/>
          <w:sz w:val="24"/>
          <w:szCs w:val="24"/>
        </w:rPr>
      </w:pPr>
    </w:p>
    <w:p w14:paraId="72DB18D0" w14:textId="77777777" w:rsidR="00067C90" w:rsidRPr="00A44783" w:rsidRDefault="00067C90" w:rsidP="003F5515">
      <w:pPr>
        <w:spacing w:before="0"/>
        <w:rPr>
          <w:rFonts w:cs="Arial"/>
          <w:sz w:val="24"/>
          <w:szCs w:val="24"/>
        </w:rPr>
      </w:pPr>
    </w:p>
    <w:p w14:paraId="28068FBD" w14:textId="77777777" w:rsidR="0042687E" w:rsidRPr="00A44783" w:rsidRDefault="0042687E" w:rsidP="003F5515">
      <w:pPr>
        <w:spacing w:before="0"/>
        <w:rPr>
          <w:rFonts w:cs="Arial"/>
          <w:sz w:val="24"/>
          <w:szCs w:val="24"/>
        </w:rPr>
      </w:pPr>
    </w:p>
    <w:p w14:paraId="7765BE96" w14:textId="410020C8" w:rsidR="00343A18" w:rsidRDefault="00343A18" w:rsidP="003F5515">
      <w:pPr>
        <w:spacing w:before="0"/>
        <w:rPr>
          <w:rFonts w:cs="Arial"/>
          <w:sz w:val="24"/>
          <w:szCs w:val="24"/>
        </w:rPr>
      </w:pPr>
    </w:p>
    <w:p w14:paraId="3CF67C89" w14:textId="549AAA4F" w:rsidR="002F6C6B" w:rsidRDefault="002F6C6B" w:rsidP="003F5515">
      <w:pPr>
        <w:spacing w:before="0"/>
        <w:rPr>
          <w:rFonts w:cs="Arial"/>
          <w:sz w:val="24"/>
          <w:szCs w:val="24"/>
        </w:rPr>
      </w:pPr>
    </w:p>
    <w:p w14:paraId="4C848831" w14:textId="2BCFB914" w:rsidR="002F6C6B" w:rsidRDefault="002F6C6B" w:rsidP="003F5515">
      <w:pPr>
        <w:spacing w:before="0"/>
        <w:rPr>
          <w:rFonts w:cs="Arial"/>
          <w:sz w:val="24"/>
          <w:szCs w:val="24"/>
        </w:rPr>
      </w:pPr>
    </w:p>
    <w:p w14:paraId="5AFBEE09" w14:textId="77777777" w:rsidR="005B4D12" w:rsidRDefault="005B4D12" w:rsidP="003F5515">
      <w:pPr>
        <w:spacing w:before="0"/>
        <w:rPr>
          <w:rFonts w:cs="Arial"/>
          <w:sz w:val="24"/>
          <w:szCs w:val="24"/>
        </w:rPr>
      </w:pPr>
    </w:p>
    <w:p w14:paraId="4BBB6B2C" w14:textId="474A56A1" w:rsidR="004422B5" w:rsidRPr="00A44783" w:rsidRDefault="004422B5" w:rsidP="004422B5">
      <w:pPr>
        <w:suppressAutoHyphens/>
        <w:spacing w:before="0"/>
        <w:jc w:val="left"/>
        <w:rPr>
          <w:rFonts w:cs="Arial"/>
          <w:sz w:val="24"/>
          <w:szCs w:val="24"/>
          <w:lang w:val="sr-Cyrl-CS" w:eastAsia="ar-SA"/>
        </w:rPr>
      </w:pPr>
    </w:p>
    <w:p w14:paraId="75790B87" w14:textId="3773F8AC" w:rsidR="00987CF5" w:rsidRPr="004F16F8" w:rsidRDefault="00987CF5" w:rsidP="00987CF5">
      <w:pPr>
        <w:tabs>
          <w:tab w:val="left" w:pos="0"/>
          <w:tab w:val="left" w:pos="122"/>
        </w:tabs>
        <w:spacing w:before="0"/>
        <w:ind w:right="-610"/>
        <w:contextualSpacing/>
        <w:jc w:val="right"/>
        <w:rPr>
          <w:rFonts w:cs="Arial"/>
          <w:b/>
          <w:sz w:val="24"/>
          <w:szCs w:val="24"/>
          <w:lang w:val="ru-RU"/>
        </w:rPr>
      </w:pPr>
      <w:r w:rsidRPr="004F16F8">
        <w:rPr>
          <w:rFonts w:cs="Arial"/>
          <w:b/>
          <w:sz w:val="24"/>
          <w:szCs w:val="24"/>
          <w:lang w:val="ru-RU"/>
        </w:rPr>
        <w:t>Образац 5</w:t>
      </w:r>
    </w:p>
    <w:p w14:paraId="3FBC2F3B" w14:textId="62E0BDF1" w:rsidR="00987CF5" w:rsidRPr="005E7753" w:rsidRDefault="00987CF5" w:rsidP="00987CF5">
      <w:pPr>
        <w:ind w:right="404"/>
        <w:jc w:val="center"/>
        <w:rPr>
          <w:rFonts w:cs="Arial"/>
          <w:b/>
          <w:sz w:val="24"/>
          <w:szCs w:val="24"/>
        </w:rPr>
      </w:pPr>
      <w:r w:rsidRPr="00556132">
        <w:rPr>
          <w:rFonts w:cs="Arial"/>
          <w:b/>
          <w:sz w:val="24"/>
          <w:szCs w:val="24"/>
        </w:rPr>
        <w:t>СПИСАК</w:t>
      </w:r>
      <w:r>
        <w:rPr>
          <w:rFonts w:cs="Arial"/>
          <w:b/>
          <w:sz w:val="24"/>
          <w:szCs w:val="24"/>
          <w:lang w:val="sr-Cyrl-RS"/>
        </w:rPr>
        <w:t xml:space="preserve"> </w:t>
      </w:r>
      <w:r>
        <w:rPr>
          <w:rFonts w:cs="Arial"/>
          <w:b/>
          <w:sz w:val="24"/>
          <w:szCs w:val="24"/>
        </w:rPr>
        <w:t>РЕФЕРЕНЦИ</w:t>
      </w:r>
    </w:p>
    <w:p w14:paraId="3530FD6A" w14:textId="77777777" w:rsidR="00987CF5" w:rsidRPr="000A5958" w:rsidRDefault="00987CF5" w:rsidP="00987CF5">
      <w:pPr>
        <w:ind w:left="-567" w:right="-610"/>
        <w:rPr>
          <w:rFonts w:cs="Arial"/>
        </w:rPr>
      </w:pPr>
    </w:p>
    <w:tbl>
      <w:tblPr>
        <w:tblW w:w="573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604"/>
        <w:gridCol w:w="1252"/>
        <w:gridCol w:w="2281"/>
        <w:gridCol w:w="1434"/>
        <w:gridCol w:w="1550"/>
        <w:gridCol w:w="1550"/>
      </w:tblGrid>
      <w:tr w:rsidR="00987CF5" w:rsidRPr="000A5958" w14:paraId="3D40FD6E" w14:textId="77777777" w:rsidTr="00987CF5">
        <w:trPr>
          <w:trHeight w:val="1356"/>
        </w:trPr>
        <w:tc>
          <w:tcPr>
            <w:tcW w:w="327" w:type="pct"/>
            <w:shd w:val="clear" w:color="auto" w:fill="F2F2F2" w:themeFill="background1" w:themeFillShade="F2"/>
            <w:vAlign w:val="center"/>
          </w:tcPr>
          <w:p w14:paraId="33768906" w14:textId="77777777" w:rsidR="00987CF5" w:rsidRPr="00556132" w:rsidRDefault="00987CF5" w:rsidP="00987CF5">
            <w:pPr>
              <w:spacing w:before="0"/>
              <w:jc w:val="center"/>
              <w:rPr>
                <w:rFonts w:eastAsia="Calibri" w:cs="Arial"/>
                <w:bCs/>
                <w:iCs/>
                <w:lang w:val="sr-Cyrl-RS"/>
              </w:rPr>
            </w:pPr>
            <w:r w:rsidRPr="00556132">
              <w:rPr>
                <w:rFonts w:eastAsia="Calibri" w:cs="Arial"/>
                <w:bCs/>
                <w:iCs/>
                <w:lang w:val="sr-Cyrl-RS"/>
              </w:rPr>
              <w:t>Ред.</w:t>
            </w:r>
          </w:p>
          <w:p w14:paraId="657389E3" w14:textId="77777777" w:rsidR="00987CF5" w:rsidRPr="00556132" w:rsidRDefault="00987CF5" w:rsidP="00987CF5">
            <w:pPr>
              <w:spacing w:before="0"/>
              <w:jc w:val="center"/>
              <w:rPr>
                <w:rFonts w:eastAsia="Calibri" w:cs="Arial"/>
                <w:b/>
                <w:bCs/>
                <w:iCs/>
                <w:lang w:val="sr-Cyrl-RS"/>
              </w:rPr>
            </w:pPr>
            <w:r w:rsidRPr="00556132">
              <w:rPr>
                <w:rFonts w:eastAsia="Calibri" w:cs="Arial"/>
                <w:bCs/>
                <w:iCs/>
                <w:lang w:val="sr-Cyrl-RS"/>
              </w:rPr>
              <w:t>бр.</w:t>
            </w:r>
          </w:p>
        </w:tc>
        <w:tc>
          <w:tcPr>
            <w:tcW w:w="775" w:type="pct"/>
            <w:shd w:val="clear" w:color="auto" w:fill="F2F2F2" w:themeFill="background1" w:themeFillShade="F2"/>
            <w:vAlign w:val="center"/>
          </w:tcPr>
          <w:p w14:paraId="1C7DBA16" w14:textId="6AAFE9EF" w:rsidR="00987CF5" w:rsidRPr="002C6735" w:rsidRDefault="00987CF5" w:rsidP="00987CF5">
            <w:pPr>
              <w:spacing w:before="0"/>
              <w:jc w:val="center"/>
              <w:rPr>
                <w:rFonts w:eastAsia="Calibri" w:cs="Arial"/>
                <w:bCs/>
                <w:iCs/>
                <w:lang w:val="sr-Cyrl-RS"/>
              </w:rPr>
            </w:pPr>
            <w:r>
              <w:rPr>
                <w:rFonts w:eastAsia="Calibri" w:cs="Arial"/>
                <w:bCs/>
                <w:iCs/>
                <w:lang w:val="sr-Cyrl-RS"/>
              </w:rPr>
              <w:t>Наручилац</w:t>
            </w:r>
          </w:p>
        </w:tc>
        <w:tc>
          <w:tcPr>
            <w:tcW w:w="605" w:type="pct"/>
            <w:shd w:val="clear" w:color="auto" w:fill="F2F2F2" w:themeFill="background1" w:themeFillShade="F2"/>
            <w:vAlign w:val="center"/>
          </w:tcPr>
          <w:p w14:paraId="1E5891B2" w14:textId="77777777" w:rsidR="00987CF5" w:rsidRPr="000A5958" w:rsidRDefault="00987CF5" w:rsidP="00987CF5">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02" w:type="pct"/>
            <w:shd w:val="clear" w:color="auto" w:fill="F2F2F2" w:themeFill="background1" w:themeFillShade="F2"/>
            <w:vAlign w:val="center"/>
          </w:tcPr>
          <w:p w14:paraId="46DA19E1" w14:textId="7C342EB3" w:rsidR="00987CF5" w:rsidRPr="002C6735" w:rsidRDefault="00987CF5" w:rsidP="002F6C6B">
            <w:pPr>
              <w:spacing w:before="0"/>
              <w:jc w:val="center"/>
              <w:rPr>
                <w:rFonts w:eastAsia="Calibri" w:cs="Arial"/>
                <w:bCs/>
                <w:iCs/>
                <w:lang w:val="sr-Cyrl-RS"/>
              </w:rPr>
            </w:pPr>
            <w:r>
              <w:rPr>
                <w:rFonts w:eastAsia="Calibri" w:cs="Arial"/>
                <w:bCs/>
                <w:iCs/>
                <w:lang w:val="sr-Cyrl-RS"/>
              </w:rPr>
              <w:t xml:space="preserve">Опис </w:t>
            </w:r>
            <w:r w:rsidR="002F6C6B">
              <w:rPr>
                <w:rFonts w:eastAsia="Calibri" w:cs="Arial"/>
                <w:bCs/>
                <w:iCs/>
                <w:lang w:val="sr-Cyrl-RS"/>
              </w:rPr>
              <w:t>радова</w:t>
            </w:r>
          </w:p>
        </w:tc>
        <w:tc>
          <w:tcPr>
            <w:tcW w:w="693" w:type="pct"/>
            <w:shd w:val="clear" w:color="auto" w:fill="F2F2F2" w:themeFill="background1" w:themeFillShade="F2"/>
            <w:vAlign w:val="center"/>
          </w:tcPr>
          <w:p w14:paraId="381F99C4" w14:textId="77777777" w:rsidR="00987CF5" w:rsidRPr="000A5958" w:rsidRDefault="00987CF5" w:rsidP="00987CF5">
            <w:pPr>
              <w:spacing w:before="0"/>
              <w:jc w:val="center"/>
              <w:rPr>
                <w:rFonts w:eastAsia="Calibri" w:cs="Arial"/>
                <w:b/>
                <w:bCs/>
                <w:iCs/>
              </w:rPr>
            </w:pPr>
            <w:r w:rsidRPr="000A5958">
              <w:rPr>
                <w:rFonts w:eastAsia="Calibri" w:cs="Arial"/>
                <w:bCs/>
                <w:iCs/>
              </w:rPr>
              <w:t>Број и датум закључења уговора</w:t>
            </w:r>
          </w:p>
        </w:tc>
        <w:tc>
          <w:tcPr>
            <w:tcW w:w="749" w:type="pct"/>
            <w:shd w:val="clear" w:color="auto" w:fill="F2F2F2" w:themeFill="background1" w:themeFillShade="F2"/>
            <w:vAlign w:val="center"/>
          </w:tcPr>
          <w:p w14:paraId="2F5AC38E" w14:textId="77777777" w:rsidR="00987CF5" w:rsidRPr="00556132" w:rsidRDefault="00987CF5" w:rsidP="00987CF5">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750" w:type="pct"/>
            <w:shd w:val="clear" w:color="auto" w:fill="F2F2F2" w:themeFill="background1" w:themeFillShade="F2"/>
            <w:vAlign w:val="center"/>
          </w:tcPr>
          <w:p w14:paraId="480CDFC6" w14:textId="3F23FEA8" w:rsidR="00987CF5" w:rsidRPr="000A5958" w:rsidRDefault="00987CF5" w:rsidP="00987CF5">
            <w:pPr>
              <w:spacing w:before="0"/>
              <w:jc w:val="center"/>
              <w:rPr>
                <w:rFonts w:eastAsia="Calibri" w:cs="Arial"/>
                <w:bCs/>
                <w:iCs/>
              </w:rPr>
            </w:pPr>
            <w:r w:rsidRPr="000A5958">
              <w:rPr>
                <w:rFonts w:eastAsia="Calibri" w:cs="Arial"/>
                <w:bCs/>
                <w:iCs/>
              </w:rPr>
              <w:t xml:space="preserve">Вредност </w:t>
            </w:r>
            <w:r w:rsidR="001C796D">
              <w:rPr>
                <w:rFonts w:eastAsia="Calibri" w:cs="Arial"/>
                <w:bCs/>
                <w:iCs/>
                <w:lang w:val="sr-Cyrl-RS"/>
              </w:rPr>
              <w:t>радова</w:t>
            </w:r>
            <w:r w:rsidRPr="000A5958">
              <w:rPr>
                <w:rFonts w:eastAsia="Calibri" w:cs="Arial"/>
                <w:bCs/>
                <w:iCs/>
              </w:rPr>
              <w:t xml:space="preserve"> без ПДВ</w:t>
            </w:r>
          </w:p>
          <w:p w14:paraId="30F189D2" w14:textId="77777777" w:rsidR="00987CF5" w:rsidRPr="00F16B70" w:rsidRDefault="00987CF5" w:rsidP="00987CF5">
            <w:pPr>
              <w:spacing w:before="0"/>
              <w:jc w:val="center"/>
              <w:rPr>
                <w:rFonts w:eastAsia="Calibri" w:cs="Arial"/>
                <w:bCs/>
                <w:iCs/>
                <w:lang w:val="sr-Cyrl-RS"/>
              </w:rPr>
            </w:pPr>
            <w:r>
              <w:rPr>
                <w:rFonts w:eastAsia="Calibri" w:cs="Arial"/>
                <w:bCs/>
                <w:iCs/>
                <w:lang w:val="sr-Cyrl-RS"/>
              </w:rPr>
              <w:t>(динара)</w:t>
            </w:r>
          </w:p>
        </w:tc>
      </w:tr>
      <w:tr w:rsidR="00987CF5" w:rsidRPr="000A5958" w14:paraId="205D45E0" w14:textId="77777777" w:rsidTr="00987CF5">
        <w:trPr>
          <w:trHeight w:val="1011"/>
        </w:trPr>
        <w:tc>
          <w:tcPr>
            <w:tcW w:w="327" w:type="pct"/>
            <w:shd w:val="clear" w:color="auto" w:fill="auto"/>
          </w:tcPr>
          <w:p w14:paraId="01472B06" w14:textId="77777777" w:rsidR="00987CF5" w:rsidRPr="000A5958" w:rsidRDefault="00987CF5" w:rsidP="00987CF5">
            <w:pPr>
              <w:spacing w:before="0"/>
              <w:jc w:val="center"/>
              <w:rPr>
                <w:rFonts w:eastAsia="Calibri" w:cs="Arial"/>
                <w:bCs/>
                <w:iCs/>
              </w:rPr>
            </w:pPr>
          </w:p>
          <w:p w14:paraId="224A324A" w14:textId="77777777" w:rsidR="00987CF5" w:rsidRPr="000A5958" w:rsidRDefault="00987CF5" w:rsidP="00987CF5">
            <w:pPr>
              <w:spacing w:before="0"/>
              <w:jc w:val="center"/>
              <w:rPr>
                <w:rFonts w:eastAsia="Calibri" w:cs="Arial"/>
                <w:bCs/>
                <w:iCs/>
              </w:rPr>
            </w:pPr>
            <w:r w:rsidRPr="000A5958">
              <w:rPr>
                <w:rFonts w:eastAsia="Calibri" w:cs="Arial"/>
                <w:bCs/>
                <w:iCs/>
              </w:rPr>
              <w:t>1.</w:t>
            </w:r>
          </w:p>
        </w:tc>
        <w:tc>
          <w:tcPr>
            <w:tcW w:w="775" w:type="pct"/>
            <w:shd w:val="clear" w:color="auto" w:fill="auto"/>
          </w:tcPr>
          <w:p w14:paraId="137801B3" w14:textId="77777777" w:rsidR="00987CF5" w:rsidRPr="000A5958" w:rsidRDefault="00987CF5" w:rsidP="00987CF5">
            <w:pPr>
              <w:spacing w:before="0"/>
              <w:jc w:val="center"/>
              <w:rPr>
                <w:rFonts w:eastAsia="Calibri" w:cs="Arial"/>
                <w:b/>
                <w:bCs/>
                <w:iCs/>
              </w:rPr>
            </w:pPr>
          </w:p>
          <w:p w14:paraId="7DE5F392" w14:textId="77777777" w:rsidR="00987CF5" w:rsidRPr="000A5958" w:rsidRDefault="00987CF5" w:rsidP="00987CF5">
            <w:pPr>
              <w:spacing w:before="0"/>
              <w:jc w:val="center"/>
              <w:rPr>
                <w:rFonts w:eastAsia="Calibri" w:cs="Arial"/>
                <w:b/>
                <w:bCs/>
                <w:iCs/>
              </w:rPr>
            </w:pPr>
          </w:p>
          <w:p w14:paraId="79BE31CB" w14:textId="77777777" w:rsidR="00987CF5" w:rsidRPr="000A5958" w:rsidRDefault="00987CF5" w:rsidP="00987CF5">
            <w:pPr>
              <w:spacing w:before="0"/>
              <w:jc w:val="center"/>
              <w:rPr>
                <w:rFonts w:eastAsia="Calibri" w:cs="Arial"/>
                <w:b/>
                <w:bCs/>
                <w:iCs/>
              </w:rPr>
            </w:pPr>
          </w:p>
        </w:tc>
        <w:tc>
          <w:tcPr>
            <w:tcW w:w="605" w:type="pct"/>
            <w:shd w:val="clear" w:color="auto" w:fill="auto"/>
          </w:tcPr>
          <w:p w14:paraId="108923D2" w14:textId="77777777" w:rsidR="00987CF5" w:rsidRPr="000A5958" w:rsidRDefault="00987CF5" w:rsidP="00987CF5">
            <w:pPr>
              <w:spacing w:before="0"/>
              <w:jc w:val="center"/>
              <w:rPr>
                <w:rFonts w:eastAsia="Calibri" w:cs="Arial"/>
                <w:b/>
                <w:bCs/>
                <w:iCs/>
              </w:rPr>
            </w:pPr>
          </w:p>
        </w:tc>
        <w:tc>
          <w:tcPr>
            <w:tcW w:w="1102" w:type="pct"/>
          </w:tcPr>
          <w:p w14:paraId="782FF87E" w14:textId="77777777" w:rsidR="00987CF5" w:rsidRPr="000A5958" w:rsidRDefault="00987CF5" w:rsidP="00987CF5">
            <w:pPr>
              <w:spacing w:before="0"/>
              <w:jc w:val="center"/>
              <w:rPr>
                <w:rFonts w:eastAsia="Calibri" w:cs="Arial"/>
                <w:b/>
                <w:bCs/>
                <w:iCs/>
              </w:rPr>
            </w:pPr>
          </w:p>
        </w:tc>
        <w:tc>
          <w:tcPr>
            <w:tcW w:w="693" w:type="pct"/>
            <w:shd w:val="clear" w:color="auto" w:fill="auto"/>
          </w:tcPr>
          <w:p w14:paraId="635CE55E" w14:textId="77777777" w:rsidR="00987CF5" w:rsidRPr="000A5958" w:rsidRDefault="00987CF5" w:rsidP="00987CF5">
            <w:pPr>
              <w:spacing w:before="0"/>
              <w:jc w:val="center"/>
              <w:rPr>
                <w:rFonts w:eastAsia="Calibri" w:cs="Arial"/>
                <w:b/>
                <w:bCs/>
                <w:iCs/>
              </w:rPr>
            </w:pPr>
          </w:p>
        </w:tc>
        <w:tc>
          <w:tcPr>
            <w:tcW w:w="749" w:type="pct"/>
            <w:shd w:val="clear" w:color="auto" w:fill="auto"/>
          </w:tcPr>
          <w:p w14:paraId="7DD8410E" w14:textId="77777777" w:rsidR="00987CF5" w:rsidRPr="000A5958" w:rsidRDefault="00987CF5" w:rsidP="00987CF5">
            <w:pPr>
              <w:spacing w:before="0"/>
              <w:jc w:val="center"/>
              <w:rPr>
                <w:rFonts w:eastAsia="Calibri" w:cs="Arial"/>
                <w:b/>
                <w:bCs/>
                <w:iCs/>
              </w:rPr>
            </w:pPr>
          </w:p>
        </w:tc>
        <w:tc>
          <w:tcPr>
            <w:tcW w:w="750" w:type="pct"/>
          </w:tcPr>
          <w:p w14:paraId="6C44A43A" w14:textId="77777777" w:rsidR="00987CF5" w:rsidRPr="000A5958" w:rsidRDefault="00987CF5" w:rsidP="00987CF5">
            <w:pPr>
              <w:spacing w:before="0"/>
              <w:jc w:val="center"/>
              <w:rPr>
                <w:rFonts w:eastAsia="Calibri" w:cs="Arial"/>
                <w:b/>
                <w:bCs/>
                <w:iCs/>
              </w:rPr>
            </w:pPr>
          </w:p>
        </w:tc>
      </w:tr>
      <w:tr w:rsidR="00987CF5" w:rsidRPr="000A5958" w14:paraId="4B600EAE" w14:textId="77777777" w:rsidTr="00987CF5">
        <w:trPr>
          <w:trHeight w:val="1031"/>
        </w:trPr>
        <w:tc>
          <w:tcPr>
            <w:tcW w:w="327" w:type="pct"/>
            <w:shd w:val="clear" w:color="auto" w:fill="auto"/>
          </w:tcPr>
          <w:p w14:paraId="354E5F25" w14:textId="77777777" w:rsidR="00987CF5" w:rsidRPr="000A5958" w:rsidRDefault="00987CF5" w:rsidP="00987CF5">
            <w:pPr>
              <w:spacing w:before="0"/>
              <w:jc w:val="center"/>
              <w:rPr>
                <w:rFonts w:eastAsia="Calibri" w:cs="Arial"/>
                <w:bCs/>
                <w:iCs/>
              </w:rPr>
            </w:pPr>
          </w:p>
          <w:p w14:paraId="1AA4CDD5" w14:textId="77777777" w:rsidR="00987CF5" w:rsidRPr="000A5958" w:rsidRDefault="00987CF5" w:rsidP="00987CF5">
            <w:pPr>
              <w:spacing w:before="0"/>
              <w:jc w:val="center"/>
              <w:rPr>
                <w:rFonts w:eastAsia="Calibri" w:cs="Arial"/>
                <w:bCs/>
                <w:iCs/>
              </w:rPr>
            </w:pPr>
            <w:r w:rsidRPr="000A5958">
              <w:rPr>
                <w:rFonts w:eastAsia="Calibri" w:cs="Arial"/>
                <w:bCs/>
                <w:iCs/>
              </w:rPr>
              <w:t>2.</w:t>
            </w:r>
          </w:p>
        </w:tc>
        <w:tc>
          <w:tcPr>
            <w:tcW w:w="775" w:type="pct"/>
            <w:shd w:val="clear" w:color="auto" w:fill="auto"/>
          </w:tcPr>
          <w:p w14:paraId="3F79317B" w14:textId="77777777" w:rsidR="00987CF5" w:rsidRPr="000A5958" w:rsidRDefault="00987CF5" w:rsidP="00987CF5">
            <w:pPr>
              <w:spacing w:before="0"/>
              <w:jc w:val="center"/>
              <w:rPr>
                <w:rFonts w:eastAsia="Calibri" w:cs="Arial"/>
                <w:b/>
                <w:bCs/>
                <w:iCs/>
              </w:rPr>
            </w:pPr>
          </w:p>
          <w:p w14:paraId="276C1201" w14:textId="77777777" w:rsidR="00987CF5" w:rsidRPr="000A5958" w:rsidRDefault="00987CF5" w:rsidP="00987CF5">
            <w:pPr>
              <w:spacing w:before="0"/>
              <w:jc w:val="center"/>
              <w:rPr>
                <w:rFonts w:eastAsia="Calibri" w:cs="Arial"/>
                <w:b/>
                <w:bCs/>
                <w:iCs/>
              </w:rPr>
            </w:pPr>
          </w:p>
          <w:p w14:paraId="77FB6D6D" w14:textId="77777777" w:rsidR="00987CF5" w:rsidRPr="000A5958" w:rsidRDefault="00987CF5" w:rsidP="00987CF5">
            <w:pPr>
              <w:spacing w:before="0"/>
              <w:jc w:val="center"/>
              <w:rPr>
                <w:rFonts w:eastAsia="Calibri" w:cs="Arial"/>
                <w:b/>
                <w:bCs/>
                <w:iCs/>
              </w:rPr>
            </w:pPr>
          </w:p>
        </w:tc>
        <w:tc>
          <w:tcPr>
            <w:tcW w:w="605" w:type="pct"/>
            <w:shd w:val="clear" w:color="auto" w:fill="auto"/>
          </w:tcPr>
          <w:p w14:paraId="03A1F03A" w14:textId="77777777" w:rsidR="00987CF5" w:rsidRPr="000A5958" w:rsidRDefault="00987CF5" w:rsidP="00987CF5">
            <w:pPr>
              <w:spacing w:before="0"/>
              <w:jc w:val="center"/>
              <w:rPr>
                <w:rFonts w:eastAsia="Calibri" w:cs="Arial"/>
                <w:b/>
                <w:bCs/>
                <w:iCs/>
              </w:rPr>
            </w:pPr>
          </w:p>
        </w:tc>
        <w:tc>
          <w:tcPr>
            <w:tcW w:w="1102" w:type="pct"/>
          </w:tcPr>
          <w:p w14:paraId="76899DD6" w14:textId="77777777" w:rsidR="00987CF5" w:rsidRPr="000A5958" w:rsidRDefault="00987CF5" w:rsidP="00987CF5">
            <w:pPr>
              <w:spacing w:before="0"/>
              <w:jc w:val="center"/>
              <w:rPr>
                <w:rFonts w:eastAsia="Calibri" w:cs="Arial"/>
                <w:b/>
                <w:bCs/>
                <w:iCs/>
              </w:rPr>
            </w:pPr>
          </w:p>
        </w:tc>
        <w:tc>
          <w:tcPr>
            <w:tcW w:w="693" w:type="pct"/>
            <w:shd w:val="clear" w:color="auto" w:fill="auto"/>
          </w:tcPr>
          <w:p w14:paraId="1879007F" w14:textId="77777777" w:rsidR="00987CF5" w:rsidRPr="000A5958" w:rsidRDefault="00987CF5" w:rsidP="00987CF5">
            <w:pPr>
              <w:spacing w:before="0"/>
              <w:jc w:val="center"/>
              <w:rPr>
                <w:rFonts w:eastAsia="Calibri" w:cs="Arial"/>
                <w:b/>
                <w:bCs/>
                <w:iCs/>
              </w:rPr>
            </w:pPr>
          </w:p>
        </w:tc>
        <w:tc>
          <w:tcPr>
            <w:tcW w:w="749" w:type="pct"/>
            <w:shd w:val="clear" w:color="auto" w:fill="auto"/>
          </w:tcPr>
          <w:p w14:paraId="7514D563" w14:textId="77777777" w:rsidR="00987CF5" w:rsidRPr="000A5958" w:rsidRDefault="00987CF5" w:rsidP="00987CF5">
            <w:pPr>
              <w:spacing w:before="0"/>
              <w:jc w:val="center"/>
              <w:rPr>
                <w:rFonts w:eastAsia="Calibri" w:cs="Arial"/>
                <w:b/>
                <w:bCs/>
                <w:iCs/>
              </w:rPr>
            </w:pPr>
          </w:p>
        </w:tc>
        <w:tc>
          <w:tcPr>
            <w:tcW w:w="750" w:type="pct"/>
          </w:tcPr>
          <w:p w14:paraId="3B4B1B38" w14:textId="77777777" w:rsidR="00987CF5" w:rsidRPr="000A5958" w:rsidRDefault="00987CF5" w:rsidP="00987CF5">
            <w:pPr>
              <w:spacing w:before="0"/>
              <w:jc w:val="center"/>
              <w:rPr>
                <w:rFonts w:eastAsia="Calibri" w:cs="Arial"/>
                <w:b/>
                <w:bCs/>
                <w:iCs/>
              </w:rPr>
            </w:pPr>
          </w:p>
        </w:tc>
      </w:tr>
      <w:tr w:rsidR="00987CF5" w:rsidRPr="000A5958" w14:paraId="41E6C8B5" w14:textId="77777777" w:rsidTr="00987CF5">
        <w:trPr>
          <w:trHeight w:val="1011"/>
        </w:trPr>
        <w:tc>
          <w:tcPr>
            <w:tcW w:w="327" w:type="pct"/>
            <w:shd w:val="clear" w:color="auto" w:fill="auto"/>
          </w:tcPr>
          <w:p w14:paraId="3F201329" w14:textId="77777777" w:rsidR="00987CF5" w:rsidRPr="000A5958" w:rsidRDefault="00987CF5" w:rsidP="00987CF5">
            <w:pPr>
              <w:spacing w:before="0"/>
              <w:jc w:val="center"/>
              <w:rPr>
                <w:rFonts w:eastAsia="Calibri" w:cs="Arial"/>
                <w:bCs/>
                <w:iCs/>
              </w:rPr>
            </w:pPr>
          </w:p>
          <w:p w14:paraId="4C8BDF97" w14:textId="77777777" w:rsidR="00987CF5" w:rsidRPr="000A5958" w:rsidRDefault="00987CF5" w:rsidP="00987CF5">
            <w:pPr>
              <w:spacing w:before="0"/>
              <w:jc w:val="center"/>
              <w:rPr>
                <w:rFonts w:eastAsia="Calibri" w:cs="Arial"/>
                <w:bCs/>
                <w:iCs/>
              </w:rPr>
            </w:pPr>
            <w:r w:rsidRPr="000A5958">
              <w:rPr>
                <w:rFonts w:eastAsia="Calibri" w:cs="Arial"/>
                <w:bCs/>
                <w:iCs/>
              </w:rPr>
              <w:t>3.</w:t>
            </w:r>
          </w:p>
        </w:tc>
        <w:tc>
          <w:tcPr>
            <w:tcW w:w="775" w:type="pct"/>
            <w:shd w:val="clear" w:color="auto" w:fill="auto"/>
          </w:tcPr>
          <w:p w14:paraId="2D0D7993" w14:textId="77777777" w:rsidR="00987CF5" w:rsidRPr="000A5958" w:rsidRDefault="00987CF5" w:rsidP="00987CF5">
            <w:pPr>
              <w:spacing w:before="0"/>
              <w:jc w:val="center"/>
              <w:rPr>
                <w:rFonts w:eastAsia="Calibri" w:cs="Arial"/>
                <w:b/>
                <w:bCs/>
                <w:iCs/>
              </w:rPr>
            </w:pPr>
          </w:p>
          <w:p w14:paraId="78FDCE72" w14:textId="77777777" w:rsidR="00987CF5" w:rsidRPr="000A5958" w:rsidRDefault="00987CF5" w:rsidP="00987CF5">
            <w:pPr>
              <w:spacing w:before="0"/>
              <w:jc w:val="center"/>
              <w:rPr>
                <w:rFonts w:eastAsia="Calibri" w:cs="Arial"/>
                <w:b/>
                <w:bCs/>
                <w:iCs/>
              </w:rPr>
            </w:pPr>
          </w:p>
          <w:p w14:paraId="3BE5E7A5" w14:textId="77777777" w:rsidR="00987CF5" w:rsidRPr="000A5958" w:rsidRDefault="00987CF5" w:rsidP="00987CF5">
            <w:pPr>
              <w:spacing w:before="0"/>
              <w:jc w:val="center"/>
              <w:rPr>
                <w:rFonts w:eastAsia="Calibri" w:cs="Arial"/>
                <w:b/>
                <w:bCs/>
                <w:iCs/>
              </w:rPr>
            </w:pPr>
          </w:p>
        </w:tc>
        <w:tc>
          <w:tcPr>
            <w:tcW w:w="605" w:type="pct"/>
            <w:shd w:val="clear" w:color="auto" w:fill="auto"/>
          </w:tcPr>
          <w:p w14:paraId="7DF48512" w14:textId="77777777" w:rsidR="00987CF5" w:rsidRPr="000A5958" w:rsidRDefault="00987CF5" w:rsidP="00987CF5">
            <w:pPr>
              <w:spacing w:before="0"/>
              <w:jc w:val="center"/>
              <w:rPr>
                <w:rFonts w:eastAsia="Calibri" w:cs="Arial"/>
                <w:b/>
                <w:bCs/>
                <w:iCs/>
              </w:rPr>
            </w:pPr>
          </w:p>
        </w:tc>
        <w:tc>
          <w:tcPr>
            <w:tcW w:w="1102" w:type="pct"/>
          </w:tcPr>
          <w:p w14:paraId="28A20577" w14:textId="77777777" w:rsidR="00987CF5" w:rsidRPr="000A5958" w:rsidRDefault="00987CF5" w:rsidP="00987CF5">
            <w:pPr>
              <w:spacing w:before="0"/>
              <w:jc w:val="center"/>
              <w:rPr>
                <w:rFonts w:eastAsia="Calibri" w:cs="Arial"/>
                <w:b/>
                <w:bCs/>
                <w:iCs/>
              </w:rPr>
            </w:pPr>
          </w:p>
        </w:tc>
        <w:tc>
          <w:tcPr>
            <w:tcW w:w="693" w:type="pct"/>
            <w:shd w:val="clear" w:color="auto" w:fill="auto"/>
          </w:tcPr>
          <w:p w14:paraId="6AB87EDE" w14:textId="77777777" w:rsidR="00987CF5" w:rsidRPr="000A5958" w:rsidRDefault="00987CF5" w:rsidP="00987CF5">
            <w:pPr>
              <w:spacing w:before="0"/>
              <w:jc w:val="center"/>
              <w:rPr>
                <w:rFonts w:eastAsia="Calibri" w:cs="Arial"/>
                <w:b/>
                <w:bCs/>
                <w:iCs/>
              </w:rPr>
            </w:pPr>
          </w:p>
        </w:tc>
        <w:tc>
          <w:tcPr>
            <w:tcW w:w="749" w:type="pct"/>
            <w:shd w:val="clear" w:color="auto" w:fill="auto"/>
          </w:tcPr>
          <w:p w14:paraId="42E80648" w14:textId="77777777" w:rsidR="00987CF5" w:rsidRPr="000A5958" w:rsidRDefault="00987CF5" w:rsidP="00987CF5">
            <w:pPr>
              <w:spacing w:before="0"/>
              <w:jc w:val="center"/>
              <w:rPr>
                <w:rFonts w:eastAsia="Calibri" w:cs="Arial"/>
                <w:b/>
                <w:bCs/>
                <w:iCs/>
              </w:rPr>
            </w:pPr>
          </w:p>
        </w:tc>
        <w:tc>
          <w:tcPr>
            <w:tcW w:w="750" w:type="pct"/>
          </w:tcPr>
          <w:p w14:paraId="5A45C6C1" w14:textId="77777777" w:rsidR="00987CF5" w:rsidRPr="000A5958" w:rsidRDefault="00987CF5" w:rsidP="00987CF5">
            <w:pPr>
              <w:spacing w:before="0"/>
              <w:jc w:val="center"/>
              <w:rPr>
                <w:rFonts w:eastAsia="Calibri" w:cs="Arial"/>
                <w:b/>
                <w:bCs/>
                <w:iCs/>
              </w:rPr>
            </w:pPr>
          </w:p>
        </w:tc>
      </w:tr>
      <w:tr w:rsidR="00987CF5" w:rsidRPr="000A5958" w14:paraId="0D54FCE4" w14:textId="77777777" w:rsidTr="00987CF5">
        <w:trPr>
          <w:trHeight w:val="1011"/>
        </w:trPr>
        <w:tc>
          <w:tcPr>
            <w:tcW w:w="327" w:type="pct"/>
            <w:shd w:val="clear" w:color="auto" w:fill="auto"/>
          </w:tcPr>
          <w:p w14:paraId="4DAEA57D" w14:textId="77777777" w:rsidR="00987CF5" w:rsidRPr="000A5958" w:rsidRDefault="00987CF5" w:rsidP="00987CF5">
            <w:pPr>
              <w:spacing w:before="0"/>
              <w:jc w:val="center"/>
              <w:rPr>
                <w:rFonts w:eastAsia="Calibri" w:cs="Arial"/>
                <w:bCs/>
                <w:iCs/>
              </w:rPr>
            </w:pPr>
          </w:p>
          <w:p w14:paraId="400F8F2A" w14:textId="77777777" w:rsidR="00987CF5" w:rsidRPr="000A5958" w:rsidRDefault="00987CF5" w:rsidP="00987CF5">
            <w:pPr>
              <w:spacing w:before="0"/>
              <w:jc w:val="center"/>
              <w:rPr>
                <w:rFonts w:eastAsia="Calibri" w:cs="Arial"/>
                <w:bCs/>
                <w:iCs/>
              </w:rPr>
            </w:pPr>
            <w:r w:rsidRPr="000A5958">
              <w:rPr>
                <w:rFonts w:eastAsia="Calibri" w:cs="Arial"/>
                <w:bCs/>
                <w:iCs/>
              </w:rPr>
              <w:t>4.</w:t>
            </w:r>
          </w:p>
        </w:tc>
        <w:tc>
          <w:tcPr>
            <w:tcW w:w="775" w:type="pct"/>
            <w:shd w:val="clear" w:color="auto" w:fill="auto"/>
          </w:tcPr>
          <w:p w14:paraId="2FF42789" w14:textId="77777777" w:rsidR="00987CF5" w:rsidRPr="000A5958" w:rsidRDefault="00987CF5" w:rsidP="00987CF5">
            <w:pPr>
              <w:spacing w:before="0"/>
              <w:jc w:val="center"/>
              <w:rPr>
                <w:rFonts w:eastAsia="Calibri" w:cs="Arial"/>
                <w:b/>
                <w:bCs/>
                <w:iCs/>
              </w:rPr>
            </w:pPr>
          </w:p>
          <w:p w14:paraId="449D6E1D" w14:textId="77777777" w:rsidR="00987CF5" w:rsidRPr="000A5958" w:rsidRDefault="00987CF5" w:rsidP="00987CF5">
            <w:pPr>
              <w:spacing w:before="0"/>
              <w:jc w:val="center"/>
              <w:rPr>
                <w:rFonts w:eastAsia="Calibri" w:cs="Arial"/>
                <w:b/>
                <w:bCs/>
                <w:iCs/>
              </w:rPr>
            </w:pPr>
          </w:p>
          <w:p w14:paraId="669622FA" w14:textId="77777777" w:rsidR="00987CF5" w:rsidRPr="000A5958" w:rsidRDefault="00987CF5" w:rsidP="00987CF5">
            <w:pPr>
              <w:spacing w:before="0"/>
              <w:jc w:val="center"/>
              <w:rPr>
                <w:rFonts w:eastAsia="Calibri" w:cs="Arial"/>
                <w:b/>
                <w:bCs/>
                <w:iCs/>
              </w:rPr>
            </w:pPr>
          </w:p>
        </w:tc>
        <w:tc>
          <w:tcPr>
            <w:tcW w:w="605" w:type="pct"/>
            <w:shd w:val="clear" w:color="auto" w:fill="auto"/>
          </w:tcPr>
          <w:p w14:paraId="28C8C5DC" w14:textId="77777777" w:rsidR="00987CF5" w:rsidRPr="000A5958" w:rsidRDefault="00987CF5" w:rsidP="00987CF5">
            <w:pPr>
              <w:spacing w:before="0"/>
              <w:jc w:val="center"/>
              <w:rPr>
                <w:rFonts w:eastAsia="Calibri" w:cs="Arial"/>
                <w:b/>
                <w:bCs/>
                <w:iCs/>
              </w:rPr>
            </w:pPr>
          </w:p>
        </w:tc>
        <w:tc>
          <w:tcPr>
            <w:tcW w:w="1102" w:type="pct"/>
          </w:tcPr>
          <w:p w14:paraId="395B581F" w14:textId="77777777" w:rsidR="00987CF5" w:rsidRPr="000A5958" w:rsidRDefault="00987CF5" w:rsidP="00987CF5">
            <w:pPr>
              <w:spacing w:before="0"/>
              <w:jc w:val="center"/>
              <w:rPr>
                <w:rFonts w:eastAsia="Calibri" w:cs="Arial"/>
                <w:b/>
                <w:bCs/>
                <w:iCs/>
              </w:rPr>
            </w:pPr>
          </w:p>
        </w:tc>
        <w:tc>
          <w:tcPr>
            <w:tcW w:w="693" w:type="pct"/>
            <w:shd w:val="clear" w:color="auto" w:fill="auto"/>
          </w:tcPr>
          <w:p w14:paraId="005076E1" w14:textId="77777777" w:rsidR="00987CF5" w:rsidRPr="000A5958" w:rsidRDefault="00987CF5" w:rsidP="00987CF5">
            <w:pPr>
              <w:spacing w:before="0"/>
              <w:jc w:val="center"/>
              <w:rPr>
                <w:rFonts w:eastAsia="Calibri" w:cs="Arial"/>
                <w:b/>
                <w:bCs/>
                <w:iCs/>
              </w:rPr>
            </w:pPr>
          </w:p>
        </w:tc>
        <w:tc>
          <w:tcPr>
            <w:tcW w:w="749" w:type="pct"/>
            <w:shd w:val="clear" w:color="auto" w:fill="auto"/>
          </w:tcPr>
          <w:p w14:paraId="29ED5282" w14:textId="77777777" w:rsidR="00987CF5" w:rsidRPr="000A5958" w:rsidRDefault="00987CF5" w:rsidP="00987CF5">
            <w:pPr>
              <w:spacing w:before="0"/>
              <w:jc w:val="center"/>
              <w:rPr>
                <w:rFonts w:eastAsia="Calibri" w:cs="Arial"/>
                <w:b/>
                <w:bCs/>
                <w:iCs/>
              </w:rPr>
            </w:pPr>
          </w:p>
        </w:tc>
        <w:tc>
          <w:tcPr>
            <w:tcW w:w="750" w:type="pct"/>
          </w:tcPr>
          <w:p w14:paraId="1083049F" w14:textId="77777777" w:rsidR="00987CF5" w:rsidRPr="000A5958" w:rsidRDefault="00987CF5" w:rsidP="00987CF5">
            <w:pPr>
              <w:spacing w:before="0"/>
              <w:jc w:val="center"/>
              <w:rPr>
                <w:rFonts w:eastAsia="Calibri" w:cs="Arial"/>
                <w:b/>
                <w:bCs/>
                <w:iCs/>
              </w:rPr>
            </w:pPr>
          </w:p>
        </w:tc>
      </w:tr>
      <w:tr w:rsidR="00987CF5" w:rsidRPr="000A5958" w14:paraId="689BCF71" w14:textId="77777777" w:rsidTr="00987CF5">
        <w:trPr>
          <w:trHeight w:val="1011"/>
        </w:trPr>
        <w:tc>
          <w:tcPr>
            <w:tcW w:w="327" w:type="pct"/>
            <w:shd w:val="clear" w:color="auto" w:fill="auto"/>
          </w:tcPr>
          <w:p w14:paraId="107661FD" w14:textId="77777777" w:rsidR="00987CF5" w:rsidRPr="000A5958" w:rsidRDefault="00987CF5" w:rsidP="00987CF5">
            <w:pPr>
              <w:spacing w:before="0"/>
              <w:jc w:val="center"/>
              <w:rPr>
                <w:rFonts w:eastAsia="Calibri" w:cs="Arial"/>
                <w:bCs/>
                <w:iCs/>
              </w:rPr>
            </w:pPr>
          </w:p>
          <w:p w14:paraId="2899F25D" w14:textId="77777777" w:rsidR="00987CF5" w:rsidRPr="000A5958" w:rsidRDefault="00987CF5" w:rsidP="00987CF5">
            <w:pPr>
              <w:spacing w:before="0"/>
              <w:jc w:val="center"/>
              <w:rPr>
                <w:rFonts w:eastAsia="Calibri" w:cs="Arial"/>
                <w:bCs/>
                <w:iCs/>
              </w:rPr>
            </w:pPr>
            <w:r w:rsidRPr="000A5958">
              <w:rPr>
                <w:rFonts w:eastAsia="Calibri" w:cs="Arial"/>
                <w:bCs/>
                <w:iCs/>
              </w:rPr>
              <w:t>5.</w:t>
            </w:r>
          </w:p>
        </w:tc>
        <w:tc>
          <w:tcPr>
            <w:tcW w:w="775" w:type="pct"/>
            <w:shd w:val="clear" w:color="auto" w:fill="auto"/>
          </w:tcPr>
          <w:p w14:paraId="34F3B041" w14:textId="77777777" w:rsidR="00987CF5" w:rsidRPr="000A5958" w:rsidRDefault="00987CF5" w:rsidP="00987CF5">
            <w:pPr>
              <w:spacing w:before="0"/>
              <w:jc w:val="center"/>
              <w:rPr>
                <w:rFonts w:eastAsia="Calibri" w:cs="Arial"/>
                <w:b/>
                <w:bCs/>
                <w:iCs/>
              </w:rPr>
            </w:pPr>
          </w:p>
          <w:p w14:paraId="03BD789F" w14:textId="77777777" w:rsidR="00987CF5" w:rsidRPr="000A5958" w:rsidRDefault="00987CF5" w:rsidP="00987CF5">
            <w:pPr>
              <w:spacing w:before="0"/>
              <w:jc w:val="center"/>
              <w:rPr>
                <w:rFonts w:eastAsia="Calibri" w:cs="Arial"/>
                <w:b/>
                <w:bCs/>
                <w:iCs/>
              </w:rPr>
            </w:pPr>
          </w:p>
          <w:p w14:paraId="16C9186C" w14:textId="77777777" w:rsidR="00987CF5" w:rsidRPr="000A5958" w:rsidRDefault="00987CF5" w:rsidP="00987CF5">
            <w:pPr>
              <w:spacing w:before="0"/>
              <w:jc w:val="center"/>
              <w:rPr>
                <w:rFonts w:eastAsia="Calibri" w:cs="Arial"/>
                <w:b/>
                <w:bCs/>
                <w:iCs/>
              </w:rPr>
            </w:pPr>
          </w:p>
        </w:tc>
        <w:tc>
          <w:tcPr>
            <w:tcW w:w="605" w:type="pct"/>
            <w:shd w:val="clear" w:color="auto" w:fill="auto"/>
          </w:tcPr>
          <w:p w14:paraId="3BBAA49A" w14:textId="77777777" w:rsidR="00987CF5" w:rsidRPr="000A5958" w:rsidRDefault="00987CF5" w:rsidP="00987CF5">
            <w:pPr>
              <w:spacing w:before="0"/>
              <w:jc w:val="center"/>
              <w:rPr>
                <w:rFonts w:eastAsia="Calibri" w:cs="Arial"/>
                <w:b/>
                <w:bCs/>
                <w:iCs/>
              </w:rPr>
            </w:pPr>
          </w:p>
        </w:tc>
        <w:tc>
          <w:tcPr>
            <w:tcW w:w="1102" w:type="pct"/>
          </w:tcPr>
          <w:p w14:paraId="024978B9" w14:textId="77777777" w:rsidR="00987CF5" w:rsidRPr="000A5958" w:rsidRDefault="00987CF5" w:rsidP="00987CF5">
            <w:pPr>
              <w:spacing w:before="0"/>
              <w:jc w:val="center"/>
              <w:rPr>
                <w:rFonts w:eastAsia="Calibri" w:cs="Arial"/>
                <w:b/>
                <w:bCs/>
                <w:iCs/>
              </w:rPr>
            </w:pPr>
          </w:p>
        </w:tc>
        <w:tc>
          <w:tcPr>
            <w:tcW w:w="693" w:type="pct"/>
            <w:shd w:val="clear" w:color="auto" w:fill="auto"/>
          </w:tcPr>
          <w:p w14:paraId="57A8FD57" w14:textId="77777777" w:rsidR="00987CF5" w:rsidRPr="000A5958" w:rsidRDefault="00987CF5" w:rsidP="00987CF5">
            <w:pPr>
              <w:spacing w:before="0"/>
              <w:jc w:val="center"/>
              <w:rPr>
                <w:rFonts w:eastAsia="Calibri" w:cs="Arial"/>
                <w:b/>
                <w:bCs/>
                <w:iCs/>
              </w:rPr>
            </w:pPr>
          </w:p>
        </w:tc>
        <w:tc>
          <w:tcPr>
            <w:tcW w:w="749" w:type="pct"/>
            <w:shd w:val="clear" w:color="auto" w:fill="auto"/>
          </w:tcPr>
          <w:p w14:paraId="090BCBED" w14:textId="77777777" w:rsidR="00987CF5" w:rsidRPr="000A5958" w:rsidRDefault="00987CF5" w:rsidP="00987CF5">
            <w:pPr>
              <w:spacing w:before="0"/>
              <w:jc w:val="center"/>
              <w:rPr>
                <w:rFonts w:eastAsia="Calibri" w:cs="Arial"/>
                <w:b/>
                <w:bCs/>
                <w:iCs/>
              </w:rPr>
            </w:pPr>
          </w:p>
        </w:tc>
        <w:tc>
          <w:tcPr>
            <w:tcW w:w="750" w:type="pct"/>
          </w:tcPr>
          <w:p w14:paraId="249AFAFF" w14:textId="77777777" w:rsidR="00987CF5" w:rsidRPr="000A5958" w:rsidRDefault="00987CF5" w:rsidP="00987CF5">
            <w:pPr>
              <w:spacing w:before="0"/>
              <w:jc w:val="center"/>
              <w:rPr>
                <w:rFonts w:eastAsia="Calibri" w:cs="Arial"/>
                <w:b/>
                <w:bCs/>
                <w:iCs/>
              </w:rPr>
            </w:pPr>
          </w:p>
        </w:tc>
      </w:tr>
      <w:tr w:rsidR="00987CF5" w:rsidRPr="000A5958" w14:paraId="5DA87559" w14:textId="77777777" w:rsidTr="00987CF5">
        <w:tblPrEx>
          <w:tblLook w:val="0000" w:firstRow="0" w:lastRow="0" w:firstColumn="0" w:lastColumn="0" w:noHBand="0" w:noVBand="0"/>
        </w:tblPrEx>
        <w:trPr>
          <w:gridBefore w:val="3"/>
          <w:wBefore w:w="1707" w:type="pct"/>
          <w:trHeight w:val="1095"/>
        </w:trPr>
        <w:tc>
          <w:tcPr>
            <w:tcW w:w="1795" w:type="pct"/>
            <w:gridSpan w:val="2"/>
            <w:tcBorders>
              <w:left w:val="nil"/>
              <w:bottom w:val="nil"/>
            </w:tcBorders>
          </w:tcPr>
          <w:p w14:paraId="3C7214D7" w14:textId="77777777" w:rsidR="00987CF5" w:rsidRPr="000A5958" w:rsidRDefault="00987CF5" w:rsidP="00987CF5">
            <w:pPr>
              <w:spacing w:before="0"/>
              <w:jc w:val="center"/>
              <w:rPr>
                <w:rFonts w:eastAsia="Calibri" w:cs="Arial"/>
                <w:b/>
                <w:bCs/>
                <w:iCs/>
              </w:rPr>
            </w:pPr>
          </w:p>
        </w:tc>
        <w:tc>
          <w:tcPr>
            <w:tcW w:w="749" w:type="pct"/>
            <w:shd w:val="clear" w:color="auto" w:fill="F2F2F2" w:themeFill="background1" w:themeFillShade="F2"/>
            <w:vAlign w:val="center"/>
          </w:tcPr>
          <w:p w14:paraId="7F96606E" w14:textId="77777777" w:rsidR="00987CF5" w:rsidRPr="00F16B70" w:rsidRDefault="00987CF5" w:rsidP="00987CF5">
            <w:pPr>
              <w:spacing w:before="0"/>
              <w:jc w:val="center"/>
              <w:rPr>
                <w:rFonts w:eastAsia="Calibri" w:cs="Arial"/>
                <w:bCs/>
                <w:iCs/>
              </w:rPr>
            </w:pPr>
            <w:r w:rsidRPr="00F16B70">
              <w:rPr>
                <w:rFonts w:eastAsia="Calibri" w:cs="Arial"/>
                <w:bCs/>
                <w:iCs/>
              </w:rPr>
              <w:t>Укупна вредност</w:t>
            </w:r>
          </w:p>
          <w:p w14:paraId="46FE647B" w14:textId="21D75976" w:rsidR="00987CF5" w:rsidRPr="00F16B70" w:rsidRDefault="001C796D" w:rsidP="00987CF5">
            <w:pPr>
              <w:spacing w:before="0"/>
              <w:jc w:val="center"/>
              <w:rPr>
                <w:rFonts w:eastAsia="Calibri" w:cs="Arial"/>
                <w:bCs/>
                <w:iCs/>
              </w:rPr>
            </w:pPr>
            <w:r>
              <w:rPr>
                <w:rFonts w:eastAsia="Calibri" w:cs="Arial"/>
                <w:bCs/>
                <w:iCs/>
                <w:lang w:val="sr-Cyrl-RS"/>
              </w:rPr>
              <w:t>радова</w:t>
            </w:r>
            <w:r w:rsidR="00987CF5" w:rsidRPr="00F16B70">
              <w:rPr>
                <w:rFonts w:eastAsia="Calibri" w:cs="Arial"/>
                <w:bCs/>
                <w:iCs/>
              </w:rPr>
              <w:t xml:space="preserve"> без</w:t>
            </w:r>
          </w:p>
          <w:p w14:paraId="28619ABA" w14:textId="77777777" w:rsidR="00987CF5" w:rsidRPr="00F16B70" w:rsidRDefault="00987CF5" w:rsidP="00987CF5">
            <w:pPr>
              <w:spacing w:before="0"/>
              <w:jc w:val="center"/>
              <w:rPr>
                <w:rFonts w:eastAsia="Calibri" w:cs="Arial"/>
                <w:bCs/>
                <w:iCs/>
              </w:rPr>
            </w:pPr>
            <w:r w:rsidRPr="00F16B70">
              <w:rPr>
                <w:rFonts w:eastAsia="Calibri" w:cs="Arial"/>
                <w:bCs/>
                <w:iCs/>
              </w:rPr>
              <w:t>ПДВ</w:t>
            </w:r>
          </w:p>
          <w:p w14:paraId="43799575" w14:textId="77777777" w:rsidR="00987CF5" w:rsidRPr="00F16B70" w:rsidRDefault="00987CF5" w:rsidP="00987CF5">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750" w:type="pct"/>
          </w:tcPr>
          <w:p w14:paraId="2A6772B6" w14:textId="77777777" w:rsidR="00987CF5" w:rsidRPr="000A5958" w:rsidRDefault="00987CF5" w:rsidP="00987CF5">
            <w:pPr>
              <w:spacing w:before="0"/>
              <w:ind w:left="720"/>
              <w:jc w:val="center"/>
              <w:rPr>
                <w:rFonts w:eastAsia="Calibri" w:cs="Arial"/>
                <w:b/>
                <w:bCs/>
                <w:iCs/>
              </w:rPr>
            </w:pPr>
          </w:p>
        </w:tc>
      </w:tr>
    </w:tbl>
    <w:p w14:paraId="22AAD13E" w14:textId="77777777" w:rsidR="00987CF5" w:rsidRPr="000A5958" w:rsidRDefault="00987CF5" w:rsidP="00987CF5">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987CF5" w:rsidRPr="000A5958" w14:paraId="0B5FB98E" w14:textId="77777777" w:rsidTr="00987CF5">
        <w:trPr>
          <w:jc w:val="center"/>
        </w:trPr>
        <w:tc>
          <w:tcPr>
            <w:tcW w:w="3162" w:type="dxa"/>
          </w:tcPr>
          <w:p w14:paraId="0E29FF4F" w14:textId="77777777" w:rsidR="00987CF5" w:rsidRPr="000A5958" w:rsidRDefault="00987CF5" w:rsidP="00987CF5">
            <w:pPr>
              <w:spacing w:before="0"/>
              <w:jc w:val="center"/>
              <w:rPr>
                <w:rFonts w:cs="Arial"/>
              </w:rPr>
            </w:pPr>
            <w:r>
              <w:rPr>
                <w:rFonts w:cs="Arial"/>
              </w:rPr>
              <w:t>Датум</w:t>
            </w:r>
          </w:p>
        </w:tc>
        <w:tc>
          <w:tcPr>
            <w:tcW w:w="2127" w:type="dxa"/>
          </w:tcPr>
          <w:p w14:paraId="7C342D9F" w14:textId="77777777" w:rsidR="00987CF5" w:rsidRPr="000A5958" w:rsidRDefault="00987CF5" w:rsidP="00987CF5">
            <w:pPr>
              <w:spacing w:before="0"/>
              <w:jc w:val="center"/>
              <w:rPr>
                <w:rFonts w:cs="Arial"/>
                <w:lang w:val="ru-RU"/>
              </w:rPr>
            </w:pPr>
          </w:p>
        </w:tc>
        <w:tc>
          <w:tcPr>
            <w:tcW w:w="3891" w:type="dxa"/>
          </w:tcPr>
          <w:p w14:paraId="78C7283E" w14:textId="77777777" w:rsidR="00987CF5" w:rsidRPr="000A5958" w:rsidRDefault="00987CF5" w:rsidP="00987CF5">
            <w:pPr>
              <w:spacing w:before="0"/>
              <w:jc w:val="center"/>
              <w:rPr>
                <w:rFonts w:cs="Arial"/>
                <w:lang w:val="ru-RU"/>
              </w:rPr>
            </w:pPr>
            <w:r w:rsidRPr="000A5958">
              <w:rPr>
                <w:rFonts w:cs="Arial"/>
                <w:lang w:val="sr-Cyrl-CS"/>
              </w:rPr>
              <w:t>П</w:t>
            </w:r>
            <w:r w:rsidRPr="000A5958">
              <w:rPr>
                <w:rFonts w:cs="Arial"/>
              </w:rPr>
              <w:t>онуђач</w:t>
            </w:r>
          </w:p>
        </w:tc>
      </w:tr>
      <w:tr w:rsidR="00987CF5" w:rsidRPr="000A5958" w14:paraId="6BCF9282" w14:textId="77777777" w:rsidTr="00987CF5">
        <w:trPr>
          <w:jc w:val="center"/>
        </w:trPr>
        <w:tc>
          <w:tcPr>
            <w:tcW w:w="3162" w:type="dxa"/>
          </w:tcPr>
          <w:p w14:paraId="725E26C5" w14:textId="77777777" w:rsidR="00987CF5" w:rsidRPr="000A5958" w:rsidRDefault="00987CF5" w:rsidP="00987CF5">
            <w:pPr>
              <w:spacing w:before="0"/>
              <w:jc w:val="center"/>
              <w:rPr>
                <w:rFonts w:cs="Arial"/>
              </w:rPr>
            </w:pPr>
          </w:p>
        </w:tc>
        <w:tc>
          <w:tcPr>
            <w:tcW w:w="2127" w:type="dxa"/>
          </w:tcPr>
          <w:p w14:paraId="21023786" w14:textId="77777777" w:rsidR="00987CF5" w:rsidRPr="000A5958" w:rsidRDefault="00987CF5" w:rsidP="00987CF5">
            <w:pPr>
              <w:spacing w:before="0"/>
              <w:jc w:val="center"/>
              <w:rPr>
                <w:rFonts w:cs="Arial"/>
              </w:rPr>
            </w:pPr>
            <w:r w:rsidRPr="000A5958">
              <w:rPr>
                <w:rFonts w:cs="Arial"/>
              </w:rPr>
              <w:t>М.П.</w:t>
            </w:r>
          </w:p>
        </w:tc>
        <w:tc>
          <w:tcPr>
            <w:tcW w:w="3891" w:type="dxa"/>
          </w:tcPr>
          <w:p w14:paraId="6D18CF24" w14:textId="77777777" w:rsidR="00987CF5" w:rsidRPr="000A5958" w:rsidRDefault="00987CF5" w:rsidP="00987CF5">
            <w:pPr>
              <w:spacing w:before="0"/>
              <w:jc w:val="center"/>
              <w:rPr>
                <w:rFonts w:cs="Arial"/>
                <w:lang w:val="ru-RU"/>
              </w:rPr>
            </w:pPr>
          </w:p>
        </w:tc>
      </w:tr>
      <w:tr w:rsidR="00987CF5" w:rsidRPr="000A5958" w14:paraId="0E92DC5E" w14:textId="77777777" w:rsidTr="00987CF5">
        <w:trPr>
          <w:jc w:val="center"/>
        </w:trPr>
        <w:tc>
          <w:tcPr>
            <w:tcW w:w="3162" w:type="dxa"/>
            <w:tcBorders>
              <w:bottom w:val="single" w:sz="4" w:space="0" w:color="auto"/>
            </w:tcBorders>
          </w:tcPr>
          <w:p w14:paraId="15347DF0" w14:textId="77777777" w:rsidR="00987CF5" w:rsidRPr="000A5958" w:rsidRDefault="00987CF5" w:rsidP="00987CF5">
            <w:pPr>
              <w:spacing w:before="0"/>
              <w:jc w:val="center"/>
              <w:rPr>
                <w:rFonts w:cs="Arial"/>
              </w:rPr>
            </w:pPr>
          </w:p>
        </w:tc>
        <w:tc>
          <w:tcPr>
            <w:tcW w:w="2127" w:type="dxa"/>
          </w:tcPr>
          <w:p w14:paraId="19D02BA5" w14:textId="77777777" w:rsidR="00987CF5" w:rsidRPr="000A5958" w:rsidRDefault="00987CF5" w:rsidP="00987CF5">
            <w:pPr>
              <w:spacing w:before="0"/>
              <w:jc w:val="center"/>
              <w:rPr>
                <w:rFonts w:cs="Arial"/>
                <w:lang w:val="ru-RU"/>
              </w:rPr>
            </w:pPr>
          </w:p>
        </w:tc>
        <w:tc>
          <w:tcPr>
            <w:tcW w:w="3891" w:type="dxa"/>
            <w:tcBorders>
              <w:bottom w:val="single" w:sz="4" w:space="0" w:color="auto"/>
            </w:tcBorders>
          </w:tcPr>
          <w:p w14:paraId="6227090B" w14:textId="77777777" w:rsidR="00987CF5" w:rsidRPr="000A5958" w:rsidRDefault="00987CF5" w:rsidP="00987CF5">
            <w:pPr>
              <w:spacing w:before="0"/>
              <w:jc w:val="center"/>
              <w:rPr>
                <w:rFonts w:cs="Arial"/>
                <w:lang w:val="ru-RU"/>
              </w:rPr>
            </w:pPr>
          </w:p>
        </w:tc>
      </w:tr>
      <w:tr w:rsidR="00987CF5" w:rsidRPr="000A5958" w14:paraId="4A61456C" w14:textId="77777777" w:rsidTr="00987CF5">
        <w:trPr>
          <w:trHeight w:val="389"/>
          <w:jc w:val="center"/>
        </w:trPr>
        <w:tc>
          <w:tcPr>
            <w:tcW w:w="3162" w:type="dxa"/>
            <w:tcBorders>
              <w:top w:val="single" w:sz="4" w:space="0" w:color="auto"/>
            </w:tcBorders>
          </w:tcPr>
          <w:p w14:paraId="331CAECF" w14:textId="77777777" w:rsidR="00987CF5" w:rsidRPr="000A5958" w:rsidRDefault="00987CF5" w:rsidP="00987CF5">
            <w:pPr>
              <w:spacing w:before="0"/>
              <w:jc w:val="center"/>
              <w:rPr>
                <w:rFonts w:cs="Arial"/>
              </w:rPr>
            </w:pPr>
          </w:p>
        </w:tc>
        <w:tc>
          <w:tcPr>
            <w:tcW w:w="2127" w:type="dxa"/>
          </w:tcPr>
          <w:p w14:paraId="6E6AF890" w14:textId="77777777" w:rsidR="00987CF5" w:rsidRPr="000A5958" w:rsidRDefault="00987CF5" w:rsidP="00987CF5">
            <w:pPr>
              <w:spacing w:before="0"/>
              <w:jc w:val="center"/>
              <w:rPr>
                <w:rFonts w:cs="Arial"/>
                <w:lang w:val="ru-RU"/>
              </w:rPr>
            </w:pPr>
          </w:p>
        </w:tc>
        <w:tc>
          <w:tcPr>
            <w:tcW w:w="3891" w:type="dxa"/>
            <w:tcBorders>
              <w:top w:val="single" w:sz="4" w:space="0" w:color="auto"/>
            </w:tcBorders>
          </w:tcPr>
          <w:p w14:paraId="18CEA374" w14:textId="77777777" w:rsidR="00987CF5" w:rsidRPr="000A5958" w:rsidRDefault="00987CF5" w:rsidP="00987CF5">
            <w:pPr>
              <w:spacing w:before="0"/>
              <w:jc w:val="center"/>
              <w:rPr>
                <w:rFonts w:cs="Arial"/>
                <w:lang w:val="ru-RU"/>
              </w:rPr>
            </w:pPr>
          </w:p>
        </w:tc>
      </w:tr>
    </w:tbl>
    <w:p w14:paraId="10B1277D" w14:textId="77777777" w:rsidR="00987CF5" w:rsidRPr="00987CF5" w:rsidRDefault="00987CF5" w:rsidP="00987CF5">
      <w:pPr>
        <w:spacing w:before="0"/>
        <w:ind w:left="-142" w:right="98"/>
        <w:contextualSpacing/>
        <w:rPr>
          <w:rFonts w:eastAsia="Symbol" w:cs="Arial"/>
          <w:b/>
          <w:bCs/>
          <w:i/>
          <w:kern w:val="28"/>
          <w:sz w:val="20"/>
        </w:rPr>
      </w:pPr>
      <w:r w:rsidRPr="00987CF5">
        <w:rPr>
          <w:rFonts w:eastAsia="Symbol" w:cs="Arial"/>
          <w:b/>
          <w:bCs/>
          <w:i/>
          <w:kern w:val="28"/>
          <w:sz w:val="20"/>
        </w:rPr>
        <w:t>Напомена</w:t>
      </w:r>
    </w:p>
    <w:p w14:paraId="7744A56C" w14:textId="77777777" w:rsidR="00987CF5" w:rsidRPr="00987CF5" w:rsidRDefault="00987CF5" w:rsidP="00987CF5">
      <w:pPr>
        <w:spacing w:before="0"/>
        <w:ind w:left="-142" w:right="98"/>
        <w:contextualSpacing/>
        <w:rPr>
          <w:rFonts w:cs="Arial"/>
          <w:sz w:val="20"/>
          <w:u w:val="single"/>
          <w:lang w:val="sr-Cyrl-CS"/>
        </w:rPr>
      </w:pPr>
      <w:r w:rsidRPr="00987CF5">
        <w:rPr>
          <w:rFonts w:cs="Arial"/>
          <w:i/>
          <w:sz w:val="20"/>
          <w:u w:val="single"/>
        </w:rPr>
        <w:t>Приликом подношења понуде овај образац копирати у потребном броју примерака.</w:t>
      </w:r>
    </w:p>
    <w:p w14:paraId="1F8B1739" w14:textId="77777777" w:rsidR="00987CF5" w:rsidRPr="00987CF5" w:rsidRDefault="00987CF5" w:rsidP="00987CF5">
      <w:pPr>
        <w:spacing w:before="0"/>
        <w:ind w:left="-142" w:right="98"/>
        <w:contextualSpacing/>
        <w:rPr>
          <w:rFonts w:eastAsia="TimesNewRomanPS-BoldMT" w:cs="Arial"/>
          <w:i/>
          <w:sz w:val="20"/>
          <w:lang w:val="sr-Cyrl-CS"/>
        </w:rPr>
      </w:pPr>
      <w:r w:rsidRPr="00987CF5">
        <w:rPr>
          <w:rFonts w:eastAsia="TimesNewRomanPS-BoldMT" w:cs="Arial"/>
          <w:i/>
          <w:sz w:val="20"/>
        </w:rPr>
        <w:t xml:space="preserve">Уколико </w:t>
      </w:r>
      <w:r w:rsidRPr="00987CF5">
        <w:rPr>
          <w:rFonts w:eastAsia="TimesNewRomanPS-BoldMT" w:cs="Arial"/>
          <w:i/>
          <w:sz w:val="20"/>
          <w:lang w:val="sr-Cyrl-CS"/>
        </w:rPr>
        <w:t>група понуђача подноси заједничку понуду овај образац потписује и оверава Носилац посла испред групе понуђача</w:t>
      </w:r>
      <w:r w:rsidRPr="00987CF5">
        <w:rPr>
          <w:rFonts w:eastAsia="TimesNewRomanPS-BoldMT" w:cs="Arial"/>
          <w:i/>
          <w:sz w:val="20"/>
        </w:rPr>
        <w:t>.</w:t>
      </w:r>
    </w:p>
    <w:p w14:paraId="3606AA44" w14:textId="77777777" w:rsidR="00987CF5" w:rsidRPr="00987CF5" w:rsidRDefault="00987CF5" w:rsidP="00987CF5">
      <w:pPr>
        <w:spacing w:before="0"/>
        <w:ind w:left="-142" w:right="98"/>
        <w:contextualSpacing/>
        <w:rPr>
          <w:rFonts w:eastAsia="TimesNewRomanPS-BoldMT" w:cs="Arial"/>
          <w:i/>
          <w:sz w:val="20"/>
          <w:lang w:val="sr-Cyrl-RS"/>
        </w:rPr>
      </w:pPr>
      <w:r w:rsidRPr="00987CF5">
        <w:rPr>
          <w:rFonts w:eastAsia="TimesNewRomanPS-BoldMT"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Pr="00987CF5">
        <w:rPr>
          <w:rFonts w:eastAsia="TimesNewRomanPS-BoldMT" w:cs="Arial"/>
          <w:i/>
          <w:sz w:val="20"/>
          <w:lang w:val="sr-Cyrl-RS"/>
        </w:rPr>
        <w:t>.</w:t>
      </w:r>
    </w:p>
    <w:p w14:paraId="38BED443" w14:textId="77777777" w:rsidR="00987CF5" w:rsidRPr="00BB42EB" w:rsidRDefault="00987CF5" w:rsidP="00987CF5">
      <w:pPr>
        <w:spacing w:before="0"/>
        <w:ind w:left="-709" w:right="-469"/>
        <w:contextualSpacing/>
        <w:rPr>
          <w:rFonts w:eastAsia="TimesNewRomanPS-BoldMT" w:cs="Arial"/>
          <w:i/>
          <w:lang w:val="sr-Cyrl-RS"/>
        </w:rPr>
        <w:sectPr w:rsidR="00987CF5" w:rsidRPr="00BB42EB" w:rsidSect="00987CF5">
          <w:footnotePr>
            <w:pos w:val="beneathText"/>
          </w:footnotePr>
          <w:pgSz w:w="11909" w:h="16834" w:code="9"/>
          <w:pgMar w:top="1276" w:right="1440" w:bottom="1134" w:left="1440" w:header="142" w:footer="436" w:gutter="0"/>
          <w:cols w:space="708"/>
          <w:titlePg/>
          <w:docGrid w:linePitch="360"/>
        </w:sectPr>
      </w:pPr>
    </w:p>
    <w:p w14:paraId="0BE1D4DA" w14:textId="30A2DF66" w:rsidR="00987CF5" w:rsidRPr="00987CF5" w:rsidRDefault="00987CF5" w:rsidP="00987CF5">
      <w:pPr>
        <w:pStyle w:val="KDObrazac"/>
        <w:ind w:right="-469"/>
        <w:rPr>
          <w:sz w:val="24"/>
          <w:lang w:val="sr-Cyrl-RS"/>
        </w:rPr>
      </w:pPr>
      <w:r>
        <w:rPr>
          <w:sz w:val="24"/>
        </w:rPr>
        <w:t>Образац 6</w:t>
      </w:r>
    </w:p>
    <w:p w14:paraId="71AF5FBF" w14:textId="77777777" w:rsidR="00987CF5" w:rsidRPr="00D95204" w:rsidRDefault="00987CF5" w:rsidP="00987CF5">
      <w:pPr>
        <w:pStyle w:val="KDObrazac"/>
        <w:ind w:right="-469"/>
        <w:rPr>
          <w:sz w:val="24"/>
          <w:lang w:val="sr-Cyrl-RS"/>
        </w:rPr>
      </w:pPr>
    </w:p>
    <w:p w14:paraId="6FF91733" w14:textId="057FD36B" w:rsidR="00987CF5" w:rsidRDefault="00987CF5" w:rsidP="00987CF5">
      <w:pPr>
        <w:spacing w:before="0"/>
        <w:contextualSpacing/>
        <w:jc w:val="center"/>
        <w:rPr>
          <w:rFonts w:cs="Arial"/>
          <w:b/>
          <w:lang w:val="sr-Cyrl-RS"/>
        </w:rPr>
      </w:pPr>
      <w:r>
        <w:rPr>
          <w:rFonts w:cs="Arial"/>
          <w:b/>
        </w:rPr>
        <w:t xml:space="preserve">ПОТВРДА </w:t>
      </w:r>
      <w:r>
        <w:rPr>
          <w:rFonts w:cs="Arial"/>
          <w:b/>
          <w:lang w:val="sr-Cyrl-RS"/>
        </w:rPr>
        <w:t xml:space="preserve">НАРУЧИОЦА ЗА </w:t>
      </w:r>
      <w:r w:rsidR="001C796D">
        <w:rPr>
          <w:rFonts w:cs="Arial"/>
          <w:b/>
          <w:lang w:val="sr-Cyrl-RS"/>
        </w:rPr>
        <w:t>ИЗВЕДЕНЕ РАДОВЕ</w:t>
      </w:r>
    </w:p>
    <w:p w14:paraId="41FBE043" w14:textId="77777777" w:rsidR="00987CF5" w:rsidRPr="005E7753" w:rsidRDefault="00987CF5" w:rsidP="00987CF5">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76D730FF" w14:textId="77777777" w:rsidR="00987CF5" w:rsidRPr="000A5958" w:rsidRDefault="00987CF5" w:rsidP="00987CF5">
      <w:pPr>
        <w:spacing w:before="0"/>
        <w:contextualSpacing/>
        <w:jc w:val="center"/>
        <w:rPr>
          <w:rFonts w:cs="Arial"/>
        </w:rPr>
      </w:pPr>
    </w:p>
    <w:p w14:paraId="387F8B7E" w14:textId="209968C7" w:rsidR="00987CF5" w:rsidRPr="000A5958" w:rsidRDefault="00987CF5" w:rsidP="00987CF5">
      <w:pPr>
        <w:tabs>
          <w:tab w:val="left" w:pos="0"/>
          <w:tab w:val="left" w:pos="330"/>
          <w:tab w:val="left" w:pos="540"/>
        </w:tabs>
        <w:spacing w:before="0"/>
        <w:jc w:val="left"/>
        <w:rPr>
          <w:rFonts w:eastAsia="Calibri" w:cs="Arial"/>
        </w:rPr>
      </w:pPr>
      <w:r>
        <w:rPr>
          <w:rFonts w:eastAsia="Calibri" w:cs="Arial"/>
          <w:lang w:val="ru-RU"/>
        </w:rPr>
        <w:t>Наручилац</w:t>
      </w:r>
    </w:p>
    <w:p w14:paraId="10172722" w14:textId="77777777" w:rsidR="00987CF5" w:rsidRPr="002C6735" w:rsidRDefault="00987CF5" w:rsidP="00987CF5">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63450C54" w14:textId="394AE110" w:rsidR="00987CF5" w:rsidRPr="000A5958" w:rsidRDefault="00987CF5" w:rsidP="00987CF5">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Pr>
          <w:rFonts w:cs="Arial"/>
          <w:bCs/>
          <w:kern w:val="28"/>
          <w:lang w:val="sr-Cyrl-RS"/>
        </w:rPr>
        <w:t>Наручиоца</w:t>
      </w:r>
      <w:r w:rsidRPr="000A5958">
        <w:rPr>
          <w:rFonts w:cs="Arial"/>
          <w:bCs/>
          <w:kern w:val="28"/>
        </w:rPr>
        <w:t>)</w:t>
      </w:r>
    </w:p>
    <w:p w14:paraId="6AF6EF92" w14:textId="77777777" w:rsidR="00987CF5" w:rsidRPr="002C6735" w:rsidRDefault="00987CF5" w:rsidP="00987CF5">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1E5193F3" w14:textId="77777777" w:rsidR="00987CF5" w:rsidRPr="000A5958" w:rsidRDefault="00987CF5" w:rsidP="00987CF5">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3AA597EF" w14:textId="77777777" w:rsidR="00987CF5" w:rsidRPr="002C6735" w:rsidRDefault="00987CF5" w:rsidP="00987CF5">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7DC290AD" w14:textId="77777777" w:rsidR="00987CF5" w:rsidRPr="000A5958" w:rsidRDefault="00987CF5" w:rsidP="00987CF5">
      <w:pPr>
        <w:jc w:val="center"/>
        <w:rPr>
          <w:rFonts w:cs="Arial"/>
        </w:rPr>
      </w:pPr>
      <w:r>
        <w:rPr>
          <w:rFonts w:cs="Arial"/>
        </w:rPr>
        <w:t>(навести назив седиште П</w:t>
      </w:r>
      <w:r w:rsidRPr="000A5958">
        <w:rPr>
          <w:rFonts w:cs="Arial"/>
        </w:rPr>
        <w:t>онуђача)</w:t>
      </w:r>
    </w:p>
    <w:p w14:paraId="2C35296C" w14:textId="7561EA78" w:rsidR="00987CF5" w:rsidRPr="00987CF5" w:rsidRDefault="00987CF5" w:rsidP="00987CF5">
      <w:pPr>
        <w:rPr>
          <w:rFonts w:cs="Arial"/>
          <w:lang w:val="sr-Cyrl-RS"/>
        </w:rPr>
      </w:pPr>
      <w:r>
        <w:rPr>
          <w:rFonts w:cs="Arial"/>
        </w:rPr>
        <w:t xml:space="preserve">за наше потребе </w:t>
      </w:r>
      <w:r w:rsidR="00107C5F">
        <w:rPr>
          <w:rFonts w:cs="Arial"/>
          <w:lang w:val="sr-Cyrl-RS"/>
        </w:rPr>
        <w:t xml:space="preserve">успешно </w:t>
      </w:r>
      <w:r w:rsidR="001C796D">
        <w:rPr>
          <w:rFonts w:cs="Arial"/>
          <w:lang w:val="sr-Cyrl-RS"/>
        </w:rPr>
        <w:t>извршио</w:t>
      </w:r>
      <w:r>
        <w:rPr>
          <w:rFonts w:cs="Arial"/>
          <w:lang w:val="sr-Cyrl-RS"/>
        </w:rPr>
        <w:t xml:space="preserve"> следеће </w:t>
      </w:r>
      <w:r w:rsidR="001C796D">
        <w:rPr>
          <w:rFonts w:cs="Arial"/>
          <w:lang w:val="sr-Cyrl-RS"/>
        </w:rPr>
        <w:t>радове</w:t>
      </w:r>
      <w:r>
        <w:rPr>
          <w:rFonts w:cs="Arial"/>
          <w:lang w:val="sr-Cyrl-RS"/>
        </w:rPr>
        <w:t>:</w:t>
      </w:r>
    </w:p>
    <w:p w14:paraId="0E82CF5B" w14:textId="77777777" w:rsidR="00987CF5" w:rsidRDefault="00987CF5" w:rsidP="00987CF5">
      <w:pPr>
        <w:rPr>
          <w:rFonts w:cs="Arial"/>
          <w:lang w:val="sr-Cyrl-RS"/>
        </w:rPr>
      </w:pPr>
      <w:r w:rsidRPr="000A5958">
        <w:rPr>
          <w:rFonts w:cs="Arial"/>
        </w:rPr>
        <w:t>__________________________________________________________________</w:t>
      </w:r>
      <w:r>
        <w:rPr>
          <w:rFonts w:cs="Arial"/>
          <w:lang w:val="sr-Cyrl-RS"/>
        </w:rPr>
        <w:t>_______</w:t>
      </w:r>
    </w:p>
    <w:p w14:paraId="4B599599" w14:textId="77777777" w:rsidR="00987CF5" w:rsidRPr="002C6735" w:rsidRDefault="00987CF5" w:rsidP="00987CF5">
      <w:pPr>
        <w:rPr>
          <w:rFonts w:cs="Arial"/>
          <w:lang w:val="sr-Cyrl-RS"/>
        </w:rPr>
      </w:pPr>
      <w:r w:rsidRPr="000A5958">
        <w:rPr>
          <w:rFonts w:cs="Arial"/>
        </w:rPr>
        <w:t>__________________________________________________________________</w:t>
      </w:r>
      <w:r>
        <w:rPr>
          <w:rFonts w:cs="Arial"/>
          <w:lang w:val="sr-Cyrl-RS"/>
        </w:rPr>
        <w:t>_______</w:t>
      </w:r>
    </w:p>
    <w:p w14:paraId="46CCE99F" w14:textId="26D018DC" w:rsidR="00987CF5" w:rsidRPr="000A5958" w:rsidRDefault="00987CF5" w:rsidP="00987CF5">
      <w:pPr>
        <w:rPr>
          <w:rFonts w:cs="Arial"/>
        </w:rPr>
      </w:pPr>
      <w:r w:rsidRPr="000A5958">
        <w:rPr>
          <w:rFonts w:cs="Arial"/>
        </w:rPr>
        <w:t xml:space="preserve">                 </w:t>
      </w:r>
      <w:r>
        <w:rPr>
          <w:rFonts w:cs="Arial"/>
        </w:rPr>
        <w:t xml:space="preserve">                              </w:t>
      </w:r>
      <w:r>
        <w:rPr>
          <w:rFonts w:cs="Arial"/>
          <w:lang w:val="sr-Cyrl-RS"/>
        </w:rPr>
        <w:t xml:space="preserve">               </w:t>
      </w:r>
      <w:r w:rsidR="001C796D">
        <w:rPr>
          <w:rFonts w:cs="Arial"/>
        </w:rPr>
        <w:t xml:space="preserve"> (опис радова</w:t>
      </w:r>
      <w:r w:rsidRPr="000A5958">
        <w:rPr>
          <w:rFonts w:cs="Arial"/>
        </w:rPr>
        <w:t xml:space="preserve">) </w:t>
      </w:r>
    </w:p>
    <w:p w14:paraId="3E2B46D6" w14:textId="045598FC" w:rsidR="00987CF5" w:rsidRPr="000A5958" w:rsidRDefault="00987CF5" w:rsidP="00987CF5">
      <w:pPr>
        <w:rPr>
          <w:rFonts w:cs="Arial"/>
          <w:strike/>
        </w:rPr>
      </w:pPr>
      <w:r w:rsidRPr="000A5958">
        <w:rPr>
          <w:rFonts w:cs="Arial"/>
        </w:rPr>
        <w:t>у уговореном ро</w:t>
      </w:r>
      <w:r>
        <w:rPr>
          <w:rFonts w:cs="Arial"/>
        </w:rPr>
        <w:t>ку</w:t>
      </w:r>
      <w:r w:rsidR="000709D8">
        <w:rPr>
          <w:rFonts w:cs="Arial"/>
          <w:lang w:val="sr-Cyrl-RS"/>
        </w:rPr>
        <w:t>, обиму</w:t>
      </w:r>
      <w:r>
        <w:rPr>
          <w:rFonts w:cs="Arial"/>
        </w:rPr>
        <w:t xml:space="preserve"> </w:t>
      </w:r>
      <w:r w:rsidRPr="000A5958">
        <w:rPr>
          <w:rFonts w:cs="Arial"/>
        </w:rPr>
        <w:t>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987CF5" w:rsidRPr="000A5958" w14:paraId="1773610A" w14:textId="77777777" w:rsidTr="00987CF5">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4963EC" w14:textId="77777777" w:rsidR="00987CF5" w:rsidRPr="000A5958" w:rsidRDefault="00987CF5" w:rsidP="00987CF5">
            <w:pPr>
              <w:spacing w:before="0"/>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8B28F5" w14:textId="77777777" w:rsidR="00987CF5" w:rsidRPr="000A5958" w:rsidRDefault="00987CF5" w:rsidP="00987CF5">
            <w:pPr>
              <w:spacing w:before="0"/>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AEF8C6" w14:textId="71CBEC5D" w:rsidR="00987CF5" w:rsidRPr="002C6735" w:rsidRDefault="00987CF5" w:rsidP="001C796D">
            <w:pPr>
              <w:spacing w:before="0"/>
              <w:jc w:val="center"/>
              <w:rPr>
                <w:rFonts w:eastAsia="Calibri" w:cs="Arial"/>
                <w:lang w:val="sr-Cyrl-RS"/>
              </w:rPr>
            </w:pPr>
            <w:r>
              <w:rPr>
                <w:rFonts w:eastAsia="Calibri" w:cs="Arial"/>
                <w:lang w:val="sr-Cyrl-RS"/>
              </w:rPr>
              <w:t xml:space="preserve">Опис </w:t>
            </w:r>
            <w:r w:rsidR="001C796D">
              <w:rPr>
                <w:rFonts w:eastAsia="Calibri" w:cs="Arial"/>
                <w:lang w:val="sr-Cyrl-RS"/>
              </w:rPr>
              <w:t>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8A9F7E" w14:textId="495CA4D6" w:rsidR="00987CF5" w:rsidRDefault="00987CF5" w:rsidP="00987CF5">
            <w:pPr>
              <w:spacing w:before="0"/>
              <w:contextualSpacing/>
              <w:jc w:val="center"/>
              <w:rPr>
                <w:rFonts w:eastAsia="Calibri" w:cs="Arial"/>
              </w:rPr>
            </w:pPr>
            <w:r w:rsidRPr="000A5958">
              <w:rPr>
                <w:rFonts w:eastAsia="Calibri" w:cs="Arial"/>
              </w:rPr>
              <w:t xml:space="preserve">Вредност </w:t>
            </w:r>
            <w:r w:rsidR="001C796D">
              <w:rPr>
                <w:rFonts w:eastAsia="Calibri" w:cs="Arial"/>
                <w:lang w:val="sr-Cyrl-RS"/>
              </w:rPr>
              <w:t>изведених радова</w:t>
            </w:r>
            <w:r w:rsidRPr="000A5958">
              <w:rPr>
                <w:rFonts w:eastAsia="Calibri" w:cs="Arial"/>
              </w:rPr>
              <w:t xml:space="preserve"> без ПДВ</w:t>
            </w:r>
          </w:p>
          <w:p w14:paraId="14157D44" w14:textId="77777777" w:rsidR="00987CF5" w:rsidRPr="002C6735" w:rsidRDefault="00987CF5" w:rsidP="00987CF5">
            <w:pPr>
              <w:spacing w:before="0"/>
              <w:contextualSpacing/>
              <w:jc w:val="center"/>
              <w:rPr>
                <w:rFonts w:eastAsia="Calibri" w:cs="Arial"/>
                <w:lang w:val="sr-Cyrl-RS"/>
              </w:rPr>
            </w:pPr>
            <w:r>
              <w:rPr>
                <w:rFonts w:eastAsia="Calibri" w:cs="Arial"/>
                <w:lang w:val="sr-Cyrl-RS"/>
              </w:rPr>
              <w:t>(динара)</w:t>
            </w:r>
          </w:p>
        </w:tc>
      </w:tr>
      <w:tr w:rsidR="00987CF5" w:rsidRPr="000A5958" w14:paraId="54E77E4C" w14:textId="77777777" w:rsidTr="00987CF5">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05E6D1D" w14:textId="77777777" w:rsidR="00987CF5" w:rsidRPr="000A5958" w:rsidRDefault="00987CF5" w:rsidP="00987CF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18CB905" w14:textId="77777777" w:rsidR="00987CF5" w:rsidRPr="000A5958" w:rsidRDefault="00987CF5" w:rsidP="00987CF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EA2B33C" w14:textId="77777777" w:rsidR="00987CF5" w:rsidRPr="000A5958" w:rsidRDefault="00987CF5" w:rsidP="00987CF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C2C40A" w14:textId="77777777" w:rsidR="00987CF5" w:rsidRPr="000A5958" w:rsidRDefault="00987CF5" w:rsidP="00987CF5">
            <w:pPr>
              <w:rPr>
                <w:rFonts w:eastAsia="Calibri" w:cs="Arial"/>
              </w:rPr>
            </w:pPr>
          </w:p>
        </w:tc>
      </w:tr>
      <w:tr w:rsidR="00987CF5" w:rsidRPr="000A5958" w14:paraId="5E52B55E" w14:textId="77777777" w:rsidTr="00987CF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FE516D1" w14:textId="77777777" w:rsidR="00987CF5" w:rsidRPr="000A5958" w:rsidRDefault="00987CF5" w:rsidP="00987CF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22A932FC" w14:textId="77777777" w:rsidR="00987CF5" w:rsidRPr="000A5958" w:rsidRDefault="00987CF5" w:rsidP="00987CF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015A5F8" w14:textId="77777777" w:rsidR="00987CF5" w:rsidRPr="000A5958" w:rsidRDefault="00987CF5" w:rsidP="00987CF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8CEC50" w14:textId="77777777" w:rsidR="00987CF5" w:rsidRPr="000A5958" w:rsidRDefault="00987CF5" w:rsidP="00987CF5">
            <w:pPr>
              <w:rPr>
                <w:rFonts w:eastAsia="Calibri" w:cs="Arial"/>
              </w:rPr>
            </w:pPr>
          </w:p>
        </w:tc>
      </w:tr>
      <w:tr w:rsidR="00987CF5" w:rsidRPr="000A5958" w14:paraId="6B71D1D2" w14:textId="77777777" w:rsidTr="00987CF5">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604BE1A" w14:textId="77777777" w:rsidR="00987CF5" w:rsidRPr="000A5958" w:rsidRDefault="00987CF5" w:rsidP="00987CF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1EFDB4F4" w14:textId="77777777" w:rsidR="00987CF5" w:rsidRPr="000A5958" w:rsidRDefault="00987CF5" w:rsidP="00987CF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613AF63" w14:textId="77777777" w:rsidR="00987CF5" w:rsidRPr="000A5958" w:rsidRDefault="00987CF5" w:rsidP="00987CF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3C2C07" w14:textId="77777777" w:rsidR="00987CF5" w:rsidRPr="000A5958" w:rsidRDefault="00987CF5" w:rsidP="00987CF5">
            <w:pPr>
              <w:rPr>
                <w:rFonts w:eastAsia="Calibri" w:cs="Arial"/>
              </w:rPr>
            </w:pPr>
          </w:p>
        </w:tc>
      </w:tr>
      <w:tr w:rsidR="00987CF5" w:rsidRPr="000A5958" w14:paraId="3BAB0F9C" w14:textId="77777777" w:rsidTr="00987CF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88B57DC" w14:textId="77777777" w:rsidR="00987CF5" w:rsidRPr="000A5958" w:rsidRDefault="00987CF5" w:rsidP="00987CF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64B63C0E" w14:textId="77777777" w:rsidR="00987CF5" w:rsidRPr="000A5958" w:rsidRDefault="00987CF5" w:rsidP="00987CF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E2ADA93" w14:textId="77777777" w:rsidR="00987CF5" w:rsidRPr="000A5958" w:rsidRDefault="00987CF5" w:rsidP="00987CF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D100C0D" w14:textId="77777777" w:rsidR="00987CF5" w:rsidRPr="000A5958" w:rsidRDefault="00987CF5" w:rsidP="00987CF5">
            <w:pPr>
              <w:rPr>
                <w:rFonts w:eastAsia="Calibri" w:cs="Arial"/>
              </w:rPr>
            </w:pPr>
          </w:p>
        </w:tc>
      </w:tr>
      <w:tr w:rsidR="00987CF5" w:rsidRPr="000A5958" w14:paraId="41753A79" w14:textId="77777777" w:rsidTr="00987CF5">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C82B90D" w14:textId="77777777" w:rsidR="00987CF5" w:rsidRPr="000A5958" w:rsidRDefault="00987CF5" w:rsidP="00987CF5">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2E01F859" w14:textId="77777777" w:rsidR="00987CF5" w:rsidRPr="000A5958" w:rsidRDefault="00987CF5" w:rsidP="00987CF5">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CA132E5" w14:textId="77777777" w:rsidR="00987CF5" w:rsidRPr="000A5958" w:rsidRDefault="00987CF5" w:rsidP="00987CF5">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2A3662" w14:textId="77777777" w:rsidR="00987CF5" w:rsidRPr="000A5958" w:rsidRDefault="00987CF5" w:rsidP="00987CF5">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987CF5" w:rsidRPr="000A5958" w14:paraId="25DA9B4D" w14:textId="77777777" w:rsidTr="00987CF5">
        <w:trPr>
          <w:jc w:val="center"/>
        </w:trPr>
        <w:tc>
          <w:tcPr>
            <w:tcW w:w="3342" w:type="dxa"/>
          </w:tcPr>
          <w:p w14:paraId="49510AF3" w14:textId="77777777" w:rsidR="00987CF5" w:rsidRDefault="00987CF5" w:rsidP="00987CF5">
            <w:pPr>
              <w:spacing w:before="0"/>
              <w:jc w:val="center"/>
              <w:rPr>
                <w:rFonts w:cs="Arial"/>
              </w:rPr>
            </w:pPr>
          </w:p>
          <w:p w14:paraId="451DE1B2" w14:textId="77777777" w:rsidR="00987CF5" w:rsidRDefault="00987CF5" w:rsidP="00987CF5">
            <w:pPr>
              <w:spacing w:before="0"/>
              <w:jc w:val="center"/>
              <w:rPr>
                <w:rFonts w:cs="Arial"/>
              </w:rPr>
            </w:pPr>
          </w:p>
          <w:p w14:paraId="26684634" w14:textId="77777777" w:rsidR="00987CF5" w:rsidRPr="000A5958" w:rsidRDefault="00987CF5" w:rsidP="00987CF5">
            <w:pPr>
              <w:spacing w:before="0"/>
              <w:jc w:val="center"/>
              <w:rPr>
                <w:rFonts w:cs="Arial"/>
              </w:rPr>
            </w:pPr>
            <w:r>
              <w:rPr>
                <w:rFonts w:cs="Arial"/>
              </w:rPr>
              <w:t>Датум</w:t>
            </w:r>
          </w:p>
        </w:tc>
        <w:tc>
          <w:tcPr>
            <w:tcW w:w="2127" w:type="dxa"/>
          </w:tcPr>
          <w:p w14:paraId="0959F8E2" w14:textId="77777777" w:rsidR="00987CF5" w:rsidRPr="000A5958" w:rsidRDefault="00987CF5" w:rsidP="00987CF5">
            <w:pPr>
              <w:spacing w:before="0"/>
              <w:jc w:val="center"/>
              <w:rPr>
                <w:rFonts w:cs="Arial"/>
                <w:lang w:val="ru-RU"/>
              </w:rPr>
            </w:pPr>
          </w:p>
        </w:tc>
        <w:tc>
          <w:tcPr>
            <w:tcW w:w="3801" w:type="dxa"/>
          </w:tcPr>
          <w:p w14:paraId="5BADAE39" w14:textId="77777777" w:rsidR="00987CF5" w:rsidRDefault="00987CF5" w:rsidP="00987CF5">
            <w:pPr>
              <w:spacing w:before="0"/>
              <w:jc w:val="center"/>
              <w:rPr>
                <w:rFonts w:cs="Arial"/>
                <w:lang w:val="sr-Cyrl-CS"/>
              </w:rPr>
            </w:pPr>
          </w:p>
          <w:p w14:paraId="31019C6C" w14:textId="77777777" w:rsidR="00987CF5" w:rsidRPr="000A5958" w:rsidRDefault="00987CF5" w:rsidP="00987CF5">
            <w:pPr>
              <w:spacing w:before="0"/>
              <w:jc w:val="center"/>
              <w:rPr>
                <w:rFonts w:cs="Arial"/>
                <w:lang w:val="ru-RU"/>
              </w:rPr>
            </w:pPr>
            <w:r>
              <w:rPr>
                <w:rFonts w:cs="Arial"/>
                <w:lang w:val="sr-Cyrl-CS"/>
              </w:rPr>
              <w:t>Наручилац</w:t>
            </w:r>
          </w:p>
        </w:tc>
      </w:tr>
      <w:tr w:rsidR="00987CF5" w:rsidRPr="000A5958" w14:paraId="127B6147" w14:textId="77777777" w:rsidTr="00987CF5">
        <w:trPr>
          <w:jc w:val="center"/>
        </w:trPr>
        <w:tc>
          <w:tcPr>
            <w:tcW w:w="3342" w:type="dxa"/>
          </w:tcPr>
          <w:p w14:paraId="4E849810" w14:textId="77777777" w:rsidR="00987CF5" w:rsidRPr="000A5958" w:rsidRDefault="00987CF5" w:rsidP="00987CF5">
            <w:pPr>
              <w:spacing w:before="0"/>
              <w:jc w:val="center"/>
              <w:rPr>
                <w:rFonts w:cs="Arial"/>
              </w:rPr>
            </w:pPr>
          </w:p>
        </w:tc>
        <w:tc>
          <w:tcPr>
            <w:tcW w:w="2127" w:type="dxa"/>
          </w:tcPr>
          <w:p w14:paraId="4FCA7567" w14:textId="77777777" w:rsidR="00987CF5" w:rsidRPr="000A5958" w:rsidRDefault="00987CF5" w:rsidP="00987CF5">
            <w:pPr>
              <w:spacing w:before="0"/>
              <w:jc w:val="center"/>
              <w:rPr>
                <w:rFonts w:cs="Arial"/>
              </w:rPr>
            </w:pPr>
            <w:r w:rsidRPr="000A5958">
              <w:rPr>
                <w:rFonts w:cs="Arial"/>
              </w:rPr>
              <w:t>М.П.</w:t>
            </w:r>
          </w:p>
        </w:tc>
        <w:tc>
          <w:tcPr>
            <w:tcW w:w="3801" w:type="dxa"/>
          </w:tcPr>
          <w:p w14:paraId="2506D739" w14:textId="77777777" w:rsidR="00987CF5" w:rsidRPr="000A5958" w:rsidRDefault="00987CF5" w:rsidP="00987CF5">
            <w:pPr>
              <w:spacing w:before="0"/>
              <w:jc w:val="center"/>
              <w:rPr>
                <w:rFonts w:cs="Arial"/>
                <w:lang w:val="ru-RU"/>
              </w:rPr>
            </w:pPr>
          </w:p>
        </w:tc>
      </w:tr>
      <w:tr w:rsidR="00987CF5" w:rsidRPr="000A5958" w14:paraId="4924E2EC" w14:textId="77777777" w:rsidTr="00987CF5">
        <w:trPr>
          <w:jc w:val="center"/>
        </w:trPr>
        <w:tc>
          <w:tcPr>
            <w:tcW w:w="3342" w:type="dxa"/>
            <w:tcBorders>
              <w:bottom w:val="single" w:sz="4" w:space="0" w:color="auto"/>
            </w:tcBorders>
          </w:tcPr>
          <w:p w14:paraId="224FA3C8" w14:textId="77777777" w:rsidR="00987CF5" w:rsidRPr="000A5958" w:rsidRDefault="00987CF5" w:rsidP="00987CF5">
            <w:pPr>
              <w:spacing w:before="0"/>
              <w:jc w:val="center"/>
              <w:rPr>
                <w:rFonts w:cs="Arial"/>
              </w:rPr>
            </w:pPr>
          </w:p>
        </w:tc>
        <w:tc>
          <w:tcPr>
            <w:tcW w:w="2127" w:type="dxa"/>
          </w:tcPr>
          <w:p w14:paraId="644AF1F7" w14:textId="77777777" w:rsidR="00987CF5" w:rsidRPr="000A5958" w:rsidRDefault="00987CF5" w:rsidP="00987CF5">
            <w:pPr>
              <w:spacing w:before="0"/>
              <w:jc w:val="center"/>
              <w:rPr>
                <w:rFonts w:cs="Arial"/>
                <w:lang w:val="ru-RU"/>
              </w:rPr>
            </w:pPr>
          </w:p>
        </w:tc>
        <w:tc>
          <w:tcPr>
            <w:tcW w:w="3801" w:type="dxa"/>
            <w:tcBorders>
              <w:bottom w:val="single" w:sz="4" w:space="0" w:color="auto"/>
            </w:tcBorders>
          </w:tcPr>
          <w:p w14:paraId="2A31876B" w14:textId="77777777" w:rsidR="00987CF5" w:rsidRPr="000A5958" w:rsidRDefault="00987CF5" w:rsidP="00987CF5">
            <w:pPr>
              <w:spacing w:before="0"/>
              <w:jc w:val="center"/>
              <w:rPr>
                <w:rFonts w:cs="Arial"/>
                <w:lang w:val="ru-RU"/>
              </w:rPr>
            </w:pPr>
          </w:p>
        </w:tc>
      </w:tr>
      <w:tr w:rsidR="00987CF5" w:rsidRPr="000A5958" w14:paraId="1A657527" w14:textId="77777777" w:rsidTr="00987CF5">
        <w:trPr>
          <w:trHeight w:val="389"/>
          <w:jc w:val="center"/>
        </w:trPr>
        <w:tc>
          <w:tcPr>
            <w:tcW w:w="3342" w:type="dxa"/>
            <w:tcBorders>
              <w:top w:val="single" w:sz="4" w:space="0" w:color="auto"/>
            </w:tcBorders>
          </w:tcPr>
          <w:p w14:paraId="2722436A" w14:textId="77777777" w:rsidR="00987CF5" w:rsidRPr="000A5958" w:rsidRDefault="00987CF5" w:rsidP="00987CF5">
            <w:pPr>
              <w:spacing w:before="0"/>
              <w:jc w:val="center"/>
              <w:rPr>
                <w:rFonts w:cs="Arial"/>
              </w:rPr>
            </w:pPr>
          </w:p>
        </w:tc>
        <w:tc>
          <w:tcPr>
            <w:tcW w:w="2127" w:type="dxa"/>
          </w:tcPr>
          <w:p w14:paraId="6880FE84" w14:textId="77777777" w:rsidR="00987CF5" w:rsidRPr="000A5958" w:rsidRDefault="00987CF5" w:rsidP="00987CF5">
            <w:pPr>
              <w:spacing w:before="0"/>
              <w:jc w:val="center"/>
              <w:rPr>
                <w:rFonts w:cs="Arial"/>
                <w:lang w:val="ru-RU"/>
              </w:rPr>
            </w:pPr>
          </w:p>
        </w:tc>
        <w:tc>
          <w:tcPr>
            <w:tcW w:w="3801" w:type="dxa"/>
            <w:tcBorders>
              <w:top w:val="single" w:sz="4" w:space="0" w:color="auto"/>
            </w:tcBorders>
          </w:tcPr>
          <w:p w14:paraId="37B0F2F5" w14:textId="77777777" w:rsidR="00987CF5" w:rsidRPr="000A5958" w:rsidRDefault="00987CF5" w:rsidP="00987CF5">
            <w:pPr>
              <w:spacing w:before="0"/>
              <w:jc w:val="center"/>
              <w:rPr>
                <w:rFonts w:cs="Arial"/>
                <w:lang w:val="ru-RU"/>
              </w:rPr>
            </w:pPr>
          </w:p>
        </w:tc>
      </w:tr>
    </w:tbl>
    <w:p w14:paraId="414C0BF8" w14:textId="77777777" w:rsidR="00987CF5" w:rsidRPr="002C6735" w:rsidRDefault="00987CF5" w:rsidP="00987CF5">
      <w:pPr>
        <w:spacing w:before="0"/>
        <w:ind w:left="-142" w:right="-43"/>
        <w:contextualSpacing/>
        <w:rPr>
          <w:rFonts w:cs="Arial"/>
          <w:b/>
          <w:i/>
          <w:sz w:val="20"/>
        </w:rPr>
      </w:pPr>
      <w:r w:rsidRPr="002C6735">
        <w:rPr>
          <w:rFonts w:cs="Arial"/>
          <w:b/>
          <w:i/>
          <w:sz w:val="20"/>
        </w:rPr>
        <w:t>НАПОМЕНА</w:t>
      </w:r>
    </w:p>
    <w:p w14:paraId="1D7408C8" w14:textId="77777777" w:rsidR="00987CF5" w:rsidRPr="00812752" w:rsidRDefault="00987CF5" w:rsidP="00987CF5">
      <w:pPr>
        <w:spacing w:before="0"/>
        <w:ind w:left="-142" w:right="-43"/>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2AEF228A" w14:textId="32082CD8" w:rsidR="00A37793" w:rsidRPr="00987CF5" w:rsidRDefault="00987CF5" w:rsidP="00987CF5">
      <w:pPr>
        <w:spacing w:before="0"/>
        <w:ind w:left="-142" w:right="-43"/>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i/>
          <w:sz w:val="20"/>
          <w:lang w:val="sr-Cyrl-RS"/>
        </w:rPr>
        <w:t>.</w:t>
      </w:r>
    </w:p>
    <w:p w14:paraId="330CE3EC" w14:textId="77777777" w:rsidR="00A37793" w:rsidRDefault="00A37793">
      <w:pPr>
        <w:spacing w:before="0"/>
        <w:jc w:val="left"/>
        <w:rPr>
          <w:rFonts w:cs="Arial"/>
          <w:b/>
          <w:color w:val="000000" w:themeColor="text1"/>
          <w:sz w:val="24"/>
          <w:szCs w:val="24"/>
          <w:lang w:val="sr-Cyrl-CS"/>
        </w:rPr>
      </w:pPr>
      <w:r>
        <w:rPr>
          <w:color w:val="000000" w:themeColor="text1"/>
          <w:sz w:val="24"/>
          <w:szCs w:val="24"/>
          <w:lang w:val="sr-Cyrl-CS"/>
        </w:rPr>
        <w:br w:type="page"/>
      </w:r>
    </w:p>
    <w:p w14:paraId="1919A454" w14:textId="77777777" w:rsidR="001418B1" w:rsidRPr="00EC5BB4" w:rsidRDefault="001418B1" w:rsidP="001418B1">
      <w:pPr>
        <w:pStyle w:val="KDObrazac"/>
        <w:spacing w:before="0"/>
        <w:rPr>
          <w:sz w:val="24"/>
          <w:szCs w:val="24"/>
          <w:lang w:val="sr-Cyrl-RS"/>
        </w:rPr>
      </w:pPr>
      <w:r>
        <w:rPr>
          <w:sz w:val="24"/>
          <w:szCs w:val="24"/>
        </w:rPr>
        <w:t>Образац 7</w:t>
      </w:r>
    </w:p>
    <w:p w14:paraId="07C1FC6A" w14:textId="77777777" w:rsidR="001418B1" w:rsidRPr="00EC5BB4" w:rsidRDefault="001418B1" w:rsidP="001418B1">
      <w:pPr>
        <w:spacing w:before="0"/>
        <w:rPr>
          <w:rFonts w:cs="Arial"/>
          <w:sz w:val="24"/>
          <w:szCs w:val="24"/>
          <w:lang w:val="sr-Cyrl-CS"/>
        </w:rPr>
      </w:pPr>
    </w:p>
    <w:p w14:paraId="37FD3671" w14:textId="77777777" w:rsidR="001418B1" w:rsidRDefault="001418B1" w:rsidP="001418B1">
      <w:pPr>
        <w:spacing w:before="0"/>
        <w:jc w:val="center"/>
        <w:rPr>
          <w:rFonts w:cs="Arial"/>
          <w:b/>
          <w:sz w:val="24"/>
          <w:szCs w:val="24"/>
        </w:rPr>
      </w:pPr>
    </w:p>
    <w:p w14:paraId="081E4EEB" w14:textId="77777777" w:rsidR="001418B1" w:rsidRPr="00B15986" w:rsidRDefault="001418B1" w:rsidP="001418B1">
      <w:pPr>
        <w:spacing w:before="0"/>
        <w:contextualSpacing/>
        <w:jc w:val="center"/>
        <w:rPr>
          <w:rFonts w:cs="Arial"/>
          <w:sz w:val="24"/>
          <w:szCs w:val="24"/>
          <w:lang w:val="ru-RU"/>
        </w:rPr>
      </w:pPr>
      <w:r w:rsidRPr="00B15986">
        <w:rPr>
          <w:rFonts w:cs="Arial"/>
          <w:b/>
          <w:sz w:val="24"/>
          <w:szCs w:val="24"/>
          <w:lang w:val="ru-RU"/>
        </w:rPr>
        <w:t>ИЗЈАВА ПОНУЂАЧА – КАДРОВСКИ КАПАЦИТЕТ</w:t>
      </w:r>
    </w:p>
    <w:p w14:paraId="0DC633E3" w14:textId="77777777" w:rsidR="001418B1" w:rsidRPr="00B15986" w:rsidRDefault="001418B1" w:rsidP="001418B1">
      <w:pPr>
        <w:spacing w:before="0"/>
        <w:ind w:left="-426" w:right="-185"/>
        <w:contextualSpacing/>
        <w:rPr>
          <w:rFonts w:cs="Arial"/>
          <w:sz w:val="24"/>
          <w:szCs w:val="24"/>
          <w:lang w:val="ru-RU"/>
        </w:rPr>
      </w:pPr>
      <w:r w:rsidRPr="00B15986">
        <w:rPr>
          <w:rFonts w:cs="Arial"/>
          <w:sz w:val="24"/>
          <w:szCs w:val="24"/>
          <w:lang w:val="ru-RU"/>
        </w:rPr>
        <w:t>На основу члана 77. став 4. Закона о јавним набавкама („Службени гла</w:t>
      </w:r>
      <w:r w:rsidRPr="00B15986">
        <w:rPr>
          <w:rFonts w:cs="Arial"/>
          <w:sz w:val="24"/>
          <w:szCs w:val="24"/>
        </w:rPr>
        <w:t>с</w:t>
      </w:r>
      <w:r w:rsidRPr="00B15986">
        <w:rPr>
          <w:rFonts w:cs="Arial"/>
          <w:sz w:val="24"/>
          <w:szCs w:val="24"/>
          <w:lang w:val="ru-RU"/>
        </w:rPr>
        <w:t xml:space="preserve">ник РС“, бр.124/12, 14/15 и 68/15) </w:t>
      </w:r>
      <w:r w:rsidRPr="00B15986">
        <w:rPr>
          <w:rFonts w:cs="Arial"/>
          <w:noProof/>
          <w:sz w:val="24"/>
          <w:szCs w:val="24"/>
          <w:lang w:val="sr-Cyrl-CS"/>
        </w:rPr>
        <w:t xml:space="preserve">Понуђач </w:t>
      </w:r>
      <w:r w:rsidRPr="00B15986">
        <w:rPr>
          <w:rFonts w:cs="Arial"/>
          <w:noProof/>
          <w:sz w:val="24"/>
          <w:szCs w:val="24"/>
          <w:lang w:val="sr-Latn-CS"/>
        </w:rPr>
        <w:t xml:space="preserve">даје </w:t>
      </w:r>
      <w:r w:rsidRPr="00B15986">
        <w:rPr>
          <w:rFonts w:cs="Arial"/>
          <w:sz w:val="24"/>
          <w:szCs w:val="24"/>
          <w:lang w:val="ru-RU"/>
        </w:rPr>
        <w:t xml:space="preserve">следећу </w:t>
      </w:r>
    </w:p>
    <w:p w14:paraId="07C14CE2" w14:textId="77777777" w:rsidR="001418B1" w:rsidRPr="00B15986" w:rsidRDefault="001418B1" w:rsidP="001418B1">
      <w:pPr>
        <w:spacing w:before="0"/>
        <w:ind w:left="-426" w:right="-185"/>
        <w:contextualSpacing/>
        <w:rPr>
          <w:rFonts w:cs="Arial"/>
          <w:sz w:val="24"/>
          <w:szCs w:val="24"/>
          <w:lang w:val="ru-RU"/>
        </w:rPr>
      </w:pPr>
    </w:p>
    <w:p w14:paraId="1DAF1D2C" w14:textId="77777777" w:rsidR="001418B1" w:rsidRPr="00B15986" w:rsidRDefault="001418B1" w:rsidP="001418B1">
      <w:pPr>
        <w:spacing w:before="0"/>
        <w:ind w:left="-426" w:right="-185"/>
        <w:contextualSpacing/>
        <w:jc w:val="center"/>
        <w:rPr>
          <w:rFonts w:cs="Arial"/>
          <w:sz w:val="24"/>
          <w:szCs w:val="24"/>
          <w:lang w:val="ru-RU"/>
        </w:rPr>
      </w:pPr>
      <w:r w:rsidRPr="00B15986">
        <w:rPr>
          <w:rFonts w:cs="Arial"/>
          <w:sz w:val="24"/>
          <w:szCs w:val="24"/>
          <w:lang w:val="ru-RU"/>
        </w:rPr>
        <w:t xml:space="preserve">ИЗЈАВУ О КАДРОВСКОМ КАПАЦИТЕТУ </w:t>
      </w:r>
    </w:p>
    <w:p w14:paraId="61FED4C2" w14:textId="77777777" w:rsidR="001418B1" w:rsidRPr="00B15986" w:rsidRDefault="001418B1" w:rsidP="001418B1">
      <w:pPr>
        <w:spacing w:before="0"/>
        <w:ind w:left="-426" w:right="-185"/>
        <w:contextualSpacing/>
        <w:jc w:val="center"/>
        <w:rPr>
          <w:rFonts w:cs="Arial"/>
          <w:sz w:val="24"/>
          <w:szCs w:val="24"/>
          <w:lang w:val="ru-RU"/>
        </w:rPr>
      </w:pPr>
    </w:p>
    <w:p w14:paraId="08350407" w14:textId="0E99551C" w:rsidR="001418B1" w:rsidRPr="00B15986" w:rsidRDefault="001418B1" w:rsidP="001418B1">
      <w:pPr>
        <w:spacing w:before="0"/>
        <w:ind w:left="-426" w:right="-185"/>
        <w:contextualSpacing/>
        <w:rPr>
          <w:rFonts w:cs="Arial"/>
          <w:noProof/>
          <w:sz w:val="24"/>
          <w:szCs w:val="24"/>
          <w:lang w:val="ru-RU"/>
        </w:rPr>
      </w:pPr>
      <w:r w:rsidRPr="00B15986">
        <w:rPr>
          <w:rFonts w:cs="Arial"/>
          <w:noProof/>
          <w:sz w:val="24"/>
          <w:szCs w:val="24"/>
          <w:lang w:val="ru-RU"/>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w:t>
      </w:r>
      <w:r w:rsidR="00C06B6A">
        <w:rPr>
          <w:rFonts w:cs="Arial"/>
          <w:sz w:val="24"/>
          <w:szCs w:val="24"/>
        </w:rPr>
        <w:t>JН/3000/1568/2017</w:t>
      </w:r>
      <w:r w:rsidRPr="00B15986">
        <w:rPr>
          <w:rFonts w:cs="Arial"/>
          <w:noProof/>
          <w:sz w:val="24"/>
          <w:szCs w:val="24"/>
          <w:lang w:val="ru-RU"/>
        </w:rPr>
        <w:t xml:space="preserve"> </w:t>
      </w:r>
      <w:r>
        <w:rPr>
          <w:rFonts w:cs="Arial"/>
          <w:noProof/>
          <w:sz w:val="24"/>
          <w:szCs w:val="24"/>
          <w:lang w:val="ru-RU"/>
        </w:rPr>
        <w:t xml:space="preserve">- </w:t>
      </w:r>
      <w:r w:rsidR="00342C52">
        <w:rPr>
          <w:rFonts w:cs="Arial"/>
          <w:noProof/>
          <w:sz w:val="24"/>
          <w:szCs w:val="24"/>
          <w:lang w:val="ru-RU"/>
        </w:rPr>
        <w:t>Изградња складишта за привремено одлагање отпада на ТЕНТ Б</w:t>
      </w:r>
      <w:r>
        <w:rPr>
          <w:rFonts w:cs="Arial"/>
          <w:noProof/>
          <w:sz w:val="24"/>
          <w:szCs w:val="24"/>
          <w:lang w:val="ru-RU"/>
        </w:rPr>
        <w:t>,</w:t>
      </w:r>
      <w:r w:rsidRPr="00B15986">
        <w:rPr>
          <w:rFonts w:cs="Arial"/>
          <w:noProof/>
          <w:sz w:val="24"/>
          <w:szCs w:val="24"/>
          <w:lang w:val="ru-RU"/>
        </w:rPr>
        <w:t xml:space="preserve"> односно да смо у могућности да ангажујемо </w:t>
      </w:r>
      <w:r w:rsidRPr="00B15986">
        <w:rPr>
          <w:rFonts w:cs="Arial"/>
          <w:sz w:val="24"/>
          <w:szCs w:val="24"/>
          <w:lang w:val="ru-RU"/>
        </w:rPr>
        <w:t>(по основу радног односа или неког другог облика ангажовања ван радног односа, предвиђеног члановима 197-202. Закона о раду) следећа лица</w:t>
      </w:r>
      <w:r w:rsidRPr="00B15986">
        <w:rPr>
          <w:rFonts w:cs="Arial"/>
          <w:noProof/>
          <w:sz w:val="24"/>
          <w:szCs w:val="24"/>
          <w:lang w:val="ru-RU"/>
        </w:rPr>
        <w:t xml:space="preserve"> која ће бити ангажована ради извршења уговора:</w:t>
      </w:r>
    </w:p>
    <w:p w14:paraId="74E82315" w14:textId="77777777" w:rsidR="001418B1" w:rsidRPr="00B15986" w:rsidRDefault="001418B1" w:rsidP="001418B1">
      <w:pPr>
        <w:spacing w:before="0"/>
        <w:ind w:left="-426"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1418B1" w:rsidRPr="00B15986" w14:paraId="1FF6A864" w14:textId="77777777" w:rsidTr="008E764B">
        <w:trPr>
          <w:trHeight w:val="531"/>
        </w:trPr>
        <w:tc>
          <w:tcPr>
            <w:tcW w:w="709" w:type="dxa"/>
            <w:shd w:val="clear" w:color="auto" w:fill="F2F2F2" w:themeFill="background1" w:themeFillShade="F2"/>
            <w:vAlign w:val="center"/>
          </w:tcPr>
          <w:p w14:paraId="0896D2B8" w14:textId="77777777" w:rsidR="001418B1" w:rsidRPr="00B15986" w:rsidRDefault="001418B1" w:rsidP="008E764B">
            <w:pPr>
              <w:tabs>
                <w:tab w:val="left" w:pos="8098"/>
              </w:tabs>
              <w:jc w:val="center"/>
              <w:outlineLvl w:val="0"/>
              <w:rPr>
                <w:rFonts w:cs="Arial"/>
                <w:b/>
                <w:bCs/>
                <w:kern w:val="28"/>
                <w:lang w:val="sr-Cyrl-CS"/>
              </w:rPr>
            </w:pPr>
            <w:r w:rsidRPr="00B15986">
              <w:rPr>
                <w:rFonts w:cs="Arial"/>
                <w:b/>
                <w:bCs/>
                <w:kern w:val="28"/>
                <w:lang w:val="sr-Cyrl-CS"/>
              </w:rPr>
              <w:t>Р</w:t>
            </w:r>
            <w:r>
              <w:rPr>
                <w:rFonts w:cs="Arial"/>
                <w:b/>
                <w:bCs/>
                <w:kern w:val="28"/>
                <w:lang w:val="sr-Cyrl-CS"/>
              </w:rPr>
              <w:t>ед</w:t>
            </w:r>
            <w:r w:rsidRPr="00B15986">
              <w:rPr>
                <w:rFonts w:cs="Arial"/>
                <w:b/>
                <w:bCs/>
                <w:kern w:val="28"/>
                <w:lang w:val="sr-Cyrl-CS"/>
              </w:rPr>
              <w:t>.б</w:t>
            </w:r>
            <w:r>
              <w:rPr>
                <w:rFonts w:cs="Arial"/>
                <w:b/>
                <w:bCs/>
                <w:kern w:val="28"/>
                <w:lang w:val="sr-Cyrl-CS"/>
              </w:rPr>
              <w:t>р</w:t>
            </w:r>
            <w:r w:rsidRPr="00B15986">
              <w:rPr>
                <w:rFonts w:cs="Arial"/>
                <w:b/>
                <w:bCs/>
                <w:kern w:val="28"/>
                <w:lang w:val="sr-Cyrl-CS"/>
              </w:rPr>
              <w:t>.</w:t>
            </w:r>
          </w:p>
        </w:tc>
        <w:tc>
          <w:tcPr>
            <w:tcW w:w="4253" w:type="dxa"/>
            <w:shd w:val="clear" w:color="auto" w:fill="F2F2F2" w:themeFill="background1" w:themeFillShade="F2"/>
            <w:vAlign w:val="center"/>
          </w:tcPr>
          <w:p w14:paraId="1D1E9A83" w14:textId="77777777" w:rsidR="001418B1" w:rsidRPr="00B15986" w:rsidRDefault="001418B1" w:rsidP="008E764B">
            <w:pPr>
              <w:spacing w:after="120" w:line="276" w:lineRule="auto"/>
              <w:jc w:val="center"/>
              <w:rPr>
                <w:rFonts w:eastAsia="Calibri" w:cs="Arial"/>
                <w:b/>
                <w:lang w:val="sr-Cyrl-CS"/>
              </w:rPr>
            </w:pPr>
            <w:r w:rsidRPr="00B15986">
              <w:rPr>
                <w:rFonts w:eastAsia="Calibri" w:cs="Arial"/>
                <w:b/>
                <w:lang w:val="sr-Cyrl-CS"/>
              </w:rPr>
              <w:t>Име и презиме запосленог</w:t>
            </w:r>
          </w:p>
        </w:tc>
        <w:tc>
          <w:tcPr>
            <w:tcW w:w="4819" w:type="dxa"/>
            <w:shd w:val="clear" w:color="auto" w:fill="F2F2F2" w:themeFill="background1" w:themeFillShade="F2"/>
            <w:vAlign w:val="center"/>
          </w:tcPr>
          <w:p w14:paraId="3A1A59E0" w14:textId="77777777" w:rsidR="001418B1" w:rsidRPr="00B15986" w:rsidRDefault="001418B1" w:rsidP="008E764B">
            <w:pPr>
              <w:spacing w:after="120" w:line="276" w:lineRule="auto"/>
              <w:jc w:val="center"/>
              <w:rPr>
                <w:rFonts w:eastAsia="Calibri" w:cs="Arial"/>
                <w:b/>
                <w:lang w:val="sr-Cyrl-CS"/>
              </w:rPr>
            </w:pPr>
            <w:r>
              <w:rPr>
                <w:rFonts w:eastAsia="Calibri" w:cs="Arial"/>
                <w:b/>
                <w:lang w:val="sr-Cyrl-CS"/>
              </w:rPr>
              <w:t>С</w:t>
            </w:r>
            <w:r w:rsidRPr="00B15986">
              <w:rPr>
                <w:rFonts w:eastAsia="Calibri" w:cs="Arial"/>
                <w:b/>
                <w:lang w:val="sr-Cyrl-CS"/>
              </w:rPr>
              <w:t>тручне спреме</w:t>
            </w:r>
          </w:p>
        </w:tc>
      </w:tr>
      <w:tr w:rsidR="001418B1" w:rsidRPr="00B15986" w14:paraId="0EB1D543" w14:textId="77777777" w:rsidTr="008E764B">
        <w:trPr>
          <w:trHeight w:val="563"/>
        </w:trPr>
        <w:tc>
          <w:tcPr>
            <w:tcW w:w="709" w:type="dxa"/>
            <w:shd w:val="clear" w:color="auto" w:fill="auto"/>
            <w:vAlign w:val="center"/>
          </w:tcPr>
          <w:p w14:paraId="54A6B8C7"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1B0B89D4"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24B35432" w14:textId="77777777" w:rsidR="001418B1" w:rsidRPr="00B15986" w:rsidRDefault="001418B1" w:rsidP="008E764B">
            <w:pPr>
              <w:tabs>
                <w:tab w:val="left" w:pos="8098"/>
              </w:tabs>
              <w:outlineLvl w:val="0"/>
              <w:rPr>
                <w:rFonts w:cs="Arial"/>
                <w:bCs/>
                <w:kern w:val="28"/>
                <w:sz w:val="20"/>
                <w:lang w:val="sr-Cyrl-CS"/>
              </w:rPr>
            </w:pPr>
          </w:p>
        </w:tc>
      </w:tr>
      <w:tr w:rsidR="001418B1" w:rsidRPr="00B15986" w14:paraId="73219B4D" w14:textId="77777777" w:rsidTr="008E764B">
        <w:trPr>
          <w:trHeight w:val="543"/>
        </w:trPr>
        <w:tc>
          <w:tcPr>
            <w:tcW w:w="709" w:type="dxa"/>
            <w:shd w:val="clear" w:color="auto" w:fill="auto"/>
            <w:vAlign w:val="center"/>
          </w:tcPr>
          <w:p w14:paraId="574F2FAC"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13E4CC81"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4B861D5F" w14:textId="77777777" w:rsidR="001418B1" w:rsidRPr="00B15986" w:rsidRDefault="001418B1" w:rsidP="008E764B">
            <w:pPr>
              <w:tabs>
                <w:tab w:val="left" w:pos="8098"/>
              </w:tabs>
              <w:outlineLvl w:val="0"/>
              <w:rPr>
                <w:rFonts w:cs="Arial"/>
                <w:bCs/>
                <w:kern w:val="28"/>
                <w:sz w:val="20"/>
                <w:lang w:val="sr-Cyrl-CS"/>
              </w:rPr>
            </w:pPr>
          </w:p>
        </w:tc>
      </w:tr>
      <w:tr w:rsidR="001418B1" w:rsidRPr="00B15986" w14:paraId="483A0F32" w14:textId="77777777" w:rsidTr="008E764B">
        <w:trPr>
          <w:trHeight w:val="551"/>
        </w:trPr>
        <w:tc>
          <w:tcPr>
            <w:tcW w:w="709" w:type="dxa"/>
            <w:shd w:val="clear" w:color="auto" w:fill="auto"/>
            <w:vAlign w:val="center"/>
          </w:tcPr>
          <w:p w14:paraId="6B4FD859"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712BC670"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3768BD7C" w14:textId="77777777" w:rsidR="001418B1" w:rsidRPr="00B15986" w:rsidRDefault="001418B1" w:rsidP="008E764B">
            <w:pPr>
              <w:tabs>
                <w:tab w:val="left" w:pos="8098"/>
              </w:tabs>
              <w:outlineLvl w:val="0"/>
              <w:rPr>
                <w:rFonts w:cs="Arial"/>
                <w:bCs/>
                <w:kern w:val="28"/>
                <w:sz w:val="20"/>
                <w:lang w:val="sr-Cyrl-CS"/>
              </w:rPr>
            </w:pPr>
          </w:p>
        </w:tc>
      </w:tr>
      <w:tr w:rsidR="001418B1" w:rsidRPr="00B15986" w14:paraId="2C5F6D17" w14:textId="77777777" w:rsidTr="008E764B">
        <w:trPr>
          <w:trHeight w:val="573"/>
        </w:trPr>
        <w:tc>
          <w:tcPr>
            <w:tcW w:w="709" w:type="dxa"/>
            <w:shd w:val="clear" w:color="auto" w:fill="auto"/>
            <w:vAlign w:val="center"/>
          </w:tcPr>
          <w:p w14:paraId="7665C023"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3888E9CA"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777DB396" w14:textId="77777777" w:rsidR="001418B1" w:rsidRPr="00B15986" w:rsidRDefault="001418B1" w:rsidP="008E764B">
            <w:pPr>
              <w:tabs>
                <w:tab w:val="left" w:pos="8098"/>
              </w:tabs>
              <w:outlineLvl w:val="0"/>
              <w:rPr>
                <w:rFonts w:cs="Arial"/>
                <w:bCs/>
                <w:kern w:val="28"/>
                <w:sz w:val="20"/>
                <w:lang w:val="sr-Cyrl-CS"/>
              </w:rPr>
            </w:pPr>
          </w:p>
        </w:tc>
      </w:tr>
      <w:tr w:rsidR="001418B1" w:rsidRPr="00B15986" w14:paraId="67F4749E" w14:textId="77777777" w:rsidTr="008E764B">
        <w:trPr>
          <w:trHeight w:val="553"/>
        </w:trPr>
        <w:tc>
          <w:tcPr>
            <w:tcW w:w="709" w:type="dxa"/>
            <w:shd w:val="clear" w:color="auto" w:fill="auto"/>
            <w:vAlign w:val="center"/>
          </w:tcPr>
          <w:p w14:paraId="63E8DEE6"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77BC0BB2"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0419AC52" w14:textId="77777777" w:rsidR="001418B1" w:rsidRPr="00B15986" w:rsidRDefault="001418B1" w:rsidP="008E764B">
            <w:pPr>
              <w:tabs>
                <w:tab w:val="left" w:pos="8098"/>
              </w:tabs>
              <w:outlineLvl w:val="0"/>
              <w:rPr>
                <w:rFonts w:cs="Arial"/>
                <w:bCs/>
                <w:kern w:val="28"/>
                <w:sz w:val="20"/>
                <w:lang w:val="sr-Cyrl-CS"/>
              </w:rPr>
            </w:pPr>
          </w:p>
        </w:tc>
      </w:tr>
      <w:tr w:rsidR="001418B1" w:rsidRPr="00B15986" w14:paraId="6B418255" w14:textId="77777777" w:rsidTr="008E764B">
        <w:trPr>
          <w:trHeight w:val="553"/>
        </w:trPr>
        <w:tc>
          <w:tcPr>
            <w:tcW w:w="709" w:type="dxa"/>
            <w:shd w:val="clear" w:color="auto" w:fill="auto"/>
            <w:vAlign w:val="center"/>
          </w:tcPr>
          <w:p w14:paraId="282ABF65" w14:textId="77777777" w:rsidR="001418B1" w:rsidRPr="00B15986" w:rsidRDefault="001418B1" w:rsidP="00847BCF">
            <w:pPr>
              <w:numPr>
                <w:ilvl w:val="0"/>
                <w:numId w:val="33"/>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0AFD520C" w14:textId="77777777" w:rsidR="001418B1" w:rsidRPr="00B15986" w:rsidRDefault="001418B1" w:rsidP="008E764B">
            <w:pPr>
              <w:snapToGrid w:val="0"/>
              <w:spacing w:before="40" w:after="40" w:line="216" w:lineRule="auto"/>
              <w:rPr>
                <w:rFonts w:eastAsia="Calibri" w:cs="Arial"/>
                <w:lang w:val="sr-Cyrl-RS"/>
              </w:rPr>
            </w:pPr>
          </w:p>
        </w:tc>
        <w:tc>
          <w:tcPr>
            <w:tcW w:w="4819" w:type="dxa"/>
            <w:shd w:val="clear" w:color="auto" w:fill="auto"/>
          </w:tcPr>
          <w:p w14:paraId="33414D5C" w14:textId="77777777" w:rsidR="001418B1" w:rsidRPr="00B15986" w:rsidRDefault="001418B1" w:rsidP="008E764B">
            <w:pPr>
              <w:tabs>
                <w:tab w:val="left" w:pos="8098"/>
              </w:tabs>
              <w:outlineLvl w:val="0"/>
              <w:rPr>
                <w:rFonts w:cs="Arial"/>
                <w:bCs/>
                <w:kern w:val="28"/>
                <w:sz w:val="20"/>
                <w:lang w:val="sr-Cyrl-CS"/>
              </w:rPr>
            </w:pPr>
          </w:p>
        </w:tc>
      </w:tr>
    </w:tbl>
    <w:p w14:paraId="4B31F4C2" w14:textId="77777777" w:rsidR="001418B1" w:rsidRDefault="001418B1" w:rsidP="001418B1">
      <w:pPr>
        <w:spacing w:before="0"/>
        <w:ind w:left="-284" w:right="-327"/>
        <w:contextualSpacing/>
        <w:rPr>
          <w:rFonts w:cs="Arial"/>
          <w:noProof/>
          <w:sz w:val="24"/>
          <w:szCs w:val="24"/>
          <w:lang w:val="ru-RU"/>
        </w:rPr>
      </w:pPr>
    </w:p>
    <w:p w14:paraId="5687964F" w14:textId="77777777" w:rsidR="001418B1" w:rsidRDefault="001418B1" w:rsidP="001418B1">
      <w:pPr>
        <w:spacing w:before="0"/>
        <w:ind w:left="-284" w:right="-327"/>
        <w:contextualSpacing/>
        <w:rPr>
          <w:rFonts w:cs="Arial"/>
          <w:noProof/>
          <w:sz w:val="24"/>
          <w:szCs w:val="24"/>
          <w:lang w:val="ru-RU"/>
        </w:rPr>
      </w:pPr>
    </w:p>
    <w:p w14:paraId="2A9E3AC1" w14:textId="77777777" w:rsidR="001418B1" w:rsidRDefault="001418B1" w:rsidP="001418B1">
      <w:pPr>
        <w:spacing w:before="0"/>
        <w:ind w:left="-284" w:right="-327"/>
        <w:contextualSpacing/>
        <w:rPr>
          <w:rFonts w:cs="Arial"/>
          <w:noProof/>
          <w:sz w:val="24"/>
          <w:szCs w:val="24"/>
          <w:lang w:val="ru-RU"/>
        </w:rPr>
      </w:pPr>
    </w:p>
    <w:p w14:paraId="1340C0BA" w14:textId="77777777" w:rsidR="001418B1" w:rsidRPr="00B15986" w:rsidRDefault="001418B1" w:rsidP="001418B1">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1418B1" w:rsidRPr="00B15986" w14:paraId="40E2FC83" w14:textId="77777777" w:rsidTr="008E764B">
        <w:trPr>
          <w:trHeight w:val="239"/>
          <w:jc w:val="center"/>
        </w:trPr>
        <w:tc>
          <w:tcPr>
            <w:tcW w:w="3463" w:type="dxa"/>
          </w:tcPr>
          <w:p w14:paraId="362E6568" w14:textId="77777777" w:rsidR="001418B1" w:rsidRPr="00B15986" w:rsidRDefault="001418B1" w:rsidP="008E764B">
            <w:pPr>
              <w:spacing w:before="0"/>
              <w:jc w:val="center"/>
              <w:rPr>
                <w:rFonts w:cs="Arial"/>
                <w:sz w:val="24"/>
                <w:szCs w:val="24"/>
              </w:rPr>
            </w:pPr>
            <w:r w:rsidRPr="00B15986">
              <w:rPr>
                <w:rFonts w:cs="Arial"/>
                <w:sz w:val="24"/>
                <w:szCs w:val="24"/>
              </w:rPr>
              <w:t>Датум</w:t>
            </w:r>
          </w:p>
        </w:tc>
        <w:tc>
          <w:tcPr>
            <w:tcW w:w="1897" w:type="dxa"/>
          </w:tcPr>
          <w:p w14:paraId="2CF50559" w14:textId="77777777" w:rsidR="001418B1" w:rsidRPr="00B15986" w:rsidRDefault="001418B1" w:rsidP="008E764B">
            <w:pPr>
              <w:spacing w:before="0"/>
              <w:jc w:val="center"/>
              <w:rPr>
                <w:rFonts w:cs="Arial"/>
                <w:sz w:val="24"/>
                <w:szCs w:val="24"/>
                <w:lang w:val="ru-RU"/>
              </w:rPr>
            </w:pPr>
          </w:p>
        </w:tc>
        <w:tc>
          <w:tcPr>
            <w:tcW w:w="3588" w:type="dxa"/>
          </w:tcPr>
          <w:p w14:paraId="4EDAF482" w14:textId="77777777" w:rsidR="001418B1" w:rsidRPr="00B15986" w:rsidRDefault="001418B1" w:rsidP="008E764B">
            <w:pPr>
              <w:spacing w:before="0"/>
              <w:jc w:val="center"/>
              <w:rPr>
                <w:rFonts w:cs="Arial"/>
                <w:sz w:val="24"/>
                <w:szCs w:val="24"/>
                <w:lang w:val="ru-RU"/>
              </w:rPr>
            </w:pPr>
            <w:r w:rsidRPr="00B15986">
              <w:rPr>
                <w:rFonts w:cs="Arial"/>
                <w:sz w:val="24"/>
                <w:szCs w:val="24"/>
                <w:lang w:val="sr-Cyrl-CS"/>
              </w:rPr>
              <w:t>П</w:t>
            </w:r>
            <w:r w:rsidRPr="00B15986">
              <w:rPr>
                <w:rFonts w:cs="Arial"/>
                <w:sz w:val="24"/>
                <w:szCs w:val="24"/>
              </w:rPr>
              <w:t>онуђач</w:t>
            </w:r>
          </w:p>
        </w:tc>
      </w:tr>
      <w:tr w:rsidR="001418B1" w:rsidRPr="00B15986" w14:paraId="5F5E2F8D" w14:textId="77777777" w:rsidTr="008E764B">
        <w:trPr>
          <w:trHeight w:val="252"/>
          <w:jc w:val="center"/>
        </w:trPr>
        <w:tc>
          <w:tcPr>
            <w:tcW w:w="3463" w:type="dxa"/>
          </w:tcPr>
          <w:p w14:paraId="5EFE0CE6" w14:textId="77777777" w:rsidR="001418B1" w:rsidRPr="00B15986" w:rsidRDefault="001418B1" w:rsidP="008E764B">
            <w:pPr>
              <w:spacing w:before="0"/>
              <w:jc w:val="center"/>
              <w:rPr>
                <w:rFonts w:cs="Arial"/>
                <w:sz w:val="24"/>
                <w:szCs w:val="24"/>
              </w:rPr>
            </w:pPr>
          </w:p>
        </w:tc>
        <w:tc>
          <w:tcPr>
            <w:tcW w:w="1897" w:type="dxa"/>
          </w:tcPr>
          <w:p w14:paraId="5341AF31" w14:textId="77777777" w:rsidR="001418B1" w:rsidRPr="00B15986" w:rsidRDefault="001418B1" w:rsidP="008E764B">
            <w:pPr>
              <w:spacing w:before="0"/>
              <w:jc w:val="center"/>
              <w:rPr>
                <w:rFonts w:cs="Arial"/>
                <w:sz w:val="24"/>
                <w:szCs w:val="24"/>
              </w:rPr>
            </w:pPr>
            <w:r w:rsidRPr="00B15986">
              <w:rPr>
                <w:rFonts w:cs="Arial"/>
                <w:sz w:val="24"/>
                <w:szCs w:val="24"/>
              </w:rPr>
              <w:t>М.П.</w:t>
            </w:r>
          </w:p>
        </w:tc>
        <w:tc>
          <w:tcPr>
            <w:tcW w:w="3588" w:type="dxa"/>
          </w:tcPr>
          <w:p w14:paraId="19EACA43" w14:textId="77777777" w:rsidR="001418B1" w:rsidRPr="00B15986" w:rsidRDefault="001418B1" w:rsidP="008E764B">
            <w:pPr>
              <w:spacing w:before="0"/>
              <w:jc w:val="center"/>
              <w:rPr>
                <w:rFonts w:cs="Arial"/>
                <w:sz w:val="24"/>
                <w:szCs w:val="24"/>
                <w:lang w:val="ru-RU"/>
              </w:rPr>
            </w:pPr>
          </w:p>
        </w:tc>
      </w:tr>
      <w:tr w:rsidR="001418B1" w:rsidRPr="00B15986" w14:paraId="458A0AF7" w14:textId="77777777" w:rsidTr="008E764B">
        <w:trPr>
          <w:trHeight w:val="239"/>
          <w:jc w:val="center"/>
        </w:trPr>
        <w:tc>
          <w:tcPr>
            <w:tcW w:w="3463" w:type="dxa"/>
            <w:tcBorders>
              <w:bottom w:val="single" w:sz="4" w:space="0" w:color="auto"/>
            </w:tcBorders>
          </w:tcPr>
          <w:p w14:paraId="3B530B71" w14:textId="77777777" w:rsidR="001418B1" w:rsidRPr="00B15986" w:rsidRDefault="001418B1" w:rsidP="008E764B">
            <w:pPr>
              <w:spacing w:before="0"/>
              <w:jc w:val="center"/>
              <w:rPr>
                <w:rFonts w:cs="Arial"/>
                <w:sz w:val="24"/>
                <w:szCs w:val="24"/>
              </w:rPr>
            </w:pPr>
          </w:p>
        </w:tc>
        <w:tc>
          <w:tcPr>
            <w:tcW w:w="1897" w:type="dxa"/>
          </w:tcPr>
          <w:p w14:paraId="7BEAB202" w14:textId="77777777" w:rsidR="001418B1" w:rsidRPr="00B15986" w:rsidRDefault="001418B1" w:rsidP="008E764B">
            <w:pPr>
              <w:spacing w:before="0"/>
              <w:jc w:val="center"/>
              <w:rPr>
                <w:rFonts w:cs="Arial"/>
                <w:sz w:val="24"/>
                <w:szCs w:val="24"/>
                <w:lang w:val="ru-RU"/>
              </w:rPr>
            </w:pPr>
          </w:p>
        </w:tc>
        <w:tc>
          <w:tcPr>
            <w:tcW w:w="3588" w:type="dxa"/>
            <w:tcBorders>
              <w:bottom w:val="single" w:sz="4" w:space="0" w:color="auto"/>
            </w:tcBorders>
          </w:tcPr>
          <w:p w14:paraId="75BBED43" w14:textId="77777777" w:rsidR="001418B1" w:rsidRPr="00B15986" w:rsidRDefault="001418B1" w:rsidP="008E764B">
            <w:pPr>
              <w:spacing w:before="0"/>
              <w:jc w:val="center"/>
              <w:rPr>
                <w:rFonts w:cs="Arial"/>
                <w:sz w:val="24"/>
                <w:szCs w:val="24"/>
                <w:lang w:val="ru-RU"/>
              </w:rPr>
            </w:pPr>
          </w:p>
        </w:tc>
      </w:tr>
      <w:tr w:rsidR="001418B1" w:rsidRPr="00B15986" w14:paraId="3E809F5A" w14:textId="77777777" w:rsidTr="008E764B">
        <w:trPr>
          <w:trHeight w:val="345"/>
          <w:jc w:val="center"/>
        </w:trPr>
        <w:tc>
          <w:tcPr>
            <w:tcW w:w="3463" w:type="dxa"/>
            <w:tcBorders>
              <w:top w:val="single" w:sz="4" w:space="0" w:color="auto"/>
            </w:tcBorders>
          </w:tcPr>
          <w:p w14:paraId="5BD387A9" w14:textId="77777777" w:rsidR="001418B1" w:rsidRPr="00B15986" w:rsidRDefault="001418B1" w:rsidP="008E764B">
            <w:pPr>
              <w:spacing w:before="0"/>
              <w:jc w:val="center"/>
              <w:rPr>
                <w:rFonts w:cs="Arial"/>
                <w:sz w:val="24"/>
                <w:szCs w:val="24"/>
              </w:rPr>
            </w:pPr>
          </w:p>
        </w:tc>
        <w:tc>
          <w:tcPr>
            <w:tcW w:w="1897" w:type="dxa"/>
          </w:tcPr>
          <w:p w14:paraId="5D0847BE" w14:textId="77777777" w:rsidR="001418B1" w:rsidRPr="00B15986" w:rsidRDefault="001418B1" w:rsidP="008E764B">
            <w:pPr>
              <w:spacing w:before="0"/>
              <w:jc w:val="center"/>
              <w:rPr>
                <w:rFonts w:cs="Arial"/>
                <w:sz w:val="24"/>
                <w:szCs w:val="24"/>
                <w:lang w:val="ru-RU"/>
              </w:rPr>
            </w:pPr>
          </w:p>
        </w:tc>
        <w:tc>
          <w:tcPr>
            <w:tcW w:w="3588" w:type="dxa"/>
            <w:tcBorders>
              <w:top w:val="single" w:sz="4" w:space="0" w:color="auto"/>
            </w:tcBorders>
          </w:tcPr>
          <w:p w14:paraId="21B52CB3" w14:textId="77777777" w:rsidR="001418B1" w:rsidRPr="00B15986" w:rsidRDefault="001418B1" w:rsidP="008E764B">
            <w:pPr>
              <w:spacing w:before="0"/>
              <w:jc w:val="center"/>
              <w:rPr>
                <w:rFonts w:cs="Arial"/>
                <w:sz w:val="24"/>
                <w:szCs w:val="24"/>
                <w:lang w:val="ru-RU"/>
              </w:rPr>
            </w:pPr>
          </w:p>
        </w:tc>
      </w:tr>
    </w:tbl>
    <w:p w14:paraId="676E0EBE" w14:textId="77777777" w:rsidR="001418B1" w:rsidRDefault="001418B1" w:rsidP="001418B1">
      <w:pPr>
        <w:spacing w:before="0"/>
        <w:ind w:left="-567" w:right="-327"/>
        <w:contextualSpacing/>
        <w:rPr>
          <w:rFonts w:cs="Arial"/>
          <w:b/>
          <w:i/>
          <w:szCs w:val="20"/>
          <w:lang w:val="sr-Cyrl-CS"/>
        </w:rPr>
      </w:pPr>
    </w:p>
    <w:p w14:paraId="04388111" w14:textId="77777777" w:rsidR="001418B1" w:rsidRDefault="001418B1" w:rsidP="001418B1">
      <w:pPr>
        <w:spacing w:before="0"/>
        <w:ind w:right="-327"/>
        <w:contextualSpacing/>
        <w:rPr>
          <w:rFonts w:cs="Arial"/>
          <w:b/>
          <w:i/>
          <w:szCs w:val="20"/>
          <w:lang w:val="sr-Cyrl-CS"/>
        </w:rPr>
      </w:pPr>
    </w:p>
    <w:p w14:paraId="06BC2E30" w14:textId="77777777" w:rsidR="001418B1" w:rsidRPr="00B15986" w:rsidRDefault="001418B1" w:rsidP="001418B1">
      <w:pPr>
        <w:spacing w:before="0"/>
        <w:ind w:left="-426" w:right="-327"/>
        <w:contextualSpacing/>
        <w:rPr>
          <w:rFonts w:cs="Arial"/>
          <w:b/>
          <w:i/>
          <w:szCs w:val="20"/>
          <w:lang w:val="sr-Cyrl-CS"/>
        </w:rPr>
      </w:pPr>
      <w:r w:rsidRPr="00B15986">
        <w:rPr>
          <w:rFonts w:cs="Arial"/>
          <w:b/>
          <w:i/>
          <w:szCs w:val="20"/>
          <w:lang w:val="sr-Cyrl-CS"/>
        </w:rPr>
        <w:t>Напомена</w:t>
      </w:r>
    </w:p>
    <w:p w14:paraId="7C44A613" w14:textId="77777777" w:rsidR="001418B1" w:rsidRPr="00402745" w:rsidRDefault="001418B1" w:rsidP="001418B1">
      <w:pPr>
        <w:spacing w:before="0"/>
        <w:ind w:left="-426"/>
      </w:pPr>
      <w:r w:rsidRPr="00B15986">
        <w:rPr>
          <w:rFonts w:eastAsia="TimesNewRomanPS-BoldMT" w:cs="Arial"/>
          <w:i/>
          <w:szCs w:val="20"/>
          <w:lang w:val="ru-RU"/>
        </w:rPr>
        <w:t xml:space="preserve">Уколико </w:t>
      </w:r>
      <w:r w:rsidRPr="00B15986">
        <w:rPr>
          <w:rFonts w:eastAsia="TimesNewRomanPS-BoldMT" w:cs="Arial"/>
          <w:i/>
          <w:szCs w:val="20"/>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B15986">
        <w:rPr>
          <w:rFonts w:cs="Arial"/>
          <w:i/>
          <w:szCs w:val="20"/>
          <w:lang w:val="sr-Cyrl-CS"/>
        </w:rPr>
        <w:t xml:space="preserve">Изјава </w:t>
      </w:r>
      <w:r w:rsidRPr="00B15986">
        <w:rPr>
          <w:rFonts w:cs="Arial"/>
          <w:i/>
          <w:szCs w:val="20"/>
          <w:lang w:val="ru-RU"/>
        </w:rPr>
        <w:t>мора бити попуњена, потписана од стране овлашћеног лица</w:t>
      </w:r>
      <w:r w:rsidRPr="00B15986">
        <w:rPr>
          <w:rFonts w:cs="Arial"/>
          <w:i/>
          <w:szCs w:val="20"/>
          <w:lang w:val="sr-Cyrl-CS"/>
        </w:rPr>
        <w:t xml:space="preserve"> за заступање</w:t>
      </w:r>
      <w:r w:rsidRPr="00B15986">
        <w:rPr>
          <w:rFonts w:cs="Arial"/>
          <w:i/>
          <w:szCs w:val="20"/>
          <w:lang w:val="ru-RU"/>
        </w:rPr>
        <w:t xml:space="preserve"> понуђача из групе понуђача и оверена печатом.</w:t>
      </w:r>
      <w:r w:rsidRPr="00B15986">
        <w:rPr>
          <w:rFonts w:cs="Arial"/>
          <w:szCs w:val="20"/>
          <w:u w:val="single"/>
          <w:lang w:val="ru-RU"/>
        </w:rPr>
        <w:t>Приликом подношења понуде овај образац копирати у потребном броју примерака</w:t>
      </w:r>
      <w:r w:rsidRPr="00B15986">
        <w:rPr>
          <w:rFonts w:cs="Arial"/>
          <w:szCs w:val="20"/>
          <w:lang w:val="ru-RU"/>
        </w:rPr>
        <w:t>.</w:t>
      </w:r>
    </w:p>
    <w:p w14:paraId="70A42168" w14:textId="77777777" w:rsidR="001418B1" w:rsidRDefault="001418B1" w:rsidP="001418B1">
      <w:pPr>
        <w:spacing w:before="0"/>
        <w:ind w:left="-426"/>
        <w:jc w:val="left"/>
        <w:rPr>
          <w:rFonts w:cs="Arial"/>
          <w:b/>
          <w:sz w:val="24"/>
          <w:szCs w:val="24"/>
          <w:lang w:val="sr-Cyrl-CS" w:eastAsia="ar-SA"/>
        </w:rPr>
      </w:pPr>
    </w:p>
    <w:p w14:paraId="63A29262" w14:textId="77777777" w:rsidR="001418B1" w:rsidRDefault="001418B1" w:rsidP="001418B1">
      <w:pPr>
        <w:spacing w:before="0"/>
        <w:rPr>
          <w:rFonts w:cs="Arial"/>
          <w:b/>
          <w:sz w:val="24"/>
          <w:szCs w:val="24"/>
          <w:lang w:val="sr-Cyrl-RS"/>
        </w:rPr>
      </w:pPr>
    </w:p>
    <w:p w14:paraId="10A29AA0" w14:textId="4FA3FC0C" w:rsidR="00736340" w:rsidRDefault="00736340" w:rsidP="00387390">
      <w:pPr>
        <w:spacing w:before="0"/>
        <w:jc w:val="right"/>
        <w:rPr>
          <w:rFonts w:cs="Arial"/>
          <w:b/>
          <w:sz w:val="24"/>
          <w:szCs w:val="24"/>
          <w:lang w:val="sr-Cyrl-RS"/>
        </w:rPr>
      </w:pPr>
    </w:p>
    <w:p w14:paraId="61092B27" w14:textId="77777777" w:rsidR="001C796D" w:rsidRDefault="001C796D" w:rsidP="00387390">
      <w:pPr>
        <w:spacing w:before="0"/>
        <w:jc w:val="right"/>
        <w:rPr>
          <w:rFonts w:cs="Arial"/>
          <w:b/>
          <w:sz w:val="24"/>
          <w:szCs w:val="24"/>
          <w:lang w:val="sr-Cyrl-RS"/>
        </w:rPr>
      </w:pPr>
    </w:p>
    <w:p w14:paraId="0E8D9C95" w14:textId="77777777" w:rsidR="00736340" w:rsidRDefault="00736340" w:rsidP="00387390">
      <w:pPr>
        <w:spacing w:before="0"/>
        <w:jc w:val="right"/>
        <w:rPr>
          <w:rFonts w:cs="Arial"/>
          <w:b/>
          <w:sz w:val="24"/>
          <w:szCs w:val="24"/>
          <w:lang w:val="sr-Cyrl-RS"/>
        </w:rPr>
      </w:pPr>
    </w:p>
    <w:p w14:paraId="50E8479C" w14:textId="77777777" w:rsidR="005B4D12" w:rsidRDefault="005B4D12" w:rsidP="00387390">
      <w:pPr>
        <w:spacing w:before="0"/>
        <w:jc w:val="right"/>
        <w:rPr>
          <w:rFonts w:cs="Arial"/>
          <w:b/>
          <w:sz w:val="24"/>
          <w:szCs w:val="24"/>
          <w:lang w:val="sr-Cyrl-RS"/>
        </w:rPr>
      </w:pPr>
    </w:p>
    <w:p w14:paraId="4E731A5F" w14:textId="6ADA39CC" w:rsidR="00987CF5" w:rsidRPr="002154CC" w:rsidRDefault="001418B1" w:rsidP="00387390">
      <w:pPr>
        <w:spacing w:before="0"/>
        <w:jc w:val="right"/>
        <w:rPr>
          <w:rFonts w:cs="Arial"/>
          <w:b/>
          <w:sz w:val="24"/>
          <w:szCs w:val="24"/>
          <w:lang w:val="sr-Cyrl-RS"/>
        </w:rPr>
      </w:pPr>
      <w:r>
        <w:rPr>
          <w:rFonts w:cs="Arial"/>
          <w:b/>
          <w:sz w:val="24"/>
          <w:szCs w:val="24"/>
          <w:lang w:val="sr-Cyrl-RS"/>
        </w:rPr>
        <w:t>Образац 8</w:t>
      </w:r>
    </w:p>
    <w:p w14:paraId="30C79B3C" w14:textId="77777777" w:rsidR="00987CF5" w:rsidRDefault="00987CF5" w:rsidP="00987CF5">
      <w:pPr>
        <w:spacing w:before="0"/>
        <w:jc w:val="center"/>
        <w:rPr>
          <w:rFonts w:cs="Arial"/>
          <w:b/>
          <w:sz w:val="24"/>
          <w:szCs w:val="24"/>
        </w:rPr>
      </w:pPr>
    </w:p>
    <w:p w14:paraId="749B15C6" w14:textId="77777777" w:rsidR="00987CF5" w:rsidRDefault="00987CF5" w:rsidP="00987CF5">
      <w:pPr>
        <w:spacing w:before="0"/>
        <w:contextualSpacing/>
        <w:jc w:val="center"/>
        <w:rPr>
          <w:rFonts w:cs="Arial"/>
          <w:b/>
          <w:sz w:val="24"/>
          <w:szCs w:val="24"/>
        </w:rPr>
      </w:pPr>
      <w:r w:rsidRPr="00EC5BB4">
        <w:rPr>
          <w:rFonts w:cs="Arial"/>
          <w:b/>
          <w:sz w:val="24"/>
          <w:szCs w:val="24"/>
        </w:rPr>
        <w:t>ОБРАЗАЦ ТРОШКОВА ПРИПРЕМЕ ПОНУДЕ</w:t>
      </w:r>
    </w:p>
    <w:p w14:paraId="7C9F49FB" w14:textId="77777777" w:rsidR="00987CF5" w:rsidRPr="00EC5BB4" w:rsidRDefault="00987CF5" w:rsidP="00987CF5">
      <w:pPr>
        <w:spacing w:before="0"/>
        <w:contextualSpacing/>
        <w:jc w:val="center"/>
        <w:rPr>
          <w:rFonts w:cs="Arial"/>
          <w:b/>
          <w:sz w:val="24"/>
          <w:szCs w:val="24"/>
        </w:rPr>
      </w:pPr>
    </w:p>
    <w:p w14:paraId="05E62889" w14:textId="18569C42" w:rsidR="00987CF5" w:rsidRPr="002154CC" w:rsidRDefault="00987CF5" w:rsidP="00987CF5">
      <w:pPr>
        <w:spacing w:before="0"/>
        <w:contextualSpacing/>
        <w:jc w:val="center"/>
        <w:rPr>
          <w:rFonts w:cs="Arial"/>
          <w:b/>
          <w:sz w:val="24"/>
          <w:szCs w:val="24"/>
          <w:lang w:val="sr-Cyrl-RS"/>
        </w:rPr>
      </w:pPr>
      <w:r w:rsidRPr="002154CC">
        <w:rPr>
          <w:rFonts w:cs="Arial"/>
          <w:b/>
          <w:sz w:val="24"/>
          <w:szCs w:val="24"/>
        </w:rPr>
        <w:t xml:space="preserve">за јавну набавку </w:t>
      </w:r>
      <w:r>
        <w:rPr>
          <w:rFonts w:cs="Arial"/>
          <w:b/>
          <w:sz w:val="24"/>
          <w:szCs w:val="24"/>
          <w:lang w:val="sr-Cyrl-RS"/>
        </w:rPr>
        <w:t xml:space="preserve">услуга </w:t>
      </w:r>
      <w:r w:rsidRPr="002154CC">
        <w:rPr>
          <w:rFonts w:cs="Arial"/>
          <w:b/>
          <w:sz w:val="24"/>
          <w:szCs w:val="24"/>
          <w:lang w:val="sr-Cyrl-RS"/>
        </w:rPr>
        <w:t xml:space="preserve">у отвореном поступку бр. </w:t>
      </w:r>
      <w:r w:rsidR="00342C52">
        <w:rPr>
          <w:rFonts w:cs="Arial"/>
          <w:b/>
          <w:sz w:val="24"/>
          <w:szCs w:val="24"/>
        </w:rPr>
        <w:t>ЈН/3000/1568/2017</w:t>
      </w:r>
    </w:p>
    <w:p w14:paraId="48566E82" w14:textId="5567C096" w:rsidR="00987CF5" w:rsidRDefault="00342C52" w:rsidP="00987CF5">
      <w:pPr>
        <w:spacing w:before="0"/>
        <w:contextualSpacing/>
        <w:jc w:val="center"/>
        <w:rPr>
          <w:rFonts w:cs="Arial"/>
          <w:b/>
          <w:sz w:val="24"/>
          <w:szCs w:val="24"/>
          <w:lang w:val="sr-Cyrl-RS"/>
        </w:rPr>
      </w:pPr>
      <w:r>
        <w:rPr>
          <w:rFonts w:cs="Arial"/>
          <w:b/>
          <w:sz w:val="24"/>
          <w:szCs w:val="24"/>
          <w:lang w:val="sr-Cyrl-RS"/>
        </w:rPr>
        <w:t>Изградња складишта за привремено одлагање отпада на ТЕНТ Б</w:t>
      </w:r>
    </w:p>
    <w:p w14:paraId="36DA5A0D" w14:textId="77777777" w:rsidR="00987CF5" w:rsidRPr="002154CC" w:rsidRDefault="00987CF5" w:rsidP="00987CF5">
      <w:pPr>
        <w:spacing w:before="0"/>
        <w:contextualSpacing/>
        <w:jc w:val="center"/>
        <w:rPr>
          <w:rFonts w:cs="Arial"/>
          <w:b/>
          <w:sz w:val="24"/>
          <w:szCs w:val="24"/>
          <w:lang w:val="sr-Cyrl-RS"/>
        </w:rPr>
      </w:pPr>
    </w:p>
    <w:p w14:paraId="0E56C45C" w14:textId="44EBA02B" w:rsidR="00987CF5" w:rsidRDefault="00987CF5" w:rsidP="00987CF5">
      <w:pPr>
        <w:tabs>
          <w:tab w:val="left" w:pos="0"/>
        </w:tabs>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w:t>
      </w:r>
      <w:r>
        <w:rPr>
          <w:rFonts w:cs="Arial"/>
          <w:sz w:val="24"/>
          <w:szCs w:val="24"/>
          <w:lang w:val="ru-RU"/>
        </w:rPr>
        <w:t xml:space="preserve">(даље Закон) </w:t>
      </w:r>
      <w:r w:rsidRPr="00EC5BB4">
        <w:rPr>
          <w:rFonts w:cs="Arial"/>
          <w:sz w:val="24"/>
          <w:szCs w:val="24"/>
          <w:lang w:val="ru-RU"/>
        </w:rPr>
        <w:t>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w:t>
      </w:r>
      <w:r w:rsidR="005C5B83">
        <w:rPr>
          <w:rFonts w:cs="Arial"/>
          <w:sz w:val="24"/>
          <w:szCs w:val="24"/>
          <w:lang w:val="ru-RU"/>
        </w:rPr>
        <w:t xml:space="preserve"> бр. 86/15), уз понуду прилажем</w:t>
      </w:r>
    </w:p>
    <w:p w14:paraId="1E6C5BBA" w14:textId="77777777" w:rsidR="005C5B83" w:rsidRPr="00EC5BB4" w:rsidRDefault="005C5B83" w:rsidP="00987CF5">
      <w:pPr>
        <w:tabs>
          <w:tab w:val="left" w:pos="0"/>
        </w:tabs>
        <w:rPr>
          <w:rFonts w:cs="Arial"/>
          <w:sz w:val="24"/>
          <w:szCs w:val="24"/>
          <w:lang w:val="ru-RU"/>
        </w:rPr>
      </w:pPr>
    </w:p>
    <w:p w14:paraId="31B7A390" w14:textId="5DCBA2B4" w:rsidR="00987CF5" w:rsidRDefault="00987CF5" w:rsidP="00987CF5">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p w14:paraId="682DACC7" w14:textId="77777777" w:rsidR="005C5B83" w:rsidRPr="00EC5BB4" w:rsidRDefault="005C5B83" w:rsidP="00987CF5">
      <w:pPr>
        <w:tabs>
          <w:tab w:val="left" w:pos="0"/>
        </w:tabs>
        <w:jc w:val="center"/>
        <w:rPr>
          <w:rFonts w:cs="Arial"/>
          <w:sz w:val="24"/>
          <w:szCs w:val="24"/>
          <w:lang w:val="ru-RU"/>
        </w:rPr>
      </w:pPr>
    </w:p>
    <w:tbl>
      <w:tblPr>
        <w:tblW w:w="954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691"/>
      </w:tblGrid>
      <w:tr w:rsidR="00987CF5" w:rsidRPr="00EC5BB4" w14:paraId="236564AA" w14:textId="77777777" w:rsidTr="00987CF5">
        <w:trPr>
          <w:trHeight w:val="749"/>
          <w:tblCellSpacing w:w="20" w:type="dxa"/>
        </w:trPr>
        <w:tc>
          <w:tcPr>
            <w:tcW w:w="5789" w:type="dxa"/>
            <w:shd w:val="clear" w:color="auto" w:fill="F2F2F2" w:themeFill="background1" w:themeFillShade="F2"/>
            <w:vAlign w:val="center"/>
          </w:tcPr>
          <w:p w14:paraId="6D0A903E" w14:textId="77777777" w:rsidR="00987CF5" w:rsidRPr="00EC5BB4" w:rsidRDefault="00987CF5" w:rsidP="00987CF5">
            <w:pPr>
              <w:jc w:val="center"/>
              <w:rPr>
                <w:rFonts w:cs="Arial"/>
                <w:color w:val="00B0F0"/>
                <w:sz w:val="24"/>
                <w:szCs w:val="24"/>
              </w:rPr>
            </w:pPr>
            <w:r>
              <w:rPr>
                <w:rFonts w:cs="Arial"/>
                <w:sz w:val="24"/>
                <w:szCs w:val="24"/>
              </w:rPr>
              <w:t>Т</w:t>
            </w:r>
            <w:r w:rsidRPr="00E975C8">
              <w:rPr>
                <w:rFonts w:cs="Arial"/>
                <w:sz w:val="24"/>
                <w:szCs w:val="24"/>
              </w:rPr>
              <w:t>рошкови прибављања средстава обезбеђења</w:t>
            </w:r>
          </w:p>
        </w:tc>
        <w:tc>
          <w:tcPr>
            <w:tcW w:w="3631" w:type="dxa"/>
            <w:shd w:val="clear" w:color="auto" w:fill="auto"/>
            <w:vAlign w:val="center"/>
          </w:tcPr>
          <w:p w14:paraId="494C9EEC" w14:textId="77777777" w:rsidR="00987CF5" w:rsidRPr="00EC5BB4" w:rsidRDefault="00987CF5" w:rsidP="00987CF5">
            <w:pPr>
              <w:jc w:val="right"/>
              <w:rPr>
                <w:rFonts w:cs="Arial"/>
                <w:sz w:val="24"/>
                <w:szCs w:val="24"/>
              </w:rPr>
            </w:pPr>
          </w:p>
          <w:p w14:paraId="1B799C14" w14:textId="77777777" w:rsidR="00987CF5" w:rsidRPr="00EC5BB4" w:rsidRDefault="00987CF5" w:rsidP="00987CF5">
            <w:pPr>
              <w:jc w:val="right"/>
              <w:rPr>
                <w:rFonts w:cs="Arial"/>
                <w:sz w:val="24"/>
                <w:szCs w:val="24"/>
              </w:rPr>
            </w:pPr>
            <w:r w:rsidRPr="00EC5BB4">
              <w:rPr>
                <w:rFonts w:cs="Arial"/>
                <w:sz w:val="24"/>
                <w:szCs w:val="24"/>
              </w:rPr>
              <w:t xml:space="preserve">__________ </w:t>
            </w:r>
            <w:r>
              <w:rPr>
                <w:rFonts w:cs="Arial"/>
                <w:sz w:val="24"/>
                <w:szCs w:val="24"/>
                <w:lang w:val="sr-Cyrl-RS"/>
              </w:rPr>
              <w:t xml:space="preserve">                 </w:t>
            </w:r>
            <w:r w:rsidRPr="00EC5BB4">
              <w:rPr>
                <w:rFonts w:cs="Arial"/>
                <w:sz w:val="24"/>
                <w:szCs w:val="24"/>
              </w:rPr>
              <w:t xml:space="preserve">динара </w:t>
            </w:r>
          </w:p>
        </w:tc>
      </w:tr>
      <w:tr w:rsidR="00987CF5" w:rsidRPr="00EC5BB4" w14:paraId="61978FF7" w14:textId="77777777" w:rsidTr="00987CF5">
        <w:trPr>
          <w:trHeight w:val="307"/>
          <w:tblCellSpacing w:w="20" w:type="dxa"/>
        </w:trPr>
        <w:tc>
          <w:tcPr>
            <w:tcW w:w="5789" w:type="dxa"/>
            <w:shd w:val="clear" w:color="auto" w:fill="F2F2F2" w:themeFill="background1" w:themeFillShade="F2"/>
            <w:vAlign w:val="center"/>
          </w:tcPr>
          <w:p w14:paraId="03D3867C" w14:textId="77777777" w:rsidR="00987CF5" w:rsidRPr="00EC5BB4" w:rsidRDefault="00987CF5" w:rsidP="00987CF5">
            <w:pPr>
              <w:jc w:val="center"/>
              <w:rPr>
                <w:rFonts w:cs="Arial"/>
                <w:sz w:val="24"/>
                <w:szCs w:val="24"/>
              </w:rPr>
            </w:pPr>
            <w:r w:rsidRPr="00EC5BB4">
              <w:rPr>
                <w:rFonts w:cs="Arial"/>
                <w:sz w:val="24"/>
                <w:szCs w:val="24"/>
              </w:rPr>
              <w:t>Укупни трошкови без ПДВ</w:t>
            </w:r>
          </w:p>
        </w:tc>
        <w:tc>
          <w:tcPr>
            <w:tcW w:w="3631" w:type="dxa"/>
            <w:shd w:val="clear" w:color="auto" w:fill="auto"/>
            <w:vAlign w:val="center"/>
          </w:tcPr>
          <w:p w14:paraId="64DAE36A" w14:textId="77777777" w:rsidR="00987CF5" w:rsidRPr="00EC5BB4" w:rsidRDefault="00987CF5" w:rsidP="00987CF5">
            <w:pPr>
              <w:jc w:val="right"/>
              <w:rPr>
                <w:rFonts w:cs="Arial"/>
                <w:sz w:val="24"/>
                <w:szCs w:val="24"/>
              </w:rPr>
            </w:pPr>
          </w:p>
          <w:p w14:paraId="3C534555" w14:textId="77777777" w:rsidR="00987CF5" w:rsidRPr="00EC5BB4" w:rsidRDefault="00987CF5" w:rsidP="00987CF5">
            <w:pPr>
              <w:jc w:val="right"/>
              <w:rPr>
                <w:rFonts w:cs="Arial"/>
                <w:sz w:val="24"/>
                <w:szCs w:val="24"/>
              </w:rPr>
            </w:pPr>
            <w:r>
              <w:rPr>
                <w:rFonts w:cs="Arial"/>
                <w:sz w:val="24"/>
                <w:szCs w:val="24"/>
                <w:lang w:val="sr-Cyrl-RS"/>
              </w:rPr>
              <w:t xml:space="preserve">                </w:t>
            </w:r>
            <w:r w:rsidRPr="00EC5BB4">
              <w:rPr>
                <w:rFonts w:cs="Arial"/>
                <w:sz w:val="24"/>
                <w:szCs w:val="24"/>
              </w:rPr>
              <w:t>динара</w:t>
            </w:r>
          </w:p>
        </w:tc>
      </w:tr>
      <w:tr w:rsidR="00987CF5" w:rsidRPr="00EC5BB4" w14:paraId="2F7493F2" w14:textId="77777777" w:rsidTr="00987CF5">
        <w:trPr>
          <w:trHeight w:val="433"/>
          <w:tblCellSpacing w:w="20" w:type="dxa"/>
        </w:trPr>
        <w:tc>
          <w:tcPr>
            <w:tcW w:w="5789" w:type="dxa"/>
            <w:shd w:val="clear" w:color="auto" w:fill="F2F2F2" w:themeFill="background1" w:themeFillShade="F2"/>
            <w:vAlign w:val="center"/>
          </w:tcPr>
          <w:p w14:paraId="0E7AD884" w14:textId="77777777" w:rsidR="00987CF5" w:rsidRPr="00EC5BB4" w:rsidRDefault="00987CF5" w:rsidP="00987CF5">
            <w:pPr>
              <w:autoSpaceDE w:val="0"/>
              <w:autoSpaceDN w:val="0"/>
              <w:adjustRightInd w:val="0"/>
              <w:jc w:val="center"/>
              <w:rPr>
                <w:rFonts w:cs="Arial"/>
                <w:sz w:val="24"/>
                <w:szCs w:val="24"/>
              </w:rPr>
            </w:pPr>
            <w:r w:rsidRPr="00EC5BB4">
              <w:rPr>
                <w:rFonts w:cs="Arial"/>
                <w:sz w:val="24"/>
                <w:szCs w:val="24"/>
              </w:rPr>
              <w:t>ПДВ</w:t>
            </w:r>
          </w:p>
        </w:tc>
        <w:tc>
          <w:tcPr>
            <w:tcW w:w="3631" w:type="dxa"/>
            <w:shd w:val="clear" w:color="auto" w:fill="auto"/>
            <w:vAlign w:val="center"/>
          </w:tcPr>
          <w:p w14:paraId="19D0F501" w14:textId="77777777" w:rsidR="00987CF5" w:rsidRPr="00EC5BB4" w:rsidRDefault="00987CF5" w:rsidP="00987CF5">
            <w:pPr>
              <w:jc w:val="right"/>
              <w:rPr>
                <w:rFonts w:cs="Arial"/>
                <w:sz w:val="24"/>
                <w:szCs w:val="24"/>
              </w:rPr>
            </w:pPr>
          </w:p>
          <w:p w14:paraId="0053F1EC" w14:textId="77777777" w:rsidR="00987CF5" w:rsidRPr="00EC5BB4" w:rsidRDefault="00987CF5" w:rsidP="00987CF5">
            <w:pPr>
              <w:jc w:val="right"/>
              <w:rPr>
                <w:rFonts w:cs="Arial"/>
                <w:sz w:val="24"/>
                <w:szCs w:val="24"/>
              </w:rPr>
            </w:pPr>
            <w:r w:rsidRPr="00EC5BB4">
              <w:rPr>
                <w:rFonts w:cs="Arial"/>
                <w:sz w:val="24"/>
                <w:szCs w:val="24"/>
              </w:rPr>
              <w:t>__________ динара</w:t>
            </w:r>
          </w:p>
        </w:tc>
      </w:tr>
      <w:tr w:rsidR="00987CF5" w:rsidRPr="00EC5BB4" w14:paraId="64AD5C3D" w14:textId="77777777" w:rsidTr="00987CF5">
        <w:trPr>
          <w:trHeight w:val="190"/>
          <w:tblCellSpacing w:w="20" w:type="dxa"/>
        </w:trPr>
        <w:tc>
          <w:tcPr>
            <w:tcW w:w="5789" w:type="dxa"/>
            <w:shd w:val="clear" w:color="auto" w:fill="F2F2F2" w:themeFill="background1" w:themeFillShade="F2"/>
            <w:vAlign w:val="center"/>
          </w:tcPr>
          <w:p w14:paraId="265C8103" w14:textId="77777777" w:rsidR="00987CF5" w:rsidRPr="00EC5BB4" w:rsidRDefault="00987CF5" w:rsidP="00987CF5">
            <w:pPr>
              <w:jc w:val="center"/>
              <w:rPr>
                <w:rFonts w:cs="Arial"/>
                <w:sz w:val="24"/>
                <w:szCs w:val="24"/>
              </w:rPr>
            </w:pPr>
            <w:r w:rsidRPr="00EC5BB4">
              <w:rPr>
                <w:rFonts w:cs="Arial"/>
                <w:sz w:val="24"/>
                <w:szCs w:val="24"/>
              </w:rPr>
              <w:t>Укупни  трошкови са ПДВ</w:t>
            </w:r>
          </w:p>
        </w:tc>
        <w:tc>
          <w:tcPr>
            <w:tcW w:w="3631" w:type="dxa"/>
            <w:shd w:val="clear" w:color="auto" w:fill="auto"/>
            <w:vAlign w:val="center"/>
          </w:tcPr>
          <w:p w14:paraId="45CE06A3" w14:textId="77777777" w:rsidR="00987CF5" w:rsidRPr="00EC5BB4" w:rsidRDefault="00987CF5" w:rsidP="00987CF5">
            <w:pPr>
              <w:jc w:val="right"/>
              <w:rPr>
                <w:rFonts w:cs="Arial"/>
                <w:sz w:val="24"/>
                <w:szCs w:val="24"/>
              </w:rPr>
            </w:pPr>
          </w:p>
          <w:p w14:paraId="0BE17E0C" w14:textId="77777777" w:rsidR="00987CF5" w:rsidRPr="00EC5BB4" w:rsidRDefault="00987CF5" w:rsidP="00987CF5">
            <w:pPr>
              <w:jc w:val="right"/>
              <w:rPr>
                <w:rFonts w:cs="Arial"/>
                <w:sz w:val="24"/>
                <w:szCs w:val="24"/>
              </w:rPr>
            </w:pPr>
            <w:r w:rsidRPr="00EC5BB4">
              <w:rPr>
                <w:rFonts w:cs="Arial"/>
                <w:sz w:val="24"/>
                <w:szCs w:val="24"/>
              </w:rPr>
              <w:t>динара</w:t>
            </w:r>
          </w:p>
        </w:tc>
      </w:tr>
    </w:tbl>
    <w:p w14:paraId="63570D34" w14:textId="77777777" w:rsidR="00987CF5" w:rsidRPr="00EC5BB4" w:rsidRDefault="00987CF5" w:rsidP="00987CF5">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14:paraId="1DA27569" w14:textId="77777777" w:rsidR="00987CF5" w:rsidRPr="00EC5BB4" w:rsidRDefault="00987CF5" w:rsidP="00987CF5">
      <w:pPr>
        <w:tabs>
          <w:tab w:val="left" w:pos="0"/>
        </w:tabs>
        <w:rPr>
          <w:rFonts w:cs="Arial"/>
          <w:color w:val="FF0000"/>
          <w:sz w:val="24"/>
          <w:szCs w:val="24"/>
          <w:lang w:val="ru-RU"/>
        </w:rPr>
      </w:pPr>
    </w:p>
    <w:tbl>
      <w:tblPr>
        <w:tblW w:w="9247" w:type="dxa"/>
        <w:jc w:val="center"/>
        <w:tblLayout w:type="fixed"/>
        <w:tblLook w:val="0000" w:firstRow="0" w:lastRow="0" w:firstColumn="0" w:lastColumn="0" w:noHBand="0" w:noVBand="0"/>
      </w:tblPr>
      <w:tblGrid>
        <w:gridCol w:w="3579"/>
        <w:gridCol w:w="1960"/>
        <w:gridCol w:w="3708"/>
      </w:tblGrid>
      <w:tr w:rsidR="00987CF5" w:rsidRPr="00EC5BB4" w14:paraId="7105C9D6" w14:textId="77777777" w:rsidTr="00987CF5">
        <w:trPr>
          <w:trHeight w:val="220"/>
          <w:jc w:val="center"/>
        </w:trPr>
        <w:tc>
          <w:tcPr>
            <w:tcW w:w="3579" w:type="dxa"/>
          </w:tcPr>
          <w:p w14:paraId="7C7EF7BC" w14:textId="77777777" w:rsidR="00987CF5" w:rsidRPr="00EC5BB4" w:rsidRDefault="00987CF5" w:rsidP="00987CF5">
            <w:pPr>
              <w:spacing w:before="0"/>
              <w:jc w:val="center"/>
              <w:rPr>
                <w:rFonts w:cs="Arial"/>
                <w:sz w:val="24"/>
                <w:szCs w:val="24"/>
              </w:rPr>
            </w:pPr>
            <w:r>
              <w:rPr>
                <w:rFonts w:cs="Arial"/>
                <w:sz w:val="24"/>
                <w:szCs w:val="24"/>
              </w:rPr>
              <w:t>Датум</w:t>
            </w:r>
          </w:p>
        </w:tc>
        <w:tc>
          <w:tcPr>
            <w:tcW w:w="1960" w:type="dxa"/>
          </w:tcPr>
          <w:p w14:paraId="2DF2E926" w14:textId="77777777" w:rsidR="00987CF5" w:rsidRPr="00EC5BB4" w:rsidRDefault="00987CF5" w:rsidP="00987CF5">
            <w:pPr>
              <w:spacing w:before="0"/>
              <w:jc w:val="center"/>
              <w:rPr>
                <w:rFonts w:cs="Arial"/>
                <w:sz w:val="24"/>
                <w:szCs w:val="24"/>
                <w:lang w:val="ru-RU"/>
              </w:rPr>
            </w:pPr>
          </w:p>
        </w:tc>
        <w:tc>
          <w:tcPr>
            <w:tcW w:w="3708" w:type="dxa"/>
          </w:tcPr>
          <w:p w14:paraId="5AE72866" w14:textId="77777777" w:rsidR="00987CF5" w:rsidRPr="00EC5BB4" w:rsidRDefault="00987CF5" w:rsidP="00987CF5">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987CF5" w:rsidRPr="00EC5BB4" w14:paraId="1498D3F2" w14:textId="77777777" w:rsidTr="00987CF5">
        <w:trPr>
          <w:trHeight w:val="233"/>
          <w:jc w:val="center"/>
        </w:trPr>
        <w:tc>
          <w:tcPr>
            <w:tcW w:w="3579" w:type="dxa"/>
          </w:tcPr>
          <w:p w14:paraId="061D0F75" w14:textId="77777777" w:rsidR="00987CF5" w:rsidRPr="00EC5BB4" w:rsidRDefault="00987CF5" w:rsidP="00987CF5">
            <w:pPr>
              <w:spacing w:before="0"/>
              <w:jc w:val="center"/>
              <w:rPr>
                <w:rFonts w:cs="Arial"/>
                <w:sz w:val="24"/>
                <w:szCs w:val="24"/>
              </w:rPr>
            </w:pPr>
          </w:p>
        </w:tc>
        <w:tc>
          <w:tcPr>
            <w:tcW w:w="1960" w:type="dxa"/>
          </w:tcPr>
          <w:p w14:paraId="23E6A098" w14:textId="77777777" w:rsidR="00987CF5" w:rsidRPr="00EC5BB4" w:rsidRDefault="00987CF5" w:rsidP="00987CF5">
            <w:pPr>
              <w:spacing w:before="0"/>
              <w:jc w:val="center"/>
              <w:rPr>
                <w:rFonts w:cs="Arial"/>
                <w:sz w:val="24"/>
                <w:szCs w:val="24"/>
              </w:rPr>
            </w:pPr>
            <w:r w:rsidRPr="00EC5BB4">
              <w:rPr>
                <w:rFonts w:cs="Arial"/>
                <w:sz w:val="24"/>
                <w:szCs w:val="24"/>
              </w:rPr>
              <w:t>М.П.</w:t>
            </w:r>
          </w:p>
        </w:tc>
        <w:tc>
          <w:tcPr>
            <w:tcW w:w="3708" w:type="dxa"/>
          </w:tcPr>
          <w:p w14:paraId="61ABBDAF" w14:textId="77777777" w:rsidR="00987CF5" w:rsidRPr="00EC5BB4" w:rsidRDefault="00987CF5" w:rsidP="00987CF5">
            <w:pPr>
              <w:spacing w:before="0"/>
              <w:jc w:val="center"/>
              <w:rPr>
                <w:rFonts w:cs="Arial"/>
                <w:sz w:val="24"/>
                <w:szCs w:val="24"/>
                <w:lang w:val="ru-RU"/>
              </w:rPr>
            </w:pPr>
          </w:p>
        </w:tc>
      </w:tr>
      <w:tr w:rsidR="00987CF5" w:rsidRPr="00EC5BB4" w14:paraId="385CF11A" w14:textId="77777777" w:rsidTr="00987CF5">
        <w:trPr>
          <w:trHeight w:val="220"/>
          <w:jc w:val="center"/>
        </w:trPr>
        <w:tc>
          <w:tcPr>
            <w:tcW w:w="3579" w:type="dxa"/>
            <w:tcBorders>
              <w:bottom w:val="single" w:sz="4" w:space="0" w:color="auto"/>
            </w:tcBorders>
          </w:tcPr>
          <w:p w14:paraId="46079792" w14:textId="77777777" w:rsidR="00987CF5" w:rsidRPr="00EC5BB4" w:rsidRDefault="00987CF5" w:rsidP="00987CF5">
            <w:pPr>
              <w:spacing w:before="0"/>
              <w:jc w:val="center"/>
              <w:rPr>
                <w:rFonts w:cs="Arial"/>
                <w:sz w:val="24"/>
                <w:szCs w:val="24"/>
              </w:rPr>
            </w:pPr>
          </w:p>
        </w:tc>
        <w:tc>
          <w:tcPr>
            <w:tcW w:w="1960" w:type="dxa"/>
          </w:tcPr>
          <w:p w14:paraId="2C4E9FC5" w14:textId="77777777" w:rsidR="00987CF5" w:rsidRPr="00EC5BB4" w:rsidRDefault="00987CF5" w:rsidP="00987CF5">
            <w:pPr>
              <w:spacing w:before="0"/>
              <w:jc w:val="center"/>
              <w:rPr>
                <w:rFonts w:cs="Arial"/>
                <w:sz w:val="24"/>
                <w:szCs w:val="24"/>
                <w:lang w:val="ru-RU"/>
              </w:rPr>
            </w:pPr>
          </w:p>
        </w:tc>
        <w:tc>
          <w:tcPr>
            <w:tcW w:w="3708" w:type="dxa"/>
            <w:tcBorders>
              <w:bottom w:val="single" w:sz="4" w:space="0" w:color="auto"/>
            </w:tcBorders>
          </w:tcPr>
          <w:p w14:paraId="5F541956" w14:textId="77777777" w:rsidR="00987CF5" w:rsidRPr="00EC5BB4" w:rsidRDefault="00987CF5" w:rsidP="00987CF5">
            <w:pPr>
              <w:spacing w:before="0"/>
              <w:jc w:val="center"/>
              <w:rPr>
                <w:rFonts w:cs="Arial"/>
                <w:sz w:val="24"/>
                <w:szCs w:val="24"/>
                <w:lang w:val="ru-RU"/>
              </w:rPr>
            </w:pPr>
          </w:p>
        </w:tc>
      </w:tr>
      <w:tr w:rsidR="00987CF5" w:rsidRPr="00EC5BB4" w14:paraId="79DE8F9A" w14:textId="77777777" w:rsidTr="00987CF5">
        <w:trPr>
          <w:trHeight w:val="318"/>
          <w:jc w:val="center"/>
        </w:trPr>
        <w:tc>
          <w:tcPr>
            <w:tcW w:w="3579" w:type="dxa"/>
            <w:tcBorders>
              <w:top w:val="single" w:sz="4" w:space="0" w:color="auto"/>
            </w:tcBorders>
          </w:tcPr>
          <w:p w14:paraId="609A4BC2" w14:textId="77777777" w:rsidR="00987CF5" w:rsidRPr="00EC5BB4" w:rsidRDefault="00987CF5" w:rsidP="00987CF5">
            <w:pPr>
              <w:spacing w:before="0"/>
              <w:jc w:val="center"/>
              <w:rPr>
                <w:rFonts w:cs="Arial"/>
                <w:sz w:val="24"/>
                <w:szCs w:val="24"/>
              </w:rPr>
            </w:pPr>
          </w:p>
        </w:tc>
        <w:tc>
          <w:tcPr>
            <w:tcW w:w="1960" w:type="dxa"/>
          </w:tcPr>
          <w:p w14:paraId="1A593F19" w14:textId="77777777" w:rsidR="00987CF5" w:rsidRPr="00EC5BB4" w:rsidRDefault="00987CF5" w:rsidP="00987CF5">
            <w:pPr>
              <w:spacing w:before="0"/>
              <w:jc w:val="center"/>
              <w:rPr>
                <w:rFonts w:cs="Arial"/>
                <w:sz w:val="24"/>
                <w:szCs w:val="24"/>
                <w:lang w:val="ru-RU"/>
              </w:rPr>
            </w:pPr>
          </w:p>
        </w:tc>
        <w:tc>
          <w:tcPr>
            <w:tcW w:w="3708" w:type="dxa"/>
            <w:tcBorders>
              <w:top w:val="single" w:sz="4" w:space="0" w:color="auto"/>
            </w:tcBorders>
          </w:tcPr>
          <w:p w14:paraId="6CD671F4" w14:textId="77777777" w:rsidR="00987CF5" w:rsidRPr="00EC5BB4" w:rsidRDefault="00987CF5" w:rsidP="00987CF5">
            <w:pPr>
              <w:spacing w:before="0"/>
              <w:jc w:val="center"/>
              <w:rPr>
                <w:rFonts w:cs="Arial"/>
                <w:sz w:val="24"/>
                <w:szCs w:val="24"/>
                <w:lang w:val="ru-RU"/>
              </w:rPr>
            </w:pPr>
          </w:p>
        </w:tc>
      </w:tr>
    </w:tbl>
    <w:p w14:paraId="6A3811C9" w14:textId="77777777" w:rsidR="00987CF5" w:rsidRDefault="00987CF5" w:rsidP="00987CF5">
      <w:pPr>
        <w:tabs>
          <w:tab w:val="left" w:pos="0"/>
        </w:tabs>
        <w:spacing w:before="0"/>
        <w:rPr>
          <w:rFonts w:cs="Arial"/>
          <w:b/>
          <w:i/>
          <w:sz w:val="24"/>
          <w:szCs w:val="24"/>
          <w:lang w:val="ru-RU"/>
        </w:rPr>
      </w:pPr>
    </w:p>
    <w:p w14:paraId="040F3C31" w14:textId="77777777" w:rsidR="00987CF5" w:rsidRPr="00B15986" w:rsidRDefault="00987CF5" w:rsidP="00987CF5">
      <w:pPr>
        <w:tabs>
          <w:tab w:val="left" w:pos="0"/>
        </w:tabs>
        <w:spacing w:before="0"/>
        <w:rPr>
          <w:rFonts w:cs="Arial"/>
          <w:b/>
          <w:i/>
          <w:sz w:val="20"/>
          <w:szCs w:val="24"/>
          <w:lang w:val="ru-RU"/>
        </w:rPr>
      </w:pPr>
      <w:r w:rsidRPr="00B15986">
        <w:rPr>
          <w:rFonts w:cs="Arial"/>
          <w:b/>
          <w:i/>
          <w:sz w:val="20"/>
          <w:szCs w:val="24"/>
          <w:lang w:val="ru-RU"/>
        </w:rPr>
        <w:t>Напомена</w:t>
      </w:r>
    </w:p>
    <w:p w14:paraId="5784D40E" w14:textId="77777777" w:rsidR="00987CF5" w:rsidRPr="0042687E" w:rsidRDefault="00987CF5" w:rsidP="00987CF5">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1DC7F607" w14:textId="77777777" w:rsidR="00987CF5" w:rsidRPr="0042687E" w:rsidRDefault="00987CF5" w:rsidP="00987CF5">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w:t>
      </w:r>
      <w:r>
        <w:rPr>
          <w:rFonts w:cs="Arial"/>
          <w:i/>
          <w:sz w:val="20"/>
          <w:szCs w:val="20"/>
          <w:lang w:val="ru-RU"/>
        </w:rPr>
        <w:t>ошкова (члан 88. став 2. Закона).</w:t>
      </w:r>
    </w:p>
    <w:p w14:paraId="1B363553" w14:textId="77777777" w:rsidR="00987CF5" w:rsidRPr="0042687E" w:rsidRDefault="00987CF5" w:rsidP="00987CF5">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9A86F46" w14:textId="77777777" w:rsidR="00987CF5" w:rsidRPr="0042687E" w:rsidRDefault="00987CF5" w:rsidP="00987CF5">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71E0B8D0" w14:textId="77777777" w:rsidR="00892B44" w:rsidRPr="00782FD3" w:rsidRDefault="00892B44" w:rsidP="00782FD3">
      <w:pPr>
        <w:pStyle w:val="Heading2"/>
        <w:spacing w:before="0"/>
        <w:jc w:val="left"/>
        <w:rPr>
          <w:rFonts w:cs="Arial"/>
          <w:sz w:val="24"/>
          <w:szCs w:val="24"/>
          <w:lang w:val="sr-Cyrl-CS"/>
        </w:rPr>
      </w:pPr>
    </w:p>
    <w:p w14:paraId="480B8DC6" w14:textId="16DED551" w:rsidR="00892B44" w:rsidRDefault="00892B44" w:rsidP="00892B44">
      <w:pPr>
        <w:pStyle w:val="Heading2"/>
        <w:jc w:val="left"/>
        <w:rPr>
          <w:rFonts w:cs="Arial"/>
          <w:lang w:val="sr-Cyrl-CS"/>
        </w:rPr>
      </w:pPr>
    </w:p>
    <w:p w14:paraId="7DAA4A7B" w14:textId="0BBF6F7C" w:rsidR="001C796D" w:rsidRDefault="001C796D" w:rsidP="001C796D">
      <w:pPr>
        <w:rPr>
          <w:lang w:val="sr-Cyrl-CS" w:eastAsia="ar-SA"/>
        </w:rPr>
      </w:pPr>
    </w:p>
    <w:p w14:paraId="4A24A590" w14:textId="01736C76" w:rsidR="001C796D" w:rsidRPr="001C796D" w:rsidRDefault="005B4D12" w:rsidP="001C796D">
      <w:pPr>
        <w:rPr>
          <w:lang w:val="sr-Cyrl-CS" w:eastAsia="ar-SA"/>
        </w:rPr>
      </w:pPr>
      <w:r>
        <w:rPr>
          <w:lang w:val="sr-Cyrl-CS" w:eastAsia="ar-SA"/>
        </w:rPr>
        <w:t xml:space="preserve">  </w:t>
      </w:r>
    </w:p>
    <w:p w14:paraId="41D69182" w14:textId="41D083AC" w:rsidR="0050283E" w:rsidRDefault="0050283E" w:rsidP="0050283E">
      <w:pPr>
        <w:spacing w:before="0"/>
        <w:jc w:val="center"/>
        <w:rPr>
          <w:rFonts w:cs="Arial"/>
          <w:b/>
          <w:spacing w:val="120"/>
          <w:sz w:val="24"/>
          <w:szCs w:val="24"/>
          <w:lang w:val="ru-RU"/>
        </w:rPr>
      </w:pPr>
      <w:r w:rsidRPr="005F10BF">
        <w:rPr>
          <w:rFonts w:cs="Arial"/>
          <w:b/>
          <w:spacing w:val="120"/>
          <w:sz w:val="24"/>
          <w:szCs w:val="24"/>
          <w:lang w:val="ru-RU"/>
        </w:rPr>
        <w:t>П Р И Л О Г</w:t>
      </w:r>
    </w:p>
    <w:p w14:paraId="775847BB" w14:textId="77777777" w:rsidR="005B4D12" w:rsidRPr="005F10BF" w:rsidRDefault="005B4D12" w:rsidP="0050283E">
      <w:pPr>
        <w:spacing w:before="0"/>
        <w:jc w:val="center"/>
        <w:rPr>
          <w:rFonts w:cs="Arial"/>
          <w:b/>
          <w:spacing w:val="120"/>
          <w:sz w:val="24"/>
          <w:szCs w:val="24"/>
          <w:lang w:val="ru-RU"/>
        </w:rPr>
      </w:pPr>
    </w:p>
    <w:p w14:paraId="5F98FB18" w14:textId="77777777" w:rsidR="0050283E" w:rsidRPr="005F10BF" w:rsidRDefault="0050283E" w:rsidP="0050283E">
      <w:pPr>
        <w:spacing w:before="0"/>
        <w:jc w:val="center"/>
        <w:rPr>
          <w:rFonts w:cs="Arial"/>
          <w:b/>
          <w:spacing w:val="120"/>
          <w:sz w:val="24"/>
          <w:szCs w:val="24"/>
          <w:lang w:val="ru-RU"/>
        </w:rPr>
      </w:pPr>
      <w:r w:rsidRPr="005F10BF">
        <w:rPr>
          <w:rFonts w:cs="Arial"/>
          <w:b/>
          <w:spacing w:val="120"/>
          <w:sz w:val="24"/>
          <w:szCs w:val="24"/>
          <w:lang w:val="ru-RU"/>
        </w:rPr>
        <w:t>О БЕЗБЕДНОСТИ И ЗДРАВЉУ НА РАДУ</w:t>
      </w:r>
    </w:p>
    <w:p w14:paraId="0AE5C3E1" w14:textId="77777777" w:rsidR="0050283E" w:rsidRPr="005F10BF" w:rsidRDefault="0050283E" w:rsidP="0050283E">
      <w:pPr>
        <w:spacing w:before="0"/>
        <w:rPr>
          <w:rFonts w:cs="Arial"/>
          <w:b/>
          <w:sz w:val="24"/>
          <w:szCs w:val="24"/>
          <w:lang w:val="ru-RU"/>
        </w:rPr>
      </w:pPr>
    </w:p>
    <w:p w14:paraId="2B984164" w14:textId="77777777" w:rsidR="0050283E" w:rsidRPr="005F10BF" w:rsidRDefault="0050283E" w:rsidP="0050283E">
      <w:pPr>
        <w:tabs>
          <w:tab w:val="left" w:pos="567"/>
        </w:tabs>
        <w:spacing w:before="0"/>
        <w:rPr>
          <w:rFonts w:cs="Arial"/>
          <w:noProof/>
          <w:sz w:val="24"/>
          <w:szCs w:val="24"/>
        </w:rPr>
      </w:pPr>
      <w:r>
        <w:rPr>
          <w:rFonts w:cs="Arial"/>
          <w:noProof/>
          <w:sz w:val="24"/>
          <w:szCs w:val="24"/>
          <w:lang w:val="sr-Cyrl-CS"/>
        </w:rPr>
        <w:t>Уговора</w:t>
      </w:r>
      <w:r w:rsidRPr="005F10BF">
        <w:rPr>
          <w:rFonts w:cs="Arial"/>
          <w:noProof/>
          <w:sz w:val="24"/>
          <w:szCs w:val="24"/>
          <w:lang w:val="sr-Cyrl-CS"/>
        </w:rPr>
        <w:t xml:space="preserve"> </w:t>
      </w:r>
      <w:r w:rsidRPr="005F10BF">
        <w:rPr>
          <w:rFonts w:cs="Arial"/>
          <w:noProof/>
          <w:sz w:val="24"/>
          <w:szCs w:val="24"/>
        </w:rPr>
        <w:t>................................. бр. ............. од .........................године (даље:</w:t>
      </w:r>
      <w:r w:rsidRPr="005F10BF">
        <w:rPr>
          <w:rFonts w:cs="Arial"/>
          <w:noProof/>
          <w:sz w:val="24"/>
          <w:szCs w:val="24"/>
          <w:lang w:val="sr-Cyrl-CS"/>
        </w:rPr>
        <w:t xml:space="preserve"> </w:t>
      </w:r>
      <w:r w:rsidRPr="005F10BF">
        <w:rPr>
          <w:rFonts w:cs="Arial"/>
          <w:noProof/>
          <w:sz w:val="24"/>
          <w:szCs w:val="24"/>
        </w:rPr>
        <w:t>Прилог о БЗР)</w:t>
      </w:r>
    </w:p>
    <w:p w14:paraId="0B116B14" w14:textId="77777777" w:rsidR="0050283E" w:rsidRPr="005F10BF" w:rsidRDefault="0050283E" w:rsidP="0050283E">
      <w:pPr>
        <w:tabs>
          <w:tab w:val="left" w:pos="567"/>
        </w:tabs>
        <w:spacing w:before="0"/>
        <w:rPr>
          <w:rFonts w:cs="Arial"/>
          <w:noProof/>
          <w:sz w:val="24"/>
          <w:szCs w:val="24"/>
        </w:rPr>
      </w:pPr>
    </w:p>
    <w:p w14:paraId="36459843" w14:textId="2B4AD90E" w:rsidR="0050283E" w:rsidRPr="005F10BF" w:rsidRDefault="0067083E" w:rsidP="0050283E">
      <w:pPr>
        <w:tabs>
          <w:tab w:val="left" w:pos="567"/>
        </w:tabs>
        <w:spacing w:before="0"/>
        <w:rPr>
          <w:rFonts w:cs="Arial"/>
          <w:b/>
          <w:sz w:val="24"/>
          <w:szCs w:val="24"/>
          <w:lang w:val="sr-Cyrl-CS"/>
        </w:rPr>
      </w:pPr>
      <w:r>
        <w:rPr>
          <w:rFonts w:cs="Arial"/>
          <w:noProof/>
          <w:sz w:val="24"/>
          <w:szCs w:val="24"/>
        </w:rPr>
        <w:t>Наручилац</w:t>
      </w:r>
      <w:r w:rsidR="0050283E" w:rsidRPr="005F10BF">
        <w:rPr>
          <w:rFonts w:cs="Arial"/>
          <w:noProof/>
          <w:sz w:val="24"/>
          <w:szCs w:val="24"/>
        </w:rPr>
        <w:t>:</w:t>
      </w:r>
      <w:r w:rsidR="0050283E" w:rsidRPr="005F10BF">
        <w:rPr>
          <w:rFonts w:cs="Arial"/>
          <w:b/>
          <w:sz w:val="24"/>
          <w:szCs w:val="24"/>
        </w:rPr>
        <w:t xml:space="preserve"> </w:t>
      </w:r>
      <w:r w:rsidR="0050283E" w:rsidRPr="005F10BF">
        <w:rPr>
          <w:rFonts w:cs="Arial"/>
          <w:sz w:val="24"/>
          <w:szCs w:val="24"/>
        </w:rPr>
        <w:t>Јавно предузеће „Електропривреда Србије“ Београд, Улица царице Милице бр. 2, матични број: 20053658, ПИБ 103920327, бр.тек.рачуна: 160-700-13 Banca Intesa ад Београд, које заступа законски заступник  Милорад Грчић, в.д. директора (у даљем тексту: Корисник услуге),</w:t>
      </w:r>
      <w:r w:rsidR="0050283E" w:rsidRPr="005F10BF">
        <w:rPr>
          <w:rFonts w:cs="Arial"/>
          <w:b/>
          <w:sz w:val="24"/>
          <w:szCs w:val="24"/>
        </w:rPr>
        <w:t xml:space="preserve"> </w:t>
      </w:r>
    </w:p>
    <w:p w14:paraId="26EF0C72" w14:textId="77777777" w:rsidR="0050283E" w:rsidRPr="005F10BF" w:rsidRDefault="0050283E" w:rsidP="0050283E">
      <w:pPr>
        <w:tabs>
          <w:tab w:val="left" w:pos="567"/>
        </w:tabs>
        <w:spacing w:before="0"/>
        <w:rPr>
          <w:rFonts w:cs="Arial"/>
          <w:noProof/>
          <w:sz w:val="24"/>
          <w:szCs w:val="24"/>
          <w:lang w:val="sr-Cyrl-CS"/>
        </w:rPr>
      </w:pPr>
    </w:p>
    <w:p w14:paraId="3BBD3D8B" w14:textId="18CCD7CF" w:rsidR="0050283E" w:rsidRPr="005F10BF" w:rsidRDefault="0067083E" w:rsidP="0050283E">
      <w:pPr>
        <w:tabs>
          <w:tab w:val="left" w:pos="567"/>
        </w:tabs>
        <w:spacing w:before="0"/>
        <w:rPr>
          <w:rFonts w:cs="Arial"/>
          <w:noProof/>
          <w:sz w:val="24"/>
          <w:szCs w:val="24"/>
        </w:rPr>
      </w:pPr>
      <w:r>
        <w:rPr>
          <w:rFonts w:cs="Arial"/>
          <w:sz w:val="24"/>
          <w:szCs w:val="24"/>
          <w:lang w:val="sr-Cyrl-RS"/>
        </w:rPr>
        <w:t>Извођач радова</w:t>
      </w:r>
      <w:r w:rsidR="0050283E" w:rsidRPr="005F10BF">
        <w:rPr>
          <w:rFonts w:cs="Arial"/>
          <w:noProof/>
          <w:sz w:val="24"/>
          <w:szCs w:val="24"/>
        </w:rPr>
        <w:t>:</w:t>
      </w:r>
      <w:r>
        <w:rPr>
          <w:rFonts w:cs="Arial"/>
          <w:noProof/>
          <w:sz w:val="24"/>
          <w:szCs w:val="24"/>
          <w:lang w:val="sr-Cyrl-RS"/>
        </w:rPr>
        <w:t xml:space="preserve"> </w:t>
      </w:r>
      <w:r w:rsidR="0050283E" w:rsidRPr="005F10BF">
        <w:rPr>
          <w:rFonts w:cs="Arial"/>
          <w:noProof/>
          <w:sz w:val="24"/>
          <w:szCs w:val="24"/>
        </w:rPr>
        <w:t>_____________________</w:t>
      </w:r>
      <w:r w:rsidR="0050283E" w:rsidRPr="005F10BF">
        <w:rPr>
          <w:rFonts w:eastAsiaTheme="minorHAnsi" w:cs="Arial"/>
          <w:sz w:val="24"/>
          <w:szCs w:val="24"/>
        </w:rPr>
        <w:t xml:space="preserve"> </w:t>
      </w:r>
      <w:r w:rsidR="0050283E" w:rsidRPr="005F10BF">
        <w:rPr>
          <w:rFonts w:cs="Arial"/>
          <w:noProof/>
          <w:sz w:val="24"/>
          <w:szCs w:val="24"/>
        </w:rPr>
        <w:t>______________(назив) из ________(седиште), ул. ____________</w:t>
      </w:r>
      <w:r w:rsidR="0050283E" w:rsidRPr="005F10BF">
        <w:rPr>
          <w:rFonts w:cs="Arial"/>
          <w:noProof/>
          <w:sz w:val="24"/>
          <w:szCs w:val="24"/>
          <w:lang w:val="sr-Cyrl-CS"/>
        </w:rPr>
        <w:t xml:space="preserve"> </w:t>
      </w:r>
      <w:r w:rsidR="0050283E" w:rsidRPr="005F10BF">
        <w:rPr>
          <w:rFonts w:cs="Arial"/>
          <w:noProof/>
          <w:sz w:val="24"/>
          <w:szCs w:val="24"/>
        </w:rPr>
        <w:t>(назив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Пружалац услуге)</w:t>
      </w:r>
    </w:p>
    <w:p w14:paraId="65EEC5F3" w14:textId="77777777" w:rsidR="0050283E" w:rsidRPr="005F10BF" w:rsidRDefault="0050283E" w:rsidP="0050283E">
      <w:pPr>
        <w:tabs>
          <w:tab w:val="left" w:pos="567"/>
        </w:tabs>
        <w:spacing w:before="0"/>
        <w:rPr>
          <w:rFonts w:cs="Arial"/>
          <w:noProof/>
          <w:sz w:val="24"/>
          <w:szCs w:val="24"/>
        </w:rPr>
      </w:pPr>
    </w:p>
    <w:p w14:paraId="142CEDEC" w14:textId="77777777" w:rsidR="0050283E" w:rsidRPr="005F10BF" w:rsidRDefault="0050283E" w:rsidP="0050283E">
      <w:pPr>
        <w:tabs>
          <w:tab w:val="left" w:pos="567"/>
        </w:tabs>
        <w:spacing w:before="0"/>
        <w:rPr>
          <w:rFonts w:cs="Arial"/>
          <w:noProof/>
          <w:sz w:val="24"/>
          <w:szCs w:val="24"/>
        </w:rPr>
      </w:pPr>
      <w:r w:rsidRPr="005F10BF">
        <w:rPr>
          <w:rFonts w:cs="Arial"/>
          <w:noProof/>
          <w:sz w:val="24"/>
          <w:szCs w:val="24"/>
        </w:rPr>
        <w:t>За потребе овог Прилога о БЗР заједно названи: Стране</w:t>
      </w:r>
    </w:p>
    <w:p w14:paraId="1AB026C4" w14:textId="77777777" w:rsidR="0050283E" w:rsidRPr="005F10BF" w:rsidRDefault="0050283E" w:rsidP="0050283E">
      <w:pPr>
        <w:tabs>
          <w:tab w:val="left" w:pos="567"/>
        </w:tabs>
        <w:spacing w:before="0"/>
        <w:rPr>
          <w:rFonts w:cs="Arial"/>
          <w:noProof/>
          <w:sz w:val="24"/>
          <w:szCs w:val="24"/>
          <w:lang w:val="sr-Cyrl-CS"/>
        </w:rPr>
      </w:pPr>
    </w:p>
    <w:p w14:paraId="72CBF13C" w14:textId="77777777" w:rsidR="0050283E" w:rsidRPr="005F10BF" w:rsidRDefault="0050283E" w:rsidP="0050283E">
      <w:pPr>
        <w:tabs>
          <w:tab w:val="left" w:pos="567"/>
        </w:tabs>
        <w:spacing w:before="0"/>
        <w:rPr>
          <w:rFonts w:cs="Arial"/>
          <w:noProof/>
          <w:sz w:val="24"/>
          <w:szCs w:val="24"/>
        </w:rPr>
      </w:pPr>
      <w:r w:rsidRPr="005F10BF">
        <w:rPr>
          <w:rFonts w:cs="Arial"/>
          <w:noProof/>
          <w:sz w:val="24"/>
          <w:szCs w:val="24"/>
        </w:rPr>
        <w:t>Уводне одредбе</w:t>
      </w:r>
    </w:p>
    <w:p w14:paraId="14F2884E" w14:textId="77777777" w:rsidR="0050283E" w:rsidRPr="005F10BF" w:rsidRDefault="0050283E" w:rsidP="0050283E">
      <w:pPr>
        <w:tabs>
          <w:tab w:val="left" w:pos="567"/>
        </w:tabs>
        <w:spacing w:before="0"/>
        <w:rPr>
          <w:rFonts w:cs="Arial"/>
          <w:noProof/>
          <w:sz w:val="24"/>
          <w:szCs w:val="24"/>
          <w:lang w:val="sr-Cyrl-CS"/>
        </w:rPr>
      </w:pPr>
    </w:p>
    <w:p w14:paraId="3763D567" w14:textId="77777777" w:rsidR="0050283E" w:rsidRPr="005F10BF" w:rsidRDefault="0050283E" w:rsidP="0050283E">
      <w:pPr>
        <w:tabs>
          <w:tab w:val="left" w:pos="567"/>
        </w:tabs>
        <w:spacing w:before="0"/>
        <w:rPr>
          <w:rFonts w:cs="Arial"/>
          <w:noProof/>
          <w:sz w:val="24"/>
          <w:szCs w:val="24"/>
        </w:rPr>
      </w:pPr>
      <w:r w:rsidRPr="005F10BF">
        <w:rPr>
          <w:rFonts w:cs="Arial"/>
          <w:noProof/>
          <w:sz w:val="24"/>
          <w:szCs w:val="24"/>
        </w:rPr>
        <w:t xml:space="preserve">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w:t>
      </w:r>
      <w:r>
        <w:rPr>
          <w:rFonts w:cs="Arial"/>
          <w:noProof/>
          <w:sz w:val="24"/>
          <w:szCs w:val="24"/>
          <w:lang w:val="sr-Cyrl-CS"/>
        </w:rPr>
        <w:t>Уговора</w:t>
      </w:r>
      <w:r w:rsidRPr="005F10BF">
        <w:rPr>
          <w:rFonts w:cs="Arial"/>
          <w:noProof/>
          <w:sz w:val="24"/>
          <w:szCs w:val="24"/>
        </w:rPr>
        <w:t xml:space="preserve"> као и свих других лица на чије здравље и безбедност могу да утичу услуге који су предмет </w:t>
      </w:r>
      <w:r>
        <w:rPr>
          <w:rFonts w:cs="Arial"/>
          <w:noProof/>
          <w:sz w:val="24"/>
          <w:szCs w:val="24"/>
          <w:lang w:val="sr-Cyrl-CS"/>
        </w:rPr>
        <w:t>Уговора</w:t>
      </w:r>
      <w:r w:rsidRPr="005F10BF">
        <w:rPr>
          <w:rFonts w:cs="Arial"/>
          <w:noProof/>
          <w:sz w:val="24"/>
          <w:szCs w:val="24"/>
        </w:rPr>
        <w:t>.</w:t>
      </w:r>
    </w:p>
    <w:p w14:paraId="0BFEABAF" w14:textId="77777777" w:rsidR="0050283E" w:rsidRPr="005F10BF" w:rsidRDefault="0050283E" w:rsidP="0050283E">
      <w:pPr>
        <w:tabs>
          <w:tab w:val="left" w:pos="567"/>
        </w:tabs>
        <w:spacing w:before="0"/>
        <w:ind w:right="1440"/>
        <w:rPr>
          <w:rFonts w:cs="Arial"/>
          <w:sz w:val="24"/>
          <w:szCs w:val="24"/>
          <w:lang w:val="sr-Cyrl-CS"/>
        </w:rPr>
      </w:pPr>
    </w:p>
    <w:p w14:paraId="440D1531" w14:textId="77777777" w:rsidR="0050283E" w:rsidRPr="005F10BF" w:rsidRDefault="0050283E" w:rsidP="0050283E">
      <w:pPr>
        <w:tabs>
          <w:tab w:val="left" w:pos="567"/>
        </w:tabs>
        <w:spacing w:before="0"/>
        <w:ind w:right="1440"/>
        <w:rPr>
          <w:rFonts w:cs="Arial"/>
          <w:b/>
          <w:sz w:val="24"/>
          <w:szCs w:val="24"/>
        </w:rPr>
      </w:pPr>
      <w:r w:rsidRPr="005F10BF">
        <w:rPr>
          <w:rFonts w:cs="Arial"/>
          <w:sz w:val="24"/>
          <w:szCs w:val="24"/>
        </w:rPr>
        <w:t>Стране су сагласне:</w:t>
      </w:r>
    </w:p>
    <w:p w14:paraId="44F2D09E" w14:textId="39F6EEA9" w:rsidR="0050283E" w:rsidRPr="005F10BF" w:rsidRDefault="0050283E" w:rsidP="00847BCF">
      <w:pPr>
        <w:pStyle w:val="ListParagraph"/>
        <w:numPr>
          <w:ilvl w:val="0"/>
          <w:numId w:val="25"/>
        </w:numPr>
        <w:tabs>
          <w:tab w:val="left" w:pos="567"/>
        </w:tabs>
        <w:suppressAutoHyphens/>
        <w:spacing w:before="0" w:after="0" w:line="240" w:lineRule="auto"/>
        <w:rPr>
          <w:rFonts w:ascii="Arial" w:hAnsi="Arial" w:cs="Arial"/>
          <w:sz w:val="24"/>
          <w:szCs w:val="24"/>
          <w:lang w:eastAsia="tr-TR"/>
        </w:rPr>
      </w:pPr>
      <w:r w:rsidRPr="005F10BF">
        <w:rPr>
          <w:rFonts w:ascii="Arial" w:hAnsi="Arial" w:cs="Arial"/>
          <w:sz w:val="24"/>
          <w:szCs w:val="24"/>
        </w:rPr>
        <w:t>Да је Пословна</w:t>
      </w:r>
      <w:r w:rsidRPr="005F10BF">
        <w:rPr>
          <w:rFonts w:ascii="Arial" w:hAnsi="Arial" w:cs="Arial"/>
          <w:sz w:val="24"/>
          <w:szCs w:val="24"/>
          <w:lang w:eastAsia="tr-TR"/>
        </w:rPr>
        <w:t xml:space="preserve"> политика </w:t>
      </w:r>
      <w:r w:rsidR="0067083E">
        <w:rPr>
          <w:rFonts w:ascii="Arial" w:hAnsi="Arial" w:cs="Arial"/>
          <w:sz w:val="24"/>
          <w:szCs w:val="24"/>
          <w:lang w:val="sr-Cyrl-RS" w:eastAsia="tr-TR"/>
        </w:rPr>
        <w:t>Наручиоца</w:t>
      </w:r>
      <w:r w:rsidRPr="005F10BF">
        <w:rPr>
          <w:rFonts w:ascii="Arial" w:hAnsi="Arial" w:cs="Arial"/>
          <w:sz w:val="24"/>
          <w:szCs w:val="24"/>
          <w:lang w:eastAsia="tr-TR"/>
        </w:rPr>
        <w:t xml:space="preserve"> спровођење и унапређење безбедности и здравља на раду запослених и свих других лица која учеству</w:t>
      </w:r>
      <w:r w:rsidR="0067083E">
        <w:rPr>
          <w:rFonts w:ascii="Arial" w:hAnsi="Arial" w:cs="Arial"/>
          <w:sz w:val="24"/>
          <w:szCs w:val="24"/>
          <w:lang w:eastAsia="tr-TR"/>
        </w:rPr>
        <w:t>ју у радним процесима Наручиоца</w:t>
      </w:r>
      <w:r w:rsidRPr="005F10BF">
        <w:rPr>
          <w:rFonts w:ascii="Arial" w:hAnsi="Arial" w:cs="Arial"/>
          <w:sz w:val="24"/>
          <w:szCs w:val="24"/>
          <w:lang w:eastAsia="tr-TR"/>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Корисника услуге, која регулишу ову материју.</w:t>
      </w:r>
    </w:p>
    <w:p w14:paraId="323A12BE" w14:textId="77777777" w:rsidR="0050283E" w:rsidRPr="005F10BF" w:rsidRDefault="0050283E" w:rsidP="0050283E">
      <w:pPr>
        <w:pStyle w:val="ListParagraph"/>
        <w:tabs>
          <w:tab w:val="left" w:pos="567"/>
        </w:tabs>
        <w:spacing w:before="0" w:after="0" w:line="240" w:lineRule="auto"/>
        <w:ind w:left="930"/>
        <w:rPr>
          <w:rFonts w:ascii="Arial" w:hAnsi="Arial" w:cs="Arial"/>
          <w:sz w:val="24"/>
          <w:szCs w:val="24"/>
          <w:lang w:eastAsia="tr-TR"/>
        </w:rPr>
      </w:pPr>
    </w:p>
    <w:p w14:paraId="78EDD897" w14:textId="1048C941" w:rsidR="0050283E" w:rsidRPr="005F10BF" w:rsidRDefault="0050283E" w:rsidP="00847BCF">
      <w:pPr>
        <w:pStyle w:val="ListParagraph"/>
        <w:numPr>
          <w:ilvl w:val="0"/>
          <w:numId w:val="25"/>
        </w:numPr>
        <w:tabs>
          <w:tab w:val="left" w:pos="567"/>
        </w:tabs>
        <w:suppressAutoHyphens/>
        <w:spacing w:before="0" w:after="0" w:line="240" w:lineRule="auto"/>
        <w:rPr>
          <w:rFonts w:ascii="Arial" w:hAnsi="Arial" w:cs="Arial"/>
          <w:sz w:val="24"/>
          <w:szCs w:val="24"/>
        </w:rPr>
      </w:pPr>
      <w:r w:rsidRPr="005F10BF">
        <w:rPr>
          <w:rFonts w:ascii="Arial" w:hAnsi="Arial" w:cs="Arial"/>
          <w:sz w:val="24"/>
          <w:szCs w:val="24"/>
        </w:rPr>
        <w:t xml:space="preserve">Да </w:t>
      </w:r>
      <w:r w:rsidR="0067083E">
        <w:rPr>
          <w:rFonts w:ascii="Arial" w:hAnsi="Arial" w:cs="Arial"/>
          <w:sz w:val="24"/>
          <w:szCs w:val="24"/>
          <w:lang w:val="sr-Cyrl-RS"/>
        </w:rPr>
        <w:t>Наручилац</w:t>
      </w:r>
      <w:r w:rsidRPr="005F10BF">
        <w:rPr>
          <w:rFonts w:ascii="Arial" w:hAnsi="Arial" w:cs="Arial"/>
          <w:sz w:val="24"/>
          <w:szCs w:val="24"/>
        </w:rPr>
        <w:t xml:space="preserve"> захтева од </w:t>
      </w:r>
      <w:r w:rsidR="0067083E">
        <w:rPr>
          <w:rFonts w:ascii="Arial" w:hAnsi="Arial" w:cs="Arial"/>
          <w:sz w:val="24"/>
          <w:szCs w:val="24"/>
          <w:lang w:val="sr-Cyrl-RS"/>
        </w:rPr>
        <w:t>Извођача радова</w:t>
      </w:r>
      <w:r w:rsidRPr="005F10BF">
        <w:rPr>
          <w:rFonts w:ascii="Arial" w:hAnsi="Arial" w:cs="Arial"/>
          <w:sz w:val="24"/>
          <w:szCs w:val="24"/>
        </w:rPr>
        <w:t xml:space="preserve"> да се приликом пружања услуге које су предмет овог</w:t>
      </w:r>
      <w:r w:rsidR="0067083E">
        <w:rPr>
          <w:rFonts w:ascii="Arial" w:hAnsi="Arial" w:cs="Arial"/>
          <w:sz w:val="24"/>
          <w:szCs w:val="24"/>
          <w:lang w:val="sr-Cyrl-RS"/>
        </w:rPr>
        <w:t xml:space="preserve"> </w:t>
      </w:r>
      <w:r>
        <w:rPr>
          <w:rFonts w:ascii="Arial" w:hAnsi="Arial" w:cs="Arial"/>
          <w:sz w:val="24"/>
          <w:szCs w:val="24"/>
          <w:lang w:val="sr-Cyrl-CS"/>
        </w:rPr>
        <w:t>Уговора</w:t>
      </w:r>
      <w:r w:rsidRPr="005F10BF">
        <w:rPr>
          <w:rFonts w:ascii="Arial" w:hAnsi="Arial" w:cs="Arial"/>
          <w:sz w:val="24"/>
          <w:szCs w:val="24"/>
        </w:rPr>
        <w:t xml:space="preserve">, доследно придржава Пословне политике </w:t>
      </w:r>
      <w:r w:rsidR="0067083E">
        <w:rPr>
          <w:rFonts w:ascii="Arial" w:hAnsi="Arial" w:cs="Arial"/>
          <w:sz w:val="24"/>
          <w:szCs w:val="24"/>
          <w:lang w:val="sr-Cyrl-RS"/>
        </w:rPr>
        <w:t>Наручиоца</w:t>
      </w:r>
      <w:r w:rsidRPr="005F10BF">
        <w:rPr>
          <w:rFonts w:ascii="Arial" w:hAnsi="Arial" w:cs="Arial"/>
          <w:sz w:val="24"/>
          <w:szCs w:val="24"/>
        </w:rPr>
        <w:t xml:space="preserve"> у вези са </w:t>
      </w:r>
      <w:r w:rsidRPr="005F10BF">
        <w:rPr>
          <w:rFonts w:ascii="Arial" w:hAnsi="Arial" w:cs="Arial"/>
          <w:sz w:val="24"/>
          <w:szCs w:val="24"/>
          <w:lang w:eastAsia="tr-TR"/>
        </w:rPr>
        <w:t xml:space="preserve">спровођењем и унапређењем безбедности и здравља на раду запослених и свих других лица која учествују у радним процесима </w:t>
      </w:r>
      <w:r w:rsidR="0067083E">
        <w:rPr>
          <w:rFonts w:ascii="Arial" w:hAnsi="Arial" w:cs="Arial"/>
          <w:sz w:val="24"/>
          <w:szCs w:val="24"/>
          <w:lang w:val="sr-Cyrl-RS" w:eastAsia="tr-TR"/>
        </w:rPr>
        <w:t>Наручиоца</w:t>
      </w:r>
      <w:r w:rsidRPr="005F10BF">
        <w:rPr>
          <w:rFonts w:ascii="Arial" w:hAnsi="Arial" w:cs="Arial"/>
          <w:sz w:val="24"/>
          <w:szCs w:val="24"/>
          <w:lang w:eastAsia="tr-TR"/>
        </w:rPr>
        <w:t xml:space="preserve">,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w:t>
      </w:r>
      <w:r w:rsidR="0067083E">
        <w:rPr>
          <w:rFonts w:ascii="Arial" w:hAnsi="Arial" w:cs="Arial"/>
          <w:sz w:val="24"/>
          <w:szCs w:val="24"/>
          <w:lang w:val="sr-Cyrl-RS" w:eastAsia="tr-TR"/>
        </w:rPr>
        <w:t>Наручиоца</w:t>
      </w:r>
      <w:r w:rsidRPr="005F10BF">
        <w:rPr>
          <w:rFonts w:ascii="Arial" w:hAnsi="Arial" w:cs="Arial"/>
          <w:sz w:val="24"/>
          <w:szCs w:val="24"/>
          <w:lang w:eastAsia="tr-TR"/>
        </w:rPr>
        <w:t>, која регулишу ову материју, а све у циљу</w:t>
      </w:r>
      <w:r w:rsidRPr="005F10BF">
        <w:rPr>
          <w:rFonts w:ascii="Arial" w:hAnsi="Arial" w:cs="Arial"/>
          <w:sz w:val="24"/>
          <w:szCs w:val="24"/>
        </w:rPr>
        <w:t xml:space="preserve"> отклањања или смањења на најмањи могући ниво ризика од настанка повреда на раду или професионалних болести.</w:t>
      </w:r>
    </w:p>
    <w:p w14:paraId="579B0354" w14:textId="77777777" w:rsidR="0050283E" w:rsidRPr="005F10BF" w:rsidRDefault="0050283E" w:rsidP="0050283E">
      <w:pPr>
        <w:pStyle w:val="ListParagraph"/>
        <w:tabs>
          <w:tab w:val="left" w:pos="567"/>
        </w:tabs>
        <w:spacing w:before="0" w:after="0" w:line="240" w:lineRule="auto"/>
        <w:ind w:left="930"/>
        <w:rPr>
          <w:rFonts w:ascii="Arial" w:hAnsi="Arial" w:cs="Arial"/>
          <w:sz w:val="24"/>
          <w:szCs w:val="24"/>
        </w:rPr>
      </w:pPr>
    </w:p>
    <w:p w14:paraId="70DB8BB3" w14:textId="3252AD59" w:rsidR="0050283E" w:rsidRPr="005F10BF" w:rsidRDefault="0050283E" w:rsidP="00847BCF">
      <w:pPr>
        <w:pStyle w:val="ListParagraph"/>
        <w:numPr>
          <w:ilvl w:val="0"/>
          <w:numId w:val="25"/>
        </w:numPr>
        <w:tabs>
          <w:tab w:val="left" w:pos="567"/>
        </w:tabs>
        <w:suppressAutoHyphens/>
        <w:spacing w:before="0" w:after="0" w:line="240" w:lineRule="auto"/>
        <w:rPr>
          <w:rFonts w:ascii="Arial" w:hAnsi="Arial" w:cs="Arial"/>
          <w:sz w:val="24"/>
          <w:szCs w:val="24"/>
        </w:rPr>
      </w:pPr>
      <w:r w:rsidRPr="005F10BF">
        <w:rPr>
          <w:rFonts w:ascii="Arial" w:hAnsi="Arial" w:cs="Arial"/>
          <w:sz w:val="24"/>
          <w:szCs w:val="24"/>
        </w:rPr>
        <w:t xml:space="preserve">Да </w:t>
      </w:r>
      <w:r w:rsidR="0067083E">
        <w:rPr>
          <w:rFonts w:ascii="Arial" w:hAnsi="Arial" w:cs="Arial"/>
          <w:sz w:val="24"/>
          <w:szCs w:val="24"/>
          <w:lang w:val="sr-Cyrl-RS"/>
        </w:rPr>
        <w:t>Извођач радова</w:t>
      </w:r>
      <w:r w:rsidRPr="005F10BF">
        <w:rPr>
          <w:rFonts w:ascii="Arial" w:hAnsi="Arial" w:cs="Arial"/>
          <w:sz w:val="24"/>
          <w:szCs w:val="24"/>
        </w:rPr>
        <w:t xml:space="preserve"> прихвата захтеве </w:t>
      </w:r>
      <w:r w:rsidR="0067083E">
        <w:rPr>
          <w:rFonts w:ascii="Arial" w:hAnsi="Arial" w:cs="Arial"/>
          <w:sz w:val="24"/>
          <w:szCs w:val="24"/>
          <w:lang w:val="sr-Cyrl-RS" w:eastAsia="tr-TR"/>
        </w:rPr>
        <w:t>Наручиоца</w:t>
      </w:r>
      <w:r w:rsidRPr="005F10BF">
        <w:rPr>
          <w:rFonts w:ascii="Arial" w:hAnsi="Arial" w:cs="Arial"/>
          <w:sz w:val="24"/>
          <w:szCs w:val="24"/>
        </w:rPr>
        <w:t xml:space="preserve"> из тачке ii става другог Уводних одредби.</w:t>
      </w:r>
    </w:p>
    <w:p w14:paraId="318B383B" w14:textId="77777777" w:rsidR="0050283E" w:rsidRPr="005F10BF" w:rsidRDefault="0050283E" w:rsidP="0050283E">
      <w:pPr>
        <w:tabs>
          <w:tab w:val="left" w:pos="567"/>
        </w:tabs>
        <w:spacing w:before="0"/>
        <w:rPr>
          <w:rFonts w:cs="Arial"/>
          <w:sz w:val="24"/>
          <w:szCs w:val="24"/>
        </w:rPr>
      </w:pPr>
    </w:p>
    <w:p w14:paraId="44F8FFFB" w14:textId="4A997294" w:rsidR="0050283E" w:rsidRPr="005F10BF" w:rsidRDefault="0050283E" w:rsidP="00847BCF">
      <w:pPr>
        <w:pStyle w:val="ListParagraph"/>
        <w:numPr>
          <w:ilvl w:val="0"/>
          <w:numId w:val="24"/>
        </w:numPr>
        <w:tabs>
          <w:tab w:val="left" w:pos="360"/>
        </w:tabs>
        <w:suppressAutoHyphens/>
        <w:spacing w:before="0" w:after="0" w:line="240" w:lineRule="auto"/>
        <w:rPr>
          <w:rFonts w:ascii="Arial" w:hAnsi="Arial" w:cs="Arial"/>
          <w:sz w:val="24"/>
          <w:szCs w:val="24"/>
        </w:rPr>
      </w:pPr>
      <w:r w:rsidRPr="005F10BF">
        <w:rPr>
          <w:rFonts w:ascii="Arial" w:hAnsi="Arial" w:cs="Arial"/>
          <w:sz w:val="24"/>
          <w:szCs w:val="24"/>
        </w:rPr>
        <w:t xml:space="preserve">Предмет овог Прилога о БЗР је дефинисање права </w:t>
      </w:r>
      <w:r w:rsidR="0067083E">
        <w:rPr>
          <w:rFonts w:ascii="Arial" w:hAnsi="Arial" w:cs="Arial"/>
          <w:sz w:val="24"/>
          <w:szCs w:val="24"/>
          <w:lang w:val="sr-Cyrl-RS"/>
        </w:rPr>
        <w:t>Наручиоца</w:t>
      </w:r>
      <w:r w:rsidRPr="005F10BF">
        <w:rPr>
          <w:rFonts w:ascii="Arial" w:hAnsi="Arial" w:cs="Arial"/>
          <w:sz w:val="24"/>
          <w:szCs w:val="24"/>
        </w:rPr>
        <w:t xml:space="preserve"> и права и обавеза </w:t>
      </w:r>
      <w:r w:rsidR="0067083E">
        <w:rPr>
          <w:rFonts w:ascii="Arial" w:hAnsi="Arial" w:cs="Arial"/>
          <w:sz w:val="24"/>
          <w:szCs w:val="24"/>
          <w:lang w:val="sr-Cyrl-RS"/>
        </w:rPr>
        <w:t>Извођача радова</w:t>
      </w:r>
      <w:r w:rsidRPr="005F10BF">
        <w:rPr>
          <w:rFonts w:ascii="Arial" w:hAnsi="Arial" w:cs="Arial"/>
          <w:sz w:val="24"/>
          <w:szCs w:val="24"/>
        </w:rPr>
        <w:t xml:space="preserve">, као и његових запослених и других лица која ангажује приликом пружања услуге које су предмет </w:t>
      </w:r>
      <w:r>
        <w:rPr>
          <w:rFonts w:ascii="Arial" w:hAnsi="Arial" w:cs="Arial"/>
          <w:sz w:val="24"/>
          <w:szCs w:val="24"/>
          <w:lang w:val="sr-Cyrl-CS"/>
        </w:rPr>
        <w:t>Уговора</w:t>
      </w:r>
      <w:r w:rsidRPr="005F10BF">
        <w:rPr>
          <w:rFonts w:ascii="Arial" w:hAnsi="Arial" w:cs="Arial"/>
          <w:sz w:val="24"/>
          <w:szCs w:val="24"/>
        </w:rPr>
        <w:t>, а у вези безбедности и здравља на раду (у даљем тексту: БЗР).</w:t>
      </w:r>
    </w:p>
    <w:p w14:paraId="1F812424" w14:textId="77777777" w:rsidR="0050283E" w:rsidRPr="005F10BF" w:rsidRDefault="0050283E" w:rsidP="0050283E">
      <w:pPr>
        <w:pStyle w:val="ListParagraph"/>
        <w:tabs>
          <w:tab w:val="left" w:pos="360"/>
        </w:tabs>
        <w:spacing w:before="0" w:after="0" w:line="240" w:lineRule="auto"/>
        <w:rPr>
          <w:rFonts w:ascii="Arial" w:hAnsi="Arial" w:cs="Arial"/>
          <w:sz w:val="24"/>
          <w:szCs w:val="24"/>
        </w:rPr>
      </w:pPr>
    </w:p>
    <w:p w14:paraId="38543865" w14:textId="2C5DBE27" w:rsidR="0050283E" w:rsidRPr="005F10BF" w:rsidRDefault="0067083E" w:rsidP="00847BCF">
      <w:pPr>
        <w:pStyle w:val="ListParagraph"/>
        <w:numPr>
          <w:ilvl w:val="0"/>
          <w:numId w:val="24"/>
        </w:numPr>
        <w:tabs>
          <w:tab w:val="left" w:pos="567"/>
        </w:tabs>
        <w:suppressAutoHyphens/>
        <w:spacing w:before="0" w:after="0" w:line="240" w:lineRule="auto"/>
        <w:rPr>
          <w:rFonts w:ascii="Arial" w:hAnsi="Arial" w:cs="Arial"/>
          <w:sz w:val="24"/>
          <w:szCs w:val="24"/>
        </w:rPr>
      </w:pPr>
      <w:r>
        <w:rPr>
          <w:rFonts w:ascii="Arial" w:hAnsi="Arial" w:cs="Arial"/>
          <w:sz w:val="24"/>
          <w:szCs w:val="24"/>
          <w:lang w:val="sr-Cyrl-RS"/>
        </w:rPr>
        <w:t>Извођач радова</w:t>
      </w:r>
      <w:r w:rsidR="0050283E" w:rsidRPr="005F10BF">
        <w:rPr>
          <w:rFonts w:ascii="Arial" w:hAnsi="Arial" w:cs="Arial"/>
          <w:sz w:val="24"/>
          <w:szCs w:val="24"/>
        </w:rPr>
        <w:t xml:space="preserve">, његови запослени и сва друга лица која ангажује, дужни су да у току припрема за пружање услуге који су предмет </w:t>
      </w:r>
      <w:r w:rsidR="0050283E">
        <w:rPr>
          <w:rFonts w:ascii="Arial" w:hAnsi="Arial" w:cs="Arial"/>
          <w:sz w:val="24"/>
          <w:szCs w:val="24"/>
          <w:lang w:val="sr-Cyrl-CS"/>
        </w:rPr>
        <w:t>Уговора</w:t>
      </w:r>
      <w:r w:rsidR="0050283E" w:rsidRPr="005F10BF">
        <w:rPr>
          <w:rFonts w:ascii="Arial" w:hAnsi="Arial" w:cs="Arial"/>
          <w:sz w:val="24"/>
          <w:szCs w:val="24"/>
        </w:rPr>
        <w:t>, у току трајања уговор</w:t>
      </w:r>
      <w:r w:rsidR="0050283E" w:rsidRPr="005F10BF">
        <w:rPr>
          <w:rFonts w:ascii="Arial" w:hAnsi="Arial" w:cs="Arial"/>
          <w:sz w:val="24"/>
          <w:szCs w:val="24"/>
          <w:lang w:val="sr-Cyrl-CS"/>
        </w:rPr>
        <w:t>е</w:t>
      </w:r>
      <w:r w:rsidR="0050283E" w:rsidRPr="005F10BF">
        <w:rPr>
          <w:rFonts w:ascii="Arial" w:hAnsi="Arial" w:cs="Arial"/>
          <w:sz w:val="24"/>
          <w:szCs w:val="24"/>
        </w:rPr>
        <w:t xml:space="preserve">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w:t>
      </w:r>
      <w:r>
        <w:rPr>
          <w:rFonts w:ascii="Arial" w:hAnsi="Arial" w:cs="Arial"/>
          <w:sz w:val="24"/>
          <w:szCs w:val="24"/>
          <w:lang w:val="sr-Cyrl-RS" w:eastAsia="tr-TR"/>
        </w:rPr>
        <w:t>Наручиоца.</w:t>
      </w:r>
    </w:p>
    <w:p w14:paraId="120440D4" w14:textId="77777777" w:rsidR="0050283E" w:rsidRPr="005F10BF" w:rsidRDefault="0050283E" w:rsidP="0050283E">
      <w:pPr>
        <w:pStyle w:val="ListParagraph"/>
        <w:tabs>
          <w:tab w:val="left" w:pos="567"/>
        </w:tabs>
        <w:suppressAutoHyphens/>
        <w:spacing w:before="0" w:after="0" w:line="240" w:lineRule="auto"/>
        <w:rPr>
          <w:rFonts w:ascii="Arial" w:hAnsi="Arial" w:cs="Arial"/>
          <w:sz w:val="24"/>
          <w:szCs w:val="24"/>
        </w:rPr>
      </w:pPr>
    </w:p>
    <w:p w14:paraId="4837B917" w14:textId="4BCD8621" w:rsidR="0050283E" w:rsidRPr="005F10BF" w:rsidRDefault="0067083E" w:rsidP="00847BCF">
      <w:pPr>
        <w:pStyle w:val="ListParagraph"/>
        <w:numPr>
          <w:ilvl w:val="0"/>
          <w:numId w:val="24"/>
        </w:numPr>
        <w:suppressAutoHyphens/>
        <w:spacing w:before="0" w:after="0" w:line="240" w:lineRule="auto"/>
        <w:rPr>
          <w:rFonts w:ascii="Arial" w:hAnsi="Arial" w:cs="Arial"/>
          <w:sz w:val="24"/>
          <w:szCs w:val="24"/>
        </w:rPr>
      </w:pPr>
      <w:r>
        <w:rPr>
          <w:rFonts w:ascii="Arial" w:hAnsi="Arial" w:cs="Arial"/>
          <w:sz w:val="24"/>
          <w:szCs w:val="24"/>
          <w:lang w:val="sr-Cyrl-RS"/>
        </w:rPr>
        <w:t>Извођач радова</w:t>
      </w:r>
      <w:r w:rsidR="0050283E" w:rsidRPr="005F10BF">
        <w:rPr>
          <w:rFonts w:ascii="Arial" w:hAnsi="Arial" w:cs="Arial"/>
          <w:sz w:val="24"/>
          <w:szCs w:val="24"/>
        </w:rPr>
        <w:t xml:space="preserve">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w:t>
      </w:r>
      <w:r w:rsidR="0050283E">
        <w:rPr>
          <w:rFonts w:ascii="Arial" w:hAnsi="Arial" w:cs="Arial"/>
          <w:sz w:val="24"/>
          <w:szCs w:val="24"/>
          <w:lang w:val="sr-Cyrl-CS"/>
        </w:rPr>
        <w:t>Уговора</w:t>
      </w:r>
      <w:r w:rsidR="0050283E" w:rsidRPr="005F10BF">
        <w:rPr>
          <w:rFonts w:ascii="Arial" w:hAnsi="Arial" w:cs="Arial"/>
          <w:sz w:val="24"/>
          <w:szCs w:val="24"/>
        </w:rPr>
        <w:t>, суседних објеката, пролазника или учесника у саобраћају.</w:t>
      </w:r>
    </w:p>
    <w:p w14:paraId="1CC48A6A" w14:textId="77777777" w:rsidR="0050283E" w:rsidRPr="005F10BF" w:rsidRDefault="0050283E" w:rsidP="0050283E">
      <w:pPr>
        <w:pStyle w:val="ListParagraph"/>
        <w:suppressAutoHyphens/>
        <w:spacing w:before="0" w:after="0" w:line="240" w:lineRule="auto"/>
        <w:rPr>
          <w:rFonts w:ascii="Arial" w:hAnsi="Arial" w:cs="Arial"/>
          <w:sz w:val="24"/>
          <w:szCs w:val="24"/>
        </w:rPr>
      </w:pPr>
    </w:p>
    <w:p w14:paraId="3AFEBCEE" w14:textId="15F55BBA" w:rsidR="0050283E" w:rsidRPr="005F10BF" w:rsidRDefault="0067083E" w:rsidP="00847BCF">
      <w:pPr>
        <w:pStyle w:val="ListParagraph"/>
        <w:numPr>
          <w:ilvl w:val="0"/>
          <w:numId w:val="24"/>
        </w:numPr>
        <w:suppressAutoHyphens/>
        <w:spacing w:before="0" w:after="0" w:line="240" w:lineRule="auto"/>
        <w:rPr>
          <w:rFonts w:ascii="Arial" w:hAnsi="Arial" w:cs="Arial"/>
          <w:sz w:val="24"/>
          <w:szCs w:val="24"/>
        </w:rPr>
      </w:pPr>
      <w:r>
        <w:rPr>
          <w:rFonts w:ascii="Arial" w:hAnsi="Arial" w:cs="Arial"/>
          <w:sz w:val="24"/>
          <w:szCs w:val="24"/>
        </w:rPr>
        <w:t xml:space="preserve">Извођач радова </w:t>
      </w:r>
      <w:r w:rsidR="0050283E" w:rsidRPr="005F10BF">
        <w:rPr>
          <w:rFonts w:ascii="Arial" w:hAnsi="Arial" w:cs="Arial"/>
          <w:sz w:val="24"/>
          <w:szCs w:val="24"/>
        </w:rPr>
        <w:t xml:space="preserve">дужан је да обавести запослене и друга лица која ангажује приликом извођење радова које су предмет </w:t>
      </w:r>
      <w:r w:rsidR="0050283E">
        <w:rPr>
          <w:rFonts w:ascii="Arial" w:hAnsi="Arial" w:cs="Arial"/>
          <w:sz w:val="24"/>
          <w:szCs w:val="24"/>
          <w:lang w:val="sr-Cyrl-CS"/>
        </w:rPr>
        <w:t>Уговора</w:t>
      </w:r>
      <w:r w:rsidR="0050283E" w:rsidRPr="005F10BF">
        <w:rPr>
          <w:rFonts w:ascii="Arial" w:hAnsi="Arial" w:cs="Arial"/>
          <w:sz w:val="24"/>
          <w:szCs w:val="24"/>
        </w:rPr>
        <w:t xml:space="preserve"> о обавезама из овог Прилога о БЗР (подизвођаче, кооперанте, повезана лица).</w:t>
      </w:r>
    </w:p>
    <w:p w14:paraId="59A2C7AF" w14:textId="77777777" w:rsidR="0050283E" w:rsidRPr="005F10BF" w:rsidRDefault="0050283E" w:rsidP="0050283E">
      <w:pPr>
        <w:pStyle w:val="ListParagraph"/>
        <w:suppressAutoHyphens/>
        <w:spacing w:before="0" w:after="0" w:line="240" w:lineRule="auto"/>
        <w:rPr>
          <w:rFonts w:ascii="Arial" w:hAnsi="Arial" w:cs="Arial"/>
          <w:sz w:val="24"/>
          <w:szCs w:val="24"/>
        </w:rPr>
      </w:pPr>
    </w:p>
    <w:p w14:paraId="54D35A84" w14:textId="6929BA9A" w:rsidR="0050283E" w:rsidRPr="005F10BF" w:rsidRDefault="0067083E" w:rsidP="00847BCF">
      <w:pPr>
        <w:pStyle w:val="ListParagraph"/>
        <w:numPr>
          <w:ilvl w:val="0"/>
          <w:numId w:val="24"/>
        </w:numPr>
        <w:suppressAutoHyphens/>
        <w:spacing w:before="0" w:after="0" w:line="240" w:lineRule="auto"/>
        <w:rPr>
          <w:rFonts w:ascii="Arial" w:hAnsi="Arial" w:cs="Arial"/>
          <w:sz w:val="24"/>
          <w:szCs w:val="24"/>
        </w:rPr>
      </w:pPr>
      <w:r>
        <w:rPr>
          <w:rFonts w:ascii="Arial" w:hAnsi="Arial" w:cs="Arial"/>
          <w:sz w:val="24"/>
          <w:szCs w:val="24"/>
        </w:rPr>
        <w:t>Извођаћ радова</w:t>
      </w:r>
      <w:r w:rsidR="0050283E" w:rsidRPr="005F10BF">
        <w:rPr>
          <w:rFonts w:ascii="Arial" w:hAnsi="Arial" w:cs="Arial"/>
          <w:sz w:val="24"/>
          <w:szCs w:val="24"/>
        </w:rPr>
        <w:t xml:space="preserve">, његови запослени и сва друга лица која ангажује, дужни су да се у току припрема за пружање услуге, које су предмет </w:t>
      </w:r>
      <w:r w:rsidR="0050283E">
        <w:rPr>
          <w:rFonts w:ascii="Arial" w:hAnsi="Arial" w:cs="Arial"/>
          <w:sz w:val="24"/>
          <w:szCs w:val="24"/>
          <w:lang w:val="sr-Cyrl-CS"/>
        </w:rPr>
        <w:t>Уговора</w:t>
      </w:r>
      <w:r w:rsidR="0050283E" w:rsidRPr="005F10BF">
        <w:rPr>
          <w:rFonts w:ascii="Arial" w:hAnsi="Arial" w:cs="Arial"/>
          <w:sz w:val="24"/>
          <w:szCs w:val="24"/>
        </w:rPr>
        <w:t xml:space="preserve">,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w:t>
      </w:r>
      <w:r>
        <w:rPr>
          <w:rFonts w:ascii="Arial" w:hAnsi="Arial" w:cs="Arial"/>
          <w:sz w:val="24"/>
          <w:szCs w:val="24"/>
          <w:lang w:val="sr-Cyrl-RS"/>
        </w:rPr>
        <w:t>Наручиоца</w:t>
      </w:r>
      <w:r w:rsidR="0050283E" w:rsidRPr="005F10BF">
        <w:rPr>
          <w:rFonts w:ascii="Arial" w:hAnsi="Arial" w:cs="Arial"/>
          <w:sz w:val="24"/>
          <w:szCs w:val="24"/>
        </w:rPr>
        <w:t>, а посебно су дужни да се придржавају следећих правила:</w:t>
      </w:r>
    </w:p>
    <w:p w14:paraId="4B4460E7" w14:textId="77777777"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забрањено је избегавање примене и/или ометање спровођења мера БЗР;</w:t>
      </w:r>
    </w:p>
    <w:p w14:paraId="19466DCA" w14:textId="77777777"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обавезно је поштовање правила коришћења средстава и опреме за личну заштиту на раду;</w:t>
      </w:r>
    </w:p>
    <w:p w14:paraId="3DEE9921" w14:textId="501BC0B6"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 xml:space="preserve">процедуре </w:t>
      </w:r>
      <w:r w:rsidR="0067083E">
        <w:rPr>
          <w:rFonts w:ascii="Arial" w:hAnsi="Arial" w:cs="Arial"/>
          <w:sz w:val="24"/>
          <w:szCs w:val="24"/>
          <w:lang w:val="sr-Cyrl-RS"/>
        </w:rPr>
        <w:t>Наручиоца</w:t>
      </w:r>
      <w:r w:rsidRPr="005F10BF">
        <w:rPr>
          <w:rFonts w:ascii="Arial" w:hAnsi="Arial" w:cs="Arial"/>
          <w:sz w:val="24"/>
          <w:szCs w:val="24"/>
        </w:rPr>
        <w:t xml:space="preserve"> за спровођење система контроле приступа и дозвола за рад увек морају да буду испоштоване;</w:t>
      </w:r>
    </w:p>
    <w:p w14:paraId="05754A0E" w14:textId="77777777"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процедуре за изолацију и закључавање извора енергије и радних флуида увек морају да буду испоштоване;</w:t>
      </w:r>
    </w:p>
    <w:p w14:paraId="7FA69E00" w14:textId="166CBEAB"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 xml:space="preserve">најстроже је забрањен улазак, боравак или рад, на територији и у просторијама </w:t>
      </w:r>
      <w:r w:rsidR="0067083E">
        <w:rPr>
          <w:rFonts w:ascii="Arial" w:hAnsi="Arial" w:cs="Arial"/>
          <w:sz w:val="24"/>
          <w:szCs w:val="24"/>
          <w:lang w:val="sr-Cyrl-RS"/>
        </w:rPr>
        <w:t>Наручиоца</w:t>
      </w:r>
      <w:r w:rsidRPr="005F10BF">
        <w:rPr>
          <w:rFonts w:ascii="Arial" w:hAnsi="Arial" w:cs="Arial"/>
          <w:sz w:val="24"/>
          <w:szCs w:val="24"/>
        </w:rPr>
        <w:t>, под утицајем алкохола или других психоактивних супстанци;</w:t>
      </w:r>
    </w:p>
    <w:p w14:paraId="36085891" w14:textId="087A8BC7"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 xml:space="preserve">забрањено је уношење оружја унутар локација </w:t>
      </w:r>
      <w:r w:rsidR="0067083E">
        <w:rPr>
          <w:rFonts w:ascii="Arial" w:hAnsi="Arial" w:cs="Arial"/>
          <w:sz w:val="24"/>
          <w:szCs w:val="24"/>
          <w:lang w:val="sr-Cyrl-RS"/>
        </w:rPr>
        <w:t>Наручиоца</w:t>
      </w:r>
      <w:r w:rsidRPr="005F10BF">
        <w:rPr>
          <w:rFonts w:ascii="Arial" w:hAnsi="Arial" w:cs="Arial"/>
          <w:sz w:val="24"/>
          <w:szCs w:val="24"/>
        </w:rPr>
        <w:t>, као и неовлашћено фотографисање;</w:t>
      </w:r>
    </w:p>
    <w:p w14:paraId="793A822C" w14:textId="77777777" w:rsidR="0050283E" w:rsidRPr="005F10BF" w:rsidRDefault="0050283E" w:rsidP="00847BCF">
      <w:pPr>
        <w:pStyle w:val="ListParagraph"/>
        <w:numPr>
          <w:ilvl w:val="1"/>
          <w:numId w:val="24"/>
        </w:numPr>
        <w:spacing w:before="0" w:after="0" w:line="240" w:lineRule="auto"/>
        <w:ind w:left="1134" w:hanging="414"/>
        <w:rPr>
          <w:rFonts w:ascii="Arial" w:hAnsi="Arial" w:cs="Arial"/>
          <w:sz w:val="24"/>
          <w:szCs w:val="24"/>
        </w:rPr>
      </w:pPr>
      <w:r w:rsidRPr="005F10BF">
        <w:rPr>
          <w:rFonts w:ascii="Arial" w:hAnsi="Arial" w:cs="Arial"/>
          <w:sz w:val="24"/>
          <w:szCs w:val="24"/>
        </w:rPr>
        <w:t>обавезно је придржавање правила и сигнализације безбедности у саобраћају.</w:t>
      </w:r>
    </w:p>
    <w:p w14:paraId="54A0C779" w14:textId="77777777" w:rsidR="0050283E" w:rsidRPr="005F10BF" w:rsidRDefault="0050283E" w:rsidP="0050283E">
      <w:pPr>
        <w:spacing w:before="0"/>
        <w:ind w:left="1080" w:hanging="360"/>
        <w:rPr>
          <w:rFonts w:cs="Arial"/>
          <w:sz w:val="24"/>
          <w:szCs w:val="24"/>
        </w:rPr>
      </w:pPr>
    </w:p>
    <w:p w14:paraId="37113F9B" w14:textId="2DEF8F1A" w:rsidR="0050283E" w:rsidRPr="005F10BF" w:rsidRDefault="0067083E" w:rsidP="00847BCF">
      <w:pPr>
        <w:pStyle w:val="ListParagraph"/>
        <w:numPr>
          <w:ilvl w:val="0"/>
          <w:numId w:val="24"/>
        </w:numPr>
        <w:suppressAutoHyphens/>
        <w:spacing w:before="0" w:after="0" w:line="240" w:lineRule="auto"/>
        <w:rPr>
          <w:rFonts w:ascii="Arial" w:hAnsi="Arial" w:cs="Arial"/>
          <w:sz w:val="24"/>
          <w:szCs w:val="24"/>
        </w:rPr>
      </w:pPr>
      <w:r>
        <w:rPr>
          <w:rFonts w:ascii="Arial" w:hAnsi="Arial" w:cs="Arial"/>
          <w:noProof/>
          <w:sz w:val="24"/>
          <w:szCs w:val="24"/>
        </w:rPr>
        <w:t>Извиђач радова</w:t>
      </w:r>
      <w:r w:rsidR="0050283E" w:rsidRPr="005F10BF">
        <w:rPr>
          <w:rFonts w:ascii="Arial" w:hAnsi="Arial" w:cs="Arial"/>
          <w:noProof/>
          <w:sz w:val="24"/>
          <w:szCs w:val="24"/>
        </w:rPr>
        <w:t xml:space="preserve"> је искључиво одговоран за безбедност и здравље својих запослених и свих других лица која ангажује приликом пружања услуга које су предмет</w:t>
      </w:r>
      <w:r w:rsidR="0050283E" w:rsidRPr="005F10BF">
        <w:rPr>
          <w:rFonts w:ascii="Arial" w:hAnsi="Arial" w:cs="Arial"/>
          <w:sz w:val="24"/>
          <w:szCs w:val="24"/>
        </w:rPr>
        <w:t xml:space="preserve"> </w:t>
      </w:r>
      <w:r w:rsidR="0050283E">
        <w:rPr>
          <w:rFonts w:ascii="Arial" w:hAnsi="Arial" w:cs="Arial"/>
          <w:sz w:val="24"/>
          <w:szCs w:val="24"/>
          <w:lang w:val="sr-Cyrl-CS"/>
        </w:rPr>
        <w:t>Уговора</w:t>
      </w:r>
      <w:r w:rsidR="0050283E" w:rsidRPr="005F10BF">
        <w:rPr>
          <w:rFonts w:ascii="Arial" w:hAnsi="Arial" w:cs="Arial"/>
          <w:sz w:val="24"/>
          <w:szCs w:val="24"/>
        </w:rPr>
        <w:t>.</w:t>
      </w:r>
    </w:p>
    <w:p w14:paraId="2BC1DE33" w14:textId="77777777" w:rsidR="0050283E" w:rsidRPr="005F10BF" w:rsidRDefault="0050283E" w:rsidP="0050283E">
      <w:pPr>
        <w:pStyle w:val="ListParagraph"/>
        <w:suppressAutoHyphens/>
        <w:spacing w:before="0" w:after="0" w:line="240" w:lineRule="auto"/>
        <w:ind w:left="360"/>
        <w:rPr>
          <w:rFonts w:ascii="Arial" w:hAnsi="Arial" w:cs="Arial"/>
          <w:sz w:val="24"/>
          <w:szCs w:val="24"/>
          <w:lang w:val="sr-Cyrl-CS"/>
        </w:rPr>
      </w:pPr>
    </w:p>
    <w:p w14:paraId="4776098B" w14:textId="0AA937DD" w:rsidR="0050283E" w:rsidRPr="005F10BF" w:rsidRDefault="0050283E" w:rsidP="0050283E">
      <w:pPr>
        <w:pStyle w:val="ListParagraph"/>
        <w:suppressAutoHyphens/>
        <w:spacing w:before="0" w:after="0" w:line="240" w:lineRule="auto"/>
        <w:ind w:left="360"/>
        <w:rPr>
          <w:rFonts w:ascii="Arial" w:hAnsi="Arial" w:cs="Arial"/>
          <w:sz w:val="24"/>
          <w:szCs w:val="24"/>
        </w:rPr>
      </w:pPr>
      <w:r w:rsidRPr="005F10BF">
        <w:rPr>
          <w:rFonts w:ascii="Arial" w:hAnsi="Arial" w:cs="Arial"/>
          <w:sz w:val="24"/>
          <w:szCs w:val="24"/>
        </w:rPr>
        <w:t xml:space="preserve">У случају непоштовања правила БЗР, </w:t>
      </w:r>
      <w:r w:rsidR="0067083E">
        <w:rPr>
          <w:rFonts w:ascii="Arial" w:hAnsi="Arial" w:cs="Arial"/>
          <w:sz w:val="24"/>
          <w:szCs w:val="24"/>
          <w:lang w:val="sr-Cyrl-RS"/>
        </w:rPr>
        <w:t>Наручилац</w:t>
      </w:r>
      <w:r w:rsidRPr="005F10BF">
        <w:rPr>
          <w:rFonts w:ascii="Arial" w:hAnsi="Arial" w:cs="Arial"/>
          <w:sz w:val="24"/>
          <w:szCs w:val="24"/>
        </w:rPr>
        <w:t xml:space="preserve"> неће сносити никакву  одговорност нити исплатити накнаде/трошкове </w:t>
      </w:r>
      <w:r w:rsidR="0067083E">
        <w:rPr>
          <w:rFonts w:ascii="Arial" w:hAnsi="Arial" w:cs="Arial"/>
          <w:sz w:val="24"/>
          <w:szCs w:val="24"/>
          <w:lang w:val="sr-Cyrl-RS"/>
        </w:rPr>
        <w:t>Извођачу радова</w:t>
      </w:r>
      <w:r w:rsidRPr="005F10BF">
        <w:rPr>
          <w:rFonts w:ascii="Arial" w:hAnsi="Arial" w:cs="Arial"/>
          <w:sz w:val="24"/>
          <w:szCs w:val="24"/>
        </w:rPr>
        <w:t xml:space="preserve"> по питању повреда на раду, односно оштећења средстава за рад.</w:t>
      </w:r>
    </w:p>
    <w:p w14:paraId="1658EA1F" w14:textId="77777777" w:rsidR="0050283E" w:rsidRPr="005F10BF" w:rsidRDefault="0050283E" w:rsidP="0050283E">
      <w:pPr>
        <w:pStyle w:val="ListParagraph"/>
        <w:tabs>
          <w:tab w:val="left" w:pos="567"/>
        </w:tabs>
        <w:suppressAutoHyphens/>
        <w:spacing w:before="0" w:after="0" w:line="240" w:lineRule="auto"/>
        <w:ind w:left="360"/>
        <w:rPr>
          <w:rFonts w:ascii="Arial" w:hAnsi="Arial" w:cs="Arial"/>
          <w:sz w:val="24"/>
          <w:szCs w:val="24"/>
        </w:rPr>
      </w:pPr>
    </w:p>
    <w:p w14:paraId="6C1A6BD2" w14:textId="442EC170" w:rsidR="0050283E" w:rsidRPr="005F10BF" w:rsidRDefault="0067083E" w:rsidP="00847BCF">
      <w:pPr>
        <w:pStyle w:val="ListParagraph"/>
        <w:numPr>
          <w:ilvl w:val="0"/>
          <w:numId w:val="24"/>
        </w:numPr>
        <w:tabs>
          <w:tab w:val="left" w:pos="567"/>
        </w:tabs>
        <w:suppressAutoHyphens/>
        <w:spacing w:before="0" w:after="0" w:line="240" w:lineRule="auto"/>
        <w:rPr>
          <w:rFonts w:ascii="Arial" w:hAnsi="Arial" w:cs="Arial"/>
          <w:sz w:val="24"/>
          <w:szCs w:val="24"/>
        </w:rPr>
      </w:pPr>
      <w:r>
        <w:rPr>
          <w:rFonts w:ascii="Arial" w:hAnsi="Arial" w:cs="Arial"/>
          <w:sz w:val="24"/>
          <w:szCs w:val="24"/>
          <w:lang w:val="sr-Cyrl-RS"/>
        </w:rPr>
        <w:t>Извођач радова</w:t>
      </w:r>
      <w:r w:rsidR="0050283E" w:rsidRPr="005F10BF">
        <w:rPr>
          <w:rFonts w:ascii="Arial" w:hAnsi="Arial" w:cs="Arial"/>
          <w:sz w:val="24"/>
          <w:szCs w:val="24"/>
        </w:rPr>
        <w:t xml:space="preserve">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w:t>
      </w:r>
      <w:r w:rsidR="0050283E">
        <w:rPr>
          <w:rFonts w:ascii="Arial" w:hAnsi="Arial" w:cs="Arial"/>
          <w:sz w:val="24"/>
          <w:szCs w:val="24"/>
          <w:lang w:val="sr-Cyrl-CS"/>
        </w:rPr>
        <w:t>Уговора</w:t>
      </w:r>
      <w:r w:rsidR="0050283E" w:rsidRPr="005F10BF">
        <w:rPr>
          <w:rFonts w:ascii="Arial" w:hAnsi="Arial" w:cs="Arial"/>
          <w:sz w:val="24"/>
          <w:szCs w:val="24"/>
          <w:lang w:val="sr-Cyrl-CS"/>
        </w:rPr>
        <w:t>,</w:t>
      </w:r>
      <w:r w:rsidR="0050283E" w:rsidRPr="005F10BF">
        <w:rPr>
          <w:rFonts w:ascii="Arial" w:hAnsi="Arial" w:cs="Arial"/>
          <w:sz w:val="24"/>
          <w:szCs w:val="24"/>
        </w:rPr>
        <w:t xml:space="preserve"> а све у складу са прописима у Републици Србији који регулишу ову материју и интерним актима </w:t>
      </w:r>
      <w:r>
        <w:rPr>
          <w:rFonts w:ascii="Arial" w:hAnsi="Arial" w:cs="Arial"/>
          <w:sz w:val="24"/>
          <w:szCs w:val="24"/>
          <w:lang w:val="sr-Cyrl-RS"/>
        </w:rPr>
        <w:t>Наручиоца</w:t>
      </w:r>
      <w:r w:rsidR="0050283E" w:rsidRPr="005F10BF">
        <w:rPr>
          <w:rFonts w:ascii="Arial" w:hAnsi="Arial" w:cs="Arial"/>
          <w:sz w:val="24"/>
          <w:szCs w:val="24"/>
        </w:rPr>
        <w:t>.</w:t>
      </w:r>
    </w:p>
    <w:p w14:paraId="4CA738D8" w14:textId="77777777" w:rsidR="0050283E" w:rsidRPr="005F10BF" w:rsidRDefault="0050283E" w:rsidP="0050283E">
      <w:pPr>
        <w:pStyle w:val="ListParagraph"/>
        <w:tabs>
          <w:tab w:val="left" w:pos="567"/>
        </w:tabs>
        <w:suppressAutoHyphens/>
        <w:spacing w:before="0" w:after="0" w:line="240" w:lineRule="auto"/>
        <w:rPr>
          <w:rFonts w:ascii="Arial" w:hAnsi="Arial" w:cs="Arial"/>
          <w:sz w:val="24"/>
          <w:szCs w:val="24"/>
        </w:rPr>
      </w:pPr>
    </w:p>
    <w:p w14:paraId="463CA37D" w14:textId="1BBC5623" w:rsidR="0050283E" w:rsidRPr="005F10BF" w:rsidRDefault="0067083E" w:rsidP="00847BCF">
      <w:pPr>
        <w:pStyle w:val="ListParagraph"/>
        <w:numPr>
          <w:ilvl w:val="0"/>
          <w:numId w:val="24"/>
        </w:numPr>
        <w:tabs>
          <w:tab w:val="left" w:pos="720"/>
        </w:tabs>
        <w:suppressAutoHyphens/>
        <w:spacing w:before="0" w:after="0" w:line="240" w:lineRule="auto"/>
        <w:rPr>
          <w:rFonts w:ascii="Arial" w:hAnsi="Arial" w:cs="Arial"/>
          <w:sz w:val="24"/>
          <w:szCs w:val="24"/>
        </w:rPr>
      </w:pPr>
      <w:r>
        <w:rPr>
          <w:rFonts w:ascii="Arial" w:hAnsi="Arial" w:cs="Arial"/>
          <w:sz w:val="24"/>
          <w:szCs w:val="24"/>
          <w:lang w:val="sr-Cyrl-RS"/>
        </w:rPr>
        <w:t>Извођач радова</w:t>
      </w:r>
      <w:r w:rsidR="0050283E" w:rsidRPr="005F10BF">
        <w:rPr>
          <w:rFonts w:ascii="Arial" w:hAnsi="Arial" w:cs="Arial"/>
          <w:sz w:val="24"/>
          <w:szCs w:val="24"/>
        </w:rPr>
        <w:t xml:space="preserve">,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услуге који су предмет </w:t>
      </w:r>
      <w:r w:rsidR="0050283E">
        <w:rPr>
          <w:rFonts w:ascii="Arial" w:hAnsi="Arial" w:cs="Arial"/>
          <w:sz w:val="24"/>
          <w:szCs w:val="24"/>
          <w:lang w:val="sr-Cyrl-CS"/>
        </w:rPr>
        <w:t>Уговора</w:t>
      </w:r>
      <w:r w:rsidR="0050283E" w:rsidRPr="005F10BF">
        <w:rPr>
          <w:rFonts w:ascii="Arial" w:hAnsi="Arial" w:cs="Arial"/>
          <w:sz w:val="24"/>
          <w:szCs w:val="24"/>
          <w:lang w:val="sr-Cyrl-CS"/>
        </w:rPr>
        <w:t>,</w:t>
      </w:r>
      <w:r w:rsidR="0050283E" w:rsidRPr="005F10BF">
        <w:rPr>
          <w:rFonts w:ascii="Arial" w:hAnsi="Arial" w:cs="Arial"/>
          <w:sz w:val="24"/>
          <w:szCs w:val="24"/>
        </w:rPr>
        <w:t xml:space="preserve"> а све  у складу са прописима у Републици Србији који регулишу ову материју и интерним актима </w:t>
      </w:r>
      <w:r>
        <w:rPr>
          <w:rFonts w:ascii="Arial" w:hAnsi="Arial" w:cs="Arial"/>
          <w:sz w:val="24"/>
          <w:szCs w:val="24"/>
          <w:lang w:val="sr-Cyrl-RS"/>
        </w:rPr>
        <w:t>Наручиоца</w:t>
      </w:r>
      <w:r w:rsidR="0050283E" w:rsidRPr="005F10BF">
        <w:rPr>
          <w:rFonts w:ascii="Arial" w:hAnsi="Arial" w:cs="Arial"/>
          <w:sz w:val="24"/>
          <w:szCs w:val="24"/>
        </w:rPr>
        <w:t>.</w:t>
      </w:r>
    </w:p>
    <w:p w14:paraId="1F58D744" w14:textId="77777777" w:rsidR="0050283E" w:rsidRPr="005F10BF" w:rsidRDefault="0050283E" w:rsidP="0050283E">
      <w:pPr>
        <w:pStyle w:val="ListParagraph"/>
        <w:rPr>
          <w:rFonts w:ascii="Arial" w:hAnsi="Arial" w:cs="Arial"/>
          <w:sz w:val="24"/>
          <w:szCs w:val="24"/>
        </w:rPr>
      </w:pPr>
    </w:p>
    <w:p w14:paraId="2E4711EA" w14:textId="54B1F246" w:rsidR="0050283E" w:rsidRPr="005F10BF" w:rsidRDefault="0050283E" w:rsidP="0050283E">
      <w:pPr>
        <w:pStyle w:val="ListParagraph"/>
        <w:tabs>
          <w:tab w:val="left" w:pos="720"/>
        </w:tabs>
        <w:suppressAutoHyphens/>
        <w:spacing w:before="0" w:after="0" w:line="240" w:lineRule="auto"/>
        <w:ind w:left="360"/>
        <w:rPr>
          <w:rFonts w:ascii="Arial" w:hAnsi="Arial" w:cs="Arial"/>
          <w:sz w:val="24"/>
          <w:szCs w:val="24"/>
          <w:lang w:val="sr-Cyrl-CS"/>
        </w:rPr>
      </w:pPr>
      <w:r w:rsidRPr="005F10BF">
        <w:rPr>
          <w:rFonts w:ascii="Arial" w:hAnsi="Arial" w:cs="Arial"/>
          <w:sz w:val="24"/>
          <w:szCs w:val="24"/>
        </w:rPr>
        <w:t xml:space="preserve">Уколико </w:t>
      </w:r>
      <w:r w:rsidR="0067083E">
        <w:rPr>
          <w:rFonts w:ascii="Arial" w:hAnsi="Arial" w:cs="Arial"/>
          <w:sz w:val="24"/>
          <w:szCs w:val="24"/>
          <w:lang w:val="sr-Cyrl-RS"/>
        </w:rPr>
        <w:t>Наручилац</w:t>
      </w:r>
      <w:r w:rsidRPr="005F10BF">
        <w:rPr>
          <w:rFonts w:ascii="Arial" w:hAnsi="Arial" w:cs="Arial"/>
          <w:sz w:val="24"/>
          <w:szCs w:val="24"/>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w:t>
      </w:r>
      <w:r w:rsidR="0067083E">
        <w:rPr>
          <w:rFonts w:ascii="Arial" w:hAnsi="Arial" w:cs="Arial"/>
          <w:sz w:val="24"/>
          <w:szCs w:val="24"/>
          <w:lang w:val="sr-Cyrl-RS"/>
        </w:rPr>
        <w:t>Наручиоца</w:t>
      </w:r>
      <w:r w:rsidRPr="005F10BF">
        <w:rPr>
          <w:rFonts w:ascii="Arial" w:hAnsi="Arial" w:cs="Arial"/>
          <w:sz w:val="24"/>
          <w:szCs w:val="24"/>
        </w:rPr>
        <w:t xml:space="preserve"> неће бити дозвољено.</w:t>
      </w:r>
    </w:p>
    <w:p w14:paraId="7786F90C" w14:textId="77777777" w:rsidR="0050283E" w:rsidRPr="005F10BF" w:rsidRDefault="0050283E" w:rsidP="0050283E">
      <w:pPr>
        <w:pStyle w:val="ListParagraph"/>
        <w:tabs>
          <w:tab w:val="left" w:pos="720"/>
        </w:tabs>
        <w:suppressAutoHyphens/>
        <w:spacing w:before="0" w:after="0" w:line="240" w:lineRule="auto"/>
        <w:ind w:left="360"/>
        <w:rPr>
          <w:rFonts w:ascii="Arial" w:hAnsi="Arial" w:cs="Arial"/>
          <w:sz w:val="24"/>
          <w:szCs w:val="24"/>
          <w:lang w:val="sr-Cyrl-CS"/>
        </w:rPr>
      </w:pPr>
    </w:p>
    <w:p w14:paraId="100D46A9" w14:textId="6CB47D40" w:rsidR="0050283E" w:rsidRPr="005F10BF" w:rsidRDefault="0050283E" w:rsidP="0067083E">
      <w:pPr>
        <w:pStyle w:val="ListParagraph"/>
        <w:tabs>
          <w:tab w:val="left" w:pos="284"/>
        </w:tabs>
        <w:spacing w:before="0" w:after="0" w:line="240" w:lineRule="auto"/>
        <w:ind w:left="284" w:hanging="284"/>
        <w:rPr>
          <w:rFonts w:ascii="Arial" w:hAnsi="Arial" w:cs="Arial"/>
          <w:sz w:val="24"/>
          <w:szCs w:val="24"/>
        </w:rPr>
      </w:pPr>
      <w:r w:rsidRPr="005F10BF">
        <w:rPr>
          <w:rFonts w:ascii="Arial" w:hAnsi="Arial" w:cs="Arial"/>
          <w:sz w:val="24"/>
          <w:szCs w:val="24"/>
        </w:rPr>
        <w:t xml:space="preserve">9. </w:t>
      </w:r>
      <w:r w:rsidR="0067083E">
        <w:rPr>
          <w:rFonts w:ascii="Arial" w:hAnsi="Arial" w:cs="Arial"/>
          <w:sz w:val="24"/>
          <w:szCs w:val="24"/>
          <w:lang w:val="sr-Cyrl-RS"/>
        </w:rPr>
        <w:t>Извођач радова</w:t>
      </w:r>
      <w:r w:rsidRPr="005F10BF">
        <w:rPr>
          <w:rFonts w:ascii="Arial" w:hAnsi="Arial" w:cs="Arial"/>
          <w:sz w:val="24"/>
          <w:szCs w:val="24"/>
        </w:rPr>
        <w:t xml:space="preserve"> дужан је да </w:t>
      </w:r>
      <w:r w:rsidR="0067083E">
        <w:rPr>
          <w:rFonts w:ascii="Arial" w:hAnsi="Arial" w:cs="Arial"/>
          <w:sz w:val="24"/>
          <w:szCs w:val="24"/>
          <w:lang w:val="sr-Cyrl-RS"/>
        </w:rPr>
        <w:t>Наручиоцу</w:t>
      </w:r>
      <w:r w:rsidRPr="005F10BF">
        <w:rPr>
          <w:rFonts w:ascii="Arial" w:hAnsi="Arial" w:cs="Arial"/>
          <w:sz w:val="24"/>
          <w:szCs w:val="24"/>
        </w:rPr>
        <w:t xml:space="preserve"> најка</w:t>
      </w:r>
      <w:r w:rsidR="0067083E">
        <w:rPr>
          <w:rFonts w:ascii="Arial" w:hAnsi="Arial" w:cs="Arial"/>
          <w:sz w:val="24"/>
          <w:szCs w:val="24"/>
        </w:rPr>
        <w:t>сније 3 (словима: три) дана пре</w:t>
      </w:r>
      <w:r w:rsidR="0067083E">
        <w:rPr>
          <w:rFonts w:ascii="Arial" w:hAnsi="Arial" w:cs="Arial"/>
          <w:sz w:val="24"/>
          <w:szCs w:val="24"/>
          <w:lang w:val="sr-Cyrl-RS"/>
        </w:rPr>
        <w:t xml:space="preserve"> </w:t>
      </w:r>
      <w:r w:rsidRPr="005F10BF">
        <w:rPr>
          <w:rFonts w:ascii="Arial" w:hAnsi="Arial" w:cs="Arial"/>
          <w:sz w:val="24"/>
          <w:szCs w:val="24"/>
        </w:rPr>
        <w:t>датума почетка пружања услуге, достави:</w:t>
      </w:r>
    </w:p>
    <w:p w14:paraId="685C7A43"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3ECB575F"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19E3BB18"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508D4A8E"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57720453"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4C1CBCB8"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0580AD26"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347F372A"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0F740E1E" w14:textId="77777777" w:rsidR="0050283E" w:rsidRPr="005F10BF" w:rsidRDefault="0050283E" w:rsidP="00847BCF">
      <w:pPr>
        <w:pStyle w:val="ListParagraph"/>
        <w:numPr>
          <w:ilvl w:val="0"/>
          <w:numId w:val="26"/>
        </w:numPr>
        <w:tabs>
          <w:tab w:val="left" w:pos="567"/>
        </w:tabs>
        <w:spacing w:before="0" w:after="0" w:line="240" w:lineRule="auto"/>
        <w:ind w:hanging="630"/>
        <w:rPr>
          <w:rFonts w:ascii="Arial" w:hAnsi="Arial" w:cs="Arial"/>
          <w:vanish/>
          <w:sz w:val="24"/>
          <w:szCs w:val="24"/>
        </w:rPr>
      </w:pPr>
    </w:p>
    <w:p w14:paraId="724E4FCA" w14:textId="77777777" w:rsidR="0050283E" w:rsidRPr="005F10BF" w:rsidRDefault="0050283E" w:rsidP="00847BCF">
      <w:pPr>
        <w:pStyle w:val="ListParagraph"/>
        <w:numPr>
          <w:ilvl w:val="1"/>
          <w:numId w:val="26"/>
        </w:numPr>
        <w:tabs>
          <w:tab w:val="left" w:pos="567"/>
        </w:tabs>
        <w:spacing w:before="0" w:after="0" w:line="240" w:lineRule="auto"/>
        <w:ind w:left="1134" w:hanging="630"/>
        <w:rPr>
          <w:rFonts w:ascii="Arial" w:hAnsi="Arial" w:cs="Arial"/>
          <w:sz w:val="24"/>
          <w:szCs w:val="24"/>
        </w:rPr>
      </w:pPr>
      <w:r w:rsidRPr="005F10BF">
        <w:rPr>
          <w:rFonts w:ascii="Arial" w:hAnsi="Arial" w:cs="Arial"/>
          <w:sz w:val="24"/>
          <w:szCs w:val="24"/>
        </w:rPr>
        <w:t>списак лица са њиховим својеручно потписаним изјавама на околност да су упознати са обавезама у складу са тачком 4. овог Прилога о БЗР,</w:t>
      </w:r>
    </w:p>
    <w:p w14:paraId="4157EFBE" w14:textId="77777777" w:rsidR="0050283E" w:rsidRPr="005F10BF" w:rsidRDefault="0050283E" w:rsidP="00847BCF">
      <w:pPr>
        <w:pStyle w:val="ListParagraph"/>
        <w:numPr>
          <w:ilvl w:val="1"/>
          <w:numId w:val="26"/>
        </w:numPr>
        <w:tabs>
          <w:tab w:val="left" w:pos="567"/>
        </w:tabs>
        <w:spacing w:before="0" w:after="0" w:line="240" w:lineRule="auto"/>
        <w:ind w:left="1134" w:hanging="630"/>
        <w:rPr>
          <w:rFonts w:ascii="Arial" w:hAnsi="Arial" w:cs="Arial"/>
          <w:sz w:val="24"/>
          <w:szCs w:val="24"/>
        </w:rPr>
      </w:pPr>
      <w:r w:rsidRPr="005F10BF">
        <w:rPr>
          <w:rFonts w:ascii="Arial" w:hAnsi="Arial" w:cs="Arial"/>
          <w:sz w:val="24"/>
          <w:szCs w:val="24"/>
        </w:rPr>
        <w:t>списак средстава за рад која ће бити ангажована за пружање услуге, и</w:t>
      </w:r>
    </w:p>
    <w:p w14:paraId="6595337F" w14:textId="7EA67A05" w:rsidR="0050283E" w:rsidRPr="005F10BF" w:rsidRDefault="0050283E" w:rsidP="00847BCF">
      <w:pPr>
        <w:pStyle w:val="ListParagraph"/>
        <w:numPr>
          <w:ilvl w:val="1"/>
          <w:numId w:val="26"/>
        </w:numPr>
        <w:tabs>
          <w:tab w:val="left" w:pos="567"/>
        </w:tabs>
        <w:spacing w:before="0" w:after="0" w:line="240" w:lineRule="auto"/>
        <w:ind w:left="1134" w:hanging="630"/>
        <w:rPr>
          <w:rFonts w:ascii="Arial" w:hAnsi="Arial" w:cs="Arial"/>
          <w:noProof/>
          <w:sz w:val="24"/>
          <w:szCs w:val="24"/>
        </w:rPr>
      </w:pPr>
      <w:r w:rsidRPr="005F10BF">
        <w:rPr>
          <w:rFonts w:ascii="Arial" w:hAnsi="Arial" w:cs="Arial"/>
          <w:sz w:val="24"/>
          <w:szCs w:val="24"/>
        </w:rPr>
        <w:t xml:space="preserve">податке о лицу за БЗР </w:t>
      </w:r>
      <w:r w:rsidR="008F463D">
        <w:rPr>
          <w:rFonts w:ascii="Arial" w:hAnsi="Arial" w:cs="Arial"/>
          <w:noProof/>
          <w:sz w:val="24"/>
          <w:szCs w:val="24"/>
        </w:rPr>
        <w:t>код Извођача радова.</w:t>
      </w:r>
      <w:r w:rsidRPr="005F10BF">
        <w:rPr>
          <w:rFonts w:ascii="Arial" w:hAnsi="Arial" w:cs="Arial"/>
          <w:noProof/>
          <w:sz w:val="24"/>
          <w:szCs w:val="24"/>
        </w:rPr>
        <w:t xml:space="preserve"> </w:t>
      </w:r>
    </w:p>
    <w:p w14:paraId="27E5896C" w14:textId="77777777" w:rsidR="0050283E" w:rsidRPr="005F10BF" w:rsidRDefault="0050283E" w:rsidP="009F0AC2">
      <w:pPr>
        <w:tabs>
          <w:tab w:val="left" w:pos="720"/>
        </w:tabs>
        <w:spacing w:before="0"/>
        <w:ind w:left="567" w:hanging="630"/>
        <w:rPr>
          <w:rFonts w:cs="Arial"/>
          <w:noProof/>
          <w:sz w:val="24"/>
          <w:szCs w:val="24"/>
          <w:lang w:val="sr-Cyrl-CS"/>
        </w:rPr>
      </w:pPr>
      <w:r w:rsidRPr="005F10BF">
        <w:rPr>
          <w:rFonts w:cs="Arial"/>
          <w:noProof/>
          <w:sz w:val="24"/>
          <w:szCs w:val="24"/>
        </w:rPr>
        <w:t xml:space="preserve">      </w:t>
      </w:r>
    </w:p>
    <w:p w14:paraId="2BD5B87F" w14:textId="54A6D473" w:rsidR="0050283E" w:rsidRPr="005F10BF" w:rsidRDefault="0050283E" w:rsidP="009F0AC2">
      <w:pPr>
        <w:tabs>
          <w:tab w:val="left" w:pos="720"/>
        </w:tabs>
        <w:spacing w:before="0"/>
        <w:ind w:left="284" w:hanging="426"/>
        <w:rPr>
          <w:rFonts w:cs="Arial"/>
          <w:noProof/>
          <w:sz w:val="24"/>
          <w:szCs w:val="24"/>
        </w:rPr>
      </w:pPr>
      <w:r w:rsidRPr="005F10BF">
        <w:rPr>
          <w:rFonts w:cs="Arial"/>
          <w:noProof/>
          <w:sz w:val="24"/>
          <w:szCs w:val="24"/>
          <w:lang w:val="sr-Cyrl-CS"/>
        </w:rPr>
        <w:tab/>
      </w:r>
      <w:r w:rsidRPr="005F10BF">
        <w:rPr>
          <w:rFonts w:cs="Arial"/>
          <w:noProof/>
          <w:sz w:val="24"/>
          <w:szCs w:val="24"/>
        </w:rPr>
        <w:t xml:space="preserve">Уз списак лица из става 9.1. ове тачке, </w:t>
      </w:r>
      <w:r w:rsidR="008F463D">
        <w:rPr>
          <w:rFonts w:cs="Arial"/>
          <w:noProof/>
          <w:sz w:val="24"/>
          <w:szCs w:val="24"/>
          <w:lang w:val="sr-Cyrl-RS"/>
        </w:rPr>
        <w:t>Извођач радова</w:t>
      </w:r>
      <w:r w:rsidRPr="005F10BF">
        <w:rPr>
          <w:rFonts w:cs="Arial"/>
          <w:noProof/>
          <w:sz w:val="24"/>
          <w:szCs w:val="24"/>
        </w:rPr>
        <w:t xml:space="preserve">  је дужан да достави   доказе о:</w:t>
      </w:r>
    </w:p>
    <w:p w14:paraId="4113A5D2" w14:textId="77777777" w:rsidR="0050283E" w:rsidRPr="005F10BF" w:rsidRDefault="0050283E" w:rsidP="009F0AC2">
      <w:pPr>
        <w:tabs>
          <w:tab w:val="left" w:pos="567"/>
        </w:tabs>
        <w:spacing w:before="0"/>
        <w:ind w:left="990" w:hanging="630"/>
        <w:rPr>
          <w:rFonts w:cs="Arial"/>
          <w:sz w:val="24"/>
          <w:szCs w:val="24"/>
        </w:rPr>
      </w:pPr>
      <w:r w:rsidRPr="005F10BF">
        <w:rPr>
          <w:rFonts w:cs="Arial"/>
          <w:sz w:val="24"/>
          <w:szCs w:val="24"/>
        </w:rPr>
        <w:t>9.1.1. извршеном оспособљавању запослених за безбедан и здрав рад,</w:t>
      </w:r>
    </w:p>
    <w:p w14:paraId="29CD4048" w14:textId="77777777" w:rsidR="0050283E" w:rsidRPr="005F10BF" w:rsidRDefault="0050283E" w:rsidP="009F0AC2">
      <w:pPr>
        <w:tabs>
          <w:tab w:val="left" w:pos="567"/>
        </w:tabs>
        <w:spacing w:before="0"/>
        <w:ind w:left="990" w:hanging="630"/>
        <w:rPr>
          <w:rFonts w:cs="Arial"/>
          <w:sz w:val="24"/>
          <w:szCs w:val="24"/>
        </w:rPr>
      </w:pPr>
      <w:r w:rsidRPr="005F10BF">
        <w:rPr>
          <w:rFonts w:cs="Arial"/>
          <w:sz w:val="24"/>
          <w:szCs w:val="24"/>
        </w:rPr>
        <w:t>9.1.2. извршеним лекарским прегледима запослених,</w:t>
      </w:r>
    </w:p>
    <w:p w14:paraId="4227DF93" w14:textId="77777777" w:rsidR="0050283E" w:rsidRPr="005F10BF" w:rsidRDefault="0050283E" w:rsidP="009F0AC2">
      <w:pPr>
        <w:tabs>
          <w:tab w:val="left" w:pos="567"/>
        </w:tabs>
        <w:spacing w:before="0"/>
        <w:ind w:left="990" w:hanging="630"/>
        <w:rPr>
          <w:rFonts w:cs="Arial"/>
          <w:sz w:val="24"/>
          <w:szCs w:val="24"/>
        </w:rPr>
      </w:pPr>
      <w:r w:rsidRPr="005F10BF">
        <w:rPr>
          <w:rFonts w:cs="Arial"/>
          <w:sz w:val="24"/>
          <w:szCs w:val="24"/>
        </w:rPr>
        <w:t>9.1.3. извршеним прегледима и испитивањима опреме за рад и</w:t>
      </w:r>
    </w:p>
    <w:p w14:paraId="0EB8E6F1" w14:textId="77777777" w:rsidR="0050283E" w:rsidRPr="005F10BF" w:rsidRDefault="0050283E" w:rsidP="009F0AC2">
      <w:pPr>
        <w:tabs>
          <w:tab w:val="left" w:pos="567"/>
        </w:tabs>
        <w:spacing w:before="0"/>
        <w:ind w:left="990" w:hanging="630"/>
        <w:rPr>
          <w:rFonts w:cs="Arial"/>
          <w:sz w:val="24"/>
          <w:szCs w:val="24"/>
        </w:rPr>
      </w:pPr>
      <w:r w:rsidRPr="005F10BF">
        <w:rPr>
          <w:rFonts w:cs="Arial"/>
          <w:sz w:val="24"/>
          <w:szCs w:val="24"/>
        </w:rPr>
        <w:t>9.1.4. коришћењу средстава и опреме за личну заштиту на раду.</w:t>
      </w:r>
    </w:p>
    <w:p w14:paraId="66806B8A" w14:textId="77777777" w:rsidR="0050283E" w:rsidRPr="005F10BF" w:rsidRDefault="0050283E" w:rsidP="0050283E">
      <w:pPr>
        <w:tabs>
          <w:tab w:val="left" w:pos="567"/>
        </w:tabs>
        <w:spacing w:before="0"/>
        <w:ind w:left="990"/>
        <w:rPr>
          <w:rFonts w:cs="Arial"/>
          <w:sz w:val="24"/>
          <w:szCs w:val="24"/>
        </w:rPr>
      </w:pPr>
    </w:p>
    <w:p w14:paraId="67AA6B9E" w14:textId="4047496E" w:rsidR="0050283E" w:rsidRPr="005F10BF" w:rsidRDefault="0050283E" w:rsidP="009F0AC2">
      <w:pPr>
        <w:tabs>
          <w:tab w:val="left" w:pos="567"/>
        </w:tabs>
        <w:spacing w:before="0"/>
        <w:ind w:left="426" w:hanging="426"/>
        <w:rPr>
          <w:rFonts w:cs="Arial"/>
          <w:sz w:val="24"/>
          <w:szCs w:val="24"/>
          <w:lang w:val="sr-Cyrl-CS"/>
        </w:rPr>
      </w:pPr>
      <w:r w:rsidRPr="005F10BF">
        <w:rPr>
          <w:rFonts w:cs="Arial"/>
          <w:sz w:val="24"/>
          <w:szCs w:val="24"/>
        </w:rPr>
        <w:t xml:space="preserve">10. </w:t>
      </w:r>
      <w:r w:rsidR="008F463D">
        <w:rPr>
          <w:rFonts w:cs="Arial"/>
          <w:sz w:val="24"/>
          <w:szCs w:val="24"/>
          <w:lang w:val="sr-Cyrl-RS"/>
        </w:rPr>
        <w:t>Наручилац</w:t>
      </w:r>
      <w:r w:rsidRPr="005F10BF">
        <w:rPr>
          <w:rFonts w:cs="Arial"/>
          <w:sz w:val="24"/>
          <w:szCs w:val="24"/>
        </w:rPr>
        <w:t xml:space="preserve"> има право да врши контролу примене превентивних мера за безбедан и здрав рад приликом пружања услуге које су предмет </w:t>
      </w:r>
      <w:r>
        <w:rPr>
          <w:rFonts w:cs="Arial"/>
          <w:sz w:val="24"/>
          <w:szCs w:val="24"/>
          <w:lang w:val="sr-Cyrl-CS"/>
        </w:rPr>
        <w:t>Уговора</w:t>
      </w:r>
      <w:r w:rsidRPr="005F10BF">
        <w:rPr>
          <w:rFonts w:cs="Arial"/>
          <w:sz w:val="24"/>
          <w:szCs w:val="24"/>
        </w:rPr>
        <w:t>.</w:t>
      </w:r>
    </w:p>
    <w:p w14:paraId="0FEF681D" w14:textId="77777777" w:rsidR="0050283E" w:rsidRPr="005F10BF" w:rsidRDefault="0050283E" w:rsidP="009F0AC2">
      <w:pPr>
        <w:tabs>
          <w:tab w:val="left" w:pos="567"/>
        </w:tabs>
        <w:spacing w:before="0"/>
        <w:ind w:left="426" w:hanging="426"/>
        <w:rPr>
          <w:rFonts w:cs="Arial"/>
          <w:sz w:val="24"/>
          <w:szCs w:val="24"/>
          <w:lang w:val="sr-Cyrl-CS"/>
        </w:rPr>
      </w:pPr>
      <w:r w:rsidRPr="005F10BF">
        <w:rPr>
          <w:rFonts w:cs="Arial"/>
          <w:sz w:val="24"/>
          <w:szCs w:val="24"/>
          <w:lang w:val="sr-Cyrl-CS"/>
        </w:rPr>
        <w:tab/>
      </w:r>
      <w:r w:rsidRPr="005F10BF">
        <w:rPr>
          <w:rFonts w:cs="Arial"/>
          <w:sz w:val="24"/>
          <w:szCs w:val="24"/>
          <w:lang w:val="sr-Cyrl-CS"/>
        </w:rPr>
        <w:tab/>
      </w:r>
    </w:p>
    <w:p w14:paraId="6E79E099" w14:textId="28AC01D7" w:rsidR="0050283E" w:rsidRPr="005F10BF" w:rsidRDefault="008F463D" w:rsidP="009F0AC2">
      <w:pPr>
        <w:tabs>
          <w:tab w:val="left" w:pos="567"/>
        </w:tabs>
        <w:spacing w:before="0"/>
        <w:ind w:left="426" w:hanging="426"/>
        <w:rPr>
          <w:rFonts w:cs="Arial"/>
          <w:sz w:val="24"/>
          <w:szCs w:val="24"/>
          <w:lang w:val="sr-Cyrl-CS"/>
        </w:rPr>
      </w:pPr>
      <w:r>
        <w:rPr>
          <w:rFonts w:cs="Arial"/>
          <w:sz w:val="24"/>
          <w:szCs w:val="24"/>
          <w:lang w:val="sr-Cyrl-CS"/>
        </w:rPr>
        <w:tab/>
      </w:r>
      <w:r>
        <w:rPr>
          <w:rFonts w:cs="Arial"/>
          <w:sz w:val="24"/>
          <w:szCs w:val="24"/>
        </w:rPr>
        <w:t>Извођач радова</w:t>
      </w:r>
      <w:r w:rsidR="0050283E" w:rsidRPr="005F10BF">
        <w:rPr>
          <w:rFonts w:cs="Arial"/>
          <w:sz w:val="24"/>
          <w:szCs w:val="24"/>
        </w:rPr>
        <w:t xml:space="preserve"> дужан је да лицу одређеном од стране </w:t>
      </w:r>
      <w:r>
        <w:rPr>
          <w:rFonts w:cs="Arial"/>
          <w:sz w:val="24"/>
          <w:szCs w:val="24"/>
          <w:lang w:val="sr-Cyrl-RS"/>
        </w:rPr>
        <w:t xml:space="preserve">Наручиоца </w:t>
      </w:r>
      <w:r w:rsidR="0050283E" w:rsidRPr="005F10BF">
        <w:rPr>
          <w:rFonts w:cs="Arial"/>
          <w:sz w:val="24"/>
          <w:szCs w:val="24"/>
        </w:rPr>
        <w:t>омогући перманентно могућност за спровођење контроле примене превентивних мера за безбедан и здрав рад.</w:t>
      </w:r>
    </w:p>
    <w:p w14:paraId="54AA3309" w14:textId="77777777" w:rsidR="0050283E" w:rsidRPr="005F10BF" w:rsidRDefault="0050283E" w:rsidP="009F0AC2">
      <w:pPr>
        <w:tabs>
          <w:tab w:val="left" w:pos="720"/>
        </w:tabs>
        <w:spacing w:before="0"/>
        <w:ind w:left="426" w:hanging="426"/>
        <w:rPr>
          <w:rFonts w:cs="Arial"/>
          <w:sz w:val="24"/>
          <w:szCs w:val="24"/>
          <w:lang w:val="sr-Cyrl-CS"/>
        </w:rPr>
      </w:pPr>
      <w:r w:rsidRPr="005F10BF">
        <w:rPr>
          <w:rFonts w:cs="Arial"/>
          <w:sz w:val="24"/>
          <w:szCs w:val="24"/>
          <w:lang w:val="sr-Cyrl-CS"/>
        </w:rPr>
        <w:tab/>
      </w:r>
    </w:p>
    <w:p w14:paraId="2074B803" w14:textId="45518037" w:rsidR="0050283E" w:rsidRPr="005F10BF" w:rsidRDefault="0050283E" w:rsidP="009F0AC2">
      <w:pPr>
        <w:tabs>
          <w:tab w:val="left" w:pos="720"/>
        </w:tabs>
        <w:spacing w:before="0"/>
        <w:ind w:left="426" w:hanging="426"/>
        <w:rPr>
          <w:rFonts w:cs="Arial"/>
          <w:noProof/>
          <w:sz w:val="24"/>
          <w:szCs w:val="24"/>
          <w:lang w:val="sr-Cyrl-CS"/>
        </w:rPr>
      </w:pPr>
      <w:r w:rsidRPr="005F10BF">
        <w:rPr>
          <w:rFonts w:cs="Arial"/>
          <w:sz w:val="24"/>
          <w:szCs w:val="24"/>
          <w:lang w:val="sr-Cyrl-CS"/>
        </w:rPr>
        <w:tab/>
      </w:r>
      <w:r w:rsidR="008F463D">
        <w:rPr>
          <w:rFonts w:cs="Arial"/>
          <w:sz w:val="24"/>
          <w:szCs w:val="24"/>
          <w:lang w:val="sr-Cyrl-RS"/>
        </w:rPr>
        <w:t>Наручилац</w:t>
      </w:r>
      <w:r w:rsidRPr="005F10BF">
        <w:rPr>
          <w:rFonts w:cs="Arial"/>
          <w:sz w:val="24"/>
          <w:szCs w:val="24"/>
        </w:rPr>
        <w:t xml:space="preserve"> има право да у случајевима непосредне опасности по живот и здравље запослених и/или других лица која је наступила услед извршења </w:t>
      </w:r>
      <w:r>
        <w:rPr>
          <w:rFonts w:cs="Arial"/>
          <w:sz w:val="24"/>
          <w:szCs w:val="24"/>
          <w:lang w:val="sr-Cyrl-CS"/>
        </w:rPr>
        <w:t>Уговора</w:t>
      </w:r>
      <w:r w:rsidRPr="005F10BF">
        <w:rPr>
          <w:rFonts w:cs="Arial"/>
          <w:sz w:val="24"/>
          <w:szCs w:val="24"/>
        </w:rPr>
        <w:t xml:space="preserve">, наложи заустављање даљег </w:t>
      </w:r>
      <w:r w:rsidRPr="005F10BF">
        <w:rPr>
          <w:rFonts w:cs="Arial"/>
          <w:noProof/>
          <w:sz w:val="24"/>
          <w:szCs w:val="24"/>
        </w:rPr>
        <w:t xml:space="preserve">пружање услуге, док се не отклоне уочени недостаци и о томе одмах обавести </w:t>
      </w:r>
      <w:r w:rsidR="008F463D">
        <w:rPr>
          <w:rFonts w:cs="Arial"/>
          <w:noProof/>
          <w:sz w:val="24"/>
          <w:szCs w:val="24"/>
          <w:lang w:val="sr-Cyrl-RS"/>
        </w:rPr>
        <w:t xml:space="preserve">Извођача радова </w:t>
      </w:r>
      <w:r w:rsidRPr="005F10BF">
        <w:rPr>
          <w:rFonts w:cs="Arial"/>
          <w:noProof/>
          <w:sz w:val="24"/>
          <w:szCs w:val="24"/>
        </w:rPr>
        <w:t>као и надлежну инспекцијску службу.</w:t>
      </w:r>
    </w:p>
    <w:p w14:paraId="38C41977" w14:textId="77777777" w:rsidR="0050283E" w:rsidRPr="005F10BF" w:rsidRDefault="0050283E" w:rsidP="0050283E">
      <w:pPr>
        <w:tabs>
          <w:tab w:val="left" w:pos="720"/>
        </w:tabs>
        <w:spacing w:before="0"/>
        <w:ind w:left="630" w:hanging="360"/>
        <w:rPr>
          <w:rFonts w:cs="Arial"/>
          <w:noProof/>
          <w:sz w:val="24"/>
          <w:szCs w:val="24"/>
        </w:rPr>
      </w:pPr>
      <w:r w:rsidRPr="005F10BF">
        <w:rPr>
          <w:rFonts w:cs="Arial"/>
          <w:noProof/>
          <w:sz w:val="24"/>
          <w:szCs w:val="24"/>
        </w:rPr>
        <w:tab/>
      </w:r>
    </w:p>
    <w:p w14:paraId="5611C3EB" w14:textId="4C95B265" w:rsidR="0050283E" w:rsidRPr="005F10BF" w:rsidRDefault="008F463D" w:rsidP="008F463D">
      <w:pPr>
        <w:tabs>
          <w:tab w:val="left" w:pos="720"/>
        </w:tabs>
        <w:spacing w:before="0"/>
        <w:ind w:left="284" w:hanging="14"/>
        <w:rPr>
          <w:rFonts w:cs="Arial"/>
          <w:sz w:val="24"/>
          <w:szCs w:val="24"/>
          <w:lang w:val="sr-Cyrl-CS"/>
        </w:rPr>
      </w:pPr>
      <w:r>
        <w:rPr>
          <w:rFonts w:cs="Arial"/>
          <w:sz w:val="24"/>
          <w:szCs w:val="24"/>
          <w:lang w:val="sr-Cyrl-RS"/>
        </w:rPr>
        <w:t xml:space="preserve">Извођач радова </w:t>
      </w:r>
      <w:r w:rsidR="0050283E" w:rsidRPr="005F10BF">
        <w:rPr>
          <w:rFonts w:cs="Arial"/>
          <w:sz w:val="24"/>
          <w:szCs w:val="24"/>
        </w:rPr>
        <w:t>се обавезује да поступи по н</w:t>
      </w:r>
      <w:r>
        <w:rPr>
          <w:rFonts w:cs="Arial"/>
          <w:sz w:val="24"/>
          <w:szCs w:val="24"/>
        </w:rPr>
        <w:t xml:space="preserve">алогу </w:t>
      </w:r>
      <w:r>
        <w:rPr>
          <w:rFonts w:cs="Arial"/>
          <w:sz w:val="24"/>
          <w:szCs w:val="24"/>
          <w:lang w:val="sr-Cyrl-RS"/>
        </w:rPr>
        <w:t>Наручиоца</w:t>
      </w:r>
      <w:r>
        <w:rPr>
          <w:rFonts w:cs="Arial"/>
          <w:sz w:val="24"/>
          <w:szCs w:val="24"/>
        </w:rPr>
        <w:t xml:space="preserve"> из става </w:t>
      </w:r>
      <w:r w:rsidR="0050283E" w:rsidRPr="005F10BF">
        <w:rPr>
          <w:rFonts w:cs="Arial"/>
          <w:sz w:val="24"/>
          <w:szCs w:val="24"/>
        </w:rPr>
        <w:t>3. ове тачке.</w:t>
      </w:r>
    </w:p>
    <w:p w14:paraId="0295F879" w14:textId="77777777" w:rsidR="0050283E" w:rsidRPr="005F10BF" w:rsidRDefault="0050283E" w:rsidP="0050283E">
      <w:pPr>
        <w:tabs>
          <w:tab w:val="left" w:pos="720"/>
        </w:tabs>
        <w:spacing w:before="0"/>
        <w:ind w:left="630" w:hanging="360"/>
        <w:rPr>
          <w:rFonts w:cs="Arial"/>
          <w:sz w:val="24"/>
          <w:szCs w:val="24"/>
          <w:lang w:val="sr-Cyrl-CS"/>
        </w:rPr>
      </w:pPr>
    </w:p>
    <w:p w14:paraId="4E69F53A" w14:textId="1F0A7BC4" w:rsidR="0050283E" w:rsidRPr="005F10BF" w:rsidRDefault="0050283E" w:rsidP="0050283E">
      <w:pPr>
        <w:shd w:val="clear" w:color="auto" w:fill="FFFFFF"/>
        <w:tabs>
          <w:tab w:val="left" w:pos="720"/>
        </w:tabs>
        <w:spacing w:before="0"/>
        <w:ind w:left="630" w:hanging="360"/>
        <w:rPr>
          <w:rFonts w:cs="Arial"/>
          <w:noProof/>
          <w:sz w:val="24"/>
          <w:szCs w:val="24"/>
          <w:lang w:val="sr-Cyrl-CS" w:eastAsia="en-GB"/>
        </w:rPr>
      </w:pPr>
      <w:r w:rsidRPr="005F10BF">
        <w:rPr>
          <w:rFonts w:cs="Arial"/>
          <w:sz w:val="24"/>
          <w:szCs w:val="24"/>
          <w:lang w:eastAsia="en-GB"/>
        </w:rPr>
        <w:t xml:space="preserve">11. </w:t>
      </w:r>
      <w:r w:rsidRPr="005F10BF">
        <w:rPr>
          <w:rFonts w:cs="Arial"/>
          <w:noProof/>
          <w:sz w:val="24"/>
          <w:szCs w:val="24"/>
          <w:lang w:eastAsia="en-GB"/>
        </w:rPr>
        <w:t xml:space="preserve">Стране су дужне да у случају да у току реализације </w:t>
      </w:r>
      <w:r>
        <w:rPr>
          <w:rFonts w:cs="Arial"/>
          <w:sz w:val="24"/>
          <w:szCs w:val="24"/>
          <w:lang w:val="sr-Cyrl-CS"/>
        </w:rPr>
        <w:t>Уговора</w:t>
      </w:r>
      <w:r w:rsidR="008F463D">
        <w:rPr>
          <w:rFonts w:cs="Arial"/>
          <w:sz w:val="24"/>
          <w:szCs w:val="24"/>
          <w:lang w:val="sr-Cyrl-CS"/>
        </w:rPr>
        <w:t xml:space="preserve"> </w:t>
      </w:r>
      <w:r w:rsidRPr="005F10BF">
        <w:rPr>
          <w:rFonts w:cs="Arial"/>
          <w:noProof/>
          <w:sz w:val="24"/>
          <w:szCs w:val="24"/>
          <w:lang w:eastAsia="en-GB"/>
        </w:rPr>
        <w:t>дeлe рaдни прoстoр, сaрaђуjу у примeни прoписaних мeрa зa бeзбeднoст и здрaвљe зaпoслeних.</w:t>
      </w:r>
    </w:p>
    <w:p w14:paraId="51F17F8C" w14:textId="77777777" w:rsidR="0050283E" w:rsidRPr="005F10BF" w:rsidRDefault="0050283E" w:rsidP="0050283E">
      <w:pPr>
        <w:shd w:val="clear" w:color="auto" w:fill="FFFFFF"/>
        <w:tabs>
          <w:tab w:val="left" w:pos="720"/>
        </w:tabs>
        <w:spacing w:before="0"/>
        <w:ind w:left="630" w:hanging="360"/>
        <w:rPr>
          <w:rFonts w:cs="Arial"/>
          <w:noProof/>
          <w:sz w:val="24"/>
          <w:szCs w:val="24"/>
          <w:lang w:val="sr-Cyrl-CS" w:eastAsia="en-GB"/>
        </w:rPr>
      </w:pPr>
    </w:p>
    <w:p w14:paraId="38B707A9" w14:textId="77777777" w:rsidR="0050283E" w:rsidRPr="005F10BF" w:rsidRDefault="0050283E" w:rsidP="0050283E">
      <w:pPr>
        <w:shd w:val="clear" w:color="auto" w:fill="FFFFFF"/>
        <w:tabs>
          <w:tab w:val="left" w:pos="720"/>
        </w:tabs>
        <w:spacing w:before="0"/>
        <w:ind w:left="630"/>
        <w:rPr>
          <w:rFonts w:cs="Arial"/>
          <w:noProof/>
          <w:sz w:val="24"/>
          <w:szCs w:val="24"/>
          <w:lang w:val="sr-Cyrl-CS" w:eastAsia="en-GB"/>
        </w:rPr>
      </w:pPr>
      <w:r w:rsidRPr="005F10BF">
        <w:rPr>
          <w:rFonts w:cs="Arial"/>
          <w:noProof/>
          <w:sz w:val="24"/>
          <w:szCs w:val="24"/>
          <w:lang w:eastAsia="en-GB"/>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14:paraId="60ADA427" w14:textId="77777777" w:rsidR="0050283E" w:rsidRPr="005F10BF" w:rsidRDefault="0050283E" w:rsidP="0050283E">
      <w:pPr>
        <w:shd w:val="clear" w:color="auto" w:fill="FFFFFF"/>
        <w:tabs>
          <w:tab w:val="left" w:pos="720"/>
        </w:tabs>
        <w:spacing w:before="0"/>
        <w:ind w:left="630"/>
        <w:rPr>
          <w:rFonts w:cs="Arial"/>
          <w:noProof/>
          <w:sz w:val="24"/>
          <w:szCs w:val="24"/>
          <w:lang w:val="sr-Cyrl-CS" w:eastAsia="en-GB"/>
        </w:rPr>
      </w:pPr>
    </w:p>
    <w:p w14:paraId="007F4A22" w14:textId="77777777" w:rsidR="0050283E" w:rsidRPr="005F10BF" w:rsidRDefault="0050283E" w:rsidP="0050283E">
      <w:pPr>
        <w:shd w:val="clear" w:color="auto" w:fill="FFFFFF"/>
        <w:tabs>
          <w:tab w:val="left" w:pos="720"/>
        </w:tabs>
        <w:spacing w:before="0"/>
        <w:ind w:left="630"/>
        <w:rPr>
          <w:rFonts w:cs="Arial"/>
          <w:noProof/>
          <w:sz w:val="24"/>
          <w:szCs w:val="24"/>
          <w:lang w:val="sr-Cyrl-CS" w:eastAsia="en-GB"/>
        </w:rPr>
      </w:pPr>
      <w:r w:rsidRPr="005F10BF">
        <w:rPr>
          <w:rFonts w:cs="Arial"/>
          <w:noProof/>
          <w:sz w:val="24"/>
          <w:szCs w:val="24"/>
          <w:lang w:eastAsia="en-GB"/>
        </w:rPr>
        <w:t>Нaчин oствaривaњa сaрaдњe из ст. 1. и 2. oве тачке утврђуjе се спoрaзумoм.</w:t>
      </w:r>
    </w:p>
    <w:p w14:paraId="2E4BA549" w14:textId="77777777" w:rsidR="0050283E" w:rsidRPr="005F10BF" w:rsidRDefault="0050283E" w:rsidP="0050283E">
      <w:pPr>
        <w:shd w:val="clear" w:color="auto" w:fill="FFFFFF"/>
        <w:tabs>
          <w:tab w:val="left" w:pos="720"/>
        </w:tabs>
        <w:spacing w:before="0"/>
        <w:ind w:left="630"/>
        <w:rPr>
          <w:rFonts w:cs="Arial"/>
          <w:noProof/>
          <w:sz w:val="24"/>
          <w:szCs w:val="24"/>
          <w:lang w:val="sr-Cyrl-CS" w:eastAsia="en-GB"/>
        </w:rPr>
      </w:pPr>
    </w:p>
    <w:p w14:paraId="2710BE6F" w14:textId="77777777" w:rsidR="0050283E" w:rsidRPr="005F10BF" w:rsidRDefault="0050283E" w:rsidP="0050283E">
      <w:pPr>
        <w:shd w:val="clear" w:color="auto" w:fill="FFFFFF"/>
        <w:tabs>
          <w:tab w:val="left" w:pos="720"/>
        </w:tabs>
        <w:spacing w:before="0"/>
        <w:ind w:left="630"/>
        <w:rPr>
          <w:rFonts w:cs="Arial"/>
          <w:noProof/>
          <w:sz w:val="24"/>
          <w:szCs w:val="24"/>
          <w:lang w:eastAsia="en-GB"/>
        </w:rPr>
      </w:pPr>
      <w:r w:rsidRPr="005F10BF">
        <w:rPr>
          <w:rFonts w:cs="Arial"/>
          <w:noProof/>
          <w:sz w:val="24"/>
          <w:szCs w:val="24"/>
          <w:lang w:eastAsia="en-GB"/>
        </w:rPr>
        <w:t>Спoрaзумoм у писменој форми,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14:paraId="4866704B" w14:textId="77777777" w:rsidR="0050283E" w:rsidRPr="005F10BF" w:rsidRDefault="0050283E" w:rsidP="0050283E">
      <w:pPr>
        <w:shd w:val="clear" w:color="auto" w:fill="FFFFFF"/>
        <w:spacing w:before="0"/>
        <w:ind w:left="720"/>
        <w:rPr>
          <w:rFonts w:cs="Arial"/>
          <w:sz w:val="24"/>
          <w:szCs w:val="24"/>
          <w:lang w:eastAsia="en-GB"/>
        </w:rPr>
      </w:pPr>
    </w:p>
    <w:p w14:paraId="1CEEC5C7" w14:textId="724AAD26" w:rsidR="0050283E" w:rsidRPr="005F10BF" w:rsidRDefault="0050283E" w:rsidP="0050283E">
      <w:pPr>
        <w:tabs>
          <w:tab w:val="left" w:pos="567"/>
        </w:tabs>
        <w:spacing w:before="0"/>
        <w:ind w:left="540" w:hanging="360"/>
        <w:rPr>
          <w:rFonts w:cs="Arial"/>
          <w:sz w:val="24"/>
          <w:szCs w:val="24"/>
        </w:rPr>
      </w:pPr>
      <w:r w:rsidRPr="005F10BF">
        <w:rPr>
          <w:rFonts w:cs="Arial"/>
          <w:sz w:val="24"/>
          <w:szCs w:val="24"/>
        </w:rPr>
        <w:t>12.</w:t>
      </w:r>
      <w:r w:rsidRPr="005F10BF">
        <w:rPr>
          <w:rFonts w:cs="Arial"/>
          <w:sz w:val="24"/>
          <w:szCs w:val="24"/>
        </w:rPr>
        <w:tab/>
      </w:r>
      <w:r w:rsidR="008F463D">
        <w:rPr>
          <w:rFonts w:cs="Arial"/>
          <w:sz w:val="24"/>
          <w:szCs w:val="24"/>
          <w:lang w:val="sr-Cyrl-RS"/>
        </w:rPr>
        <w:t>Извођач радова,</w:t>
      </w:r>
      <w:r w:rsidRPr="005F10BF">
        <w:rPr>
          <w:rFonts w:cs="Arial"/>
          <w:sz w:val="24"/>
          <w:szCs w:val="24"/>
        </w:rPr>
        <w:t xml:space="preserve"> дужан је да благовремено извештава </w:t>
      </w:r>
      <w:r w:rsidR="008F463D">
        <w:rPr>
          <w:rFonts w:cs="Arial"/>
          <w:sz w:val="24"/>
          <w:szCs w:val="24"/>
          <w:lang w:val="sr-Cyrl-RS"/>
        </w:rPr>
        <w:t>Наручиоца</w:t>
      </w:r>
      <w:r w:rsidRPr="005F10BF">
        <w:rPr>
          <w:rFonts w:cs="Arial"/>
          <w:sz w:val="24"/>
          <w:szCs w:val="24"/>
        </w:rPr>
        <w:t xml:space="preserve"> о свим догађајима из области БЗР који су настали приликом пружања услуге, који су предмет </w:t>
      </w:r>
      <w:r>
        <w:rPr>
          <w:rFonts w:cs="Arial"/>
          <w:sz w:val="24"/>
          <w:szCs w:val="24"/>
          <w:lang w:val="sr-Cyrl-CS"/>
        </w:rPr>
        <w:t>Уговора</w:t>
      </w:r>
      <w:r w:rsidRPr="005F10BF">
        <w:rPr>
          <w:rFonts w:cs="Arial"/>
          <w:sz w:val="24"/>
          <w:szCs w:val="24"/>
        </w:rPr>
        <w:t xml:space="preserve">, а нарочито о свим опасностима, опасним појавама и ризицима. </w:t>
      </w:r>
    </w:p>
    <w:p w14:paraId="0F261AE5" w14:textId="77777777" w:rsidR="0050283E" w:rsidRPr="005F10BF" w:rsidRDefault="0050283E" w:rsidP="0050283E">
      <w:pPr>
        <w:tabs>
          <w:tab w:val="left" w:pos="567"/>
        </w:tabs>
        <w:spacing w:before="0"/>
        <w:ind w:left="540" w:hanging="360"/>
        <w:rPr>
          <w:rFonts w:cs="Arial"/>
          <w:sz w:val="24"/>
          <w:szCs w:val="24"/>
        </w:rPr>
      </w:pPr>
    </w:p>
    <w:p w14:paraId="43E26E20" w14:textId="318E18B2" w:rsidR="0050283E" w:rsidRDefault="0050283E" w:rsidP="0050283E">
      <w:pPr>
        <w:tabs>
          <w:tab w:val="left" w:pos="567"/>
        </w:tabs>
        <w:spacing w:before="0"/>
        <w:ind w:left="540" w:hanging="450"/>
        <w:rPr>
          <w:rFonts w:cs="Arial"/>
          <w:sz w:val="24"/>
          <w:szCs w:val="24"/>
        </w:rPr>
      </w:pPr>
      <w:r w:rsidRPr="005F10BF">
        <w:rPr>
          <w:rFonts w:cs="Arial"/>
          <w:sz w:val="24"/>
          <w:szCs w:val="24"/>
        </w:rPr>
        <w:t xml:space="preserve">13. </w:t>
      </w:r>
      <w:r w:rsidRPr="005F10BF">
        <w:rPr>
          <w:rFonts w:cs="Arial"/>
          <w:sz w:val="24"/>
          <w:szCs w:val="24"/>
        </w:rPr>
        <w:tab/>
      </w:r>
      <w:r w:rsidR="008F463D">
        <w:rPr>
          <w:rFonts w:cs="Arial"/>
          <w:sz w:val="24"/>
          <w:szCs w:val="24"/>
          <w:lang w:val="sr-Cyrl-RS"/>
        </w:rPr>
        <w:t>Извођач радова</w:t>
      </w:r>
      <w:r w:rsidRPr="005F10BF">
        <w:rPr>
          <w:rFonts w:cs="Arial"/>
          <w:sz w:val="24"/>
          <w:szCs w:val="24"/>
        </w:rPr>
        <w:t xml:space="preserve">, дужан је да </w:t>
      </w:r>
      <w:r w:rsidR="008F463D">
        <w:rPr>
          <w:rFonts w:cs="Arial"/>
          <w:sz w:val="24"/>
          <w:szCs w:val="24"/>
          <w:lang w:val="sr-Cyrl-RS"/>
        </w:rPr>
        <w:t>Наручиоцу</w:t>
      </w:r>
      <w:r w:rsidRPr="005F10BF">
        <w:rPr>
          <w:rFonts w:cs="Arial"/>
          <w:sz w:val="24"/>
          <w:szCs w:val="24"/>
        </w:rPr>
        <w:t xml:space="preserve"> достави копију Извештаја о повреди на раду који је издао за сваког свог запосленог и других лица која ангажује приликом пружања услуге које су предмет </w:t>
      </w:r>
      <w:r>
        <w:rPr>
          <w:rFonts w:cs="Arial"/>
          <w:sz w:val="24"/>
          <w:szCs w:val="24"/>
          <w:lang w:val="sr-Cyrl-CS"/>
        </w:rPr>
        <w:t>Уговора</w:t>
      </w:r>
      <w:r w:rsidRPr="005F10BF">
        <w:rPr>
          <w:rFonts w:cs="Arial"/>
          <w:sz w:val="24"/>
          <w:szCs w:val="24"/>
        </w:rPr>
        <w:t xml:space="preserve"> а који се повредио приликом пружања услуге који су предмет </w:t>
      </w:r>
      <w:r>
        <w:rPr>
          <w:rFonts w:cs="Arial"/>
          <w:sz w:val="24"/>
          <w:szCs w:val="24"/>
          <w:lang w:val="sr-Cyrl-CS"/>
        </w:rPr>
        <w:t>Уговора</w:t>
      </w:r>
      <w:r w:rsidRPr="005F10BF">
        <w:rPr>
          <w:rFonts w:cs="Arial"/>
          <w:sz w:val="24"/>
          <w:szCs w:val="24"/>
        </w:rPr>
        <w:t xml:space="preserve"> и то у року од 24 (словима: двадесетчетири) часа од сачињавања Извештаја о повреди на раду.</w:t>
      </w:r>
    </w:p>
    <w:p w14:paraId="60A79E89" w14:textId="77777777" w:rsidR="0050283E" w:rsidRDefault="0050283E" w:rsidP="0050283E">
      <w:pPr>
        <w:tabs>
          <w:tab w:val="left" w:pos="567"/>
        </w:tabs>
        <w:spacing w:before="0"/>
        <w:ind w:left="540" w:hanging="450"/>
        <w:rPr>
          <w:rFonts w:cs="Arial"/>
          <w:sz w:val="24"/>
          <w:szCs w:val="24"/>
        </w:rPr>
      </w:pPr>
    </w:p>
    <w:p w14:paraId="1979D09A" w14:textId="3F74E515" w:rsidR="0050283E" w:rsidRPr="008F463D" w:rsidRDefault="0050283E" w:rsidP="0050283E">
      <w:pPr>
        <w:tabs>
          <w:tab w:val="left" w:pos="567"/>
        </w:tabs>
        <w:spacing w:before="0"/>
        <w:ind w:left="540" w:hanging="450"/>
        <w:rPr>
          <w:rFonts w:cs="Arial"/>
          <w:sz w:val="24"/>
          <w:szCs w:val="24"/>
          <w:lang w:val="sr-Cyrl-RS"/>
        </w:rPr>
      </w:pPr>
      <w:r w:rsidRPr="005F10BF">
        <w:rPr>
          <w:rFonts w:cs="Arial"/>
          <w:sz w:val="24"/>
          <w:szCs w:val="24"/>
        </w:rPr>
        <w:t xml:space="preserve">14. Овај Прилог о БЗР је сачињен </w:t>
      </w:r>
      <w:r w:rsidRPr="005F10BF">
        <w:rPr>
          <w:rFonts w:cs="Arial"/>
          <w:noProof/>
          <w:sz w:val="24"/>
          <w:szCs w:val="24"/>
        </w:rPr>
        <w:t>у 6</w:t>
      </w:r>
      <w:r w:rsidRPr="005F10BF">
        <w:rPr>
          <w:rFonts w:cs="Arial"/>
          <w:sz w:val="24"/>
          <w:szCs w:val="24"/>
        </w:rPr>
        <w:t xml:space="preserve"> (словима: шест) истоветних примерака од којих свака Страна задржава по 3 (словима: три) примерка</w:t>
      </w:r>
      <w:r w:rsidR="008F463D">
        <w:rPr>
          <w:rFonts w:cs="Arial"/>
          <w:sz w:val="24"/>
          <w:szCs w:val="24"/>
          <w:lang w:val="sr-Cyrl-RS"/>
        </w:rPr>
        <w:t>.</w:t>
      </w:r>
    </w:p>
    <w:p w14:paraId="71446DD2" w14:textId="77777777" w:rsidR="0050283E" w:rsidRDefault="0050283E" w:rsidP="0050283E">
      <w:pPr>
        <w:rPr>
          <w:lang w:val="sr-Cyrl-CS" w:eastAsia="ar-SA"/>
        </w:rPr>
      </w:pPr>
    </w:p>
    <w:p w14:paraId="6936153C" w14:textId="77777777" w:rsidR="0050283E" w:rsidRDefault="0050283E" w:rsidP="0050283E">
      <w:pPr>
        <w:rPr>
          <w:lang w:val="sr-Cyrl-CS" w:eastAsia="ar-SA"/>
        </w:rPr>
      </w:pPr>
    </w:p>
    <w:p w14:paraId="5AD99A0D" w14:textId="77777777" w:rsidR="0050283E" w:rsidRDefault="0050283E" w:rsidP="0050283E">
      <w:pPr>
        <w:rPr>
          <w:lang w:val="sr-Cyrl-CS" w:eastAsia="ar-SA"/>
        </w:rPr>
      </w:pPr>
    </w:p>
    <w:p w14:paraId="68F7DD35" w14:textId="77777777" w:rsidR="0050283E" w:rsidRDefault="0050283E" w:rsidP="0050283E">
      <w:pPr>
        <w:rPr>
          <w:lang w:val="sr-Cyrl-CS" w:eastAsia="ar-SA"/>
        </w:rPr>
      </w:pPr>
    </w:p>
    <w:p w14:paraId="07EE1718" w14:textId="77777777" w:rsidR="0050283E" w:rsidRDefault="0050283E" w:rsidP="0050283E">
      <w:pPr>
        <w:rPr>
          <w:lang w:val="sr-Cyrl-CS" w:eastAsia="ar-SA"/>
        </w:rPr>
      </w:pPr>
    </w:p>
    <w:p w14:paraId="767541C4" w14:textId="77777777" w:rsidR="00354CF2" w:rsidRDefault="00354CF2" w:rsidP="0050283E">
      <w:pPr>
        <w:rPr>
          <w:lang w:val="sr-Cyrl-CS" w:eastAsia="ar-SA"/>
        </w:rPr>
        <w:sectPr w:rsidR="00354CF2" w:rsidSect="00E81986">
          <w:footnotePr>
            <w:pos w:val="beneathText"/>
          </w:footnotePr>
          <w:pgSz w:w="11909" w:h="16834" w:code="9"/>
          <w:pgMar w:top="958" w:right="1440" w:bottom="1440" w:left="1440" w:header="142" w:footer="437" w:gutter="0"/>
          <w:cols w:space="708"/>
          <w:titlePg/>
          <w:docGrid w:linePitch="360"/>
        </w:sectPr>
      </w:pPr>
    </w:p>
    <w:p w14:paraId="6D8A2FBA" w14:textId="77777777" w:rsidR="000B2545" w:rsidRDefault="000B2545" w:rsidP="0050283E">
      <w:pPr>
        <w:rPr>
          <w:lang w:val="sr-Cyrl-CS" w:eastAsia="ar-SA"/>
        </w:rPr>
      </w:pPr>
    </w:p>
    <w:p w14:paraId="4AAC5769" w14:textId="77777777" w:rsidR="0050283E" w:rsidRPr="00EA190A" w:rsidRDefault="0050283E" w:rsidP="00354CF2">
      <w:pPr>
        <w:pStyle w:val="KDObrazac"/>
        <w:spacing w:before="0"/>
        <w:rPr>
          <w:color w:val="000000" w:themeColor="text1"/>
          <w:sz w:val="24"/>
          <w:szCs w:val="24"/>
          <w:lang w:val="sr-Latn-CS"/>
        </w:rPr>
      </w:pPr>
      <w:r w:rsidRPr="00EA190A">
        <w:rPr>
          <w:color w:val="000000" w:themeColor="text1"/>
          <w:sz w:val="24"/>
          <w:szCs w:val="24"/>
          <w:lang w:val="sr-Cyrl-RS"/>
        </w:rPr>
        <w:t xml:space="preserve">ПРИЛОГ </w:t>
      </w:r>
      <w:r>
        <w:rPr>
          <w:color w:val="000000" w:themeColor="text1"/>
          <w:sz w:val="24"/>
          <w:szCs w:val="24"/>
          <w:lang w:val="sr-Cyrl-RS"/>
        </w:rPr>
        <w:t>2</w:t>
      </w:r>
    </w:p>
    <w:p w14:paraId="50A23913" w14:textId="77777777" w:rsidR="0050283E" w:rsidRPr="00EA190A" w:rsidRDefault="0050283E" w:rsidP="0050283E">
      <w:pPr>
        <w:pStyle w:val="NoSpacing"/>
        <w:suppressAutoHyphens w:val="0"/>
        <w:spacing w:before="0"/>
        <w:jc w:val="center"/>
        <w:rPr>
          <w:rFonts w:cs="Arial"/>
          <w:b/>
          <w:color w:val="000000" w:themeColor="text1"/>
          <w:szCs w:val="24"/>
        </w:rPr>
      </w:pPr>
      <w:r w:rsidRPr="00EA190A">
        <w:rPr>
          <w:rFonts w:cs="Arial"/>
          <w:b/>
          <w:color w:val="000000" w:themeColor="text1"/>
          <w:szCs w:val="24"/>
        </w:rPr>
        <w:t>СПОРАЗУМ  УЧЕСНИКА ЗАЈЕДНИЧКЕ ПОНУДЕ</w:t>
      </w:r>
    </w:p>
    <w:p w14:paraId="7A747740" w14:textId="77777777" w:rsidR="0050283E" w:rsidRPr="00EA190A" w:rsidRDefault="0050283E" w:rsidP="0050283E">
      <w:pPr>
        <w:pStyle w:val="NoSpacing"/>
        <w:suppressAutoHyphens w:val="0"/>
        <w:spacing w:before="0"/>
        <w:jc w:val="center"/>
        <w:rPr>
          <w:rFonts w:cs="Arial"/>
          <w:b/>
          <w:color w:val="000000" w:themeColor="text1"/>
          <w:szCs w:val="24"/>
        </w:rPr>
      </w:pPr>
    </w:p>
    <w:p w14:paraId="610FBAEC" w14:textId="77777777" w:rsidR="0050283E" w:rsidRPr="00EA190A" w:rsidRDefault="0050283E" w:rsidP="0050283E">
      <w:pPr>
        <w:pStyle w:val="NoSpacing"/>
        <w:rPr>
          <w:rFonts w:cs="Arial"/>
          <w:i/>
          <w:color w:val="000000" w:themeColor="text1"/>
          <w:szCs w:val="24"/>
        </w:rPr>
      </w:pPr>
      <w:r w:rsidRPr="00EA190A">
        <w:rPr>
          <w:rFonts w:cs="Arial"/>
          <w:i/>
          <w:color w:val="000000" w:themeColor="text1"/>
          <w:szCs w:val="24"/>
        </w:rPr>
        <w:t xml:space="preserve">На основу члана 81. Закона о јавним набавкама </w:t>
      </w:r>
      <w:r w:rsidRPr="00EA190A">
        <w:rPr>
          <w:rFonts w:eastAsia="TimesNewRomanPSMT" w:cs="Arial"/>
          <w:i/>
          <w:color w:val="000000" w:themeColor="text1"/>
          <w:szCs w:val="24"/>
          <w:lang w:val="ru-RU" w:eastAsia="en-US"/>
        </w:rPr>
        <w:t xml:space="preserve">(„Сл. </w:t>
      </w:r>
      <w:r w:rsidRPr="00EA190A">
        <w:rPr>
          <w:rFonts w:eastAsia="TimesNewRomanPSMT" w:cs="Arial"/>
          <w:i/>
          <w:color w:val="000000" w:themeColor="text1"/>
          <w:szCs w:val="24"/>
          <w:lang w:val="sr-Cyrl-RS" w:eastAsia="en-US"/>
        </w:rPr>
        <w:t>г</w:t>
      </w:r>
      <w:r w:rsidRPr="00EA190A">
        <w:rPr>
          <w:rFonts w:eastAsia="TimesNewRomanPSMT" w:cs="Arial"/>
          <w:i/>
          <w:color w:val="000000" w:themeColor="text1"/>
          <w:szCs w:val="24"/>
          <w:lang w:val="ru-RU" w:eastAsia="en-US"/>
        </w:rPr>
        <w:t>ласник РС” бр. 1</w:t>
      </w:r>
      <w:r w:rsidRPr="00EA190A">
        <w:rPr>
          <w:rFonts w:eastAsia="TimesNewRomanPSMT" w:cs="Arial"/>
          <w:i/>
          <w:color w:val="000000" w:themeColor="text1"/>
          <w:szCs w:val="24"/>
          <w:lang w:val="sr-Cyrl-RS" w:eastAsia="en-US"/>
        </w:rPr>
        <w:t>24</w:t>
      </w:r>
      <w:r w:rsidRPr="00EA190A">
        <w:rPr>
          <w:rFonts w:eastAsia="TimesNewRomanPSMT" w:cs="Arial"/>
          <w:i/>
          <w:color w:val="000000" w:themeColor="text1"/>
          <w:szCs w:val="24"/>
          <w:lang w:val="ru-RU" w:eastAsia="en-US"/>
        </w:rPr>
        <w:t>/20</w:t>
      </w:r>
      <w:r w:rsidRPr="00EA190A">
        <w:rPr>
          <w:rFonts w:eastAsia="TimesNewRomanPSMT" w:cs="Arial"/>
          <w:i/>
          <w:color w:val="000000" w:themeColor="text1"/>
          <w:szCs w:val="24"/>
          <w:lang w:val="sr-Cyrl-RS" w:eastAsia="en-US"/>
        </w:rPr>
        <w:t>12</w:t>
      </w:r>
      <w:r w:rsidRPr="00EA190A">
        <w:rPr>
          <w:rFonts w:eastAsia="TimesNewRomanPSMT" w:cs="Arial"/>
          <w:i/>
          <w:color w:val="000000" w:themeColor="text1"/>
          <w:szCs w:val="24"/>
          <w:lang w:val="ru-RU" w:eastAsia="en-US"/>
        </w:rPr>
        <w:t>, 14/15, 68/15</w:t>
      </w:r>
      <w:r w:rsidRPr="00EA190A">
        <w:rPr>
          <w:rFonts w:cs="Arial"/>
          <w:i/>
          <w:color w:val="000000" w:themeColor="text1"/>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50283E" w:rsidRPr="00EA190A" w14:paraId="602F0216" w14:textId="77777777" w:rsidTr="004740EE">
        <w:trPr>
          <w:trHeight w:val="557"/>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82E67F" w14:textId="77777777" w:rsidR="0050283E" w:rsidRPr="00EA190A" w:rsidRDefault="0050283E" w:rsidP="004740EE">
            <w:pPr>
              <w:pStyle w:val="NoSpacing"/>
              <w:jc w:val="center"/>
              <w:rPr>
                <w:rFonts w:cs="Arial"/>
                <w:color w:val="000000" w:themeColor="text1"/>
                <w:szCs w:val="24"/>
              </w:rPr>
            </w:pPr>
            <w:r w:rsidRPr="00EA190A">
              <w:rPr>
                <w:rFonts w:cs="Arial"/>
                <w:color w:val="000000" w:themeColor="text1"/>
                <w:szCs w:val="24"/>
              </w:rPr>
              <w:t>ПОДАТАК О</w:t>
            </w:r>
          </w:p>
        </w:tc>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16C28" w14:textId="77777777" w:rsidR="0050283E" w:rsidRPr="00EA190A" w:rsidRDefault="0050283E" w:rsidP="004740EE">
            <w:pPr>
              <w:pStyle w:val="NoSpacing"/>
              <w:jc w:val="center"/>
              <w:rPr>
                <w:rFonts w:cs="Arial"/>
                <w:color w:val="000000" w:themeColor="text1"/>
                <w:szCs w:val="24"/>
              </w:rPr>
            </w:pPr>
            <w:r w:rsidRPr="00EA190A">
              <w:rPr>
                <w:rFonts w:cs="Arial"/>
                <w:color w:val="000000" w:themeColor="text1"/>
                <w:szCs w:val="24"/>
              </w:rPr>
              <w:t>НАЗИВ И СЕДИШТЕ ЧЛАНА ГРУПЕ ПОНУЂАЧА</w:t>
            </w:r>
          </w:p>
        </w:tc>
      </w:tr>
      <w:tr w:rsidR="0050283E" w:rsidRPr="00EA190A" w14:paraId="189367FC" w14:textId="77777777" w:rsidTr="004740EE">
        <w:trPr>
          <w:trHeight w:val="1244"/>
        </w:trPr>
        <w:tc>
          <w:tcPr>
            <w:tcW w:w="3651" w:type="dxa"/>
            <w:tcBorders>
              <w:top w:val="single" w:sz="4" w:space="0" w:color="auto"/>
              <w:left w:val="single" w:sz="4" w:space="0" w:color="auto"/>
              <w:bottom w:val="single" w:sz="4" w:space="0" w:color="auto"/>
              <w:right w:val="single" w:sz="4" w:space="0" w:color="auto"/>
            </w:tcBorders>
          </w:tcPr>
          <w:p w14:paraId="066FF1BE" w14:textId="77777777" w:rsidR="0050283E" w:rsidRPr="00EA190A" w:rsidRDefault="0050283E" w:rsidP="004740EE">
            <w:pPr>
              <w:pStyle w:val="NoSpacing"/>
              <w:rPr>
                <w:rFonts w:cs="Arial"/>
                <w:i/>
                <w:color w:val="000000" w:themeColor="text1"/>
                <w:szCs w:val="24"/>
              </w:rPr>
            </w:pPr>
            <w:r w:rsidRPr="00EA190A">
              <w:rPr>
                <w:rFonts w:cs="Arial"/>
                <w:i/>
                <w:color w:val="000000" w:themeColor="text1"/>
                <w:szCs w:val="24"/>
              </w:rPr>
              <w:t>1. Члан</w:t>
            </w:r>
            <w:r w:rsidRPr="00EA190A">
              <w:rPr>
                <w:rFonts w:cs="Arial"/>
                <w:i/>
                <w:color w:val="000000" w:themeColor="text1"/>
                <w:szCs w:val="24"/>
                <w:lang w:val="sr-Cyrl-RS"/>
              </w:rPr>
              <w:t>у</w:t>
            </w:r>
            <w:r w:rsidRPr="00EA190A">
              <w:rPr>
                <w:rFonts w:cs="Arial"/>
                <w:i/>
                <w:color w:val="000000" w:themeColor="text1"/>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F99C125" w14:textId="77777777" w:rsidR="0050283E" w:rsidRPr="00EA190A" w:rsidRDefault="0050283E" w:rsidP="004740EE">
            <w:pPr>
              <w:pStyle w:val="NoSpacing"/>
              <w:rPr>
                <w:rFonts w:cs="Arial"/>
                <w:color w:val="000000" w:themeColor="text1"/>
                <w:szCs w:val="24"/>
              </w:rPr>
            </w:pPr>
          </w:p>
        </w:tc>
      </w:tr>
      <w:tr w:rsidR="0050283E" w:rsidRPr="00EA190A" w14:paraId="285034F4" w14:textId="77777777" w:rsidTr="004740EE">
        <w:trPr>
          <w:trHeight w:val="1280"/>
        </w:trPr>
        <w:tc>
          <w:tcPr>
            <w:tcW w:w="3651" w:type="dxa"/>
            <w:tcBorders>
              <w:top w:val="single" w:sz="4" w:space="0" w:color="auto"/>
              <w:left w:val="single" w:sz="4" w:space="0" w:color="auto"/>
              <w:bottom w:val="single" w:sz="4" w:space="0" w:color="auto"/>
              <w:right w:val="single" w:sz="4" w:space="0" w:color="auto"/>
            </w:tcBorders>
          </w:tcPr>
          <w:p w14:paraId="6A08E338" w14:textId="77777777" w:rsidR="0050283E" w:rsidRPr="00EA190A" w:rsidRDefault="0050283E" w:rsidP="004740EE">
            <w:pPr>
              <w:pStyle w:val="NoSpacing"/>
              <w:rPr>
                <w:rFonts w:cs="Arial"/>
                <w:i/>
                <w:color w:val="000000" w:themeColor="text1"/>
                <w:szCs w:val="24"/>
              </w:rPr>
            </w:pPr>
            <w:r w:rsidRPr="00EA190A">
              <w:rPr>
                <w:rFonts w:cs="Arial"/>
                <w:i/>
                <w:color w:val="000000" w:themeColor="text1"/>
                <w:szCs w:val="24"/>
                <w:lang w:val="sr-Cyrl-RS"/>
              </w:rPr>
              <w:t>2.</w:t>
            </w:r>
            <w:r w:rsidRPr="00EA190A">
              <w:rPr>
                <w:rFonts w:cs="Arial"/>
                <w:i/>
                <w:color w:val="000000" w:themeColor="text1"/>
                <w:szCs w:val="24"/>
              </w:rPr>
              <w:t xml:space="preserve"> O</w:t>
            </w:r>
            <w:r w:rsidRPr="00EA190A">
              <w:rPr>
                <w:rFonts w:cs="Arial"/>
                <w:i/>
                <w:color w:val="000000" w:themeColor="text1"/>
                <w:szCs w:val="24"/>
                <w:lang w:val="sr-Cyrl-RS"/>
              </w:rPr>
              <w:t>пис послова</w:t>
            </w:r>
            <w:r w:rsidRPr="00EA190A">
              <w:rPr>
                <w:rFonts w:cs="Arial"/>
                <w:i/>
                <w:color w:val="000000" w:themeColor="text1"/>
                <w:szCs w:val="24"/>
              </w:rPr>
              <w:t xml:space="preserve"> сваког од понуђача из групе понуђача </w:t>
            </w:r>
            <w:r w:rsidRPr="00EA190A">
              <w:rPr>
                <w:rFonts w:cs="Arial"/>
                <w:i/>
                <w:color w:val="000000" w:themeColor="text1"/>
                <w:szCs w:val="24"/>
                <w:lang w:val="sr-Cyrl-RS"/>
              </w:rPr>
              <w:t>у</w:t>
            </w:r>
            <w:r w:rsidRPr="00EA190A">
              <w:rPr>
                <w:rFonts w:cs="Arial"/>
                <w:i/>
                <w:color w:val="000000" w:themeColor="text1"/>
                <w:szCs w:val="24"/>
              </w:rPr>
              <w:t xml:space="preserve"> извршењ</w:t>
            </w:r>
            <w:r w:rsidRPr="00EA190A">
              <w:rPr>
                <w:rFonts w:cs="Arial"/>
                <w:i/>
                <w:color w:val="000000" w:themeColor="text1"/>
                <w:szCs w:val="24"/>
                <w:lang w:val="sr-Cyrl-RS"/>
              </w:rPr>
              <w:t xml:space="preserve">у </w:t>
            </w:r>
            <w:r w:rsidRPr="00E04436">
              <w:rPr>
                <w:rFonts w:cs="Arial"/>
                <w:i/>
                <w:szCs w:val="24"/>
              </w:rPr>
              <w:t>Уговора</w:t>
            </w:r>
            <w:r w:rsidRPr="00EA190A">
              <w:rPr>
                <w:rFonts w:cs="Arial"/>
                <w:i/>
                <w:color w:val="000000" w:themeColor="text1"/>
                <w:szCs w:val="24"/>
              </w:rPr>
              <w:t>:</w:t>
            </w:r>
          </w:p>
          <w:p w14:paraId="7201CFC8" w14:textId="77777777" w:rsidR="0050283E" w:rsidRPr="00EA190A" w:rsidRDefault="0050283E" w:rsidP="004740EE">
            <w:pPr>
              <w:pStyle w:val="NoSpacing"/>
              <w:rPr>
                <w:rFonts w:cs="Arial"/>
                <w:i/>
                <w:color w:val="000000" w:themeColor="text1"/>
                <w:szCs w:val="24"/>
                <w:lang w:val="sr-Cyrl-RS"/>
              </w:rPr>
            </w:pPr>
          </w:p>
          <w:p w14:paraId="4A8D0FD6" w14:textId="77777777" w:rsidR="0050283E" w:rsidRPr="00EA190A" w:rsidRDefault="0050283E" w:rsidP="004740EE">
            <w:pPr>
              <w:pStyle w:val="NoSpacing"/>
              <w:rPr>
                <w:rFonts w:cs="Arial"/>
                <w:i/>
                <w:color w:val="000000" w:themeColor="text1"/>
                <w:szCs w:val="24"/>
                <w:lang w:val="sr-Cyrl-RS"/>
              </w:rPr>
            </w:pPr>
          </w:p>
          <w:p w14:paraId="20A5590A" w14:textId="77777777" w:rsidR="0050283E" w:rsidRPr="00EA190A" w:rsidRDefault="0050283E" w:rsidP="004740EE">
            <w:pPr>
              <w:pStyle w:val="NoSpacing"/>
              <w:rPr>
                <w:rFonts w:cs="Arial"/>
                <w:i/>
                <w:color w:val="000000" w:themeColor="text1"/>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02559560" w14:textId="77777777" w:rsidR="0050283E" w:rsidRPr="00EA190A" w:rsidRDefault="0050283E" w:rsidP="004740EE">
            <w:pPr>
              <w:pStyle w:val="NoSpacing"/>
              <w:rPr>
                <w:rFonts w:cs="Arial"/>
                <w:color w:val="000000" w:themeColor="text1"/>
                <w:szCs w:val="24"/>
              </w:rPr>
            </w:pPr>
          </w:p>
        </w:tc>
      </w:tr>
      <w:tr w:rsidR="0050283E" w:rsidRPr="00EA190A" w14:paraId="3064F128" w14:textId="77777777" w:rsidTr="004740EE">
        <w:trPr>
          <w:trHeight w:val="1433"/>
        </w:trPr>
        <w:tc>
          <w:tcPr>
            <w:tcW w:w="3651" w:type="dxa"/>
            <w:tcBorders>
              <w:top w:val="single" w:sz="4" w:space="0" w:color="auto"/>
              <w:left w:val="single" w:sz="4" w:space="0" w:color="auto"/>
              <w:bottom w:val="single" w:sz="4" w:space="0" w:color="auto"/>
              <w:right w:val="single" w:sz="4" w:space="0" w:color="auto"/>
            </w:tcBorders>
          </w:tcPr>
          <w:p w14:paraId="280C4D82" w14:textId="77777777" w:rsidR="0050283E" w:rsidRPr="00EA190A" w:rsidRDefault="0050283E" w:rsidP="004740EE">
            <w:pPr>
              <w:pStyle w:val="NoSpacing"/>
              <w:rPr>
                <w:rFonts w:cs="Arial"/>
                <w:i/>
                <w:color w:val="000000" w:themeColor="text1"/>
                <w:szCs w:val="24"/>
                <w:lang w:val="sr-Cyrl-RS"/>
              </w:rPr>
            </w:pPr>
            <w:r w:rsidRPr="00EA190A">
              <w:rPr>
                <w:rFonts w:cs="Arial"/>
                <w:i/>
                <w:color w:val="000000" w:themeColor="text1"/>
                <w:szCs w:val="24"/>
                <w:lang w:val="sr-Cyrl-RS"/>
              </w:rPr>
              <w:t>3.Друго:</w:t>
            </w:r>
          </w:p>
          <w:p w14:paraId="7B064F09" w14:textId="77777777" w:rsidR="0050283E" w:rsidRPr="00EA190A" w:rsidRDefault="0050283E" w:rsidP="004740EE">
            <w:pPr>
              <w:pStyle w:val="NoSpacing"/>
              <w:rPr>
                <w:rFonts w:cs="Arial"/>
                <w:i/>
                <w:color w:val="000000" w:themeColor="text1"/>
                <w:szCs w:val="24"/>
                <w:lang w:val="sr-Cyrl-RS"/>
              </w:rPr>
            </w:pPr>
          </w:p>
          <w:p w14:paraId="3C13122B" w14:textId="77777777" w:rsidR="0050283E" w:rsidRPr="00EA190A" w:rsidRDefault="0050283E" w:rsidP="004740EE">
            <w:pPr>
              <w:pStyle w:val="NoSpacing"/>
              <w:rPr>
                <w:rFonts w:cs="Arial"/>
                <w:i/>
                <w:color w:val="000000" w:themeColor="text1"/>
                <w:szCs w:val="24"/>
                <w:lang w:val="sr-Cyrl-RS"/>
              </w:rPr>
            </w:pPr>
          </w:p>
          <w:p w14:paraId="42ACC5E0" w14:textId="77777777" w:rsidR="0050283E" w:rsidRPr="00EA190A" w:rsidRDefault="0050283E" w:rsidP="004740EE">
            <w:pPr>
              <w:pStyle w:val="NoSpacing"/>
              <w:rPr>
                <w:rFonts w:cs="Arial"/>
                <w:i/>
                <w:color w:val="000000" w:themeColor="text1"/>
                <w:szCs w:val="24"/>
                <w:lang w:val="sr-Cyrl-RS"/>
              </w:rPr>
            </w:pPr>
          </w:p>
          <w:p w14:paraId="792FFC70" w14:textId="77777777" w:rsidR="0050283E" w:rsidRPr="00EA190A" w:rsidRDefault="0050283E" w:rsidP="004740EE">
            <w:pPr>
              <w:pStyle w:val="NoSpacing"/>
              <w:rPr>
                <w:rFonts w:cs="Arial"/>
                <w:i/>
                <w:color w:val="000000" w:themeColor="text1"/>
                <w:szCs w:val="24"/>
                <w:lang w:val="sr-Cyrl-RS"/>
              </w:rPr>
            </w:pPr>
          </w:p>
          <w:p w14:paraId="40F43B44" w14:textId="77777777" w:rsidR="0050283E" w:rsidRPr="00EA190A" w:rsidRDefault="0050283E" w:rsidP="004740EE">
            <w:pPr>
              <w:pStyle w:val="NoSpacing"/>
              <w:rPr>
                <w:rFonts w:cs="Arial"/>
                <w:i/>
                <w:color w:val="000000" w:themeColor="text1"/>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74926CCD" w14:textId="77777777" w:rsidR="0050283E" w:rsidRPr="00EA190A" w:rsidRDefault="0050283E" w:rsidP="004740EE">
            <w:pPr>
              <w:pStyle w:val="NoSpacing"/>
              <w:rPr>
                <w:rFonts w:cs="Arial"/>
                <w:color w:val="000000" w:themeColor="text1"/>
                <w:szCs w:val="24"/>
              </w:rPr>
            </w:pPr>
          </w:p>
        </w:tc>
      </w:tr>
    </w:tbl>
    <w:p w14:paraId="2B844899" w14:textId="77777777" w:rsidR="0050283E" w:rsidRPr="00EA190A" w:rsidRDefault="0050283E" w:rsidP="0050283E">
      <w:pPr>
        <w:tabs>
          <w:tab w:val="num" w:pos="360"/>
        </w:tabs>
        <w:rPr>
          <w:rFonts w:cs="Arial"/>
          <w:i/>
          <w:color w:val="000000" w:themeColor="text1"/>
          <w:spacing w:val="2"/>
          <w:sz w:val="24"/>
          <w:szCs w:val="24"/>
          <w:lang w:val="sr-Cyrl-RS"/>
        </w:rPr>
      </w:pPr>
    </w:p>
    <w:p w14:paraId="0CE1F0D9" w14:textId="77777777" w:rsidR="0050283E" w:rsidRPr="00EA190A" w:rsidRDefault="0050283E" w:rsidP="0050283E">
      <w:pPr>
        <w:pStyle w:val="NoSpacing"/>
        <w:framePr w:hSpace="180" w:wrap="around" w:vAnchor="text" w:hAnchor="margin" w:y="194"/>
        <w:rPr>
          <w:rFonts w:cs="Arial"/>
          <w:i/>
          <w:color w:val="000000" w:themeColor="text1"/>
          <w:szCs w:val="24"/>
        </w:rPr>
      </w:pPr>
      <w:r w:rsidRPr="00EA190A">
        <w:rPr>
          <w:rFonts w:cs="Arial"/>
          <w:i/>
          <w:color w:val="000000" w:themeColor="text1"/>
          <w:szCs w:val="24"/>
        </w:rPr>
        <w:t>Потпис одговорног лица члана групе понуђача:</w:t>
      </w:r>
    </w:p>
    <w:p w14:paraId="52E17173" w14:textId="77777777" w:rsidR="0050283E" w:rsidRPr="00EA190A" w:rsidRDefault="0050283E" w:rsidP="0050283E">
      <w:pPr>
        <w:pStyle w:val="NoSpacing"/>
        <w:framePr w:hSpace="180" w:wrap="around" w:vAnchor="text" w:hAnchor="margin" w:y="194"/>
        <w:rPr>
          <w:rFonts w:cs="Arial"/>
          <w:i/>
          <w:color w:val="000000" w:themeColor="text1"/>
          <w:szCs w:val="24"/>
        </w:rPr>
      </w:pPr>
      <w:r w:rsidRPr="00EA190A">
        <w:rPr>
          <w:rFonts w:cs="Arial"/>
          <w:i/>
          <w:color w:val="000000" w:themeColor="text1"/>
          <w:szCs w:val="24"/>
        </w:rPr>
        <w:t>______________________</w:t>
      </w:r>
    </w:p>
    <w:p w14:paraId="2DCA2098" w14:textId="77777777" w:rsidR="0050283E" w:rsidRPr="00EA190A" w:rsidRDefault="0050283E" w:rsidP="0050283E">
      <w:pPr>
        <w:tabs>
          <w:tab w:val="num" w:pos="360"/>
        </w:tabs>
        <w:rPr>
          <w:rFonts w:cs="Arial"/>
          <w:i/>
          <w:color w:val="000000" w:themeColor="text1"/>
          <w:sz w:val="24"/>
          <w:szCs w:val="24"/>
          <w:lang w:val="sr-Cyrl-CS"/>
        </w:rPr>
      </w:pPr>
      <w:r w:rsidRPr="00EA190A">
        <w:rPr>
          <w:rFonts w:cs="Arial"/>
          <w:i/>
          <w:color w:val="000000" w:themeColor="text1"/>
          <w:sz w:val="24"/>
          <w:szCs w:val="24"/>
          <w:lang w:val="sr-Cyrl-CS"/>
        </w:rPr>
        <w:t xml:space="preserve">                                       м.п.</w:t>
      </w:r>
    </w:p>
    <w:p w14:paraId="3E513C90" w14:textId="77777777" w:rsidR="0050283E" w:rsidRPr="00EA190A" w:rsidRDefault="0050283E" w:rsidP="0050283E">
      <w:pPr>
        <w:pStyle w:val="NoSpacing"/>
        <w:framePr w:hSpace="180" w:wrap="around" w:vAnchor="text" w:hAnchor="margin" w:y="194"/>
        <w:rPr>
          <w:rFonts w:cs="Arial"/>
          <w:i/>
          <w:color w:val="000000" w:themeColor="text1"/>
          <w:szCs w:val="24"/>
        </w:rPr>
      </w:pPr>
      <w:r w:rsidRPr="00EA190A">
        <w:rPr>
          <w:rFonts w:cs="Arial"/>
          <w:i/>
          <w:color w:val="000000" w:themeColor="text1"/>
          <w:szCs w:val="24"/>
        </w:rPr>
        <w:t>Потпис одговорног лица члана групе понуђача:</w:t>
      </w:r>
    </w:p>
    <w:p w14:paraId="4D8D35E1" w14:textId="77777777" w:rsidR="0050283E" w:rsidRPr="00EA190A" w:rsidRDefault="0050283E" w:rsidP="0050283E">
      <w:pPr>
        <w:pStyle w:val="NoSpacing"/>
        <w:framePr w:hSpace="180" w:wrap="around" w:vAnchor="text" w:hAnchor="margin" w:y="194"/>
        <w:rPr>
          <w:rFonts w:cs="Arial"/>
          <w:i/>
          <w:color w:val="000000" w:themeColor="text1"/>
          <w:szCs w:val="24"/>
        </w:rPr>
      </w:pPr>
      <w:r w:rsidRPr="00EA190A">
        <w:rPr>
          <w:rFonts w:cs="Arial"/>
          <w:i/>
          <w:color w:val="000000" w:themeColor="text1"/>
          <w:szCs w:val="24"/>
        </w:rPr>
        <w:t>______________________</w:t>
      </w:r>
    </w:p>
    <w:p w14:paraId="3D58E336" w14:textId="77777777" w:rsidR="0050283E" w:rsidRPr="00EA190A" w:rsidRDefault="0050283E" w:rsidP="0050283E">
      <w:pPr>
        <w:tabs>
          <w:tab w:val="num" w:pos="360"/>
        </w:tabs>
        <w:rPr>
          <w:rFonts w:cs="Arial"/>
          <w:i/>
          <w:color w:val="000000" w:themeColor="text1"/>
          <w:sz w:val="24"/>
          <w:szCs w:val="24"/>
          <w:lang w:val="sr-Cyrl-CS"/>
        </w:rPr>
      </w:pPr>
      <w:r w:rsidRPr="00EA190A">
        <w:rPr>
          <w:rFonts w:cs="Arial"/>
          <w:i/>
          <w:color w:val="000000" w:themeColor="text1"/>
          <w:sz w:val="24"/>
          <w:szCs w:val="24"/>
          <w:lang w:val="sr-Cyrl-CS"/>
        </w:rPr>
        <w:t xml:space="preserve">                                       м.п.</w:t>
      </w:r>
    </w:p>
    <w:p w14:paraId="16116CBB" w14:textId="77777777" w:rsidR="0050283E" w:rsidRDefault="0050283E" w:rsidP="0050283E">
      <w:pPr>
        <w:spacing w:after="120"/>
        <w:rPr>
          <w:rFonts w:cs="Arial"/>
          <w:color w:val="000000" w:themeColor="text1"/>
          <w:spacing w:val="4"/>
          <w:sz w:val="24"/>
          <w:szCs w:val="24"/>
          <w:lang w:val="sr-Cyrl-CS"/>
        </w:rPr>
      </w:pPr>
      <w:r w:rsidRPr="00EA190A">
        <w:rPr>
          <w:rFonts w:cs="Arial"/>
          <w:color w:val="000000" w:themeColor="text1"/>
          <w:sz w:val="24"/>
          <w:szCs w:val="24"/>
          <w:lang w:val="sr-Cyrl-CS"/>
        </w:rPr>
        <w:t xml:space="preserve">        </w:t>
      </w:r>
      <w:r>
        <w:rPr>
          <w:rFonts w:cs="Arial"/>
          <w:color w:val="000000" w:themeColor="text1"/>
          <w:spacing w:val="4"/>
          <w:sz w:val="24"/>
          <w:szCs w:val="24"/>
          <w:lang w:val="sr-Cyrl-CS"/>
        </w:rPr>
        <w:t>Датум</w:t>
      </w:r>
      <w:r w:rsidRPr="00EA190A">
        <w:rPr>
          <w:rFonts w:cs="Arial"/>
          <w:color w:val="000000" w:themeColor="text1"/>
          <w:spacing w:val="4"/>
          <w:sz w:val="24"/>
          <w:szCs w:val="24"/>
          <w:lang w:val="sr-Cyrl-CS"/>
        </w:rPr>
        <w:t xml:space="preserve">                                                                                               </w:t>
      </w:r>
    </w:p>
    <w:p w14:paraId="3584FACE" w14:textId="77777777" w:rsidR="0050283E" w:rsidRPr="009760E9" w:rsidRDefault="0050283E" w:rsidP="0050283E">
      <w:pPr>
        <w:spacing w:after="120"/>
        <w:rPr>
          <w:rFonts w:cs="Arial"/>
          <w:color w:val="000000" w:themeColor="text1"/>
          <w:spacing w:val="4"/>
          <w:sz w:val="24"/>
          <w:szCs w:val="24"/>
          <w:lang w:val="sr-Cyrl-RS"/>
        </w:rPr>
      </w:pPr>
      <w:r>
        <w:rPr>
          <w:rFonts w:cs="Arial"/>
          <w:color w:val="000000" w:themeColor="text1"/>
          <w:spacing w:val="4"/>
          <w:sz w:val="24"/>
          <w:szCs w:val="24"/>
          <w:lang w:val="sr-Cyrl-CS"/>
        </w:rPr>
        <w:t xml:space="preserve">  </w:t>
      </w:r>
      <w:r w:rsidRPr="00EA190A">
        <w:rPr>
          <w:rFonts w:cs="Arial"/>
          <w:color w:val="000000" w:themeColor="text1"/>
          <w:spacing w:val="2"/>
          <w:sz w:val="24"/>
          <w:szCs w:val="24"/>
          <w:lang w:val="sr-Cyrl-CS"/>
        </w:rPr>
        <w:t xml:space="preserve">___________                                     </w:t>
      </w:r>
      <w:r w:rsidRPr="00EA190A">
        <w:rPr>
          <w:rFonts w:cs="Arial"/>
          <w:color w:val="000000" w:themeColor="text1"/>
          <w:spacing w:val="2"/>
          <w:sz w:val="24"/>
          <w:szCs w:val="24"/>
          <w:lang w:val="sr-Latn-CS"/>
        </w:rPr>
        <w:t xml:space="preserve">                  </w:t>
      </w:r>
    </w:p>
    <w:p w14:paraId="074B659C" w14:textId="240B50BE" w:rsidR="0050283E" w:rsidRDefault="0050283E" w:rsidP="0050283E">
      <w:pPr>
        <w:rPr>
          <w:lang w:val="sr-Cyrl-CS" w:eastAsia="ar-SA"/>
        </w:rPr>
      </w:pPr>
    </w:p>
    <w:p w14:paraId="0D0A72C0" w14:textId="77777777" w:rsidR="000B2545" w:rsidRDefault="000B2545" w:rsidP="00736340">
      <w:pPr>
        <w:rPr>
          <w:rFonts w:cs="Arial"/>
          <w:b/>
        </w:rPr>
      </w:pPr>
    </w:p>
    <w:p w14:paraId="673F6AA1" w14:textId="77777777" w:rsidR="000B2545" w:rsidRDefault="000B2545" w:rsidP="00736340">
      <w:pPr>
        <w:rPr>
          <w:rFonts w:cs="Arial"/>
          <w:b/>
        </w:rPr>
      </w:pPr>
    </w:p>
    <w:p w14:paraId="3E90F38F" w14:textId="7CBCF625" w:rsidR="00A04DA0" w:rsidRPr="00852E02" w:rsidRDefault="00A04DA0" w:rsidP="00354CF2">
      <w:pPr>
        <w:jc w:val="right"/>
        <w:rPr>
          <w:rFonts w:cs="Arial"/>
          <w:b/>
        </w:rPr>
      </w:pPr>
      <w:r>
        <w:rPr>
          <w:rFonts w:cs="Arial"/>
          <w:b/>
        </w:rPr>
        <w:t xml:space="preserve">ПРИЛОГ </w:t>
      </w:r>
      <w:r w:rsidR="000709D8">
        <w:rPr>
          <w:rFonts w:cs="Arial"/>
          <w:b/>
        </w:rPr>
        <w:t>3</w:t>
      </w:r>
    </w:p>
    <w:p w14:paraId="59DC9AB3" w14:textId="77777777" w:rsidR="00A04DA0" w:rsidRPr="00852E02" w:rsidRDefault="00A04DA0" w:rsidP="00A04DA0">
      <w:pPr>
        <w:spacing w:before="0"/>
        <w:rPr>
          <w:rFonts w:cs="Arial"/>
        </w:rPr>
      </w:pPr>
    </w:p>
    <w:p w14:paraId="7F27B87D" w14:textId="77777777" w:rsidR="00A04DA0" w:rsidRPr="00852E02" w:rsidRDefault="00A04DA0" w:rsidP="00A04DA0">
      <w:pPr>
        <w:spacing w:before="0"/>
        <w:rPr>
          <w:rFonts w:cs="Arial"/>
        </w:rPr>
      </w:pPr>
    </w:p>
    <w:p w14:paraId="31DD9018" w14:textId="192AE113" w:rsidR="00A04DA0" w:rsidRPr="001C796D" w:rsidRDefault="00A04DA0" w:rsidP="00A04DA0">
      <w:pPr>
        <w:spacing w:before="0"/>
        <w:jc w:val="center"/>
        <w:rPr>
          <w:rFonts w:cs="Arial"/>
          <w:b/>
          <w:lang w:val="sr-Cyrl-RS"/>
        </w:rPr>
      </w:pPr>
      <w:r w:rsidRPr="00852E02">
        <w:rPr>
          <w:rFonts w:cs="Arial"/>
          <w:b/>
        </w:rPr>
        <w:t xml:space="preserve">ЗАПИСНИК О </w:t>
      </w:r>
      <w:r w:rsidR="001C796D">
        <w:rPr>
          <w:rFonts w:cs="Arial"/>
          <w:b/>
          <w:lang w:val="sr-Cyrl-RS"/>
        </w:rPr>
        <w:t>ИЗВЕДЕНИМ РАДОВИМА</w:t>
      </w:r>
    </w:p>
    <w:p w14:paraId="1F15904E" w14:textId="77777777" w:rsidR="00A04DA0" w:rsidRPr="00852E02" w:rsidRDefault="00A04DA0" w:rsidP="00A04DA0">
      <w:pPr>
        <w:spacing w:before="0"/>
        <w:jc w:val="center"/>
        <w:rPr>
          <w:rFonts w:cs="Arial"/>
          <w:b/>
        </w:rPr>
      </w:pPr>
    </w:p>
    <w:p w14:paraId="1BEDA5CA" w14:textId="77777777" w:rsidR="00A04DA0" w:rsidRPr="00852E02" w:rsidRDefault="00A04DA0" w:rsidP="00A04DA0">
      <w:pPr>
        <w:spacing w:before="0"/>
        <w:rPr>
          <w:rFonts w:cs="Arial"/>
        </w:rPr>
      </w:pPr>
    </w:p>
    <w:p w14:paraId="06FDEB49" w14:textId="7D5E0052" w:rsidR="00A04DA0" w:rsidRPr="00852E02" w:rsidRDefault="00A04DA0" w:rsidP="00A04DA0">
      <w:pPr>
        <w:spacing w:before="0"/>
        <w:rPr>
          <w:rFonts w:cs="Arial"/>
        </w:rPr>
      </w:pPr>
      <w:r w:rsidRPr="00852E02">
        <w:rPr>
          <w:rFonts w:cs="Arial"/>
        </w:rPr>
        <w:t>Датум ___________</w:t>
      </w:r>
    </w:p>
    <w:p w14:paraId="56380C23" w14:textId="7F3911FD" w:rsidR="00A04DA0" w:rsidRDefault="00A04DA0" w:rsidP="00A04DA0">
      <w:pPr>
        <w:spacing w:before="0"/>
        <w:rPr>
          <w:rFonts w:cs="Arial"/>
        </w:rPr>
      </w:pPr>
    </w:p>
    <w:p w14:paraId="4B7411B8" w14:textId="77777777" w:rsidR="00A04DA0" w:rsidRPr="00852E02" w:rsidRDefault="00A04DA0" w:rsidP="00A04DA0">
      <w:pPr>
        <w:spacing w:before="0"/>
        <w:rPr>
          <w:rFonts w:cs="Arial"/>
        </w:rPr>
      </w:pPr>
    </w:p>
    <w:p w14:paraId="3F367288" w14:textId="49E42E01" w:rsidR="00A04DA0" w:rsidRPr="001C796D" w:rsidRDefault="00A04DA0" w:rsidP="00A04DA0">
      <w:pPr>
        <w:tabs>
          <w:tab w:val="left" w:pos="720"/>
          <w:tab w:val="left" w:pos="1440"/>
          <w:tab w:val="left" w:pos="2160"/>
          <w:tab w:val="left" w:pos="2880"/>
          <w:tab w:val="left" w:pos="3600"/>
          <w:tab w:val="left" w:pos="5085"/>
        </w:tabs>
        <w:spacing w:before="0"/>
        <w:rPr>
          <w:rFonts w:cs="Arial"/>
          <w:lang w:val="sr-Cyrl-RS"/>
        </w:rPr>
      </w:pPr>
      <w:r>
        <w:rPr>
          <w:rFonts w:cs="Arial"/>
        </w:rPr>
        <w:t xml:space="preserve">    </w:t>
      </w:r>
      <w:r w:rsidR="001C796D">
        <w:rPr>
          <w:rFonts w:cs="Arial"/>
          <w:lang w:val="sr-Cyrl-RS"/>
        </w:rPr>
        <w:t xml:space="preserve">       Наручилац</w:t>
      </w:r>
      <w:r>
        <w:rPr>
          <w:rFonts w:cs="Arial"/>
        </w:rPr>
        <w:tab/>
      </w:r>
      <w:r>
        <w:rPr>
          <w:rFonts w:cs="Arial"/>
        </w:rPr>
        <w:tab/>
      </w:r>
      <w:r>
        <w:rPr>
          <w:rFonts w:cs="Arial"/>
          <w:lang w:val="sr-Cyrl-RS"/>
        </w:rPr>
        <w:t xml:space="preserve">                       </w:t>
      </w:r>
      <w:r w:rsidR="001C796D">
        <w:rPr>
          <w:rFonts w:cs="Arial"/>
          <w:lang w:val="sr-Cyrl-RS"/>
        </w:rPr>
        <w:t xml:space="preserve">                Извођач радова</w:t>
      </w:r>
    </w:p>
    <w:p w14:paraId="11EF8D2E" w14:textId="77777777" w:rsidR="00A04DA0" w:rsidRPr="00852E02" w:rsidRDefault="00A04DA0" w:rsidP="00A04DA0">
      <w:pPr>
        <w:tabs>
          <w:tab w:val="left" w:pos="720"/>
          <w:tab w:val="left" w:pos="1440"/>
          <w:tab w:val="left" w:pos="2160"/>
          <w:tab w:val="left" w:pos="2880"/>
          <w:tab w:val="left" w:pos="3600"/>
          <w:tab w:val="left" w:pos="5085"/>
        </w:tabs>
        <w:spacing w:before="0"/>
        <w:rPr>
          <w:rFonts w:cs="Arial"/>
        </w:rPr>
      </w:pPr>
    </w:p>
    <w:p w14:paraId="26D4A0C0" w14:textId="77777777" w:rsidR="00A04DA0" w:rsidRPr="00852E02" w:rsidRDefault="00A04DA0" w:rsidP="00A04DA0">
      <w:pPr>
        <w:spacing w:before="0"/>
        <w:rPr>
          <w:rFonts w:cs="Arial"/>
        </w:rPr>
      </w:pPr>
      <w:r w:rsidRPr="00852E02">
        <w:rPr>
          <w:rFonts w:cs="Arial"/>
        </w:rPr>
        <w:t>_________________________</w:t>
      </w:r>
      <w:r w:rsidRPr="00852E02">
        <w:rPr>
          <w:rFonts w:cs="Arial"/>
        </w:rPr>
        <w:tab/>
      </w:r>
      <w:r w:rsidRPr="00852E02">
        <w:rPr>
          <w:rFonts w:cs="Arial"/>
        </w:rPr>
        <w:tab/>
        <w:t>___________________________</w:t>
      </w:r>
    </w:p>
    <w:p w14:paraId="4627BB51" w14:textId="77777777" w:rsidR="00A04DA0" w:rsidRPr="00852E02" w:rsidRDefault="00A04DA0" w:rsidP="00A04DA0">
      <w:pPr>
        <w:spacing w:before="0"/>
        <w:rPr>
          <w:rFonts w:cs="Arial"/>
        </w:rPr>
      </w:pPr>
      <w:r w:rsidRPr="00852E02">
        <w:rPr>
          <w:rFonts w:cs="Arial"/>
        </w:rPr>
        <w:t xml:space="preserve">    (Назив правног  лица) </w:t>
      </w:r>
      <w:r w:rsidRPr="00852E02">
        <w:rPr>
          <w:rFonts w:cs="Arial"/>
        </w:rPr>
        <w:tab/>
      </w:r>
      <w:r w:rsidRPr="00852E02">
        <w:rPr>
          <w:rFonts w:cs="Arial"/>
        </w:rPr>
        <w:tab/>
      </w:r>
      <w:r w:rsidRPr="00852E02">
        <w:rPr>
          <w:rFonts w:cs="Arial"/>
        </w:rPr>
        <w:tab/>
        <w:t>(Назив организационог дела ЈП ЕПС)</w:t>
      </w:r>
    </w:p>
    <w:p w14:paraId="7D49FCE5" w14:textId="77777777" w:rsidR="00A04DA0" w:rsidRPr="00852E02" w:rsidRDefault="00A04DA0" w:rsidP="00A04DA0">
      <w:pPr>
        <w:spacing w:before="0"/>
        <w:rPr>
          <w:rFonts w:cs="Arial"/>
        </w:rPr>
      </w:pPr>
    </w:p>
    <w:p w14:paraId="1A77E1AB" w14:textId="77777777" w:rsidR="00A04DA0" w:rsidRPr="00852E02" w:rsidRDefault="00A04DA0" w:rsidP="00A04DA0">
      <w:pPr>
        <w:spacing w:before="0"/>
        <w:rPr>
          <w:rFonts w:cs="Arial"/>
        </w:rPr>
      </w:pPr>
    </w:p>
    <w:p w14:paraId="041915FF" w14:textId="77777777" w:rsidR="00A04DA0" w:rsidRPr="00852E02" w:rsidRDefault="00A04DA0" w:rsidP="00A04DA0">
      <w:pPr>
        <w:tabs>
          <w:tab w:val="center" w:pos="4514"/>
        </w:tabs>
        <w:spacing w:before="0"/>
        <w:rPr>
          <w:rFonts w:cs="Arial"/>
        </w:rPr>
      </w:pPr>
      <w:r w:rsidRPr="00852E02">
        <w:rPr>
          <w:rFonts w:cs="Arial"/>
        </w:rPr>
        <w:t>__________________________</w:t>
      </w:r>
      <w:r w:rsidRPr="00852E02">
        <w:rPr>
          <w:rFonts w:cs="Arial"/>
        </w:rPr>
        <w:tab/>
        <w:t xml:space="preserve">                      ______________________________</w:t>
      </w:r>
    </w:p>
    <w:p w14:paraId="516D85F1" w14:textId="23735191" w:rsidR="00A04DA0" w:rsidRPr="00852E02" w:rsidRDefault="00A04DA0" w:rsidP="00A04DA0">
      <w:pPr>
        <w:spacing w:before="0"/>
        <w:rPr>
          <w:rFonts w:cs="Arial"/>
        </w:rPr>
      </w:pPr>
      <w:r>
        <w:rPr>
          <w:rFonts w:cs="Arial"/>
          <w:lang w:val="sr-Cyrl-RS"/>
        </w:rPr>
        <w:t xml:space="preserve">    </w:t>
      </w:r>
      <w:r w:rsidRPr="00852E02">
        <w:rPr>
          <w:rFonts w:cs="Arial"/>
        </w:rPr>
        <w:t xml:space="preserve">(Адреса правног  лица) </w:t>
      </w:r>
      <w:r w:rsidRPr="00852E02">
        <w:rPr>
          <w:rFonts w:cs="Arial"/>
        </w:rPr>
        <w:tab/>
      </w:r>
      <w:r w:rsidRPr="00852E02">
        <w:rPr>
          <w:rFonts w:cs="Arial"/>
        </w:rPr>
        <w:tab/>
      </w:r>
      <w:r w:rsidRPr="00852E02">
        <w:rPr>
          <w:rFonts w:cs="Arial"/>
        </w:rPr>
        <w:tab/>
        <w:t>(Адреса организационог дела ЈП ЕПС)</w:t>
      </w:r>
    </w:p>
    <w:p w14:paraId="71B85221" w14:textId="77777777" w:rsidR="00A04DA0" w:rsidRPr="00852E02" w:rsidRDefault="00A04DA0" w:rsidP="00A04DA0">
      <w:pPr>
        <w:spacing w:before="0"/>
        <w:rPr>
          <w:rFonts w:cs="Arial"/>
        </w:rPr>
      </w:pPr>
    </w:p>
    <w:p w14:paraId="4733A530" w14:textId="77777777" w:rsidR="00A04DA0" w:rsidRPr="00852E02" w:rsidRDefault="00A04DA0" w:rsidP="00A04DA0">
      <w:pPr>
        <w:spacing w:before="0"/>
        <w:rPr>
          <w:rFonts w:cs="Arial"/>
        </w:rPr>
      </w:pPr>
    </w:p>
    <w:p w14:paraId="2354FD2E" w14:textId="77777777" w:rsidR="00A04DA0" w:rsidRPr="00852E02" w:rsidRDefault="00A04DA0" w:rsidP="00A04DA0">
      <w:pPr>
        <w:spacing w:before="0"/>
        <w:rPr>
          <w:rFonts w:cs="Arial"/>
        </w:rPr>
      </w:pPr>
      <w:r w:rsidRPr="00852E02">
        <w:rPr>
          <w:rFonts w:cs="Arial"/>
        </w:rPr>
        <w:t>Број Уговора/Датум:      __________________________________________</w:t>
      </w:r>
    </w:p>
    <w:p w14:paraId="0E817FEB" w14:textId="77777777" w:rsidR="00A04DA0" w:rsidRPr="00852E02" w:rsidRDefault="00A04DA0" w:rsidP="00A04DA0">
      <w:pPr>
        <w:spacing w:before="0"/>
        <w:rPr>
          <w:rFonts w:cs="Arial"/>
        </w:rPr>
      </w:pPr>
      <w:r w:rsidRPr="00852E02">
        <w:rPr>
          <w:rFonts w:cs="Arial"/>
        </w:rPr>
        <w:t>Број налога за набавку (НЗН):  ________________________</w:t>
      </w:r>
    </w:p>
    <w:p w14:paraId="19150250" w14:textId="6F50DF7B" w:rsidR="00A04DA0" w:rsidRPr="00852E02" w:rsidRDefault="001C796D" w:rsidP="00A04DA0">
      <w:pPr>
        <w:spacing w:before="0"/>
        <w:rPr>
          <w:rFonts w:cs="Arial"/>
        </w:rPr>
      </w:pPr>
      <w:r>
        <w:rPr>
          <w:rFonts w:cs="Arial"/>
        </w:rPr>
        <w:t xml:space="preserve">Место извршења </w:t>
      </w:r>
      <w:r>
        <w:rPr>
          <w:rFonts w:cs="Arial"/>
          <w:lang w:val="sr-Cyrl-RS"/>
        </w:rPr>
        <w:t>радова</w:t>
      </w:r>
      <w:r w:rsidR="00A04DA0" w:rsidRPr="00852E02">
        <w:rPr>
          <w:rFonts w:cs="Arial"/>
        </w:rPr>
        <w:t>:  __________________________</w:t>
      </w:r>
    </w:p>
    <w:p w14:paraId="5606636B" w14:textId="77777777" w:rsidR="00A04DA0" w:rsidRPr="00852E02" w:rsidRDefault="00A04DA0" w:rsidP="00A04DA0">
      <w:pPr>
        <w:spacing w:before="0"/>
        <w:rPr>
          <w:rFonts w:cs="Arial"/>
        </w:rPr>
      </w:pPr>
      <w:r w:rsidRPr="00852E02">
        <w:rPr>
          <w:rFonts w:cs="Arial"/>
        </w:rPr>
        <w:t>Објекат: ______________________________________________________</w:t>
      </w:r>
    </w:p>
    <w:p w14:paraId="4E20EE17" w14:textId="77777777" w:rsidR="00A04DA0" w:rsidRPr="00852E02" w:rsidRDefault="00A04DA0" w:rsidP="00A04DA0">
      <w:pPr>
        <w:spacing w:before="0"/>
        <w:rPr>
          <w:rFonts w:cs="Arial"/>
        </w:rPr>
      </w:pPr>
    </w:p>
    <w:p w14:paraId="605AC99C" w14:textId="77777777" w:rsidR="00A04DA0" w:rsidRPr="00852E02" w:rsidRDefault="00A04DA0" w:rsidP="00A04DA0">
      <w:pPr>
        <w:spacing w:before="0"/>
        <w:rPr>
          <w:rFonts w:cs="Arial"/>
        </w:rPr>
      </w:pPr>
    </w:p>
    <w:p w14:paraId="15F55D09" w14:textId="05CF759F" w:rsidR="00A04DA0" w:rsidRPr="00852E02" w:rsidRDefault="00A04DA0" w:rsidP="00A04DA0">
      <w:pPr>
        <w:spacing w:before="0"/>
        <w:rPr>
          <w:rFonts w:cs="Arial"/>
        </w:rPr>
      </w:pPr>
      <w:r w:rsidRPr="00852E02">
        <w:rPr>
          <w:rFonts w:cs="Arial"/>
        </w:rPr>
        <w:t xml:space="preserve">А) ДЕТАЉНА СПЕЦИФИКАЦИЈА </w:t>
      </w:r>
      <w:r w:rsidR="001C796D">
        <w:rPr>
          <w:rFonts w:cs="Arial"/>
          <w:lang w:val="sr-Cyrl-RS"/>
        </w:rPr>
        <w:t>РАДОВА</w:t>
      </w:r>
      <w:r w:rsidRPr="00852E02">
        <w:rPr>
          <w:rFonts w:cs="Arial"/>
        </w:rPr>
        <w:t xml:space="preserve">: </w:t>
      </w:r>
    </w:p>
    <w:p w14:paraId="00FEE350" w14:textId="77777777" w:rsidR="00A04DA0" w:rsidRPr="00852E02" w:rsidRDefault="00A04DA0" w:rsidP="00A04DA0">
      <w:pPr>
        <w:spacing w:before="0"/>
        <w:rPr>
          <w:rFonts w:cs="Arial"/>
        </w:rPr>
      </w:pPr>
    </w:p>
    <w:p w14:paraId="4D631AA6" w14:textId="77777777" w:rsidR="00A04DA0" w:rsidRPr="00852E02" w:rsidRDefault="00A04DA0" w:rsidP="00A04DA0">
      <w:pPr>
        <w:spacing w:before="0"/>
        <w:rPr>
          <w:rFonts w:cs="Arial"/>
        </w:rPr>
      </w:pPr>
      <w:r w:rsidRPr="00852E02">
        <w:rPr>
          <w:rFonts w:cs="Arial"/>
        </w:rPr>
        <w:t xml:space="preserve">Укупна вредност извршених услуга по спецификацији (без ПДВ) </w:t>
      </w:r>
    </w:p>
    <w:p w14:paraId="6E02410C" w14:textId="77777777" w:rsidR="00A04DA0" w:rsidRPr="00852E02" w:rsidRDefault="00A04DA0" w:rsidP="00A04DA0">
      <w:pPr>
        <w:spacing w:before="0"/>
        <w:rPr>
          <w:rFonts w:cs="Arial"/>
        </w:rPr>
      </w:pPr>
    </w:p>
    <w:p w14:paraId="6786607E" w14:textId="77777777" w:rsidR="00A04DA0" w:rsidRPr="00852E02" w:rsidRDefault="00A04DA0" w:rsidP="00A04DA0">
      <w:pPr>
        <w:spacing w:before="0"/>
        <w:rPr>
          <w:rFonts w:cs="Arial"/>
        </w:rPr>
      </w:pPr>
      <w:r w:rsidRPr="00852E02">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2930BAC9" w14:textId="77777777" w:rsidR="00A04DA0" w:rsidRPr="00852E02" w:rsidRDefault="00A04DA0" w:rsidP="00A04DA0">
      <w:pPr>
        <w:spacing w:before="0"/>
        <w:rPr>
          <w:rFonts w:cs="Arial"/>
        </w:rPr>
      </w:pPr>
      <w:r w:rsidRPr="00852E02">
        <w:rPr>
          <w:rFonts w:cs="Arial"/>
        </w:rPr>
        <w:t>Предмет уговора (услуге) одговара траженим техничким карактеристикама.</w:t>
      </w:r>
      <w:r w:rsidRPr="00852E02">
        <w:rPr>
          <w:rFonts w:cs="Arial"/>
        </w:rPr>
        <w:tab/>
      </w:r>
    </w:p>
    <w:p w14:paraId="4D7A71E8" w14:textId="77777777" w:rsidR="00A04DA0" w:rsidRPr="00852E02" w:rsidRDefault="00A04DA0" w:rsidP="00A04DA0">
      <w:pPr>
        <w:spacing w:before="0"/>
        <w:rPr>
          <w:rFonts w:cs="Arial"/>
        </w:rPr>
      </w:pPr>
    </w:p>
    <w:p w14:paraId="6D70B6A8" w14:textId="77777777" w:rsidR="00A04DA0" w:rsidRPr="00852E02" w:rsidRDefault="00A04DA0" w:rsidP="00A04DA0">
      <w:pPr>
        <w:spacing w:before="0"/>
        <w:rPr>
          <w:rFonts w:cs="Arial"/>
        </w:rPr>
      </w:pPr>
    </w:p>
    <w:p w14:paraId="181C4205" w14:textId="77777777" w:rsidR="00A04DA0" w:rsidRPr="00852E02" w:rsidRDefault="00A04DA0" w:rsidP="00A04DA0">
      <w:pPr>
        <w:spacing w:before="0"/>
        <w:rPr>
          <w:rFonts w:cs="Arial"/>
        </w:rPr>
      </w:pPr>
      <w:r w:rsidRPr="00852E02">
        <w:rPr>
          <w:rFonts w:cs="Arial"/>
        </w:rPr>
        <w:t>□ ДА</w:t>
      </w:r>
    </w:p>
    <w:p w14:paraId="0F1D7E61" w14:textId="77777777" w:rsidR="00A04DA0" w:rsidRPr="00852E02" w:rsidRDefault="00A04DA0" w:rsidP="00A04DA0">
      <w:pPr>
        <w:spacing w:before="0"/>
        <w:rPr>
          <w:rFonts w:cs="Arial"/>
        </w:rPr>
      </w:pPr>
      <w:r w:rsidRPr="00852E02">
        <w:rPr>
          <w:rFonts w:cs="Arial"/>
        </w:rPr>
        <w:t>□ НЕ</w:t>
      </w:r>
    </w:p>
    <w:p w14:paraId="79860A6E" w14:textId="77777777" w:rsidR="00A04DA0" w:rsidRPr="00852E02" w:rsidRDefault="00A04DA0" w:rsidP="00A04DA0">
      <w:pPr>
        <w:spacing w:before="0"/>
        <w:rPr>
          <w:rFonts w:cs="Arial"/>
        </w:rPr>
      </w:pPr>
      <w:r w:rsidRPr="00852E02">
        <w:rPr>
          <w:rFonts w:cs="Arial"/>
        </w:rPr>
        <w:t xml:space="preserve">Предмет уговора нема видљивих оштећења </w:t>
      </w:r>
      <w:r w:rsidRPr="00852E02">
        <w:rPr>
          <w:rFonts w:cs="Arial"/>
        </w:rPr>
        <w:tab/>
      </w:r>
    </w:p>
    <w:p w14:paraId="264B0AD5" w14:textId="77777777" w:rsidR="00A04DA0" w:rsidRPr="00852E02" w:rsidRDefault="00A04DA0" w:rsidP="00A04DA0">
      <w:pPr>
        <w:spacing w:before="0"/>
        <w:rPr>
          <w:rFonts w:cs="Arial"/>
        </w:rPr>
      </w:pPr>
      <w:r w:rsidRPr="00852E02">
        <w:rPr>
          <w:rFonts w:cs="Arial"/>
        </w:rPr>
        <w:t>□ ДА</w:t>
      </w:r>
    </w:p>
    <w:p w14:paraId="27EB645F" w14:textId="77777777" w:rsidR="00A04DA0" w:rsidRPr="00852E02" w:rsidRDefault="00A04DA0" w:rsidP="00A04DA0">
      <w:pPr>
        <w:spacing w:before="0"/>
        <w:rPr>
          <w:rFonts w:cs="Arial"/>
        </w:rPr>
      </w:pPr>
      <w:r w:rsidRPr="00852E02">
        <w:rPr>
          <w:rFonts w:cs="Arial"/>
        </w:rPr>
        <w:t>□ НЕ</w:t>
      </w:r>
    </w:p>
    <w:p w14:paraId="0C7665EF" w14:textId="77777777" w:rsidR="00A04DA0" w:rsidRPr="00852E02" w:rsidRDefault="00A04DA0" w:rsidP="00A04DA0">
      <w:pPr>
        <w:spacing w:before="0"/>
        <w:rPr>
          <w:rFonts w:cs="Arial"/>
        </w:rPr>
      </w:pPr>
    </w:p>
    <w:p w14:paraId="35313800" w14:textId="77777777" w:rsidR="00A04DA0" w:rsidRPr="00852E02" w:rsidRDefault="00A04DA0" w:rsidP="00A04DA0">
      <w:pPr>
        <w:spacing w:before="0"/>
        <w:rPr>
          <w:rFonts w:cs="Arial"/>
        </w:rPr>
      </w:pPr>
      <w:r w:rsidRPr="00852E02">
        <w:rPr>
          <w:rFonts w:cs="Arial"/>
        </w:rPr>
        <w:t>Укупан број позиција из спецификације:                            Број улаза:</w:t>
      </w:r>
    </w:p>
    <w:p w14:paraId="3C3E17FD" w14:textId="77777777" w:rsidR="00A04DA0" w:rsidRPr="00852E02" w:rsidRDefault="00A04DA0" w:rsidP="00A04DA0">
      <w:pPr>
        <w:spacing w:before="0"/>
        <w:rPr>
          <w:rFonts w:cs="Arial"/>
        </w:rPr>
      </w:pPr>
      <w:r w:rsidRPr="00852E02">
        <w:rPr>
          <w:rFonts w:cs="Arial"/>
        </w:rPr>
        <w:t>___________________________________________________________________</w:t>
      </w:r>
    </w:p>
    <w:p w14:paraId="352B2365" w14:textId="77777777" w:rsidR="00A04DA0" w:rsidRPr="00852E02" w:rsidRDefault="00A04DA0" w:rsidP="00A04DA0">
      <w:pPr>
        <w:spacing w:before="0"/>
        <w:rPr>
          <w:rFonts w:cs="Arial"/>
        </w:rPr>
      </w:pPr>
    </w:p>
    <w:p w14:paraId="52F9B567" w14:textId="2810C4E7" w:rsidR="00A04DA0" w:rsidRPr="00A04DA0" w:rsidRDefault="00A04DA0" w:rsidP="00A04DA0">
      <w:pPr>
        <w:spacing w:before="0"/>
        <w:rPr>
          <w:rFonts w:cs="Arial"/>
          <w:lang w:val="sr-Cyrl-RS"/>
        </w:rPr>
      </w:pPr>
      <w:r w:rsidRPr="00852E02">
        <w:rPr>
          <w:rFonts w:cs="Arial"/>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r>
        <w:rPr>
          <w:rFonts w:cs="Arial"/>
          <w:lang w:val="sr-Cyrl-RS"/>
        </w:rPr>
        <w:t>__________________</w:t>
      </w:r>
    </w:p>
    <w:p w14:paraId="50B116D8" w14:textId="77777777" w:rsidR="00A04DA0" w:rsidRPr="00852E02" w:rsidRDefault="00A04DA0" w:rsidP="00A04DA0">
      <w:pPr>
        <w:spacing w:before="0"/>
        <w:rPr>
          <w:rFonts w:cs="Arial"/>
        </w:rPr>
      </w:pPr>
    </w:p>
    <w:p w14:paraId="34C641EC" w14:textId="77777777" w:rsidR="00A04DA0" w:rsidRPr="00852E02" w:rsidRDefault="00A04DA0" w:rsidP="00A04DA0">
      <w:pPr>
        <w:spacing w:before="0"/>
        <w:rPr>
          <w:rFonts w:cs="Arial"/>
        </w:rPr>
      </w:pPr>
    </w:p>
    <w:p w14:paraId="34DBD254" w14:textId="0EFD6A92" w:rsidR="00A04DA0" w:rsidRPr="00A04DA0" w:rsidRDefault="00A04DA0" w:rsidP="00A04DA0">
      <w:pPr>
        <w:spacing w:before="0"/>
        <w:jc w:val="left"/>
        <w:rPr>
          <w:rFonts w:cs="Arial"/>
          <w:lang w:val="sr-Cyrl-RS"/>
        </w:rPr>
      </w:pPr>
      <w:r w:rsidRPr="00852E02">
        <w:rPr>
          <w:rFonts w:cs="Arial"/>
        </w:rPr>
        <w:t>________________________________________________________________________</w:t>
      </w:r>
      <w:r w:rsidRPr="00E2569D">
        <w:rPr>
          <w:rFonts w:cs="Arial"/>
        </w:rPr>
        <w:t>_________________________________________________________________________________________________________________________________</w:t>
      </w:r>
      <w:r>
        <w:rPr>
          <w:rFonts w:cs="Arial"/>
          <w:lang w:val="sr-Cyrl-RS"/>
        </w:rPr>
        <w:t>__________________</w:t>
      </w:r>
    </w:p>
    <w:p w14:paraId="7020A0F4" w14:textId="77777777" w:rsidR="00A04DA0" w:rsidRPr="00E2569D" w:rsidRDefault="00A04DA0" w:rsidP="00A04DA0">
      <w:pPr>
        <w:spacing w:before="0"/>
        <w:rPr>
          <w:rFonts w:cs="Arial"/>
        </w:rPr>
      </w:pPr>
    </w:p>
    <w:p w14:paraId="2ECB9293" w14:textId="77777777" w:rsidR="00A04DA0" w:rsidRPr="00E2569D" w:rsidRDefault="00A04DA0" w:rsidP="00A04DA0">
      <w:pPr>
        <w:spacing w:before="0"/>
        <w:rPr>
          <w:rFonts w:cs="Arial"/>
        </w:rPr>
      </w:pPr>
    </w:p>
    <w:p w14:paraId="52C2D476" w14:textId="77777777" w:rsidR="00A04DA0" w:rsidRPr="00E2569D" w:rsidRDefault="00A04DA0" w:rsidP="00A04DA0">
      <w:pPr>
        <w:spacing w:before="0"/>
        <w:rPr>
          <w:rFonts w:cs="Arial"/>
        </w:rPr>
      </w:pPr>
      <w:r w:rsidRPr="00E2569D">
        <w:rPr>
          <w:rFonts w:cs="Arial"/>
        </w:rPr>
        <w:t>Б) Да су услуга(е) извршени у обиму, квалитету, уговореном року и сагласно уговору потврђују:</w:t>
      </w:r>
    </w:p>
    <w:p w14:paraId="175DA283" w14:textId="77777777" w:rsidR="00A04DA0" w:rsidRPr="00E2569D" w:rsidRDefault="00A04DA0" w:rsidP="00A04DA0">
      <w:pPr>
        <w:spacing w:before="0"/>
        <w:rPr>
          <w:rFonts w:cs="Arial"/>
        </w:rPr>
      </w:pPr>
    </w:p>
    <w:p w14:paraId="3D14968B" w14:textId="39FFA23B" w:rsidR="001C796D" w:rsidRPr="001C796D" w:rsidRDefault="00A04DA0" w:rsidP="001C796D">
      <w:pPr>
        <w:tabs>
          <w:tab w:val="left" w:pos="720"/>
          <w:tab w:val="left" w:pos="1440"/>
          <w:tab w:val="left" w:pos="2160"/>
          <w:tab w:val="left" w:pos="2880"/>
          <w:tab w:val="left" w:pos="3600"/>
          <w:tab w:val="left" w:pos="5085"/>
        </w:tabs>
        <w:spacing w:before="0"/>
        <w:rPr>
          <w:rFonts w:cs="Arial"/>
          <w:lang w:val="sr-Cyrl-RS"/>
        </w:rPr>
      </w:pPr>
      <w:r>
        <w:rPr>
          <w:rFonts w:cs="Arial"/>
        </w:rPr>
        <w:t xml:space="preserve">    </w:t>
      </w:r>
      <w:r w:rsidR="001C796D">
        <w:rPr>
          <w:rFonts w:cs="Arial"/>
          <w:lang w:val="sr-Cyrl-RS"/>
        </w:rPr>
        <w:t xml:space="preserve"> Наручилац</w:t>
      </w:r>
      <w:r w:rsidR="001C796D">
        <w:rPr>
          <w:rFonts w:cs="Arial"/>
        </w:rPr>
        <w:tab/>
      </w:r>
      <w:r w:rsidR="001C796D">
        <w:rPr>
          <w:rFonts w:cs="Arial"/>
        </w:rPr>
        <w:tab/>
      </w:r>
      <w:r w:rsidR="001C796D">
        <w:rPr>
          <w:rFonts w:cs="Arial"/>
          <w:lang w:val="sr-Cyrl-RS"/>
        </w:rPr>
        <w:t xml:space="preserve">                                       Извођач радова</w:t>
      </w:r>
    </w:p>
    <w:p w14:paraId="7E3047CA" w14:textId="68AC826E" w:rsidR="00A04DA0" w:rsidRPr="00E2569D" w:rsidRDefault="00A04DA0" w:rsidP="00A04DA0">
      <w:pPr>
        <w:spacing w:before="0"/>
        <w:rPr>
          <w:rFonts w:cs="Arial"/>
        </w:rPr>
      </w:pPr>
    </w:p>
    <w:p w14:paraId="1D3F062C" w14:textId="77777777" w:rsidR="00A04DA0" w:rsidRPr="00E2569D" w:rsidRDefault="00A04DA0" w:rsidP="00A04DA0">
      <w:pPr>
        <w:spacing w:before="0"/>
        <w:rPr>
          <w:rFonts w:cs="Arial"/>
        </w:rPr>
      </w:pPr>
    </w:p>
    <w:p w14:paraId="15DC8E25" w14:textId="77777777" w:rsidR="00A04DA0" w:rsidRPr="00E2569D" w:rsidRDefault="00A04DA0" w:rsidP="00A04DA0">
      <w:pPr>
        <w:spacing w:before="0"/>
        <w:rPr>
          <w:rFonts w:cs="Arial"/>
        </w:rPr>
      </w:pPr>
      <w:r w:rsidRPr="00E2569D">
        <w:rPr>
          <w:rFonts w:cs="Arial"/>
        </w:rPr>
        <w:t xml:space="preserve">_______________                                    </w:t>
      </w:r>
      <w:r w:rsidRPr="00E2569D">
        <w:rPr>
          <w:rFonts w:cs="Arial"/>
        </w:rPr>
        <w:tab/>
        <w:t xml:space="preserve">____________________         </w:t>
      </w:r>
    </w:p>
    <w:p w14:paraId="4945D1D8" w14:textId="77777777" w:rsidR="00A04DA0" w:rsidRPr="00E2569D" w:rsidRDefault="00A04DA0" w:rsidP="00A04DA0">
      <w:pPr>
        <w:spacing w:before="0"/>
        <w:rPr>
          <w:rFonts w:cs="Arial"/>
        </w:rPr>
      </w:pPr>
      <w:r w:rsidRPr="00E2569D">
        <w:rPr>
          <w:rFonts w:cs="Arial"/>
        </w:rPr>
        <w:t xml:space="preserve">    (Име и презиме)                                              (Име и презиме)</w:t>
      </w:r>
    </w:p>
    <w:p w14:paraId="16903259" w14:textId="77777777" w:rsidR="00A04DA0" w:rsidRPr="00E2569D" w:rsidRDefault="00A04DA0" w:rsidP="00A04DA0">
      <w:pPr>
        <w:spacing w:before="0"/>
        <w:rPr>
          <w:rFonts w:cs="Arial"/>
        </w:rPr>
      </w:pPr>
    </w:p>
    <w:p w14:paraId="34E842DF" w14:textId="77777777" w:rsidR="00A04DA0" w:rsidRPr="00E2569D" w:rsidRDefault="00A04DA0" w:rsidP="00A04DA0">
      <w:pPr>
        <w:spacing w:before="0"/>
        <w:rPr>
          <w:rFonts w:cs="Arial"/>
        </w:rPr>
      </w:pPr>
      <w:r w:rsidRPr="00E2569D">
        <w:rPr>
          <w:rFonts w:cs="Arial"/>
        </w:rPr>
        <w:t xml:space="preserve">____________________                          </w:t>
      </w:r>
      <w:r w:rsidRPr="00E2569D">
        <w:rPr>
          <w:rFonts w:cs="Arial"/>
        </w:rPr>
        <w:tab/>
        <w:t xml:space="preserve">_____________________        </w:t>
      </w:r>
    </w:p>
    <w:p w14:paraId="4D5A23E0" w14:textId="6B11A5EB" w:rsidR="00A04DA0" w:rsidRPr="00E2569D" w:rsidRDefault="00A04DA0" w:rsidP="00A04DA0">
      <w:pPr>
        <w:spacing w:before="0"/>
        <w:rPr>
          <w:rFonts w:cs="Arial"/>
        </w:rPr>
      </w:pPr>
      <w:r w:rsidRPr="00E2569D">
        <w:rPr>
          <w:rFonts w:cs="Arial"/>
        </w:rPr>
        <w:t xml:space="preserve">    </w:t>
      </w:r>
      <w:r>
        <w:rPr>
          <w:rFonts w:cs="Arial"/>
          <w:lang w:val="sr-Cyrl-RS"/>
        </w:rPr>
        <w:t xml:space="preserve">         </w:t>
      </w:r>
      <w:r w:rsidRPr="00E2569D">
        <w:rPr>
          <w:rFonts w:cs="Arial"/>
        </w:rPr>
        <w:t>(Потпис)</w:t>
      </w:r>
      <w:r w:rsidRPr="00E2569D">
        <w:rPr>
          <w:rFonts w:cs="Arial"/>
        </w:rPr>
        <w:tab/>
      </w:r>
      <w:r w:rsidRPr="00E2569D">
        <w:rPr>
          <w:rFonts w:cs="Arial"/>
        </w:rPr>
        <w:tab/>
      </w:r>
      <w:r w:rsidRPr="00E2569D">
        <w:rPr>
          <w:rFonts w:cs="Arial"/>
        </w:rPr>
        <w:tab/>
        <w:t xml:space="preserve">             </w:t>
      </w:r>
      <w:r>
        <w:rPr>
          <w:rFonts w:cs="Arial"/>
        </w:rPr>
        <w:t xml:space="preserve">           </w:t>
      </w:r>
      <w:r w:rsidRPr="00E2569D">
        <w:rPr>
          <w:rFonts w:cs="Arial"/>
        </w:rPr>
        <w:t xml:space="preserve"> (Потпис)</w:t>
      </w:r>
    </w:p>
    <w:p w14:paraId="161F316D" w14:textId="77777777" w:rsidR="00A04DA0" w:rsidRPr="00E2569D" w:rsidRDefault="00A04DA0" w:rsidP="00A04DA0">
      <w:pPr>
        <w:spacing w:before="0"/>
        <w:rPr>
          <w:rFonts w:cs="Arial"/>
        </w:rPr>
      </w:pPr>
    </w:p>
    <w:p w14:paraId="45B7EF66" w14:textId="77777777" w:rsidR="00A04DA0" w:rsidRPr="00E2569D" w:rsidRDefault="00A04DA0" w:rsidP="00A04DA0">
      <w:pPr>
        <w:spacing w:before="0"/>
        <w:rPr>
          <w:rFonts w:cs="Arial"/>
        </w:rPr>
      </w:pPr>
    </w:p>
    <w:p w14:paraId="3C67FCDD" w14:textId="77777777" w:rsidR="00A04DA0" w:rsidRPr="00E2569D" w:rsidRDefault="00A04DA0" w:rsidP="00A04DA0">
      <w:pPr>
        <w:spacing w:before="0"/>
        <w:rPr>
          <w:rFonts w:cs="Arial"/>
        </w:rPr>
      </w:pPr>
    </w:p>
    <w:p w14:paraId="7C5C77D5" w14:textId="77777777" w:rsidR="00A04DA0" w:rsidRPr="00E2569D" w:rsidRDefault="00A04DA0" w:rsidP="00A04DA0">
      <w:pPr>
        <w:spacing w:before="0"/>
        <w:rPr>
          <w:rFonts w:cs="Arial"/>
          <w:color w:val="00B0F0"/>
        </w:rPr>
      </w:pPr>
    </w:p>
    <w:p w14:paraId="026E2683" w14:textId="77777777" w:rsidR="00A04DA0" w:rsidRPr="00E2569D" w:rsidRDefault="00A04DA0" w:rsidP="00A04DA0">
      <w:pPr>
        <w:spacing w:before="0"/>
        <w:contextualSpacing/>
        <w:rPr>
          <w:rFonts w:eastAsia="Calibri" w:cs="Arial"/>
        </w:rPr>
      </w:pPr>
      <w:r w:rsidRPr="00E2569D">
        <w:rPr>
          <w:rFonts w:eastAsia="Arial Unicode MS" w:cs="Arial"/>
          <w:b/>
        </w:rPr>
        <w:t xml:space="preserve">НАПОМЕНА: </w:t>
      </w:r>
      <w:r w:rsidRPr="00E2569D">
        <w:rPr>
          <w:rFonts w:eastAsia="Arial Unicode MS" w:cs="Arial"/>
          <w:b/>
          <w:i/>
          <w:u w:val="single"/>
        </w:rPr>
        <w:t>Наведени образац не представља део понуде, већ модел на основу којег ће бити сачињен Записник к</w:t>
      </w:r>
      <w:r>
        <w:rPr>
          <w:rFonts w:eastAsia="Arial Unicode MS" w:cs="Arial"/>
          <w:b/>
          <w:i/>
          <w:u w:val="single"/>
        </w:rPr>
        <w:t>оји се односи на извршење уговора</w:t>
      </w:r>
    </w:p>
    <w:p w14:paraId="56C81414" w14:textId="77777777" w:rsidR="00A04DA0" w:rsidRPr="00E2569D" w:rsidRDefault="00A04DA0" w:rsidP="00A04DA0">
      <w:pPr>
        <w:spacing w:before="0"/>
        <w:ind w:left="720"/>
        <w:contextualSpacing/>
        <w:rPr>
          <w:rFonts w:eastAsia="Calibri" w:cs="Arial"/>
        </w:rPr>
      </w:pPr>
    </w:p>
    <w:p w14:paraId="54B72EB7" w14:textId="77777777" w:rsidR="00A04DA0" w:rsidRPr="00E2569D" w:rsidRDefault="00A04DA0" w:rsidP="00A04DA0">
      <w:pPr>
        <w:spacing w:before="0"/>
        <w:ind w:left="720"/>
        <w:contextualSpacing/>
        <w:rPr>
          <w:rFonts w:eastAsia="Calibri" w:cs="Arial"/>
        </w:rPr>
      </w:pPr>
    </w:p>
    <w:p w14:paraId="1287FF18" w14:textId="77777777" w:rsidR="00A04DA0" w:rsidRPr="00E2569D" w:rsidRDefault="00A04DA0" w:rsidP="00A04DA0">
      <w:pPr>
        <w:spacing w:before="0"/>
        <w:ind w:left="720"/>
        <w:contextualSpacing/>
        <w:rPr>
          <w:rFonts w:eastAsia="Calibri" w:cs="Arial"/>
        </w:rPr>
      </w:pPr>
    </w:p>
    <w:p w14:paraId="065202AE" w14:textId="77777777" w:rsidR="00A04DA0" w:rsidRDefault="00A04DA0" w:rsidP="00A04DA0">
      <w:pPr>
        <w:spacing w:before="0"/>
        <w:jc w:val="left"/>
        <w:rPr>
          <w:rFonts w:eastAsia="Calibri" w:cs="Arial"/>
        </w:rPr>
      </w:pPr>
      <w:r>
        <w:rPr>
          <w:rFonts w:eastAsia="Calibri" w:cs="Arial"/>
        </w:rPr>
        <w:br w:type="page"/>
      </w:r>
    </w:p>
    <w:p w14:paraId="16ACF7A3" w14:textId="29A6DD34" w:rsidR="000B2545" w:rsidRDefault="000B2545" w:rsidP="00354CF2">
      <w:pPr>
        <w:jc w:val="right"/>
        <w:rPr>
          <w:lang w:val="sr-Cyrl-CS" w:eastAsia="ar-SA"/>
        </w:rPr>
      </w:pPr>
    </w:p>
    <w:p w14:paraId="49C7A6DD" w14:textId="2B0F5A1F" w:rsidR="001C796D" w:rsidRDefault="008C555B" w:rsidP="008C555B">
      <w:pPr>
        <w:tabs>
          <w:tab w:val="left" w:pos="567"/>
        </w:tabs>
        <w:spacing w:before="0"/>
        <w:rPr>
          <w:rFonts w:cs="Arial"/>
          <w:b/>
          <w:sz w:val="24"/>
          <w:szCs w:val="24"/>
        </w:rPr>
      </w:pPr>
      <w:r>
        <w:rPr>
          <w:rFonts w:cs="Arial"/>
          <w:b/>
          <w:sz w:val="24"/>
          <w:szCs w:val="24"/>
          <w:lang w:val="sr-Cyrl-RS"/>
        </w:rPr>
        <w:t>8.</w:t>
      </w:r>
      <w:r w:rsidR="001C796D" w:rsidRPr="008C555B">
        <w:rPr>
          <w:rFonts w:cs="Arial"/>
          <w:b/>
          <w:sz w:val="24"/>
          <w:szCs w:val="24"/>
          <w:lang w:val="sr-Cyrl-RS"/>
        </w:rPr>
        <w:t xml:space="preserve">МОДЕЛ </w:t>
      </w:r>
      <w:r w:rsidR="001C796D" w:rsidRPr="008C555B">
        <w:rPr>
          <w:rFonts w:cs="Arial"/>
          <w:b/>
          <w:sz w:val="24"/>
          <w:szCs w:val="24"/>
        </w:rPr>
        <w:t>УГОВОР</w:t>
      </w:r>
      <w:r w:rsidR="001C796D" w:rsidRPr="008C555B">
        <w:rPr>
          <w:rFonts w:cs="Arial"/>
          <w:b/>
          <w:sz w:val="24"/>
          <w:szCs w:val="24"/>
          <w:lang w:val="sr-Cyrl-RS"/>
        </w:rPr>
        <w:t>А</w:t>
      </w:r>
      <w:r w:rsidR="001C796D" w:rsidRPr="008C555B">
        <w:rPr>
          <w:rFonts w:cs="Arial"/>
          <w:b/>
          <w:sz w:val="24"/>
          <w:szCs w:val="24"/>
        </w:rPr>
        <w:t xml:space="preserve"> О ИЗВОЂЕЊУ РАДОВА</w:t>
      </w:r>
    </w:p>
    <w:p w14:paraId="07011A8D" w14:textId="77777777" w:rsidR="008C555B" w:rsidRPr="008C555B" w:rsidRDefault="008C555B" w:rsidP="008C555B">
      <w:pPr>
        <w:tabs>
          <w:tab w:val="left" w:pos="567"/>
        </w:tabs>
        <w:spacing w:before="0"/>
        <w:rPr>
          <w:rFonts w:cs="Arial"/>
          <w:b/>
          <w:sz w:val="24"/>
          <w:szCs w:val="24"/>
        </w:rPr>
      </w:pPr>
    </w:p>
    <w:p w14:paraId="0B593E56" w14:textId="77777777" w:rsidR="001C796D" w:rsidRPr="007A18B5" w:rsidRDefault="001C796D" w:rsidP="007A18B5">
      <w:pPr>
        <w:tabs>
          <w:tab w:val="left" w:pos="567"/>
        </w:tabs>
        <w:spacing w:before="0"/>
        <w:contextualSpacing/>
        <w:rPr>
          <w:rFonts w:cs="Arial"/>
          <w:b/>
          <w:sz w:val="24"/>
          <w:szCs w:val="24"/>
          <w:lang w:val="sr-Cyrl-RS"/>
        </w:rPr>
      </w:pPr>
      <w:r w:rsidRPr="007A18B5">
        <w:rPr>
          <w:rFonts w:cs="Arial"/>
          <w:b/>
          <w:sz w:val="24"/>
          <w:szCs w:val="24"/>
        </w:rPr>
        <w:t>Уговорне стране:</w:t>
      </w:r>
    </w:p>
    <w:p w14:paraId="79B918BE" w14:textId="77777777" w:rsidR="001C796D" w:rsidRPr="007A18B5" w:rsidRDefault="001C796D" w:rsidP="007A18B5">
      <w:pPr>
        <w:tabs>
          <w:tab w:val="left" w:pos="567"/>
        </w:tabs>
        <w:spacing w:before="0"/>
        <w:contextualSpacing/>
        <w:rPr>
          <w:rFonts w:cs="Arial"/>
          <w:b/>
          <w:sz w:val="24"/>
          <w:szCs w:val="24"/>
          <w:lang w:val="sr-Cyrl-RS"/>
        </w:rPr>
      </w:pPr>
    </w:p>
    <w:p w14:paraId="43140536" w14:textId="04DE3078" w:rsidR="001C796D" w:rsidRPr="008F463D" w:rsidRDefault="001C796D" w:rsidP="007A18B5">
      <w:pPr>
        <w:numPr>
          <w:ilvl w:val="0"/>
          <w:numId w:val="50"/>
        </w:numPr>
        <w:spacing w:before="0"/>
        <w:ind w:left="0" w:firstLine="0"/>
        <w:contextualSpacing/>
        <w:rPr>
          <w:rFonts w:eastAsia="Arial Unicode MS" w:cs="Arial"/>
          <w:sz w:val="24"/>
          <w:szCs w:val="24"/>
          <w:lang w:val="sr-Latn-CS"/>
        </w:rPr>
      </w:pPr>
      <w:r w:rsidRPr="007A18B5">
        <w:rPr>
          <w:rFonts w:cs="Arial"/>
          <w:b/>
          <w:sz w:val="24"/>
          <w:szCs w:val="24"/>
        </w:rPr>
        <w:t>Јавно предузеће „Електропривреда Србије“ из Београда</w:t>
      </w:r>
      <w:r w:rsidRPr="007A18B5">
        <w:rPr>
          <w:rFonts w:cs="Arial"/>
          <w:sz w:val="24"/>
          <w:szCs w:val="24"/>
        </w:rPr>
        <w:t>, Улица царице Милице бр. 2.,огранак ТЕНТ Београд-Обреновац, 11500 Обреновац, Богољуба Урошевића Црног 44., матични број 20053658, ПИБ 103920327, текући рачун 160-700-1</w:t>
      </w:r>
      <w:r w:rsidR="008F463D">
        <w:rPr>
          <w:rFonts w:cs="Arial"/>
          <w:sz w:val="24"/>
          <w:szCs w:val="24"/>
        </w:rPr>
        <w:t xml:space="preserve">3 Banka Intesа ад Београд, </w:t>
      </w:r>
      <w:r w:rsidR="008F463D">
        <w:rPr>
          <w:rFonts w:cs="Arial"/>
          <w:sz w:val="24"/>
          <w:szCs w:val="24"/>
          <w:lang w:val="sr-Cyrl-RS"/>
        </w:rPr>
        <w:t xml:space="preserve">кога заступа </w:t>
      </w:r>
      <w:r w:rsidR="008F463D" w:rsidRPr="008F463D">
        <w:rPr>
          <w:rFonts w:cs="Arial"/>
          <w:sz w:val="24"/>
          <w:szCs w:val="24"/>
          <w:lang w:val="sr-Cyrl-RS"/>
        </w:rPr>
        <w:t>законски заступник Милорад Грчић, в.д. директора</w:t>
      </w:r>
      <w:r w:rsidR="008F463D" w:rsidRPr="008F463D">
        <w:rPr>
          <w:rFonts w:cs="Arial"/>
          <w:sz w:val="24"/>
          <w:szCs w:val="24"/>
        </w:rPr>
        <w:t xml:space="preserve"> </w:t>
      </w:r>
      <w:r w:rsidRPr="008F463D">
        <w:rPr>
          <w:rFonts w:eastAsia="Arial Unicode MS" w:cs="Arial"/>
          <w:sz w:val="24"/>
          <w:szCs w:val="24"/>
          <w:lang w:val="sr-Latn-CS"/>
        </w:rPr>
        <w:t>(у даљем тексту: Наручилац)</w:t>
      </w:r>
    </w:p>
    <w:p w14:paraId="7218D051" w14:textId="77777777" w:rsidR="001C796D" w:rsidRPr="007A18B5" w:rsidRDefault="001C796D" w:rsidP="007A18B5">
      <w:pPr>
        <w:tabs>
          <w:tab w:val="left" w:pos="2490"/>
        </w:tabs>
        <w:spacing w:before="0"/>
        <w:contextualSpacing/>
        <w:rPr>
          <w:rFonts w:eastAsia="Arial Unicode MS" w:cs="Arial"/>
          <w:sz w:val="24"/>
          <w:szCs w:val="24"/>
          <w:lang w:val="sr-Cyrl-CS"/>
        </w:rPr>
      </w:pPr>
      <w:r w:rsidRPr="007A18B5">
        <w:rPr>
          <w:rFonts w:eastAsia="Arial Unicode MS" w:cs="Arial"/>
          <w:sz w:val="24"/>
          <w:szCs w:val="24"/>
          <w:lang w:val="sr-Cyrl-CS"/>
        </w:rPr>
        <w:t>и</w:t>
      </w:r>
      <w:r w:rsidRPr="007A18B5">
        <w:rPr>
          <w:rFonts w:eastAsia="Arial Unicode MS" w:cs="Arial"/>
          <w:sz w:val="24"/>
          <w:szCs w:val="24"/>
          <w:lang w:val="sr-Cyrl-CS"/>
        </w:rPr>
        <w:tab/>
      </w:r>
    </w:p>
    <w:p w14:paraId="60A93AEB" w14:textId="53A00F93"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2._________________ из ________, ул. ____</w:t>
      </w:r>
      <w:r w:rsidR="007A18B5" w:rsidRPr="007A18B5">
        <w:rPr>
          <w:rFonts w:eastAsia="Arial Unicode MS" w:cs="Arial"/>
          <w:sz w:val="24"/>
          <w:szCs w:val="24"/>
          <w:lang w:val="sr-Cyrl-RS"/>
        </w:rPr>
        <w:t>________, бр.____, матични број ___________, ПИБ</w:t>
      </w:r>
      <w:r w:rsidRPr="007A18B5">
        <w:rPr>
          <w:rFonts w:eastAsia="Arial Unicode MS" w:cs="Arial"/>
          <w:sz w:val="24"/>
          <w:szCs w:val="24"/>
          <w:lang w:val="sr-Cyrl-RS"/>
        </w:rPr>
        <w:t xml:space="preserve"> ___________, Текући рачун ____________, банка ______________ кога заступа __________________, _____________, (као лидер у име и за рачун групе понуђача) (у даљем тексту: Извођач радова) </w:t>
      </w:r>
    </w:p>
    <w:p w14:paraId="57464228" w14:textId="77777777" w:rsidR="001C796D" w:rsidRPr="007A18B5" w:rsidRDefault="001C796D" w:rsidP="007A18B5">
      <w:pPr>
        <w:spacing w:before="0"/>
        <w:contextualSpacing/>
        <w:rPr>
          <w:rFonts w:eastAsia="Arial Unicode MS" w:cs="Arial"/>
          <w:sz w:val="24"/>
          <w:szCs w:val="24"/>
          <w:lang w:val="sr-Cyrl-RS"/>
        </w:rPr>
      </w:pPr>
    </w:p>
    <w:p w14:paraId="3D64CAE1" w14:textId="7777777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2а)________________________________________из</w:t>
      </w:r>
      <w:r w:rsidRPr="007A18B5">
        <w:rPr>
          <w:rFonts w:eastAsia="Arial Unicode MS" w:cs="Arial"/>
          <w:sz w:val="24"/>
          <w:szCs w:val="24"/>
          <w:lang w:val="sr-Cyrl-RS"/>
        </w:rPr>
        <w:tab/>
        <w:t>_____________, улица</w:t>
      </w:r>
    </w:p>
    <w:p w14:paraId="5EC7E51D" w14:textId="6D5F209D"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 xml:space="preserve"> ___________________ б</w:t>
      </w:r>
      <w:r w:rsidR="007A18B5" w:rsidRPr="007A18B5">
        <w:rPr>
          <w:rFonts w:eastAsia="Arial Unicode MS" w:cs="Arial"/>
          <w:sz w:val="24"/>
          <w:szCs w:val="24"/>
          <w:lang w:val="sr-Cyrl-RS"/>
        </w:rPr>
        <w:t>р. ___, ПИБ</w:t>
      </w:r>
      <w:r w:rsidRPr="007A18B5">
        <w:rPr>
          <w:rFonts w:eastAsia="Arial Unicode MS" w:cs="Arial"/>
          <w:sz w:val="24"/>
          <w:szCs w:val="24"/>
          <w:lang w:val="sr-Cyrl-RS"/>
        </w:rPr>
        <w:t xml:space="preserve"> _____________, матични број _____________, Текући рачун __</w:t>
      </w:r>
      <w:r w:rsidR="007A18B5" w:rsidRPr="007A18B5">
        <w:rPr>
          <w:rFonts w:eastAsia="Arial Unicode MS" w:cs="Arial"/>
          <w:sz w:val="24"/>
          <w:szCs w:val="24"/>
          <w:lang w:val="sr-Cyrl-RS"/>
        </w:rPr>
        <w:t>__________,банка ______________</w:t>
      </w:r>
      <w:r w:rsidRPr="007A18B5">
        <w:rPr>
          <w:rFonts w:eastAsia="Arial Unicode MS" w:cs="Arial"/>
          <w:sz w:val="24"/>
          <w:szCs w:val="24"/>
          <w:lang w:val="sr-Cyrl-RS"/>
        </w:rPr>
        <w:t>,</w:t>
      </w:r>
      <w:r w:rsidR="007A18B5" w:rsidRPr="007A18B5">
        <w:rPr>
          <w:rFonts w:eastAsia="Arial Unicode MS" w:cs="Arial"/>
          <w:sz w:val="24"/>
          <w:szCs w:val="24"/>
          <w:lang w:val="sr-Cyrl-RS"/>
        </w:rPr>
        <w:t xml:space="preserve"> </w:t>
      </w:r>
      <w:r w:rsidRPr="007A18B5">
        <w:rPr>
          <w:rFonts w:eastAsia="Arial Unicode MS" w:cs="Arial"/>
          <w:sz w:val="24"/>
          <w:szCs w:val="24"/>
          <w:lang w:val="sr-Cyrl-RS"/>
        </w:rPr>
        <w:t>кога заступа __________________________, (члан групе понуђача или подизвођач)</w:t>
      </w:r>
    </w:p>
    <w:p w14:paraId="35AD7F66" w14:textId="7777777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2б)_______________________________________из</w:t>
      </w:r>
      <w:r w:rsidRPr="007A18B5">
        <w:rPr>
          <w:rFonts w:eastAsia="Arial Unicode MS" w:cs="Arial"/>
          <w:sz w:val="24"/>
          <w:szCs w:val="24"/>
          <w:lang w:val="sr-Cyrl-RS"/>
        </w:rPr>
        <w:tab/>
        <w:t>_____________, улица</w:t>
      </w:r>
    </w:p>
    <w:p w14:paraId="5BFD3B2D" w14:textId="400059C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 xml:space="preserve"> _______</w:t>
      </w:r>
      <w:r w:rsidR="007A18B5" w:rsidRPr="007A18B5">
        <w:rPr>
          <w:rFonts w:eastAsia="Arial Unicode MS" w:cs="Arial"/>
          <w:sz w:val="24"/>
          <w:szCs w:val="24"/>
          <w:lang w:val="sr-Cyrl-RS"/>
        </w:rPr>
        <w:t>____________ бр. ___, ПИБ</w:t>
      </w:r>
      <w:r w:rsidRPr="007A18B5">
        <w:rPr>
          <w:rFonts w:eastAsia="Arial Unicode MS" w:cs="Arial"/>
          <w:sz w:val="24"/>
          <w:szCs w:val="24"/>
          <w:lang w:val="sr-Cyrl-RS"/>
        </w:rPr>
        <w:t xml:space="preserve"> _____________, матични број _____________, </w:t>
      </w:r>
    </w:p>
    <w:p w14:paraId="1CD4265C" w14:textId="0BFA2976"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Текући рачун __</w:t>
      </w:r>
      <w:r w:rsidR="007A18B5" w:rsidRPr="007A18B5">
        <w:rPr>
          <w:rFonts w:eastAsia="Arial Unicode MS" w:cs="Arial"/>
          <w:sz w:val="24"/>
          <w:szCs w:val="24"/>
          <w:lang w:val="sr-Cyrl-RS"/>
        </w:rPr>
        <w:t>__________,банка ______________</w:t>
      </w:r>
      <w:r w:rsidRPr="007A18B5">
        <w:rPr>
          <w:rFonts w:eastAsia="Arial Unicode MS" w:cs="Arial"/>
          <w:sz w:val="24"/>
          <w:szCs w:val="24"/>
          <w:lang w:val="sr-Cyrl-RS"/>
        </w:rPr>
        <w:t>,</w:t>
      </w:r>
      <w:r w:rsidR="007A18B5" w:rsidRPr="007A18B5">
        <w:rPr>
          <w:rFonts w:eastAsia="Arial Unicode MS" w:cs="Arial"/>
          <w:sz w:val="24"/>
          <w:szCs w:val="24"/>
          <w:lang w:val="sr-Cyrl-RS"/>
        </w:rPr>
        <w:t xml:space="preserve"> </w:t>
      </w:r>
      <w:r w:rsidRPr="007A18B5">
        <w:rPr>
          <w:rFonts w:eastAsia="Arial Unicode MS" w:cs="Arial"/>
          <w:sz w:val="24"/>
          <w:szCs w:val="24"/>
          <w:lang w:val="sr-Cyrl-RS"/>
        </w:rPr>
        <w:t>кога  заступа _______________________, (члан групе понуђача или подизвођач)</w:t>
      </w:r>
    </w:p>
    <w:p w14:paraId="11D05850" w14:textId="77777777" w:rsidR="001C796D" w:rsidRPr="007A18B5" w:rsidRDefault="001C796D" w:rsidP="007A18B5">
      <w:pPr>
        <w:spacing w:before="0"/>
        <w:contextualSpacing/>
        <w:rPr>
          <w:rFonts w:eastAsia="Arial Unicode MS" w:cs="Arial"/>
          <w:sz w:val="24"/>
          <w:szCs w:val="24"/>
          <w:lang w:val="sr-Cyrl-RS"/>
        </w:rPr>
      </w:pPr>
    </w:p>
    <w:p w14:paraId="00D8B415" w14:textId="24F28423"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148133E4" w14:textId="77777777" w:rsidR="001C796D" w:rsidRPr="007A18B5" w:rsidRDefault="001C796D" w:rsidP="007A18B5">
      <w:pPr>
        <w:spacing w:before="0"/>
        <w:contextualSpacing/>
        <w:rPr>
          <w:rFonts w:eastAsia="Arial Unicode MS" w:cs="Arial"/>
          <w:sz w:val="24"/>
          <w:szCs w:val="24"/>
          <w:lang w:val="sr-Cyrl-RS"/>
        </w:rPr>
      </w:pPr>
    </w:p>
    <w:p w14:paraId="3BB07664" w14:textId="7777777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3а)________________________________________из</w:t>
      </w:r>
      <w:r w:rsidRPr="007A18B5">
        <w:rPr>
          <w:rFonts w:eastAsia="Arial Unicode MS" w:cs="Arial"/>
          <w:sz w:val="24"/>
          <w:szCs w:val="24"/>
          <w:lang w:val="sr-Cyrl-RS"/>
        </w:rPr>
        <w:tab/>
        <w:t>_____________, улица</w:t>
      </w:r>
    </w:p>
    <w:p w14:paraId="7BBAA105" w14:textId="7FC0FBB0"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 xml:space="preserve"> _</w:t>
      </w:r>
      <w:r w:rsidR="007A18B5" w:rsidRPr="007A18B5">
        <w:rPr>
          <w:rFonts w:eastAsia="Arial Unicode MS" w:cs="Arial"/>
          <w:sz w:val="24"/>
          <w:szCs w:val="24"/>
          <w:lang w:val="sr-Cyrl-RS"/>
        </w:rPr>
        <w:t>__________________ бр. ___, ПИБ</w:t>
      </w:r>
      <w:r w:rsidRPr="007A18B5">
        <w:rPr>
          <w:rFonts w:eastAsia="Arial Unicode MS" w:cs="Arial"/>
          <w:sz w:val="24"/>
          <w:szCs w:val="24"/>
          <w:lang w:val="sr-Cyrl-RS"/>
        </w:rPr>
        <w:t xml:space="preserve"> _____________, матични број _____________, Текући рачун __</w:t>
      </w:r>
      <w:r w:rsidR="007A18B5" w:rsidRPr="007A18B5">
        <w:rPr>
          <w:rFonts w:eastAsia="Arial Unicode MS" w:cs="Arial"/>
          <w:sz w:val="24"/>
          <w:szCs w:val="24"/>
          <w:lang w:val="sr-Cyrl-RS"/>
        </w:rPr>
        <w:t>__________,банка ______________</w:t>
      </w:r>
      <w:r w:rsidRPr="007A18B5">
        <w:rPr>
          <w:rFonts w:eastAsia="Arial Unicode MS" w:cs="Arial"/>
          <w:sz w:val="24"/>
          <w:szCs w:val="24"/>
          <w:lang w:val="sr-Cyrl-RS"/>
        </w:rPr>
        <w:t>,</w:t>
      </w:r>
      <w:r w:rsidR="007A18B5" w:rsidRPr="007A18B5">
        <w:rPr>
          <w:rFonts w:eastAsia="Arial Unicode MS" w:cs="Arial"/>
          <w:sz w:val="24"/>
          <w:szCs w:val="24"/>
          <w:lang w:val="sr-Cyrl-RS"/>
        </w:rPr>
        <w:t xml:space="preserve"> </w:t>
      </w:r>
      <w:r w:rsidRPr="007A18B5">
        <w:rPr>
          <w:rFonts w:eastAsia="Arial Unicode MS" w:cs="Arial"/>
          <w:sz w:val="24"/>
          <w:szCs w:val="24"/>
          <w:lang w:val="sr-Cyrl-RS"/>
        </w:rPr>
        <w:t>кога заступа __________________________, (члан групе понуђача или подизвођач)</w:t>
      </w:r>
    </w:p>
    <w:p w14:paraId="41C0384C" w14:textId="7777777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3б)_______________________________________из</w:t>
      </w:r>
      <w:r w:rsidRPr="007A18B5">
        <w:rPr>
          <w:rFonts w:eastAsia="Arial Unicode MS" w:cs="Arial"/>
          <w:sz w:val="24"/>
          <w:szCs w:val="24"/>
          <w:lang w:val="sr-Cyrl-RS"/>
        </w:rPr>
        <w:tab/>
        <w:t>_____________, улица</w:t>
      </w:r>
    </w:p>
    <w:p w14:paraId="063CA2A4" w14:textId="6C718AAB"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RS"/>
        </w:rPr>
        <w:t xml:space="preserve"> _</w:t>
      </w:r>
      <w:r w:rsidR="007A18B5" w:rsidRPr="007A18B5">
        <w:rPr>
          <w:rFonts w:eastAsia="Arial Unicode MS" w:cs="Arial"/>
          <w:sz w:val="24"/>
          <w:szCs w:val="24"/>
          <w:lang w:val="sr-Cyrl-RS"/>
        </w:rPr>
        <w:t>__________________ бр. ___, ПИБ</w:t>
      </w:r>
      <w:r w:rsidRPr="007A18B5">
        <w:rPr>
          <w:rFonts w:eastAsia="Arial Unicode MS" w:cs="Arial"/>
          <w:sz w:val="24"/>
          <w:szCs w:val="24"/>
          <w:lang w:val="sr-Cyrl-RS"/>
        </w:rPr>
        <w:t xml:space="preserve"> _____________, матични број _____________, </w:t>
      </w:r>
    </w:p>
    <w:p w14:paraId="583475AF" w14:textId="1F5ECFB9" w:rsidR="001C796D" w:rsidRDefault="001C796D" w:rsidP="007A18B5">
      <w:pPr>
        <w:spacing w:before="0"/>
        <w:contextualSpacing/>
        <w:rPr>
          <w:rFonts w:eastAsia="Arial Unicode MS" w:cs="Arial"/>
          <w:sz w:val="24"/>
          <w:szCs w:val="24"/>
        </w:rPr>
      </w:pPr>
      <w:r w:rsidRPr="007A18B5">
        <w:rPr>
          <w:rFonts w:eastAsia="Arial Unicode MS" w:cs="Arial"/>
          <w:sz w:val="24"/>
          <w:szCs w:val="24"/>
          <w:lang w:val="sr-Cyrl-RS"/>
        </w:rPr>
        <w:t>Текући рачун ____________,</w:t>
      </w:r>
      <w:r w:rsidR="007A18B5" w:rsidRPr="007A18B5">
        <w:rPr>
          <w:rFonts w:eastAsia="Arial Unicode MS" w:cs="Arial"/>
          <w:sz w:val="24"/>
          <w:szCs w:val="24"/>
          <w:lang w:val="sr-Cyrl-RS"/>
        </w:rPr>
        <w:t xml:space="preserve"> банка ______________</w:t>
      </w:r>
      <w:r w:rsidRPr="007A18B5">
        <w:rPr>
          <w:rFonts w:eastAsia="Arial Unicode MS" w:cs="Arial"/>
          <w:sz w:val="24"/>
          <w:szCs w:val="24"/>
          <w:lang w:val="sr-Cyrl-RS"/>
        </w:rPr>
        <w:t>,</w:t>
      </w:r>
      <w:r w:rsidR="007A18B5" w:rsidRPr="007A18B5">
        <w:rPr>
          <w:rFonts w:eastAsia="Arial Unicode MS" w:cs="Arial"/>
          <w:sz w:val="24"/>
          <w:szCs w:val="24"/>
          <w:lang w:val="sr-Cyrl-RS"/>
        </w:rPr>
        <w:t xml:space="preserve"> </w:t>
      </w:r>
      <w:r w:rsidRPr="007A18B5">
        <w:rPr>
          <w:rFonts w:eastAsia="Arial Unicode MS" w:cs="Arial"/>
          <w:sz w:val="24"/>
          <w:szCs w:val="24"/>
          <w:lang w:val="sr-Cyrl-RS"/>
        </w:rPr>
        <w:t>кога  заступа _______________________, (члан групе понуђача или подизвођач)</w:t>
      </w:r>
      <w:r w:rsidRPr="007A18B5">
        <w:rPr>
          <w:rFonts w:eastAsia="Arial Unicode MS" w:cs="Arial"/>
          <w:sz w:val="24"/>
          <w:szCs w:val="24"/>
        </w:rPr>
        <w:t>У</w:t>
      </w:r>
      <w:r w:rsidRPr="007A18B5">
        <w:rPr>
          <w:rFonts w:eastAsia="Arial Unicode MS" w:cs="Arial"/>
          <w:sz w:val="24"/>
          <w:szCs w:val="24"/>
          <w:lang w:val="sr-Cyrl-CS"/>
        </w:rPr>
        <w:t xml:space="preserve"> даљем тексту </w:t>
      </w:r>
      <w:r w:rsidRPr="007A18B5">
        <w:rPr>
          <w:rFonts w:eastAsia="Arial Unicode MS" w:cs="Arial"/>
          <w:sz w:val="24"/>
          <w:szCs w:val="24"/>
        </w:rPr>
        <w:t xml:space="preserve">за потребе овог Уговора </w:t>
      </w:r>
      <w:r w:rsidRPr="007A18B5">
        <w:rPr>
          <w:rFonts w:eastAsia="Arial Unicode MS" w:cs="Arial"/>
          <w:sz w:val="24"/>
          <w:szCs w:val="24"/>
          <w:lang w:val="sr-Cyrl-CS"/>
        </w:rPr>
        <w:t>заједно</w:t>
      </w:r>
      <w:r w:rsidRPr="007A18B5">
        <w:rPr>
          <w:rFonts w:eastAsia="Arial Unicode MS" w:cs="Arial"/>
          <w:sz w:val="24"/>
          <w:szCs w:val="24"/>
        </w:rPr>
        <w:t xml:space="preserve"> названи</w:t>
      </w:r>
      <w:r w:rsidRPr="007A18B5">
        <w:rPr>
          <w:rFonts w:eastAsia="Arial Unicode MS" w:cs="Arial"/>
          <w:sz w:val="24"/>
          <w:szCs w:val="24"/>
          <w:lang w:val="sr-Cyrl-CS"/>
        </w:rPr>
        <w:t>: Уговорне стране</w:t>
      </w:r>
      <w:r w:rsidRPr="007A18B5">
        <w:rPr>
          <w:rFonts w:eastAsia="Arial Unicode MS" w:cs="Arial"/>
          <w:sz w:val="24"/>
          <w:szCs w:val="24"/>
        </w:rPr>
        <w:t>,</w:t>
      </w:r>
    </w:p>
    <w:p w14:paraId="29B4CE60" w14:textId="3B9B0C37" w:rsidR="00BD459B" w:rsidRPr="007A18B5" w:rsidRDefault="00BD459B" w:rsidP="007A18B5">
      <w:pPr>
        <w:spacing w:before="0"/>
        <w:contextualSpacing/>
        <w:rPr>
          <w:rFonts w:eastAsia="Arial Unicode MS" w:cs="Arial"/>
          <w:sz w:val="24"/>
          <w:szCs w:val="24"/>
        </w:rPr>
      </w:pPr>
    </w:p>
    <w:p w14:paraId="6F9398C2" w14:textId="375FF50F" w:rsidR="001C796D" w:rsidRDefault="001C796D" w:rsidP="007A18B5">
      <w:pPr>
        <w:spacing w:before="0"/>
        <w:contextualSpacing/>
        <w:rPr>
          <w:rFonts w:eastAsia="Arial Unicode MS" w:cs="Arial"/>
          <w:sz w:val="24"/>
          <w:szCs w:val="24"/>
          <w:lang w:val="sr-Cyrl-RS"/>
        </w:rPr>
      </w:pPr>
      <w:r w:rsidRPr="007A18B5">
        <w:rPr>
          <w:rFonts w:eastAsia="Arial Unicode MS" w:cs="Arial"/>
          <w:sz w:val="24"/>
          <w:szCs w:val="24"/>
        </w:rPr>
        <w:t xml:space="preserve">Закључиле су </w:t>
      </w:r>
      <w:r w:rsidR="007A18B5" w:rsidRPr="007A18B5">
        <w:rPr>
          <w:rFonts w:eastAsia="Arial Unicode MS" w:cs="Arial"/>
          <w:sz w:val="24"/>
          <w:szCs w:val="24"/>
          <w:lang w:val="sr-Cyrl-RS"/>
        </w:rPr>
        <w:t>следећи уговор,</w:t>
      </w:r>
    </w:p>
    <w:p w14:paraId="774904EE" w14:textId="77777777" w:rsidR="00BD459B" w:rsidRPr="007A18B5" w:rsidRDefault="00BD459B" w:rsidP="007A18B5">
      <w:pPr>
        <w:spacing w:before="0"/>
        <w:contextualSpacing/>
        <w:rPr>
          <w:rFonts w:eastAsia="Arial Unicode MS" w:cs="Arial"/>
          <w:sz w:val="24"/>
          <w:szCs w:val="24"/>
          <w:lang w:val="sr-Cyrl-RS"/>
        </w:rPr>
      </w:pPr>
    </w:p>
    <w:p w14:paraId="0C5830AF" w14:textId="4A173A04"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УВОДНЕ ОДРЕДБЕ</w:t>
      </w:r>
    </w:p>
    <w:p w14:paraId="2E5053C3" w14:textId="77777777"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1.</w:t>
      </w:r>
    </w:p>
    <w:p w14:paraId="5AAA1D6E" w14:textId="770D08B1" w:rsidR="001C796D" w:rsidRPr="007A18B5" w:rsidRDefault="001C796D" w:rsidP="007A18B5">
      <w:pPr>
        <w:spacing w:before="0"/>
        <w:contextualSpacing/>
        <w:rPr>
          <w:rFonts w:eastAsia="Arial Unicode MS" w:cs="Arial"/>
          <w:color w:val="FF0000"/>
          <w:sz w:val="24"/>
          <w:szCs w:val="24"/>
        </w:rPr>
      </w:pPr>
      <w:r w:rsidRPr="007A18B5">
        <w:rPr>
          <w:rFonts w:eastAsia="Arial Unicode MS" w:cs="Arial"/>
          <w:sz w:val="24"/>
          <w:szCs w:val="24"/>
        </w:rPr>
        <w:t>Н</w:t>
      </w:r>
      <w:r w:rsidRPr="007A18B5">
        <w:rPr>
          <w:rFonts w:eastAsia="Arial Unicode MS" w:cs="Arial"/>
          <w:sz w:val="24"/>
          <w:szCs w:val="24"/>
          <w:lang w:val="sr-Cyrl-CS"/>
        </w:rPr>
        <w:t xml:space="preserve">а основу члaна </w:t>
      </w:r>
      <w:r w:rsidR="00572B36">
        <w:rPr>
          <w:rFonts w:eastAsia="Arial Unicode MS" w:cs="Arial"/>
          <w:sz w:val="24"/>
          <w:szCs w:val="24"/>
          <w:lang w:val="sr-Cyrl-CS"/>
        </w:rPr>
        <w:t xml:space="preserve">35. и </w:t>
      </w:r>
      <w:r w:rsidRPr="007A18B5">
        <w:rPr>
          <w:rFonts w:eastAsia="Arial Unicode MS" w:cs="Arial"/>
          <w:sz w:val="24"/>
          <w:szCs w:val="24"/>
          <w:lang w:val="sr-Cyrl-CS"/>
        </w:rPr>
        <w:t xml:space="preserve">123. Закона о јавним набавкама („Сл.гласник РС“ бр. 124/2012, 14/2015 и 68/2015), (даље: Закон), Наручилац је спровео преговарачки поступка са објављивањем позива за подношење понуда за јавну набавку радова </w:t>
      </w:r>
      <w:r w:rsidRPr="007A18B5">
        <w:rPr>
          <w:rFonts w:cs="Arial"/>
          <w:b/>
          <w:sz w:val="24"/>
          <w:szCs w:val="24"/>
          <w:lang w:val="sr-Latn-RS"/>
        </w:rPr>
        <w:t>„</w:t>
      </w:r>
      <w:r w:rsidRPr="007A18B5">
        <w:rPr>
          <w:rFonts w:cs="Arial"/>
          <w:b/>
          <w:sz w:val="24"/>
          <w:szCs w:val="24"/>
          <w:lang w:val="ru-RU"/>
        </w:rPr>
        <w:t>Изградња складишта за привремено одлагање отпада на ТЕНТ Б</w:t>
      </w:r>
      <w:r w:rsidRPr="007A18B5">
        <w:rPr>
          <w:rFonts w:cs="Arial"/>
          <w:b/>
          <w:sz w:val="24"/>
          <w:szCs w:val="24"/>
          <w:lang w:val="sr-Latn-RS"/>
        </w:rPr>
        <w:t>“</w:t>
      </w:r>
      <w:r w:rsidRPr="007A18B5">
        <w:rPr>
          <w:rFonts w:cs="Arial"/>
          <w:noProof/>
          <w:sz w:val="24"/>
          <w:szCs w:val="24"/>
          <w:lang w:val="sr-Latn-CS"/>
        </w:rPr>
        <w:t>,</w:t>
      </w:r>
      <w:r w:rsidRPr="007A18B5">
        <w:rPr>
          <w:rFonts w:cs="Arial"/>
          <w:noProof/>
          <w:sz w:val="24"/>
          <w:szCs w:val="24"/>
        </w:rPr>
        <w:t xml:space="preserve"> </w:t>
      </w:r>
      <w:r w:rsidRPr="007A18B5">
        <w:rPr>
          <w:rFonts w:cs="Arial"/>
          <w:b/>
          <w:noProof/>
          <w:sz w:val="24"/>
          <w:szCs w:val="24"/>
        </w:rPr>
        <w:t>ЈН бр</w:t>
      </w:r>
      <w:r w:rsidRPr="007A18B5">
        <w:rPr>
          <w:rFonts w:cs="Arial"/>
          <w:noProof/>
          <w:sz w:val="24"/>
          <w:szCs w:val="24"/>
        </w:rPr>
        <w:t xml:space="preserve">. </w:t>
      </w:r>
      <w:r w:rsidRPr="007A18B5">
        <w:rPr>
          <w:rFonts w:cs="Arial"/>
          <w:b/>
          <w:sz w:val="24"/>
          <w:szCs w:val="24"/>
          <w:lang w:val="ru-RU"/>
        </w:rPr>
        <w:t>3000/1568/2017.</w:t>
      </w:r>
    </w:p>
    <w:p w14:paraId="3B315BB6" w14:textId="2FC4FCE4"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Н</w:t>
      </w:r>
      <w:r w:rsidRPr="007A18B5">
        <w:rPr>
          <w:rFonts w:eastAsia="Arial Unicode MS" w:cs="Arial"/>
          <w:sz w:val="24"/>
          <w:szCs w:val="24"/>
          <w:lang w:val="sr-Cyrl-CS"/>
        </w:rPr>
        <w:t>а основу Позива за подношење понуда објављеног на Порталу јавних набавки,</w:t>
      </w:r>
      <w:r w:rsidRPr="007A18B5">
        <w:rPr>
          <w:rFonts w:cs="Arial"/>
          <w:sz w:val="24"/>
          <w:szCs w:val="24"/>
        </w:rPr>
        <w:t xml:space="preserve"> на интернет страници  Наручиоца и на</w:t>
      </w:r>
      <w:r w:rsidRPr="007A18B5">
        <w:rPr>
          <w:rFonts w:eastAsia="Arial Unicode MS" w:cs="Arial"/>
          <w:sz w:val="24"/>
          <w:szCs w:val="24"/>
          <w:lang w:val="sr-Cyrl-CS"/>
        </w:rPr>
        <w:t xml:space="preserve"> Порталу службених гласила Републике Србије и база прописа од __________. године, </w:t>
      </w:r>
      <w:r w:rsidRPr="007A18B5">
        <w:rPr>
          <w:rFonts w:eastAsia="Arial Unicode MS" w:cs="Arial"/>
          <w:sz w:val="24"/>
          <w:szCs w:val="24"/>
          <w:lang w:val="sr-Cyrl-RS"/>
        </w:rPr>
        <w:t>Извођач радова</w:t>
      </w:r>
      <w:r w:rsidRPr="007A18B5">
        <w:rPr>
          <w:rFonts w:eastAsia="Arial Unicode MS" w:cs="Arial"/>
          <w:sz w:val="24"/>
          <w:szCs w:val="24"/>
        </w:rPr>
        <w:t xml:space="preserve"> је </w:t>
      </w:r>
      <w:r w:rsidRPr="007A18B5">
        <w:rPr>
          <w:rFonts w:eastAsia="Arial Unicode MS" w:cs="Arial"/>
          <w:sz w:val="24"/>
          <w:szCs w:val="24"/>
          <w:lang w:val="sr-Cyrl-CS"/>
        </w:rPr>
        <w:t xml:space="preserve">доставио понуду број ____ од  _______. године (у даљем тексту: Понуда). </w:t>
      </w:r>
    </w:p>
    <w:p w14:paraId="6F982F8E" w14:textId="365033B9" w:rsidR="001C796D" w:rsidRPr="007A18B5" w:rsidRDefault="001C796D" w:rsidP="007A18B5">
      <w:pPr>
        <w:spacing w:before="0"/>
        <w:contextualSpacing/>
        <w:rPr>
          <w:rFonts w:eastAsia="Arial Unicode MS" w:cs="Arial"/>
          <w:sz w:val="24"/>
          <w:szCs w:val="24"/>
          <w:lang w:val="sr-Latn-RS"/>
        </w:rPr>
      </w:pPr>
      <w:r w:rsidRPr="007A18B5">
        <w:rPr>
          <w:rFonts w:eastAsia="Arial Unicode MS" w:cs="Arial"/>
          <w:sz w:val="24"/>
          <w:szCs w:val="24"/>
          <w:lang w:val="sr-Cyrl-CS"/>
        </w:rPr>
        <w:t>Наручилац је на основу Извештаја комисије о стручној оцени понуда, сачињеног у складу са чланом 105. Закона</w:t>
      </w:r>
      <w:r w:rsidR="00D0144E" w:rsidRPr="007A18B5">
        <w:rPr>
          <w:rFonts w:eastAsia="Arial Unicode MS" w:cs="Arial"/>
          <w:sz w:val="24"/>
          <w:szCs w:val="24"/>
          <w:lang w:val="sr-Cyrl-CS"/>
        </w:rPr>
        <w:t xml:space="preserve"> и Одлуке о додели уговора број</w:t>
      </w:r>
      <w:r w:rsidRPr="007A18B5">
        <w:rPr>
          <w:rFonts w:eastAsia="Arial Unicode MS" w:cs="Arial"/>
          <w:sz w:val="24"/>
          <w:szCs w:val="24"/>
          <w:lang w:val="sr-Cyrl-CS"/>
        </w:rPr>
        <w:t xml:space="preserve"> </w:t>
      </w:r>
      <w:r w:rsidR="00D0144E" w:rsidRPr="007A18B5">
        <w:rPr>
          <w:rFonts w:eastAsia="Arial Unicode MS" w:cs="Arial"/>
          <w:sz w:val="24"/>
          <w:szCs w:val="24"/>
          <w:lang w:val="sr-Cyrl-RS"/>
        </w:rPr>
        <w:t>___________________</w:t>
      </w:r>
      <w:r w:rsidRPr="007A18B5">
        <w:rPr>
          <w:rFonts w:eastAsia="Arial Unicode MS" w:cs="Arial"/>
          <w:sz w:val="24"/>
          <w:szCs w:val="24"/>
          <w:lang w:val="sr-Latn-RS"/>
        </w:rPr>
        <w:t xml:space="preserve"> </w:t>
      </w:r>
      <w:r w:rsidRPr="007A18B5">
        <w:rPr>
          <w:rFonts w:eastAsia="Arial Unicode MS" w:cs="Arial"/>
          <w:sz w:val="24"/>
          <w:szCs w:val="24"/>
          <w:lang w:val="sr-Cyrl-CS"/>
        </w:rPr>
        <w:t xml:space="preserve">од </w:t>
      </w:r>
      <w:r w:rsidR="00D0144E" w:rsidRPr="007A18B5">
        <w:rPr>
          <w:rFonts w:eastAsia="Arial Unicode MS" w:cs="Arial"/>
          <w:sz w:val="24"/>
          <w:szCs w:val="24"/>
          <w:lang w:val="sr-Cyrl-RS"/>
        </w:rPr>
        <w:t>__________</w:t>
      </w:r>
      <w:r w:rsidRPr="007A18B5">
        <w:rPr>
          <w:rFonts w:eastAsia="Arial Unicode MS" w:cs="Arial"/>
          <w:sz w:val="24"/>
          <w:szCs w:val="24"/>
          <w:lang w:val="sr-Latn-RS"/>
        </w:rPr>
        <w:t>.</w:t>
      </w:r>
      <w:r w:rsidRPr="007A18B5">
        <w:rPr>
          <w:rFonts w:eastAsia="Arial Unicode MS" w:cs="Arial"/>
          <w:sz w:val="24"/>
          <w:szCs w:val="24"/>
          <w:lang w:val="sr-Cyrl-CS"/>
        </w:rPr>
        <w:t xml:space="preserve">  године, донете у складу са чланом 108. Закона, изабрао Извођача радова </w:t>
      </w:r>
      <w:r w:rsidR="00D0144E" w:rsidRPr="007A18B5">
        <w:rPr>
          <w:rFonts w:eastAsia="Arial Unicode MS" w:cs="Arial"/>
          <w:sz w:val="24"/>
          <w:szCs w:val="24"/>
          <w:lang w:val="sr-Cyrl-CS"/>
        </w:rPr>
        <w:t>__________________________________</w:t>
      </w:r>
      <w:r w:rsidRPr="007A18B5">
        <w:rPr>
          <w:rFonts w:eastAsia="Arial Unicode MS" w:cs="Arial"/>
          <w:sz w:val="24"/>
          <w:szCs w:val="24"/>
          <w:lang w:val="sr-Cyrl-CS"/>
        </w:rPr>
        <w:t xml:space="preserve"> за извођење радова </w:t>
      </w:r>
      <w:r w:rsidRPr="007A18B5">
        <w:rPr>
          <w:rFonts w:eastAsia="Arial Unicode MS" w:cs="Arial"/>
          <w:sz w:val="24"/>
          <w:szCs w:val="24"/>
        </w:rPr>
        <w:t xml:space="preserve"> из става првог овог члана.</w:t>
      </w:r>
    </w:p>
    <w:p w14:paraId="60B9AB9A" w14:textId="77777777" w:rsidR="00D0144E" w:rsidRPr="007A18B5" w:rsidRDefault="00D0144E" w:rsidP="007A18B5">
      <w:pPr>
        <w:spacing w:before="0"/>
        <w:contextualSpacing/>
        <w:rPr>
          <w:rFonts w:eastAsia="Arial Unicode MS" w:cs="Arial"/>
          <w:b/>
          <w:sz w:val="24"/>
          <w:szCs w:val="24"/>
          <w:lang w:val="sr-Cyrl-CS"/>
        </w:rPr>
      </w:pPr>
    </w:p>
    <w:p w14:paraId="3C653DA4" w14:textId="5F8732EE"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ПРЕДМЕТ УГОВОРА</w:t>
      </w:r>
    </w:p>
    <w:p w14:paraId="12FA9B84" w14:textId="77777777"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2.</w:t>
      </w:r>
    </w:p>
    <w:p w14:paraId="332CCFC0" w14:textId="5851BF5C"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Предмет о</w:t>
      </w:r>
      <w:r w:rsidR="007A18B5" w:rsidRPr="007A18B5">
        <w:rPr>
          <w:rFonts w:eastAsia="Arial Unicode MS" w:cs="Arial"/>
          <w:sz w:val="24"/>
          <w:szCs w:val="24"/>
          <w:lang w:val="sr-Cyrl-CS"/>
        </w:rPr>
        <w:t xml:space="preserve">вог Уговора је извођење радова </w:t>
      </w:r>
      <w:r w:rsidR="007A18B5" w:rsidRPr="007A18B5">
        <w:rPr>
          <w:rFonts w:eastAsia="Arial Unicode MS" w:cs="Arial"/>
          <w:b/>
          <w:sz w:val="24"/>
          <w:szCs w:val="24"/>
          <w:lang w:val="sr-Cyrl-CS"/>
        </w:rPr>
        <w:t>,,</w:t>
      </w:r>
      <w:r w:rsidR="00D0144E" w:rsidRPr="007A18B5">
        <w:rPr>
          <w:rFonts w:cs="Arial"/>
          <w:b/>
          <w:sz w:val="24"/>
          <w:szCs w:val="24"/>
          <w:lang w:val="ru-RU"/>
        </w:rPr>
        <w:t>Изградња складишта за привремено одлагање отпада на ТЕНТ Б“</w:t>
      </w:r>
      <w:r w:rsidRPr="007A18B5">
        <w:rPr>
          <w:rFonts w:cs="Arial"/>
          <w:b/>
          <w:sz w:val="24"/>
          <w:szCs w:val="24"/>
          <w:lang w:val="sr-Cyrl-RS"/>
        </w:rPr>
        <w:t xml:space="preserve"> </w:t>
      </w:r>
      <w:r w:rsidRPr="007A18B5">
        <w:rPr>
          <w:rFonts w:eastAsia="Arial Unicode MS" w:cs="Arial"/>
          <w:sz w:val="24"/>
          <w:szCs w:val="24"/>
          <w:lang w:val="sr-Cyrl-CS"/>
        </w:rPr>
        <w:t xml:space="preserve">а према захтевима и условима из Конкурсне документације Наручиоца, прихваћене техничке спецификације и понуде Извођача радова број </w:t>
      </w:r>
      <w:r w:rsidR="00D0144E" w:rsidRPr="007A18B5">
        <w:rPr>
          <w:rFonts w:eastAsia="Arial Unicode MS" w:cs="Arial"/>
          <w:sz w:val="24"/>
          <w:szCs w:val="24"/>
          <w:lang w:val="sr-Cyrl-CS"/>
        </w:rPr>
        <w:t>_____</w:t>
      </w:r>
      <w:r w:rsidRPr="007A18B5">
        <w:rPr>
          <w:rFonts w:eastAsia="Arial Unicode MS" w:cs="Arial"/>
          <w:sz w:val="24"/>
          <w:szCs w:val="24"/>
          <w:lang w:val="sr-Cyrl-CS"/>
        </w:rPr>
        <w:t xml:space="preserve"> од </w:t>
      </w:r>
      <w:r w:rsidR="00D0144E" w:rsidRPr="007A18B5">
        <w:rPr>
          <w:rFonts w:eastAsia="Arial Unicode MS" w:cs="Arial"/>
          <w:sz w:val="24"/>
          <w:szCs w:val="24"/>
          <w:lang w:val="sr-Cyrl-CS"/>
        </w:rPr>
        <w:t xml:space="preserve">__________ године, где Конкурсна документација, Образац понуде и Образац структуре цене као </w:t>
      </w:r>
      <w:r w:rsidR="00D0144E" w:rsidRPr="007A18B5">
        <w:rPr>
          <w:rFonts w:eastAsia="Arial Unicode MS" w:cs="Arial"/>
          <w:sz w:val="24"/>
          <w:szCs w:val="24"/>
        </w:rPr>
        <w:t>Прилози 1, 2 и 3</w:t>
      </w:r>
      <w:r w:rsidRPr="007A18B5">
        <w:rPr>
          <w:rFonts w:eastAsia="Arial Unicode MS" w:cs="Arial"/>
          <w:sz w:val="24"/>
          <w:szCs w:val="24"/>
        </w:rPr>
        <w:t xml:space="preserve"> </w:t>
      </w:r>
      <w:r w:rsidR="00D0144E" w:rsidRPr="007A18B5">
        <w:rPr>
          <w:rFonts w:eastAsia="Arial Unicode MS" w:cs="Arial"/>
          <w:sz w:val="24"/>
          <w:szCs w:val="24"/>
          <w:lang w:val="sr-Cyrl-RS"/>
        </w:rPr>
        <w:t xml:space="preserve">чине </w:t>
      </w:r>
      <w:r w:rsidRPr="007A18B5">
        <w:rPr>
          <w:rFonts w:eastAsia="Arial Unicode MS" w:cs="Arial"/>
          <w:sz w:val="24"/>
          <w:szCs w:val="24"/>
          <w:lang w:val="sr-Cyrl-CS"/>
        </w:rPr>
        <w:t>саставни део овог Уговора.</w:t>
      </w:r>
    </w:p>
    <w:p w14:paraId="58244BE9" w14:textId="77777777" w:rsidR="008F463D" w:rsidRPr="008F463D" w:rsidRDefault="008F463D" w:rsidP="008F463D">
      <w:pPr>
        <w:rPr>
          <w:rFonts w:eastAsia="Arial Unicode MS" w:cs="Arial"/>
          <w:sz w:val="24"/>
          <w:szCs w:val="24"/>
          <w:lang w:val="sr-Cyrl-CS"/>
        </w:rPr>
      </w:pPr>
      <w:r w:rsidRPr="008F463D">
        <w:rPr>
          <w:rFonts w:eastAsia="Arial Unicode MS" w:cs="Arial"/>
          <w:sz w:val="24"/>
          <w:szCs w:val="24"/>
          <w:lang w:val="sr-Cyrl-CS"/>
        </w:rPr>
        <w:t>Извођач радова који је у складу са Понудом, део уговорених обавеза делимично уступио подизвођачу у потпуности је одговоран Наручиоцу за реализацију радова.</w:t>
      </w:r>
    </w:p>
    <w:p w14:paraId="53270237" w14:textId="77777777" w:rsidR="00BD459B" w:rsidRPr="007A18B5" w:rsidRDefault="00BD459B" w:rsidP="007A18B5">
      <w:pPr>
        <w:spacing w:before="0"/>
        <w:contextualSpacing/>
        <w:rPr>
          <w:rFonts w:eastAsia="Arial Unicode MS" w:cs="Arial"/>
          <w:sz w:val="24"/>
          <w:szCs w:val="24"/>
          <w:lang w:val="sr-Cyrl-CS"/>
        </w:rPr>
      </w:pPr>
    </w:p>
    <w:p w14:paraId="590C117A" w14:textId="2508D7CC"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Г</w:t>
      </w:r>
      <w:r w:rsidRPr="007A18B5">
        <w:rPr>
          <w:rFonts w:eastAsia="Arial Unicode MS" w:cs="Arial"/>
          <w:sz w:val="24"/>
          <w:szCs w:val="24"/>
          <w:lang w:val="sr-Cyrl-CS"/>
        </w:rPr>
        <w:t>рупа пону</w:t>
      </w:r>
      <w:r w:rsidRPr="007A18B5">
        <w:rPr>
          <w:rFonts w:eastAsia="Arial Unicode MS" w:cs="Arial"/>
          <w:sz w:val="24"/>
          <w:szCs w:val="24"/>
        </w:rPr>
        <w:t>ђача</w:t>
      </w:r>
      <w:r w:rsidRPr="007A18B5">
        <w:rPr>
          <w:rFonts w:eastAsia="Arial Unicode MS" w:cs="Arial"/>
          <w:sz w:val="24"/>
          <w:szCs w:val="24"/>
          <w:lang w:val="sr-Cyrl-CS"/>
        </w:rPr>
        <w:t xml:space="preserve"> у заједничкој понуди, одговорна </w:t>
      </w:r>
      <w:r w:rsidRPr="007A18B5">
        <w:rPr>
          <w:rFonts w:eastAsia="Arial Unicode MS" w:cs="Arial"/>
          <w:sz w:val="24"/>
          <w:szCs w:val="24"/>
        </w:rPr>
        <w:t xml:space="preserve">је </w:t>
      </w:r>
      <w:r w:rsidRPr="007A18B5">
        <w:rPr>
          <w:rFonts w:eastAsia="Arial Unicode MS" w:cs="Arial"/>
          <w:sz w:val="24"/>
          <w:szCs w:val="24"/>
          <w:lang w:val="sr-Cyrl-CS"/>
        </w:rPr>
        <w:t>неограничено солидарно за извршење</w:t>
      </w:r>
      <w:r w:rsidRPr="007A18B5">
        <w:rPr>
          <w:rFonts w:eastAsia="Arial Unicode MS" w:cs="Arial"/>
          <w:sz w:val="24"/>
          <w:szCs w:val="24"/>
        </w:rPr>
        <w:t xml:space="preserve"> обавеза по основу </w:t>
      </w:r>
      <w:r w:rsidR="00572B36">
        <w:rPr>
          <w:rFonts w:eastAsia="Arial Unicode MS" w:cs="Arial"/>
          <w:sz w:val="24"/>
          <w:szCs w:val="24"/>
          <w:lang w:val="sr-Cyrl-CS"/>
        </w:rPr>
        <w:t>овог Уговора, према Споразму о заједничкој понуди број___________од_________. године.</w:t>
      </w:r>
    </w:p>
    <w:p w14:paraId="5BFB80F9" w14:textId="77777777" w:rsidR="00BD459B" w:rsidRPr="007A18B5" w:rsidRDefault="00BD459B" w:rsidP="007A18B5">
      <w:pPr>
        <w:spacing w:before="0"/>
        <w:contextualSpacing/>
        <w:rPr>
          <w:rFonts w:eastAsia="Arial Unicode MS" w:cs="Arial"/>
          <w:sz w:val="24"/>
          <w:szCs w:val="24"/>
          <w:lang w:val="sr-Cyrl-CS"/>
        </w:rPr>
      </w:pPr>
    </w:p>
    <w:p w14:paraId="3F075E25" w14:textId="77777777"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3.</w:t>
      </w:r>
    </w:p>
    <w:p w14:paraId="18B38FB4" w14:textId="64BA8729"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се обавезује да радова из члана 2. овог Уговора изведе у складу са прописима</w:t>
      </w:r>
      <w:r w:rsidRPr="007A18B5">
        <w:rPr>
          <w:rFonts w:eastAsia="Arial Unicode MS" w:cs="Arial"/>
          <w:sz w:val="24"/>
          <w:szCs w:val="24"/>
        </w:rPr>
        <w:t xml:space="preserve"> Републике Србије</w:t>
      </w:r>
      <w:r w:rsidRPr="007A18B5">
        <w:rPr>
          <w:rFonts w:eastAsia="Arial Unicode MS" w:cs="Arial"/>
          <w:sz w:val="24"/>
          <w:szCs w:val="24"/>
          <w:lang w:val="sr-Cyrl-CS"/>
        </w:rPr>
        <w:t>, нормативима, обавезним стандардима и препорукама произвођача, а у свему према одредбама овог Уговора и сопственој Понуди.</w:t>
      </w:r>
    </w:p>
    <w:p w14:paraId="62E017AB" w14:textId="77777777" w:rsidR="00BD459B" w:rsidRPr="007A18B5" w:rsidRDefault="00BD459B" w:rsidP="007A18B5">
      <w:pPr>
        <w:spacing w:before="0"/>
        <w:contextualSpacing/>
        <w:rPr>
          <w:rFonts w:eastAsia="Arial Unicode MS" w:cs="Arial"/>
          <w:sz w:val="24"/>
          <w:szCs w:val="24"/>
          <w:lang w:val="sr-Cyrl-CS"/>
        </w:rPr>
      </w:pPr>
    </w:p>
    <w:p w14:paraId="3B9CB333" w14:textId="77777777" w:rsidR="001C796D" w:rsidRPr="007A18B5" w:rsidRDefault="001C796D" w:rsidP="007A18B5">
      <w:pPr>
        <w:spacing w:before="0"/>
        <w:contextualSpacing/>
        <w:rPr>
          <w:rFonts w:eastAsia="Arial Unicode MS" w:cs="Arial"/>
          <w:b/>
          <w:sz w:val="24"/>
          <w:szCs w:val="24"/>
        </w:rPr>
      </w:pPr>
      <w:r w:rsidRPr="007A18B5">
        <w:rPr>
          <w:rFonts w:eastAsia="Arial Unicode MS" w:cs="Arial"/>
          <w:b/>
          <w:sz w:val="24"/>
          <w:szCs w:val="24"/>
        </w:rPr>
        <w:t>ЦЕНА</w:t>
      </w:r>
    </w:p>
    <w:p w14:paraId="059377F5" w14:textId="77777777"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4.</w:t>
      </w:r>
    </w:p>
    <w:p w14:paraId="63384986" w14:textId="2A7A6F77" w:rsidR="00BD459B"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Укупна уговорена </w:t>
      </w:r>
      <w:r w:rsidR="008F463D">
        <w:rPr>
          <w:rFonts w:eastAsia="Arial Unicode MS" w:cs="Arial"/>
          <w:sz w:val="24"/>
          <w:szCs w:val="24"/>
          <w:lang w:val="sr-Cyrl-RS"/>
        </w:rPr>
        <w:t>вредност</w:t>
      </w:r>
      <w:r w:rsidRPr="007A18B5">
        <w:rPr>
          <w:rFonts w:eastAsia="Arial Unicode MS" w:cs="Arial"/>
          <w:sz w:val="24"/>
          <w:szCs w:val="24"/>
        </w:rPr>
        <w:t xml:space="preserve"> </w:t>
      </w:r>
      <w:r w:rsidR="00D0144E" w:rsidRPr="007A18B5">
        <w:rPr>
          <w:rFonts w:eastAsia="Arial Unicode MS" w:cs="Arial"/>
          <w:sz w:val="24"/>
          <w:szCs w:val="24"/>
          <w:lang w:val="sr-Cyrl-CS"/>
        </w:rPr>
        <w:t>из члана 2. овог Уговора износи</w:t>
      </w:r>
      <w:r w:rsidRPr="007A18B5">
        <w:rPr>
          <w:rFonts w:eastAsia="Arial Unicode MS" w:cs="Arial"/>
          <w:sz w:val="24"/>
          <w:szCs w:val="24"/>
          <w:lang w:val="sr-Cyrl-CS"/>
        </w:rPr>
        <w:t xml:space="preserve"> </w:t>
      </w:r>
      <w:r w:rsidR="00D0144E" w:rsidRPr="007A18B5">
        <w:rPr>
          <w:rFonts w:eastAsia="Arial Unicode MS" w:cs="Arial"/>
          <w:sz w:val="24"/>
          <w:szCs w:val="24"/>
          <w:lang w:val="sr-Cyrl-CS"/>
        </w:rPr>
        <w:t>_______________</w:t>
      </w:r>
      <w:r w:rsidR="00D0144E" w:rsidRPr="007A18B5">
        <w:rPr>
          <w:rFonts w:eastAsia="Arial Unicode MS" w:cs="Arial"/>
          <w:sz w:val="24"/>
          <w:szCs w:val="24"/>
        </w:rPr>
        <w:t xml:space="preserve"> </w:t>
      </w:r>
      <w:r w:rsidR="00D0144E" w:rsidRPr="007A18B5">
        <w:rPr>
          <w:rFonts w:eastAsia="Arial Unicode MS" w:cs="Arial"/>
          <w:sz w:val="24"/>
          <w:szCs w:val="24"/>
          <w:lang w:val="sr-Cyrl-CS"/>
        </w:rPr>
        <w:t>(словима:________________________________________________) динара</w:t>
      </w:r>
      <w:r w:rsidR="00572B36">
        <w:rPr>
          <w:rFonts w:eastAsia="Arial Unicode MS" w:cs="Arial"/>
          <w:sz w:val="24"/>
          <w:szCs w:val="24"/>
          <w:lang w:val="sr-Cyrl-CS"/>
        </w:rPr>
        <w:t>/ЕУР</w:t>
      </w:r>
      <w:r w:rsidR="00D0144E" w:rsidRPr="007A18B5">
        <w:rPr>
          <w:rFonts w:eastAsia="Arial Unicode MS" w:cs="Arial"/>
          <w:sz w:val="24"/>
          <w:szCs w:val="24"/>
          <w:lang w:val="sr-Cyrl-CS"/>
        </w:rPr>
        <w:t xml:space="preserve"> </w:t>
      </w:r>
      <w:r w:rsidRPr="007A18B5">
        <w:rPr>
          <w:rFonts w:eastAsia="Arial Unicode MS" w:cs="Arial"/>
          <w:sz w:val="24"/>
          <w:szCs w:val="24"/>
          <w:lang w:val="sr-Cyrl-CS"/>
        </w:rPr>
        <w:t xml:space="preserve">без обрачунатог пореза на додату вредност.         </w:t>
      </w:r>
    </w:p>
    <w:p w14:paraId="3F975F5C" w14:textId="6890F8A4" w:rsidR="00572B36" w:rsidRDefault="00572B36" w:rsidP="00572B36">
      <w:pPr>
        <w:rPr>
          <w:rFonts w:eastAsia="Arial Unicode MS" w:cs="Arial"/>
          <w:sz w:val="24"/>
          <w:szCs w:val="24"/>
          <w:lang w:val="sr-Cyrl-CS"/>
        </w:rPr>
      </w:pPr>
      <w:r>
        <w:rPr>
          <w:rFonts w:eastAsia="Arial Unicode MS" w:cs="Arial"/>
          <w:sz w:val="24"/>
          <w:szCs w:val="24"/>
          <w:lang w:val="sr-Cyrl-C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056DAFF9" w14:textId="37556CB6"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                                                                                         </w:t>
      </w:r>
    </w:p>
    <w:p w14:paraId="385E3224" w14:textId="36F2FC01" w:rsidR="001C796D" w:rsidRDefault="001C796D" w:rsidP="007A18B5">
      <w:pPr>
        <w:spacing w:before="0"/>
        <w:contextualSpacing/>
        <w:rPr>
          <w:rFonts w:eastAsia="Arial Unicode MS" w:cs="Arial"/>
          <w:sz w:val="24"/>
          <w:szCs w:val="24"/>
        </w:rPr>
      </w:pPr>
      <w:r w:rsidRPr="007A18B5">
        <w:rPr>
          <w:rFonts w:eastAsia="Arial Unicode MS" w:cs="Arial"/>
          <w:sz w:val="24"/>
          <w:szCs w:val="24"/>
          <w:lang w:val="sr-Cyrl-CS"/>
        </w:rPr>
        <w:t xml:space="preserve">На </w:t>
      </w:r>
      <w:r w:rsidR="008F463D">
        <w:rPr>
          <w:rFonts w:eastAsia="Arial Unicode MS" w:cs="Arial"/>
          <w:sz w:val="24"/>
          <w:szCs w:val="24"/>
          <w:lang w:val="sr-Cyrl-CS"/>
        </w:rPr>
        <w:t>вредност</w:t>
      </w:r>
      <w:r w:rsidRPr="007A18B5">
        <w:rPr>
          <w:rFonts w:eastAsia="Arial Unicode MS" w:cs="Arial"/>
          <w:sz w:val="24"/>
          <w:szCs w:val="24"/>
          <w:lang w:val="sr-Cyrl-CS"/>
        </w:rPr>
        <w:t xml:space="preserve"> из става 1. овог члана обрачунава се припадајући порез на додату вредност у складу са </w:t>
      </w:r>
      <w:r w:rsidRPr="007A18B5">
        <w:rPr>
          <w:rFonts w:eastAsia="Arial Unicode MS" w:cs="Arial"/>
          <w:sz w:val="24"/>
          <w:szCs w:val="24"/>
        </w:rPr>
        <w:t>прописима Републике Србије</w:t>
      </w:r>
      <w:r w:rsidRPr="007A18B5">
        <w:rPr>
          <w:rFonts w:eastAsia="Arial Unicode MS" w:cs="Arial"/>
          <w:sz w:val="24"/>
          <w:szCs w:val="24"/>
          <w:lang w:val="sr-Cyrl-RS"/>
        </w:rPr>
        <w:t>.</w:t>
      </w:r>
      <w:r w:rsidRPr="007A18B5">
        <w:rPr>
          <w:rFonts w:eastAsia="Arial Unicode MS" w:cs="Arial"/>
          <w:sz w:val="24"/>
          <w:szCs w:val="24"/>
        </w:rPr>
        <w:t xml:space="preserve"> </w:t>
      </w:r>
    </w:p>
    <w:p w14:paraId="4DC0E84D" w14:textId="77777777" w:rsidR="00BD459B" w:rsidRPr="007A18B5" w:rsidRDefault="00BD459B" w:rsidP="007A18B5">
      <w:pPr>
        <w:spacing w:before="0"/>
        <w:contextualSpacing/>
        <w:rPr>
          <w:rFonts w:eastAsia="Arial Unicode MS" w:cs="Arial"/>
          <w:sz w:val="24"/>
          <w:szCs w:val="24"/>
        </w:rPr>
      </w:pPr>
    </w:p>
    <w:p w14:paraId="3F6F63DC" w14:textId="2B161BE5" w:rsidR="007A18B5" w:rsidRPr="007A18B5" w:rsidRDefault="007A18B5" w:rsidP="007A18B5">
      <w:pPr>
        <w:spacing w:before="0"/>
        <w:contextualSpacing/>
        <w:rPr>
          <w:rFonts w:eastAsia="Arial Unicode MS" w:cs="Arial"/>
          <w:sz w:val="24"/>
          <w:szCs w:val="24"/>
          <w:lang w:val="sr-Cyrl-CS"/>
        </w:rPr>
      </w:pPr>
      <w:r w:rsidRPr="007A18B5">
        <w:rPr>
          <w:rFonts w:eastAsia="Arial Unicode MS" w:cs="Arial"/>
          <w:sz w:val="24"/>
          <w:szCs w:val="24"/>
          <w:lang w:val="sr-Cyrl-CS"/>
        </w:rPr>
        <w:t>Уговорена цена је фиксна за цео уговорени период.</w:t>
      </w:r>
    </w:p>
    <w:p w14:paraId="5523BBD2" w14:textId="77777777" w:rsidR="007A18B5" w:rsidRPr="007A18B5" w:rsidRDefault="007A18B5" w:rsidP="007A18B5">
      <w:pPr>
        <w:spacing w:before="0"/>
        <w:contextualSpacing/>
        <w:rPr>
          <w:rFonts w:eastAsia="Arial Unicode MS" w:cs="Arial"/>
          <w:b/>
          <w:sz w:val="24"/>
          <w:szCs w:val="24"/>
          <w:lang w:val="sr-Cyrl-CS"/>
        </w:rPr>
      </w:pPr>
      <w:bookmarkStart w:id="249" w:name="_Toc433727381"/>
    </w:p>
    <w:p w14:paraId="78497BA3" w14:textId="5A1E3D55" w:rsidR="001C796D" w:rsidRPr="007A18B5" w:rsidRDefault="001C796D" w:rsidP="007A18B5">
      <w:pPr>
        <w:spacing w:before="0"/>
        <w:contextualSpacing/>
        <w:rPr>
          <w:rFonts w:eastAsia="Arial Unicode MS" w:cs="Arial"/>
          <w:b/>
          <w:sz w:val="24"/>
          <w:szCs w:val="24"/>
          <w:lang w:val="sr-Cyrl-CS"/>
        </w:rPr>
      </w:pPr>
      <w:r w:rsidRPr="005B4D12">
        <w:rPr>
          <w:rFonts w:eastAsia="Arial Unicode MS" w:cs="Arial"/>
          <w:b/>
          <w:sz w:val="24"/>
          <w:szCs w:val="24"/>
          <w:lang w:val="sr-Cyrl-CS"/>
        </w:rPr>
        <w:t>УСЛОВИ И НАЧИН ПЛАЋАЊА</w:t>
      </w:r>
      <w:bookmarkEnd w:id="249"/>
    </w:p>
    <w:p w14:paraId="36192509" w14:textId="4303CF35" w:rsidR="001C796D" w:rsidRPr="007A18B5" w:rsidRDefault="007E588F"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5</w:t>
      </w:r>
      <w:r w:rsidR="001C796D" w:rsidRPr="007A18B5">
        <w:rPr>
          <w:rFonts w:eastAsia="Arial Unicode MS" w:cs="Arial"/>
          <w:b/>
          <w:sz w:val="24"/>
          <w:szCs w:val="24"/>
          <w:lang w:val="sr-Cyrl-CS"/>
        </w:rPr>
        <w:t>.</w:t>
      </w:r>
    </w:p>
    <w:p w14:paraId="7DAE97D1"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 xml:space="preserve">Цену </w:t>
      </w:r>
      <w:r w:rsidRPr="007A18B5">
        <w:rPr>
          <w:rFonts w:eastAsia="Arial Unicode MS" w:cs="Arial"/>
          <w:sz w:val="24"/>
          <w:szCs w:val="24"/>
          <w:lang w:val="sr-Cyrl-CS"/>
        </w:rPr>
        <w:t>из члана 4. овог Уговора, Наручилац ће платити на следећи начин:</w:t>
      </w:r>
    </w:p>
    <w:p w14:paraId="2E032D0E" w14:textId="77777777" w:rsidR="001C796D" w:rsidRPr="007A18B5" w:rsidRDefault="001C796D" w:rsidP="007A18B5">
      <w:pPr>
        <w:spacing w:before="0"/>
        <w:contextualSpacing/>
        <w:rPr>
          <w:rFonts w:eastAsia="Arial Unicode MS" w:cs="Arial"/>
          <w:b/>
          <w:sz w:val="24"/>
          <w:szCs w:val="24"/>
          <w:lang w:val="sr-Cyrl-CS"/>
        </w:rPr>
      </w:pPr>
    </w:p>
    <w:p w14:paraId="078D7DD0" w14:textId="77777777" w:rsidR="005B4D12" w:rsidRPr="00117F87" w:rsidRDefault="005B4D12" w:rsidP="005B4D12">
      <w:pPr>
        <w:suppressAutoHyphens/>
        <w:spacing w:before="0"/>
        <w:rPr>
          <w:rFonts w:cs="Arial"/>
          <w:sz w:val="24"/>
          <w:szCs w:val="24"/>
          <w:lang w:val="sr-Cyrl-CS" w:eastAsia="ar-SA"/>
        </w:rPr>
      </w:pPr>
      <w:r>
        <w:rPr>
          <w:rFonts w:cs="Arial"/>
          <w:sz w:val="24"/>
          <w:szCs w:val="24"/>
          <w:lang w:val="sr-Cyrl-CS" w:eastAsia="ar-SA"/>
        </w:rPr>
        <w:t>1.</w:t>
      </w:r>
      <w:r>
        <w:rPr>
          <w:rFonts w:cs="Arial"/>
          <w:sz w:val="24"/>
          <w:szCs w:val="24"/>
          <w:lang w:val="sr-Cyrl-CS" w:eastAsia="ar-SA"/>
        </w:rPr>
        <w:tab/>
        <w:t xml:space="preserve">  Аванс 2</w:t>
      </w:r>
      <w:r w:rsidRPr="00117F87">
        <w:rPr>
          <w:rFonts w:cs="Arial"/>
          <w:sz w:val="24"/>
          <w:szCs w:val="24"/>
          <w:lang w:val="sr-Cyrl-CS" w:eastAsia="ar-SA"/>
        </w:rPr>
        <w:t>0% од укупно уговорене вредности увећане за вредност припадајућег пореза на додату вредност биће плаћено као бескаматни аванс, у року до 15 (петнаест) дана од дана  достављања предрачуна и неопозиве и безусловне банкарске гаранције за повраћај аванса, плативе на први позив, без права на приговор у висини аванса са припадајућим ПДВ као и банкарске гаранције за добро извршење посла,  са клаузулом "неопозива, безусловна, наплатива на први позив и без права на приговор", издата у висини од 10% од укупно уговорене вредности без ПДВ.</w:t>
      </w:r>
    </w:p>
    <w:p w14:paraId="5A20415E" w14:textId="77777777" w:rsidR="005B4D12" w:rsidRPr="00117F87" w:rsidRDefault="005B4D12" w:rsidP="005B4D12">
      <w:pPr>
        <w:suppressAutoHyphens/>
        <w:spacing w:before="0"/>
        <w:rPr>
          <w:rFonts w:cs="Arial"/>
          <w:sz w:val="24"/>
          <w:szCs w:val="24"/>
          <w:lang w:val="sr-Cyrl-CS" w:eastAsia="ar-SA"/>
        </w:rPr>
      </w:pPr>
    </w:p>
    <w:p w14:paraId="1CC32B9D" w14:textId="01159B1A" w:rsidR="005B4D12" w:rsidRDefault="005B4D12" w:rsidP="005B4D12">
      <w:pPr>
        <w:suppressAutoHyphens/>
        <w:spacing w:before="0"/>
        <w:rPr>
          <w:rFonts w:cs="Arial"/>
          <w:sz w:val="24"/>
          <w:szCs w:val="24"/>
          <w:lang w:val="sr-Cyrl-CS" w:eastAsia="ar-SA"/>
        </w:rPr>
      </w:pPr>
      <w:r w:rsidRPr="00117F87">
        <w:rPr>
          <w:rFonts w:cs="Arial"/>
          <w:sz w:val="24"/>
          <w:szCs w:val="24"/>
          <w:lang w:val="sr-Cyrl-CS" w:eastAsia="ar-SA"/>
        </w:rPr>
        <w:t>2.</w:t>
      </w:r>
      <w:r w:rsidRPr="00117F87">
        <w:rPr>
          <w:rFonts w:cs="Arial"/>
          <w:sz w:val="24"/>
          <w:szCs w:val="24"/>
          <w:lang w:val="sr-Cyrl-CS" w:eastAsia="ar-SA"/>
        </w:rPr>
        <w:tab/>
        <w:t xml:space="preserve">Остатак плаћања </w:t>
      </w:r>
      <w:r w:rsidR="00A92B4B">
        <w:rPr>
          <w:rFonts w:cs="Arial"/>
          <w:sz w:val="24"/>
          <w:szCs w:val="24"/>
          <w:lang w:val="sr-Cyrl-CS" w:eastAsia="ar-SA"/>
        </w:rPr>
        <w:t xml:space="preserve">до </w:t>
      </w:r>
      <w:r w:rsidRPr="00117F87">
        <w:rPr>
          <w:rFonts w:cs="Arial"/>
          <w:sz w:val="24"/>
          <w:szCs w:val="24"/>
          <w:lang w:val="sr-Cyrl-CS" w:eastAsia="ar-SA"/>
        </w:rPr>
        <w:t xml:space="preserve">уговорене вредности увећане за припадајући порез на додату вредност биће плаћено по испостављеним привременим ситуацијама/окончаној ситуацији,  испостављених на основу изведених количина уговорених радова и потписаног и овереног </w:t>
      </w:r>
      <w:r>
        <w:rPr>
          <w:rFonts w:cs="Arial"/>
          <w:sz w:val="24"/>
          <w:szCs w:val="24"/>
          <w:lang w:val="sr-Cyrl-CS" w:eastAsia="ar-SA"/>
        </w:rPr>
        <w:t>Записника</w:t>
      </w:r>
      <w:r w:rsidRPr="00C02E90">
        <w:rPr>
          <w:rFonts w:cs="Arial"/>
          <w:sz w:val="24"/>
          <w:szCs w:val="24"/>
          <w:lang w:val="sr-Cyrl-CS" w:eastAsia="ar-SA"/>
        </w:rPr>
        <w:t xml:space="preserve"> о примопредаји изведених радова – без примедби</w:t>
      </w:r>
      <w:r w:rsidRPr="00117F87">
        <w:rPr>
          <w:rFonts w:cs="Arial"/>
          <w:sz w:val="24"/>
          <w:szCs w:val="24"/>
          <w:lang w:val="sr-Cyrl-CS" w:eastAsia="ar-SA"/>
        </w:rPr>
        <w:t>, које су оверене од одговорних лица Угово</w:t>
      </w:r>
      <w:r>
        <w:rPr>
          <w:rFonts w:cs="Arial"/>
          <w:sz w:val="24"/>
          <w:szCs w:val="24"/>
          <w:lang w:val="sr-Cyrl-CS" w:eastAsia="ar-SA"/>
        </w:rPr>
        <w:t>рних страна, у року од</w:t>
      </w:r>
      <w:r w:rsidRPr="00117F87">
        <w:rPr>
          <w:rFonts w:cs="Arial"/>
          <w:sz w:val="24"/>
          <w:szCs w:val="24"/>
          <w:lang w:val="sr-Cyrl-CS" w:eastAsia="ar-SA"/>
        </w:rPr>
        <w:t xml:space="preserve"> 45</w:t>
      </w:r>
      <w:r>
        <w:rPr>
          <w:rFonts w:cs="Arial"/>
          <w:sz w:val="24"/>
          <w:szCs w:val="24"/>
          <w:lang w:val="sr-Cyrl-CS" w:eastAsia="ar-SA"/>
        </w:rPr>
        <w:t xml:space="preserve"> (словима: четредсетпет)</w:t>
      </w:r>
      <w:r w:rsidRPr="00117F87">
        <w:rPr>
          <w:rFonts w:cs="Arial"/>
          <w:sz w:val="24"/>
          <w:szCs w:val="24"/>
          <w:lang w:val="sr-Cyrl-CS" w:eastAsia="ar-SA"/>
        </w:rPr>
        <w:t xml:space="preserve"> дана о</w:t>
      </w:r>
      <w:r>
        <w:rPr>
          <w:rFonts w:cs="Arial"/>
          <w:sz w:val="24"/>
          <w:szCs w:val="24"/>
          <w:lang w:val="sr-Cyrl-CS" w:eastAsia="ar-SA"/>
        </w:rPr>
        <w:t>д дана пријема истих на архиву Наручиоца,</w:t>
      </w:r>
      <w:r w:rsidRPr="00117F87">
        <w:rPr>
          <w:rFonts w:cs="Arial"/>
          <w:sz w:val="24"/>
          <w:szCs w:val="24"/>
          <w:lang w:val="sr-Cyrl-CS" w:eastAsia="ar-SA"/>
        </w:rPr>
        <w:t xml:space="preserve"> а по одбитку процента исплаћеног аванса.</w:t>
      </w:r>
    </w:p>
    <w:p w14:paraId="2278A4D1" w14:textId="37FBC6B7" w:rsidR="005B4D12" w:rsidRDefault="005B4D12" w:rsidP="005B4D12">
      <w:pPr>
        <w:suppressAutoHyphens/>
        <w:spacing w:before="0"/>
        <w:rPr>
          <w:rFonts w:cs="Arial"/>
          <w:sz w:val="24"/>
          <w:szCs w:val="24"/>
          <w:lang w:val="sr-Cyrl-CS" w:eastAsia="ar-SA"/>
        </w:rPr>
      </w:pPr>
      <w:r w:rsidRPr="00117F87">
        <w:rPr>
          <w:rFonts w:cs="Arial"/>
          <w:sz w:val="24"/>
          <w:szCs w:val="24"/>
          <w:lang w:val="sr-Cyrl-CS" w:eastAsia="ar-SA"/>
        </w:rPr>
        <w:t>Уз окончану ситуацију се испоставља и неопозива банкарска гаранција, као гаранције за отклањање недостатака у гарантном року.</w:t>
      </w:r>
    </w:p>
    <w:p w14:paraId="0957AE76" w14:textId="77777777" w:rsidR="005B4D12" w:rsidRDefault="005B4D12" w:rsidP="005B4D12">
      <w:pPr>
        <w:suppressAutoHyphens/>
        <w:spacing w:before="0"/>
        <w:rPr>
          <w:rFonts w:cs="Arial"/>
          <w:sz w:val="24"/>
          <w:szCs w:val="24"/>
          <w:lang w:val="sr-Cyrl-CS" w:eastAsia="ar-SA"/>
        </w:rPr>
      </w:pPr>
    </w:p>
    <w:p w14:paraId="03CC91C1" w14:textId="44F3555E" w:rsidR="005B4D12" w:rsidRPr="00C02E90" w:rsidRDefault="005B4D12" w:rsidP="005B4D12">
      <w:pPr>
        <w:suppressAutoHyphens/>
        <w:spacing w:before="0"/>
        <w:rPr>
          <w:rFonts w:cs="Arial"/>
          <w:sz w:val="24"/>
          <w:szCs w:val="24"/>
          <w:lang w:val="sr-Cyrl-CS" w:eastAsia="ar-SA"/>
        </w:rPr>
      </w:pPr>
      <w:r w:rsidRPr="00802D79">
        <w:rPr>
          <w:rFonts w:eastAsia="Calibri" w:cs="Arial"/>
          <w:sz w:val="24"/>
          <w:szCs w:val="24"/>
          <w:lang w:val="sr-Cyrl-CS"/>
        </w:rPr>
        <w:t xml:space="preserve">Рачун мора </w:t>
      </w:r>
      <w:r>
        <w:rPr>
          <w:rFonts w:eastAsia="Calibri" w:cs="Arial"/>
          <w:sz w:val="24"/>
          <w:szCs w:val="24"/>
          <w:lang w:val="sr-Cyrl-CS"/>
        </w:rPr>
        <w:t xml:space="preserve">да гласи на </w:t>
      </w:r>
      <w:r w:rsidRPr="00802D79">
        <w:rPr>
          <w:rFonts w:eastAsia="Calibri" w:cs="Arial"/>
          <w:sz w:val="24"/>
          <w:szCs w:val="24"/>
          <w:lang w:val="sr-Cyrl-CS"/>
        </w:rPr>
        <w:t>Јавно предузеће „Електропривреда Србије“ Београд, Улица царице Милице 2, матич</w:t>
      </w:r>
      <w:r>
        <w:rPr>
          <w:rFonts w:eastAsia="Calibri" w:cs="Arial"/>
          <w:sz w:val="24"/>
          <w:szCs w:val="24"/>
          <w:lang w:val="sr-Cyrl-CS"/>
        </w:rPr>
        <w:t xml:space="preserve">ни број 20053658, ПИБ 103920327, а доставља се на адресу </w:t>
      </w:r>
      <w:r w:rsidRPr="00484B79">
        <w:rPr>
          <w:rFonts w:cs="Arial"/>
          <w:color w:val="000000" w:themeColor="text1"/>
          <w:sz w:val="24"/>
          <w:szCs w:val="24"/>
          <w:lang w:val="sr-Cyrl-RS"/>
        </w:rPr>
        <w:t>Богољуба Урошевић Црног 44</w:t>
      </w:r>
      <w:r w:rsidRPr="00484B79">
        <w:rPr>
          <w:rFonts w:cs="Arial"/>
          <w:color w:val="000000" w:themeColor="text1"/>
          <w:sz w:val="24"/>
          <w:szCs w:val="24"/>
        </w:rPr>
        <w:t xml:space="preserve">, </w:t>
      </w:r>
      <w:r w:rsidRPr="00484B79">
        <w:rPr>
          <w:rFonts w:cs="Arial"/>
          <w:color w:val="000000" w:themeColor="text1"/>
          <w:sz w:val="24"/>
          <w:szCs w:val="24"/>
          <w:lang w:val="sr-Cyrl-RS"/>
        </w:rPr>
        <w:t>Обреновац</w:t>
      </w:r>
      <w:r w:rsidRPr="00802D79">
        <w:rPr>
          <w:rFonts w:eastAsia="Calibri" w:cs="Arial"/>
          <w:sz w:val="24"/>
          <w:szCs w:val="24"/>
          <w:lang w:val="sr-Cyrl-CS"/>
        </w:rPr>
        <w:t xml:space="preserve"> са об</w:t>
      </w:r>
      <w:r>
        <w:rPr>
          <w:rFonts w:eastAsia="Calibri" w:cs="Arial"/>
          <w:sz w:val="24"/>
          <w:szCs w:val="24"/>
          <w:lang w:val="sr-Cyrl-CS"/>
        </w:rPr>
        <w:t>авезним прилозима:</w:t>
      </w:r>
      <w:r>
        <w:rPr>
          <w:rFonts w:cs="Arial"/>
          <w:sz w:val="24"/>
          <w:szCs w:val="24"/>
          <w:lang w:val="sr-Cyrl-CS" w:eastAsia="ar-SA"/>
        </w:rPr>
        <w:t xml:space="preserve"> Привремене</w:t>
      </w:r>
      <w:r w:rsidRPr="0044576E">
        <w:rPr>
          <w:rFonts w:cs="Arial"/>
          <w:sz w:val="24"/>
          <w:szCs w:val="24"/>
          <w:lang w:val="sr-Cyrl-CS" w:eastAsia="ar-SA"/>
        </w:rPr>
        <w:t xml:space="preserve"> ситуацијама/окончана ситуација,</w:t>
      </w:r>
      <w:r w:rsidRPr="00C02E90">
        <w:rPr>
          <w:rFonts w:cs="Arial"/>
          <w:sz w:val="24"/>
          <w:szCs w:val="24"/>
          <w:lang w:val="sr-Cyrl-CS" w:eastAsia="ar-SA"/>
        </w:rPr>
        <w:t xml:space="preserve"> број Уговора по којем</w:t>
      </w:r>
      <w:r>
        <w:rPr>
          <w:rFonts w:cs="Arial"/>
          <w:sz w:val="24"/>
          <w:szCs w:val="24"/>
          <w:lang w:val="sr-Cyrl-CS" w:eastAsia="ar-SA"/>
        </w:rPr>
        <w:t xml:space="preserve"> су изведени радови и Записник</w:t>
      </w:r>
      <w:r w:rsidRPr="00C02E90">
        <w:rPr>
          <w:rFonts w:cs="Arial"/>
          <w:sz w:val="24"/>
          <w:szCs w:val="24"/>
          <w:lang w:val="sr-Cyrl-CS" w:eastAsia="ar-SA"/>
        </w:rPr>
        <w:t xml:space="preserve"> о примопредаји изведених радова – без примедби, обострано потписан од стране овлашћених лица </w:t>
      </w:r>
      <w:r>
        <w:rPr>
          <w:rFonts w:cs="Arial"/>
          <w:sz w:val="24"/>
          <w:szCs w:val="24"/>
          <w:lang w:val="sr-Cyrl-CS" w:eastAsia="ar-SA"/>
        </w:rPr>
        <w:t>за праћење реализације уговора Н</w:t>
      </w:r>
      <w:r w:rsidRPr="00C02E90">
        <w:rPr>
          <w:rFonts w:cs="Arial"/>
          <w:sz w:val="24"/>
          <w:szCs w:val="24"/>
          <w:lang w:val="sr-Cyrl-CS" w:eastAsia="ar-SA"/>
        </w:rPr>
        <w:t>аручио</w:t>
      </w:r>
      <w:r>
        <w:rPr>
          <w:rFonts w:cs="Arial"/>
          <w:sz w:val="24"/>
          <w:szCs w:val="24"/>
          <w:lang w:val="sr-Cyrl-CS" w:eastAsia="ar-SA"/>
        </w:rPr>
        <w:t>ца и овлашћених лица Извођача радова</w:t>
      </w:r>
      <w:r w:rsidRPr="00C02E90">
        <w:rPr>
          <w:rFonts w:cs="Arial"/>
          <w:sz w:val="24"/>
          <w:szCs w:val="24"/>
          <w:lang w:val="sr-Cyrl-CS" w:eastAsia="ar-SA"/>
        </w:rPr>
        <w:t>.</w:t>
      </w:r>
    </w:p>
    <w:p w14:paraId="5A004505" w14:textId="77777777" w:rsidR="005B4D12" w:rsidRDefault="005B4D12" w:rsidP="005B4D12">
      <w:pPr>
        <w:suppressAutoHyphens/>
        <w:spacing w:before="0"/>
        <w:rPr>
          <w:rFonts w:eastAsia="Calibri" w:cs="Arial"/>
          <w:sz w:val="24"/>
          <w:szCs w:val="24"/>
          <w:lang w:val="sr-Cyrl-CS"/>
        </w:rPr>
      </w:pPr>
    </w:p>
    <w:p w14:paraId="5764BB97" w14:textId="4783779E" w:rsidR="005B4D12" w:rsidRDefault="005B4D12" w:rsidP="005B4D12">
      <w:pPr>
        <w:pStyle w:val="KDParagraf"/>
        <w:spacing w:before="0"/>
        <w:rPr>
          <w:rFonts w:cs="Arial"/>
          <w:color w:val="000000" w:themeColor="text1"/>
          <w:sz w:val="24"/>
          <w:szCs w:val="24"/>
        </w:rPr>
      </w:pPr>
      <w:r w:rsidRPr="00B32514">
        <w:rPr>
          <w:rFonts w:cs="Arial"/>
          <w:color w:val="000000" w:themeColor="text1"/>
          <w:sz w:val="24"/>
          <w:szCs w:val="24"/>
        </w:rPr>
        <w:t xml:space="preserve">У испостављеном рачуну, </w:t>
      </w:r>
      <w:r>
        <w:rPr>
          <w:rFonts w:cs="Arial"/>
          <w:color w:val="000000" w:themeColor="text1"/>
          <w:sz w:val="24"/>
          <w:szCs w:val="24"/>
          <w:lang w:val="sr-Cyrl-RS"/>
        </w:rPr>
        <w:t>Извођач радова</w:t>
      </w:r>
      <w:r w:rsidRPr="00B32514">
        <w:rPr>
          <w:rFonts w:cs="Arial"/>
          <w:color w:val="000000" w:themeColor="text1"/>
          <w:sz w:val="24"/>
          <w:szCs w:val="24"/>
        </w:rPr>
        <w:t xml:space="preserve"> је дужан да се придржава тачно дефинисаних назива из конкурсне документације и прихваћене </w:t>
      </w:r>
      <w:r w:rsidRPr="009E38EA">
        <w:rPr>
          <w:rFonts w:cs="Arial"/>
          <w:color w:val="000000" w:themeColor="text1"/>
          <w:sz w:val="24"/>
          <w:szCs w:val="24"/>
        </w:rPr>
        <w:t>понуде (Обрасца структуре цене</w:t>
      </w:r>
      <w:r>
        <w:rPr>
          <w:rFonts w:cs="Arial"/>
          <w:color w:val="000000" w:themeColor="text1"/>
          <w:sz w:val="24"/>
          <w:szCs w:val="24"/>
          <w:lang w:val="sr-Cyrl-RS"/>
        </w:rPr>
        <w:t xml:space="preserve"> – Прилог 2</w:t>
      </w:r>
      <w:r w:rsidRPr="009E38EA">
        <w:rPr>
          <w:rFonts w:cs="Arial"/>
          <w:color w:val="000000" w:themeColor="text1"/>
          <w:sz w:val="24"/>
          <w:szCs w:val="24"/>
        </w:rPr>
        <w:t>).</w:t>
      </w:r>
    </w:p>
    <w:p w14:paraId="4E7D637A" w14:textId="77777777" w:rsidR="005B4D12" w:rsidRDefault="005B4D12" w:rsidP="005B4D12">
      <w:pPr>
        <w:pStyle w:val="KDParagraf"/>
        <w:spacing w:before="0"/>
        <w:rPr>
          <w:rFonts w:cs="Arial"/>
          <w:color w:val="000000" w:themeColor="text1"/>
          <w:sz w:val="24"/>
          <w:szCs w:val="24"/>
        </w:rPr>
      </w:pPr>
    </w:p>
    <w:p w14:paraId="224E9EB5" w14:textId="5E9F5902" w:rsidR="005B4D12" w:rsidRDefault="005B4D12" w:rsidP="005B4D12">
      <w:pPr>
        <w:suppressAutoHyphens/>
        <w:spacing w:before="0"/>
        <w:rPr>
          <w:rFonts w:cs="Arial"/>
          <w:sz w:val="24"/>
          <w:szCs w:val="24"/>
          <w:lang w:val="sr-Cyrl-CS" w:eastAsia="ar-SA"/>
        </w:rPr>
      </w:pPr>
      <w:r w:rsidRPr="00117F87">
        <w:rPr>
          <w:rFonts w:cs="Arial"/>
          <w:sz w:val="24"/>
          <w:szCs w:val="24"/>
          <w:lang w:val="sr-Cyrl-CS" w:eastAsia="ar-SA"/>
        </w:rPr>
        <w:t xml:space="preserve">У испостављеним привременим </w:t>
      </w:r>
      <w:r>
        <w:rPr>
          <w:rFonts w:cs="Arial"/>
          <w:sz w:val="24"/>
          <w:szCs w:val="24"/>
          <w:lang w:val="sr-Cyrl-CS" w:eastAsia="ar-SA"/>
        </w:rPr>
        <w:t>ситуацијама/окончана ситуација, Извођач радова</w:t>
      </w:r>
      <w:r w:rsidRPr="00117F87">
        <w:rPr>
          <w:rFonts w:cs="Arial"/>
          <w:sz w:val="24"/>
          <w:szCs w:val="24"/>
          <w:lang w:val="sr-Cyrl-CS" w:eastAsia="ar-SA"/>
        </w:rPr>
        <w:t xml:space="preserve"> је дужан д</w:t>
      </w:r>
      <w:r>
        <w:rPr>
          <w:rFonts w:cs="Arial"/>
          <w:sz w:val="24"/>
          <w:szCs w:val="24"/>
          <w:lang w:val="sr-Cyrl-CS" w:eastAsia="ar-SA"/>
        </w:rPr>
        <w:t xml:space="preserve">а наведе број уговора, и да се </w:t>
      </w:r>
      <w:r w:rsidRPr="00117F87">
        <w:rPr>
          <w:rFonts w:cs="Arial"/>
          <w:sz w:val="24"/>
          <w:szCs w:val="24"/>
          <w:lang w:val="sr-Cyrl-CS" w:eastAsia="ar-SA"/>
        </w:rPr>
        <w:t>позове придржава тачно дефинисаних назива из конкурсне документације и прихваћене пону</w:t>
      </w:r>
      <w:r>
        <w:rPr>
          <w:rFonts w:cs="Arial"/>
          <w:sz w:val="24"/>
          <w:szCs w:val="24"/>
          <w:lang w:val="sr-Cyrl-CS" w:eastAsia="ar-SA"/>
        </w:rPr>
        <w:t xml:space="preserve">де (из Обрасца структуре цене). </w:t>
      </w:r>
      <w:r w:rsidRPr="00117F87">
        <w:rPr>
          <w:rFonts w:cs="Arial"/>
          <w:sz w:val="24"/>
          <w:szCs w:val="24"/>
          <w:lang w:val="sr-Cyrl-CS" w:eastAsia="ar-SA"/>
        </w:rPr>
        <w:t xml:space="preserve">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sz w:val="24"/>
          <w:szCs w:val="24"/>
          <w:lang w:val="sr-Cyrl-CS" w:eastAsia="ar-SA"/>
        </w:rPr>
        <w:t>Извођач радова</w:t>
      </w:r>
      <w:r w:rsidRPr="00117F87">
        <w:rPr>
          <w:rFonts w:cs="Arial"/>
          <w:sz w:val="24"/>
          <w:szCs w:val="24"/>
          <w:lang w:val="sr-Cyrl-CS" w:eastAsia="ar-SA"/>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D2B5B3F" w14:textId="77777777" w:rsidR="005B4D12" w:rsidRPr="00332916" w:rsidRDefault="005B4D12" w:rsidP="005B4D12">
      <w:pPr>
        <w:suppressAutoHyphens/>
        <w:spacing w:before="0"/>
        <w:rPr>
          <w:rFonts w:cs="Arial"/>
          <w:sz w:val="24"/>
          <w:szCs w:val="24"/>
          <w:lang w:val="sr-Cyrl-CS" w:eastAsia="ar-SA"/>
        </w:rPr>
      </w:pPr>
    </w:p>
    <w:p w14:paraId="43586364" w14:textId="65F6DBE4" w:rsidR="005B4D12" w:rsidRPr="00D859C9" w:rsidRDefault="005B4D12" w:rsidP="005B4D12">
      <w:pPr>
        <w:suppressAutoHyphens/>
        <w:spacing w:before="0"/>
        <w:rPr>
          <w:rFonts w:cs="Arial"/>
          <w:sz w:val="24"/>
          <w:szCs w:val="24"/>
          <w:lang w:val="sr-Cyrl-CS" w:eastAsia="ar-SA"/>
        </w:rPr>
      </w:pPr>
      <w:r w:rsidRPr="00D859C9">
        <w:rPr>
          <w:rFonts w:cs="Arial"/>
          <w:sz w:val="24"/>
          <w:szCs w:val="24"/>
          <w:lang w:val="sr-Cyrl-CS" w:eastAsia="ar-SA"/>
        </w:rPr>
        <w:t>Сва плаћања ће се вршити на основу потписаних и оверених привремених месечних ситуација и окончане ситуације, оверених од стране надзорног ор</w:t>
      </w:r>
      <w:r>
        <w:rPr>
          <w:rFonts w:cs="Arial"/>
          <w:sz w:val="24"/>
          <w:szCs w:val="24"/>
          <w:lang w:val="sr-Cyrl-CS" w:eastAsia="ar-SA"/>
        </w:rPr>
        <w:t>гана кога овлашћује Н</w:t>
      </w:r>
      <w:r w:rsidRPr="00D859C9">
        <w:rPr>
          <w:rFonts w:cs="Arial"/>
          <w:sz w:val="24"/>
          <w:szCs w:val="24"/>
          <w:lang w:val="sr-Cyrl-CS" w:eastAsia="ar-SA"/>
        </w:rPr>
        <w:t>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30E9D58F" w14:textId="77777777" w:rsidR="005B4D12" w:rsidRPr="00D859C9" w:rsidRDefault="005B4D12" w:rsidP="005B4D12">
      <w:pPr>
        <w:suppressAutoHyphens/>
        <w:spacing w:before="0"/>
        <w:rPr>
          <w:rFonts w:cs="Arial"/>
          <w:sz w:val="24"/>
          <w:szCs w:val="24"/>
          <w:lang w:val="sr-Cyrl-CS" w:eastAsia="ar-SA"/>
        </w:rPr>
      </w:pPr>
    </w:p>
    <w:p w14:paraId="15B2ADD0" w14:textId="77777777" w:rsidR="005B4D12" w:rsidRPr="00D859C9" w:rsidRDefault="005B4D12" w:rsidP="005B4D12">
      <w:pPr>
        <w:suppressAutoHyphens/>
        <w:spacing w:before="0"/>
        <w:rPr>
          <w:rFonts w:cs="Arial"/>
          <w:sz w:val="24"/>
          <w:szCs w:val="24"/>
          <w:lang w:val="sr-Cyrl-CS" w:eastAsia="ar-SA"/>
        </w:rPr>
      </w:pPr>
      <w:r w:rsidRPr="00D859C9">
        <w:rPr>
          <w:rFonts w:cs="Arial"/>
          <w:sz w:val="24"/>
          <w:szCs w:val="24"/>
          <w:lang w:val="sr-Cyrl-CS" w:eastAsia="ar-SA"/>
        </w:rPr>
        <w:t>У привременој ситуацији, за изведене радове, н</w:t>
      </w:r>
      <w:r>
        <w:rPr>
          <w:rFonts w:cs="Arial"/>
          <w:sz w:val="24"/>
          <w:szCs w:val="24"/>
          <w:lang w:val="sr-Cyrl-CS" w:eastAsia="ar-SA"/>
        </w:rPr>
        <w:t>а</w:t>
      </w:r>
      <w:r w:rsidRPr="00D859C9">
        <w:rPr>
          <w:rFonts w:cs="Arial"/>
          <w:sz w:val="24"/>
          <w:szCs w:val="24"/>
          <w:lang w:val="sr-Cyrl-CS" w:eastAsia="ar-SA"/>
        </w:rPr>
        <w:t>вести ознаку делатности прописане Уредбом о класификацији делат</w:t>
      </w:r>
      <w:r>
        <w:rPr>
          <w:rFonts w:cs="Arial"/>
          <w:sz w:val="24"/>
          <w:szCs w:val="24"/>
          <w:lang w:val="sr-Cyrl-CS" w:eastAsia="ar-SA"/>
        </w:rPr>
        <w:t>ности из области грађевинарства</w:t>
      </w:r>
      <w:r w:rsidRPr="00D859C9">
        <w:rPr>
          <w:rFonts w:cs="Arial"/>
          <w:sz w:val="24"/>
          <w:szCs w:val="24"/>
          <w:lang w:val="sr-Cyrl-CS" w:eastAsia="ar-SA"/>
        </w:rPr>
        <w:t>.</w:t>
      </w:r>
    </w:p>
    <w:p w14:paraId="02C2B665" w14:textId="77777777" w:rsidR="005B4D12" w:rsidRPr="00D859C9" w:rsidRDefault="005B4D12" w:rsidP="005B4D12">
      <w:pPr>
        <w:suppressAutoHyphens/>
        <w:spacing w:before="0"/>
        <w:rPr>
          <w:rFonts w:cs="Arial"/>
          <w:sz w:val="24"/>
          <w:szCs w:val="24"/>
          <w:lang w:val="sr-Cyrl-CS" w:eastAsia="ar-SA"/>
        </w:rPr>
      </w:pPr>
    </w:p>
    <w:p w14:paraId="02DBEC27" w14:textId="0B92291C" w:rsidR="005B4D12" w:rsidRPr="00D859C9" w:rsidRDefault="005B4D12" w:rsidP="005B4D12">
      <w:pPr>
        <w:suppressAutoHyphens/>
        <w:spacing w:before="0"/>
        <w:rPr>
          <w:rFonts w:cs="Arial"/>
          <w:sz w:val="24"/>
          <w:szCs w:val="24"/>
          <w:lang w:val="sr-Cyrl-CS" w:eastAsia="ar-SA"/>
        </w:rPr>
      </w:pPr>
      <w:r w:rsidRPr="00D859C9">
        <w:rPr>
          <w:rFonts w:cs="Arial"/>
          <w:sz w:val="24"/>
          <w:szCs w:val="24"/>
          <w:lang w:val="sr-Cyrl-CS" w:eastAsia="ar-SA"/>
        </w:rPr>
        <w:t xml:space="preserve">Привремене месечне и окончане ситуације се испостављају према количинама из обрачунских листова грађевинске књиге, овереним и потписаним од стране </w:t>
      </w:r>
      <w:r>
        <w:rPr>
          <w:rFonts w:cs="Arial"/>
          <w:sz w:val="24"/>
          <w:szCs w:val="24"/>
          <w:lang w:val="sr-Cyrl-CS" w:eastAsia="ar-SA"/>
        </w:rPr>
        <w:t>Извођача радова и Н</w:t>
      </w:r>
      <w:r w:rsidRPr="00D859C9">
        <w:rPr>
          <w:rFonts w:cs="Arial"/>
          <w:sz w:val="24"/>
          <w:szCs w:val="24"/>
          <w:lang w:val="sr-Cyrl-CS" w:eastAsia="ar-SA"/>
        </w:rPr>
        <w:t>адзорног органа, у складу са Законом о планирању и изградњи.</w:t>
      </w:r>
    </w:p>
    <w:p w14:paraId="49FF5522" w14:textId="77777777" w:rsidR="005B4D12" w:rsidRPr="00D859C9" w:rsidRDefault="005B4D12" w:rsidP="005B4D12">
      <w:pPr>
        <w:suppressAutoHyphens/>
        <w:spacing w:before="0"/>
        <w:rPr>
          <w:rFonts w:cs="Arial"/>
          <w:sz w:val="24"/>
          <w:szCs w:val="24"/>
          <w:lang w:val="sr-Cyrl-CS" w:eastAsia="ar-SA"/>
        </w:rPr>
      </w:pPr>
    </w:p>
    <w:p w14:paraId="6371D655" w14:textId="780B36C3" w:rsidR="005B4D12" w:rsidRDefault="005B4D12" w:rsidP="005B4D12">
      <w:pPr>
        <w:suppressAutoHyphens/>
        <w:spacing w:before="0"/>
        <w:rPr>
          <w:rFonts w:cs="Arial"/>
          <w:sz w:val="24"/>
          <w:szCs w:val="24"/>
          <w:lang w:val="sr-Cyrl-CS" w:eastAsia="ar-SA"/>
        </w:rPr>
      </w:pPr>
      <w:r w:rsidRPr="00D859C9">
        <w:rPr>
          <w:rFonts w:cs="Arial"/>
          <w:sz w:val="24"/>
          <w:szCs w:val="24"/>
          <w:lang w:val="sr-Cyrl-CS" w:eastAsia="ar-SA"/>
        </w:rPr>
        <w:t xml:space="preserve">Уз привремене ситуације и окончану ситуацију, </w:t>
      </w:r>
      <w:r>
        <w:rPr>
          <w:rFonts w:cs="Arial"/>
          <w:sz w:val="24"/>
          <w:szCs w:val="24"/>
          <w:lang w:val="sr-Cyrl-CS" w:eastAsia="ar-SA"/>
        </w:rPr>
        <w:t>Извођач радова је обавезан да достави Н</w:t>
      </w:r>
      <w:r w:rsidRPr="00D859C9">
        <w:rPr>
          <w:rFonts w:cs="Arial"/>
          <w:sz w:val="24"/>
          <w:szCs w:val="24"/>
          <w:lang w:val="sr-Cyrl-CS" w:eastAsia="ar-SA"/>
        </w:rPr>
        <w:t>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14:paraId="21385D0A" w14:textId="77777777" w:rsidR="005B4D12" w:rsidRDefault="005B4D12" w:rsidP="005B4D12">
      <w:pPr>
        <w:suppressAutoHyphens/>
        <w:spacing w:before="0"/>
        <w:rPr>
          <w:rFonts w:cs="Arial"/>
          <w:sz w:val="24"/>
          <w:szCs w:val="24"/>
          <w:lang w:val="sr-Cyrl-CS" w:eastAsia="ar-SA"/>
        </w:rPr>
      </w:pPr>
    </w:p>
    <w:p w14:paraId="0A55FA2A" w14:textId="77777777" w:rsidR="005B4D12" w:rsidRPr="00D859C9" w:rsidRDefault="005B4D12" w:rsidP="005B4D12">
      <w:pPr>
        <w:pStyle w:val="KDParagraf"/>
        <w:spacing w:before="0"/>
        <w:rPr>
          <w:rFonts w:eastAsia="Calibri" w:cs="Arial"/>
          <w:color w:val="000000" w:themeColor="text1"/>
          <w:sz w:val="24"/>
        </w:rPr>
      </w:pPr>
      <w:r>
        <w:rPr>
          <w:rFonts w:eastAsia="Calibri" w:cs="Arial"/>
          <w:color w:val="000000" w:themeColor="text1"/>
          <w:sz w:val="24"/>
        </w:rPr>
        <w:t>Уз сваки рачун се достављају п</w:t>
      </w:r>
      <w:r w:rsidRPr="00D859C9">
        <w:rPr>
          <w:rFonts w:eastAsia="Calibri" w:cs="Arial"/>
          <w:color w:val="000000" w:themeColor="text1"/>
          <w:sz w:val="24"/>
        </w:rPr>
        <w:t>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w:t>
      </w:r>
      <w:r>
        <w:rPr>
          <w:rFonts w:eastAsia="Calibri" w:cs="Arial"/>
          <w:color w:val="000000" w:themeColor="text1"/>
          <w:sz w:val="24"/>
          <w:lang w:val="sr-Cyrl-RS"/>
        </w:rPr>
        <w:t xml:space="preserve"> </w:t>
      </w:r>
      <w:r w:rsidRPr="00D859C9">
        <w:rPr>
          <w:rFonts w:eastAsia="Calibri" w:cs="Arial"/>
          <w:color w:val="000000" w:themeColor="text1"/>
          <w:sz w:val="24"/>
        </w:rPr>
        <w:t>– налог за рад, и Сагласност је потребно доставити уз рачун.</w:t>
      </w:r>
    </w:p>
    <w:p w14:paraId="7C24E2DF" w14:textId="5103C3A1" w:rsidR="005B4D12" w:rsidRPr="00332916" w:rsidRDefault="005B4D12" w:rsidP="005B4D12">
      <w:pPr>
        <w:suppressAutoHyphens/>
        <w:spacing w:before="0"/>
        <w:rPr>
          <w:rFonts w:cs="Arial"/>
          <w:sz w:val="24"/>
          <w:szCs w:val="24"/>
          <w:lang w:val="sr-Cyrl-CS" w:eastAsia="ar-SA"/>
        </w:rPr>
      </w:pPr>
    </w:p>
    <w:p w14:paraId="2E2085F7" w14:textId="77777777" w:rsidR="005B4D12" w:rsidRDefault="005B4D12" w:rsidP="005B4D12">
      <w:pPr>
        <w:suppressAutoHyphens/>
        <w:spacing w:before="0"/>
        <w:rPr>
          <w:rFonts w:cs="Arial"/>
          <w:sz w:val="24"/>
          <w:szCs w:val="24"/>
          <w:lang w:val="sr-Cyrl-CS" w:eastAsia="ar-SA"/>
        </w:rPr>
      </w:pPr>
      <w:r w:rsidRPr="00332916">
        <w:rPr>
          <w:rFonts w:cs="Arial"/>
          <w:sz w:val="24"/>
          <w:szCs w:val="24"/>
          <w:lang w:val="sr-Cyrl-CS" w:eastAsia="ar-SA"/>
        </w:rPr>
        <w:t>Обрачун изведених радова не сме бити већи од укупно уговорене цене у Уговору.</w:t>
      </w:r>
    </w:p>
    <w:p w14:paraId="30C01F6F" w14:textId="77777777" w:rsidR="005B4D12" w:rsidRDefault="005B4D12" w:rsidP="005B4D12">
      <w:pPr>
        <w:suppressAutoHyphens/>
        <w:spacing w:before="0"/>
        <w:rPr>
          <w:rFonts w:cs="Arial"/>
          <w:sz w:val="24"/>
          <w:szCs w:val="24"/>
          <w:lang w:val="sr-Cyrl-CS" w:eastAsia="ar-SA"/>
        </w:rPr>
      </w:pPr>
    </w:p>
    <w:p w14:paraId="5582C2D5" w14:textId="4335141B" w:rsidR="005B4D12" w:rsidRDefault="005B4D12" w:rsidP="005B4D12">
      <w:pPr>
        <w:suppressAutoHyphens/>
        <w:spacing w:before="0"/>
        <w:rPr>
          <w:rFonts w:cs="Arial"/>
          <w:sz w:val="24"/>
          <w:szCs w:val="24"/>
          <w:lang w:val="sr-Cyrl-CS"/>
        </w:rPr>
      </w:pPr>
      <w:r w:rsidRPr="00C02E90">
        <w:rPr>
          <w:rFonts w:cs="Arial"/>
          <w:sz w:val="24"/>
          <w:szCs w:val="24"/>
          <w:lang w:val="sr-Cyrl-CS"/>
        </w:rPr>
        <w:t>Наручилац ће пл</w:t>
      </w:r>
      <w:r>
        <w:rPr>
          <w:rFonts w:cs="Arial"/>
          <w:sz w:val="24"/>
          <w:szCs w:val="24"/>
          <w:lang w:val="sr-Cyrl-CS"/>
        </w:rPr>
        <w:t>аћање извршити на текући рачун Извођача радова</w:t>
      </w:r>
      <w:r w:rsidRPr="00C02E90">
        <w:rPr>
          <w:rFonts w:cs="Arial"/>
          <w:sz w:val="24"/>
          <w:szCs w:val="24"/>
          <w:lang w:val="sr-Cyrl-CS"/>
        </w:rPr>
        <w:t xml:space="preserve"> у динарима, у складу са важећим прописима, у року до 45</w:t>
      </w:r>
      <w:r>
        <w:rPr>
          <w:rFonts w:cs="Arial"/>
          <w:sz w:val="24"/>
          <w:szCs w:val="24"/>
          <w:lang w:val="sr-Cyrl-CS"/>
        </w:rPr>
        <w:t xml:space="preserve"> (словима: четрдесетпет)</w:t>
      </w:r>
      <w:r w:rsidRPr="00C02E90">
        <w:rPr>
          <w:rFonts w:cs="Arial"/>
          <w:sz w:val="24"/>
          <w:szCs w:val="24"/>
          <w:lang w:val="sr-Cyrl-CS"/>
        </w:rPr>
        <w:t xml:space="preserve"> дана од дана пријема исправног рачуна. </w:t>
      </w:r>
    </w:p>
    <w:p w14:paraId="6FB8D2BB" w14:textId="77777777" w:rsidR="007A18B5" w:rsidRPr="007A18B5" w:rsidRDefault="007A18B5" w:rsidP="007A18B5">
      <w:pPr>
        <w:spacing w:before="0"/>
        <w:contextualSpacing/>
        <w:rPr>
          <w:rFonts w:eastAsia="Arial Unicode MS" w:cs="Arial"/>
          <w:sz w:val="24"/>
          <w:szCs w:val="24"/>
          <w:lang w:val="sr-Cyrl-RS"/>
        </w:rPr>
      </w:pPr>
    </w:p>
    <w:p w14:paraId="29832B85" w14:textId="370902AF"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СРЕДСТВА ОБЕЗБЕЂЕЊА</w:t>
      </w:r>
    </w:p>
    <w:p w14:paraId="282962F6" w14:textId="67635021" w:rsidR="001C796D"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w:t>
      </w:r>
      <w:r w:rsidR="007E588F">
        <w:rPr>
          <w:rFonts w:eastAsia="Arial Unicode MS" w:cs="Arial"/>
          <w:b/>
          <w:sz w:val="24"/>
          <w:szCs w:val="24"/>
          <w:lang w:val="sr-Cyrl-CS"/>
        </w:rPr>
        <w:t>ан 6</w:t>
      </w:r>
      <w:r w:rsidRPr="007A18B5">
        <w:rPr>
          <w:rFonts w:eastAsia="Arial Unicode MS" w:cs="Arial"/>
          <w:b/>
          <w:sz w:val="24"/>
          <w:szCs w:val="24"/>
          <w:lang w:val="sr-Cyrl-CS"/>
        </w:rPr>
        <w:t>.</w:t>
      </w:r>
    </w:p>
    <w:p w14:paraId="59AE6056" w14:textId="77777777" w:rsidR="005B4D12" w:rsidRPr="003F345C" w:rsidRDefault="005B4D12" w:rsidP="005B4D12">
      <w:pPr>
        <w:tabs>
          <w:tab w:val="left" w:pos="0"/>
        </w:tabs>
        <w:spacing w:before="0"/>
        <w:ind w:right="-43"/>
        <w:contextualSpacing/>
        <w:rPr>
          <w:rFonts w:eastAsia="TimesNewRomanPSMT" w:cs="Arial"/>
          <w:b/>
          <w:bCs/>
          <w:sz w:val="24"/>
          <w:szCs w:val="24"/>
          <w:lang w:val="sr-Cyrl-RS"/>
        </w:rPr>
      </w:pPr>
      <w:r w:rsidRPr="003F345C">
        <w:rPr>
          <w:rFonts w:eastAsia="TimesNewRomanPSMT" w:cs="Arial"/>
          <w:b/>
          <w:bCs/>
          <w:sz w:val="24"/>
          <w:szCs w:val="24"/>
          <w:lang w:val="sr-Cyrl-RS"/>
        </w:rPr>
        <w:t>Банкарска гаранција за повраћај аванса</w:t>
      </w:r>
    </w:p>
    <w:p w14:paraId="11B2B25D" w14:textId="375F45CA" w:rsidR="005B4D12" w:rsidRDefault="005B4D12" w:rsidP="005B4D12">
      <w:pPr>
        <w:tabs>
          <w:tab w:val="left" w:pos="0"/>
        </w:tabs>
        <w:spacing w:before="0"/>
        <w:ind w:right="-43"/>
        <w:contextualSpacing/>
        <w:rPr>
          <w:rFonts w:eastAsia="TimesNewRomanPSMT" w:cs="Arial"/>
          <w:bCs/>
          <w:sz w:val="24"/>
          <w:szCs w:val="24"/>
          <w:lang w:val="sr-Cyrl-RS"/>
        </w:rPr>
      </w:pPr>
      <w:r>
        <w:rPr>
          <w:rFonts w:eastAsia="TimesNewRomanPSMT" w:cs="Arial"/>
          <w:bCs/>
          <w:sz w:val="24"/>
          <w:szCs w:val="24"/>
          <w:lang w:val="sr-Cyrl-RS"/>
        </w:rPr>
        <w:t xml:space="preserve">Извођач радова </w:t>
      </w:r>
      <w:r w:rsidRPr="006F1D58">
        <w:rPr>
          <w:rFonts w:eastAsia="TimesNewRomanPSMT" w:cs="Arial"/>
          <w:bCs/>
          <w:sz w:val="24"/>
          <w:szCs w:val="24"/>
          <w:lang w:val="sr-Cyrl-RS"/>
        </w:rPr>
        <w:t xml:space="preserve">се обавезује да, у року од 10 </w:t>
      </w:r>
      <w:r>
        <w:rPr>
          <w:rFonts w:eastAsia="TimesNewRomanPSMT" w:cs="Arial"/>
          <w:bCs/>
          <w:sz w:val="24"/>
          <w:szCs w:val="24"/>
          <w:lang w:val="sr-Cyrl-RS"/>
        </w:rPr>
        <w:t>(словима: десет) дана од дана потписивања</w:t>
      </w:r>
      <w:r w:rsidRPr="006F1D58">
        <w:rPr>
          <w:rFonts w:eastAsia="TimesNewRomanPSMT" w:cs="Arial"/>
          <w:bCs/>
          <w:sz w:val="24"/>
          <w:szCs w:val="24"/>
          <w:lang w:val="sr-Cyrl-RS"/>
        </w:rPr>
        <w:t xml:space="preserve"> </w:t>
      </w:r>
      <w:r>
        <w:rPr>
          <w:rFonts w:eastAsia="TimesNewRomanPSMT" w:cs="Arial"/>
          <w:bCs/>
          <w:sz w:val="24"/>
          <w:szCs w:val="24"/>
          <w:lang w:val="sr-Cyrl-RS"/>
        </w:rPr>
        <w:t>Уговора</w:t>
      </w:r>
      <w:r w:rsidRPr="006F1D58">
        <w:rPr>
          <w:rFonts w:eastAsia="TimesNewRomanPSMT" w:cs="Arial"/>
          <w:bCs/>
          <w:sz w:val="24"/>
          <w:szCs w:val="24"/>
          <w:lang w:val="sr-Cyrl-RS"/>
        </w:rPr>
        <w:t xml:space="preserve"> од законски</w:t>
      </w:r>
      <w:r>
        <w:rPr>
          <w:rFonts w:eastAsia="TimesNewRomanPSMT" w:cs="Arial"/>
          <w:bCs/>
          <w:sz w:val="24"/>
          <w:szCs w:val="24"/>
          <w:lang w:val="sr-Cyrl-RS"/>
        </w:rPr>
        <w:t xml:space="preserve">х заступника Уговорних страна, Наручиоцу достави </w:t>
      </w:r>
      <w:r w:rsidRPr="006F1D58">
        <w:rPr>
          <w:rFonts w:eastAsia="TimesNewRomanPSMT" w:cs="Arial"/>
          <w:bCs/>
          <w:sz w:val="24"/>
          <w:szCs w:val="24"/>
          <w:lang w:val="sr-Cyrl-RS"/>
        </w:rPr>
        <w:t>банкарску гаранцију за повраћај аванса.</w:t>
      </w:r>
    </w:p>
    <w:p w14:paraId="0F715B93" w14:textId="77777777" w:rsidR="005B4D12" w:rsidRPr="006F1D58" w:rsidRDefault="005B4D12" w:rsidP="005B4D12">
      <w:pPr>
        <w:tabs>
          <w:tab w:val="left" w:pos="0"/>
        </w:tabs>
        <w:spacing w:before="0"/>
        <w:ind w:right="-43"/>
        <w:contextualSpacing/>
        <w:rPr>
          <w:rFonts w:eastAsia="TimesNewRomanPSMT" w:cs="Arial"/>
          <w:bCs/>
          <w:sz w:val="24"/>
          <w:szCs w:val="24"/>
          <w:lang w:val="sr-Cyrl-RS"/>
        </w:rPr>
      </w:pPr>
    </w:p>
    <w:p w14:paraId="0AD2DC50" w14:textId="77777777" w:rsidR="005B4D12" w:rsidRDefault="005B4D12" w:rsidP="005B4D12">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Банкарска гаранција за повраћај авансног плаћања са клаузулом „неопозива, безусловна, наплатива на први позив без права приговора“ издаје се у висини уго</w:t>
      </w:r>
      <w:r>
        <w:rPr>
          <w:rFonts w:eastAsia="TimesNewRomanPSMT" w:cs="Arial"/>
          <w:bCs/>
          <w:sz w:val="24"/>
          <w:szCs w:val="24"/>
          <w:lang w:val="sr-Cyrl-RS"/>
        </w:rPr>
        <w:t xml:space="preserve">вореног аванса са припадајућим </w:t>
      </w:r>
      <w:r w:rsidRPr="006F1D58">
        <w:rPr>
          <w:rFonts w:eastAsia="TimesNewRomanPSMT" w:cs="Arial"/>
          <w:bCs/>
          <w:sz w:val="24"/>
          <w:szCs w:val="24"/>
          <w:lang w:val="sr-Cyrl-RS"/>
        </w:rPr>
        <w:t>ПДВ</w:t>
      </w:r>
      <w:r>
        <w:rPr>
          <w:rFonts w:eastAsia="TimesNewRomanPSMT" w:cs="Arial"/>
          <w:bCs/>
          <w:sz w:val="24"/>
          <w:szCs w:val="24"/>
          <w:lang w:val="sr-Cyrl-RS"/>
        </w:rPr>
        <w:t>-ом</w:t>
      </w:r>
      <w:r w:rsidRPr="006F1D58">
        <w:rPr>
          <w:rFonts w:eastAsia="TimesNewRomanPSMT" w:cs="Arial"/>
          <w:bCs/>
          <w:sz w:val="24"/>
          <w:szCs w:val="24"/>
          <w:lang w:val="sr-Cyrl-RS"/>
        </w:rPr>
        <w:t xml:space="preserve"> и траје најмање 30 (</w:t>
      </w:r>
      <w:r>
        <w:rPr>
          <w:rFonts w:eastAsia="TimesNewRomanPSMT" w:cs="Arial"/>
          <w:bCs/>
          <w:sz w:val="24"/>
          <w:szCs w:val="24"/>
          <w:lang w:val="sr-Cyrl-RS"/>
        </w:rPr>
        <w:t xml:space="preserve">словима: </w:t>
      </w:r>
      <w:r w:rsidRPr="006F1D58">
        <w:rPr>
          <w:rFonts w:eastAsia="TimesNewRomanPSMT" w:cs="Arial"/>
          <w:bCs/>
          <w:sz w:val="24"/>
          <w:szCs w:val="24"/>
          <w:lang w:val="sr-Cyrl-RS"/>
        </w:rPr>
        <w:t>тридесет) календарских дана дуже од уговореног рока завршетка радова.</w:t>
      </w:r>
    </w:p>
    <w:p w14:paraId="565AAE98" w14:textId="77777777" w:rsidR="005B4D12" w:rsidRPr="006F1D58" w:rsidRDefault="005B4D12" w:rsidP="005B4D12">
      <w:pPr>
        <w:tabs>
          <w:tab w:val="left" w:pos="0"/>
        </w:tabs>
        <w:spacing w:before="0"/>
        <w:ind w:right="-43"/>
        <w:contextualSpacing/>
        <w:rPr>
          <w:rFonts w:eastAsia="TimesNewRomanPSMT" w:cs="Arial"/>
          <w:bCs/>
          <w:sz w:val="24"/>
          <w:szCs w:val="24"/>
          <w:lang w:val="sr-Cyrl-RS"/>
        </w:rPr>
      </w:pPr>
    </w:p>
    <w:p w14:paraId="6FE8ECA2" w14:textId="77777777" w:rsidR="005B4D12" w:rsidRDefault="005B4D12" w:rsidP="005B4D12">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 xml:space="preserve">Ако се за време трајања </w:t>
      </w:r>
      <w:r>
        <w:rPr>
          <w:rFonts w:eastAsia="TimesNewRomanPSMT" w:cs="Arial"/>
          <w:bCs/>
          <w:sz w:val="24"/>
          <w:szCs w:val="24"/>
          <w:lang w:val="sr-Cyrl-RS"/>
        </w:rPr>
        <w:t xml:space="preserve">овог </w:t>
      </w:r>
      <w:r w:rsidRPr="006F1D58">
        <w:rPr>
          <w:rFonts w:eastAsia="TimesNewRomanPSMT" w:cs="Arial"/>
          <w:bCs/>
          <w:sz w:val="24"/>
          <w:szCs w:val="24"/>
          <w:lang w:val="sr-Cyrl-RS"/>
        </w:rPr>
        <w:t>Уговора промене рокови за извршење уговорне обавезе, важност банкарске гаранције за повраћај аванса мора да се продужи.</w:t>
      </w:r>
    </w:p>
    <w:p w14:paraId="55CB06E0" w14:textId="77777777" w:rsidR="005B4D12" w:rsidRPr="006F1D58" w:rsidRDefault="005B4D12" w:rsidP="005B4D12">
      <w:pPr>
        <w:tabs>
          <w:tab w:val="left" w:pos="0"/>
        </w:tabs>
        <w:spacing w:before="0"/>
        <w:ind w:right="-43"/>
        <w:contextualSpacing/>
        <w:rPr>
          <w:rFonts w:eastAsia="TimesNewRomanPSMT" w:cs="Arial"/>
          <w:bCs/>
          <w:sz w:val="24"/>
          <w:szCs w:val="24"/>
          <w:lang w:val="sr-Cyrl-RS"/>
        </w:rPr>
      </w:pPr>
    </w:p>
    <w:p w14:paraId="68D39B4F" w14:textId="77777777" w:rsidR="005B4D12" w:rsidRDefault="005B4D12" w:rsidP="005B4D12">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8FA2109" w14:textId="77777777" w:rsidR="005B4D12" w:rsidRPr="006F1D58" w:rsidRDefault="005B4D12" w:rsidP="005B4D12">
      <w:pPr>
        <w:tabs>
          <w:tab w:val="left" w:pos="0"/>
        </w:tabs>
        <w:spacing w:before="0"/>
        <w:ind w:right="-43"/>
        <w:contextualSpacing/>
        <w:rPr>
          <w:rFonts w:eastAsia="TimesNewRomanPSMT" w:cs="Arial"/>
          <w:bCs/>
          <w:sz w:val="24"/>
          <w:szCs w:val="24"/>
          <w:lang w:val="sr-Cyrl-RS"/>
        </w:rPr>
      </w:pPr>
    </w:p>
    <w:p w14:paraId="4ED208FF" w14:textId="77777777" w:rsidR="005B4D12" w:rsidRDefault="005B4D12" w:rsidP="005B4D12">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AAFF759" w14:textId="77777777" w:rsidR="005B4D12" w:rsidRPr="006F1D58" w:rsidRDefault="005B4D12" w:rsidP="005B4D12">
      <w:pPr>
        <w:tabs>
          <w:tab w:val="left" w:pos="0"/>
        </w:tabs>
        <w:spacing w:before="0"/>
        <w:ind w:right="-43"/>
        <w:contextualSpacing/>
        <w:rPr>
          <w:rFonts w:eastAsia="TimesNewRomanPSMT" w:cs="Arial"/>
          <w:bCs/>
          <w:sz w:val="24"/>
          <w:szCs w:val="24"/>
          <w:lang w:val="sr-Cyrl-RS"/>
        </w:rPr>
      </w:pPr>
    </w:p>
    <w:p w14:paraId="7BB113EE" w14:textId="50D3CAB1" w:rsidR="005B4D12" w:rsidRDefault="005B4D12" w:rsidP="005B4D12">
      <w:pPr>
        <w:tabs>
          <w:tab w:val="left" w:pos="0"/>
        </w:tabs>
        <w:spacing w:before="0"/>
        <w:ind w:right="-43"/>
        <w:contextualSpacing/>
        <w:rPr>
          <w:rFonts w:eastAsia="TimesNewRomanPSMT" w:cs="Arial"/>
          <w:bCs/>
          <w:sz w:val="24"/>
          <w:szCs w:val="24"/>
          <w:lang w:val="sr-Cyrl-RS"/>
        </w:rPr>
      </w:pPr>
      <w:r w:rsidRPr="006F1D58">
        <w:rPr>
          <w:rFonts w:eastAsia="TimesNewRomanPSMT" w:cs="Arial"/>
          <w:bCs/>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6813DA6A" w14:textId="77777777" w:rsidR="00A92B4B" w:rsidRDefault="00A92B4B" w:rsidP="005B4D12">
      <w:pPr>
        <w:tabs>
          <w:tab w:val="left" w:pos="0"/>
        </w:tabs>
        <w:spacing w:before="0"/>
        <w:ind w:right="-43"/>
        <w:contextualSpacing/>
        <w:rPr>
          <w:rFonts w:eastAsia="TimesNewRomanPSMT" w:cs="Arial"/>
          <w:bCs/>
          <w:sz w:val="24"/>
          <w:szCs w:val="24"/>
          <w:lang w:val="sr-Cyrl-RS"/>
        </w:rPr>
      </w:pPr>
    </w:p>
    <w:p w14:paraId="5E490E2E" w14:textId="77777777" w:rsidR="00A92B4B" w:rsidRDefault="00A92B4B" w:rsidP="00A92B4B">
      <w:pPr>
        <w:tabs>
          <w:tab w:val="left" w:pos="0"/>
        </w:tabs>
        <w:spacing w:before="0"/>
        <w:ind w:right="-43"/>
        <w:contextualSpacing/>
        <w:rPr>
          <w:rFonts w:eastAsia="TimesNewRomanPSMT" w:cs="Arial"/>
          <w:bCs/>
          <w:sz w:val="24"/>
          <w:szCs w:val="24"/>
          <w:lang w:val="sr-Cyrl-RS"/>
        </w:rPr>
      </w:pPr>
      <w:r>
        <w:rPr>
          <w:rFonts w:eastAsia="TimesNewRomanPSMT" w:cs="Arial"/>
          <w:bCs/>
          <w:sz w:val="24"/>
          <w:szCs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14:paraId="33B1DAB2" w14:textId="77777777" w:rsidR="00A92B4B" w:rsidRDefault="00A92B4B" w:rsidP="00A92B4B">
      <w:pPr>
        <w:tabs>
          <w:tab w:val="left" w:pos="0"/>
        </w:tabs>
        <w:spacing w:before="0"/>
        <w:ind w:right="-43"/>
        <w:contextualSpacing/>
        <w:rPr>
          <w:rFonts w:eastAsia="TimesNewRomanPSMT" w:cs="Arial"/>
          <w:bCs/>
          <w:sz w:val="24"/>
          <w:szCs w:val="24"/>
          <w:lang w:val="sr-Cyrl-RS"/>
        </w:rPr>
      </w:pPr>
    </w:p>
    <w:p w14:paraId="491FAC4A" w14:textId="77777777" w:rsidR="00A92B4B" w:rsidRDefault="00A92B4B" w:rsidP="00A92B4B">
      <w:pPr>
        <w:tabs>
          <w:tab w:val="left" w:pos="0"/>
        </w:tabs>
        <w:spacing w:before="0"/>
        <w:ind w:right="-43"/>
        <w:contextualSpacing/>
        <w:rPr>
          <w:rFonts w:eastAsia="TimesNewRomanPSMT" w:cs="Arial"/>
          <w:bCs/>
          <w:sz w:val="24"/>
          <w:szCs w:val="24"/>
          <w:lang w:val="sr-Cyrl-RS"/>
        </w:rPr>
      </w:pPr>
      <w:r>
        <w:rPr>
          <w:rFonts w:eastAsia="TimesNewRomanPSMT" w:cs="Arial"/>
          <w:bCs/>
          <w:sz w:val="24"/>
          <w:szCs w:val="24"/>
          <w:lang w:val="sr-Cyrl-RS"/>
        </w:rPr>
        <w:t>Ова гаранција истиче на наведени датум, без обзира да ли је овај документ враћен или није.</w:t>
      </w:r>
    </w:p>
    <w:p w14:paraId="5F21739D" w14:textId="77777777" w:rsidR="00A92B4B" w:rsidRDefault="00A92B4B" w:rsidP="00A92B4B">
      <w:pPr>
        <w:tabs>
          <w:tab w:val="left" w:pos="0"/>
        </w:tabs>
        <w:spacing w:before="0"/>
        <w:ind w:right="-43"/>
        <w:contextualSpacing/>
        <w:rPr>
          <w:rFonts w:eastAsia="TimesNewRomanPSMT" w:cs="Arial"/>
          <w:bCs/>
          <w:sz w:val="24"/>
          <w:szCs w:val="24"/>
          <w:lang w:val="sr-Cyrl-RS"/>
        </w:rPr>
      </w:pPr>
    </w:p>
    <w:p w14:paraId="215D3AFC" w14:textId="19A9AFBE" w:rsidR="00A92B4B" w:rsidRDefault="00A92B4B" w:rsidP="00A92B4B">
      <w:pPr>
        <w:tabs>
          <w:tab w:val="left" w:pos="0"/>
        </w:tabs>
        <w:spacing w:before="0"/>
        <w:ind w:right="-43"/>
        <w:contextualSpacing/>
        <w:rPr>
          <w:rFonts w:eastAsia="TimesNewRomanPSMT" w:cs="Arial"/>
          <w:bCs/>
          <w:sz w:val="24"/>
          <w:szCs w:val="24"/>
          <w:lang w:val="sr-Cyrl-RS"/>
        </w:rPr>
      </w:pPr>
      <w:r>
        <w:rPr>
          <w:rFonts w:eastAsia="TimesNewRomanPSMT" w:cs="Arial"/>
          <w:bCs/>
          <w:sz w:val="24"/>
          <w:szCs w:val="24"/>
          <w:lang w:val="sr-Cyrl-RS"/>
        </w:rPr>
        <w:t>Уколико гаранцију издаје страна банка, мора имати кредитни рејтинг.</w:t>
      </w:r>
    </w:p>
    <w:p w14:paraId="655822C7" w14:textId="02E96FF0" w:rsidR="005B4D12" w:rsidRDefault="005B4D12" w:rsidP="005B4D12">
      <w:pPr>
        <w:spacing w:before="0"/>
        <w:contextualSpacing/>
        <w:rPr>
          <w:rFonts w:eastAsia="Arial Unicode MS" w:cs="Arial"/>
          <w:b/>
          <w:sz w:val="24"/>
          <w:szCs w:val="24"/>
          <w:lang w:val="sr-Cyrl-CS"/>
        </w:rPr>
      </w:pPr>
    </w:p>
    <w:p w14:paraId="507803F5" w14:textId="6BD1955B" w:rsidR="005B4D12" w:rsidRPr="007A18B5" w:rsidRDefault="005B4D12" w:rsidP="005B4D12">
      <w:pPr>
        <w:spacing w:before="0"/>
        <w:contextualSpacing/>
        <w:jc w:val="center"/>
        <w:rPr>
          <w:rFonts w:eastAsia="Arial Unicode MS" w:cs="Arial"/>
          <w:b/>
          <w:sz w:val="24"/>
          <w:szCs w:val="24"/>
          <w:lang w:val="sr-Cyrl-CS"/>
        </w:rPr>
      </w:pPr>
      <w:r>
        <w:rPr>
          <w:rFonts w:eastAsia="Arial Unicode MS" w:cs="Arial"/>
          <w:b/>
          <w:sz w:val="24"/>
          <w:szCs w:val="24"/>
          <w:lang w:val="sr-Cyrl-CS"/>
        </w:rPr>
        <w:t>Члан 7.</w:t>
      </w:r>
    </w:p>
    <w:p w14:paraId="56C64272" w14:textId="77777777" w:rsidR="001C796D" w:rsidRPr="007E588F" w:rsidRDefault="001C796D" w:rsidP="007E588F">
      <w:pPr>
        <w:spacing w:before="0"/>
        <w:contextualSpacing/>
        <w:rPr>
          <w:rFonts w:eastAsia="Arial Unicode MS" w:cs="Arial"/>
          <w:b/>
          <w:sz w:val="24"/>
          <w:szCs w:val="24"/>
          <w:lang w:val="sr-Latn-CS"/>
        </w:rPr>
      </w:pPr>
      <w:r w:rsidRPr="007E588F">
        <w:rPr>
          <w:rFonts w:eastAsia="Arial Unicode MS" w:cs="Arial"/>
          <w:b/>
          <w:sz w:val="24"/>
          <w:szCs w:val="24"/>
          <w:lang w:val="sr-Latn-CS"/>
        </w:rPr>
        <w:t>Банкарска гаранција за добро извршење посла</w:t>
      </w:r>
    </w:p>
    <w:p w14:paraId="0997C63F" w14:textId="27B50F80" w:rsidR="00A92B4B" w:rsidRDefault="00A92B4B" w:rsidP="00A92B4B">
      <w:pPr>
        <w:spacing w:before="0"/>
        <w:rPr>
          <w:rFonts w:cs="Arial"/>
          <w:color w:val="000000" w:themeColor="text1"/>
          <w:sz w:val="24"/>
          <w:szCs w:val="24"/>
        </w:rPr>
      </w:pPr>
      <w:r>
        <w:rPr>
          <w:rFonts w:cs="Arial"/>
          <w:color w:val="000000" w:themeColor="text1"/>
          <w:sz w:val="24"/>
          <w:szCs w:val="24"/>
        </w:rPr>
        <w:t>Изво</w:t>
      </w:r>
      <w:r>
        <w:rPr>
          <w:rFonts w:cs="Arial"/>
          <w:color w:val="000000" w:themeColor="text1"/>
          <w:sz w:val="24"/>
          <w:szCs w:val="24"/>
          <w:lang w:val="sr-Cyrl-RS"/>
        </w:rPr>
        <w:t>ђач радова</w:t>
      </w:r>
      <w:r w:rsidRPr="00861B7B">
        <w:rPr>
          <w:rFonts w:cs="Arial"/>
          <w:color w:val="000000" w:themeColor="text1"/>
          <w:sz w:val="24"/>
          <w:szCs w:val="24"/>
        </w:rPr>
        <w:t xml:space="preserve"> је дужан да у тренутку закључења Уговора</w:t>
      </w:r>
      <w:r>
        <w:rPr>
          <w:rFonts w:cs="Arial"/>
          <w:color w:val="000000" w:themeColor="text1"/>
          <w:sz w:val="24"/>
          <w:szCs w:val="24"/>
          <w:lang w:val="sr-Cyrl-CS"/>
        </w:rPr>
        <w:t>,</w:t>
      </w:r>
      <w:r w:rsidRPr="00861B7B">
        <w:rPr>
          <w:rFonts w:cs="Arial"/>
          <w:color w:val="000000" w:themeColor="text1"/>
          <w:sz w:val="24"/>
          <w:szCs w:val="24"/>
        </w:rPr>
        <w:t xml:space="preserve"> а најкасније у року од 10 (</w:t>
      </w:r>
      <w:r>
        <w:rPr>
          <w:rFonts w:cs="Arial"/>
          <w:color w:val="000000" w:themeColor="text1"/>
          <w:sz w:val="24"/>
          <w:szCs w:val="24"/>
          <w:lang w:val="sr-Cyrl-RS"/>
        </w:rPr>
        <w:t xml:space="preserve">словима: </w:t>
      </w:r>
      <w:r w:rsidRPr="00861B7B">
        <w:rPr>
          <w:rFonts w:cs="Arial"/>
          <w:color w:val="000000" w:themeColor="text1"/>
          <w:sz w:val="24"/>
          <w:szCs w:val="24"/>
        </w:rPr>
        <w:t>десет) дана од дана обостраног потписивања У</w:t>
      </w:r>
      <w:r>
        <w:rPr>
          <w:rFonts w:cs="Arial"/>
          <w:color w:val="000000" w:themeColor="text1"/>
          <w:sz w:val="24"/>
          <w:szCs w:val="24"/>
        </w:rPr>
        <w:t>говора од законских заступника У</w:t>
      </w:r>
      <w:r w:rsidRPr="00861B7B">
        <w:rPr>
          <w:rFonts w:cs="Arial"/>
          <w:color w:val="000000" w:themeColor="text1"/>
          <w:sz w:val="24"/>
          <w:szCs w:val="24"/>
        </w:rPr>
        <w:t>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w:t>
      </w:r>
      <w:r>
        <w:rPr>
          <w:rFonts w:cs="Arial"/>
          <w:color w:val="000000" w:themeColor="text1"/>
          <w:sz w:val="24"/>
          <w:szCs w:val="24"/>
        </w:rPr>
        <w:t xml:space="preserve"> за добро извршење посла преда Н</w:t>
      </w:r>
      <w:r w:rsidRPr="00861B7B">
        <w:rPr>
          <w:rFonts w:cs="Arial"/>
          <w:color w:val="000000" w:themeColor="text1"/>
          <w:sz w:val="24"/>
          <w:szCs w:val="24"/>
        </w:rPr>
        <w:t>аручиоцу банкарску гаранцију за добро извршење посла.</w:t>
      </w:r>
    </w:p>
    <w:p w14:paraId="6B14EBB8" w14:textId="77777777" w:rsidR="00A92B4B" w:rsidRDefault="00A92B4B" w:rsidP="00A92B4B">
      <w:pPr>
        <w:spacing w:before="0"/>
        <w:rPr>
          <w:rFonts w:cs="Arial"/>
          <w:color w:val="000000" w:themeColor="text1"/>
          <w:sz w:val="24"/>
          <w:szCs w:val="24"/>
          <w:lang w:val="sr-Cyrl-CS"/>
        </w:rPr>
      </w:pPr>
    </w:p>
    <w:p w14:paraId="1E9D0BB2" w14:textId="066844C9" w:rsidR="00A92B4B" w:rsidRPr="00A92B4B" w:rsidRDefault="00A92B4B" w:rsidP="00A92B4B">
      <w:pPr>
        <w:spacing w:before="0"/>
        <w:rPr>
          <w:rFonts w:cs="Arial"/>
          <w:color w:val="000000" w:themeColor="text1"/>
          <w:sz w:val="24"/>
          <w:szCs w:val="24"/>
        </w:rPr>
      </w:pPr>
      <w:r>
        <w:rPr>
          <w:rFonts w:cs="Arial"/>
          <w:color w:val="000000" w:themeColor="text1"/>
          <w:sz w:val="24"/>
          <w:szCs w:val="24"/>
        </w:rPr>
        <w:t xml:space="preserve">Извођач радова је дужан да Наручиоцу достави неопозиву, </w:t>
      </w:r>
      <w:r w:rsidRPr="00861B7B">
        <w:rPr>
          <w:rFonts w:cs="Arial"/>
          <w:color w:val="000000" w:themeColor="text1"/>
          <w:sz w:val="24"/>
          <w:szCs w:val="24"/>
        </w:rPr>
        <w:t xml:space="preserve">безусловну (без права на приговор) и на први писани позив наплативу банкарску гаранцију за добро извршење посла у износу од </w:t>
      </w:r>
      <w:r w:rsidRPr="00A92B4B">
        <w:rPr>
          <w:rFonts w:cs="Arial"/>
          <w:color w:val="000000" w:themeColor="text1"/>
          <w:sz w:val="24"/>
          <w:szCs w:val="24"/>
        </w:rPr>
        <w:t xml:space="preserve">10% уговорене вредности без ПДВ. </w:t>
      </w:r>
    </w:p>
    <w:p w14:paraId="09D676F8" w14:textId="77777777" w:rsidR="00A92B4B" w:rsidRPr="00C02E90" w:rsidRDefault="00A92B4B" w:rsidP="00A92B4B">
      <w:pPr>
        <w:spacing w:before="0"/>
        <w:rPr>
          <w:rFonts w:cs="Arial"/>
          <w:b/>
          <w:color w:val="000000" w:themeColor="text1"/>
          <w:sz w:val="24"/>
          <w:szCs w:val="24"/>
          <w:lang w:val="sr-Cyrl-CS"/>
        </w:rPr>
      </w:pPr>
    </w:p>
    <w:p w14:paraId="039ED0A1" w14:textId="6E58F115" w:rsidR="00A92B4B" w:rsidRDefault="00A92B4B" w:rsidP="00A92B4B">
      <w:pPr>
        <w:spacing w:before="0"/>
        <w:rPr>
          <w:rFonts w:cs="Arial"/>
          <w:color w:val="000000" w:themeColor="text1"/>
          <w:sz w:val="24"/>
          <w:szCs w:val="24"/>
        </w:rPr>
      </w:pPr>
      <w:r w:rsidRPr="009E38EA">
        <w:rPr>
          <w:rFonts w:cs="Arial"/>
          <w:color w:val="000000" w:themeColor="text1"/>
          <w:sz w:val="24"/>
          <w:szCs w:val="24"/>
        </w:rPr>
        <w:t>Банкарска гаранција мора трајати најмање 30</w:t>
      </w:r>
      <w:r>
        <w:rPr>
          <w:rFonts w:cs="Arial"/>
          <w:color w:val="000000" w:themeColor="text1"/>
          <w:sz w:val="24"/>
          <w:szCs w:val="24"/>
          <w:lang w:val="sr-Cyrl-RS"/>
        </w:rPr>
        <w:t xml:space="preserve"> (словима: тридесет)</w:t>
      </w:r>
      <w:r w:rsidRPr="009E38EA">
        <w:rPr>
          <w:rFonts w:cs="Arial"/>
          <w:color w:val="000000" w:themeColor="text1"/>
          <w:sz w:val="24"/>
          <w:szCs w:val="24"/>
        </w:rPr>
        <w:t xml:space="preserve"> календарских дана дуже од рока одређеног за коначно извршење посла.</w:t>
      </w:r>
    </w:p>
    <w:p w14:paraId="65259648" w14:textId="77777777" w:rsidR="00A92B4B" w:rsidRPr="001636CA" w:rsidRDefault="00A92B4B" w:rsidP="00A92B4B">
      <w:pPr>
        <w:spacing w:before="0"/>
        <w:rPr>
          <w:rFonts w:cs="Arial"/>
          <w:color w:val="000000" w:themeColor="text1"/>
          <w:sz w:val="24"/>
          <w:szCs w:val="24"/>
          <w:lang w:val="sr-Cyrl-CS"/>
        </w:rPr>
      </w:pPr>
    </w:p>
    <w:p w14:paraId="7EB65D5E" w14:textId="77777777" w:rsidR="00A92B4B" w:rsidRDefault="00A92B4B" w:rsidP="00A92B4B">
      <w:pPr>
        <w:spacing w:before="0"/>
        <w:rPr>
          <w:rFonts w:cs="Arial"/>
          <w:color w:val="000000" w:themeColor="text1"/>
          <w:sz w:val="24"/>
          <w:szCs w:val="24"/>
        </w:rPr>
      </w:pPr>
      <w:r w:rsidRPr="00861B7B">
        <w:rPr>
          <w:rFonts w:cs="Arial"/>
          <w:color w:val="000000" w:themeColor="text1"/>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528D7C9" w14:textId="77777777" w:rsidR="00A92B4B" w:rsidRDefault="00A92B4B" w:rsidP="00A92B4B">
      <w:pPr>
        <w:spacing w:before="0"/>
        <w:rPr>
          <w:rFonts w:cs="Arial"/>
          <w:color w:val="000000" w:themeColor="text1"/>
          <w:sz w:val="24"/>
          <w:szCs w:val="24"/>
          <w:lang w:val="sr-Cyrl-CS"/>
        </w:rPr>
      </w:pPr>
    </w:p>
    <w:p w14:paraId="7AEAFE93" w14:textId="23DF0331" w:rsidR="00A92B4B" w:rsidRDefault="00A92B4B" w:rsidP="00A92B4B">
      <w:pPr>
        <w:spacing w:before="0"/>
        <w:rPr>
          <w:rFonts w:cs="Arial"/>
          <w:color w:val="000000" w:themeColor="text1"/>
          <w:sz w:val="24"/>
          <w:szCs w:val="24"/>
        </w:rPr>
      </w:pPr>
      <w:r w:rsidRPr="00861B7B">
        <w:rPr>
          <w:rFonts w:cs="Arial"/>
          <w:color w:val="000000" w:themeColor="text1"/>
          <w:sz w:val="24"/>
          <w:szCs w:val="24"/>
        </w:rPr>
        <w:t xml:space="preserve">Наручилац ће уновчити дату банкарску гаранцију за добро извршење посла у случају да </w:t>
      </w:r>
      <w:r>
        <w:rPr>
          <w:rFonts w:cs="Arial"/>
          <w:color w:val="000000" w:themeColor="text1"/>
          <w:sz w:val="24"/>
          <w:szCs w:val="24"/>
          <w:lang w:val="sr-Cyrl-RS"/>
        </w:rPr>
        <w:t>Извођач радова</w:t>
      </w:r>
      <w:r w:rsidRPr="00861B7B">
        <w:rPr>
          <w:rFonts w:cs="Arial"/>
          <w:color w:val="000000" w:themeColor="text1"/>
          <w:sz w:val="24"/>
          <w:szCs w:val="24"/>
        </w:rPr>
        <w:t xml:space="preserve"> не буде извршавао своје уговорне обавезе у</w:t>
      </w:r>
      <w:r>
        <w:rPr>
          <w:rFonts w:cs="Arial"/>
          <w:color w:val="000000" w:themeColor="text1"/>
          <w:sz w:val="24"/>
          <w:szCs w:val="24"/>
        </w:rPr>
        <w:t xml:space="preserve"> роковима и на начин предвиђен У</w:t>
      </w:r>
      <w:r w:rsidRPr="00861B7B">
        <w:rPr>
          <w:rFonts w:cs="Arial"/>
          <w:color w:val="000000" w:themeColor="text1"/>
          <w:sz w:val="24"/>
          <w:szCs w:val="24"/>
        </w:rPr>
        <w:t xml:space="preserve">говором. </w:t>
      </w:r>
    </w:p>
    <w:p w14:paraId="24355553" w14:textId="77777777" w:rsidR="00A92B4B" w:rsidRDefault="00A92B4B" w:rsidP="00A92B4B">
      <w:pPr>
        <w:spacing w:before="0"/>
        <w:rPr>
          <w:rFonts w:cs="Arial"/>
          <w:color w:val="000000" w:themeColor="text1"/>
          <w:sz w:val="24"/>
          <w:szCs w:val="24"/>
          <w:lang w:val="sr-Cyrl-CS"/>
        </w:rPr>
      </w:pPr>
    </w:p>
    <w:p w14:paraId="2D1717D0" w14:textId="75D9C19C" w:rsidR="00A92B4B" w:rsidRDefault="00A92B4B" w:rsidP="00A92B4B">
      <w:pPr>
        <w:spacing w:before="0"/>
        <w:rPr>
          <w:rFonts w:cs="Arial"/>
          <w:color w:val="000000" w:themeColor="text1"/>
          <w:sz w:val="24"/>
          <w:szCs w:val="24"/>
        </w:rPr>
      </w:pPr>
      <w:r w:rsidRPr="00861B7B">
        <w:rPr>
          <w:rFonts w:cs="Arial"/>
          <w:color w:val="000000" w:themeColor="text1"/>
          <w:sz w:val="24"/>
          <w:szCs w:val="24"/>
        </w:rPr>
        <w:t>У случају да је пословно седиште б</w:t>
      </w:r>
      <w:r>
        <w:rPr>
          <w:rFonts w:cs="Arial"/>
          <w:color w:val="000000" w:themeColor="text1"/>
          <w:sz w:val="24"/>
          <w:szCs w:val="24"/>
        </w:rPr>
        <w:t xml:space="preserve">анке гаранта у Републици Србији </w:t>
      </w:r>
      <w:r w:rsidRPr="00861B7B">
        <w:rPr>
          <w:rFonts w:cs="Arial"/>
          <w:color w:val="000000" w:themeColor="text1"/>
          <w:sz w:val="24"/>
          <w:szCs w:val="24"/>
        </w:rPr>
        <w:t xml:space="preserve">у случају спора по овој Гаранцији, утврђује се надлежност суда у Београду и примена материјалног права Републике Србије. </w:t>
      </w:r>
    </w:p>
    <w:p w14:paraId="69F9450D" w14:textId="77777777" w:rsidR="00A92B4B" w:rsidRDefault="00A92B4B" w:rsidP="00A92B4B">
      <w:pPr>
        <w:spacing w:before="0"/>
        <w:rPr>
          <w:rFonts w:cs="Arial"/>
          <w:color w:val="000000" w:themeColor="text1"/>
          <w:sz w:val="24"/>
          <w:szCs w:val="24"/>
          <w:lang w:val="sr-Cyrl-CS"/>
        </w:rPr>
      </w:pPr>
    </w:p>
    <w:p w14:paraId="1ADAF04C" w14:textId="3B47CA43" w:rsidR="00A92B4B" w:rsidRDefault="00A92B4B" w:rsidP="00A92B4B">
      <w:pPr>
        <w:spacing w:before="0"/>
        <w:rPr>
          <w:rFonts w:cs="Arial"/>
          <w:color w:val="000000" w:themeColor="text1"/>
          <w:sz w:val="24"/>
          <w:szCs w:val="24"/>
        </w:rPr>
      </w:pPr>
      <w:r w:rsidRPr="00861B7B">
        <w:rPr>
          <w:rFonts w:cs="Arial"/>
          <w:color w:val="000000" w:themeColor="text1"/>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Pr>
          <w:rFonts w:cs="Arial"/>
          <w:color w:val="000000" w:themeColor="text1"/>
          <w:sz w:val="24"/>
          <w:szCs w:val="24"/>
          <w:lang w:val="sr-Cyrl-CS"/>
        </w:rPr>
        <w:t xml:space="preserve">Сталне </w:t>
      </w:r>
      <w:r w:rsidRPr="00861B7B">
        <w:rPr>
          <w:rFonts w:cs="Arial"/>
          <w:color w:val="000000" w:themeColor="text1"/>
          <w:sz w:val="24"/>
          <w:szCs w:val="24"/>
        </w:rPr>
        <w:t>арбитраже при П</w:t>
      </w:r>
      <w:r>
        <w:rPr>
          <w:rFonts w:cs="Arial"/>
          <w:color w:val="000000" w:themeColor="text1"/>
          <w:sz w:val="24"/>
          <w:szCs w:val="24"/>
          <w:lang w:val="sr-Cyrl-CS"/>
        </w:rPr>
        <w:t>ривредној комори Србије</w:t>
      </w:r>
      <w:r w:rsidRPr="00861B7B">
        <w:rPr>
          <w:rFonts w:cs="Arial"/>
          <w:color w:val="000000" w:themeColor="text1"/>
          <w:sz w:val="24"/>
          <w:szCs w:val="24"/>
        </w:rPr>
        <w:t xml:space="preserve"> уз примену </w:t>
      </w:r>
      <w:r>
        <w:rPr>
          <w:rFonts w:cs="Arial"/>
          <w:color w:val="000000" w:themeColor="text1"/>
          <w:sz w:val="24"/>
          <w:szCs w:val="24"/>
          <w:lang w:val="sr-Cyrl-CS"/>
        </w:rPr>
        <w:t xml:space="preserve">њеног </w:t>
      </w:r>
      <w:r w:rsidRPr="00861B7B">
        <w:rPr>
          <w:rFonts w:cs="Arial"/>
          <w:color w:val="000000" w:themeColor="text1"/>
          <w:sz w:val="24"/>
          <w:szCs w:val="24"/>
        </w:rPr>
        <w:t>Правилника и процесног и материјалног права Републике Србије</w:t>
      </w:r>
      <w:r>
        <w:rPr>
          <w:rFonts w:cs="Arial"/>
          <w:color w:val="000000" w:themeColor="text1"/>
          <w:sz w:val="24"/>
          <w:szCs w:val="24"/>
          <w:lang w:val="sr-Cyrl-RS"/>
        </w:rPr>
        <w:t>, са местом рада Арбитраже у Београду.</w:t>
      </w:r>
    </w:p>
    <w:p w14:paraId="4C272F8D" w14:textId="77777777" w:rsidR="00A92B4B" w:rsidRDefault="00A92B4B" w:rsidP="00A92B4B">
      <w:pPr>
        <w:spacing w:before="0"/>
        <w:rPr>
          <w:rFonts w:cs="Arial"/>
          <w:color w:val="000000" w:themeColor="text1"/>
          <w:sz w:val="24"/>
          <w:szCs w:val="24"/>
          <w:lang w:val="sr-Cyrl-RS"/>
        </w:rPr>
      </w:pPr>
    </w:p>
    <w:p w14:paraId="5C414EA7" w14:textId="77777777" w:rsidR="00A92B4B" w:rsidRDefault="00A92B4B" w:rsidP="00A92B4B">
      <w:pPr>
        <w:spacing w:before="0"/>
        <w:rPr>
          <w:rFonts w:cs="Arial"/>
          <w:sz w:val="24"/>
          <w:szCs w:val="24"/>
          <w:lang w:val="sr-Cyrl-RS"/>
        </w:rPr>
      </w:pPr>
      <w:r w:rsidRPr="00590C24">
        <w:rPr>
          <w:rFonts w:cs="Arial"/>
          <w:sz w:val="24"/>
          <w:szCs w:val="24"/>
          <w:lang w:val="sr-Cyrl-RS"/>
        </w:rPr>
        <w:t>Банкарска га</w:t>
      </w:r>
      <w:r>
        <w:rPr>
          <w:rFonts w:cs="Arial"/>
          <w:sz w:val="24"/>
          <w:szCs w:val="24"/>
          <w:lang w:val="sr-Cyrl-RS"/>
        </w:rPr>
        <w:t xml:space="preserve">ранција се не може уступити и </w:t>
      </w:r>
      <w:r w:rsidRPr="00590C24">
        <w:rPr>
          <w:rFonts w:cs="Arial"/>
          <w:sz w:val="24"/>
          <w:szCs w:val="24"/>
          <w:lang w:val="sr-Cyrl-RS"/>
        </w:rPr>
        <w:t>није преносива без сагласности уговорних страна и емисионе банке.</w:t>
      </w:r>
    </w:p>
    <w:p w14:paraId="50733B9A" w14:textId="77777777" w:rsidR="00A92B4B" w:rsidRPr="00590C24" w:rsidRDefault="00A92B4B" w:rsidP="00A92B4B">
      <w:pPr>
        <w:spacing w:before="0"/>
        <w:rPr>
          <w:rFonts w:cs="Arial"/>
          <w:sz w:val="24"/>
          <w:szCs w:val="24"/>
          <w:lang w:val="sr-Cyrl-RS"/>
        </w:rPr>
      </w:pPr>
    </w:p>
    <w:p w14:paraId="6FC2621A" w14:textId="292C81C4" w:rsidR="00A92B4B" w:rsidRDefault="00A92B4B" w:rsidP="00A92B4B">
      <w:pPr>
        <w:spacing w:before="0"/>
        <w:rPr>
          <w:rFonts w:cs="Arial"/>
          <w:sz w:val="24"/>
          <w:szCs w:val="24"/>
          <w:lang w:val="sr-Cyrl-RS"/>
        </w:rPr>
      </w:pPr>
      <w:r w:rsidRPr="00590C24">
        <w:rPr>
          <w:rFonts w:cs="Arial"/>
          <w:sz w:val="24"/>
          <w:szCs w:val="24"/>
          <w:lang w:val="sr-Cyrl-RS"/>
        </w:rPr>
        <w:t xml:space="preserve">На ову  банкарску гарнцију примењују се Једнообразна правила за гаранције на позив ( </w:t>
      </w:r>
      <w:r w:rsidRPr="00590C24">
        <w:rPr>
          <w:rFonts w:cs="Arial"/>
          <w:sz w:val="24"/>
          <w:szCs w:val="24"/>
        </w:rPr>
        <w:t>URDG</w:t>
      </w:r>
      <w:r w:rsidRPr="00590C24">
        <w:rPr>
          <w:rFonts w:cs="Arial"/>
          <w:sz w:val="24"/>
          <w:szCs w:val="24"/>
          <w:lang w:val="sr-Cyrl-RS"/>
        </w:rPr>
        <w:t xml:space="preserve"> 758) Међународне трговинске коморе у Паризу.</w:t>
      </w:r>
    </w:p>
    <w:p w14:paraId="2B7B03C3" w14:textId="77777777" w:rsidR="00A92B4B" w:rsidRPr="00590C24" w:rsidRDefault="00A92B4B" w:rsidP="00A92B4B">
      <w:pPr>
        <w:spacing w:before="0"/>
        <w:rPr>
          <w:rFonts w:cs="Arial"/>
          <w:sz w:val="24"/>
          <w:szCs w:val="24"/>
          <w:lang w:val="sr-Cyrl-RS"/>
        </w:rPr>
      </w:pPr>
    </w:p>
    <w:p w14:paraId="0F3A7383" w14:textId="18DFC542" w:rsidR="00A92B4B" w:rsidRDefault="00A92B4B" w:rsidP="00A92B4B">
      <w:pPr>
        <w:spacing w:before="0"/>
        <w:rPr>
          <w:rFonts w:cs="Arial"/>
          <w:sz w:val="24"/>
          <w:szCs w:val="24"/>
          <w:lang w:val="sr-Cyrl-RS"/>
        </w:rPr>
      </w:pPr>
      <w:r w:rsidRPr="00590C24">
        <w:rPr>
          <w:rFonts w:cs="Arial"/>
          <w:sz w:val="24"/>
          <w:szCs w:val="24"/>
          <w:lang w:val="sr-Cyrl-RS"/>
        </w:rPr>
        <w:t>Ова гара</w:t>
      </w:r>
      <w:r>
        <w:rPr>
          <w:rFonts w:cs="Arial"/>
          <w:sz w:val="24"/>
          <w:szCs w:val="24"/>
          <w:lang w:val="sr-Cyrl-RS"/>
        </w:rPr>
        <w:t>нција истиче на наведени датум</w:t>
      </w:r>
      <w:r w:rsidRPr="00590C24">
        <w:rPr>
          <w:rFonts w:cs="Arial"/>
          <w:sz w:val="24"/>
          <w:szCs w:val="24"/>
          <w:lang w:val="sr-Cyrl-RS"/>
        </w:rPr>
        <w:t>,</w:t>
      </w:r>
      <w:r>
        <w:rPr>
          <w:rFonts w:cs="Arial"/>
          <w:sz w:val="24"/>
          <w:szCs w:val="24"/>
          <w:lang w:val="sr-Cyrl-RS"/>
        </w:rPr>
        <w:t xml:space="preserve"> </w:t>
      </w:r>
      <w:r w:rsidRPr="00590C24">
        <w:rPr>
          <w:rFonts w:cs="Arial"/>
          <w:sz w:val="24"/>
          <w:szCs w:val="24"/>
          <w:lang w:val="sr-Cyrl-RS"/>
        </w:rPr>
        <w:t>без обзира да ли је овај документ враћен или није.</w:t>
      </w:r>
    </w:p>
    <w:p w14:paraId="5B9F3D0E" w14:textId="77777777" w:rsidR="00A92B4B" w:rsidRPr="00590C24" w:rsidRDefault="00A92B4B" w:rsidP="00A92B4B">
      <w:pPr>
        <w:spacing w:before="0"/>
        <w:rPr>
          <w:rFonts w:cs="Arial"/>
          <w:sz w:val="24"/>
          <w:szCs w:val="24"/>
          <w:lang w:val="sr-Cyrl-RS"/>
        </w:rPr>
      </w:pPr>
    </w:p>
    <w:p w14:paraId="506E2A00" w14:textId="4C4FD8FA" w:rsidR="00A92B4B" w:rsidRDefault="00A92B4B" w:rsidP="00A92B4B">
      <w:pPr>
        <w:tabs>
          <w:tab w:val="left" w:pos="567"/>
        </w:tabs>
        <w:spacing w:before="0"/>
        <w:contextualSpacing/>
        <w:rPr>
          <w:rFonts w:cs="Arial"/>
          <w:sz w:val="24"/>
          <w:szCs w:val="24"/>
          <w:lang w:val="ru-RU"/>
        </w:rPr>
      </w:pPr>
      <w:r w:rsidRPr="00590C24">
        <w:rPr>
          <w:rFonts w:cs="Arial"/>
          <w:sz w:val="24"/>
          <w:szCs w:val="24"/>
          <w:lang w:val="ru-RU"/>
        </w:rPr>
        <w:t>Уколик</w:t>
      </w:r>
      <w:r>
        <w:rPr>
          <w:rFonts w:cs="Arial"/>
          <w:sz w:val="24"/>
          <w:szCs w:val="24"/>
          <w:lang w:val="ru-RU"/>
        </w:rPr>
        <w:t>о гаранцију издаје страна банка</w:t>
      </w:r>
      <w:r w:rsidRPr="00590C24">
        <w:rPr>
          <w:rFonts w:cs="Arial"/>
          <w:sz w:val="24"/>
          <w:szCs w:val="24"/>
          <w:lang w:val="ru-RU"/>
        </w:rPr>
        <w:t>,</w:t>
      </w:r>
      <w:r>
        <w:rPr>
          <w:rFonts w:cs="Arial"/>
          <w:sz w:val="24"/>
          <w:szCs w:val="24"/>
          <w:lang w:val="ru-RU"/>
        </w:rPr>
        <w:t xml:space="preserve"> </w:t>
      </w:r>
      <w:r w:rsidRPr="00590C24">
        <w:rPr>
          <w:rFonts w:cs="Arial"/>
          <w:sz w:val="24"/>
          <w:szCs w:val="24"/>
          <w:lang w:val="ru-RU"/>
        </w:rPr>
        <w:t>мора имати кредитни рејтинг.</w:t>
      </w:r>
    </w:p>
    <w:p w14:paraId="2E43DD57" w14:textId="77777777" w:rsidR="008C555B" w:rsidRDefault="008C555B" w:rsidP="00A92B4B">
      <w:pPr>
        <w:tabs>
          <w:tab w:val="left" w:pos="567"/>
        </w:tabs>
        <w:spacing w:before="0"/>
        <w:contextualSpacing/>
        <w:rPr>
          <w:rFonts w:cs="Arial"/>
          <w:sz w:val="24"/>
          <w:szCs w:val="24"/>
          <w:lang w:val="ru-RU"/>
        </w:rPr>
      </w:pPr>
    </w:p>
    <w:p w14:paraId="114DB421" w14:textId="0E43694C" w:rsidR="001C796D" w:rsidRPr="007E588F" w:rsidRDefault="005B4D12" w:rsidP="007E588F">
      <w:pPr>
        <w:spacing w:before="0"/>
        <w:contextualSpacing/>
        <w:jc w:val="center"/>
        <w:rPr>
          <w:rFonts w:eastAsia="Arial Unicode MS" w:cs="Arial"/>
          <w:b/>
          <w:sz w:val="24"/>
          <w:szCs w:val="24"/>
          <w:lang w:val="sr-Cyrl-RS"/>
        </w:rPr>
      </w:pPr>
      <w:r>
        <w:rPr>
          <w:rFonts w:eastAsia="Arial Unicode MS" w:cs="Arial"/>
          <w:b/>
          <w:sz w:val="24"/>
          <w:szCs w:val="24"/>
          <w:lang w:val="sr-Cyrl-RS"/>
        </w:rPr>
        <w:t>Члан 8</w:t>
      </w:r>
      <w:r w:rsidR="007E588F" w:rsidRPr="007E588F">
        <w:rPr>
          <w:rFonts w:eastAsia="Arial Unicode MS" w:cs="Arial"/>
          <w:b/>
          <w:sz w:val="24"/>
          <w:szCs w:val="24"/>
          <w:lang w:val="sr-Cyrl-RS"/>
        </w:rPr>
        <w:t>.</w:t>
      </w:r>
    </w:p>
    <w:p w14:paraId="03B98B84" w14:textId="6150989B" w:rsidR="001C796D" w:rsidRPr="007E588F" w:rsidRDefault="001C796D" w:rsidP="007E588F">
      <w:pPr>
        <w:spacing w:before="0"/>
        <w:contextualSpacing/>
        <w:rPr>
          <w:rFonts w:eastAsia="Arial Unicode MS" w:cs="Arial"/>
          <w:b/>
          <w:sz w:val="24"/>
          <w:szCs w:val="24"/>
          <w:lang w:val="sr-Latn-CS"/>
        </w:rPr>
      </w:pPr>
      <w:r w:rsidRPr="007E588F">
        <w:rPr>
          <w:rFonts w:eastAsia="Arial Unicode MS" w:cs="Arial"/>
          <w:b/>
          <w:sz w:val="24"/>
          <w:szCs w:val="24"/>
          <w:lang w:val="sr-Latn-CS"/>
        </w:rPr>
        <w:t xml:space="preserve">Банкарска гаранција за отклањање </w:t>
      </w:r>
      <w:r w:rsidR="00A92B4B">
        <w:rPr>
          <w:rFonts w:eastAsia="Arial Unicode MS" w:cs="Arial"/>
          <w:b/>
          <w:sz w:val="24"/>
          <w:szCs w:val="24"/>
          <w:lang w:val="sr-Cyrl-RS"/>
        </w:rPr>
        <w:t>недостатака</w:t>
      </w:r>
      <w:r w:rsidRPr="007E588F">
        <w:rPr>
          <w:rFonts w:eastAsia="Arial Unicode MS" w:cs="Arial"/>
          <w:b/>
          <w:sz w:val="24"/>
          <w:szCs w:val="24"/>
          <w:lang w:val="sr-Latn-CS"/>
        </w:rPr>
        <w:t xml:space="preserve"> у гарантном року</w:t>
      </w:r>
    </w:p>
    <w:p w14:paraId="0A711BFD" w14:textId="1089A1A8" w:rsidR="00A92B4B" w:rsidRDefault="00A92B4B" w:rsidP="00A92B4B">
      <w:pPr>
        <w:spacing w:before="0"/>
        <w:contextualSpacing/>
        <w:rPr>
          <w:rFonts w:eastAsia="TimesNewRomanPSMT"/>
          <w:color w:val="000000" w:themeColor="text1"/>
          <w:sz w:val="24"/>
        </w:rPr>
      </w:pPr>
      <w:r>
        <w:rPr>
          <w:rFonts w:eastAsia="TimesNewRomanPSMT"/>
          <w:color w:val="000000" w:themeColor="text1"/>
          <w:sz w:val="24"/>
        </w:rPr>
        <w:t xml:space="preserve">Извођач радова се обавезује </w:t>
      </w:r>
      <w:r>
        <w:rPr>
          <w:rFonts w:eastAsia="TimesNewRomanPSMT"/>
          <w:color w:val="000000" w:themeColor="text1"/>
          <w:sz w:val="24"/>
          <w:lang w:val="sr-Cyrl-RS"/>
        </w:rPr>
        <w:t xml:space="preserve">да </w:t>
      </w:r>
      <w:r>
        <w:rPr>
          <w:rFonts w:eastAsia="TimesNewRomanPSMT"/>
          <w:color w:val="000000" w:themeColor="text1"/>
          <w:sz w:val="24"/>
        </w:rPr>
        <w:t>преда Н</w:t>
      </w:r>
      <w:r w:rsidRPr="00E004C8">
        <w:rPr>
          <w:rFonts w:eastAsia="TimesNewRomanPSMT"/>
          <w:color w:val="000000" w:themeColor="text1"/>
          <w:sz w:val="24"/>
        </w:rPr>
        <w:t xml:space="preserve">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w:t>
      </w:r>
      <w:r w:rsidRPr="00A92B4B">
        <w:rPr>
          <w:rFonts w:eastAsia="TimesNewRomanPSMT"/>
          <w:color w:val="000000" w:themeColor="text1"/>
          <w:sz w:val="24"/>
        </w:rPr>
        <w:t xml:space="preserve">5% од укупно уговорене </w:t>
      </w:r>
      <w:r w:rsidRPr="00A92B4B">
        <w:rPr>
          <w:rFonts w:eastAsia="TimesNewRomanPSMT"/>
          <w:color w:val="000000" w:themeColor="text1"/>
          <w:sz w:val="24"/>
          <w:lang w:val="sr-Cyrl-RS"/>
        </w:rPr>
        <w:t>вредности</w:t>
      </w:r>
      <w:r w:rsidRPr="00A92B4B">
        <w:rPr>
          <w:rFonts w:eastAsia="TimesNewRomanPSMT"/>
          <w:color w:val="000000" w:themeColor="text1"/>
          <w:sz w:val="24"/>
        </w:rPr>
        <w:t xml:space="preserve"> без ПДВ-а </w:t>
      </w:r>
      <w:r w:rsidRPr="00E004C8">
        <w:rPr>
          <w:rFonts w:eastAsia="TimesNewRomanPSMT"/>
          <w:color w:val="000000" w:themeColor="text1"/>
          <w:sz w:val="24"/>
        </w:rPr>
        <w:t>са роком важења 30 (</w:t>
      </w:r>
      <w:r>
        <w:rPr>
          <w:rFonts w:eastAsia="TimesNewRomanPSMT"/>
          <w:color w:val="000000" w:themeColor="text1"/>
          <w:sz w:val="24"/>
          <w:lang w:val="sr-Cyrl-RS"/>
        </w:rPr>
        <w:t xml:space="preserve">словима: </w:t>
      </w:r>
      <w:r w:rsidRPr="00E004C8">
        <w:rPr>
          <w:rFonts w:eastAsia="TimesNewRomanPSMT"/>
          <w:color w:val="000000" w:themeColor="text1"/>
          <w:sz w:val="24"/>
        </w:rPr>
        <w:t>тридесет) дана дужим од гарантног рока, с тим да евентуални продужетак рока завршетка посла има за последицу и продужење банкарске гаранције.</w:t>
      </w:r>
    </w:p>
    <w:p w14:paraId="304B5E73" w14:textId="77777777" w:rsidR="00A92B4B" w:rsidRPr="00E004C8" w:rsidRDefault="00A92B4B" w:rsidP="00A92B4B">
      <w:pPr>
        <w:spacing w:before="0"/>
        <w:contextualSpacing/>
        <w:rPr>
          <w:rFonts w:eastAsia="TimesNewRomanPSMT"/>
          <w:color w:val="000000" w:themeColor="text1"/>
          <w:sz w:val="24"/>
        </w:rPr>
      </w:pPr>
    </w:p>
    <w:p w14:paraId="56733BB1" w14:textId="4DF3E335" w:rsidR="00A92B4B" w:rsidRDefault="00A92B4B" w:rsidP="00A92B4B">
      <w:pPr>
        <w:spacing w:before="0"/>
        <w:contextualSpacing/>
        <w:rPr>
          <w:rFonts w:eastAsia="TimesNewRomanPSMT"/>
          <w:color w:val="000000" w:themeColor="text1"/>
          <w:sz w:val="24"/>
        </w:rPr>
      </w:pPr>
      <w:r w:rsidRPr="00E004C8">
        <w:rPr>
          <w:rFonts w:eastAsia="TimesNewRomanPSMT"/>
          <w:color w:val="000000" w:themeColor="text1"/>
          <w:sz w:val="24"/>
        </w:rPr>
        <w:t>Банкарска гаранција за отклањање недостатака у гарантном року, доставља се  у тренутку примопредаје радова</w:t>
      </w:r>
      <w:r>
        <w:rPr>
          <w:rFonts w:eastAsia="TimesNewRomanPSMT"/>
          <w:color w:val="000000" w:themeColor="text1"/>
          <w:sz w:val="24"/>
          <w:lang w:val="sr-Cyrl-RS"/>
        </w:rPr>
        <w:t xml:space="preserve">, односно приликом потписивања Записника о изведеним радова од стране овлашћених представника Наручиоца и Извођача радова </w:t>
      </w:r>
      <w:r w:rsidRPr="00E004C8">
        <w:rPr>
          <w:rFonts w:eastAsia="TimesNewRomanPSMT"/>
          <w:color w:val="000000" w:themeColor="text1"/>
          <w:sz w:val="24"/>
        </w:rPr>
        <w:t>или најкасније 5</w:t>
      </w:r>
      <w:r>
        <w:rPr>
          <w:rFonts w:eastAsia="TimesNewRomanPSMT"/>
          <w:color w:val="000000" w:themeColor="text1"/>
          <w:sz w:val="24"/>
          <w:lang w:val="sr-Cyrl-RS"/>
        </w:rPr>
        <w:t xml:space="preserve"> (словима: пет)</w:t>
      </w:r>
      <w:r w:rsidRPr="00E004C8">
        <w:rPr>
          <w:rFonts w:eastAsia="TimesNewRomanPSMT"/>
          <w:color w:val="000000" w:themeColor="text1"/>
          <w:sz w:val="24"/>
        </w:rPr>
        <w:t xml:space="preserve"> дана пре истека банкарске гаранције за</w:t>
      </w:r>
      <w:r>
        <w:rPr>
          <w:rFonts w:eastAsia="TimesNewRomanPSMT"/>
          <w:color w:val="000000" w:themeColor="text1"/>
          <w:sz w:val="24"/>
        </w:rPr>
        <w:t xml:space="preserve"> добро извршење посла. Уколико </w:t>
      </w:r>
      <w:r>
        <w:rPr>
          <w:rFonts w:eastAsia="TimesNewRomanPSMT"/>
          <w:color w:val="000000" w:themeColor="text1"/>
          <w:sz w:val="24"/>
          <w:lang w:val="sr-Cyrl-RS"/>
        </w:rPr>
        <w:t>Извођач радова</w:t>
      </w:r>
      <w:r w:rsidRPr="00E004C8">
        <w:rPr>
          <w:rFonts w:eastAsia="TimesNewRomanPSMT"/>
          <w:color w:val="000000" w:themeColor="text1"/>
          <w:sz w:val="24"/>
        </w:rPr>
        <w:t xml:space="preserve"> не достави банкарску гаранцију за отклањање</w:t>
      </w:r>
      <w:r>
        <w:rPr>
          <w:rFonts w:eastAsia="TimesNewRomanPSMT"/>
          <w:color w:val="000000" w:themeColor="text1"/>
          <w:sz w:val="24"/>
        </w:rPr>
        <w:t xml:space="preserve"> недостатака у гарантном року, Н</w:t>
      </w:r>
      <w:r w:rsidRPr="00E004C8">
        <w:rPr>
          <w:rFonts w:eastAsia="TimesNewRomanPSMT"/>
          <w:color w:val="000000" w:themeColor="text1"/>
          <w:sz w:val="24"/>
        </w:rPr>
        <w:t>аручилац има право да наплати банкарске гаранције за добро извршење посла.</w:t>
      </w:r>
    </w:p>
    <w:p w14:paraId="1DC5CDF2" w14:textId="77777777" w:rsidR="00A92B4B" w:rsidRPr="00E004C8" w:rsidRDefault="00A92B4B" w:rsidP="00A92B4B">
      <w:pPr>
        <w:spacing w:before="0"/>
        <w:contextualSpacing/>
        <w:rPr>
          <w:rFonts w:eastAsia="TimesNewRomanPSMT"/>
          <w:color w:val="000000" w:themeColor="text1"/>
          <w:sz w:val="24"/>
        </w:rPr>
      </w:pPr>
    </w:p>
    <w:p w14:paraId="487A6BD2" w14:textId="4879AA0A" w:rsidR="00A92B4B" w:rsidRDefault="00A92B4B" w:rsidP="00A92B4B">
      <w:pPr>
        <w:spacing w:before="0"/>
        <w:contextualSpacing/>
        <w:rPr>
          <w:rFonts w:eastAsia="TimesNewRomanPSMT"/>
          <w:color w:val="000000" w:themeColor="text1"/>
          <w:sz w:val="24"/>
        </w:rPr>
      </w:pPr>
      <w:r w:rsidRPr="00E004C8">
        <w:rPr>
          <w:rFonts w:eastAsia="TimesNewRomanPSMT"/>
          <w:color w:val="000000" w:themeColor="text1"/>
          <w:sz w:val="24"/>
        </w:rPr>
        <w:t>Достављена банкарска гаранција  не може да садржи додатне услове за исплату, краћи рок и мањи износ.</w:t>
      </w:r>
    </w:p>
    <w:p w14:paraId="7E7D1600" w14:textId="77777777" w:rsidR="00A92B4B" w:rsidRDefault="00A92B4B" w:rsidP="00A92B4B">
      <w:pPr>
        <w:spacing w:before="0"/>
        <w:contextualSpacing/>
        <w:rPr>
          <w:rFonts w:eastAsia="TimesNewRomanPSMT"/>
          <w:color w:val="000000" w:themeColor="text1"/>
          <w:sz w:val="24"/>
        </w:rPr>
      </w:pPr>
    </w:p>
    <w:p w14:paraId="1B8725E4" w14:textId="47538975" w:rsidR="00A92B4B" w:rsidRDefault="00A92B4B" w:rsidP="00A92B4B">
      <w:pPr>
        <w:spacing w:before="0"/>
        <w:contextualSpacing/>
        <w:rPr>
          <w:rFonts w:eastAsia="TimesNewRomanPSMT"/>
          <w:color w:val="000000" w:themeColor="text1"/>
          <w:sz w:val="24"/>
          <w:lang w:val="sr-Cyrl-RS"/>
        </w:rPr>
      </w:pPr>
      <w:r>
        <w:rPr>
          <w:rFonts w:eastAsia="TimesNewRomanPSMT"/>
          <w:color w:val="000000" w:themeColor="text1"/>
          <w:sz w:val="24"/>
          <w:lang w:val="sr-Cyrl-RS"/>
        </w:rPr>
        <w:t>На ову  банкарску гарнцију примењују се Једнообразна правила за гаранције на позив ( URDG 758) Међународне трговинске коморе у Паризу.</w:t>
      </w:r>
    </w:p>
    <w:p w14:paraId="2AC56410" w14:textId="77777777" w:rsidR="00A92B4B" w:rsidRPr="00E004C8" w:rsidRDefault="00A92B4B" w:rsidP="00A92B4B">
      <w:pPr>
        <w:spacing w:before="0"/>
        <w:contextualSpacing/>
        <w:rPr>
          <w:rFonts w:eastAsia="TimesNewRomanPSMT"/>
          <w:color w:val="000000" w:themeColor="text1"/>
          <w:sz w:val="24"/>
        </w:rPr>
      </w:pPr>
    </w:p>
    <w:p w14:paraId="719C712F" w14:textId="7FE950B5" w:rsidR="00A92B4B" w:rsidRDefault="00A92B4B" w:rsidP="00A92B4B">
      <w:pPr>
        <w:spacing w:before="0"/>
        <w:contextualSpacing/>
        <w:rPr>
          <w:rFonts w:eastAsia="TimesNewRomanPSMT"/>
          <w:color w:val="000000" w:themeColor="text1"/>
          <w:sz w:val="24"/>
        </w:rPr>
      </w:pPr>
      <w:r w:rsidRPr="00E004C8">
        <w:rPr>
          <w:rFonts w:eastAsia="TimesNewRomanPSMT"/>
          <w:color w:val="000000" w:themeColor="text1"/>
          <w:sz w:val="24"/>
        </w:rPr>
        <w:t xml:space="preserve">Наручилац је овлашћен да наплати банкарску гаранцију за отклањање недостатака </w:t>
      </w:r>
      <w:r>
        <w:rPr>
          <w:rFonts w:eastAsia="TimesNewRomanPSMT"/>
          <w:color w:val="000000" w:themeColor="text1"/>
          <w:sz w:val="24"/>
        </w:rPr>
        <w:t>у  гарантном року у случају да п</w:t>
      </w:r>
      <w:r w:rsidRPr="00E004C8">
        <w:rPr>
          <w:rFonts w:eastAsia="TimesNewRomanPSMT"/>
          <w:color w:val="000000" w:themeColor="text1"/>
          <w:sz w:val="24"/>
        </w:rPr>
        <w:t>онуђач не испуни своје уговорне обавезе у погледу гарантног рока.</w:t>
      </w:r>
    </w:p>
    <w:p w14:paraId="34CA234B" w14:textId="77777777" w:rsidR="00A92B4B" w:rsidRPr="00E004C8" w:rsidRDefault="00A92B4B" w:rsidP="00A92B4B">
      <w:pPr>
        <w:spacing w:before="0"/>
        <w:contextualSpacing/>
        <w:rPr>
          <w:rFonts w:eastAsia="TimesNewRomanPSMT"/>
          <w:color w:val="000000" w:themeColor="text1"/>
          <w:sz w:val="24"/>
        </w:rPr>
      </w:pPr>
    </w:p>
    <w:p w14:paraId="19AEFAD5" w14:textId="04B15D2E" w:rsidR="00A92B4B" w:rsidRDefault="00A92B4B" w:rsidP="00A92B4B">
      <w:pPr>
        <w:spacing w:before="0"/>
        <w:contextualSpacing/>
        <w:rPr>
          <w:rFonts w:eastAsia="TimesNewRomanPSMT"/>
          <w:color w:val="000000" w:themeColor="text1"/>
          <w:sz w:val="24"/>
          <w:lang w:val="sr-Cyrl-RS"/>
        </w:rPr>
      </w:pPr>
      <w:r>
        <w:rPr>
          <w:rFonts w:eastAsia="TimesNewRomanPSMT"/>
          <w:color w:val="000000" w:themeColor="text1"/>
          <w:sz w:val="24"/>
          <w:lang w:val="sr-Cyrl-RS"/>
        </w:rPr>
        <w:t>Ова гаранција истиче на наведени датум, без обзира да ли је овај документ враћен или није.</w:t>
      </w:r>
    </w:p>
    <w:p w14:paraId="23506336" w14:textId="77777777" w:rsidR="00A92B4B" w:rsidRDefault="00A92B4B" w:rsidP="00A92B4B">
      <w:pPr>
        <w:spacing w:before="0"/>
        <w:contextualSpacing/>
        <w:rPr>
          <w:rFonts w:eastAsia="TimesNewRomanPSMT"/>
          <w:color w:val="000000" w:themeColor="text1"/>
          <w:sz w:val="24"/>
          <w:lang w:val="sr-Cyrl-RS"/>
        </w:rPr>
      </w:pPr>
    </w:p>
    <w:p w14:paraId="68D98070" w14:textId="77777777" w:rsidR="00A92B4B" w:rsidRDefault="00A92B4B" w:rsidP="00A92B4B">
      <w:pPr>
        <w:tabs>
          <w:tab w:val="left" w:pos="567"/>
        </w:tabs>
        <w:spacing w:before="0"/>
        <w:contextualSpacing/>
        <w:rPr>
          <w:rFonts w:eastAsia="TimesNewRomanPSMT"/>
          <w:color w:val="000000" w:themeColor="text1"/>
          <w:sz w:val="24"/>
          <w:lang w:val="sr-Cyrl-RS"/>
        </w:rPr>
      </w:pPr>
      <w:r>
        <w:rPr>
          <w:rFonts w:eastAsia="TimesNewRomanPSMT"/>
          <w:color w:val="000000" w:themeColor="text1"/>
          <w:sz w:val="24"/>
          <w:lang w:val="sr-Cyrl-RS"/>
        </w:rPr>
        <w:t>Уколико гаранцију издаје страна банка, мора имати кредитни рејтинг.</w:t>
      </w:r>
    </w:p>
    <w:p w14:paraId="7A13EE73" w14:textId="3772EF0C" w:rsidR="001C796D" w:rsidRPr="007A18B5" w:rsidRDefault="001C796D" w:rsidP="007A18B5">
      <w:pPr>
        <w:spacing w:before="0"/>
        <w:contextualSpacing/>
        <w:rPr>
          <w:rFonts w:eastAsia="Arial Unicode MS" w:cs="Arial"/>
          <w:sz w:val="24"/>
          <w:szCs w:val="24"/>
          <w:lang w:val="sr-Latn-RS"/>
        </w:rPr>
      </w:pPr>
    </w:p>
    <w:p w14:paraId="69AFAAB6"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РОК ЗАВРШЕТКА РАДОВА</w:t>
      </w:r>
    </w:p>
    <w:p w14:paraId="1334E88E" w14:textId="49B8FF87"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9</w:t>
      </w:r>
      <w:r w:rsidR="001C796D" w:rsidRPr="007A18B5">
        <w:rPr>
          <w:rFonts w:eastAsia="Arial Unicode MS" w:cs="Arial"/>
          <w:b/>
          <w:sz w:val="24"/>
          <w:szCs w:val="24"/>
          <w:lang w:val="sr-Cyrl-CS"/>
        </w:rPr>
        <w:t>.</w:t>
      </w:r>
    </w:p>
    <w:p w14:paraId="6FCA3A4B" w14:textId="7FA39227"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Извођач радова </w:t>
      </w:r>
      <w:r w:rsidRPr="007A18B5">
        <w:rPr>
          <w:rFonts w:eastAsia="Arial Unicode MS" w:cs="Arial"/>
          <w:sz w:val="24"/>
          <w:szCs w:val="24"/>
        </w:rPr>
        <w:t>се обавезује да р</w:t>
      </w:r>
      <w:r w:rsidRPr="007A18B5">
        <w:rPr>
          <w:rFonts w:eastAsia="Arial Unicode MS" w:cs="Arial"/>
          <w:sz w:val="24"/>
          <w:szCs w:val="24"/>
          <w:lang w:val="sr-Cyrl-CS"/>
        </w:rPr>
        <w:t>адов</w:t>
      </w:r>
      <w:r w:rsidRPr="007A18B5">
        <w:rPr>
          <w:rFonts w:eastAsia="Arial Unicode MS" w:cs="Arial"/>
          <w:sz w:val="24"/>
          <w:szCs w:val="24"/>
        </w:rPr>
        <w:t>е</w:t>
      </w:r>
      <w:r w:rsidRPr="007A18B5">
        <w:rPr>
          <w:rFonts w:eastAsia="Arial Unicode MS" w:cs="Arial"/>
          <w:sz w:val="24"/>
          <w:szCs w:val="24"/>
          <w:lang w:val="sr-Cyrl-CS"/>
        </w:rPr>
        <w:t xml:space="preserve"> који су предмет </w:t>
      </w:r>
      <w:r w:rsidRPr="007A18B5">
        <w:rPr>
          <w:rFonts w:eastAsia="Arial Unicode MS" w:cs="Arial"/>
          <w:sz w:val="24"/>
          <w:szCs w:val="24"/>
        </w:rPr>
        <w:t xml:space="preserve">овог </w:t>
      </w:r>
      <w:r w:rsidRPr="007A18B5">
        <w:rPr>
          <w:rFonts w:eastAsia="Arial Unicode MS" w:cs="Arial"/>
          <w:sz w:val="24"/>
          <w:szCs w:val="24"/>
          <w:lang w:val="sr-Cyrl-CS"/>
        </w:rPr>
        <w:t xml:space="preserve">Уговора </w:t>
      </w:r>
      <w:r w:rsidRPr="007A18B5">
        <w:rPr>
          <w:rFonts w:eastAsia="Arial Unicode MS" w:cs="Arial"/>
          <w:sz w:val="24"/>
          <w:szCs w:val="24"/>
        </w:rPr>
        <w:t xml:space="preserve"> изведе </w:t>
      </w:r>
      <w:r w:rsidRPr="007A18B5">
        <w:rPr>
          <w:rFonts w:eastAsia="Arial Unicode MS" w:cs="Arial"/>
          <w:sz w:val="24"/>
          <w:szCs w:val="24"/>
          <w:lang w:val="sr-Cyrl-CS"/>
        </w:rPr>
        <w:t xml:space="preserve">у року од </w:t>
      </w:r>
      <w:r w:rsidR="007E588F">
        <w:rPr>
          <w:rFonts w:eastAsia="Arial Unicode MS" w:cs="Arial"/>
          <w:sz w:val="24"/>
          <w:szCs w:val="24"/>
          <w:lang w:val="sr-Cyrl-CS"/>
        </w:rPr>
        <w:t>___</w:t>
      </w:r>
      <w:r w:rsidRPr="007A18B5">
        <w:rPr>
          <w:rFonts w:eastAsia="Arial Unicode MS" w:cs="Arial"/>
          <w:sz w:val="24"/>
          <w:szCs w:val="24"/>
          <w:lang w:val="sr-Cyrl-CS"/>
        </w:rPr>
        <w:t xml:space="preserve"> месеци</w:t>
      </w:r>
      <w:r w:rsidRPr="007A18B5">
        <w:rPr>
          <w:rFonts w:eastAsia="Arial Unicode MS" w:cs="Arial"/>
          <w:color w:val="00B0F0"/>
          <w:sz w:val="24"/>
          <w:szCs w:val="24"/>
          <w:lang w:val="sr-Cyrl-CS"/>
        </w:rPr>
        <w:t xml:space="preserve"> </w:t>
      </w:r>
      <w:r w:rsidRPr="007A18B5">
        <w:rPr>
          <w:rFonts w:eastAsia="Arial Unicode MS" w:cs="Arial"/>
          <w:sz w:val="24"/>
          <w:szCs w:val="24"/>
          <w:lang w:val="sr-Cyrl-CS"/>
        </w:rPr>
        <w:t xml:space="preserve">од дана </w:t>
      </w:r>
      <w:r w:rsidR="003F345C">
        <w:rPr>
          <w:rFonts w:eastAsia="Arial Unicode MS" w:cs="Arial"/>
          <w:sz w:val="24"/>
          <w:szCs w:val="24"/>
          <w:lang w:val="sr-Cyrl-CS"/>
        </w:rPr>
        <w:t>увођења Извођача радова у посао, односно од дана отварања грађевинског дневника.</w:t>
      </w:r>
    </w:p>
    <w:p w14:paraId="3A7AEDA4" w14:textId="77777777" w:rsidR="007E588F" w:rsidRPr="007A18B5" w:rsidRDefault="007E588F" w:rsidP="007A18B5">
      <w:pPr>
        <w:spacing w:before="0"/>
        <w:contextualSpacing/>
        <w:rPr>
          <w:rFonts w:eastAsia="Arial Unicode MS" w:cs="Arial"/>
          <w:sz w:val="24"/>
          <w:szCs w:val="24"/>
          <w:lang w:val="sr-Cyrl-CS"/>
        </w:rPr>
      </w:pPr>
    </w:p>
    <w:p w14:paraId="3C2B3D9E" w14:textId="0A63FBA7" w:rsidR="001C796D" w:rsidRDefault="001C796D" w:rsidP="007A18B5">
      <w:pPr>
        <w:autoSpaceDE w:val="0"/>
        <w:autoSpaceDN w:val="0"/>
        <w:adjustRightInd w:val="0"/>
        <w:spacing w:before="0"/>
        <w:contextualSpacing/>
        <w:rPr>
          <w:rFonts w:eastAsia="Calibri" w:cs="Arial"/>
          <w:bCs/>
          <w:iCs/>
          <w:sz w:val="24"/>
          <w:szCs w:val="24"/>
          <w:lang w:val="sr-Cyrl-CS"/>
        </w:rPr>
      </w:pPr>
      <w:r w:rsidRPr="007A18B5">
        <w:rPr>
          <w:rFonts w:eastAsia="Calibri" w:cs="Arial"/>
          <w:bCs/>
          <w:iCs/>
          <w:sz w:val="24"/>
          <w:szCs w:val="24"/>
          <w:lang w:val="sr-Cyrl-CS"/>
        </w:rPr>
        <w:t>Извођач радова ће бити уведен у посао најкасније 30</w:t>
      </w:r>
      <w:r w:rsidR="007E588F">
        <w:rPr>
          <w:rFonts w:eastAsia="Calibri" w:cs="Arial"/>
          <w:bCs/>
          <w:iCs/>
          <w:sz w:val="24"/>
          <w:szCs w:val="24"/>
          <w:lang w:val="sr-Cyrl-CS"/>
        </w:rPr>
        <w:t xml:space="preserve"> (словима: тридесет)</w:t>
      </w:r>
      <w:r w:rsidRPr="007A18B5">
        <w:rPr>
          <w:rFonts w:eastAsia="Calibri" w:cs="Arial"/>
          <w:bCs/>
          <w:iCs/>
          <w:sz w:val="24"/>
          <w:szCs w:val="24"/>
          <w:lang w:val="sr-Cyrl-CS"/>
        </w:rPr>
        <w:t xml:space="preserve"> дана од дана потписивања уговора и то путем писаног позива од стране Наручиоца.</w:t>
      </w:r>
    </w:p>
    <w:p w14:paraId="38B9E972" w14:textId="77777777" w:rsidR="00E46A11" w:rsidRDefault="00E46A11" w:rsidP="007A18B5">
      <w:pPr>
        <w:autoSpaceDE w:val="0"/>
        <w:autoSpaceDN w:val="0"/>
        <w:adjustRightInd w:val="0"/>
        <w:spacing w:before="0"/>
        <w:contextualSpacing/>
        <w:rPr>
          <w:rFonts w:eastAsia="Calibri" w:cs="Arial"/>
          <w:bCs/>
          <w:iCs/>
          <w:sz w:val="24"/>
          <w:szCs w:val="24"/>
          <w:lang w:val="sr-Cyrl-CS"/>
        </w:rPr>
      </w:pPr>
    </w:p>
    <w:p w14:paraId="1A7A5ABE" w14:textId="7BFD5984" w:rsidR="007E588F" w:rsidRDefault="00E46A11" w:rsidP="007A18B5">
      <w:pPr>
        <w:autoSpaceDE w:val="0"/>
        <w:autoSpaceDN w:val="0"/>
        <w:adjustRightInd w:val="0"/>
        <w:spacing w:before="0"/>
        <w:contextualSpacing/>
        <w:rPr>
          <w:rFonts w:eastAsia="Calibri" w:cs="Arial"/>
          <w:sz w:val="24"/>
          <w:szCs w:val="24"/>
          <w:lang w:val="sr-Latn-RS"/>
        </w:rPr>
      </w:pPr>
      <w:r w:rsidRPr="00E46A11">
        <w:rPr>
          <w:rFonts w:eastAsia="Calibri" w:cs="Arial"/>
          <w:sz w:val="24"/>
          <w:szCs w:val="24"/>
          <w:lang w:val="sr-Latn-RS"/>
        </w:rPr>
        <w:t>Увођење понуђача у посао ј</w:t>
      </w:r>
      <w:r>
        <w:rPr>
          <w:rFonts w:eastAsia="Calibri" w:cs="Arial"/>
          <w:sz w:val="24"/>
          <w:szCs w:val="24"/>
          <w:lang w:val="sr-Latn-RS"/>
        </w:rPr>
        <w:t>е најкасније месец дана од дана</w:t>
      </w:r>
      <w:r w:rsidRPr="00E46A11">
        <w:rPr>
          <w:rFonts w:eastAsia="Calibri" w:cs="Arial"/>
          <w:sz w:val="24"/>
          <w:szCs w:val="24"/>
          <w:lang w:val="sr-Latn-RS"/>
        </w:rPr>
        <w:t xml:space="preserve"> ступања Уговора на снагу и то путем писаног позива од стране Наручиоца осим ако не постоје одређени објективни разлози за отпочињање радова.</w:t>
      </w:r>
    </w:p>
    <w:p w14:paraId="0EA9D75F" w14:textId="77777777" w:rsidR="00E46A11" w:rsidRPr="007A18B5" w:rsidRDefault="00E46A11" w:rsidP="007A18B5">
      <w:pPr>
        <w:autoSpaceDE w:val="0"/>
        <w:autoSpaceDN w:val="0"/>
        <w:adjustRightInd w:val="0"/>
        <w:spacing w:before="0"/>
        <w:contextualSpacing/>
        <w:rPr>
          <w:rFonts w:eastAsia="Calibri" w:cs="Arial"/>
          <w:sz w:val="24"/>
          <w:szCs w:val="24"/>
          <w:lang w:val="sr-Latn-RS"/>
        </w:rPr>
      </w:pPr>
    </w:p>
    <w:p w14:paraId="61E79F4D"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Рок за извођење радова мирује у случају ако се појаве </w:t>
      </w:r>
      <w:r w:rsidRPr="007A18B5">
        <w:rPr>
          <w:rFonts w:eastAsia="Arial Unicode MS" w:cs="Arial"/>
          <w:sz w:val="24"/>
          <w:szCs w:val="24"/>
        </w:rPr>
        <w:t xml:space="preserve">накнаде </w:t>
      </w:r>
      <w:r w:rsidRPr="007A18B5">
        <w:rPr>
          <w:rFonts w:eastAsia="Arial Unicode MS" w:cs="Arial"/>
          <w:sz w:val="24"/>
          <w:szCs w:val="24"/>
          <w:lang w:val="sr-Cyrl-CS"/>
        </w:rPr>
        <w:t xml:space="preserve">околности на страни Наручиоца, а које </w:t>
      </w:r>
      <w:r w:rsidRPr="007A18B5">
        <w:rPr>
          <w:rFonts w:eastAsia="Arial Unicode MS" w:cs="Arial"/>
          <w:sz w:val="24"/>
          <w:szCs w:val="24"/>
        </w:rPr>
        <w:t xml:space="preserve">онемогућавају </w:t>
      </w:r>
      <w:r w:rsidRPr="007A18B5">
        <w:rPr>
          <w:rFonts w:eastAsia="Arial Unicode MS" w:cs="Arial"/>
          <w:sz w:val="24"/>
          <w:szCs w:val="24"/>
          <w:lang w:val="sr-Cyrl-CS"/>
        </w:rPr>
        <w:t>Извођача радова да изведе радове у уговореном року</w:t>
      </w:r>
      <w:r w:rsidRPr="007A18B5">
        <w:rPr>
          <w:rFonts w:eastAsia="Arial Unicode MS" w:cs="Arial"/>
          <w:sz w:val="24"/>
          <w:szCs w:val="24"/>
        </w:rPr>
        <w:t>, и то</w:t>
      </w:r>
      <w:r w:rsidRPr="007A18B5">
        <w:rPr>
          <w:rFonts w:eastAsia="Arial Unicode MS" w:cs="Arial"/>
          <w:sz w:val="24"/>
          <w:szCs w:val="24"/>
          <w:lang w:val="sr-Cyrl-CS"/>
        </w:rPr>
        <w:t>:</w:t>
      </w:r>
    </w:p>
    <w:p w14:paraId="0DD74310" w14:textId="77777777" w:rsidR="001C796D" w:rsidRPr="007A18B5" w:rsidRDefault="001C796D" w:rsidP="007A18B5">
      <w:pPr>
        <w:numPr>
          <w:ilvl w:val="0"/>
          <w:numId w:val="52"/>
        </w:numPr>
        <w:spacing w:before="0"/>
        <w:contextualSpacing/>
        <w:rPr>
          <w:rFonts w:eastAsia="Arial Unicode MS" w:cs="Arial"/>
          <w:sz w:val="24"/>
          <w:szCs w:val="24"/>
          <w:lang w:val="sr-Latn-CS"/>
        </w:rPr>
      </w:pPr>
      <w:r w:rsidRPr="007A18B5">
        <w:rPr>
          <w:rFonts w:eastAsia="Arial Unicode MS" w:cs="Arial"/>
          <w:sz w:val="24"/>
          <w:szCs w:val="24"/>
          <w:lang w:val="sr-Latn-CS"/>
        </w:rPr>
        <w:t>измене у току радова</w:t>
      </w:r>
    </w:p>
    <w:p w14:paraId="16347A7B" w14:textId="44129062" w:rsidR="001C796D" w:rsidRPr="007E588F" w:rsidRDefault="001C796D" w:rsidP="007A18B5">
      <w:pPr>
        <w:numPr>
          <w:ilvl w:val="0"/>
          <w:numId w:val="52"/>
        </w:numPr>
        <w:spacing w:before="0"/>
        <w:contextualSpacing/>
        <w:rPr>
          <w:rFonts w:eastAsia="Arial Unicode MS" w:cs="Arial"/>
          <w:sz w:val="24"/>
          <w:szCs w:val="24"/>
          <w:lang w:val="sr-Latn-CS"/>
        </w:rPr>
      </w:pPr>
      <w:r w:rsidRPr="007A18B5">
        <w:rPr>
          <w:rFonts w:eastAsia="Arial Unicode MS" w:cs="Arial"/>
          <w:sz w:val="24"/>
          <w:szCs w:val="24"/>
          <w:lang w:val="sr-Latn-CS"/>
        </w:rPr>
        <w:t>накнадни захтеви Наручиоца</w:t>
      </w:r>
      <w:r w:rsidRPr="007A18B5">
        <w:rPr>
          <w:rFonts w:eastAsia="Arial Unicode MS" w:cs="Arial"/>
          <w:sz w:val="24"/>
          <w:szCs w:val="24"/>
        </w:rPr>
        <w:t>.</w:t>
      </w:r>
    </w:p>
    <w:p w14:paraId="1739E881" w14:textId="77777777" w:rsidR="007E588F" w:rsidRPr="007A18B5" w:rsidRDefault="007E588F" w:rsidP="007E588F">
      <w:pPr>
        <w:spacing w:before="0"/>
        <w:ind w:left="420"/>
        <w:contextualSpacing/>
        <w:rPr>
          <w:rFonts w:eastAsia="Arial Unicode MS" w:cs="Arial"/>
          <w:sz w:val="24"/>
          <w:szCs w:val="24"/>
          <w:lang w:val="sr-Latn-CS"/>
        </w:rPr>
      </w:pPr>
    </w:p>
    <w:p w14:paraId="764B86F7"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4A859A1B"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rPr>
        <w:t>п</w:t>
      </w:r>
      <w:r w:rsidRPr="007A18B5">
        <w:rPr>
          <w:rFonts w:eastAsia="Arial Unicode MS" w:cs="Arial"/>
          <w:sz w:val="24"/>
          <w:szCs w:val="24"/>
          <w:lang w:val="sr-Latn-CS"/>
        </w:rPr>
        <w:t xml:space="preserve">оступање трећих лица без кривице </w:t>
      </w:r>
      <w:r w:rsidRPr="007A18B5">
        <w:rPr>
          <w:rFonts w:eastAsia="Arial Unicode MS" w:cs="Arial"/>
          <w:sz w:val="24"/>
          <w:szCs w:val="24"/>
        </w:rPr>
        <w:t>Уговорних страна</w:t>
      </w:r>
    </w:p>
    <w:p w14:paraId="0275D8B3"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прекид рад</w:t>
      </w:r>
      <w:r w:rsidRPr="007A18B5">
        <w:rPr>
          <w:rFonts w:eastAsia="Arial Unicode MS" w:cs="Arial"/>
          <w:sz w:val="24"/>
          <w:szCs w:val="24"/>
        </w:rPr>
        <w:t>ова</w:t>
      </w:r>
      <w:r w:rsidRPr="007A18B5">
        <w:rPr>
          <w:rFonts w:eastAsia="Arial Unicode MS" w:cs="Arial"/>
          <w:sz w:val="24"/>
          <w:szCs w:val="24"/>
          <w:lang w:val="sr-Latn-CS"/>
        </w:rPr>
        <w:t xml:space="preserve"> изазван актом надлежног органа, за који </w:t>
      </w:r>
      <w:r w:rsidRPr="007A18B5">
        <w:rPr>
          <w:rFonts w:eastAsia="Arial Unicode MS" w:cs="Arial"/>
          <w:sz w:val="24"/>
          <w:szCs w:val="24"/>
        </w:rPr>
        <w:t>нису одговорне Уговорне стране</w:t>
      </w:r>
    </w:p>
    <w:p w14:paraId="7E070B2A"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14:paraId="6F4436AE"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накнадне радове, у поступку уговарања сагласно Закону;</w:t>
      </w:r>
    </w:p>
    <w:p w14:paraId="26F29BB0"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14:paraId="444B66C2"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вишкове радов</w:t>
      </w:r>
      <w:r w:rsidRPr="007A18B5">
        <w:rPr>
          <w:rFonts w:eastAsia="Arial Unicode MS" w:cs="Arial"/>
          <w:sz w:val="24"/>
          <w:szCs w:val="24"/>
        </w:rPr>
        <w:t>а,</w:t>
      </w:r>
      <w:r w:rsidRPr="007A18B5">
        <w:rPr>
          <w:rFonts w:eastAsia="Arial Unicode MS" w:cs="Arial"/>
          <w:sz w:val="24"/>
          <w:szCs w:val="24"/>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14:paraId="1BB206AE" w14:textId="77777777" w:rsidR="001C796D" w:rsidRPr="007A18B5"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Виша сила коју признају постојећи прописи</w:t>
      </w:r>
    </w:p>
    <w:p w14:paraId="17B711C3" w14:textId="4F3B91D2" w:rsidR="001C796D" w:rsidRDefault="001C796D" w:rsidP="007A18B5">
      <w:pPr>
        <w:numPr>
          <w:ilvl w:val="0"/>
          <w:numId w:val="53"/>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Остале објективне околности које не зависе од воље </w:t>
      </w:r>
      <w:r w:rsidRPr="007A18B5">
        <w:rPr>
          <w:rFonts w:eastAsia="Arial Unicode MS" w:cs="Arial"/>
          <w:sz w:val="24"/>
          <w:szCs w:val="24"/>
        </w:rPr>
        <w:t>У</w:t>
      </w:r>
      <w:r w:rsidRPr="007A18B5">
        <w:rPr>
          <w:rFonts w:eastAsia="Arial Unicode MS" w:cs="Arial"/>
          <w:sz w:val="24"/>
          <w:szCs w:val="24"/>
          <w:lang w:val="sr-Latn-CS"/>
        </w:rPr>
        <w:t>говорних страна.</w:t>
      </w:r>
    </w:p>
    <w:p w14:paraId="3B561336" w14:textId="77777777" w:rsidR="007E588F" w:rsidRPr="007A18B5" w:rsidRDefault="007E588F" w:rsidP="007E588F">
      <w:pPr>
        <w:spacing w:before="0"/>
        <w:ind w:left="420"/>
        <w:contextualSpacing/>
        <w:rPr>
          <w:rFonts w:eastAsia="Arial Unicode MS" w:cs="Arial"/>
          <w:sz w:val="24"/>
          <w:szCs w:val="24"/>
          <w:lang w:val="sr-Latn-CS"/>
        </w:rPr>
      </w:pPr>
    </w:p>
    <w:p w14:paraId="6531236E"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Потреба усклађивања извођења радова који су обухваћени конкурсном документацијом и радова који ће с</w:t>
      </w:r>
      <w:r w:rsidRPr="007A18B5">
        <w:rPr>
          <w:rFonts w:eastAsia="Arial Unicode MS" w:cs="Arial"/>
          <w:sz w:val="24"/>
          <w:szCs w:val="24"/>
        </w:rPr>
        <w:t xml:space="preserve">енакнадно </w:t>
      </w:r>
      <w:r w:rsidRPr="007A18B5">
        <w:rPr>
          <w:rFonts w:eastAsia="Arial Unicode MS" w:cs="Arial"/>
          <w:sz w:val="24"/>
          <w:szCs w:val="24"/>
          <w:lang w:val="sr-Cyrl-CS"/>
        </w:rPr>
        <w:t>уговорити у новом поступку јавне набавке која ће обухватити преостале радове из техничке документације</w:t>
      </w:r>
      <w:r w:rsidRPr="007A18B5">
        <w:rPr>
          <w:rFonts w:eastAsia="Arial Unicode MS" w:cs="Arial"/>
          <w:sz w:val="24"/>
          <w:szCs w:val="24"/>
        </w:rPr>
        <w:t>.</w:t>
      </w:r>
    </w:p>
    <w:p w14:paraId="292918A4" w14:textId="77777777" w:rsidR="001C796D" w:rsidRPr="007A18B5" w:rsidRDefault="001C796D" w:rsidP="007A18B5">
      <w:pPr>
        <w:spacing w:before="0"/>
        <w:contextualSpacing/>
        <w:rPr>
          <w:rFonts w:eastAsia="Arial Unicode MS" w:cs="Arial"/>
          <w:sz w:val="24"/>
          <w:szCs w:val="24"/>
        </w:rPr>
      </w:pPr>
      <w:r w:rsidRPr="007A18B5">
        <w:rPr>
          <w:rFonts w:eastAsia="Arial Unicode MS" w:cs="Arial"/>
          <w:sz w:val="24"/>
          <w:szCs w:val="24"/>
          <w:lang w:val="sr-Cyrl-CS"/>
        </w:rPr>
        <w:t>Извођач радова је у обавези</w:t>
      </w:r>
      <w:r w:rsidRPr="007A18B5">
        <w:rPr>
          <w:rFonts w:eastAsia="Arial Unicode MS" w:cs="Arial"/>
          <w:sz w:val="24"/>
          <w:szCs w:val="24"/>
        </w:rPr>
        <w:t xml:space="preserve">, </w:t>
      </w:r>
      <w:r w:rsidRPr="007A18B5">
        <w:rPr>
          <w:rFonts w:eastAsia="Arial Unicode MS" w:cs="Arial"/>
          <w:sz w:val="24"/>
          <w:szCs w:val="24"/>
          <w:lang w:val="sr-Cyrl-CS"/>
        </w:rPr>
        <w:t xml:space="preserve"> да писаним путем благовремено обавести Наручиоца о разлозима кашњења и потребама продужетка рока, </w:t>
      </w:r>
      <w:r w:rsidRPr="007A18B5">
        <w:rPr>
          <w:rFonts w:eastAsia="Arial Unicode MS" w:cs="Arial"/>
          <w:sz w:val="24"/>
          <w:szCs w:val="24"/>
        </w:rPr>
        <w:t xml:space="preserve">у складу са одредбама члана 115. Закона о јавним набавкама, </w:t>
      </w:r>
      <w:r w:rsidRPr="007A18B5">
        <w:rPr>
          <w:rFonts w:eastAsia="Arial Unicode MS" w:cs="Arial"/>
          <w:sz w:val="24"/>
          <w:szCs w:val="24"/>
          <w:lang w:val="sr-Cyrl-CS"/>
        </w:rPr>
        <w:t>што ће такође у писаној форми бити верификовано од стране Наручиоца.</w:t>
      </w:r>
    </w:p>
    <w:p w14:paraId="28A311B6" w14:textId="77777777" w:rsidR="001C796D" w:rsidRPr="007A18B5" w:rsidRDefault="001C796D" w:rsidP="007A18B5">
      <w:pPr>
        <w:spacing w:before="0"/>
        <w:contextualSpacing/>
        <w:rPr>
          <w:rFonts w:eastAsia="Arial Unicode MS" w:cs="Arial"/>
          <w:sz w:val="24"/>
          <w:szCs w:val="24"/>
          <w:lang w:val="sr-Cyrl-CS"/>
        </w:rPr>
      </w:pPr>
    </w:p>
    <w:p w14:paraId="12EB4D8F"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ОБАВЕЗЕ НАРУЧИОЦА</w:t>
      </w:r>
    </w:p>
    <w:p w14:paraId="680B23A4" w14:textId="60DCAC9A"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10</w:t>
      </w:r>
      <w:r w:rsidR="001C796D" w:rsidRPr="007A18B5">
        <w:rPr>
          <w:rFonts w:eastAsia="Arial Unicode MS" w:cs="Arial"/>
          <w:b/>
          <w:sz w:val="24"/>
          <w:szCs w:val="24"/>
          <w:lang w:val="sr-Cyrl-CS"/>
        </w:rPr>
        <w:t>.</w:t>
      </w:r>
    </w:p>
    <w:p w14:paraId="0E63295E" w14:textId="6AD65E0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Обавезе Наручиоца </w:t>
      </w:r>
      <w:r w:rsidRPr="007A18B5">
        <w:rPr>
          <w:rFonts w:eastAsia="Arial Unicode MS" w:cs="Arial"/>
          <w:sz w:val="24"/>
          <w:szCs w:val="24"/>
        </w:rPr>
        <w:t xml:space="preserve">по потписивању овог Уговора </w:t>
      </w:r>
      <w:r w:rsidRPr="007A18B5">
        <w:rPr>
          <w:rFonts w:eastAsia="Arial Unicode MS" w:cs="Arial"/>
          <w:sz w:val="24"/>
          <w:szCs w:val="24"/>
          <w:lang w:val="sr-Cyrl-CS"/>
        </w:rPr>
        <w:t>су:</w:t>
      </w:r>
    </w:p>
    <w:p w14:paraId="0D36A603" w14:textId="0E5CBBDB"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у року од 3 (</w:t>
      </w:r>
      <w:r>
        <w:rPr>
          <w:rFonts w:eastAsia="Arial Unicode MS" w:cs="Arial"/>
          <w:sz w:val="24"/>
          <w:szCs w:val="24"/>
          <w:lang w:val="sr-Cyrl-RS"/>
        </w:rPr>
        <w:t xml:space="preserve">словима: </w:t>
      </w:r>
      <w:r w:rsidR="001C796D" w:rsidRPr="007A18B5">
        <w:rPr>
          <w:rFonts w:eastAsia="Arial Unicode MS" w:cs="Arial"/>
          <w:sz w:val="24"/>
          <w:szCs w:val="24"/>
          <w:lang w:val="sr-Latn-CS"/>
        </w:rPr>
        <w:t>три) дана, у писаној форми обавести Извођача радова о лицу задуже</w:t>
      </w:r>
      <w:r>
        <w:rPr>
          <w:rFonts w:eastAsia="Arial Unicode MS" w:cs="Arial"/>
          <w:sz w:val="24"/>
          <w:szCs w:val="24"/>
          <w:lang w:val="sr-Latn-CS"/>
        </w:rPr>
        <w:t>ном за реализацију овог Уговора;</w:t>
      </w:r>
    </w:p>
    <w:p w14:paraId="048B70AC" w14:textId="37EB71D4"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Latn-CS"/>
        </w:rPr>
        <w:t xml:space="preserve">Да </w:t>
      </w:r>
      <w:r>
        <w:rPr>
          <w:rFonts w:eastAsia="Arial Unicode MS" w:cs="Arial"/>
          <w:sz w:val="24"/>
          <w:szCs w:val="24"/>
          <w:lang w:val="sr-Cyrl-RS"/>
        </w:rPr>
        <w:t>у</w:t>
      </w:r>
      <w:r w:rsidR="001C796D" w:rsidRPr="007A18B5">
        <w:rPr>
          <w:rFonts w:eastAsia="Arial Unicode MS" w:cs="Arial"/>
          <w:sz w:val="24"/>
          <w:szCs w:val="24"/>
          <w:lang w:val="sr-Latn-CS"/>
        </w:rPr>
        <w:t xml:space="preserve"> року од 3</w:t>
      </w:r>
      <w:r>
        <w:rPr>
          <w:rFonts w:eastAsia="Arial Unicode MS" w:cs="Arial"/>
          <w:sz w:val="24"/>
          <w:szCs w:val="24"/>
          <w:lang w:val="sr-Cyrl-RS"/>
        </w:rPr>
        <w:t xml:space="preserve"> (словима: три)</w:t>
      </w:r>
      <w:r w:rsidR="001C796D" w:rsidRPr="007A18B5">
        <w:rPr>
          <w:rFonts w:eastAsia="Arial Unicode MS" w:cs="Arial"/>
          <w:sz w:val="24"/>
          <w:szCs w:val="24"/>
          <w:lang w:val="sr-Latn-CS"/>
        </w:rPr>
        <w:t xml:space="preserve"> дана достави решење за лица која ће вршити стручни надзор на извођењу радова</w:t>
      </w:r>
      <w:r>
        <w:rPr>
          <w:rFonts w:eastAsia="Arial Unicode MS" w:cs="Arial"/>
          <w:sz w:val="24"/>
          <w:szCs w:val="24"/>
          <w:lang w:val="sr-Cyrl-RS"/>
        </w:rPr>
        <w:t>;</w:t>
      </w:r>
    </w:p>
    <w:p w14:paraId="746E3712" w14:textId="72537C18"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Cyrl-RS"/>
        </w:rPr>
        <w:t>Д</w:t>
      </w:r>
      <w:r w:rsidR="001C796D" w:rsidRPr="007A18B5">
        <w:rPr>
          <w:rFonts w:eastAsia="Arial Unicode MS" w:cs="Arial"/>
          <w:sz w:val="24"/>
          <w:szCs w:val="24"/>
          <w:lang w:val="sr-Latn-CS"/>
        </w:rPr>
        <w:t>а именује лице одговорно за безбедност и здравље на раду</w:t>
      </w:r>
      <w:r>
        <w:rPr>
          <w:rFonts w:eastAsia="Arial Unicode MS" w:cs="Arial"/>
          <w:sz w:val="24"/>
          <w:szCs w:val="24"/>
          <w:lang w:val="sr-Cyrl-RS"/>
        </w:rPr>
        <w:t>;</w:t>
      </w:r>
    </w:p>
    <w:p w14:paraId="43439D68" w14:textId="597B5433"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Latn-CS"/>
        </w:rPr>
        <w:t>Да п</w:t>
      </w:r>
      <w:r w:rsidR="001C796D" w:rsidRPr="007A18B5">
        <w:rPr>
          <w:rFonts w:eastAsia="Arial Unicode MS" w:cs="Arial"/>
          <w:sz w:val="24"/>
          <w:szCs w:val="24"/>
          <w:lang w:val="sr-Latn-CS"/>
        </w:rPr>
        <w:t>реда Извођачу радова локацију, у складу са Законом</w:t>
      </w:r>
      <w:r w:rsidR="001C796D" w:rsidRPr="007A18B5">
        <w:rPr>
          <w:rFonts w:eastAsia="Arial Unicode MS" w:cs="Arial"/>
          <w:sz w:val="24"/>
          <w:szCs w:val="24"/>
        </w:rPr>
        <w:t xml:space="preserve"> Закон о планирању и изградњи</w:t>
      </w:r>
      <w:r>
        <w:rPr>
          <w:rFonts w:eastAsia="Arial Unicode MS" w:cs="Arial"/>
          <w:sz w:val="24"/>
          <w:szCs w:val="24"/>
          <w:lang w:val="sr-Cyrl-RS"/>
        </w:rPr>
        <w:t>;</w:t>
      </w:r>
    </w:p>
    <w:p w14:paraId="13FA7FF7" w14:textId="18CF209B"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достави Извођачу радова техничку документацију по којој ће се изводити уговорени радови</w:t>
      </w:r>
      <w:r>
        <w:rPr>
          <w:rFonts w:eastAsia="Arial Unicode MS" w:cs="Arial"/>
          <w:sz w:val="24"/>
          <w:szCs w:val="24"/>
          <w:lang w:val="sr-Cyrl-RS"/>
        </w:rPr>
        <w:t>;</w:t>
      </w:r>
    </w:p>
    <w:p w14:paraId="0C0BF0C3" w14:textId="620165F3"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Latn-CS"/>
        </w:rPr>
        <w:t>Да н</w:t>
      </w:r>
      <w:r w:rsidR="001C796D" w:rsidRPr="007A18B5">
        <w:rPr>
          <w:rFonts w:eastAsia="Arial Unicode MS" w:cs="Arial"/>
          <w:sz w:val="24"/>
          <w:szCs w:val="24"/>
          <w:lang w:val="sr-Latn-CS"/>
        </w:rPr>
        <w:t xml:space="preserve">акон завршетка радова формира заједно са Извођачем радова, </w:t>
      </w:r>
      <w:r w:rsidR="001C796D" w:rsidRPr="007A18B5">
        <w:rPr>
          <w:rFonts w:eastAsia="Arial Unicode MS" w:cs="Arial"/>
          <w:sz w:val="24"/>
          <w:szCs w:val="24"/>
        </w:rPr>
        <w:t>К</w:t>
      </w:r>
      <w:r w:rsidR="001C796D" w:rsidRPr="007A18B5">
        <w:rPr>
          <w:rFonts w:eastAsia="Arial Unicode MS" w:cs="Arial"/>
          <w:sz w:val="24"/>
          <w:szCs w:val="24"/>
          <w:lang w:val="sr-Latn-CS"/>
        </w:rPr>
        <w:t xml:space="preserve">омисију за примопредају </w:t>
      </w:r>
      <w:r>
        <w:rPr>
          <w:rFonts w:eastAsia="Arial Unicode MS" w:cs="Arial"/>
          <w:sz w:val="24"/>
          <w:szCs w:val="24"/>
          <w:lang w:val="sr-Cyrl-RS"/>
        </w:rPr>
        <w:t xml:space="preserve">радова </w:t>
      </w:r>
      <w:r w:rsidR="001C796D" w:rsidRPr="007A18B5">
        <w:rPr>
          <w:rFonts w:eastAsia="Arial Unicode MS" w:cs="Arial"/>
          <w:sz w:val="24"/>
          <w:szCs w:val="24"/>
          <w:lang w:val="sr-Latn-CS"/>
        </w:rPr>
        <w:t>и коначни обрачун изведених радова и опреме</w:t>
      </w:r>
      <w:r>
        <w:rPr>
          <w:rFonts w:eastAsia="Arial Unicode MS" w:cs="Arial"/>
          <w:sz w:val="24"/>
          <w:szCs w:val="24"/>
          <w:lang w:val="sr-Cyrl-RS"/>
        </w:rPr>
        <w:t>;</w:t>
      </w:r>
    </w:p>
    <w:p w14:paraId="41202E00" w14:textId="3A720B58" w:rsidR="001C796D" w:rsidRPr="007A18B5" w:rsidRDefault="007E588F" w:rsidP="007A18B5">
      <w:pPr>
        <w:numPr>
          <w:ilvl w:val="0"/>
          <w:numId w:val="54"/>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rPr>
        <w:t>с</w:t>
      </w:r>
      <w:r w:rsidR="001C796D" w:rsidRPr="007A18B5">
        <w:rPr>
          <w:rFonts w:eastAsia="Arial Unicode MS" w:cs="Arial"/>
          <w:sz w:val="24"/>
          <w:szCs w:val="24"/>
          <w:lang w:val="sr-Latn-CS"/>
        </w:rPr>
        <w:t>а Извођачем радова усагласи и одобри динамички план извођења радова, у року од 14 (</w:t>
      </w:r>
      <w:r>
        <w:rPr>
          <w:rFonts w:eastAsia="Arial Unicode MS" w:cs="Arial"/>
          <w:sz w:val="24"/>
          <w:szCs w:val="24"/>
          <w:lang w:val="sr-Cyrl-RS"/>
        </w:rPr>
        <w:t xml:space="preserve">словима: </w:t>
      </w:r>
      <w:r w:rsidR="001C796D" w:rsidRPr="007A18B5">
        <w:rPr>
          <w:rFonts w:eastAsia="Arial Unicode MS" w:cs="Arial"/>
          <w:sz w:val="24"/>
          <w:szCs w:val="24"/>
          <w:lang w:val="sr-Latn-CS"/>
        </w:rPr>
        <w:t>четрнаест) дана од потписивања  овог Уговора</w:t>
      </w:r>
      <w:r>
        <w:rPr>
          <w:rFonts w:eastAsia="Arial Unicode MS" w:cs="Arial"/>
          <w:sz w:val="24"/>
          <w:szCs w:val="24"/>
          <w:lang w:val="sr-Cyrl-RS"/>
        </w:rPr>
        <w:t>;</w:t>
      </w:r>
    </w:p>
    <w:p w14:paraId="0A918295" w14:textId="6F0413B9" w:rsidR="001C796D" w:rsidRPr="007A18B5" w:rsidRDefault="001C796D" w:rsidP="007A18B5">
      <w:pPr>
        <w:numPr>
          <w:ilvl w:val="0"/>
          <w:numId w:val="54"/>
        </w:numPr>
        <w:spacing w:before="0"/>
        <w:contextualSpacing/>
        <w:rPr>
          <w:rFonts w:eastAsia="Arial Unicode MS" w:cs="Arial"/>
          <w:sz w:val="24"/>
          <w:szCs w:val="24"/>
          <w:lang w:val="sr-Latn-CS"/>
        </w:rPr>
      </w:pPr>
      <w:r w:rsidRPr="007A18B5">
        <w:rPr>
          <w:rFonts w:eastAsia="Arial Unicode MS" w:cs="Arial"/>
          <w:sz w:val="24"/>
          <w:szCs w:val="24"/>
          <w:lang w:val="sr-Latn-CS"/>
        </w:rPr>
        <w:t>редовно измирује обавезе према Извођачу радова за изведене радове на основу привремених ситуација и окончане ситуације</w:t>
      </w:r>
      <w:r w:rsidR="007E588F">
        <w:rPr>
          <w:rFonts w:eastAsia="Arial Unicode MS" w:cs="Arial"/>
          <w:sz w:val="24"/>
          <w:szCs w:val="24"/>
          <w:lang w:val="sr-Cyrl-RS"/>
        </w:rPr>
        <w:t>.</w:t>
      </w:r>
    </w:p>
    <w:p w14:paraId="0B4B33AC" w14:textId="77777777" w:rsidR="001C796D" w:rsidRPr="007A18B5" w:rsidRDefault="001C796D" w:rsidP="007A18B5">
      <w:pPr>
        <w:spacing w:before="0"/>
        <w:contextualSpacing/>
        <w:rPr>
          <w:rFonts w:eastAsia="Arial Unicode MS" w:cs="Arial"/>
          <w:sz w:val="24"/>
          <w:szCs w:val="24"/>
          <w:lang w:val="sr-Cyrl-CS"/>
        </w:rPr>
      </w:pPr>
    </w:p>
    <w:p w14:paraId="5F0A0109" w14:textId="77777777" w:rsidR="001C796D" w:rsidRPr="007A18B5" w:rsidRDefault="001C796D" w:rsidP="007A18B5">
      <w:pPr>
        <w:spacing w:before="0"/>
        <w:contextualSpacing/>
        <w:rPr>
          <w:rFonts w:eastAsia="Arial Unicode MS" w:cs="Arial"/>
          <w:b/>
          <w:sz w:val="24"/>
          <w:szCs w:val="24"/>
        </w:rPr>
      </w:pPr>
      <w:r w:rsidRPr="007A18B5">
        <w:rPr>
          <w:rFonts w:eastAsia="Arial Unicode MS" w:cs="Arial"/>
          <w:b/>
          <w:sz w:val="24"/>
          <w:szCs w:val="24"/>
          <w:lang w:val="sr-Cyrl-CS"/>
        </w:rPr>
        <w:t>ОБАВЕЗЕ ИЗВОЂАЧА</w:t>
      </w:r>
      <w:r w:rsidRPr="007A18B5">
        <w:rPr>
          <w:rFonts w:eastAsia="Arial Unicode MS" w:cs="Arial"/>
          <w:b/>
          <w:sz w:val="24"/>
          <w:szCs w:val="24"/>
        </w:rPr>
        <w:t xml:space="preserve"> РАДОВА</w:t>
      </w:r>
    </w:p>
    <w:p w14:paraId="1DD68EEA" w14:textId="38EA6279"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11</w:t>
      </w:r>
      <w:r w:rsidR="001C796D" w:rsidRPr="007A18B5">
        <w:rPr>
          <w:rFonts w:eastAsia="Arial Unicode MS" w:cs="Arial"/>
          <w:b/>
          <w:sz w:val="24"/>
          <w:szCs w:val="24"/>
          <w:lang w:val="sr-Cyrl-CS"/>
        </w:rPr>
        <w:t>.</w:t>
      </w:r>
    </w:p>
    <w:p w14:paraId="4B3555EA" w14:textId="6ED805E2"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Обавезе Извођача радова п</w:t>
      </w:r>
      <w:r w:rsidR="007E588F">
        <w:rPr>
          <w:rFonts w:eastAsia="Arial Unicode MS" w:cs="Arial"/>
          <w:sz w:val="24"/>
          <w:szCs w:val="24"/>
          <w:lang w:val="sr-Cyrl-CS"/>
        </w:rPr>
        <w:t>о потписивању овог Уговора су</w:t>
      </w:r>
      <w:r w:rsidRPr="007A18B5">
        <w:rPr>
          <w:rFonts w:eastAsia="Arial Unicode MS" w:cs="Arial"/>
          <w:sz w:val="24"/>
          <w:szCs w:val="24"/>
          <w:lang w:val="sr-Cyrl-CS"/>
        </w:rPr>
        <w:t>:</w:t>
      </w:r>
    </w:p>
    <w:p w14:paraId="582DC09B" w14:textId="21DDAC18"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Pr>
          <w:rFonts w:eastAsia="Arial Unicode MS" w:cs="Arial"/>
          <w:sz w:val="24"/>
          <w:szCs w:val="24"/>
        </w:rPr>
        <w:t xml:space="preserve"> у Републици Србији</w:t>
      </w:r>
      <w:r w:rsidR="001C796D" w:rsidRPr="007A18B5">
        <w:rPr>
          <w:rFonts w:eastAsia="Arial Unicode MS" w:cs="Arial"/>
          <w:sz w:val="24"/>
          <w:szCs w:val="24"/>
          <w:lang w:val="sr-Latn-CS"/>
        </w:rPr>
        <w:t xml:space="preserve">, техничким упутствима Наручиоца, правилима струке и одредбама овог </w:t>
      </w:r>
      <w:r w:rsidR="001C796D" w:rsidRPr="007A18B5">
        <w:rPr>
          <w:rFonts w:eastAsia="Arial Unicode MS" w:cs="Arial"/>
          <w:sz w:val="24"/>
          <w:szCs w:val="24"/>
        </w:rPr>
        <w:t>У</w:t>
      </w:r>
      <w:r>
        <w:rPr>
          <w:rFonts w:eastAsia="Arial Unicode MS" w:cs="Arial"/>
          <w:sz w:val="24"/>
          <w:szCs w:val="24"/>
          <w:lang w:val="sr-Latn-CS"/>
        </w:rPr>
        <w:t>говора;</w:t>
      </w:r>
    </w:p>
    <w:p w14:paraId="6E42E8E6" w14:textId="1393D4E6"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у року од 3 (</w:t>
      </w:r>
      <w:r>
        <w:rPr>
          <w:rFonts w:eastAsia="Arial Unicode MS" w:cs="Arial"/>
          <w:sz w:val="24"/>
          <w:szCs w:val="24"/>
          <w:lang w:val="sr-Cyrl-RS"/>
        </w:rPr>
        <w:t xml:space="preserve">словима: </w:t>
      </w:r>
      <w:r w:rsidR="001C796D" w:rsidRPr="007A18B5">
        <w:rPr>
          <w:rFonts w:eastAsia="Arial Unicode MS" w:cs="Arial"/>
          <w:sz w:val="24"/>
          <w:szCs w:val="24"/>
          <w:lang w:val="sr-Latn-CS"/>
        </w:rPr>
        <w:t xml:space="preserve">три) дана одреди свог представника задуженог за реализацију обавеза из </w:t>
      </w:r>
      <w:r w:rsidR="001C796D" w:rsidRPr="007A18B5">
        <w:rPr>
          <w:rFonts w:eastAsia="Arial Unicode MS" w:cs="Arial"/>
          <w:sz w:val="24"/>
          <w:szCs w:val="24"/>
        </w:rPr>
        <w:t>У</w:t>
      </w:r>
      <w:r w:rsidR="001C796D" w:rsidRPr="007A18B5">
        <w:rPr>
          <w:rFonts w:eastAsia="Arial Unicode MS" w:cs="Arial"/>
          <w:sz w:val="24"/>
          <w:szCs w:val="24"/>
          <w:lang w:val="sr-Latn-CS"/>
        </w:rPr>
        <w:t>говора и праћење и о томе оба</w:t>
      </w:r>
      <w:r>
        <w:rPr>
          <w:rFonts w:eastAsia="Arial Unicode MS" w:cs="Arial"/>
          <w:sz w:val="24"/>
          <w:szCs w:val="24"/>
          <w:lang w:val="sr-Latn-CS"/>
        </w:rPr>
        <w:t>вести Наручиоца у писаној форми;</w:t>
      </w:r>
    </w:p>
    <w:p w14:paraId="17EDC3A8" w14:textId="4259EB68"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одреди одговорне извођаче радова, по струкама, у складу са Законом о планирању и изградњи, у року од 3 (</w:t>
      </w:r>
      <w:r>
        <w:rPr>
          <w:rFonts w:eastAsia="Arial Unicode MS" w:cs="Arial"/>
          <w:sz w:val="24"/>
          <w:szCs w:val="24"/>
          <w:lang w:val="sr-Cyrl-RS"/>
        </w:rPr>
        <w:t xml:space="preserve">словима: </w:t>
      </w:r>
      <w:r w:rsidR="001C796D" w:rsidRPr="007A18B5">
        <w:rPr>
          <w:rFonts w:eastAsia="Arial Unicode MS" w:cs="Arial"/>
          <w:sz w:val="24"/>
          <w:szCs w:val="24"/>
          <w:lang w:val="sr-Latn-CS"/>
        </w:rPr>
        <w:t>три) дана и о томе у пи</w:t>
      </w:r>
      <w:r>
        <w:rPr>
          <w:rFonts w:eastAsia="Arial Unicode MS" w:cs="Arial"/>
          <w:sz w:val="24"/>
          <w:szCs w:val="24"/>
          <w:lang w:val="sr-Latn-CS"/>
        </w:rPr>
        <w:t>саној форми обавести Наручиоца;</w:t>
      </w:r>
    </w:p>
    <w:p w14:paraId="1777C080" w14:textId="6C12EC7E"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писаним путем обавести Наручиоца о могућим кашњењима, као и о разлозима кашњења</w:t>
      </w:r>
      <w:r w:rsidR="001C796D" w:rsidRPr="007A18B5">
        <w:rPr>
          <w:rFonts w:eastAsia="Arial Unicode MS" w:cs="Arial"/>
          <w:sz w:val="24"/>
          <w:szCs w:val="24"/>
        </w:rPr>
        <w:t xml:space="preserve"> а </w:t>
      </w:r>
      <w:r w:rsidR="001C796D" w:rsidRPr="007A18B5">
        <w:rPr>
          <w:rFonts w:eastAsia="Arial Unicode MS" w:cs="Arial"/>
          <w:sz w:val="24"/>
          <w:szCs w:val="24"/>
          <w:lang w:val="sr-Latn-CS"/>
        </w:rPr>
        <w:t xml:space="preserve"> Обавештење </w:t>
      </w:r>
      <w:r w:rsidR="001C796D" w:rsidRPr="007A18B5">
        <w:rPr>
          <w:rFonts w:eastAsia="Arial Unicode MS" w:cs="Arial"/>
          <w:sz w:val="24"/>
          <w:szCs w:val="24"/>
        </w:rPr>
        <w:t xml:space="preserve">о томе </w:t>
      </w:r>
      <w:r w:rsidR="001C796D" w:rsidRPr="007A18B5">
        <w:rPr>
          <w:rFonts w:eastAsia="Arial Unicode MS" w:cs="Arial"/>
          <w:sz w:val="24"/>
          <w:szCs w:val="24"/>
          <w:lang w:val="sr-Latn-CS"/>
        </w:rPr>
        <w:t>доставити Наручиоцу најкасније 7 (</w:t>
      </w:r>
      <w:r>
        <w:rPr>
          <w:rFonts w:eastAsia="Arial Unicode MS" w:cs="Arial"/>
          <w:sz w:val="24"/>
          <w:szCs w:val="24"/>
          <w:lang w:val="sr-Cyrl-RS"/>
        </w:rPr>
        <w:t xml:space="preserve">словима: </w:t>
      </w:r>
      <w:r w:rsidR="001C796D" w:rsidRPr="007A18B5">
        <w:rPr>
          <w:rFonts w:eastAsia="Arial Unicode MS" w:cs="Arial"/>
          <w:sz w:val="24"/>
          <w:szCs w:val="24"/>
          <w:lang w:val="sr-Latn-CS"/>
        </w:rPr>
        <w:t xml:space="preserve">седам) дана пре истека рока из </w:t>
      </w:r>
      <w:r w:rsidR="001C796D" w:rsidRPr="007A18B5">
        <w:rPr>
          <w:rFonts w:eastAsia="Arial Unicode MS" w:cs="Arial"/>
          <w:sz w:val="24"/>
          <w:szCs w:val="24"/>
        </w:rPr>
        <w:t>ч</w:t>
      </w:r>
      <w:r w:rsidR="001C796D" w:rsidRPr="007A18B5">
        <w:rPr>
          <w:rFonts w:eastAsia="Arial Unicode MS" w:cs="Arial"/>
          <w:sz w:val="24"/>
          <w:szCs w:val="24"/>
          <w:lang w:val="sr-Latn-CS"/>
        </w:rPr>
        <w:t>лана</w:t>
      </w:r>
      <w:r w:rsidR="001C796D" w:rsidRPr="007A18B5">
        <w:rPr>
          <w:rFonts w:eastAsia="Arial Unicode MS" w:cs="Arial"/>
          <w:sz w:val="24"/>
          <w:szCs w:val="24"/>
        </w:rPr>
        <w:t xml:space="preserve"> 8</w:t>
      </w:r>
      <w:r w:rsidR="001C796D" w:rsidRPr="007A18B5">
        <w:rPr>
          <w:rFonts w:eastAsia="Arial Unicode MS" w:cs="Arial"/>
          <w:sz w:val="24"/>
          <w:szCs w:val="24"/>
          <w:lang w:val="sr-Latn-CS"/>
        </w:rPr>
        <w:t xml:space="preserve">. </w:t>
      </w:r>
      <w:r w:rsidR="001C796D" w:rsidRPr="007A18B5">
        <w:rPr>
          <w:rFonts w:eastAsia="Arial Unicode MS" w:cs="Arial"/>
          <w:sz w:val="24"/>
          <w:szCs w:val="24"/>
        </w:rPr>
        <w:t>овог  У</w:t>
      </w:r>
      <w:r w:rsidR="001C796D" w:rsidRPr="007A18B5">
        <w:rPr>
          <w:rFonts w:eastAsia="Arial Unicode MS" w:cs="Arial"/>
          <w:sz w:val="24"/>
          <w:szCs w:val="24"/>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001C796D" w:rsidRPr="007A18B5">
        <w:rPr>
          <w:rFonts w:eastAsia="Arial Unicode MS" w:cs="Arial"/>
          <w:sz w:val="24"/>
          <w:szCs w:val="24"/>
        </w:rPr>
        <w:t>ч</w:t>
      </w:r>
      <w:r w:rsidR="001C796D" w:rsidRPr="007A18B5">
        <w:rPr>
          <w:rFonts w:eastAsia="Arial Unicode MS" w:cs="Arial"/>
          <w:sz w:val="24"/>
          <w:szCs w:val="24"/>
          <w:lang w:val="sr-Latn-CS"/>
        </w:rPr>
        <w:t xml:space="preserve">лана 13. овог </w:t>
      </w:r>
      <w:r w:rsidR="001C796D" w:rsidRPr="007A18B5">
        <w:rPr>
          <w:rFonts w:eastAsia="Arial Unicode MS" w:cs="Arial"/>
          <w:sz w:val="24"/>
          <w:szCs w:val="24"/>
        </w:rPr>
        <w:t>У</w:t>
      </w:r>
      <w:r w:rsidR="001C796D" w:rsidRPr="007A18B5">
        <w:rPr>
          <w:rFonts w:eastAsia="Arial Unicode MS" w:cs="Arial"/>
          <w:sz w:val="24"/>
          <w:szCs w:val="24"/>
          <w:lang w:val="sr-Latn-CS"/>
        </w:rPr>
        <w:t>говора,</w:t>
      </w:r>
    </w:p>
    <w:p w14:paraId="6820B861" w14:textId="5BE4816B"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одреди одговорно лице за безбедност и здравље на раду и координатора градилишта уз сагласност Наручиоца</w:t>
      </w:r>
      <w:r>
        <w:rPr>
          <w:rFonts w:eastAsia="Arial Unicode MS" w:cs="Arial"/>
          <w:sz w:val="24"/>
          <w:szCs w:val="24"/>
          <w:lang w:val="sr-Cyrl-RS"/>
        </w:rPr>
        <w:t>;</w:t>
      </w:r>
    </w:p>
    <w:p w14:paraId="4A4E3ED3" w14:textId="17AC18FF"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уради</w:t>
      </w:r>
      <w:r w:rsidR="001C796D" w:rsidRPr="007A18B5">
        <w:rPr>
          <w:rFonts w:eastAsia="Arial Unicode MS" w:cs="Arial"/>
          <w:sz w:val="24"/>
          <w:szCs w:val="24"/>
        </w:rPr>
        <w:t xml:space="preserve"> и достави Наручиоцу</w:t>
      </w:r>
      <w:r w:rsidR="001C796D" w:rsidRPr="007A18B5">
        <w:rPr>
          <w:rFonts w:eastAsia="Arial Unicode MS" w:cs="Arial"/>
          <w:sz w:val="24"/>
          <w:szCs w:val="24"/>
          <w:lang w:val="sr-Latn-CS"/>
        </w:rPr>
        <w:t xml:space="preserve"> план превентивних мера</w:t>
      </w:r>
      <w:r>
        <w:rPr>
          <w:rFonts w:eastAsia="Arial Unicode MS" w:cs="Arial"/>
          <w:sz w:val="24"/>
          <w:szCs w:val="24"/>
          <w:lang w:val="sr-Cyrl-RS"/>
        </w:rPr>
        <w:t>;</w:t>
      </w:r>
    </w:p>
    <w:p w14:paraId="36CCF979" w14:textId="187AAC9E"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усклади динамику извођења својих радова са динамиком извођења радова I фазе , обзиром на то да ће се истовремено изводити</w:t>
      </w:r>
      <w:r>
        <w:rPr>
          <w:rFonts w:eastAsia="Arial Unicode MS" w:cs="Arial"/>
          <w:sz w:val="24"/>
          <w:szCs w:val="24"/>
          <w:lang w:val="sr-Cyrl-RS"/>
        </w:rPr>
        <w:t>;</w:t>
      </w:r>
    </w:p>
    <w:p w14:paraId="708B621C" w14:textId="5A93DC77"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rPr>
        <w:t xml:space="preserve">изради </w:t>
      </w:r>
      <w:r w:rsidR="001C796D" w:rsidRPr="007A18B5">
        <w:rPr>
          <w:rFonts w:eastAsia="Arial Unicode MS" w:cs="Arial"/>
          <w:sz w:val="24"/>
          <w:szCs w:val="24"/>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r>
        <w:rPr>
          <w:rFonts w:eastAsia="Arial Unicode MS" w:cs="Arial"/>
          <w:sz w:val="24"/>
          <w:szCs w:val="24"/>
          <w:lang w:val="sr-Cyrl-RS"/>
        </w:rPr>
        <w:t>;</w:t>
      </w:r>
    </w:p>
    <w:p w14:paraId="2E3FAD21" w14:textId="370F473F"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rPr>
        <w:t>з</w:t>
      </w:r>
      <w:r w:rsidR="001C796D" w:rsidRPr="007A18B5">
        <w:rPr>
          <w:rFonts w:eastAsia="Arial Unicode MS" w:cs="Arial"/>
          <w:sz w:val="24"/>
          <w:szCs w:val="24"/>
          <w:lang w:val="sr-Latn-CS"/>
        </w:rPr>
        <w:t>а</w:t>
      </w:r>
      <w:r w:rsidR="001C796D" w:rsidRPr="007A18B5">
        <w:rPr>
          <w:rFonts w:eastAsia="Arial Unicode MS" w:cs="Arial"/>
          <w:sz w:val="24"/>
          <w:szCs w:val="24"/>
        </w:rPr>
        <w:t xml:space="preserve"> све</w:t>
      </w:r>
      <w:r w:rsidR="001C796D" w:rsidRPr="007A18B5">
        <w:rPr>
          <w:rFonts w:eastAsia="Arial Unicode MS" w:cs="Arial"/>
          <w:sz w:val="24"/>
          <w:szCs w:val="24"/>
          <w:lang w:val="sr-Latn-CS"/>
        </w:rPr>
        <w:t xml:space="preserve"> време извођења радова уредно води грађевински дневник, грађевинску књигу и обезбеди књигу инспекције,</w:t>
      </w:r>
    </w:p>
    <w:p w14:paraId="5BE1A6A0" w14:textId="2A4D3EF5"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 Да </w:t>
      </w:r>
      <w:r w:rsidR="001C796D" w:rsidRPr="007A18B5">
        <w:rPr>
          <w:rFonts w:eastAsia="Arial Unicode MS" w:cs="Arial"/>
          <w:sz w:val="24"/>
          <w:szCs w:val="24"/>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001C796D" w:rsidRPr="007A18B5">
        <w:rPr>
          <w:rFonts w:eastAsia="Arial Unicode MS" w:cs="Arial"/>
          <w:sz w:val="24"/>
          <w:szCs w:val="24"/>
        </w:rPr>
        <w:t>н</w:t>
      </w:r>
      <w:r w:rsidR="001C796D" w:rsidRPr="007A18B5">
        <w:rPr>
          <w:rFonts w:eastAsia="Arial Unicode MS" w:cs="Arial"/>
          <w:sz w:val="24"/>
          <w:szCs w:val="24"/>
          <w:lang w:val="sr-Latn-CS"/>
        </w:rPr>
        <w:t>у сагласност на пројектну документацију</w:t>
      </w:r>
      <w:r>
        <w:rPr>
          <w:rFonts w:eastAsia="Arial Unicode MS" w:cs="Arial"/>
          <w:sz w:val="24"/>
          <w:szCs w:val="24"/>
          <w:lang w:val="sr-Cyrl-RS"/>
        </w:rPr>
        <w:t>;</w:t>
      </w:r>
    </w:p>
    <w:p w14:paraId="7AC22795" w14:textId="0775FB82"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за опрему, рад и материјал</w:t>
      </w:r>
      <w:r w:rsidR="001C796D" w:rsidRPr="007A18B5">
        <w:rPr>
          <w:rFonts w:eastAsia="Arial Unicode MS" w:cs="Arial"/>
          <w:sz w:val="24"/>
          <w:szCs w:val="24"/>
        </w:rPr>
        <w:t>, Наручиоцу без одлагања</w:t>
      </w:r>
      <w:r w:rsidR="001C796D" w:rsidRPr="007A18B5">
        <w:rPr>
          <w:rFonts w:eastAsia="Arial Unicode MS" w:cs="Arial"/>
          <w:sz w:val="24"/>
          <w:szCs w:val="24"/>
          <w:lang w:val="sr-Latn-CS"/>
        </w:rPr>
        <w:t xml:space="preserve"> достави</w:t>
      </w:r>
      <w:r w:rsidR="001C796D" w:rsidRPr="007A18B5">
        <w:rPr>
          <w:rFonts w:eastAsia="Arial Unicode MS" w:cs="Arial"/>
          <w:sz w:val="24"/>
          <w:szCs w:val="24"/>
        </w:rPr>
        <w:t xml:space="preserve"> потпуну</w:t>
      </w:r>
      <w:r w:rsidR="001C796D" w:rsidRPr="007A18B5">
        <w:rPr>
          <w:rFonts w:eastAsia="Arial Unicode MS" w:cs="Arial"/>
          <w:sz w:val="24"/>
          <w:szCs w:val="24"/>
          <w:lang w:val="sr-Latn-CS"/>
        </w:rPr>
        <w:t xml:space="preserve"> атестну документацију</w:t>
      </w:r>
      <w:r>
        <w:rPr>
          <w:rFonts w:eastAsia="Arial Unicode MS" w:cs="Arial"/>
          <w:sz w:val="24"/>
          <w:szCs w:val="24"/>
          <w:lang w:val="sr-Cyrl-RS"/>
        </w:rPr>
        <w:t>;</w:t>
      </w:r>
    </w:p>
    <w:p w14:paraId="057568B5" w14:textId="0354A342"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уредно одржава градилиште, материјал депонује правилно и обезбеди несметани саобраћај,</w:t>
      </w:r>
      <w:r w:rsidR="001C796D" w:rsidRPr="007A18B5">
        <w:rPr>
          <w:rFonts w:eastAsia="Arial Unicode MS" w:cs="Arial"/>
          <w:sz w:val="24"/>
          <w:szCs w:val="24"/>
        </w:rPr>
        <w:t xml:space="preserve"> за све време трајања Уговора</w:t>
      </w:r>
      <w:r>
        <w:rPr>
          <w:rFonts w:eastAsia="Arial Unicode MS" w:cs="Arial"/>
          <w:sz w:val="24"/>
          <w:szCs w:val="24"/>
          <w:lang w:val="sr-Cyrl-RS"/>
        </w:rPr>
        <w:t>;</w:t>
      </w:r>
    </w:p>
    <w:p w14:paraId="043E98B0" w14:textId="420466B9"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по завршетку  уговорених радова, место радова доведе у стање сх</w:t>
      </w:r>
      <w:r>
        <w:rPr>
          <w:rFonts w:eastAsia="Arial Unicode MS" w:cs="Arial"/>
          <w:sz w:val="24"/>
          <w:szCs w:val="24"/>
          <w:lang w:val="sr-Latn-CS"/>
        </w:rPr>
        <w:t>одно прописима Републике Србије;</w:t>
      </w:r>
    </w:p>
    <w:p w14:paraId="70743C80" w14:textId="553EB48F"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rPr>
        <w:t xml:space="preserve">изради </w:t>
      </w:r>
      <w:r w:rsidR="001C796D" w:rsidRPr="007A18B5">
        <w:rPr>
          <w:rFonts w:eastAsia="Arial Unicode MS" w:cs="Arial"/>
          <w:sz w:val="24"/>
          <w:szCs w:val="24"/>
          <w:lang w:val="sr-Latn-CS"/>
        </w:rPr>
        <w:t>елаборат о свим</w:t>
      </w:r>
      <w:r w:rsidR="001C796D" w:rsidRPr="007A18B5">
        <w:rPr>
          <w:rFonts w:eastAsia="Arial Unicode MS" w:cs="Arial"/>
          <w:sz w:val="24"/>
          <w:szCs w:val="24"/>
        </w:rPr>
        <w:t xml:space="preserve"> насталим</w:t>
      </w:r>
      <w:r w:rsidR="001C796D" w:rsidRPr="007A18B5">
        <w:rPr>
          <w:rFonts w:eastAsia="Arial Unicode MS" w:cs="Arial"/>
          <w:sz w:val="24"/>
          <w:szCs w:val="24"/>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Pr>
          <w:rFonts w:eastAsia="Arial Unicode MS" w:cs="Arial"/>
          <w:sz w:val="24"/>
          <w:szCs w:val="24"/>
        </w:rPr>
        <w:t>Наручиоцу</w:t>
      </w:r>
      <w:r w:rsidR="001C796D" w:rsidRPr="007A18B5">
        <w:rPr>
          <w:rFonts w:eastAsia="Arial Unicode MS" w:cs="Arial"/>
          <w:sz w:val="24"/>
          <w:szCs w:val="24"/>
          <w:lang w:val="sr-Latn-CS"/>
        </w:rPr>
        <w:t xml:space="preserve"> 4</w:t>
      </w:r>
      <w:r w:rsidR="001C796D" w:rsidRPr="007A18B5">
        <w:rPr>
          <w:rFonts w:eastAsia="Arial Unicode MS" w:cs="Arial"/>
          <w:sz w:val="24"/>
          <w:szCs w:val="24"/>
        </w:rPr>
        <w:t xml:space="preserve"> (</w:t>
      </w:r>
      <w:r>
        <w:rPr>
          <w:rFonts w:eastAsia="Arial Unicode MS" w:cs="Arial"/>
          <w:sz w:val="24"/>
          <w:szCs w:val="24"/>
          <w:lang w:val="sr-Cyrl-RS"/>
        </w:rPr>
        <w:t xml:space="preserve">словима: </w:t>
      </w:r>
      <w:r w:rsidR="001C796D" w:rsidRPr="007A18B5">
        <w:rPr>
          <w:rFonts w:eastAsia="Arial Unicode MS" w:cs="Arial"/>
          <w:sz w:val="24"/>
          <w:szCs w:val="24"/>
        </w:rPr>
        <w:t xml:space="preserve">четири) </w:t>
      </w:r>
      <w:r w:rsidR="001C796D" w:rsidRPr="007A18B5">
        <w:rPr>
          <w:rFonts w:eastAsia="Arial Unicode MS" w:cs="Arial"/>
          <w:sz w:val="24"/>
          <w:szCs w:val="24"/>
          <w:lang w:val="sr-Latn-CS"/>
        </w:rPr>
        <w:t xml:space="preserve"> примерка</w:t>
      </w:r>
      <w:r w:rsidR="001C796D" w:rsidRPr="007A18B5">
        <w:rPr>
          <w:rFonts w:eastAsia="Arial Unicode MS" w:cs="Arial"/>
          <w:sz w:val="24"/>
          <w:szCs w:val="24"/>
        </w:rPr>
        <w:t>,</w:t>
      </w:r>
      <w:r w:rsidR="001C796D" w:rsidRPr="007A18B5">
        <w:rPr>
          <w:rFonts w:eastAsia="Arial Unicode MS" w:cs="Arial"/>
          <w:sz w:val="24"/>
          <w:szCs w:val="24"/>
          <w:lang w:val="sr-Latn-CS"/>
        </w:rPr>
        <w:t xml:space="preserve"> у штампаној форми и у електронској форми у dwg формату, </w:t>
      </w:r>
    </w:p>
    <w:p w14:paraId="3641ECEB" w14:textId="65BF8017"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 xml:space="preserve">најкасније </w:t>
      </w:r>
      <w:r w:rsidR="001C796D" w:rsidRPr="007A18B5">
        <w:rPr>
          <w:rFonts w:eastAsia="Arial Unicode MS" w:cs="Arial"/>
          <w:sz w:val="24"/>
          <w:szCs w:val="24"/>
        </w:rPr>
        <w:t xml:space="preserve">у року од </w:t>
      </w:r>
      <w:r w:rsidR="001C796D" w:rsidRPr="007A18B5">
        <w:rPr>
          <w:rFonts w:eastAsia="Arial Unicode MS" w:cs="Arial"/>
          <w:sz w:val="24"/>
          <w:szCs w:val="24"/>
          <w:lang w:val="sr-Latn-CS"/>
        </w:rPr>
        <w:t>3 (</w:t>
      </w:r>
      <w:r>
        <w:rPr>
          <w:rFonts w:eastAsia="Arial Unicode MS" w:cs="Arial"/>
          <w:sz w:val="24"/>
          <w:szCs w:val="24"/>
          <w:lang w:val="sr-Cyrl-RS"/>
        </w:rPr>
        <w:t xml:space="preserve">словима: </w:t>
      </w:r>
      <w:r w:rsidR="001C796D" w:rsidRPr="007A18B5">
        <w:rPr>
          <w:rFonts w:eastAsia="Arial Unicode MS" w:cs="Arial"/>
          <w:sz w:val="24"/>
          <w:szCs w:val="24"/>
          <w:lang w:val="sr-Latn-CS"/>
        </w:rPr>
        <w:t xml:space="preserve">три) дана </w:t>
      </w:r>
      <w:r w:rsidR="001C796D" w:rsidRPr="007A18B5">
        <w:rPr>
          <w:rFonts w:eastAsia="Arial Unicode MS" w:cs="Arial"/>
          <w:sz w:val="24"/>
          <w:szCs w:val="24"/>
        </w:rPr>
        <w:t xml:space="preserve"> п</w:t>
      </w:r>
      <w:r w:rsidR="001C796D" w:rsidRPr="007A18B5">
        <w:rPr>
          <w:rFonts w:eastAsia="Arial Unicode MS" w:cs="Arial"/>
          <w:sz w:val="24"/>
          <w:szCs w:val="24"/>
          <w:lang w:val="sr-Latn-CS"/>
        </w:rPr>
        <w:t xml:space="preserve">о завршетку радова писаним путем, преко надзорног органа, </w:t>
      </w:r>
      <w:r>
        <w:rPr>
          <w:rFonts w:eastAsia="Arial Unicode MS" w:cs="Arial"/>
          <w:sz w:val="24"/>
          <w:szCs w:val="24"/>
          <w:lang w:val="sr-Latn-CS"/>
        </w:rPr>
        <w:t xml:space="preserve">обавести </w:t>
      </w:r>
      <w:r w:rsidR="001C796D" w:rsidRPr="007A18B5">
        <w:rPr>
          <w:rFonts w:eastAsia="Arial Unicode MS" w:cs="Arial"/>
          <w:sz w:val="24"/>
          <w:szCs w:val="24"/>
          <w:lang w:val="sr-Latn-CS"/>
        </w:rPr>
        <w:t>Наручиоца</w:t>
      </w:r>
      <w:r w:rsidR="001C796D" w:rsidRPr="007A18B5">
        <w:rPr>
          <w:rFonts w:eastAsia="Arial Unicode MS" w:cs="Arial"/>
          <w:sz w:val="24"/>
          <w:szCs w:val="24"/>
        </w:rPr>
        <w:t xml:space="preserve"> о тој околоности</w:t>
      </w:r>
      <w:r>
        <w:rPr>
          <w:rFonts w:eastAsia="Arial Unicode MS" w:cs="Arial"/>
          <w:sz w:val="24"/>
          <w:szCs w:val="24"/>
          <w:lang w:val="sr-Latn-CS"/>
        </w:rPr>
        <w:t>;</w:t>
      </w:r>
    </w:p>
    <w:p w14:paraId="1A2AB4F0" w14:textId="3A7307EB"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Latn-CS"/>
        </w:rPr>
        <w:t>Да п</w:t>
      </w:r>
      <w:r w:rsidR="001C796D" w:rsidRPr="007A18B5">
        <w:rPr>
          <w:rFonts w:eastAsia="Arial Unicode MS" w:cs="Arial"/>
          <w:sz w:val="24"/>
          <w:szCs w:val="24"/>
          <w:lang w:val="sr-Latn-CS"/>
        </w:rPr>
        <w:t xml:space="preserve">риступи отклањању евентуалних примедби Комисије за интерни технички преглед и Комисије за </w:t>
      </w:r>
      <w:r>
        <w:rPr>
          <w:rFonts w:eastAsia="Arial Unicode MS" w:cs="Arial"/>
          <w:sz w:val="24"/>
          <w:szCs w:val="24"/>
          <w:lang w:val="sr-Cyrl-RS"/>
        </w:rPr>
        <w:t>пр</w:t>
      </w:r>
      <w:r w:rsidR="001C796D" w:rsidRPr="007A18B5">
        <w:rPr>
          <w:rFonts w:eastAsia="Arial Unicode MS" w:cs="Arial"/>
          <w:sz w:val="24"/>
          <w:szCs w:val="24"/>
          <w:lang w:val="sr-Latn-CS"/>
        </w:rPr>
        <w:t>имопредају</w:t>
      </w:r>
      <w:r w:rsidR="001C796D" w:rsidRPr="007A18B5">
        <w:rPr>
          <w:rFonts w:eastAsia="Arial Unicode MS" w:cs="Arial"/>
          <w:sz w:val="24"/>
          <w:szCs w:val="24"/>
        </w:rPr>
        <w:t xml:space="preserve"> изведених радова и објекта</w:t>
      </w:r>
      <w:r w:rsidR="001C796D" w:rsidRPr="007A18B5">
        <w:rPr>
          <w:rFonts w:eastAsia="Arial Unicode MS" w:cs="Arial"/>
          <w:sz w:val="24"/>
          <w:szCs w:val="24"/>
          <w:lang w:val="sr-Latn-CS"/>
        </w:rPr>
        <w:t xml:space="preserve"> и коначни обрачун</w:t>
      </w:r>
      <w:r>
        <w:rPr>
          <w:rFonts w:eastAsia="Arial Unicode MS" w:cs="Arial"/>
          <w:sz w:val="24"/>
          <w:szCs w:val="24"/>
          <w:lang w:val="sr-Cyrl-RS"/>
        </w:rPr>
        <w:t>;</w:t>
      </w:r>
    </w:p>
    <w:p w14:paraId="736C0C30" w14:textId="763DD916" w:rsidR="001C796D" w:rsidRPr="007A18B5" w:rsidRDefault="007E588F"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Cyrl-RS"/>
        </w:rPr>
        <w:t xml:space="preserve">Да </w:t>
      </w:r>
      <w:r w:rsidR="001C796D" w:rsidRPr="007A18B5">
        <w:rPr>
          <w:rFonts w:eastAsia="Arial Unicode MS" w:cs="Arial"/>
          <w:sz w:val="24"/>
          <w:szCs w:val="24"/>
          <w:lang w:val="sr-Latn-CS"/>
        </w:rPr>
        <w:t>присуствује интерном техничком прегледу на објекту као и раду комисије за примоп</w:t>
      </w:r>
      <w:r>
        <w:rPr>
          <w:rFonts w:eastAsia="Arial Unicode MS" w:cs="Arial"/>
          <w:sz w:val="24"/>
          <w:szCs w:val="24"/>
          <w:lang w:val="sr-Latn-CS"/>
        </w:rPr>
        <w:t>редају радова и коначни обрачун;</w:t>
      </w:r>
    </w:p>
    <w:p w14:paraId="131C85B3" w14:textId="572347FC" w:rsidR="001C796D" w:rsidRPr="007A18B5" w:rsidRDefault="0016739D"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Latn-CS"/>
        </w:rPr>
        <w:t>Да с</w:t>
      </w:r>
      <w:r w:rsidR="001C796D" w:rsidRPr="007A18B5">
        <w:rPr>
          <w:rFonts w:eastAsia="Arial Unicode MS" w:cs="Arial"/>
          <w:sz w:val="24"/>
          <w:szCs w:val="24"/>
          <w:lang w:val="sr-Latn-CS"/>
        </w:rPr>
        <w:t>ве примедбе које се односе на обим уговорених радова као и квалитет изведених  радова отклони без новчане надокнаде</w:t>
      </w:r>
      <w:r>
        <w:rPr>
          <w:rFonts w:eastAsia="Arial Unicode MS" w:cs="Arial"/>
          <w:sz w:val="24"/>
          <w:szCs w:val="24"/>
          <w:lang w:val="sr-Cyrl-RS"/>
        </w:rPr>
        <w:t>;</w:t>
      </w:r>
    </w:p>
    <w:p w14:paraId="4841EC09" w14:textId="4CAE21BF" w:rsidR="001C796D" w:rsidRPr="007A18B5" w:rsidRDefault="008C555B" w:rsidP="007A18B5">
      <w:pPr>
        <w:numPr>
          <w:ilvl w:val="0"/>
          <w:numId w:val="55"/>
        </w:numPr>
        <w:spacing w:before="0"/>
        <w:contextualSpacing/>
        <w:rPr>
          <w:rFonts w:eastAsia="Arial Unicode MS" w:cs="Arial"/>
          <w:sz w:val="24"/>
          <w:szCs w:val="24"/>
          <w:lang w:val="sr-Latn-CS"/>
        </w:rPr>
      </w:pPr>
      <w:r>
        <w:rPr>
          <w:rFonts w:eastAsia="Arial Unicode MS" w:cs="Arial"/>
          <w:sz w:val="24"/>
          <w:szCs w:val="24"/>
          <w:lang w:val="sr-Latn-CS"/>
        </w:rPr>
        <w:t>Да о</w:t>
      </w:r>
      <w:r w:rsidR="001C796D" w:rsidRPr="007A18B5">
        <w:rPr>
          <w:rFonts w:eastAsia="Arial Unicode MS" w:cs="Arial"/>
          <w:sz w:val="24"/>
          <w:szCs w:val="24"/>
          <w:lang w:val="sr-Latn-CS"/>
        </w:rPr>
        <w:t>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14:paraId="2408DE1A" w14:textId="77777777" w:rsidR="001C796D" w:rsidRPr="007A18B5" w:rsidRDefault="001C796D" w:rsidP="007A18B5">
      <w:pPr>
        <w:spacing w:before="0"/>
        <w:ind w:left="420"/>
        <w:contextualSpacing/>
        <w:rPr>
          <w:rFonts w:eastAsia="Arial Unicode MS" w:cs="Arial"/>
          <w:sz w:val="24"/>
          <w:szCs w:val="24"/>
          <w:lang w:val="sr-Latn-CS"/>
        </w:rPr>
      </w:pPr>
    </w:p>
    <w:p w14:paraId="0B44404D" w14:textId="77777777" w:rsidR="008C555B" w:rsidRDefault="008C555B" w:rsidP="007A18B5">
      <w:pPr>
        <w:spacing w:before="0"/>
        <w:contextualSpacing/>
        <w:jc w:val="center"/>
        <w:rPr>
          <w:rFonts w:eastAsia="Arial Unicode MS" w:cs="Arial"/>
          <w:b/>
          <w:sz w:val="24"/>
          <w:szCs w:val="24"/>
          <w:lang w:val="sr-Cyrl-CS"/>
        </w:rPr>
      </w:pPr>
    </w:p>
    <w:p w14:paraId="033D5434" w14:textId="64361EB0"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12</w:t>
      </w:r>
      <w:r w:rsidR="001C796D" w:rsidRPr="007A18B5">
        <w:rPr>
          <w:rFonts w:eastAsia="Arial Unicode MS" w:cs="Arial"/>
          <w:b/>
          <w:sz w:val="24"/>
          <w:szCs w:val="24"/>
          <w:lang w:val="sr-Cyrl-CS"/>
        </w:rPr>
        <w:t>.</w:t>
      </w:r>
    </w:p>
    <w:p w14:paraId="62D410AD"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7A18B5">
        <w:rPr>
          <w:rFonts w:eastAsia="Arial Unicode MS" w:cs="Arial"/>
          <w:sz w:val="24"/>
          <w:szCs w:val="24"/>
        </w:rPr>
        <w:t>битним елементима овог Уговора,</w:t>
      </w:r>
      <w:r w:rsidRPr="007A18B5">
        <w:rPr>
          <w:rFonts w:eastAsia="Arial Unicode MS" w:cs="Arial"/>
          <w:sz w:val="24"/>
          <w:szCs w:val="24"/>
          <w:lang w:val="sr-Cyrl-CS"/>
        </w:rPr>
        <w:t xml:space="preserve"> која наступи </w:t>
      </w:r>
      <w:r w:rsidRPr="007A18B5">
        <w:rPr>
          <w:rFonts w:eastAsia="Arial Unicode MS" w:cs="Arial"/>
          <w:sz w:val="24"/>
          <w:szCs w:val="24"/>
        </w:rPr>
        <w:t xml:space="preserve">након </w:t>
      </w:r>
      <w:r w:rsidRPr="007A18B5">
        <w:rPr>
          <w:rFonts w:eastAsia="Arial Unicode MS" w:cs="Arial"/>
          <w:sz w:val="24"/>
          <w:szCs w:val="24"/>
          <w:lang w:val="sr-Cyrl-CS"/>
        </w:rPr>
        <w:t>закључења овог Уговора, односно током важења овог Уговора и да је документује на прописани начин.</w:t>
      </w:r>
    </w:p>
    <w:p w14:paraId="7C90A91E" w14:textId="77777777" w:rsidR="001C796D" w:rsidRPr="007A18B5" w:rsidRDefault="001C796D" w:rsidP="007A18B5">
      <w:pPr>
        <w:spacing w:before="0"/>
        <w:contextualSpacing/>
        <w:rPr>
          <w:rFonts w:eastAsia="Arial Unicode MS" w:cs="Arial"/>
          <w:sz w:val="24"/>
          <w:szCs w:val="24"/>
        </w:rPr>
      </w:pPr>
    </w:p>
    <w:p w14:paraId="54B4E6CC" w14:textId="0D1E765D" w:rsidR="001C796D" w:rsidRPr="007A18B5" w:rsidRDefault="0016739D" w:rsidP="007A18B5">
      <w:pPr>
        <w:spacing w:before="0"/>
        <w:contextualSpacing/>
        <w:rPr>
          <w:rFonts w:eastAsia="Arial Unicode MS" w:cs="Arial"/>
          <w:b/>
          <w:sz w:val="24"/>
          <w:szCs w:val="24"/>
        </w:rPr>
      </w:pPr>
      <w:r>
        <w:rPr>
          <w:rFonts w:eastAsia="Arial Unicode MS" w:cs="Arial"/>
          <w:b/>
          <w:sz w:val="24"/>
          <w:szCs w:val="24"/>
        </w:rPr>
        <w:t>УГОВОРНА КАЗНА</w:t>
      </w:r>
    </w:p>
    <w:p w14:paraId="3B070689" w14:textId="288CB6FF"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13</w:t>
      </w:r>
      <w:r w:rsidR="001C796D" w:rsidRPr="007A18B5">
        <w:rPr>
          <w:rFonts w:eastAsia="Arial Unicode MS" w:cs="Arial"/>
          <w:b/>
          <w:sz w:val="24"/>
          <w:szCs w:val="24"/>
          <w:lang w:val="sr-Cyrl-CS"/>
        </w:rPr>
        <w:t>.</w:t>
      </w:r>
    </w:p>
    <w:p w14:paraId="17929B3A" w14:textId="701417B7"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Извођач радова не изврши радове који су предмет </w:t>
      </w:r>
      <w:r w:rsidRPr="007A18B5">
        <w:rPr>
          <w:rFonts w:eastAsia="Arial Unicode MS" w:cs="Arial"/>
          <w:sz w:val="24"/>
          <w:szCs w:val="24"/>
        </w:rPr>
        <w:t xml:space="preserve">овог </w:t>
      </w:r>
      <w:r w:rsidRPr="007A18B5">
        <w:rPr>
          <w:rFonts w:eastAsia="Arial Unicode MS" w:cs="Arial"/>
          <w:sz w:val="24"/>
          <w:szCs w:val="24"/>
          <w:lang w:val="sr-Cyrl-CS"/>
        </w:rPr>
        <w:t>Уговора у уговореном року,</w:t>
      </w:r>
      <w:r w:rsidRPr="007A18B5">
        <w:rPr>
          <w:rFonts w:eastAsia="Arial Unicode MS" w:cs="Arial"/>
          <w:sz w:val="24"/>
          <w:szCs w:val="24"/>
        </w:rPr>
        <w:t xml:space="preserve"> из члана 8. овог Уговора</w:t>
      </w:r>
      <w:r w:rsidRPr="007A18B5">
        <w:rPr>
          <w:rFonts w:eastAsia="Arial Unicode MS" w:cs="Arial"/>
          <w:sz w:val="24"/>
          <w:szCs w:val="24"/>
          <w:lang w:val="sr-Cyrl-CS"/>
        </w:rPr>
        <w:t xml:space="preserve"> Наручилац има право да н</w:t>
      </w:r>
      <w:r w:rsidR="0016739D">
        <w:rPr>
          <w:rFonts w:eastAsia="Arial Unicode MS" w:cs="Arial"/>
          <w:sz w:val="24"/>
          <w:szCs w:val="24"/>
          <w:lang w:val="sr-Cyrl-CS"/>
        </w:rPr>
        <w:t>аплати уговорну казну, и то 0,2</w:t>
      </w:r>
      <w:r w:rsidRPr="007A18B5">
        <w:rPr>
          <w:rFonts w:eastAsia="Arial Unicode MS" w:cs="Arial"/>
          <w:sz w:val="24"/>
          <w:szCs w:val="24"/>
          <w:lang w:val="sr-Cyrl-CS"/>
        </w:rPr>
        <w:t>% од вредности предмета уговора за сваки дан зака</w:t>
      </w:r>
      <w:r w:rsidR="0016739D">
        <w:rPr>
          <w:rFonts w:eastAsia="Arial Unicode MS" w:cs="Arial"/>
          <w:sz w:val="24"/>
          <w:szCs w:val="24"/>
          <w:lang w:val="sr-Cyrl-CS"/>
        </w:rPr>
        <w:t>шњења, а највише у износу од 10</w:t>
      </w:r>
      <w:r w:rsidRPr="007A18B5">
        <w:rPr>
          <w:rFonts w:eastAsia="Arial Unicode MS" w:cs="Arial"/>
          <w:sz w:val="24"/>
          <w:szCs w:val="24"/>
          <w:lang w:val="sr-Cyrl-CS"/>
        </w:rPr>
        <w:t>% од вредности уговора без ПДВ-а.</w:t>
      </w:r>
    </w:p>
    <w:p w14:paraId="3D3FBDB6" w14:textId="77777777" w:rsidR="0016739D" w:rsidRPr="007A18B5" w:rsidRDefault="0016739D" w:rsidP="007A18B5">
      <w:pPr>
        <w:spacing w:before="0"/>
        <w:contextualSpacing/>
        <w:rPr>
          <w:rFonts w:eastAsia="Arial Unicode MS" w:cs="Arial"/>
          <w:sz w:val="24"/>
          <w:szCs w:val="24"/>
          <w:lang w:val="sr-Cyrl-CS"/>
        </w:rPr>
      </w:pPr>
    </w:p>
    <w:p w14:paraId="5FC2D819" w14:textId="6E058627" w:rsidR="00B11649" w:rsidRPr="00B46363" w:rsidRDefault="00B11649" w:rsidP="00B11649">
      <w:pPr>
        <w:tabs>
          <w:tab w:val="left" w:pos="567"/>
        </w:tabs>
        <w:spacing w:before="0"/>
        <w:contextualSpacing/>
        <w:rPr>
          <w:rFonts w:cs="Arial"/>
          <w:sz w:val="24"/>
          <w:szCs w:val="24"/>
        </w:rPr>
      </w:pPr>
      <w:r w:rsidRPr="00B46363">
        <w:rPr>
          <w:rFont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Pr>
          <w:rFonts w:cs="Arial"/>
          <w:sz w:val="24"/>
          <w:szCs w:val="24"/>
          <w:lang w:val="sr-Cyrl-RS"/>
        </w:rPr>
        <w:t>Наручиоца</w:t>
      </w:r>
      <w:r w:rsidRPr="00B46363">
        <w:rPr>
          <w:rFonts w:cs="Arial"/>
          <w:sz w:val="24"/>
          <w:szCs w:val="24"/>
        </w:rPr>
        <w:t xml:space="preserve"> за уговорне пенале.</w:t>
      </w:r>
    </w:p>
    <w:p w14:paraId="50E91D22" w14:textId="77777777" w:rsidR="00B11649" w:rsidRPr="00B46363" w:rsidRDefault="00B11649" w:rsidP="00B11649">
      <w:pPr>
        <w:tabs>
          <w:tab w:val="left" w:pos="567"/>
        </w:tabs>
        <w:spacing w:before="0"/>
        <w:contextualSpacing/>
        <w:rPr>
          <w:rFonts w:cs="Arial"/>
          <w:sz w:val="24"/>
          <w:szCs w:val="24"/>
        </w:rPr>
      </w:pPr>
    </w:p>
    <w:p w14:paraId="1A0F8A54" w14:textId="3FCC2654" w:rsidR="00B11649" w:rsidRDefault="00B11649" w:rsidP="00B11649">
      <w:pPr>
        <w:tabs>
          <w:tab w:val="left" w:pos="567"/>
        </w:tabs>
        <w:spacing w:before="0"/>
        <w:contextualSpacing/>
        <w:rPr>
          <w:rFonts w:cs="Arial"/>
          <w:sz w:val="24"/>
          <w:szCs w:val="24"/>
        </w:rPr>
      </w:pPr>
      <w:r w:rsidRPr="00B46363">
        <w:rPr>
          <w:rFonts w:cs="Arial"/>
          <w:sz w:val="24"/>
          <w:szCs w:val="24"/>
        </w:rPr>
        <w:t xml:space="preserve">Уколико </w:t>
      </w:r>
      <w:r>
        <w:rPr>
          <w:rFonts w:cs="Arial"/>
          <w:sz w:val="24"/>
          <w:szCs w:val="24"/>
          <w:lang w:val="sr-Cyrl-RS"/>
        </w:rPr>
        <w:t>Наручилац</w:t>
      </w:r>
      <w:r>
        <w:rPr>
          <w:rFonts w:cs="Arial"/>
          <w:sz w:val="24"/>
          <w:szCs w:val="24"/>
        </w:rPr>
        <w:t xml:space="preserve"> услед кашњења из става </w:t>
      </w:r>
      <w:r w:rsidRPr="00B46363">
        <w:rPr>
          <w:rFont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01F3976A" w14:textId="34BB33E3" w:rsidR="001C796D" w:rsidRPr="007A18B5" w:rsidRDefault="001C796D" w:rsidP="007A18B5">
      <w:pPr>
        <w:tabs>
          <w:tab w:val="left" w:pos="2475"/>
        </w:tabs>
        <w:spacing w:before="0"/>
        <w:contextualSpacing/>
        <w:rPr>
          <w:rFonts w:eastAsia="Arial Unicode MS" w:cs="Arial"/>
          <w:b/>
          <w:sz w:val="24"/>
          <w:szCs w:val="24"/>
          <w:lang w:val="sr-Cyrl-CS"/>
        </w:rPr>
      </w:pPr>
      <w:r w:rsidRPr="007A18B5">
        <w:rPr>
          <w:rFonts w:eastAsia="Arial Unicode MS" w:cs="Arial"/>
          <w:b/>
          <w:sz w:val="24"/>
          <w:szCs w:val="24"/>
          <w:lang w:val="sr-Cyrl-CS"/>
        </w:rPr>
        <w:tab/>
      </w:r>
    </w:p>
    <w:p w14:paraId="79047913"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КВАНТИТАТИВНИ  И  КВАЛИТАТИВНИ  ПРИЈЕМ И КОНАЧНИ ОБРАЧУН ИЗВЕДЕНИХ РАДОВА</w:t>
      </w:r>
    </w:p>
    <w:p w14:paraId="3BA5B741" w14:textId="610589B7"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14</w:t>
      </w:r>
      <w:r w:rsidR="001C796D" w:rsidRPr="007A18B5">
        <w:rPr>
          <w:rFonts w:eastAsia="Arial Unicode MS" w:cs="Arial"/>
          <w:b/>
          <w:sz w:val="24"/>
          <w:szCs w:val="24"/>
          <w:lang w:val="sr-Cyrl-CS"/>
        </w:rPr>
        <w:t>.</w:t>
      </w:r>
    </w:p>
    <w:p w14:paraId="7211027A" w14:textId="77777777" w:rsidR="0016739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је у обавези да преко Стручног надзора писмено обавести Наручиоца о завршетку радова на објект</w:t>
      </w:r>
      <w:r w:rsidRPr="007A18B5">
        <w:rPr>
          <w:rFonts w:eastAsia="Arial Unicode MS" w:cs="Arial"/>
          <w:sz w:val="24"/>
          <w:szCs w:val="24"/>
        </w:rPr>
        <w:t>у</w:t>
      </w:r>
      <w:r w:rsidRPr="007A18B5">
        <w:rPr>
          <w:rFonts w:eastAsia="Arial Unicode MS" w:cs="Arial"/>
          <w:sz w:val="24"/>
          <w:szCs w:val="24"/>
          <w:lang w:val="sr-Cyrl-CS"/>
        </w:rPr>
        <w:t xml:space="preserve"> и спремности за примопредају</w:t>
      </w:r>
      <w:r w:rsidRPr="007A18B5">
        <w:rPr>
          <w:rFonts w:eastAsia="Arial Unicode MS" w:cs="Arial"/>
          <w:sz w:val="24"/>
          <w:szCs w:val="24"/>
        </w:rPr>
        <w:t xml:space="preserve"> Уговорених</w:t>
      </w:r>
      <w:r w:rsidRPr="007A18B5">
        <w:rPr>
          <w:rFonts w:eastAsia="Arial Unicode MS" w:cs="Arial"/>
          <w:sz w:val="24"/>
          <w:szCs w:val="24"/>
          <w:lang w:val="sr-Cyrl-CS"/>
        </w:rPr>
        <w:t xml:space="preserve"> изведених радова, најкасније 3 (</w:t>
      </w:r>
      <w:r w:rsidR="0016739D">
        <w:rPr>
          <w:rFonts w:eastAsia="Arial Unicode MS" w:cs="Arial"/>
          <w:sz w:val="24"/>
          <w:szCs w:val="24"/>
          <w:lang w:val="sr-Cyrl-CS"/>
        </w:rPr>
        <w:t xml:space="preserve">словима: </w:t>
      </w:r>
      <w:r w:rsidRPr="007A18B5">
        <w:rPr>
          <w:rFonts w:eastAsia="Arial Unicode MS" w:cs="Arial"/>
          <w:sz w:val="24"/>
          <w:szCs w:val="24"/>
          <w:lang w:val="sr-Cyrl-CS"/>
        </w:rPr>
        <w:t>три) дана по завршетку свих радова.</w:t>
      </w:r>
    </w:p>
    <w:p w14:paraId="5F741200" w14:textId="672E30BF"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 </w:t>
      </w:r>
    </w:p>
    <w:p w14:paraId="02E37E98" w14:textId="5055D081"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15</w:t>
      </w:r>
      <w:r w:rsidR="001C796D" w:rsidRPr="007A18B5">
        <w:rPr>
          <w:rFonts w:eastAsia="Arial Unicode MS" w:cs="Arial"/>
          <w:b/>
          <w:sz w:val="24"/>
          <w:szCs w:val="24"/>
          <w:lang w:val="sr-Cyrl-CS"/>
        </w:rPr>
        <w:t>.</w:t>
      </w:r>
    </w:p>
    <w:p w14:paraId="6C7C329B" w14:textId="77777777" w:rsidR="001C796D" w:rsidRPr="007A18B5" w:rsidRDefault="001C796D" w:rsidP="007A18B5">
      <w:pPr>
        <w:spacing w:before="0"/>
        <w:contextualSpacing/>
        <w:rPr>
          <w:rFonts w:eastAsia="Arial Unicode MS" w:cs="Arial"/>
          <w:sz w:val="24"/>
          <w:szCs w:val="24"/>
        </w:rPr>
      </w:pPr>
      <w:r w:rsidRPr="007A18B5">
        <w:rPr>
          <w:rFonts w:eastAsia="Arial Unicode MS" w:cs="Arial"/>
          <w:sz w:val="24"/>
          <w:szCs w:val="24"/>
          <w:lang w:val="sr-Cyrl-CS"/>
        </w:rPr>
        <w:t>Квантитативни и квалитативни пријем</w:t>
      </w:r>
      <w:r w:rsidRPr="007A18B5">
        <w:rPr>
          <w:rFonts w:eastAsia="Arial Unicode MS" w:cs="Arial"/>
          <w:sz w:val="24"/>
          <w:szCs w:val="24"/>
        </w:rPr>
        <w:t xml:space="preserve"> Уговорених радова из члана 2. овог Уговора</w:t>
      </w:r>
      <w:r w:rsidRPr="007A18B5">
        <w:rPr>
          <w:rFonts w:eastAsia="Arial Unicode MS" w:cs="Arial"/>
          <w:sz w:val="24"/>
          <w:szCs w:val="24"/>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14:paraId="023F1645" w14:textId="1DFEE04B"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Потписивањем Записника о примопредаји изведених радова омогућује с</w:t>
      </w:r>
      <w:r w:rsidR="00D0144E" w:rsidRPr="007A18B5">
        <w:rPr>
          <w:rFonts w:eastAsia="Arial Unicode MS" w:cs="Arial"/>
          <w:sz w:val="24"/>
          <w:szCs w:val="24"/>
          <w:lang w:val="sr-Cyrl-CS"/>
        </w:rPr>
        <w:t>е спровођење коначног обрачуна.</w:t>
      </w:r>
    </w:p>
    <w:p w14:paraId="55EF5717" w14:textId="77777777" w:rsidR="0016739D" w:rsidRPr="007A18B5" w:rsidRDefault="0016739D" w:rsidP="007A18B5">
      <w:pPr>
        <w:spacing w:before="0"/>
        <w:contextualSpacing/>
        <w:rPr>
          <w:rFonts w:eastAsia="Arial Unicode MS" w:cs="Arial"/>
          <w:sz w:val="24"/>
          <w:szCs w:val="24"/>
          <w:lang w:val="sr-Cyrl-CS"/>
        </w:rPr>
      </w:pPr>
    </w:p>
    <w:p w14:paraId="49460133" w14:textId="5D2F3743"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16</w:t>
      </w:r>
      <w:r w:rsidR="001C796D" w:rsidRPr="007A18B5">
        <w:rPr>
          <w:rFonts w:eastAsia="Arial Unicode MS" w:cs="Arial"/>
          <w:b/>
          <w:sz w:val="24"/>
          <w:szCs w:val="24"/>
          <w:lang w:val="sr-Cyrl-CS"/>
        </w:rPr>
        <w:t>.</w:t>
      </w:r>
    </w:p>
    <w:p w14:paraId="1DA8DAD9"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Примопредају и коначни обрачун изведених радова врши Комисија за примопредају и коначни обрачун и то у две фазе: </w:t>
      </w:r>
    </w:p>
    <w:p w14:paraId="71E06EBA"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14:paraId="4A04C2BE" w14:textId="324BC229"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14:paraId="1F6468C7" w14:textId="77777777" w:rsidR="0016739D" w:rsidRPr="007A18B5" w:rsidRDefault="0016739D" w:rsidP="007A18B5">
      <w:pPr>
        <w:spacing w:before="0"/>
        <w:contextualSpacing/>
        <w:rPr>
          <w:rFonts w:eastAsia="Arial Unicode MS" w:cs="Arial"/>
          <w:sz w:val="24"/>
          <w:szCs w:val="24"/>
          <w:lang w:val="sr-Cyrl-CS"/>
        </w:rPr>
      </w:pPr>
    </w:p>
    <w:p w14:paraId="33AFBF87" w14:textId="3B93CCA6" w:rsidR="001C796D"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7A18B5">
        <w:rPr>
          <w:rFonts w:eastAsia="Arial Unicode MS" w:cs="Arial"/>
          <w:sz w:val="24"/>
          <w:szCs w:val="24"/>
        </w:rPr>
        <w:t xml:space="preserve">накнадно остављеном року који не може бити </w:t>
      </w:r>
      <w:r w:rsidRPr="007A18B5">
        <w:rPr>
          <w:rFonts w:eastAsia="Arial Unicode MS" w:cs="Arial"/>
          <w:sz w:val="24"/>
          <w:szCs w:val="24"/>
          <w:lang w:val="sr-Cyrl-RS"/>
        </w:rPr>
        <w:t>дужа</w:t>
      </w:r>
      <w:r w:rsidRPr="007A18B5">
        <w:rPr>
          <w:rFonts w:eastAsia="Arial Unicode MS" w:cs="Arial"/>
          <w:sz w:val="24"/>
          <w:szCs w:val="24"/>
        </w:rPr>
        <w:t xml:space="preserve"> од </w:t>
      </w:r>
      <w:r w:rsidRPr="007A18B5">
        <w:rPr>
          <w:rFonts w:eastAsia="Arial Unicode MS" w:cs="Arial"/>
          <w:sz w:val="24"/>
          <w:szCs w:val="24"/>
          <w:lang w:val="sr-Cyrl-RS"/>
        </w:rPr>
        <w:t>25</w:t>
      </w:r>
      <w:r w:rsidRPr="007A18B5">
        <w:rPr>
          <w:rFonts w:eastAsia="Arial Unicode MS" w:cs="Arial"/>
          <w:sz w:val="24"/>
          <w:szCs w:val="24"/>
        </w:rPr>
        <w:t xml:space="preserve"> </w:t>
      </w:r>
      <w:r w:rsidR="0016739D">
        <w:rPr>
          <w:rFonts w:eastAsia="Arial Unicode MS" w:cs="Arial"/>
          <w:sz w:val="24"/>
          <w:szCs w:val="24"/>
          <w:lang w:val="sr-Cyrl-RS"/>
        </w:rPr>
        <w:t xml:space="preserve">(словима: двадесетпет) </w:t>
      </w:r>
      <w:r w:rsidRPr="007A18B5">
        <w:rPr>
          <w:rFonts w:eastAsia="Arial Unicode MS" w:cs="Arial"/>
          <w:sz w:val="24"/>
          <w:szCs w:val="24"/>
        </w:rPr>
        <w:t>дана</w:t>
      </w:r>
      <w:r w:rsidRPr="007A18B5">
        <w:rPr>
          <w:rFonts w:eastAsia="Arial Unicode MS" w:cs="Arial"/>
          <w:sz w:val="24"/>
          <w:szCs w:val="24"/>
          <w:lang w:val="sr-Cyrl-RS"/>
        </w:rPr>
        <w:t>.</w:t>
      </w:r>
    </w:p>
    <w:p w14:paraId="2C22DD13" w14:textId="77777777" w:rsidR="0016739D" w:rsidRPr="007A18B5" w:rsidRDefault="0016739D" w:rsidP="007A18B5">
      <w:pPr>
        <w:spacing w:before="0"/>
        <w:contextualSpacing/>
        <w:rPr>
          <w:rFonts w:eastAsia="Arial Unicode MS" w:cs="Arial"/>
          <w:sz w:val="24"/>
          <w:szCs w:val="24"/>
          <w:lang w:val="sr-Cyrl-RS"/>
        </w:rPr>
      </w:pPr>
    </w:p>
    <w:p w14:paraId="785362F9" w14:textId="380B359E"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17</w:t>
      </w:r>
      <w:r w:rsidR="001C796D" w:rsidRPr="007A18B5">
        <w:rPr>
          <w:rFonts w:eastAsia="Arial Unicode MS" w:cs="Arial"/>
          <w:b/>
          <w:sz w:val="24"/>
          <w:szCs w:val="24"/>
          <w:lang w:val="sr-Cyrl-CS"/>
        </w:rPr>
        <w:t>.</w:t>
      </w:r>
    </w:p>
    <w:p w14:paraId="3208EEDB"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7A18B5">
        <w:rPr>
          <w:rFonts w:eastAsia="Arial Unicode MS" w:cs="Arial"/>
          <w:sz w:val="24"/>
          <w:szCs w:val="24"/>
        </w:rPr>
        <w:t xml:space="preserve"> без одлагања</w:t>
      </w:r>
      <w:r w:rsidRPr="007A18B5">
        <w:rPr>
          <w:rFonts w:eastAsia="Arial Unicode MS" w:cs="Arial"/>
          <w:sz w:val="24"/>
          <w:szCs w:val="24"/>
          <w:lang w:val="sr-Cyrl-CS"/>
        </w:rPr>
        <w:t xml:space="preserve"> по свим захтевима те Комисије. </w:t>
      </w:r>
    </w:p>
    <w:p w14:paraId="1BC01FE7"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14:paraId="34949A50"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14:paraId="43F0CE26"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14:paraId="08214E8A" w14:textId="11C9FF88"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По добијеном позитивном извештају Комисије за примопредају изведених радова Наручилац и Извођач радова ће, без одлагања, а најкасније у року 7 (</w:t>
      </w:r>
      <w:r w:rsidR="0016739D">
        <w:rPr>
          <w:rFonts w:eastAsia="Arial Unicode MS" w:cs="Arial"/>
          <w:sz w:val="24"/>
          <w:szCs w:val="24"/>
          <w:lang w:val="sr-Cyrl-CS"/>
        </w:rPr>
        <w:t xml:space="preserve">словима: </w:t>
      </w:r>
      <w:r w:rsidRPr="007A18B5">
        <w:rPr>
          <w:rFonts w:eastAsia="Arial Unicode MS" w:cs="Arial"/>
          <w:sz w:val="24"/>
          <w:szCs w:val="24"/>
          <w:lang w:val="sr-Cyrl-CS"/>
        </w:rPr>
        <w:t xml:space="preserve">седам) дана, приступити примопредаји и коначном обрачуну изведених радова. </w:t>
      </w:r>
    </w:p>
    <w:p w14:paraId="00CEC998"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14:paraId="18188E4F" w14:textId="07806B15"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Након примопредаје изведених радова може се приступити коначном обрачуну изведених радова и опреме.</w:t>
      </w:r>
    </w:p>
    <w:p w14:paraId="6498C79D" w14:textId="77777777" w:rsidR="00B4201A" w:rsidRPr="007A18B5" w:rsidRDefault="00B4201A" w:rsidP="007A18B5">
      <w:pPr>
        <w:spacing w:before="0"/>
        <w:contextualSpacing/>
        <w:rPr>
          <w:rFonts w:eastAsia="Arial Unicode MS" w:cs="Arial"/>
          <w:sz w:val="24"/>
          <w:szCs w:val="24"/>
          <w:lang w:val="sr-Cyrl-CS"/>
        </w:rPr>
      </w:pPr>
    </w:p>
    <w:p w14:paraId="0118281F" w14:textId="6A155CBA"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18</w:t>
      </w:r>
      <w:r w:rsidR="001C796D" w:rsidRPr="007A18B5">
        <w:rPr>
          <w:rFonts w:eastAsia="Arial Unicode MS" w:cs="Arial"/>
          <w:b/>
          <w:sz w:val="24"/>
          <w:szCs w:val="24"/>
          <w:lang w:val="sr-Cyrl-CS"/>
        </w:rPr>
        <w:t>.</w:t>
      </w:r>
    </w:p>
    <w:p w14:paraId="16C7EDD1" w14:textId="6447F021"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 xml:space="preserve">За случај </w:t>
      </w:r>
      <w:r w:rsidRPr="007A18B5">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7A18B5">
        <w:rPr>
          <w:rFonts w:eastAsia="Arial Unicode MS" w:cs="Arial"/>
          <w:sz w:val="24"/>
          <w:szCs w:val="24"/>
        </w:rPr>
        <w:t>установљена одступања</w:t>
      </w:r>
      <w:r w:rsidRPr="007A18B5">
        <w:rPr>
          <w:rFonts w:eastAsia="Arial Unicode MS" w:cs="Arial"/>
          <w:sz w:val="24"/>
          <w:szCs w:val="24"/>
          <w:lang w:val="sr-Cyrl-CS"/>
        </w:rPr>
        <w:t xml:space="preserve"> отклони у року, задатом од стр</w:t>
      </w:r>
      <w:r w:rsidRPr="007A18B5">
        <w:rPr>
          <w:rFonts w:eastAsia="Arial Unicode MS" w:cs="Arial"/>
          <w:sz w:val="24"/>
          <w:szCs w:val="24"/>
        </w:rPr>
        <w:t>а</w:t>
      </w:r>
      <w:r w:rsidRPr="007A18B5">
        <w:rPr>
          <w:rFonts w:eastAsia="Arial Unicode MS" w:cs="Arial"/>
          <w:sz w:val="24"/>
          <w:szCs w:val="24"/>
          <w:lang w:val="sr-Cyrl-CS"/>
        </w:rPr>
        <w:t xml:space="preserve">не комисије, и процес извршења усагласи са условима из конкурсне документације. </w:t>
      </w:r>
    </w:p>
    <w:p w14:paraId="36D41BD3" w14:textId="77777777" w:rsidR="0016739D" w:rsidRPr="007A18B5" w:rsidRDefault="0016739D" w:rsidP="007A18B5">
      <w:pPr>
        <w:spacing w:before="0"/>
        <w:contextualSpacing/>
        <w:rPr>
          <w:rFonts w:eastAsia="Arial Unicode MS" w:cs="Arial"/>
          <w:sz w:val="24"/>
          <w:szCs w:val="24"/>
          <w:lang w:val="sr-Cyrl-CS"/>
        </w:rPr>
      </w:pPr>
    </w:p>
    <w:p w14:paraId="0EFB1DC5" w14:textId="3F7C1C31"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У супротном Наручилац стиче право да раскин</w:t>
      </w:r>
      <w:r w:rsidRPr="007A18B5">
        <w:rPr>
          <w:rFonts w:eastAsia="Arial Unicode MS" w:cs="Arial"/>
          <w:sz w:val="24"/>
          <w:szCs w:val="24"/>
        </w:rPr>
        <w:t xml:space="preserve">е </w:t>
      </w:r>
      <w:r w:rsidRPr="007A18B5">
        <w:rPr>
          <w:rFonts w:eastAsia="Arial Unicode MS" w:cs="Arial"/>
          <w:sz w:val="24"/>
          <w:szCs w:val="24"/>
          <w:lang w:val="sr-Cyrl-CS"/>
        </w:rPr>
        <w:t>овај Уговор и активира банкарску гаранцију за добро извршење посла  на износ од 10% од вредности Уговора.</w:t>
      </w:r>
    </w:p>
    <w:p w14:paraId="1752558D" w14:textId="77777777" w:rsidR="0016739D" w:rsidRPr="007A18B5" w:rsidRDefault="0016739D" w:rsidP="007A18B5">
      <w:pPr>
        <w:spacing w:before="0"/>
        <w:contextualSpacing/>
        <w:rPr>
          <w:rFonts w:eastAsia="Arial Unicode MS" w:cs="Arial"/>
          <w:sz w:val="24"/>
          <w:szCs w:val="24"/>
          <w:lang w:val="sr-Cyrl-CS"/>
        </w:rPr>
      </w:pPr>
    </w:p>
    <w:p w14:paraId="52B1C3B1" w14:textId="7E2A85B6"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19</w:t>
      </w:r>
      <w:r w:rsidR="001C796D" w:rsidRPr="007A18B5">
        <w:rPr>
          <w:rFonts w:eastAsia="Arial Unicode MS" w:cs="Arial"/>
          <w:b/>
          <w:sz w:val="24"/>
          <w:szCs w:val="24"/>
          <w:lang w:val="sr-Cyrl-CS"/>
        </w:rPr>
        <w:t>.</w:t>
      </w:r>
    </w:p>
    <w:p w14:paraId="08AD2ED4" w14:textId="4876024F"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7A18B5">
        <w:rPr>
          <w:rFonts w:eastAsia="Arial Unicode MS" w:cs="Arial"/>
          <w:sz w:val="24"/>
          <w:szCs w:val="24"/>
        </w:rPr>
        <w:t xml:space="preserve">из разлога што </w:t>
      </w:r>
      <w:r w:rsidRPr="007A18B5">
        <w:rPr>
          <w:rFonts w:eastAsia="Arial Unicode MS" w:cs="Arial"/>
          <w:sz w:val="24"/>
          <w:szCs w:val="24"/>
          <w:lang w:val="sr-Cyrl-CS"/>
        </w:rPr>
        <w:t xml:space="preserve">Извођач радова није у стању да изврши обавезе из овог Уговора, Наручилац ће оставити накнадни рок за извршење истог. </w:t>
      </w:r>
    </w:p>
    <w:p w14:paraId="7243740D" w14:textId="77777777" w:rsidR="0016739D" w:rsidRPr="007A18B5" w:rsidRDefault="0016739D" w:rsidP="007A18B5">
      <w:pPr>
        <w:spacing w:before="0"/>
        <w:contextualSpacing/>
        <w:rPr>
          <w:rFonts w:eastAsia="Arial Unicode MS" w:cs="Arial"/>
          <w:sz w:val="24"/>
          <w:szCs w:val="24"/>
          <w:lang w:val="sr-Cyrl-CS"/>
        </w:rPr>
      </w:pPr>
    </w:p>
    <w:p w14:paraId="76EA201A" w14:textId="7850C077"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Ако ни у накнадном року</w:t>
      </w:r>
      <w:r w:rsidR="0016739D">
        <w:rPr>
          <w:rFonts w:eastAsia="Arial Unicode MS" w:cs="Arial"/>
          <w:sz w:val="24"/>
          <w:szCs w:val="24"/>
        </w:rPr>
        <w:t xml:space="preserve"> к</w:t>
      </w:r>
      <w:r w:rsidRPr="007A18B5">
        <w:rPr>
          <w:rFonts w:eastAsia="Arial Unicode MS" w:cs="Arial"/>
          <w:sz w:val="24"/>
          <w:szCs w:val="24"/>
        </w:rPr>
        <w:t xml:space="preserve">оји не може бити дужи од </w:t>
      </w:r>
      <w:r w:rsidRPr="007A18B5">
        <w:rPr>
          <w:rFonts w:eastAsia="Arial Unicode MS" w:cs="Arial"/>
          <w:sz w:val="24"/>
          <w:szCs w:val="24"/>
          <w:lang w:val="sr-Cyrl-RS"/>
        </w:rPr>
        <w:t>25</w:t>
      </w:r>
      <w:r w:rsidR="0016739D">
        <w:rPr>
          <w:rFonts w:eastAsia="Arial Unicode MS" w:cs="Arial"/>
          <w:sz w:val="24"/>
          <w:szCs w:val="24"/>
          <w:lang w:val="sr-Cyrl-RS"/>
        </w:rPr>
        <w:t xml:space="preserve"> (словима: двадесетпет)</w:t>
      </w:r>
      <w:r w:rsidRPr="007A18B5">
        <w:rPr>
          <w:rFonts w:eastAsia="Arial Unicode MS" w:cs="Arial"/>
          <w:sz w:val="24"/>
          <w:szCs w:val="24"/>
          <w:lang w:val="sr-Cyrl-RS"/>
        </w:rPr>
        <w:t xml:space="preserve"> дана, </w:t>
      </w:r>
      <w:r w:rsidRPr="007A18B5">
        <w:rPr>
          <w:rFonts w:eastAsia="Arial Unicode MS" w:cs="Arial"/>
          <w:sz w:val="24"/>
          <w:szCs w:val="24"/>
          <w:lang w:val="sr-Cyrl-CS"/>
        </w:rPr>
        <w:t>не буде извршен квантитативни и квалитативни пријем, Наручилац стиче право</w:t>
      </w:r>
      <w:r w:rsidRPr="007A18B5">
        <w:rPr>
          <w:rFonts w:eastAsia="Arial Unicode MS" w:cs="Arial"/>
          <w:sz w:val="24"/>
          <w:szCs w:val="24"/>
        </w:rPr>
        <w:t xml:space="preserve"> на</w:t>
      </w:r>
      <w:r w:rsidRPr="007A18B5">
        <w:rPr>
          <w:rFonts w:eastAsia="Arial Unicode MS" w:cs="Arial"/>
          <w:sz w:val="24"/>
          <w:szCs w:val="24"/>
          <w:lang w:val="sr-Cyrl-CS"/>
        </w:rPr>
        <w:t xml:space="preserve"> раскид овог Уговор и активирање банкарске гаранције за добро извршење посла на износ од 10% од </w:t>
      </w:r>
      <w:r w:rsidRPr="007A18B5">
        <w:rPr>
          <w:rFonts w:eastAsia="Arial Unicode MS" w:cs="Arial"/>
          <w:sz w:val="24"/>
          <w:szCs w:val="24"/>
        </w:rPr>
        <w:t>Уговорене цене из члана 4. овог Уговора</w:t>
      </w:r>
      <w:r w:rsidRPr="007A18B5">
        <w:rPr>
          <w:rFonts w:eastAsia="Arial Unicode MS" w:cs="Arial"/>
          <w:sz w:val="24"/>
          <w:szCs w:val="24"/>
          <w:lang w:val="sr-Cyrl-CS"/>
        </w:rPr>
        <w:t>.</w:t>
      </w:r>
    </w:p>
    <w:p w14:paraId="4CF490A3" w14:textId="77777777" w:rsidR="0016739D" w:rsidRPr="007A18B5" w:rsidRDefault="0016739D" w:rsidP="007A18B5">
      <w:pPr>
        <w:spacing w:before="0"/>
        <w:contextualSpacing/>
        <w:rPr>
          <w:rFonts w:eastAsia="Arial Unicode MS" w:cs="Arial"/>
          <w:sz w:val="24"/>
          <w:szCs w:val="24"/>
          <w:lang w:val="sr-Cyrl-CS"/>
        </w:rPr>
      </w:pPr>
    </w:p>
    <w:p w14:paraId="0EDE8247" w14:textId="1B6A5870"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20</w:t>
      </w:r>
      <w:r w:rsidR="001C796D" w:rsidRPr="007A18B5">
        <w:rPr>
          <w:rFonts w:eastAsia="Arial Unicode MS" w:cs="Arial"/>
          <w:b/>
          <w:sz w:val="24"/>
          <w:szCs w:val="24"/>
          <w:lang w:val="sr-Cyrl-CS"/>
        </w:rPr>
        <w:t>.</w:t>
      </w:r>
    </w:p>
    <w:p w14:paraId="0938A8F3" w14:textId="0D5A503A"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7A18B5">
        <w:rPr>
          <w:rFonts w:eastAsia="Arial Unicode MS" w:cs="Arial"/>
          <w:sz w:val="24"/>
          <w:szCs w:val="24"/>
        </w:rPr>
        <w:t xml:space="preserve"> (</w:t>
      </w:r>
      <w:r w:rsidR="0016739D">
        <w:rPr>
          <w:rFonts w:eastAsia="Arial Unicode MS" w:cs="Arial"/>
          <w:sz w:val="24"/>
          <w:szCs w:val="24"/>
          <w:lang w:val="sr-Cyrl-RS"/>
        </w:rPr>
        <w:t xml:space="preserve">словима: </w:t>
      </w:r>
      <w:r w:rsidR="0016739D">
        <w:rPr>
          <w:rFonts w:eastAsia="Arial Unicode MS" w:cs="Arial"/>
          <w:sz w:val="24"/>
          <w:szCs w:val="24"/>
        </w:rPr>
        <w:t>четрдесет</w:t>
      </w:r>
      <w:r w:rsidRPr="007A18B5">
        <w:rPr>
          <w:rFonts w:eastAsia="Arial Unicode MS" w:cs="Arial"/>
          <w:sz w:val="24"/>
          <w:szCs w:val="24"/>
        </w:rPr>
        <w:t>осам)</w:t>
      </w:r>
      <w:r w:rsidR="0016739D">
        <w:rPr>
          <w:rFonts w:eastAsia="Arial Unicode MS" w:cs="Arial"/>
          <w:sz w:val="24"/>
          <w:szCs w:val="24"/>
          <w:lang w:val="sr-Cyrl-RS"/>
        </w:rPr>
        <w:t xml:space="preserve"> </w:t>
      </w:r>
      <w:r w:rsidR="0016739D">
        <w:rPr>
          <w:rFonts w:eastAsia="Arial Unicode MS" w:cs="Arial"/>
          <w:sz w:val="24"/>
          <w:szCs w:val="24"/>
          <w:lang w:val="sr-Cyrl-CS"/>
        </w:rPr>
        <w:t>сати</w:t>
      </w:r>
      <w:r w:rsidRPr="007A18B5">
        <w:rPr>
          <w:rFonts w:eastAsia="Arial Unicode MS" w:cs="Arial"/>
          <w:sz w:val="24"/>
          <w:szCs w:val="24"/>
          <w:lang w:val="sr-Cyrl-CS"/>
        </w:rPr>
        <w:t xml:space="preserve"> од тренутка пријема захтева за сервисом у писаној форми од стране овлашћеног лица Наручиоца, и да исте отклони без права на накнаду.</w:t>
      </w:r>
    </w:p>
    <w:p w14:paraId="5CC46B41" w14:textId="77777777" w:rsidR="0016739D" w:rsidRPr="007A18B5" w:rsidRDefault="0016739D" w:rsidP="007A18B5">
      <w:pPr>
        <w:spacing w:before="0"/>
        <w:contextualSpacing/>
        <w:rPr>
          <w:rFonts w:eastAsia="Arial Unicode MS" w:cs="Arial"/>
          <w:sz w:val="24"/>
          <w:szCs w:val="24"/>
          <w:lang w:val="sr-Cyrl-CS"/>
        </w:rPr>
      </w:pPr>
    </w:p>
    <w:p w14:paraId="5DB62CDF" w14:textId="3BE63241"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14:paraId="0922AAAE" w14:textId="77777777" w:rsidR="0016739D" w:rsidRPr="007A18B5" w:rsidRDefault="0016739D" w:rsidP="007A18B5">
      <w:pPr>
        <w:spacing w:before="0"/>
        <w:contextualSpacing/>
        <w:rPr>
          <w:rFonts w:eastAsia="Arial Unicode MS" w:cs="Arial"/>
          <w:sz w:val="24"/>
          <w:szCs w:val="24"/>
          <w:lang w:val="sr-Cyrl-CS"/>
        </w:rPr>
      </w:pPr>
    </w:p>
    <w:p w14:paraId="30E44280" w14:textId="17E4F605"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Ако опрема</w:t>
      </w:r>
      <w:r w:rsidR="0016739D">
        <w:rPr>
          <w:rFonts w:eastAsia="Arial Unicode MS" w:cs="Arial"/>
          <w:sz w:val="24"/>
          <w:szCs w:val="24"/>
        </w:rPr>
        <w:t xml:space="preserve"> из става  1</w:t>
      </w:r>
      <w:r w:rsidRPr="007A18B5">
        <w:rPr>
          <w:rFonts w:eastAsia="Arial Unicode MS" w:cs="Arial"/>
          <w:sz w:val="24"/>
          <w:szCs w:val="24"/>
        </w:rPr>
        <w:t>. овог члана</w:t>
      </w:r>
      <w:r w:rsidRPr="007A18B5">
        <w:rPr>
          <w:rFonts w:eastAsia="Arial Unicode MS" w:cs="Arial"/>
          <w:sz w:val="24"/>
          <w:szCs w:val="24"/>
          <w:lang w:val="sr-Cyrl-CS"/>
        </w:rPr>
        <w:t xml:space="preserve"> не може да се поправи у року од 20 (</w:t>
      </w:r>
      <w:r w:rsidR="0016739D">
        <w:rPr>
          <w:rFonts w:eastAsia="Arial Unicode MS" w:cs="Arial"/>
          <w:sz w:val="24"/>
          <w:szCs w:val="24"/>
          <w:lang w:val="sr-Cyrl-CS"/>
        </w:rPr>
        <w:t xml:space="preserve">словима: </w:t>
      </w:r>
      <w:r w:rsidRPr="007A18B5">
        <w:rPr>
          <w:rFonts w:eastAsia="Arial Unicode MS" w:cs="Arial"/>
          <w:sz w:val="24"/>
          <w:szCs w:val="24"/>
          <w:lang w:val="sr-Cyrl-CS"/>
        </w:rPr>
        <w:t>двадесет) радних дана, Извођач радова се обавезује да у наведеном року</w:t>
      </w:r>
      <w:r w:rsidR="0016739D">
        <w:rPr>
          <w:rFonts w:eastAsia="Arial Unicode MS" w:cs="Arial"/>
          <w:sz w:val="24"/>
          <w:szCs w:val="24"/>
          <w:lang w:val="sr-Cyrl-CS"/>
        </w:rPr>
        <w:t xml:space="preserve"> Наручиоцу испоручи нову опрему</w:t>
      </w:r>
      <w:r w:rsidRPr="007A18B5">
        <w:rPr>
          <w:rFonts w:eastAsia="Arial Unicode MS" w:cs="Arial"/>
          <w:sz w:val="24"/>
          <w:szCs w:val="24"/>
        </w:rPr>
        <w:t xml:space="preserve"> најмање </w:t>
      </w:r>
      <w:r w:rsidRPr="007A18B5">
        <w:rPr>
          <w:rFonts w:eastAsia="Arial Unicode MS" w:cs="Arial"/>
          <w:sz w:val="24"/>
          <w:szCs w:val="24"/>
          <w:lang w:val="sr-Cyrl-CS"/>
        </w:rPr>
        <w:t>једнаких техничких карактеристика.</w:t>
      </w:r>
    </w:p>
    <w:p w14:paraId="086F66DC" w14:textId="77777777" w:rsidR="00D0144E" w:rsidRPr="007A18B5" w:rsidRDefault="00D0144E" w:rsidP="007A18B5">
      <w:pPr>
        <w:spacing w:before="0"/>
        <w:contextualSpacing/>
        <w:rPr>
          <w:rFonts w:eastAsia="Arial Unicode MS" w:cs="Arial"/>
          <w:sz w:val="24"/>
          <w:szCs w:val="24"/>
          <w:lang w:val="sr-Cyrl-CS"/>
        </w:rPr>
      </w:pPr>
    </w:p>
    <w:p w14:paraId="3FD7FA06"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ЗАШТИТА НА ГРАДИЛИШТУ</w:t>
      </w:r>
    </w:p>
    <w:p w14:paraId="5B9F83A2" w14:textId="637AFB5F"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21</w:t>
      </w:r>
      <w:r w:rsidR="001C796D" w:rsidRPr="007A18B5">
        <w:rPr>
          <w:rFonts w:eastAsia="Arial Unicode MS" w:cs="Arial"/>
          <w:b/>
          <w:sz w:val="24"/>
          <w:szCs w:val="24"/>
          <w:lang w:val="sr-Cyrl-CS"/>
        </w:rPr>
        <w:t>.</w:t>
      </w:r>
    </w:p>
    <w:p w14:paraId="1189B452" w14:textId="642B1408"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7A18B5">
        <w:rPr>
          <w:rFonts w:eastAsia="Arial Unicode MS" w:cs="Arial"/>
          <w:sz w:val="24"/>
          <w:szCs w:val="24"/>
        </w:rPr>
        <w:t xml:space="preserve">Наручиоцу и/или </w:t>
      </w:r>
      <w:r w:rsidRPr="007A18B5">
        <w:rPr>
          <w:rFonts w:eastAsia="Arial Unicode MS" w:cs="Arial"/>
          <w:sz w:val="24"/>
          <w:szCs w:val="24"/>
          <w:lang w:val="sr-Cyrl-CS"/>
        </w:rPr>
        <w:t>трећим лицима.</w:t>
      </w:r>
    </w:p>
    <w:p w14:paraId="63AC5BE8" w14:textId="77777777" w:rsidR="0016739D" w:rsidRPr="007A18B5" w:rsidRDefault="0016739D" w:rsidP="007A18B5">
      <w:pPr>
        <w:spacing w:before="0"/>
        <w:contextualSpacing/>
        <w:rPr>
          <w:rFonts w:eastAsia="Arial Unicode MS" w:cs="Arial"/>
          <w:sz w:val="24"/>
          <w:szCs w:val="24"/>
          <w:lang w:val="sr-Cyrl-CS"/>
        </w:rPr>
      </w:pPr>
    </w:p>
    <w:p w14:paraId="6AD778CA" w14:textId="6EEBFF38" w:rsidR="001C796D" w:rsidRPr="007A18B5" w:rsidRDefault="001C796D" w:rsidP="007A18B5">
      <w:pPr>
        <w:spacing w:before="0"/>
        <w:contextualSpacing/>
        <w:rPr>
          <w:rFonts w:eastAsia="Arial Unicode MS" w:cs="Arial"/>
          <w:sz w:val="24"/>
          <w:szCs w:val="24"/>
          <w:lang w:val="ru-RU"/>
        </w:rPr>
      </w:pPr>
      <w:r w:rsidRPr="007A18B5">
        <w:rPr>
          <w:rFonts w:eastAsia="Arial Unicode MS" w:cs="Arial"/>
          <w:sz w:val="24"/>
          <w:szCs w:val="24"/>
          <w:lang w:val="sr-Cyrl-CS"/>
        </w:rPr>
        <w:t>Извођач радова</w:t>
      </w:r>
      <w:r w:rsidRPr="007A18B5">
        <w:rPr>
          <w:rFonts w:eastAsia="Arial Unicode MS" w:cs="Arial"/>
          <w:sz w:val="24"/>
          <w:szCs w:val="24"/>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7A18B5">
        <w:rPr>
          <w:rFonts w:eastAsia="Arial Unicode MS" w:cs="Arial"/>
          <w:sz w:val="24"/>
          <w:szCs w:val="24"/>
          <w:lang w:val="sr-Cyrl-CS"/>
        </w:rPr>
        <w:t>Извођача  радова</w:t>
      </w:r>
      <w:r w:rsidRPr="007A18B5">
        <w:rPr>
          <w:rFonts w:eastAsia="Arial Unicode MS" w:cs="Arial"/>
          <w:sz w:val="24"/>
          <w:szCs w:val="24"/>
          <w:lang w:val="ru-RU"/>
        </w:rPr>
        <w:t xml:space="preserve">, односно његових запослених, као и других лица које ангажовао </w:t>
      </w:r>
      <w:r w:rsidRPr="007A18B5">
        <w:rPr>
          <w:rFonts w:eastAsia="Arial Unicode MS" w:cs="Arial"/>
          <w:sz w:val="24"/>
          <w:szCs w:val="24"/>
          <w:lang w:val="sr-Cyrl-CS"/>
        </w:rPr>
        <w:t>Извођач радова</w:t>
      </w:r>
      <w:r w:rsidRPr="007A18B5">
        <w:rPr>
          <w:rFonts w:eastAsia="Arial Unicode MS" w:cs="Arial"/>
          <w:sz w:val="24"/>
          <w:szCs w:val="24"/>
          <w:lang w:val="ru-RU"/>
        </w:rPr>
        <w:t>, ради обављањ</w:t>
      </w:r>
      <w:r w:rsidR="0016739D">
        <w:rPr>
          <w:rFonts w:eastAsia="Arial Unicode MS" w:cs="Arial"/>
          <w:sz w:val="24"/>
          <w:szCs w:val="24"/>
          <w:lang w:val="ru-RU"/>
        </w:rPr>
        <w:t>а послова који су предмет овог У</w:t>
      </w:r>
      <w:r w:rsidRPr="007A18B5">
        <w:rPr>
          <w:rFonts w:eastAsia="Arial Unicode MS" w:cs="Arial"/>
          <w:sz w:val="24"/>
          <w:szCs w:val="24"/>
          <w:lang w:val="ru-RU"/>
        </w:rPr>
        <w:t>говора.</w:t>
      </w:r>
    </w:p>
    <w:p w14:paraId="6741D6C4" w14:textId="618F97F8" w:rsidR="001C796D" w:rsidRDefault="001C796D" w:rsidP="007A18B5">
      <w:pPr>
        <w:spacing w:before="0"/>
        <w:contextualSpacing/>
        <w:rPr>
          <w:rFonts w:eastAsia="Arial Unicode MS" w:cs="Arial"/>
          <w:sz w:val="24"/>
          <w:szCs w:val="24"/>
          <w:lang w:val="ru-RU"/>
        </w:rPr>
      </w:pPr>
      <w:r w:rsidRPr="007A18B5">
        <w:rPr>
          <w:rFonts w:eastAsia="Arial Unicode MS" w:cs="Arial"/>
          <w:sz w:val="24"/>
          <w:szCs w:val="24"/>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5CC5F58F" w14:textId="77777777" w:rsidR="0016739D" w:rsidRPr="007A18B5" w:rsidRDefault="0016739D" w:rsidP="007A18B5">
      <w:pPr>
        <w:spacing w:before="0"/>
        <w:contextualSpacing/>
        <w:rPr>
          <w:rFonts w:eastAsia="Arial Unicode MS" w:cs="Arial"/>
          <w:sz w:val="24"/>
          <w:szCs w:val="24"/>
          <w:lang w:val="ru-RU"/>
        </w:rPr>
      </w:pPr>
    </w:p>
    <w:p w14:paraId="63D900EE" w14:textId="5365B4A2"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w:t>
      </w:r>
      <w:r w:rsidR="00481099">
        <w:rPr>
          <w:rFonts w:eastAsia="Arial Unicode MS" w:cs="Arial"/>
          <w:sz w:val="24"/>
          <w:szCs w:val="24"/>
          <w:lang w:val="sr-Cyrl-CS"/>
        </w:rPr>
        <w:t>5</w:t>
      </w:r>
      <w:r w:rsidRPr="007A18B5">
        <w:rPr>
          <w:rFonts w:eastAsia="Arial Unicode MS" w:cs="Arial"/>
          <w:sz w:val="24"/>
          <w:szCs w:val="24"/>
          <w:lang w:val="sr-Cyrl-CS"/>
        </w:rPr>
        <w:t>. овог Уговора.</w:t>
      </w:r>
    </w:p>
    <w:p w14:paraId="070C6033" w14:textId="77777777" w:rsidR="0016739D" w:rsidRPr="007A18B5" w:rsidRDefault="0016739D" w:rsidP="007A18B5">
      <w:pPr>
        <w:spacing w:before="0"/>
        <w:contextualSpacing/>
        <w:rPr>
          <w:rFonts w:eastAsia="Arial Unicode MS" w:cs="Arial"/>
          <w:sz w:val="24"/>
          <w:szCs w:val="24"/>
          <w:lang w:val="sr-Cyrl-CS"/>
        </w:rPr>
      </w:pPr>
    </w:p>
    <w:p w14:paraId="1705A19A" w14:textId="5680BE93"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22</w:t>
      </w:r>
      <w:r w:rsidR="001C796D" w:rsidRPr="007A18B5">
        <w:rPr>
          <w:rFonts w:eastAsia="Arial Unicode MS" w:cs="Arial"/>
          <w:b/>
          <w:sz w:val="24"/>
          <w:szCs w:val="24"/>
          <w:lang w:val="sr-Cyrl-CS"/>
        </w:rPr>
        <w:t>.</w:t>
      </w:r>
    </w:p>
    <w:p w14:paraId="4E153D14"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је посебно обавезан:</w:t>
      </w:r>
    </w:p>
    <w:p w14:paraId="1FD50195" w14:textId="47ED3063" w:rsidR="001C796D" w:rsidRPr="007A18B5" w:rsidRDefault="001C796D" w:rsidP="007A18B5">
      <w:pPr>
        <w:numPr>
          <w:ilvl w:val="0"/>
          <w:numId w:val="56"/>
        </w:numPr>
        <w:spacing w:before="0"/>
        <w:contextualSpacing/>
        <w:rPr>
          <w:rFonts w:eastAsia="Arial Unicode MS" w:cs="Arial"/>
          <w:sz w:val="24"/>
          <w:szCs w:val="24"/>
          <w:lang w:val="sr-Latn-CS"/>
        </w:rPr>
      </w:pPr>
      <w:r w:rsidRPr="007A18B5">
        <w:rPr>
          <w:rFonts w:eastAsia="Arial Unicode MS" w:cs="Arial"/>
          <w:sz w:val="24"/>
          <w:szCs w:val="24"/>
          <w:lang w:val="sr-Latn-CS"/>
        </w:rPr>
        <w:t>да се придржава Закона о безбедности и здрављу на раду ("Сл.гласник РС", бр. 101/2005</w:t>
      </w:r>
      <w:r w:rsidRPr="007A18B5">
        <w:rPr>
          <w:rFonts w:eastAsia="Arial Unicode MS" w:cs="Arial"/>
          <w:sz w:val="24"/>
          <w:szCs w:val="24"/>
        </w:rPr>
        <w:t>, 91/2015</w:t>
      </w:r>
      <w:r w:rsidRPr="007A18B5">
        <w:rPr>
          <w:rFonts w:eastAsia="Arial Unicode MS" w:cs="Arial"/>
          <w:sz w:val="24"/>
          <w:szCs w:val="24"/>
          <w:lang w:val="sr-Latn-CS"/>
        </w:rPr>
        <w:t>) и Закона о заштити од пожара  ("Сл.гласник РС", бр. 111/09</w:t>
      </w:r>
      <w:r w:rsidRPr="007A18B5">
        <w:rPr>
          <w:rFonts w:eastAsia="Arial Unicode MS" w:cs="Arial"/>
          <w:sz w:val="24"/>
          <w:szCs w:val="24"/>
        </w:rPr>
        <w:t xml:space="preserve">, 20/2015 </w:t>
      </w:r>
      <w:r w:rsidRPr="007A18B5">
        <w:rPr>
          <w:rFonts w:eastAsia="Arial Unicode MS" w:cs="Arial"/>
          <w:sz w:val="24"/>
          <w:szCs w:val="24"/>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7A18B5">
        <w:rPr>
          <w:rFonts w:eastAsia="Arial Unicode MS" w:cs="Arial"/>
          <w:sz w:val="24"/>
          <w:szCs w:val="24"/>
        </w:rPr>
        <w:t xml:space="preserve"> (</w:t>
      </w:r>
      <w:r w:rsidRPr="007A18B5">
        <w:rPr>
          <w:rFonts w:eastAsia="Arial Unicode MS" w:cs="Arial"/>
          <w:sz w:val="24"/>
          <w:szCs w:val="24"/>
          <w:lang w:val="sr-Latn-CS"/>
        </w:rPr>
        <w:t>"Сл. гласнику СРС", бр. 21/89</w:t>
      </w:r>
      <w:r w:rsidR="00481099">
        <w:rPr>
          <w:rFonts w:eastAsia="Arial Unicode MS" w:cs="Arial"/>
          <w:sz w:val="24"/>
          <w:szCs w:val="24"/>
        </w:rPr>
        <w:t>)</w:t>
      </w:r>
      <w:r w:rsidRPr="007A18B5">
        <w:rPr>
          <w:rFonts w:eastAsia="Arial Unicode MS" w:cs="Arial"/>
          <w:sz w:val="24"/>
          <w:szCs w:val="24"/>
          <w:lang w:val="sr-Latn-CS"/>
        </w:rPr>
        <w:t>,</w:t>
      </w:r>
    </w:p>
    <w:p w14:paraId="49AA7863" w14:textId="77777777" w:rsidR="001C796D" w:rsidRPr="007A18B5" w:rsidRDefault="001C796D" w:rsidP="007A18B5">
      <w:pPr>
        <w:numPr>
          <w:ilvl w:val="0"/>
          <w:numId w:val="56"/>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да пре почетка </w:t>
      </w:r>
      <w:r w:rsidRPr="007A18B5">
        <w:rPr>
          <w:rFonts w:eastAsia="Arial Unicode MS" w:cs="Arial"/>
          <w:sz w:val="24"/>
          <w:szCs w:val="24"/>
        </w:rPr>
        <w:t xml:space="preserve">извођења </w:t>
      </w:r>
      <w:r w:rsidRPr="007A18B5">
        <w:rPr>
          <w:rFonts w:eastAsia="Arial Unicode MS" w:cs="Arial"/>
          <w:sz w:val="24"/>
          <w:szCs w:val="24"/>
          <w:lang w:val="sr-Latn-CS"/>
        </w:rPr>
        <w:t>рад</w:t>
      </w:r>
      <w:r w:rsidRPr="007A18B5">
        <w:rPr>
          <w:rFonts w:eastAsia="Arial Unicode MS" w:cs="Arial"/>
          <w:sz w:val="24"/>
          <w:szCs w:val="24"/>
        </w:rPr>
        <w:t xml:space="preserve">ова </w:t>
      </w:r>
      <w:r w:rsidRPr="007A18B5">
        <w:rPr>
          <w:rFonts w:eastAsia="Arial Unicode MS" w:cs="Arial"/>
          <w:sz w:val="24"/>
          <w:szCs w:val="24"/>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2BD93DD7" w14:textId="77777777" w:rsidR="001C796D" w:rsidRPr="007A18B5" w:rsidRDefault="001C796D" w:rsidP="007A18B5">
      <w:pPr>
        <w:numPr>
          <w:ilvl w:val="0"/>
          <w:numId w:val="56"/>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да пре почетка </w:t>
      </w:r>
      <w:r w:rsidRPr="007A18B5">
        <w:rPr>
          <w:rFonts w:eastAsia="Arial Unicode MS" w:cs="Arial"/>
          <w:sz w:val="24"/>
          <w:szCs w:val="24"/>
        </w:rPr>
        <w:t xml:space="preserve"> извођења </w:t>
      </w:r>
      <w:r w:rsidRPr="007A18B5">
        <w:rPr>
          <w:rFonts w:eastAsia="Arial Unicode MS" w:cs="Arial"/>
          <w:sz w:val="24"/>
          <w:szCs w:val="24"/>
          <w:lang w:val="sr-Latn-CS"/>
        </w:rPr>
        <w:t>рад</w:t>
      </w:r>
      <w:r w:rsidRPr="007A18B5">
        <w:rPr>
          <w:rFonts w:eastAsia="Arial Unicode MS" w:cs="Arial"/>
          <w:sz w:val="24"/>
          <w:szCs w:val="24"/>
        </w:rPr>
        <w:t xml:space="preserve">ова </w:t>
      </w:r>
      <w:r w:rsidRPr="007A18B5">
        <w:rPr>
          <w:rFonts w:eastAsia="Arial Unicode MS" w:cs="Arial"/>
          <w:sz w:val="24"/>
          <w:szCs w:val="24"/>
          <w:lang w:val="sr-Latn-CS"/>
        </w:rPr>
        <w:t>Наручиоцу достави стручни налаз да су опрема и оруђа за рад исправна, што се потврђује стручним налазом од овлашћених кућа,</w:t>
      </w:r>
    </w:p>
    <w:p w14:paraId="48262CB5" w14:textId="24C47E38" w:rsidR="001C796D" w:rsidRDefault="001C796D" w:rsidP="007A18B5">
      <w:pPr>
        <w:numPr>
          <w:ilvl w:val="0"/>
          <w:numId w:val="56"/>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да пре почетка извођења радова, јави </w:t>
      </w:r>
      <w:r w:rsidRPr="007A18B5">
        <w:rPr>
          <w:rFonts w:eastAsia="Arial Unicode MS" w:cs="Arial"/>
          <w:sz w:val="24"/>
          <w:szCs w:val="24"/>
        </w:rPr>
        <w:t xml:space="preserve">именованом и одговорним </w:t>
      </w:r>
      <w:r w:rsidRPr="007A18B5">
        <w:rPr>
          <w:rFonts w:eastAsia="Arial Unicode MS" w:cs="Arial"/>
          <w:sz w:val="24"/>
          <w:szCs w:val="24"/>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212AFFEA" w14:textId="77777777" w:rsidR="0016739D" w:rsidRPr="007A18B5" w:rsidRDefault="0016739D" w:rsidP="0016739D">
      <w:pPr>
        <w:spacing w:before="0"/>
        <w:ind w:left="420"/>
        <w:contextualSpacing/>
        <w:rPr>
          <w:rFonts w:eastAsia="Arial Unicode MS" w:cs="Arial"/>
          <w:sz w:val="24"/>
          <w:szCs w:val="24"/>
          <w:lang w:val="sr-Latn-CS"/>
        </w:rPr>
      </w:pPr>
    </w:p>
    <w:p w14:paraId="7B8E0028" w14:textId="690ABFB2"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23</w:t>
      </w:r>
      <w:r w:rsidR="001C796D" w:rsidRPr="007A18B5">
        <w:rPr>
          <w:rFonts w:eastAsia="Arial Unicode MS" w:cs="Arial"/>
          <w:b/>
          <w:sz w:val="24"/>
          <w:szCs w:val="24"/>
          <w:lang w:val="sr-Cyrl-CS"/>
        </w:rPr>
        <w:t>.</w:t>
      </w:r>
    </w:p>
    <w:p w14:paraId="11A8E7A9" w14:textId="184E6F2D"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Пре почетка извођења радова</w:t>
      </w:r>
      <w:r w:rsidRPr="007A18B5">
        <w:rPr>
          <w:rFonts w:eastAsia="Arial Unicode MS" w:cs="Arial"/>
          <w:sz w:val="24"/>
          <w:szCs w:val="24"/>
        </w:rPr>
        <w:t xml:space="preserve"> из члана 2. овог Уговора</w:t>
      </w:r>
      <w:r w:rsidRPr="007A18B5">
        <w:rPr>
          <w:rFonts w:eastAsia="Arial Unicode MS" w:cs="Arial"/>
          <w:sz w:val="24"/>
          <w:szCs w:val="24"/>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w:t>
      </w:r>
      <w:r w:rsidR="00481099">
        <w:rPr>
          <w:rFonts w:eastAsia="Arial Unicode MS" w:cs="Arial"/>
          <w:sz w:val="24"/>
          <w:szCs w:val="24"/>
          <w:lang w:val="sr-Cyrl-CS"/>
        </w:rPr>
        <w:t>н</w:t>
      </w:r>
      <w:r w:rsidRPr="007A18B5">
        <w:rPr>
          <w:rFonts w:eastAsia="Arial Unicode MS" w:cs="Arial"/>
          <w:sz w:val="24"/>
          <w:szCs w:val="24"/>
          <w:lang w:val="sr-Cyrl-CS"/>
        </w:rPr>
        <w:t>тације из члана</w:t>
      </w:r>
      <w:r w:rsidRPr="007A18B5">
        <w:rPr>
          <w:rFonts w:eastAsia="Arial Unicode MS" w:cs="Arial"/>
          <w:sz w:val="24"/>
          <w:szCs w:val="24"/>
        </w:rPr>
        <w:t xml:space="preserve"> 9.</w:t>
      </w:r>
      <w:r w:rsidRPr="007A18B5">
        <w:rPr>
          <w:rFonts w:eastAsia="Arial Unicode MS" w:cs="Arial"/>
          <w:sz w:val="24"/>
          <w:szCs w:val="24"/>
          <w:lang w:val="sr-Cyrl-CS"/>
        </w:rPr>
        <w:t xml:space="preserve"> овог Уговора и јављање </w:t>
      </w:r>
      <w:r w:rsidRPr="007A18B5">
        <w:rPr>
          <w:rFonts w:eastAsia="Arial Unicode MS" w:cs="Arial"/>
          <w:sz w:val="24"/>
          <w:szCs w:val="24"/>
        </w:rPr>
        <w:t xml:space="preserve">без одлагања, именованом и одговорном лицу Наручиоца </w:t>
      </w:r>
      <w:r w:rsidRPr="007A18B5">
        <w:rPr>
          <w:rFonts w:eastAsia="Arial Unicode MS" w:cs="Arial"/>
          <w:sz w:val="24"/>
          <w:szCs w:val="24"/>
          <w:lang w:val="sr-Cyrl-CS"/>
        </w:rPr>
        <w:t>за безбедност и здравље на раду.</w:t>
      </w:r>
    </w:p>
    <w:p w14:paraId="17CBEBE1" w14:textId="77777777" w:rsidR="001C796D" w:rsidRPr="007A18B5" w:rsidRDefault="001C796D" w:rsidP="007A18B5">
      <w:pPr>
        <w:spacing w:before="0"/>
        <w:contextualSpacing/>
        <w:rPr>
          <w:rFonts w:eastAsia="Arial Unicode MS" w:cs="Arial"/>
          <w:sz w:val="24"/>
          <w:szCs w:val="24"/>
          <w:lang w:val="sr-Cyrl-CS"/>
        </w:rPr>
      </w:pPr>
    </w:p>
    <w:p w14:paraId="0524D409"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ГАРАНТНИ РОК</w:t>
      </w:r>
    </w:p>
    <w:p w14:paraId="70E700B5" w14:textId="75F711FE"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24</w:t>
      </w:r>
      <w:r w:rsidR="001C796D" w:rsidRPr="007A18B5">
        <w:rPr>
          <w:rFonts w:eastAsia="Arial Unicode MS" w:cs="Arial"/>
          <w:b/>
          <w:sz w:val="24"/>
          <w:szCs w:val="24"/>
          <w:lang w:val="sr-Cyrl-CS"/>
        </w:rPr>
        <w:t>.</w:t>
      </w:r>
    </w:p>
    <w:p w14:paraId="69131CBB" w14:textId="4129DFA8" w:rsidR="001C796D" w:rsidRDefault="001C796D" w:rsidP="007A18B5">
      <w:pPr>
        <w:spacing w:before="0"/>
        <w:contextualSpacing/>
        <w:rPr>
          <w:rFonts w:eastAsia="Arial Unicode MS" w:cs="Arial"/>
          <w:color w:val="000000" w:themeColor="text1"/>
          <w:sz w:val="24"/>
          <w:szCs w:val="24"/>
        </w:rPr>
      </w:pPr>
      <w:r w:rsidRPr="007A18B5">
        <w:rPr>
          <w:rFonts w:cs="Arial"/>
          <w:sz w:val="24"/>
          <w:szCs w:val="24"/>
          <w:lang w:val="ru-RU" w:eastAsia="ar-SA"/>
        </w:rPr>
        <w:t>Гарантни период</w:t>
      </w:r>
      <w:r w:rsidRPr="007A18B5">
        <w:rPr>
          <w:rFonts w:eastAsia="Arial Unicode MS" w:cs="Arial"/>
          <w:sz w:val="24"/>
          <w:szCs w:val="24"/>
          <w:lang w:val="sr-Cyrl-CS"/>
        </w:rPr>
        <w:t xml:space="preserve"> </w:t>
      </w:r>
      <w:r w:rsidRPr="007A18B5">
        <w:rPr>
          <w:rFonts w:cs="Arial"/>
          <w:sz w:val="24"/>
          <w:szCs w:val="24"/>
          <w:lang w:val="ru-RU" w:eastAsia="ar-SA"/>
        </w:rPr>
        <w:t xml:space="preserve">за изведене радове и уграђени материјал/опрему, </w:t>
      </w:r>
      <w:r w:rsidRPr="007A18B5">
        <w:rPr>
          <w:rFonts w:eastAsia="Arial Unicode MS" w:cs="Arial"/>
          <w:sz w:val="24"/>
          <w:szCs w:val="24"/>
          <w:lang w:val="sr-Cyrl-CS"/>
        </w:rPr>
        <w:t xml:space="preserve">износи </w:t>
      </w:r>
      <w:r w:rsidR="003F345C">
        <w:rPr>
          <w:rFonts w:eastAsia="Arial Unicode MS" w:cs="Arial"/>
          <w:sz w:val="24"/>
          <w:szCs w:val="24"/>
          <w:lang w:val="sr-Cyrl-CS"/>
        </w:rPr>
        <w:t>_____</w:t>
      </w:r>
      <w:r w:rsidRPr="007A18B5">
        <w:rPr>
          <w:rFonts w:eastAsia="Arial Unicode MS" w:cs="Arial"/>
          <w:sz w:val="24"/>
          <w:szCs w:val="24"/>
          <w:lang w:val="sr-Cyrl-CS"/>
        </w:rPr>
        <w:t xml:space="preserve">  месеца </w:t>
      </w:r>
      <w:r w:rsidRPr="007A18B5">
        <w:rPr>
          <w:rFonts w:cs="Arial"/>
          <w:sz w:val="24"/>
          <w:szCs w:val="24"/>
          <w:lang w:val="sr-Cyrl-RS"/>
        </w:rPr>
        <w:t>у</w:t>
      </w:r>
      <w:r w:rsidRPr="007A18B5">
        <w:rPr>
          <w:rFonts w:cs="Arial"/>
          <w:sz w:val="24"/>
          <w:szCs w:val="24"/>
          <w:lang w:val="sr-Latn-RS"/>
        </w:rPr>
        <w:t xml:space="preserve"> склaду сa нoрмaтивимa и стaндaрдимa зa oву врсту пoслa</w:t>
      </w:r>
      <w:r w:rsidRPr="007A18B5">
        <w:rPr>
          <w:rFonts w:eastAsia="Arial Unicode MS" w:cs="Arial"/>
          <w:color w:val="000000" w:themeColor="text1"/>
          <w:sz w:val="24"/>
          <w:szCs w:val="24"/>
          <w:lang w:val="sr-Cyrl-CS"/>
        </w:rPr>
        <w:t xml:space="preserve"> и почиње да тече од дана састављања Записника о примопредаји изведених радова</w:t>
      </w:r>
      <w:r w:rsidRPr="007A18B5">
        <w:rPr>
          <w:rFonts w:eastAsia="Arial Unicode MS" w:cs="Arial"/>
          <w:color w:val="000000" w:themeColor="text1"/>
          <w:sz w:val="24"/>
          <w:szCs w:val="24"/>
        </w:rPr>
        <w:t xml:space="preserve"> потписаног од стране овлашћених представника Уговорних страна.</w:t>
      </w:r>
    </w:p>
    <w:p w14:paraId="7E761242" w14:textId="77777777" w:rsidR="00431794" w:rsidRPr="007A18B5" w:rsidRDefault="00431794" w:rsidP="007A18B5">
      <w:pPr>
        <w:spacing w:before="0"/>
        <w:contextualSpacing/>
        <w:rPr>
          <w:rFonts w:eastAsia="Arial Unicode MS" w:cs="Arial"/>
          <w:color w:val="000000" w:themeColor="text1"/>
          <w:sz w:val="24"/>
          <w:szCs w:val="24"/>
          <w:lang w:val="sr-Cyrl-RS"/>
        </w:rPr>
      </w:pPr>
    </w:p>
    <w:p w14:paraId="0F67BBF1" w14:textId="102C3957" w:rsidR="001C796D"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ВИШ</w:t>
      </w:r>
      <w:r w:rsidRPr="007A18B5">
        <w:rPr>
          <w:rFonts w:eastAsia="Arial Unicode MS" w:cs="Arial"/>
          <w:b/>
          <w:sz w:val="24"/>
          <w:szCs w:val="24"/>
        </w:rPr>
        <w:t>АК РАДОВА</w:t>
      </w:r>
      <w:r w:rsidRPr="007A18B5">
        <w:rPr>
          <w:rFonts w:eastAsia="Arial Unicode MS" w:cs="Arial"/>
          <w:b/>
          <w:sz w:val="24"/>
          <w:szCs w:val="24"/>
          <w:lang w:val="sr-Cyrl-CS"/>
        </w:rPr>
        <w:t xml:space="preserve"> И НЕПРЕДВИЂЕНИ РАДОВИ</w:t>
      </w:r>
    </w:p>
    <w:p w14:paraId="0BA07F6C" w14:textId="77777777" w:rsidR="008C555B" w:rsidRPr="007A18B5" w:rsidRDefault="008C555B" w:rsidP="007A18B5">
      <w:pPr>
        <w:spacing w:before="0"/>
        <w:contextualSpacing/>
        <w:rPr>
          <w:rFonts w:eastAsia="Arial Unicode MS" w:cs="Arial"/>
          <w:b/>
          <w:sz w:val="24"/>
          <w:szCs w:val="24"/>
          <w:lang w:val="sr-Cyrl-CS"/>
        </w:rPr>
      </w:pPr>
    </w:p>
    <w:p w14:paraId="19A1CAAB" w14:textId="34D358E7"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25</w:t>
      </w:r>
      <w:r w:rsidR="001C796D" w:rsidRPr="007A18B5">
        <w:rPr>
          <w:rFonts w:eastAsia="Arial Unicode MS" w:cs="Arial"/>
          <w:b/>
          <w:sz w:val="24"/>
          <w:szCs w:val="24"/>
          <w:lang w:val="sr-Cyrl-CS"/>
        </w:rPr>
        <w:t>.</w:t>
      </w:r>
    </w:p>
    <w:p w14:paraId="6EE8CBD9"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Уколико се током извођења уговорених радова појави потреба за извођењем </w:t>
      </w:r>
      <w:r w:rsidRPr="007A18B5">
        <w:rPr>
          <w:rFonts w:eastAsia="Arial Unicode MS" w:cs="Arial"/>
          <w:sz w:val="24"/>
          <w:szCs w:val="24"/>
        </w:rPr>
        <w:t>радова више од уговорених</w:t>
      </w:r>
      <w:r w:rsidRPr="007A18B5">
        <w:rPr>
          <w:rFonts w:eastAsia="Arial Unicode MS" w:cs="Arial"/>
          <w:sz w:val="24"/>
          <w:szCs w:val="24"/>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14:paraId="73E139D7" w14:textId="654BFB1B"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2EED2116" w14:textId="77777777" w:rsidR="00481099" w:rsidRPr="007A18B5" w:rsidRDefault="00481099" w:rsidP="007A18B5">
      <w:pPr>
        <w:spacing w:before="0"/>
        <w:contextualSpacing/>
        <w:rPr>
          <w:rFonts w:eastAsia="Arial Unicode MS" w:cs="Arial"/>
          <w:sz w:val="24"/>
          <w:szCs w:val="24"/>
          <w:lang w:val="sr-Cyrl-CS"/>
        </w:rPr>
      </w:pPr>
    </w:p>
    <w:p w14:paraId="2274F09B" w14:textId="32B65065"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Посебне узансе о грађењу </w:t>
      </w:r>
      <w:r w:rsidRPr="007A18B5">
        <w:rPr>
          <w:rFonts w:eastAsia="Arial Unicode MS" w:cs="Arial"/>
          <w:sz w:val="24"/>
          <w:szCs w:val="24"/>
        </w:rPr>
        <w:t xml:space="preserve">(„Сл. Лист  СФРЈ“, бр. 18/77) </w:t>
      </w:r>
      <w:r w:rsidRPr="007A18B5">
        <w:rPr>
          <w:rFonts w:eastAsia="Arial Unicode MS" w:cs="Arial"/>
          <w:sz w:val="24"/>
          <w:szCs w:val="24"/>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14:paraId="1736F5FB" w14:textId="77777777" w:rsidR="00481099" w:rsidRPr="007A18B5" w:rsidRDefault="00481099" w:rsidP="007A18B5">
      <w:pPr>
        <w:spacing w:before="0"/>
        <w:contextualSpacing/>
        <w:rPr>
          <w:rFonts w:eastAsia="Arial Unicode MS" w:cs="Arial"/>
          <w:sz w:val="24"/>
          <w:szCs w:val="24"/>
          <w:lang w:val="sr-Cyrl-CS"/>
        </w:rPr>
      </w:pPr>
    </w:p>
    <w:p w14:paraId="341D6B64" w14:textId="77777777" w:rsidR="008C555B"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w:t>
      </w:r>
      <w:r w:rsidR="00481099">
        <w:rPr>
          <w:rFonts w:eastAsia="Arial Unicode MS" w:cs="Arial"/>
          <w:sz w:val="24"/>
          <w:szCs w:val="24"/>
          <w:lang w:val="sr-Cyrl-CS"/>
        </w:rPr>
        <w:t xml:space="preserve"> </w:t>
      </w:r>
      <w:r w:rsidR="00481099" w:rsidRPr="007A18B5">
        <w:rPr>
          <w:rFonts w:eastAsia="Arial Unicode MS" w:cs="Arial"/>
          <w:sz w:val="24"/>
          <w:szCs w:val="24"/>
          <w:lang w:val="sr-Cyrl-CS"/>
        </w:rPr>
        <w:t>15%</w:t>
      </w:r>
      <w:r w:rsidRPr="007A18B5">
        <w:rPr>
          <w:rFonts w:eastAsia="Arial Unicode MS" w:cs="Arial"/>
          <w:sz w:val="24"/>
          <w:szCs w:val="24"/>
          <w:lang w:val="sr-Cyrl-CS"/>
        </w:rPr>
        <w:t xml:space="preserve"> </w:t>
      </w:r>
      <w:r w:rsidR="00481099">
        <w:rPr>
          <w:rFonts w:eastAsia="Arial Unicode MS" w:cs="Arial"/>
          <w:sz w:val="24"/>
          <w:szCs w:val="24"/>
          <w:lang w:val="sr-Cyrl-CS"/>
        </w:rPr>
        <w:t xml:space="preserve">(словима: петнаест процената) </w:t>
      </w:r>
      <w:r w:rsidRPr="007A18B5">
        <w:rPr>
          <w:rFonts w:eastAsia="Arial Unicode MS" w:cs="Arial"/>
          <w:sz w:val="24"/>
          <w:szCs w:val="24"/>
          <w:lang w:val="sr-Cyrl-CS"/>
        </w:rPr>
        <w:t xml:space="preserve">вредности уговорених радова.  </w:t>
      </w:r>
    </w:p>
    <w:p w14:paraId="103FBA87" w14:textId="21542508" w:rsidR="00481099"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 </w:t>
      </w:r>
    </w:p>
    <w:p w14:paraId="43E445F6"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У случају појаве непредвиђених радова Наручилац ће поступити у складу са чланом 36. став 1. тачка 5. Закона.</w:t>
      </w:r>
    </w:p>
    <w:p w14:paraId="7A5917F0" w14:textId="77777777" w:rsidR="00D0144E" w:rsidRPr="007A18B5" w:rsidRDefault="00D0144E" w:rsidP="007A18B5">
      <w:pPr>
        <w:spacing w:before="0"/>
        <w:contextualSpacing/>
        <w:jc w:val="center"/>
        <w:rPr>
          <w:rFonts w:eastAsia="Arial Unicode MS" w:cs="Arial"/>
          <w:b/>
          <w:sz w:val="24"/>
          <w:szCs w:val="24"/>
        </w:rPr>
      </w:pPr>
    </w:p>
    <w:p w14:paraId="42442583" w14:textId="77777777" w:rsidR="008C555B" w:rsidRDefault="008C555B" w:rsidP="007A18B5">
      <w:pPr>
        <w:spacing w:before="0"/>
        <w:contextualSpacing/>
        <w:jc w:val="center"/>
        <w:rPr>
          <w:rFonts w:eastAsia="Arial Unicode MS" w:cs="Arial"/>
          <w:b/>
          <w:sz w:val="24"/>
          <w:szCs w:val="24"/>
        </w:rPr>
      </w:pPr>
    </w:p>
    <w:p w14:paraId="275CC91B" w14:textId="1DF10471" w:rsidR="001C796D" w:rsidRPr="007A18B5" w:rsidRDefault="001C796D" w:rsidP="007A18B5">
      <w:pPr>
        <w:spacing w:before="0"/>
        <w:contextualSpacing/>
        <w:jc w:val="center"/>
        <w:rPr>
          <w:rFonts w:eastAsia="Arial Unicode MS" w:cs="Arial"/>
          <w:sz w:val="24"/>
          <w:szCs w:val="24"/>
        </w:rPr>
      </w:pPr>
      <w:r w:rsidRPr="007A18B5">
        <w:rPr>
          <w:rFonts w:eastAsia="Arial Unicode MS" w:cs="Arial"/>
          <w:b/>
          <w:sz w:val="24"/>
          <w:szCs w:val="24"/>
        </w:rPr>
        <w:t>Члан 2</w:t>
      </w:r>
      <w:r w:rsidR="003F345C">
        <w:rPr>
          <w:rFonts w:eastAsia="Arial Unicode MS" w:cs="Arial"/>
          <w:b/>
          <w:sz w:val="24"/>
          <w:szCs w:val="24"/>
        </w:rPr>
        <w:t>6</w:t>
      </w:r>
      <w:r w:rsidRPr="007A18B5">
        <w:rPr>
          <w:rFonts w:eastAsia="Arial Unicode MS" w:cs="Arial"/>
          <w:sz w:val="24"/>
          <w:szCs w:val="24"/>
        </w:rPr>
        <w:t>.</w:t>
      </w:r>
    </w:p>
    <w:p w14:paraId="2D9BE960" w14:textId="537B2CB5" w:rsidR="001C796D" w:rsidRDefault="001C796D" w:rsidP="00481099">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14:paraId="376F015C" w14:textId="77777777" w:rsidR="00481099" w:rsidRPr="007A18B5" w:rsidRDefault="00481099" w:rsidP="00481099">
      <w:pPr>
        <w:spacing w:before="0"/>
        <w:contextualSpacing/>
        <w:rPr>
          <w:rFonts w:eastAsia="Arial Unicode MS" w:cs="Arial"/>
          <w:sz w:val="24"/>
          <w:szCs w:val="24"/>
          <w:lang w:val="sr-Cyrl-CS"/>
        </w:rPr>
      </w:pPr>
    </w:p>
    <w:p w14:paraId="5154D62D" w14:textId="53D96761" w:rsidR="001C796D" w:rsidRDefault="001C796D" w:rsidP="00481099">
      <w:pPr>
        <w:spacing w:before="0"/>
        <w:contextualSpacing/>
        <w:rPr>
          <w:rFonts w:eastAsia="Arial Unicode MS" w:cs="Arial"/>
          <w:sz w:val="24"/>
          <w:szCs w:val="24"/>
          <w:lang w:val="sr-Cyrl-CS"/>
        </w:rPr>
      </w:pPr>
      <w:r w:rsidRPr="007A18B5">
        <w:rPr>
          <w:rFonts w:eastAsia="Arial Unicode MS" w:cs="Arial"/>
          <w:sz w:val="24"/>
          <w:szCs w:val="24"/>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w:t>
      </w:r>
      <w:r w:rsidR="00481099">
        <w:rPr>
          <w:rFonts w:eastAsia="Arial Unicode MS" w:cs="Arial"/>
          <w:sz w:val="24"/>
          <w:szCs w:val="24"/>
          <w:lang w:val="sr-Cyrl-CS"/>
        </w:rPr>
        <w:t>ну штету у току радова који су п</w:t>
      </w:r>
      <w:r w:rsidRPr="007A18B5">
        <w:rPr>
          <w:rFonts w:eastAsia="Arial Unicode MS" w:cs="Arial"/>
          <w:sz w:val="24"/>
          <w:szCs w:val="24"/>
          <w:lang w:val="sr-Cyrl-CS"/>
        </w:rPr>
        <w:t>редмет овог уговора.</w:t>
      </w:r>
    </w:p>
    <w:p w14:paraId="2A459F30" w14:textId="77777777" w:rsidR="00481099" w:rsidRPr="007A18B5" w:rsidRDefault="00481099" w:rsidP="007A18B5">
      <w:pPr>
        <w:spacing w:before="0"/>
        <w:contextualSpacing/>
        <w:jc w:val="left"/>
        <w:rPr>
          <w:rFonts w:eastAsia="Arial Unicode MS" w:cs="Arial"/>
          <w:sz w:val="24"/>
          <w:szCs w:val="24"/>
          <w:lang w:val="sr-Cyrl-CS"/>
        </w:rPr>
      </w:pPr>
    </w:p>
    <w:p w14:paraId="3EA94F12" w14:textId="00D008AC" w:rsidR="001C796D" w:rsidRPr="007A18B5" w:rsidRDefault="003F345C" w:rsidP="007A18B5">
      <w:pPr>
        <w:spacing w:before="0"/>
        <w:contextualSpacing/>
        <w:jc w:val="center"/>
        <w:rPr>
          <w:rFonts w:eastAsia="Arial Unicode MS" w:cs="Arial"/>
          <w:b/>
          <w:sz w:val="24"/>
          <w:szCs w:val="24"/>
          <w:lang w:val="ru-RU"/>
        </w:rPr>
      </w:pPr>
      <w:r>
        <w:rPr>
          <w:rFonts w:eastAsia="Arial Unicode MS" w:cs="Arial"/>
          <w:b/>
          <w:sz w:val="24"/>
          <w:szCs w:val="24"/>
          <w:lang w:val="ru-RU"/>
        </w:rPr>
        <w:t>Члан 27</w:t>
      </w:r>
      <w:r w:rsidR="001C796D" w:rsidRPr="007A18B5">
        <w:rPr>
          <w:rFonts w:eastAsia="Arial Unicode MS" w:cs="Arial"/>
          <w:b/>
          <w:sz w:val="24"/>
          <w:szCs w:val="24"/>
          <w:lang w:val="ru-RU"/>
        </w:rPr>
        <w:t>.</w:t>
      </w:r>
    </w:p>
    <w:p w14:paraId="004B2D66" w14:textId="12ACD605" w:rsidR="001C796D" w:rsidRDefault="001C796D" w:rsidP="007A18B5">
      <w:pPr>
        <w:spacing w:before="0"/>
        <w:contextualSpacing/>
        <w:rPr>
          <w:rFonts w:eastAsia="Arial Unicode MS" w:cs="Arial"/>
          <w:sz w:val="24"/>
          <w:szCs w:val="24"/>
          <w:lang w:val="ru-RU"/>
        </w:rPr>
      </w:pPr>
      <w:r w:rsidRPr="007A18B5">
        <w:rPr>
          <w:rFonts w:eastAsia="Arial Unicode MS" w:cs="Arial"/>
          <w:sz w:val="24"/>
          <w:szCs w:val="24"/>
          <w:lang w:val="sr-Cyrl-CS"/>
        </w:rPr>
        <w:t>Извођач радова</w:t>
      </w:r>
      <w:r w:rsidRPr="007A18B5">
        <w:rPr>
          <w:rFonts w:eastAsia="Arial Unicode MS" w:cs="Arial"/>
          <w:sz w:val="24"/>
          <w:szCs w:val="24"/>
          <w:lang w:val="ru-RU"/>
        </w:rPr>
        <w:t xml:space="preserve"> је дужан да, у складу са законом, обустави послове </w:t>
      </w:r>
      <w:r w:rsidRPr="007A18B5">
        <w:rPr>
          <w:rFonts w:eastAsia="Arial Unicode MS" w:cs="Arial"/>
          <w:sz w:val="24"/>
          <w:szCs w:val="24"/>
          <w:lang w:val="sr-Cyrl-CS"/>
        </w:rPr>
        <w:t xml:space="preserve">на радном месту уколико је забрану </w:t>
      </w:r>
      <w:r w:rsidRPr="007A18B5">
        <w:rPr>
          <w:rFonts w:eastAsia="Arial Unicode MS" w:cs="Arial"/>
          <w:sz w:val="24"/>
          <w:szCs w:val="24"/>
          <w:lang w:val="ru-RU"/>
        </w:rPr>
        <w:t>рад</w:t>
      </w:r>
      <w:r w:rsidRPr="007A18B5">
        <w:rPr>
          <w:rFonts w:eastAsia="Arial Unicode MS" w:cs="Arial"/>
          <w:sz w:val="24"/>
          <w:szCs w:val="24"/>
          <w:lang w:val="sr-Cyrl-CS"/>
        </w:rPr>
        <w:t>а</w:t>
      </w:r>
      <w:r w:rsidRPr="007A18B5">
        <w:rPr>
          <w:rFonts w:eastAsia="Arial Unicode MS" w:cs="Arial"/>
          <w:sz w:val="24"/>
          <w:szCs w:val="24"/>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7A18B5">
        <w:rPr>
          <w:rFonts w:eastAsia="Arial Unicode MS" w:cs="Arial"/>
          <w:sz w:val="24"/>
          <w:szCs w:val="24"/>
        </w:rPr>
        <w:t>ност</w:t>
      </w:r>
      <w:r w:rsidRPr="007A18B5">
        <w:rPr>
          <w:rFonts w:eastAsia="Arial Unicode MS" w:cs="Arial"/>
          <w:sz w:val="24"/>
          <w:szCs w:val="24"/>
          <w:lang w:val="ru-RU"/>
        </w:rPr>
        <w:t xml:space="preserve"> и здравље на раду, док се не отклоне његове примедбе у вези са повредом безбедности и здравља на раду.</w:t>
      </w:r>
    </w:p>
    <w:p w14:paraId="0B9B4813" w14:textId="77777777" w:rsidR="00481099" w:rsidRPr="007A18B5" w:rsidRDefault="00481099" w:rsidP="007A18B5">
      <w:pPr>
        <w:spacing w:before="0"/>
        <w:contextualSpacing/>
        <w:rPr>
          <w:rFonts w:eastAsia="Arial Unicode MS" w:cs="Arial"/>
          <w:sz w:val="24"/>
          <w:szCs w:val="24"/>
          <w:lang w:val="ru-RU"/>
        </w:rPr>
      </w:pPr>
    </w:p>
    <w:p w14:paraId="35E661B2" w14:textId="233F2A31" w:rsidR="00431794" w:rsidRDefault="001C796D" w:rsidP="00431794">
      <w:pPr>
        <w:spacing w:before="0"/>
        <w:contextualSpacing/>
        <w:rPr>
          <w:rFonts w:eastAsia="Arial Unicode MS" w:cs="Arial"/>
          <w:sz w:val="24"/>
          <w:szCs w:val="24"/>
          <w:lang w:val="ru-RU"/>
        </w:rPr>
      </w:pPr>
      <w:r w:rsidRPr="007A18B5">
        <w:rPr>
          <w:rFonts w:eastAsia="Arial Unicode MS" w:cs="Arial"/>
          <w:sz w:val="24"/>
          <w:szCs w:val="24"/>
          <w:lang w:val="sr-Cyrl-CS"/>
        </w:rPr>
        <w:t>Извођач радова</w:t>
      </w:r>
      <w:r w:rsidRPr="007A18B5">
        <w:rPr>
          <w:rFonts w:eastAsia="Arial Unicode MS" w:cs="Arial"/>
          <w:sz w:val="24"/>
          <w:szCs w:val="24"/>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w:t>
      </w:r>
      <w:r w:rsidR="00431794">
        <w:rPr>
          <w:rFonts w:eastAsia="Arial Unicode MS" w:cs="Arial"/>
          <w:sz w:val="24"/>
          <w:szCs w:val="24"/>
          <w:lang w:val="ru-RU"/>
        </w:rPr>
        <w:t>а безбеданост и здравље на раду</w:t>
      </w:r>
      <w:r w:rsidR="00431794" w:rsidRPr="00431794">
        <w:rPr>
          <w:rFonts w:eastAsia="Arial Unicode MS" w:cs="Arial"/>
          <w:sz w:val="24"/>
          <w:szCs w:val="24"/>
          <w:lang w:val="ru-RU"/>
        </w:rPr>
        <w:t xml:space="preserve"> </w:t>
      </w:r>
      <w:r w:rsidR="00431794">
        <w:rPr>
          <w:rFonts w:eastAsia="Arial Unicode MS" w:cs="Arial"/>
          <w:sz w:val="24"/>
          <w:szCs w:val="24"/>
          <w:lang w:val="ru-RU"/>
        </w:rPr>
        <w:t xml:space="preserve">према Прилогу о безбедности и здрављу на раду који је </w:t>
      </w:r>
      <w:r w:rsidR="00431794" w:rsidRPr="00431794">
        <w:rPr>
          <w:rFonts w:eastAsia="Arial Unicode MS" w:cs="Arial"/>
          <w:sz w:val="24"/>
          <w:szCs w:val="24"/>
          <w:lang w:val="ru-RU"/>
        </w:rPr>
        <w:t>Прилог</w:t>
      </w:r>
      <w:r w:rsidR="00431794">
        <w:rPr>
          <w:rFonts w:eastAsia="Arial Unicode MS" w:cs="Arial"/>
          <w:sz w:val="24"/>
          <w:szCs w:val="24"/>
          <w:lang w:val="ru-RU"/>
        </w:rPr>
        <w:t xml:space="preserve"> 5 овом Уговору.</w:t>
      </w:r>
    </w:p>
    <w:p w14:paraId="5F195CF2" w14:textId="2379C02C" w:rsidR="001C796D" w:rsidRDefault="001C796D" w:rsidP="007A18B5">
      <w:pPr>
        <w:spacing w:before="0"/>
        <w:contextualSpacing/>
        <w:rPr>
          <w:rFonts w:eastAsia="Arial Unicode MS" w:cs="Arial"/>
          <w:sz w:val="24"/>
          <w:szCs w:val="24"/>
          <w:lang w:val="ru-RU"/>
        </w:rPr>
      </w:pPr>
    </w:p>
    <w:p w14:paraId="6B0FA746"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ВИША СИЛА</w:t>
      </w:r>
    </w:p>
    <w:p w14:paraId="52911E37" w14:textId="40EB2F29"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2</w:t>
      </w:r>
      <w:r w:rsidR="003F345C">
        <w:rPr>
          <w:rFonts w:eastAsia="Arial Unicode MS" w:cs="Arial"/>
          <w:b/>
          <w:sz w:val="24"/>
          <w:szCs w:val="24"/>
        </w:rPr>
        <w:t>8</w:t>
      </w:r>
      <w:r w:rsidRPr="007A18B5">
        <w:rPr>
          <w:rFonts w:eastAsia="Arial Unicode MS" w:cs="Arial"/>
          <w:b/>
          <w:sz w:val="24"/>
          <w:szCs w:val="24"/>
          <w:lang w:val="sr-Cyrl-CS"/>
        </w:rPr>
        <w:t>.</w:t>
      </w:r>
    </w:p>
    <w:p w14:paraId="24411280" w14:textId="0126A707" w:rsidR="001C796D" w:rsidRDefault="001C796D" w:rsidP="007A18B5">
      <w:pPr>
        <w:spacing w:before="0"/>
        <w:contextualSpacing/>
        <w:rPr>
          <w:rFonts w:eastAsia="Arial Unicode MS" w:cs="Arial"/>
          <w:sz w:val="24"/>
          <w:szCs w:val="24"/>
        </w:rPr>
      </w:pPr>
      <w:r w:rsidRPr="007A18B5">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2E26254" w14:textId="77777777" w:rsidR="00481099" w:rsidRPr="007A18B5" w:rsidRDefault="00481099" w:rsidP="007A18B5">
      <w:pPr>
        <w:spacing w:before="0"/>
        <w:contextualSpacing/>
        <w:rPr>
          <w:rFonts w:eastAsia="Arial Unicode MS" w:cs="Arial"/>
          <w:sz w:val="24"/>
          <w:szCs w:val="24"/>
        </w:rPr>
      </w:pPr>
    </w:p>
    <w:p w14:paraId="6F6F8F44" w14:textId="09C9C380" w:rsidR="001C796D" w:rsidRDefault="001C796D" w:rsidP="007A18B5">
      <w:pPr>
        <w:spacing w:before="0"/>
        <w:contextualSpacing/>
        <w:rPr>
          <w:rFonts w:eastAsia="Arial Unicode MS" w:cs="Arial"/>
          <w:sz w:val="24"/>
          <w:szCs w:val="24"/>
        </w:rPr>
      </w:pPr>
      <w:r w:rsidRPr="007A18B5">
        <w:rPr>
          <w:rFonts w:eastAsia="Arial Unicode MS" w:cs="Arial"/>
          <w:sz w:val="24"/>
          <w:szCs w:val="24"/>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w:t>
      </w:r>
      <w:r w:rsidR="00481099">
        <w:rPr>
          <w:rFonts w:eastAsia="Arial Unicode MS" w:cs="Arial"/>
          <w:sz w:val="24"/>
          <w:szCs w:val="24"/>
          <w:lang w:val="sr-Cyrl-RS"/>
        </w:rPr>
        <w:t>сати</w:t>
      </w:r>
      <w:r w:rsidRPr="007A18B5">
        <w:rPr>
          <w:rFonts w:eastAsia="Arial Unicode MS" w:cs="Arial"/>
          <w:sz w:val="24"/>
          <w:szCs w:val="24"/>
        </w:rPr>
        <w:t>,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1C5DC232" w14:textId="77777777" w:rsidR="00481099" w:rsidRPr="007A18B5" w:rsidRDefault="00481099" w:rsidP="007A18B5">
      <w:pPr>
        <w:spacing w:before="0"/>
        <w:contextualSpacing/>
        <w:rPr>
          <w:rFonts w:eastAsia="Arial Unicode MS" w:cs="Arial"/>
          <w:sz w:val="24"/>
          <w:szCs w:val="24"/>
        </w:rPr>
      </w:pPr>
    </w:p>
    <w:p w14:paraId="25D80A95" w14:textId="36727A04" w:rsidR="001C796D" w:rsidRDefault="001C796D" w:rsidP="007A18B5">
      <w:pPr>
        <w:spacing w:before="0"/>
        <w:contextualSpacing/>
        <w:rPr>
          <w:rFonts w:eastAsia="Arial Unicode MS" w:cs="Arial"/>
          <w:sz w:val="24"/>
          <w:szCs w:val="24"/>
        </w:rPr>
      </w:pPr>
      <w:r w:rsidRPr="007A18B5">
        <w:rPr>
          <w:rFonts w:eastAsia="Arial Unicode MS" w:cs="Arial"/>
          <w:sz w:val="24"/>
          <w:szCs w:val="24"/>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60BFBA0D" w14:textId="77777777" w:rsidR="00481099" w:rsidRPr="007A18B5" w:rsidRDefault="00481099" w:rsidP="007A18B5">
      <w:pPr>
        <w:spacing w:before="0"/>
        <w:contextualSpacing/>
        <w:rPr>
          <w:rFonts w:eastAsia="Arial Unicode MS" w:cs="Arial"/>
          <w:sz w:val="24"/>
          <w:szCs w:val="24"/>
        </w:rPr>
      </w:pPr>
    </w:p>
    <w:p w14:paraId="6C1AB8BD" w14:textId="40EA5A4A" w:rsidR="001C796D" w:rsidRPr="007A18B5" w:rsidRDefault="001C796D" w:rsidP="007A18B5">
      <w:pPr>
        <w:spacing w:before="0"/>
        <w:contextualSpacing/>
        <w:rPr>
          <w:rFonts w:eastAsia="Arial Unicode MS" w:cs="Arial"/>
          <w:sz w:val="24"/>
          <w:szCs w:val="24"/>
        </w:rPr>
      </w:pPr>
      <w:r w:rsidRPr="007A18B5">
        <w:rPr>
          <w:rFonts w:eastAsia="Arial Unicode MS" w:cs="Arial"/>
          <w:sz w:val="24"/>
          <w:szCs w:val="24"/>
        </w:rPr>
        <w:t>Уколико деловање више силе траје дуже од 30 (</w:t>
      </w:r>
      <w:r w:rsidR="00481099">
        <w:rPr>
          <w:rFonts w:eastAsia="Arial Unicode MS" w:cs="Arial"/>
          <w:sz w:val="24"/>
          <w:szCs w:val="24"/>
          <w:lang w:val="sr-Cyrl-RS"/>
        </w:rPr>
        <w:t xml:space="preserve">словима: </w:t>
      </w:r>
      <w:r w:rsidRPr="007A18B5">
        <w:rPr>
          <w:rFonts w:eastAsia="Arial Unicode MS" w:cs="Arial"/>
          <w:sz w:val="24"/>
          <w:szCs w:val="24"/>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582E16DB" w14:textId="77777777" w:rsidR="001C796D" w:rsidRPr="007A18B5" w:rsidRDefault="001C796D" w:rsidP="007A18B5">
      <w:pPr>
        <w:spacing w:before="0"/>
        <w:contextualSpacing/>
        <w:rPr>
          <w:rFonts w:eastAsia="Arial Unicode MS" w:cs="Arial"/>
          <w:sz w:val="24"/>
          <w:szCs w:val="24"/>
          <w:lang w:val="sr-Cyrl-CS"/>
        </w:rPr>
      </w:pPr>
    </w:p>
    <w:p w14:paraId="7B2FB47C" w14:textId="379DDDA0"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 xml:space="preserve">ЛИЦЕ ЗАДУЖЕНО ЗА </w:t>
      </w:r>
      <w:r w:rsidR="00481099">
        <w:rPr>
          <w:rFonts w:eastAsia="Arial Unicode MS" w:cs="Arial"/>
          <w:b/>
          <w:sz w:val="24"/>
          <w:szCs w:val="24"/>
          <w:lang w:val="sr-Cyrl-CS"/>
        </w:rPr>
        <w:t>ПРАЋЕЊЕ РЕАЛИЗАЦИЈЕ</w:t>
      </w:r>
      <w:r w:rsidRPr="007A18B5">
        <w:rPr>
          <w:rFonts w:eastAsia="Arial Unicode MS" w:cs="Arial"/>
          <w:b/>
          <w:sz w:val="24"/>
          <w:szCs w:val="24"/>
          <w:lang w:val="sr-Cyrl-CS"/>
        </w:rPr>
        <w:t xml:space="preserve"> РАДОВА</w:t>
      </w:r>
    </w:p>
    <w:p w14:paraId="702BEC95" w14:textId="602D3D08"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2</w:t>
      </w:r>
      <w:r w:rsidR="003F345C">
        <w:rPr>
          <w:rFonts w:eastAsia="Arial Unicode MS" w:cs="Arial"/>
          <w:b/>
          <w:sz w:val="24"/>
          <w:szCs w:val="24"/>
        </w:rPr>
        <w:t>9</w:t>
      </w:r>
      <w:r w:rsidRPr="007A18B5">
        <w:rPr>
          <w:rFonts w:eastAsia="Arial Unicode MS" w:cs="Arial"/>
          <w:b/>
          <w:sz w:val="24"/>
          <w:szCs w:val="24"/>
          <w:lang w:val="sr-Cyrl-CS"/>
        </w:rPr>
        <w:t>.</w:t>
      </w:r>
    </w:p>
    <w:p w14:paraId="602013ED" w14:textId="659DF531"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Наручилац, у складу са својим интерним прописима именује </w:t>
      </w:r>
      <w:r w:rsidR="00D0144E" w:rsidRPr="007A18B5">
        <w:rPr>
          <w:rFonts w:eastAsia="Arial Unicode MS" w:cs="Arial"/>
          <w:sz w:val="24"/>
          <w:szCs w:val="24"/>
          <w:lang w:val="sr-Cyrl-CS"/>
        </w:rPr>
        <w:t>_______________</w:t>
      </w:r>
      <w:r w:rsidRPr="007A18B5">
        <w:rPr>
          <w:rFonts w:eastAsia="Arial Unicode MS" w:cs="Arial"/>
          <w:sz w:val="24"/>
          <w:szCs w:val="24"/>
          <w:lang w:val="sr-Cyrl-CS"/>
        </w:rPr>
        <w:t>, за лице задужено за праћење реализације Уговора.</w:t>
      </w:r>
    </w:p>
    <w:p w14:paraId="49A9586B"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Именовани је дужан да врши следеће послове:</w:t>
      </w:r>
    </w:p>
    <w:p w14:paraId="00B1DB3D" w14:textId="77777777" w:rsidR="001C796D" w:rsidRPr="007A18B5" w:rsidRDefault="001C796D" w:rsidP="007A18B5">
      <w:pPr>
        <w:numPr>
          <w:ilvl w:val="0"/>
          <w:numId w:val="57"/>
        </w:numPr>
        <w:spacing w:before="0"/>
        <w:contextualSpacing/>
        <w:rPr>
          <w:rFonts w:eastAsia="Arial Unicode MS" w:cs="Arial"/>
          <w:sz w:val="24"/>
          <w:szCs w:val="24"/>
          <w:lang w:val="sr-Latn-CS"/>
        </w:rPr>
      </w:pPr>
      <w:r w:rsidRPr="007A18B5">
        <w:rPr>
          <w:rFonts w:eastAsia="Arial Unicode MS" w:cs="Arial"/>
          <w:sz w:val="24"/>
          <w:szCs w:val="24"/>
          <w:lang w:val="sr-Latn-CS"/>
        </w:rPr>
        <w:t>праћење степена и динамике реализације Уговора;</w:t>
      </w:r>
    </w:p>
    <w:p w14:paraId="423468E2" w14:textId="77777777" w:rsidR="001C796D" w:rsidRPr="007A18B5" w:rsidRDefault="001C796D" w:rsidP="007A18B5">
      <w:pPr>
        <w:numPr>
          <w:ilvl w:val="0"/>
          <w:numId w:val="57"/>
        </w:numPr>
        <w:spacing w:before="0"/>
        <w:contextualSpacing/>
        <w:rPr>
          <w:rFonts w:eastAsia="Arial Unicode MS" w:cs="Arial"/>
          <w:sz w:val="24"/>
          <w:szCs w:val="24"/>
          <w:lang w:val="sr-Latn-CS"/>
        </w:rPr>
      </w:pPr>
      <w:r w:rsidRPr="007A18B5">
        <w:rPr>
          <w:rFonts w:eastAsia="Arial Unicode MS" w:cs="Arial"/>
          <w:sz w:val="24"/>
          <w:szCs w:val="24"/>
          <w:lang w:val="sr-Latn-CS"/>
        </w:rPr>
        <w:t>праћење датума истека Уговора;</w:t>
      </w:r>
    </w:p>
    <w:p w14:paraId="6FA88901" w14:textId="26BDA624" w:rsidR="001C796D" w:rsidRPr="007A18B5" w:rsidRDefault="001C796D" w:rsidP="007A18B5">
      <w:pPr>
        <w:numPr>
          <w:ilvl w:val="0"/>
          <w:numId w:val="57"/>
        </w:numPr>
        <w:spacing w:before="0"/>
        <w:contextualSpacing/>
        <w:rPr>
          <w:rFonts w:eastAsia="Arial Unicode MS" w:cs="Arial"/>
          <w:sz w:val="24"/>
          <w:szCs w:val="24"/>
          <w:lang w:val="sr-Latn-CS"/>
        </w:rPr>
      </w:pPr>
      <w:r w:rsidRPr="007A18B5">
        <w:rPr>
          <w:rFonts w:eastAsia="Arial Unicode MS" w:cs="Arial"/>
          <w:sz w:val="24"/>
          <w:szCs w:val="24"/>
          <w:lang w:val="sr-Latn-CS"/>
        </w:rPr>
        <w:t>праћење усаглашености уговорених и реализованих позиција и евентуалних одступања.</w:t>
      </w:r>
    </w:p>
    <w:p w14:paraId="549B70AB" w14:textId="77777777" w:rsidR="00D0144E" w:rsidRPr="007A18B5" w:rsidRDefault="00D0144E" w:rsidP="007A18B5">
      <w:pPr>
        <w:spacing w:before="0"/>
        <w:ind w:left="420"/>
        <w:contextualSpacing/>
        <w:rPr>
          <w:rFonts w:eastAsia="Arial Unicode MS" w:cs="Arial"/>
          <w:sz w:val="24"/>
          <w:szCs w:val="24"/>
          <w:lang w:val="sr-Latn-CS"/>
        </w:rPr>
      </w:pPr>
    </w:p>
    <w:p w14:paraId="2F9CEE0A" w14:textId="41549106"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Извођач радова именује  </w:t>
      </w:r>
      <w:r w:rsidR="00D0144E" w:rsidRPr="007A18B5">
        <w:rPr>
          <w:rFonts w:eastAsia="Arial Unicode MS" w:cs="Arial"/>
          <w:sz w:val="24"/>
          <w:szCs w:val="24"/>
          <w:lang w:val="sr-Cyrl-CS"/>
        </w:rPr>
        <w:t>___________</w:t>
      </w:r>
      <w:r w:rsidR="00481099">
        <w:rPr>
          <w:rFonts w:eastAsia="Arial Unicode MS" w:cs="Arial"/>
          <w:sz w:val="24"/>
          <w:szCs w:val="24"/>
          <w:lang w:val="sr-Cyrl-CS"/>
        </w:rPr>
        <w:t>_____________.</w:t>
      </w:r>
    </w:p>
    <w:p w14:paraId="74B137D4" w14:textId="77777777" w:rsidR="00481099" w:rsidRPr="007A18B5" w:rsidRDefault="00481099" w:rsidP="007A18B5">
      <w:pPr>
        <w:spacing w:before="0"/>
        <w:contextualSpacing/>
        <w:rPr>
          <w:rFonts w:eastAsia="Arial Unicode MS" w:cs="Arial"/>
          <w:sz w:val="24"/>
          <w:szCs w:val="24"/>
          <w:lang w:val="sr-Cyrl-CS"/>
        </w:rPr>
      </w:pPr>
    </w:p>
    <w:p w14:paraId="3264C715"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РАСКИД УГОВОРА</w:t>
      </w:r>
    </w:p>
    <w:p w14:paraId="5F36351D" w14:textId="12F56BB8" w:rsidR="001C796D" w:rsidRPr="007A18B5" w:rsidRDefault="003F345C" w:rsidP="007A18B5">
      <w:pPr>
        <w:spacing w:before="0"/>
        <w:contextualSpacing/>
        <w:jc w:val="center"/>
        <w:rPr>
          <w:rFonts w:eastAsia="Arial Unicode MS" w:cs="Arial"/>
          <w:b/>
          <w:sz w:val="24"/>
          <w:szCs w:val="24"/>
          <w:lang w:val="sr-Cyrl-CS"/>
        </w:rPr>
      </w:pPr>
      <w:r>
        <w:rPr>
          <w:rFonts w:eastAsia="Arial Unicode MS" w:cs="Arial"/>
          <w:b/>
          <w:sz w:val="24"/>
          <w:szCs w:val="24"/>
          <w:lang w:val="sr-Cyrl-CS"/>
        </w:rPr>
        <w:t>Члан 30</w:t>
      </w:r>
      <w:r w:rsidR="001C796D" w:rsidRPr="007A18B5">
        <w:rPr>
          <w:rFonts w:eastAsia="Arial Unicode MS" w:cs="Arial"/>
          <w:b/>
          <w:sz w:val="24"/>
          <w:szCs w:val="24"/>
          <w:lang w:val="sr-Cyrl-CS"/>
        </w:rPr>
        <w:t>.</w:t>
      </w:r>
    </w:p>
    <w:p w14:paraId="3DA07420"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Уговор се може раскинути и на основу писаног споразума сагласношћу воља Уговорних страна.</w:t>
      </w:r>
    </w:p>
    <w:p w14:paraId="4F93BA41"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Наручилац има право на једнострани раскид Уговора у следећим случајевима:</w:t>
      </w:r>
    </w:p>
    <w:p w14:paraId="715D2627" w14:textId="34B3DBE9" w:rsidR="001C796D" w:rsidRPr="007A18B5" w:rsidRDefault="001C796D" w:rsidP="007A18B5">
      <w:pPr>
        <w:numPr>
          <w:ilvl w:val="0"/>
          <w:numId w:val="58"/>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уколико Извођач радова касни са извођењем радова дуже од 25 </w:t>
      </w:r>
      <w:r w:rsidR="00481099">
        <w:rPr>
          <w:rFonts w:eastAsia="Arial Unicode MS" w:cs="Arial"/>
          <w:sz w:val="24"/>
          <w:szCs w:val="24"/>
          <w:lang w:val="sr-Cyrl-RS"/>
        </w:rPr>
        <w:t xml:space="preserve">(словима: двадесетпет) </w:t>
      </w:r>
      <w:r w:rsidRPr="007A18B5">
        <w:rPr>
          <w:rFonts w:eastAsia="Arial Unicode MS" w:cs="Arial"/>
          <w:sz w:val="24"/>
          <w:szCs w:val="24"/>
          <w:lang w:val="sr-Latn-CS"/>
        </w:rPr>
        <w:t xml:space="preserve">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7A18B5">
        <w:rPr>
          <w:rFonts w:eastAsia="Arial Unicode MS" w:cs="Arial"/>
          <w:sz w:val="24"/>
          <w:szCs w:val="24"/>
        </w:rPr>
        <w:t>реализацију овог</w:t>
      </w:r>
      <w:r w:rsidRPr="007A18B5">
        <w:rPr>
          <w:rFonts w:eastAsia="Arial Unicode MS" w:cs="Arial"/>
          <w:sz w:val="24"/>
          <w:szCs w:val="24"/>
          <w:lang w:val="sr-Latn-CS"/>
        </w:rPr>
        <w:t>, а без сагласности Наручиоца;</w:t>
      </w:r>
    </w:p>
    <w:p w14:paraId="1D8D9E81" w14:textId="77777777" w:rsidR="001C796D" w:rsidRPr="007A18B5" w:rsidRDefault="001C796D" w:rsidP="007A18B5">
      <w:pPr>
        <w:numPr>
          <w:ilvl w:val="0"/>
          <w:numId w:val="58"/>
        </w:numPr>
        <w:spacing w:before="0"/>
        <w:contextualSpacing/>
        <w:rPr>
          <w:rFonts w:eastAsia="Arial Unicode MS" w:cs="Arial"/>
          <w:sz w:val="24"/>
          <w:szCs w:val="24"/>
          <w:lang w:val="sr-Latn-CS"/>
        </w:rPr>
      </w:pPr>
      <w:r w:rsidRPr="007A18B5">
        <w:rPr>
          <w:rFonts w:eastAsia="Arial Unicode MS" w:cs="Arial"/>
          <w:sz w:val="24"/>
          <w:szCs w:val="24"/>
          <w:lang w:val="sr-Latn-CS"/>
        </w:rPr>
        <w:t xml:space="preserve">уколико извршени радови не одговарају прописима </w:t>
      </w:r>
      <w:r w:rsidRPr="007A18B5">
        <w:rPr>
          <w:rFonts w:eastAsia="Arial Unicode MS" w:cs="Arial"/>
          <w:sz w:val="24"/>
          <w:szCs w:val="24"/>
        </w:rPr>
        <w:t xml:space="preserve">Републике Србије </w:t>
      </w:r>
      <w:r w:rsidRPr="007A18B5">
        <w:rPr>
          <w:rFonts w:eastAsia="Arial Unicode MS" w:cs="Arial"/>
          <w:sz w:val="24"/>
          <w:szCs w:val="24"/>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5D0689E9" w14:textId="50749148" w:rsidR="001C796D" w:rsidRDefault="001C796D" w:rsidP="007A18B5">
      <w:pPr>
        <w:numPr>
          <w:ilvl w:val="0"/>
          <w:numId w:val="58"/>
        </w:numPr>
        <w:spacing w:before="0"/>
        <w:contextualSpacing/>
        <w:rPr>
          <w:rFonts w:eastAsia="Arial Unicode MS" w:cs="Arial"/>
          <w:sz w:val="24"/>
          <w:szCs w:val="24"/>
          <w:lang w:val="sr-Latn-CS"/>
        </w:rPr>
      </w:pPr>
      <w:r w:rsidRPr="007A18B5">
        <w:rPr>
          <w:rFonts w:eastAsia="Arial Unicode MS" w:cs="Arial"/>
          <w:sz w:val="24"/>
          <w:szCs w:val="24"/>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7A18B5">
        <w:rPr>
          <w:rFonts w:eastAsia="Arial Unicode MS" w:cs="Arial"/>
          <w:sz w:val="24"/>
          <w:szCs w:val="24"/>
          <w:lang w:val="sr-Latn-CS"/>
        </w:rPr>
        <w:tab/>
      </w:r>
    </w:p>
    <w:p w14:paraId="22F65A4A" w14:textId="77777777" w:rsidR="00481099" w:rsidRPr="007A18B5" w:rsidRDefault="00481099" w:rsidP="00481099">
      <w:pPr>
        <w:spacing w:before="0"/>
        <w:ind w:left="420"/>
        <w:contextualSpacing/>
        <w:rPr>
          <w:rFonts w:eastAsia="Arial Unicode MS" w:cs="Arial"/>
          <w:sz w:val="24"/>
          <w:szCs w:val="24"/>
          <w:lang w:val="sr-Latn-CS"/>
        </w:rPr>
      </w:pPr>
    </w:p>
    <w:p w14:paraId="5EE5A1AF" w14:textId="04AF9E17"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Трошкове </w:t>
      </w:r>
      <w:r w:rsidRPr="007A18B5">
        <w:rPr>
          <w:rFonts w:eastAsia="Arial Unicode MS" w:cs="Arial"/>
          <w:sz w:val="24"/>
          <w:szCs w:val="24"/>
        </w:rPr>
        <w:t>једностраног раскида овог Уговора</w:t>
      </w:r>
      <w:r w:rsidRPr="007A18B5">
        <w:rPr>
          <w:rFonts w:eastAsia="Arial Unicode MS" w:cs="Arial"/>
          <w:sz w:val="24"/>
          <w:szCs w:val="24"/>
          <w:lang w:val="sr-Cyrl-CS"/>
        </w:rPr>
        <w:t xml:space="preserve"> сноси Уговорна страна која </w:t>
      </w:r>
      <w:r w:rsidR="00481099">
        <w:rPr>
          <w:rFonts w:eastAsia="Arial Unicode MS" w:cs="Arial"/>
          <w:sz w:val="24"/>
          <w:szCs w:val="24"/>
          <w:lang w:val="sr-Cyrl-CS"/>
        </w:rPr>
        <w:t>је одговорна за раскид уговора.</w:t>
      </w:r>
    </w:p>
    <w:p w14:paraId="60507906" w14:textId="77777777" w:rsidR="00481099" w:rsidRPr="007A18B5" w:rsidRDefault="00481099" w:rsidP="007A18B5">
      <w:pPr>
        <w:spacing w:before="0"/>
        <w:contextualSpacing/>
        <w:rPr>
          <w:rFonts w:eastAsia="Arial Unicode MS" w:cs="Arial"/>
          <w:sz w:val="24"/>
          <w:szCs w:val="24"/>
          <w:lang w:val="sr-Cyrl-CS"/>
        </w:rPr>
      </w:pPr>
    </w:p>
    <w:p w14:paraId="2A78A1F3" w14:textId="3AB57B2F" w:rsidR="001C796D"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CS"/>
        </w:rPr>
        <w:t>Износ штете која настане раскидом Уговора утврђује Комисија састављена од представника Наручиоца и Извођача радовау</w:t>
      </w:r>
      <w:r w:rsidRPr="007A18B5">
        <w:rPr>
          <w:rFonts w:eastAsia="Arial Unicode MS" w:cs="Arial"/>
          <w:sz w:val="24"/>
          <w:szCs w:val="24"/>
        </w:rPr>
        <w:t xml:space="preserve"> свему у складу са одредбама ЗОО о раскиду уговора и правила о накнади штете</w:t>
      </w:r>
      <w:r w:rsidR="00481099">
        <w:rPr>
          <w:rFonts w:eastAsia="Arial Unicode MS" w:cs="Arial"/>
          <w:sz w:val="24"/>
          <w:szCs w:val="24"/>
          <w:lang w:val="sr-Cyrl-RS"/>
        </w:rPr>
        <w:t>.</w:t>
      </w:r>
    </w:p>
    <w:p w14:paraId="5F4380CE" w14:textId="77777777" w:rsidR="00481099" w:rsidRPr="00481099" w:rsidRDefault="00481099" w:rsidP="007A18B5">
      <w:pPr>
        <w:spacing w:before="0"/>
        <w:contextualSpacing/>
        <w:rPr>
          <w:rFonts w:eastAsia="Arial Unicode MS" w:cs="Arial"/>
          <w:sz w:val="24"/>
          <w:szCs w:val="24"/>
          <w:lang w:val="sr-Cyrl-RS"/>
        </w:rPr>
      </w:pPr>
    </w:p>
    <w:p w14:paraId="70E9A5EA"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РЕШАВАЊЕ СПОРОВА</w:t>
      </w:r>
    </w:p>
    <w:p w14:paraId="4E8EFC84" w14:textId="7C038923"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 xml:space="preserve">                                                        Члан </w:t>
      </w:r>
      <w:r w:rsidR="003F345C">
        <w:rPr>
          <w:rFonts w:eastAsia="Arial Unicode MS" w:cs="Arial"/>
          <w:b/>
          <w:sz w:val="24"/>
          <w:szCs w:val="24"/>
        </w:rPr>
        <w:t>31</w:t>
      </w:r>
      <w:r w:rsidRPr="007A18B5">
        <w:rPr>
          <w:rFonts w:eastAsia="Arial Unicode MS" w:cs="Arial"/>
          <w:b/>
          <w:sz w:val="24"/>
          <w:szCs w:val="24"/>
          <w:lang w:val="sr-Cyrl-CS"/>
        </w:rPr>
        <w:t>.</w:t>
      </w:r>
    </w:p>
    <w:p w14:paraId="5E7A2D31" w14:textId="7BF9B108"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35097CBD" w14:textId="77777777" w:rsidR="00481099" w:rsidRPr="007A18B5" w:rsidRDefault="00481099" w:rsidP="007A18B5">
      <w:pPr>
        <w:spacing w:before="0"/>
        <w:contextualSpacing/>
        <w:rPr>
          <w:rFonts w:eastAsia="Arial Unicode MS" w:cs="Arial"/>
          <w:sz w:val="24"/>
          <w:szCs w:val="24"/>
          <w:lang w:val="sr-Cyrl-CS"/>
        </w:rPr>
      </w:pPr>
    </w:p>
    <w:p w14:paraId="10249775" w14:textId="2829E239"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У случају да настали спор не може да се реши мирним путем, за спорове из овог уговора биће надлежан је Привредни суд у Београду.</w:t>
      </w:r>
    </w:p>
    <w:p w14:paraId="69D87507" w14:textId="77777777" w:rsidR="00481099" w:rsidRPr="007A18B5" w:rsidRDefault="00481099" w:rsidP="007A18B5">
      <w:pPr>
        <w:spacing w:before="0"/>
        <w:contextualSpacing/>
        <w:rPr>
          <w:rFonts w:eastAsia="Arial Unicode MS" w:cs="Arial"/>
          <w:sz w:val="24"/>
          <w:szCs w:val="24"/>
          <w:lang w:val="sr-Latn-RS"/>
        </w:rPr>
      </w:pPr>
    </w:p>
    <w:p w14:paraId="66D31122" w14:textId="77777777" w:rsidR="001C796D" w:rsidRPr="007A18B5" w:rsidRDefault="001C796D" w:rsidP="007A18B5">
      <w:pPr>
        <w:spacing w:before="0"/>
        <w:contextualSpacing/>
        <w:rPr>
          <w:rFonts w:eastAsia="Arial Unicode MS" w:cs="Arial"/>
          <w:b/>
          <w:sz w:val="24"/>
          <w:szCs w:val="24"/>
          <w:lang w:val="sr-Cyrl-CS"/>
        </w:rPr>
      </w:pPr>
      <w:r w:rsidRPr="007A18B5">
        <w:rPr>
          <w:rFonts w:eastAsia="Arial Unicode MS" w:cs="Arial"/>
          <w:b/>
          <w:sz w:val="24"/>
          <w:szCs w:val="24"/>
          <w:lang w:val="sr-Cyrl-CS"/>
        </w:rPr>
        <w:t>ЗАВРШНЕ ОДРЕДБЕ</w:t>
      </w:r>
    </w:p>
    <w:p w14:paraId="4A4536F1" w14:textId="643C802B" w:rsidR="001C796D" w:rsidRPr="007A18B5" w:rsidRDefault="001C796D" w:rsidP="007A18B5">
      <w:pPr>
        <w:spacing w:before="0"/>
        <w:contextualSpacing/>
        <w:rPr>
          <w:rFonts w:eastAsia="Arial Unicode MS" w:cs="Arial"/>
          <w:b/>
          <w:sz w:val="24"/>
          <w:szCs w:val="24"/>
        </w:rPr>
      </w:pPr>
      <w:r w:rsidRPr="007A18B5">
        <w:rPr>
          <w:rFonts w:eastAsia="Arial Unicode MS" w:cs="Arial"/>
          <w:b/>
          <w:sz w:val="24"/>
          <w:szCs w:val="24"/>
          <w:lang w:val="sr-Cyrl-CS"/>
        </w:rPr>
        <w:tab/>
      </w:r>
      <w:r w:rsidRPr="007A18B5">
        <w:rPr>
          <w:rFonts w:eastAsia="Arial Unicode MS" w:cs="Arial"/>
          <w:b/>
          <w:sz w:val="24"/>
          <w:szCs w:val="24"/>
          <w:lang w:val="sr-Cyrl-CS"/>
        </w:rPr>
        <w:tab/>
      </w:r>
      <w:r w:rsidRPr="007A18B5">
        <w:rPr>
          <w:rFonts w:eastAsia="Arial Unicode MS" w:cs="Arial"/>
          <w:b/>
          <w:sz w:val="24"/>
          <w:szCs w:val="24"/>
          <w:lang w:val="sr-Cyrl-CS"/>
        </w:rPr>
        <w:tab/>
      </w:r>
      <w:r w:rsidRPr="007A18B5">
        <w:rPr>
          <w:rFonts w:eastAsia="Arial Unicode MS" w:cs="Arial"/>
          <w:b/>
          <w:sz w:val="24"/>
          <w:szCs w:val="24"/>
          <w:lang w:val="sr-Cyrl-CS"/>
        </w:rPr>
        <w:tab/>
      </w:r>
      <w:r w:rsidRPr="007A18B5">
        <w:rPr>
          <w:rFonts w:eastAsia="Arial Unicode MS" w:cs="Arial"/>
          <w:b/>
          <w:sz w:val="24"/>
          <w:szCs w:val="24"/>
          <w:lang w:val="sr-Cyrl-CS"/>
        </w:rPr>
        <w:tab/>
        <w:t xml:space="preserve">    Члан</w:t>
      </w:r>
      <w:r w:rsidR="003F345C">
        <w:rPr>
          <w:rFonts w:eastAsia="Arial Unicode MS" w:cs="Arial"/>
          <w:b/>
          <w:sz w:val="24"/>
          <w:szCs w:val="24"/>
        </w:rPr>
        <w:t xml:space="preserve"> 32</w:t>
      </w:r>
      <w:r w:rsidRPr="007A18B5">
        <w:rPr>
          <w:rFonts w:eastAsia="Arial Unicode MS" w:cs="Arial"/>
          <w:b/>
          <w:sz w:val="24"/>
          <w:szCs w:val="24"/>
        </w:rPr>
        <w:t xml:space="preserve">. </w:t>
      </w:r>
    </w:p>
    <w:p w14:paraId="5C59A37A" w14:textId="4515ACCE"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Све евентуалне измене и допуне уговора, морају бити сачињене у писаној форми и потписане од стране </w:t>
      </w:r>
      <w:r w:rsidRPr="007A18B5">
        <w:rPr>
          <w:rFonts w:eastAsia="Arial Unicode MS" w:cs="Arial"/>
          <w:sz w:val="24"/>
          <w:szCs w:val="24"/>
        </w:rPr>
        <w:t>законских</w:t>
      </w:r>
      <w:r w:rsidRPr="007A18B5">
        <w:rPr>
          <w:rFonts w:eastAsia="Arial Unicode MS" w:cs="Arial"/>
          <w:sz w:val="24"/>
          <w:szCs w:val="24"/>
          <w:lang w:val="sr-Cyrl-CS"/>
        </w:rPr>
        <w:t xml:space="preserve"> заступника  </w:t>
      </w:r>
      <w:r w:rsidRPr="007A18B5">
        <w:rPr>
          <w:rFonts w:eastAsia="Arial Unicode MS" w:cs="Arial"/>
          <w:sz w:val="24"/>
          <w:szCs w:val="24"/>
        </w:rPr>
        <w:t>У</w:t>
      </w:r>
      <w:r w:rsidRPr="007A18B5">
        <w:rPr>
          <w:rFonts w:eastAsia="Arial Unicode MS" w:cs="Arial"/>
          <w:sz w:val="24"/>
          <w:szCs w:val="24"/>
          <w:lang w:val="sr-Cyrl-CS"/>
        </w:rPr>
        <w:t>говорних страна.</w:t>
      </w:r>
    </w:p>
    <w:p w14:paraId="6B93345F" w14:textId="77777777" w:rsidR="00481099" w:rsidRPr="007A18B5" w:rsidRDefault="00481099" w:rsidP="007A18B5">
      <w:pPr>
        <w:spacing w:before="0"/>
        <w:contextualSpacing/>
        <w:rPr>
          <w:rFonts w:eastAsia="Arial Unicode MS" w:cs="Arial"/>
          <w:sz w:val="24"/>
          <w:szCs w:val="24"/>
          <w:lang w:val="sr-Cyrl-CS"/>
        </w:rPr>
      </w:pPr>
    </w:p>
    <w:p w14:paraId="75E156AF" w14:textId="59F26A10" w:rsidR="001C796D" w:rsidRDefault="001C796D" w:rsidP="007A18B5">
      <w:pPr>
        <w:spacing w:before="0"/>
        <w:contextualSpacing/>
        <w:rPr>
          <w:rFonts w:eastAsia="Arial Unicode MS" w:cs="Arial"/>
          <w:sz w:val="24"/>
          <w:szCs w:val="24"/>
        </w:rPr>
      </w:pPr>
      <w:r w:rsidRPr="007A18B5">
        <w:rPr>
          <w:rFonts w:eastAsia="Arial Unicode MS" w:cs="Arial"/>
          <w:sz w:val="24"/>
          <w:szCs w:val="24"/>
        </w:rPr>
        <w:t>Наручилац може повећати обим предмета Уговора из члана 1</w:t>
      </w:r>
      <w:r w:rsidR="00481099">
        <w:rPr>
          <w:rFonts w:eastAsia="Arial Unicode MS" w:cs="Arial"/>
          <w:sz w:val="24"/>
          <w:szCs w:val="24"/>
          <w:lang w:val="sr-Cyrl-RS"/>
        </w:rPr>
        <w:t>.</w:t>
      </w:r>
      <w:r w:rsidRPr="007A18B5">
        <w:rPr>
          <w:rFonts w:eastAsia="Arial Unicode MS" w:cs="Arial"/>
          <w:sz w:val="24"/>
          <w:szCs w:val="24"/>
        </w:rPr>
        <w:t xml:space="preserve">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14:paraId="43DBC28D" w14:textId="12D51B1A" w:rsidR="00481099" w:rsidRDefault="00481099" w:rsidP="007A18B5">
      <w:pPr>
        <w:spacing w:before="0"/>
        <w:contextualSpacing/>
        <w:rPr>
          <w:rFonts w:eastAsia="Arial Unicode MS" w:cs="Arial"/>
          <w:sz w:val="24"/>
          <w:szCs w:val="24"/>
          <w:lang w:val="sr-Cyrl-RS"/>
        </w:rPr>
      </w:pPr>
    </w:p>
    <w:p w14:paraId="147D6F0B" w14:textId="621C1B1C" w:rsidR="00431794" w:rsidRPr="00431794" w:rsidRDefault="00431794" w:rsidP="00431794">
      <w:pPr>
        <w:spacing w:before="0"/>
        <w:contextualSpacing/>
        <w:jc w:val="center"/>
        <w:rPr>
          <w:rFonts w:eastAsia="Arial Unicode MS" w:cs="Arial"/>
          <w:b/>
          <w:sz w:val="24"/>
          <w:szCs w:val="24"/>
          <w:lang w:val="sr-Cyrl-RS"/>
        </w:rPr>
      </w:pPr>
      <w:r w:rsidRPr="00431794">
        <w:rPr>
          <w:rFonts w:eastAsia="Arial Unicode MS" w:cs="Arial"/>
          <w:b/>
          <w:sz w:val="24"/>
          <w:szCs w:val="24"/>
          <w:lang w:val="sr-Cyrl-RS"/>
        </w:rPr>
        <w:t>Члан 33.</w:t>
      </w:r>
    </w:p>
    <w:p w14:paraId="1D1A998C" w14:textId="326CA783" w:rsidR="00431794" w:rsidRDefault="00431794" w:rsidP="00431794">
      <w:pPr>
        <w:pStyle w:val="KDParagraf"/>
        <w:spacing w:before="0"/>
        <w:rPr>
          <w:rFonts w:cs="Arial"/>
          <w:sz w:val="24"/>
          <w:szCs w:val="24"/>
        </w:rPr>
      </w:pPr>
      <w:r w:rsidRPr="00431794">
        <w:rPr>
          <w:rFonts w:cs="Arial"/>
          <w:sz w:val="24"/>
          <w:szCs w:val="24"/>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D631FEA" w14:textId="77777777" w:rsidR="00431794" w:rsidRPr="00431794" w:rsidRDefault="00431794" w:rsidP="00431794">
      <w:pPr>
        <w:pStyle w:val="KDParagraf"/>
        <w:spacing w:before="0"/>
        <w:rPr>
          <w:rFonts w:cs="Arial"/>
          <w:sz w:val="24"/>
          <w:szCs w:val="24"/>
        </w:rPr>
      </w:pPr>
    </w:p>
    <w:p w14:paraId="20814FA0" w14:textId="00128A7C" w:rsidR="00431794" w:rsidRPr="00431794" w:rsidRDefault="00431794" w:rsidP="00431794">
      <w:pPr>
        <w:pStyle w:val="KDParagraf"/>
        <w:spacing w:before="0"/>
        <w:rPr>
          <w:rFonts w:cs="Arial"/>
          <w:sz w:val="24"/>
          <w:szCs w:val="24"/>
        </w:rPr>
      </w:pPr>
      <w:r w:rsidRPr="00431794">
        <w:rPr>
          <w:rFonts w:cs="Arial"/>
          <w:sz w:val="24"/>
          <w:szCs w:val="24"/>
        </w:rPr>
        <w:t xml:space="preserve">Након закључења и ступања на правну снагу овог Уговора, </w:t>
      </w:r>
      <w:r>
        <w:rPr>
          <w:rFonts w:cs="Arial"/>
          <w:sz w:val="24"/>
          <w:szCs w:val="24"/>
          <w:lang w:val="sr-Cyrl-RS"/>
        </w:rPr>
        <w:t>Наручилац</w:t>
      </w:r>
      <w:r w:rsidRPr="00431794">
        <w:rPr>
          <w:rFonts w:cs="Arial"/>
          <w:sz w:val="24"/>
          <w:szCs w:val="24"/>
        </w:rPr>
        <w:t xml:space="preserve"> може да дозволи, а </w:t>
      </w:r>
      <w:r>
        <w:rPr>
          <w:rFonts w:cs="Arial"/>
          <w:sz w:val="24"/>
          <w:szCs w:val="24"/>
          <w:lang w:val="sr-Cyrl-RS"/>
        </w:rPr>
        <w:t>Извођач радова</w:t>
      </w:r>
      <w:r w:rsidRPr="00431794">
        <w:rPr>
          <w:rFonts w:cs="Arial"/>
          <w:sz w:val="24"/>
          <w:szCs w:val="24"/>
        </w:rPr>
        <w:t xml:space="preserve"> је обавезан да прихвати промену Уговорних стр</w:t>
      </w:r>
      <w:r>
        <w:rPr>
          <w:rFonts w:cs="Arial"/>
          <w:sz w:val="24"/>
          <w:szCs w:val="24"/>
        </w:rPr>
        <w:t>ана због статусних промена код Наручиоца</w:t>
      </w:r>
      <w:r w:rsidRPr="00431794">
        <w:rPr>
          <w:rFonts w:cs="Arial"/>
          <w:sz w:val="24"/>
          <w:szCs w:val="24"/>
        </w:rPr>
        <w:t>, у складу са Уговором о статусној промени.</w:t>
      </w:r>
    </w:p>
    <w:p w14:paraId="2168BC0C" w14:textId="77777777" w:rsidR="00431794" w:rsidRPr="007A18B5" w:rsidRDefault="00431794" w:rsidP="007A18B5">
      <w:pPr>
        <w:spacing w:before="0"/>
        <w:contextualSpacing/>
        <w:rPr>
          <w:rFonts w:eastAsia="Arial Unicode MS" w:cs="Arial"/>
          <w:sz w:val="24"/>
          <w:szCs w:val="24"/>
          <w:lang w:val="sr-Cyrl-RS"/>
        </w:rPr>
      </w:pPr>
    </w:p>
    <w:p w14:paraId="60C76FD5" w14:textId="6BDB5972" w:rsidR="001C796D" w:rsidRPr="007A18B5" w:rsidRDefault="00431794" w:rsidP="007A18B5">
      <w:pPr>
        <w:spacing w:before="0"/>
        <w:contextualSpacing/>
        <w:jc w:val="center"/>
        <w:rPr>
          <w:rFonts w:eastAsia="Arial Unicode MS" w:cs="Arial"/>
          <w:b/>
          <w:sz w:val="24"/>
          <w:szCs w:val="24"/>
        </w:rPr>
      </w:pPr>
      <w:r>
        <w:rPr>
          <w:rFonts w:eastAsia="Arial Unicode MS" w:cs="Arial"/>
          <w:b/>
          <w:sz w:val="24"/>
          <w:szCs w:val="24"/>
        </w:rPr>
        <w:t>Члан 34</w:t>
      </w:r>
      <w:r w:rsidR="001C796D" w:rsidRPr="007A18B5">
        <w:rPr>
          <w:rFonts w:eastAsia="Arial Unicode MS" w:cs="Arial"/>
          <w:b/>
          <w:sz w:val="24"/>
          <w:szCs w:val="24"/>
        </w:rPr>
        <w:t>.</w:t>
      </w:r>
    </w:p>
    <w:p w14:paraId="5E1A2CBF" w14:textId="0D8C4602"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96684E8" w14:textId="77777777" w:rsidR="00481099" w:rsidRPr="007A18B5" w:rsidRDefault="00481099" w:rsidP="007A18B5">
      <w:pPr>
        <w:spacing w:before="0"/>
        <w:contextualSpacing/>
        <w:rPr>
          <w:rFonts w:eastAsia="Arial Unicode MS" w:cs="Arial"/>
          <w:sz w:val="24"/>
          <w:szCs w:val="24"/>
          <w:lang w:val="sr-Cyrl-CS"/>
        </w:rPr>
      </w:pPr>
    </w:p>
    <w:p w14:paraId="2D338A95" w14:textId="33362A09"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 xml:space="preserve">Члан </w:t>
      </w:r>
      <w:r w:rsidR="00431794">
        <w:rPr>
          <w:rFonts w:eastAsia="Arial Unicode MS" w:cs="Arial"/>
          <w:b/>
          <w:sz w:val="24"/>
          <w:szCs w:val="24"/>
        </w:rPr>
        <w:t>35</w:t>
      </w:r>
      <w:r w:rsidRPr="007A18B5">
        <w:rPr>
          <w:rFonts w:eastAsia="Arial Unicode MS" w:cs="Arial"/>
          <w:b/>
          <w:sz w:val="24"/>
          <w:szCs w:val="24"/>
          <w:lang w:val="sr-Cyrl-CS"/>
        </w:rPr>
        <w:t>.</w:t>
      </w:r>
    </w:p>
    <w:p w14:paraId="2D583EE3" w14:textId="661E7504" w:rsidR="001C796D"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Овај Уговор се сматра закљученим, када га потпишу законски заступници Уговорних страна, а ступа на снагу када Извођач </w:t>
      </w:r>
      <w:r w:rsidRPr="007A18B5">
        <w:rPr>
          <w:rFonts w:eastAsia="Arial Unicode MS" w:cs="Arial"/>
          <w:sz w:val="24"/>
          <w:szCs w:val="24"/>
        </w:rPr>
        <w:t xml:space="preserve">радова </w:t>
      </w:r>
      <w:r w:rsidRPr="007A18B5">
        <w:rPr>
          <w:rFonts w:eastAsia="Arial Unicode MS" w:cs="Arial"/>
          <w:sz w:val="24"/>
          <w:szCs w:val="24"/>
          <w:lang w:val="sr-Cyrl-CS"/>
        </w:rPr>
        <w:t>испуни о</w:t>
      </w:r>
      <w:r w:rsidR="00481099">
        <w:rPr>
          <w:rFonts w:eastAsia="Arial Unicode MS" w:cs="Arial"/>
          <w:sz w:val="24"/>
          <w:szCs w:val="24"/>
          <w:lang w:val="sr-Cyrl-CS"/>
        </w:rPr>
        <w:t xml:space="preserve">дложни услов и достави банкарску гаранцију </w:t>
      </w:r>
      <w:r w:rsidRPr="007A18B5">
        <w:rPr>
          <w:rFonts w:eastAsia="Arial Unicode MS" w:cs="Arial"/>
          <w:sz w:val="24"/>
          <w:szCs w:val="24"/>
          <w:lang w:val="sr-Cyrl-CS"/>
        </w:rPr>
        <w:t>за добро извршење по</w:t>
      </w:r>
      <w:r w:rsidR="003F345C">
        <w:rPr>
          <w:rFonts w:eastAsia="Arial Unicode MS" w:cs="Arial"/>
          <w:sz w:val="24"/>
          <w:szCs w:val="24"/>
          <w:lang w:val="sr-Cyrl-CS"/>
        </w:rPr>
        <w:t>сла из члана 7</w:t>
      </w:r>
      <w:r w:rsidRPr="007A18B5">
        <w:rPr>
          <w:rFonts w:eastAsia="Arial Unicode MS" w:cs="Arial"/>
          <w:sz w:val="24"/>
          <w:szCs w:val="24"/>
          <w:lang w:val="sr-Cyrl-CS"/>
        </w:rPr>
        <w:t>. овог Уговора.</w:t>
      </w:r>
    </w:p>
    <w:p w14:paraId="74857B81" w14:textId="77777777" w:rsidR="00481099" w:rsidRPr="007A18B5" w:rsidRDefault="00481099" w:rsidP="007A18B5">
      <w:pPr>
        <w:spacing w:before="0"/>
        <w:contextualSpacing/>
        <w:rPr>
          <w:rFonts w:eastAsia="Arial Unicode MS" w:cs="Arial"/>
          <w:color w:val="00B0F0"/>
          <w:sz w:val="24"/>
          <w:szCs w:val="24"/>
          <w:lang w:val="sr-Cyrl-CS"/>
        </w:rPr>
      </w:pPr>
    </w:p>
    <w:p w14:paraId="50D11D36" w14:textId="07ED71E5" w:rsidR="001C796D" w:rsidRDefault="001C796D" w:rsidP="00481099">
      <w:pPr>
        <w:spacing w:before="0"/>
        <w:contextualSpacing/>
        <w:rPr>
          <w:rFonts w:eastAsia="Arial Unicode MS" w:cs="Arial"/>
          <w:sz w:val="24"/>
          <w:szCs w:val="24"/>
          <w:lang w:val="sr-Cyrl-RS"/>
        </w:rPr>
      </w:pPr>
      <w:r w:rsidRPr="007A18B5">
        <w:rPr>
          <w:rFonts w:eastAsia="Arial Unicode MS" w:cs="Arial"/>
          <w:sz w:val="24"/>
          <w:szCs w:val="24"/>
        </w:rPr>
        <w:t xml:space="preserve">Овај Уговор важи </w:t>
      </w:r>
      <w:r w:rsidRPr="007A18B5">
        <w:rPr>
          <w:rFonts w:eastAsia="Arial Unicode MS" w:cs="Arial"/>
          <w:sz w:val="24"/>
          <w:szCs w:val="24"/>
          <w:lang w:val="sr-Cyrl-RS"/>
        </w:rPr>
        <w:t xml:space="preserve">највише 12 </w:t>
      </w:r>
      <w:r w:rsidR="00481099">
        <w:rPr>
          <w:rFonts w:eastAsia="Arial Unicode MS" w:cs="Arial"/>
          <w:sz w:val="24"/>
          <w:szCs w:val="24"/>
          <w:lang w:val="sr-Cyrl-RS"/>
        </w:rPr>
        <w:t xml:space="preserve">(словима: дванаест) </w:t>
      </w:r>
      <w:r w:rsidRPr="007A18B5">
        <w:rPr>
          <w:rFonts w:eastAsia="Arial Unicode MS" w:cs="Arial"/>
          <w:sz w:val="24"/>
          <w:szCs w:val="24"/>
          <w:lang w:val="sr-Cyrl-RS"/>
        </w:rPr>
        <w:t xml:space="preserve">месеци </w:t>
      </w:r>
      <w:r w:rsidRPr="007A18B5">
        <w:rPr>
          <w:rFonts w:eastAsia="Arial Unicode MS" w:cs="Arial"/>
          <w:sz w:val="24"/>
          <w:szCs w:val="24"/>
        </w:rPr>
        <w:t xml:space="preserve">од дана </w:t>
      </w:r>
      <w:r w:rsidRPr="007A18B5">
        <w:rPr>
          <w:rFonts w:eastAsia="Arial Unicode MS" w:cs="Arial"/>
          <w:sz w:val="24"/>
          <w:szCs w:val="24"/>
          <w:lang w:val="sr-Cyrl-RS"/>
        </w:rPr>
        <w:t>ступања уговора на снагу.</w:t>
      </w:r>
    </w:p>
    <w:p w14:paraId="3B37121E" w14:textId="77777777" w:rsidR="00481099" w:rsidRPr="00481099" w:rsidRDefault="00481099" w:rsidP="00481099">
      <w:pPr>
        <w:spacing w:before="0"/>
        <w:contextualSpacing/>
        <w:rPr>
          <w:rFonts w:eastAsia="Arial Unicode MS" w:cs="Arial"/>
          <w:sz w:val="24"/>
          <w:szCs w:val="24"/>
          <w:lang w:val="sr-Cyrl-RS"/>
        </w:rPr>
      </w:pPr>
    </w:p>
    <w:p w14:paraId="015A900A" w14:textId="6DE5AEC8"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3</w:t>
      </w:r>
      <w:r w:rsidR="00431794">
        <w:rPr>
          <w:rFonts w:eastAsia="Arial Unicode MS" w:cs="Arial"/>
          <w:b/>
          <w:sz w:val="24"/>
          <w:szCs w:val="24"/>
        </w:rPr>
        <w:t>6</w:t>
      </w:r>
      <w:r w:rsidRPr="007A18B5">
        <w:rPr>
          <w:rFonts w:eastAsia="Arial Unicode MS" w:cs="Arial"/>
          <w:b/>
          <w:sz w:val="24"/>
          <w:szCs w:val="24"/>
          <w:lang w:val="sr-Cyrl-CS"/>
        </w:rPr>
        <w:t>.</w:t>
      </w:r>
    </w:p>
    <w:p w14:paraId="0A5486EF" w14:textId="77777777"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lang w:val="sr-Cyrl-CS"/>
        </w:rPr>
        <w:t xml:space="preserve">Саставни део овог Уговора чине </w:t>
      </w:r>
      <w:r w:rsidRPr="007A18B5">
        <w:rPr>
          <w:rFonts w:eastAsia="Arial Unicode MS" w:cs="Arial"/>
          <w:sz w:val="24"/>
          <w:szCs w:val="24"/>
        </w:rPr>
        <w:t>П</w:t>
      </w:r>
      <w:r w:rsidRPr="007A18B5">
        <w:rPr>
          <w:rFonts w:eastAsia="Arial Unicode MS" w:cs="Arial"/>
          <w:sz w:val="24"/>
          <w:szCs w:val="24"/>
          <w:lang w:val="sr-Cyrl-CS"/>
        </w:rPr>
        <w:t xml:space="preserve">рилози: </w:t>
      </w:r>
    </w:p>
    <w:p w14:paraId="67C9343F" w14:textId="58425035" w:rsidR="001C796D" w:rsidRPr="007A18B5" w:rsidRDefault="00481099" w:rsidP="00481099">
      <w:pPr>
        <w:spacing w:before="0"/>
        <w:contextualSpacing/>
        <w:rPr>
          <w:rFonts w:eastAsia="Arial Unicode MS" w:cs="Arial"/>
          <w:sz w:val="24"/>
          <w:szCs w:val="24"/>
          <w:lang w:val="sr-Latn-CS"/>
        </w:rPr>
      </w:pPr>
      <w:r>
        <w:rPr>
          <w:rFonts w:eastAsia="Arial Unicode MS" w:cs="Arial"/>
          <w:sz w:val="24"/>
          <w:szCs w:val="24"/>
          <w:lang w:val="sr-Cyrl-RS"/>
        </w:rPr>
        <w:t xml:space="preserve">Прилог 1 </w:t>
      </w:r>
      <w:r w:rsidR="001C796D" w:rsidRPr="007A18B5">
        <w:rPr>
          <w:rFonts w:eastAsia="Arial Unicode MS" w:cs="Arial"/>
          <w:sz w:val="24"/>
          <w:szCs w:val="24"/>
          <w:lang w:val="sr-Latn-CS"/>
        </w:rPr>
        <w:t xml:space="preserve">Конкурсна документације </w:t>
      </w:r>
      <w:r>
        <w:rPr>
          <w:rFonts w:eastAsia="Arial Unicode MS" w:cs="Arial"/>
          <w:sz w:val="24"/>
          <w:szCs w:val="24"/>
          <w:lang w:val="sr-Cyrl-RS"/>
        </w:rPr>
        <w:t xml:space="preserve">(објављена </w:t>
      </w:r>
      <w:r w:rsidR="001C796D" w:rsidRPr="007A18B5">
        <w:rPr>
          <w:rFonts w:eastAsia="Arial Unicode MS" w:cs="Arial"/>
          <w:sz w:val="24"/>
          <w:szCs w:val="24"/>
          <w:lang w:val="sr-Cyrl-RS"/>
        </w:rPr>
        <w:t xml:space="preserve">на порталу ЈН под шифром </w:t>
      </w:r>
      <w:r>
        <w:rPr>
          <w:rFonts w:eastAsia="Arial Unicode MS" w:cs="Arial"/>
          <w:sz w:val="24"/>
          <w:szCs w:val="24"/>
          <w:lang w:val="sr-Cyrl-RS"/>
        </w:rPr>
        <w:t>_______)</w:t>
      </w:r>
    </w:p>
    <w:p w14:paraId="2CE64DC9" w14:textId="58369753" w:rsidR="001C796D" w:rsidRDefault="00481099" w:rsidP="00481099">
      <w:pPr>
        <w:spacing w:before="0"/>
        <w:contextualSpacing/>
        <w:rPr>
          <w:rFonts w:eastAsia="Arial Unicode MS" w:cs="Arial"/>
          <w:sz w:val="24"/>
          <w:szCs w:val="24"/>
          <w:lang w:val="sr-Latn-CS"/>
        </w:rPr>
      </w:pPr>
      <w:r>
        <w:rPr>
          <w:rFonts w:eastAsia="Arial Unicode MS" w:cs="Arial"/>
          <w:sz w:val="24"/>
          <w:szCs w:val="24"/>
          <w:lang w:val="sr-Cyrl-RS"/>
        </w:rPr>
        <w:t xml:space="preserve">Прилог 2   </w:t>
      </w:r>
      <w:r w:rsidR="001C796D" w:rsidRPr="007A18B5">
        <w:rPr>
          <w:rFonts w:eastAsia="Arial Unicode MS" w:cs="Arial"/>
          <w:sz w:val="24"/>
          <w:szCs w:val="24"/>
          <w:lang w:val="sr-Latn-CS"/>
        </w:rPr>
        <w:t xml:space="preserve">Понуда Извођача радова, број </w:t>
      </w:r>
      <w:r w:rsidR="00D0144E" w:rsidRPr="007A18B5">
        <w:rPr>
          <w:rFonts w:eastAsia="Arial Unicode MS" w:cs="Arial"/>
          <w:sz w:val="24"/>
          <w:szCs w:val="24"/>
          <w:lang w:val="sr-Cyrl-RS"/>
        </w:rPr>
        <w:t>____</w:t>
      </w:r>
      <w:r w:rsidR="001C796D" w:rsidRPr="007A18B5">
        <w:rPr>
          <w:rFonts w:eastAsia="Arial Unicode MS" w:cs="Arial"/>
          <w:sz w:val="24"/>
          <w:szCs w:val="24"/>
          <w:lang w:val="sr-Latn-CS"/>
        </w:rPr>
        <w:t xml:space="preserve"> од </w:t>
      </w:r>
      <w:r w:rsidR="00D0144E" w:rsidRPr="007A18B5">
        <w:rPr>
          <w:rFonts w:eastAsia="Arial Unicode MS" w:cs="Arial"/>
          <w:sz w:val="24"/>
          <w:szCs w:val="24"/>
          <w:lang w:val="sr-Cyrl-RS"/>
        </w:rPr>
        <w:t>_______</w:t>
      </w:r>
      <w:r w:rsidR="00D0144E" w:rsidRPr="007A18B5">
        <w:rPr>
          <w:rFonts w:eastAsia="Arial Unicode MS" w:cs="Arial"/>
          <w:sz w:val="24"/>
          <w:szCs w:val="24"/>
          <w:lang w:val="sr-Latn-CS"/>
        </w:rPr>
        <w:t>. године,</w:t>
      </w:r>
    </w:p>
    <w:p w14:paraId="165809BF" w14:textId="1B0735D1" w:rsidR="00481099" w:rsidRDefault="00481099" w:rsidP="00481099">
      <w:pPr>
        <w:spacing w:before="0"/>
        <w:contextualSpacing/>
        <w:rPr>
          <w:rFonts w:eastAsia="Arial Unicode MS" w:cs="Arial"/>
          <w:sz w:val="24"/>
          <w:szCs w:val="24"/>
          <w:lang w:val="sr-Cyrl-RS"/>
        </w:rPr>
      </w:pPr>
      <w:r>
        <w:rPr>
          <w:rFonts w:eastAsia="Arial Unicode MS" w:cs="Arial"/>
          <w:sz w:val="24"/>
          <w:szCs w:val="24"/>
          <w:lang w:val="sr-Cyrl-RS"/>
        </w:rPr>
        <w:t xml:space="preserve">Прилог 3   </w:t>
      </w:r>
      <w:r w:rsidR="008C5EEA">
        <w:rPr>
          <w:rFonts w:eastAsia="Arial Unicode MS" w:cs="Arial"/>
          <w:sz w:val="24"/>
          <w:szCs w:val="24"/>
          <w:lang w:val="sr-Cyrl-RS"/>
        </w:rPr>
        <w:t>Структура</w:t>
      </w:r>
      <w:r>
        <w:rPr>
          <w:rFonts w:eastAsia="Arial Unicode MS" w:cs="Arial"/>
          <w:sz w:val="24"/>
          <w:szCs w:val="24"/>
          <w:lang w:val="sr-Cyrl-RS"/>
        </w:rPr>
        <w:t xml:space="preserve"> цене;</w:t>
      </w:r>
    </w:p>
    <w:p w14:paraId="1A42E19A" w14:textId="5E960C5A" w:rsidR="001C796D" w:rsidRPr="00481099" w:rsidRDefault="00481099" w:rsidP="00481099">
      <w:pPr>
        <w:spacing w:before="0"/>
        <w:contextualSpacing/>
        <w:rPr>
          <w:rFonts w:eastAsia="Arial Unicode MS" w:cs="Arial"/>
          <w:sz w:val="24"/>
          <w:szCs w:val="24"/>
          <w:lang w:val="sr-Cyrl-RS"/>
        </w:rPr>
      </w:pPr>
      <w:r>
        <w:rPr>
          <w:rFonts w:eastAsia="Arial Unicode MS" w:cs="Arial"/>
          <w:sz w:val="24"/>
          <w:szCs w:val="24"/>
          <w:lang w:val="sr-Cyrl-RS"/>
        </w:rPr>
        <w:t xml:space="preserve">Прилог 4   </w:t>
      </w:r>
      <w:r w:rsidR="001C796D" w:rsidRPr="007A18B5">
        <w:rPr>
          <w:rFonts w:eastAsia="Arial Unicode MS" w:cs="Arial"/>
          <w:sz w:val="24"/>
          <w:szCs w:val="24"/>
          <w:lang w:val="sr-Latn-CS"/>
        </w:rPr>
        <w:t>Техничка спецификација</w:t>
      </w:r>
      <w:r w:rsidR="001C796D" w:rsidRPr="007A18B5">
        <w:rPr>
          <w:rFonts w:eastAsia="Arial Unicode MS" w:cs="Arial"/>
          <w:sz w:val="24"/>
          <w:szCs w:val="24"/>
          <w:lang w:val="sr-Cyrl-RS"/>
        </w:rPr>
        <w:t xml:space="preserve"> са предмером радова</w:t>
      </w:r>
      <w:r>
        <w:rPr>
          <w:rFonts w:eastAsia="Arial Unicode MS" w:cs="Arial"/>
          <w:sz w:val="24"/>
          <w:szCs w:val="24"/>
          <w:lang w:val="sr-Cyrl-RS"/>
        </w:rPr>
        <w:t>;</w:t>
      </w:r>
    </w:p>
    <w:p w14:paraId="12D592A9" w14:textId="58705AEC" w:rsidR="001C796D" w:rsidRDefault="00481099" w:rsidP="00481099">
      <w:pPr>
        <w:spacing w:before="0"/>
        <w:contextualSpacing/>
        <w:rPr>
          <w:rFonts w:eastAsia="Arial Unicode MS" w:cs="Arial"/>
          <w:sz w:val="24"/>
          <w:szCs w:val="24"/>
          <w:lang w:val="sr-Cyrl-RS"/>
        </w:rPr>
      </w:pPr>
      <w:r>
        <w:rPr>
          <w:rFonts w:eastAsia="Arial Unicode MS" w:cs="Arial"/>
          <w:sz w:val="24"/>
          <w:szCs w:val="24"/>
          <w:lang w:val="sr-Cyrl-RS"/>
        </w:rPr>
        <w:t xml:space="preserve">Прилог 5   </w:t>
      </w:r>
      <w:r w:rsidR="001C796D" w:rsidRPr="007A18B5">
        <w:rPr>
          <w:rFonts w:eastAsia="Arial Unicode MS" w:cs="Arial"/>
          <w:sz w:val="24"/>
          <w:szCs w:val="24"/>
          <w:lang w:val="sr-Latn-CS"/>
        </w:rPr>
        <w:t>Прилог о безбедности и здрављу на раду</w:t>
      </w:r>
      <w:r>
        <w:rPr>
          <w:rFonts w:eastAsia="Arial Unicode MS" w:cs="Arial"/>
          <w:sz w:val="24"/>
          <w:szCs w:val="24"/>
          <w:lang w:val="sr-Cyrl-RS"/>
        </w:rPr>
        <w:t>;</w:t>
      </w:r>
    </w:p>
    <w:p w14:paraId="695CF662" w14:textId="15ECB8C7" w:rsidR="00481099" w:rsidRPr="007A18B5" w:rsidRDefault="00481099" w:rsidP="00481099">
      <w:pPr>
        <w:spacing w:before="0"/>
        <w:contextualSpacing/>
        <w:rPr>
          <w:rFonts w:eastAsia="Arial Unicode MS" w:cs="Arial"/>
          <w:sz w:val="24"/>
          <w:szCs w:val="24"/>
          <w:lang w:val="sr-Latn-CS"/>
        </w:rPr>
      </w:pPr>
      <w:r>
        <w:rPr>
          <w:rFonts w:eastAsia="Arial Unicode MS" w:cs="Arial"/>
          <w:sz w:val="24"/>
          <w:szCs w:val="24"/>
          <w:lang w:val="sr-Cyrl-RS"/>
        </w:rPr>
        <w:t>Прилог 6   Уговор о чувању пословне тајне и поверљивих информација;</w:t>
      </w:r>
    </w:p>
    <w:p w14:paraId="2F179860" w14:textId="77777777" w:rsidR="00481099" w:rsidRDefault="00481099" w:rsidP="00481099">
      <w:pPr>
        <w:spacing w:before="0"/>
        <w:contextualSpacing/>
        <w:rPr>
          <w:rFonts w:eastAsia="Arial Unicode MS" w:cs="Arial"/>
          <w:sz w:val="24"/>
          <w:szCs w:val="24"/>
          <w:lang w:val="sr-Cyrl-RS"/>
        </w:rPr>
      </w:pPr>
      <w:r>
        <w:rPr>
          <w:rFonts w:eastAsia="Arial Unicode MS" w:cs="Arial"/>
          <w:sz w:val="24"/>
          <w:szCs w:val="24"/>
          <w:lang w:val="sr-Cyrl-RS"/>
        </w:rPr>
        <w:t>Прилог 7   Средство финансијског обезбеђења;</w:t>
      </w:r>
    </w:p>
    <w:p w14:paraId="26681C56" w14:textId="4068B996" w:rsidR="001C796D" w:rsidRPr="00481099" w:rsidRDefault="00481099" w:rsidP="00481099">
      <w:pPr>
        <w:spacing w:before="0"/>
        <w:contextualSpacing/>
        <w:rPr>
          <w:rFonts w:eastAsia="Arial Unicode MS" w:cs="Arial"/>
          <w:i/>
          <w:color w:val="4F81BD" w:themeColor="accent1"/>
          <w:sz w:val="24"/>
          <w:szCs w:val="24"/>
          <w:lang w:val="sr-Latn-CS"/>
        </w:rPr>
      </w:pPr>
      <w:r w:rsidRPr="00481099">
        <w:rPr>
          <w:rFonts w:eastAsia="Arial Unicode MS" w:cs="Arial"/>
          <w:i/>
          <w:color w:val="4F81BD" w:themeColor="accent1"/>
          <w:sz w:val="24"/>
          <w:szCs w:val="24"/>
          <w:lang w:val="sr-Cyrl-RS"/>
        </w:rPr>
        <w:t xml:space="preserve">Прилог 8   </w:t>
      </w:r>
      <w:r w:rsidR="001C796D" w:rsidRPr="00481099">
        <w:rPr>
          <w:rFonts w:eastAsia="Arial Unicode MS" w:cs="Arial"/>
          <w:i/>
          <w:color w:val="4F81BD" w:themeColor="accent1"/>
          <w:sz w:val="24"/>
          <w:szCs w:val="24"/>
        </w:rPr>
        <w:t>Споразум о заједничком наступању</w:t>
      </w:r>
      <w:r w:rsidRPr="00481099">
        <w:rPr>
          <w:rFonts w:eastAsia="Arial Unicode MS" w:cs="Arial"/>
          <w:i/>
          <w:color w:val="4F81BD" w:themeColor="accent1"/>
          <w:sz w:val="24"/>
          <w:szCs w:val="24"/>
          <w:lang w:val="sr-Cyrl-RS"/>
        </w:rPr>
        <w:t xml:space="preserve"> бр.____ од ______. године.</w:t>
      </w:r>
    </w:p>
    <w:p w14:paraId="11F76564" w14:textId="77777777" w:rsidR="00481099" w:rsidRPr="007A18B5" w:rsidRDefault="00481099" w:rsidP="00481099">
      <w:pPr>
        <w:spacing w:before="0"/>
        <w:ind w:left="420"/>
        <w:contextualSpacing/>
        <w:rPr>
          <w:rFonts w:eastAsia="Arial Unicode MS" w:cs="Arial"/>
          <w:sz w:val="24"/>
          <w:szCs w:val="24"/>
          <w:lang w:val="sr-Latn-CS"/>
        </w:rPr>
      </w:pPr>
    </w:p>
    <w:p w14:paraId="0313D8E7" w14:textId="39DA2A48"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3</w:t>
      </w:r>
      <w:r w:rsidR="00431794">
        <w:rPr>
          <w:rFonts w:eastAsia="Arial Unicode MS" w:cs="Arial"/>
          <w:b/>
          <w:sz w:val="24"/>
          <w:szCs w:val="24"/>
        </w:rPr>
        <w:t>7</w:t>
      </w:r>
      <w:r w:rsidRPr="007A18B5">
        <w:rPr>
          <w:rFonts w:eastAsia="Arial Unicode MS" w:cs="Arial"/>
          <w:b/>
          <w:sz w:val="24"/>
          <w:szCs w:val="24"/>
          <w:lang w:val="sr-Cyrl-CS"/>
        </w:rPr>
        <w:t>.</w:t>
      </w:r>
    </w:p>
    <w:p w14:paraId="2B74B83D" w14:textId="77777777" w:rsidR="001C796D" w:rsidRPr="007A18B5" w:rsidRDefault="001C796D" w:rsidP="007A18B5">
      <w:pPr>
        <w:spacing w:before="0"/>
        <w:contextualSpacing/>
        <w:rPr>
          <w:rFonts w:eastAsia="Arial Unicode MS" w:cs="Arial"/>
          <w:sz w:val="24"/>
          <w:szCs w:val="24"/>
          <w:lang w:val="sr-Cyrl-RS"/>
        </w:rPr>
      </w:pPr>
      <w:r w:rsidRPr="007A18B5">
        <w:rPr>
          <w:rFonts w:eastAsia="Arial Unicode MS" w:cs="Arial"/>
          <w:sz w:val="24"/>
          <w:szCs w:val="24"/>
          <w:lang w:val="sr-Cyrl-CS"/>
        </w:rPr>
        <w:t xml:space="preserve">За све што није регулисано овим Уговором примењују се одредбе </w:t>
      </w:r>
      <w:r w:rsidRPr="007A18B5">
        <w:rPr>
          <w:rFonts w:eastAsia="Arial Unicode MS" w:cs="Arial"/>
          <w:sz w:val="24"/>
          <w:szCs w:val="24"/>
        </w:rPr>
        <w:t>ЗОО и других прописа Републике Србије.</w:t>
      </w:r>
    </w:p>
    <w:p w14:paraId="37CCB6FB" w14:textId="0336341C" w:rsidR="001C796D" w:rsidRPr="007A18B5" w:rsidRDefault="001C796D" w:rsidP="007A18B5">
      <w:pPr>
        <w:spacing w:before="0"/>
        <w:contextualSpacing/>
        <w:jc w:val="center"/>
        <w:rPr>
          <w:rFonts w:eastAsia="Arial Unicode MS" w:cs="Arial"/>
          <w:b/>
          <w:sz w:val="24"/>
          <w:szCs w:val="24"/>
          <w:lang w:val="sr-Cyrl-CS"/>
        </w:rPr>
      </w:pPr>
      <w:r w:rsidRPr="007A18B5">
        <w:rPr>
          <w:rFonts w:eastAsia="Arial Unicode MS" w:cs="Arial"/>
          <w:b/>
          <w:sz w:val="24"/>
          <w:szCs w:val="24"/>
          <w:lang w:val="sr-Cyrl-CS"/>
        </w:rPr>
        <w:t>Члан 3</w:t>
      </w:r>
      <w:r w:rsidR="00431794">
        <w:rPr>
          <w:rFonts w:eastAsia="Arial Unicode MS" w:cs="Arial"/>
          <w:b/>
          <w:sz w:val="24"/>
          <w:szCs w:val="24"/>
        </w:rPr>
        <w:t>8</w:t>
      </w:r>
      <w:r w:rsidRPr="007A18B5">
        <w:rPr>
          <w:rFonts w:eastAsia="Arial Unicode MS" w:cs="Arial"/>
          <w:b/>
          <w:sz w:val="24"/>
          <w:szCs w:val="24"/>
          <w:lang w:val="sr-Cyrl-CS"/>
        </w:rPr>
        <w:t>.</w:t>
      </w:r>
    </w:p>
    <w:p w14:paraId="43949C37" w14:textId="5E535653" w:rsidR="001C796D" w:rsidRPr="007A18B5" w:rsidRDefault="001C796D" w:rsidP="007A18B5">
      <w:pPr>
        <w:spacing w:before="0"/>
        <w:contextualSpacing/>
        <w:rPr>
          <w:rFonts w:eastAsia="Arial Unicode MS" w:cs="Arial"/>
          <w:sz w:val="24"/>
          <w:szCs w:val="24"/>
          <w:lang w:val="sr-Cyrl-CS"/>
        </w:rPr>
      </w:pPr>
      <w:r w:rsidRPr="007A18B5">
        <w:rPr>
          <w:rFonts w:eastAsia="Arial Unicode MS" w:cs="Arial"/>
          <w:sz w:val="24"/>
          <w:szCs w:val="24"/>
        </w:rPr>
        <w:t xml:space="preserve">Овај </w:t>
      </w:r>
      <w:r w:rsidRPr="007A18B5">
        <w:rPr>
          <w:rFonts w:eastAsia="Arial Unicode MS" w:cs="Arial"/>
          <w:sz w:val="24"/>
          <w:szCs w:val="24"/>
          <w:lang w:val="sr-Cyrl-CS"/>
        </w:rPr>
        <w:t>Уговор је сачињен у 6 (</w:t>
      </w:r>
      <w:r w:rsidR="008C5EEA">
        <w:rPr>
          <w:rFonts w:eastAsia="Arial Unicode MS" w:cs="Arial"/>
          <w:sz w:val="24"/>
          <w:szCs w:val="24"/>
          <w:lang w:val="sr-Cyrl-CS"/>
        </w:rPr>
        <w:t xml:space="preserve">словима: </w:t>
      </w:r>
      <w:r w:rsidRPr="007A18B5">
        <w:rPr>
          <w:rFonts w:eastAsia="Arial Unicode MS" w:cs="Arial"/>
          <w:sz w:val="24"/>
          <w:szCs w:val="24"/>
          <w:lang w:val="sr-Cyrl-CS"/>
        </w:rPr>
        <w:t>шест) истоветних примерака од којих свакој Уговорној страни припада по 3 (</w:t>
      </w:r>
      <w:r w:rsidR="008C5EEA">
        <w:rPr>
          <w:rFonts w:eastAsia="Arial Unicode MS" w:cs="Arial"/>
          <w:sz w:val="24"/>
          <w:szCs w:val="24"/>
          <w:lang w:val="sr-Cyrl-CS"/>
        </w:rPr>
        <w:t xml:space="preserve">словима: </w:t>
      </w:r>
      <w:r w:rsidRPr="007A18B5">
        <w:rPr>
          <w:rFonts w:eastAsia="Arial Unicode MS" w:cs="Arial"/>
          <w:sz w:val="24"/>
          <w:szCs w:val="24"/>
          <w:lang w:val="sr-Cyrl-CS"/>
        </w:rPr>
        <w:t xml:space="preserve">три) </w:t>
      </w:r>
      <w:r w:rsidRPr="007A18B5">
        <w:rPr>
          <w:rFonts w:eastAsia="Arial Unicode MS" w:cs="Arial"/>
          <w:sz w:val="24"/>
          <w:szCs w:val="24"/>
        </w:rPr>
        <w:t xml:space="preserve"> идентична </w:t>
      </w:r>
      <w:r w:rsidRPr="007A18B5">
        <w:rPr>
          <w:rFonts w:eastAsia="Arial Unicode MS" w:cs="Arial"/>
          <w:sz w:val="24"/>
          <w:szCs w:val="24"/>
          <w:lang w:val="sr-Cyrl-CS"/>
        </w:rPr>
        <w:t xml:space="preserve">примерка.    </w:t>
      </w:r>
    </w:p>
    <w:p w14:paraId="3F64B217" w14:textId="1807AF4C" w:rsidR="001C796D" w:rsidRPr="007A18B5" w:rsidRDefault="001C796D" w:rsidP="007A18B5">
      <w:pPr>
        <w:spacing w:before="0"/>
        <w:contextualSpacing/>
        <w:rPr>
          <w:rFonts w:eastAsia="Arial Unicode MS" w:cs="Arial"/>
          <w:sz w:val="24"/>
          <w:szCs w:val="24"/>
          <w:lang w:val="sr-Cyrl-CS"/>
        </w:rPr>
      </w:pPr>
    </w:p>
    <w:p w14:paraId="1510E830" w14:textId="77777777" w:rsidR="001C796D" w:rsidRPr="007A18B5" w:rsidRDefault="001C796D" w:rsidP="007A18B5">
      <w:pPr>
        <w:spacing w:before="0"/>
        <w:contextualSpacing/>
        <w:rPr>
          <w:rFonts w:eastAsia="Arial Unicode MS" w:cs="Arial"/>
          <w:sz w:val="24"/>
          <w:szCs w:val="24"/>
          <w:lang w:val="sr-Cyrl-CS"/>
        </w:rPr>
      </w:pPr>
    </w:p>
    <w:p w14:paraId="55ED7985" w14:textId="7AC08B56" w:rsidR="008C5EEA" w:rsidRPr="00F31375" w:rsidRDefault="008C5EEA" w:rsidP="008C5EEA">
      <w:pPr>
        <w:tabs>
          <w:tab w:val="left" w:pos="567"/>
          <w:tab w:val="left" w:pos="6360"/>
        </w:tabs>
        <w:spacing w:before="0"/>
        <w:ind w:right="-327"/>
        <w:rPr>
          <w:rFonts w:cs="Arial"/>
          <w:b/>
          <w:sz w:val="24"/>
          <w:szCs w:val="24"/>
          <w:lang w:val="sr-Cyrl-RS"/>
        </w:rPr>
      </w:pPr>
      <w:r>
        <w:rPr>
          <w:rFonts w:eastAsia="Arial Unicode MS" w:cs="Arial"/>
          <w:sz w:val="24"/>
          <w:szCs w:val="24"/>
          <w:lang w:val="sr-Cyrl-CS"/>
        </w:rPr>
        <w:t xml:space="preserve">            </w:t>
      </w:r>
      <w:r>
        <w:rPr>
          <w:rFonts w:cs="Arial"/>
          <w:b/>
          <w:sz w:val="24"/>
          <w:szCs w:val="24"/>
          <w:lang w:val="sr-Cyrl-RS"/>
        </w:rPr>
        <w:t>НАРУЧИЛАЦ                                                   ИЗВОЂАЧ РАДОВА</w:t>
      </w:r>
    </w:p>
    <w:p w14:paraId="125BB691" w14:textId="77777777" w:rsidR="008C5EEA" w:rsidRPr="00967353" w:rsidRDefault="008C5EEA" w:rsidP="008C5EEA">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967353">
        <w:rPr>
          <w:rFonts w:cs="Arial"/>
          <w:sz w:val="24"/>
          <w:szCs w:val="24"/>
          <w:lang w:val="sr-Cyrl-RS"/>
        </w:rPr>
        <w:t xml:space="preserve">Јавно предузеће </w:t>
      </w:r>
    </w:p>
    <w:p w14:paraId="63778495" w14:textId="430FB5B8" w:rsidR="008C5EEA" w:rsidRPr="00967353" w:rsidRDefault="008F463D" w:rsidP="008C5EEA">
      <w:pPr>
        <w:tabs>
          <w:tab w:val="left" w:pos="567"/>
          <w:tab w:val="left" w:pos="6360"/>
        </w:tabs>
        <w:spacing w:before="0"/>
        <w:ind w:right="-327"/>
        <w:rPr>
          <w:rFonts w:cs="Arial"/>
          <w:sz w:val="24"/>
          <w:szCs w:val="24"/>
          <w:lang w:val="sr-Cyrl-RS"/>
        </w:rPr>
      </w:pPr>
      <w:r>
        <w:rPr>
          <w:rFonts w:cs="Arial"/>
          <w:sz w:val="24"/>
          <w:szCs w:val="24"/>
          <w:lang w:val="sr-Cyrl-RS"/>
        </w:rPr>
        <w:t>,,</w:t>
      </w:r>
      <w:r w:rsidR="008C5EEA" w:rsidRPr="00967353">
        <w:rPr>
          <w:rFonts w:cs="Arial"/>
          <w:sz w:val="24"/>
          <w:szCs w:val="24"/>
          <w:lang w:val="sr-Cyrl-RS"/>
        </w:rPr>
        <w:t>Електропривреда Србије</w:t>
      </w:r>
      <w:r>
        <w:rPr>
          <w:rFonts w:cs="Arial"/>
          <w:sz w:val="24"/>
          <w:szCs w:val="24"/>
          <w:lang w:val="sr-Cyrl-RS"/>
        </w:rPr>
        <w:t>“</w:t>
      </w:r>
      <w:r w:rsidR="008C5EEA" w:rsidRPr="00967353">
        <w:rPr>
          <w:rFonts w:cs="Arial"/>
          <w:sz w:val="24"/>
          <w:szCs w:val="24"/>
          <w:lang w:val="sr-Cyrl-RS"/>
        </w:rPr>
        <w:t xml:space="preserve"> Београд                          </w:t>
      </w:r>
    </w:p>
    <w:p w14:paraId="7B2632E6" w14:textId="77777777" w:rsidR="008C5EEA" w:rsidRPr="00967353" w:rsidRDefault="008C5EEA" w:rsidP="008C5EEA">
      <w:pPr>
        <w:tabs>
          <w:tab w:val="left" w:pos="567"/>
        </w:tabs>
        <w:spacing w:before="0"/>
        <w:ind w:right="-327"/>
        <w:rPr>
          <w:rFonts w:cs="Arial"/>
          <w:sz w:val="24"/>
          <w:szCs w:val="24"/>
        </w:rPr>
      </w:pPr>
    </w:p>
    <w:p w14:paraId="037B9B8B" w14:textId="77777777" w:rsidR="008C5EEA" w:rsidRPr="00967353" w:rsidRDefault="008C5EEA" w:rsidP="008C5EEA">
      <w:pPr>
        <w:tabs>
          <w:tab w:val="left" w:pos="567"/>
          <w:tab w:val="left" w:pos="6000"/>
        </w:tabs>
        <w:spacing w:before="0"/>
        <w:ind w:right="-327"/>
        <w:rPr>
          <w:rFonts w:cs="Arial"/>
          <w:sz w:val="24"/>
          <w:szCs w:val="24"/>
          <w:lang w:val="sr-Cyrl-RS"/>
        </w:rPr>
      </w:pPr>
      <w:r w:rsidRPr="00967353">
        <w:rPr>
          <w:rFonts w:cs="Arial"/>
          <w:sz w:val="24"/>
          <w:szCs w:val="24"/>
          <w:lang w:val="sr-Cyrl-RS"/>
        </w:rPr>
        <w:t xml:space="preserve">   </w:t>
      </w:r>
      <w:r w:rsidRPr="00967353">
        <w:rPr>
          <w:rFonts w:cs="Arial"/>
          <w:sz w:val="24"/>
          <w:szCs w:val="24"/>
        </w:rPr>
        <w:t>____________________</w:t>
      </w:r>
      <w:r w:rsidRPr="00967353">
        <w:rPr>
          <w:rFonts w:cs="Arial"/>
          <w:sz w:val="24"/>
          <w:szCs w:val="24"/>
          <w:lang w:val="sr-Cyrl-RS"/>
        </w:rPr>
        <w:t>___</w:t>
      </w:r>
      <w:r w:rsidRPr="00967353">
        <w:rPr>
          <w:rFonts w:cs="Arial"/>
          <w:sz w:val="24"/>
          <w:szCs w:val="24"/>
        </w:rPr>
        <w:t xml:space="preserve">                                    </w:t>
      </w:r>
      <w:r w:rsidRPr="00967353">
        <w:rPr>
          <w:rFonts w:cs="Arial"/>
          <w:sz w:val="24"/>
          <w:szCs w:val="24"/>
          <w:lang w:val="sr-Cyrl-RS"/>
        </w:rPr>
        <w:t xml:space="preserve">____________________                                                                </w:t>
      </w:r>
    </w:p>
    <w:p w14:paraId="380ACBE2" w14:textId="77777777" w:rsidR="008C5EEA" w:rsidRPr="00967353" w:rsidRDefault="008C5EEA" w:rsidP="008C5EEA">
      <w:pPr>
        <w:tabs>
          <w:tab w:val="left" w:pos="567"/>
        </w:tabs>
        <w:spacing w:before="0"/>
        <w:ind w:right="-327"/>
        <w:rPr>
          <w:rFonts w:cs="Arial"/>
          <w:sz w:val="24"/>
          <w:szCs w:val="24"/>
          <w:lang w:val="sr-Cyrl-RS"/>
        </w:rPr>
      </w:pPr>
      <w:r w:rsidRPr="00967353">
        <w:rPr>
          <w:rFonts w:cs="Arial"/>
          <w:sz w:val="24"/>
          <w:szCs w:val="24"/>
          <w:lang w:val="sr-Cyrl-RS"/>
        </w:rPr>
        <w:t xml:space="preserve">            Милорад Грчић </w:t>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t xml:space="preserve">      Име и презиме</w:t>
      </w:r>
    </w:p>
    <w:p w14:paraId="113C7346" w14:textId="5E903FE9" w:rsidR="008C5EEA" w:rsidRPr="00967353" w:rsidRDefault="008C5EEA" w:rsidP="008C5EEA">
      <w:pPr>
        <w:tabs>
          <w:tab w:val="left" w:pos="567"/>
        </w:tabs>
        <w:spacing w:before="0"/>
        <w:ind w:right="-327"/>
        <w:rPr>
          <w:rFonts w:cs="Arial"/>
          <w:sz w:val="24"/>
          <w:szCs w:val="24"/>
          <w:lang w:val="sr-Cyrl-RS"/>
        </w:rPr>
      </w:pPr>
      <w:r w:rsidRPr="00967353">
        <w:rPr>
          <w:rFonts w:cs="Arial"/>
          <w:sz w:val="24"/>
          <w:szCs w:val="24"/>
          <w:lang w:val="sr-Cyrl-RS"/>
        </w:rPr>
        <w:t xml:space="preserve">      </w:t>
      </w:r>
      <w:r w:rsidR="008F463D">
        <w:rPr>
          <w:rFonts w:cs="Arial"/>
          <w:sz w:val="24"/>
          <w:szCs w:val="24"/>
          <w:lang w:val="sr-Cyrl-RS"/>
        </w:rPr>
        <w:t xml:space="preserve">      </w:t>
      </w:r>
      <w:r w:rsidRPr="00967353">
        <w:rPr>
          <w:rFonts w:cs="Arial"/>
          <w:sz w:val="24"/>
          <w:szCs w:val="24"/>
          <w:lang w:val="sr-Cyrl-RS"/>
        </w:rPr>
        <w:t xml:space="preserve"> в.д.директора</w:t>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t xml:space="preserve">            </w:t>
      </w:r>
      <w:r w:rsidR="008F463D">
        <w:rPr>
          <w:rFonts w:cs="Arial"/>
          <w:sz w:val="24"/>
          <w:szCs w:val="24"/>
          <w:lang w:val="sr-Cyrl-RS"/>
        </w:rPr>
        <w:t xml:space="preserve">          </w:t>
      </w:r>
      <w:r w:rsidRPr="00967353">
        <w:rPr>
          <w:rFonts w:cs="Arial"/>
          <w:sz w:val="24"/>
          <w:szCs w:val="24"/>
          <w:lang w:val="sr-Cyrl-RS"/>
        </w:rPr>
        <w:t>функција</w:t>
      </w:r>
    </w:p>
    <w:p w14:paraId="554B7965" w14:textId="6730CB20" w:rsidR="001C796D" w:rsidRPr="007A18B5" w:rsidRDefault="001C796D" w:rsidP="008C5EEA">
      <w:pPr>
        <w:spacing w:before="0"/>
        <w:contextualSpacing/>
        <w:rPr>
          <w:rFonts w:cs="Arial"/>
          <w:sz w:val="24"/>
          <w:szCs w:val="24"/>
        </w:rPr>
      </w:pPr>
    </w:p>
    <w:p w14:paraId="4B7CFBCC" w14:textId="77777777" w:rsidR="001C796D" w:rsidRPr="007A18B5" w:rsidRDefault="001C796D" w:rsidP="007A18B5">
      <w:pPr>
        <w:spacing w:before="0"/>
        <w:contextualSpacing/>
        <w:rPr>
          <w:rFonts w:eastAsia="Arial Unicode MS" w:cs="Arial"/>
          <w:sz w:val="24"/>
          <w:szCs w:val="24"/>
          <w:lang w:val="sr-Cyrl-CS"/>
        </w:rPr>
      </w:pPr>
    </w:p>
    <w:p w14:paraId="381E582D" w14:textId="46F24D81" w:rsidR="00D0144E" w:rsidRPr="008C555B" w:rsidRDefault="00D0144E" w:rsidP="008C555B">
      <w:pPr>
        <w:pStyle w:val="ListParagraph"/>
        <w:numPr>
          <w:ilvl w:val="0"/>
          <w:numId w:val="54"/>
        </w:numPr>
        <w:spacing w:before="0"/>
        <w:rPr>
          <w:rFonts w:ascii="Arial" w:hAnsi="Arial" w:cs="Arial"/>
          <w:b/>
          <w:sz w:val="24"/>
          <w:szCs w:val="24"/>
          <w:lang w:val="ru-RU"/>
        </w:rPr>
      </w:pPr>
      <w:r w:rsidRPr="008C555B">
        <w:rPr>
          <w:rFonts w:ascii="Arial" w:hAnsi="Arial" w:cs="Arial"/>
          <w:b/>
          <w:sz w:val="24"/>
          <w:szCs w:val="24"/>
          <w:lang w:val="ru-RU"/>
        </w:rPr>
        <w:t>МОДЕЛ УГОВОРА</w:t>
      </w:r>
      <w:r w:rsidR="008C555B" w:rsidRPr="008C555B">
        <w:rPr>
          <w:rFonts w:ascii="Arial" w:hAnsi="Arial" w:cs="Arial"/>
          <w:b/>
          <w:sz w:val="24"/>
          <w:szCs w:val="24"/>
          <w:lang w:val="ru-RU"/>
        </w:rPr>
        <w:t xml:space="preserve"> </w:t>
      </w:r>
      <w:r w:rsidRPr="008C555B">
        <w:rPr>
          <w:rFonts w:ascii="Arial" w:hAnsi="Arial" w:cs="Arial"/>
          <w:b/>
          <w:sz w:val="24"/>
          <w:szCs w:val="24"/>
          <w:lang w:val="ru-RU"/>
        </w:rPr>
        <w:t>о чувању пословне тајне и поверљивих информација</w:t>
      </w:r>
    </w:p>
    <w:p w14:paraId="79FA62AF" w14:textId="77777777" w:rsidR="00D0144E" w:rsidRPr="00700919" w:rsidRDefault="00D0144E" w:rsidP="00D0144E">
      <w:pPr>
        <w:spacing w:before="0"/>
        <w:rPr>
          <w:rFonts w:eastAsia="Calibri" w:cs="Arial"/>
          <w:sz w:val="24"/>
          <w:szCs w:val="24"/>
        </w:rPr>
      </w:pPr>
      <w:r w:rsidRPr="00700919">
        <w:rPr>
          <w:rFonts w:eastAsia="Calibri" w:cs="Arial"/>
          <w:sz w:val="24"/>
          <w:szCs w:val="24"/>
        </w:rPr>
        <w:t>Закључен између:</w:t>
      </w:r>
    </w:p>
    <w:p w14:paraId="15A8BAC1" w14:textId="77777777" w:rsidR="00D0144E" w:rsidRPr="00700919" w:rsidRDefault="00D0144E" w:rsidP="00D0144E">
      <w:pPr>
        <w:spacing w:before="0"/>
        <w:rPr>
          <w:rFonts w:eastAsia="Calibri" w:cs="Arial"/>
          <w:sz w:val="24"/>
          <w:szCs w:val="24"/>
        </w:rPr>
      </w:pPr>
    </w:p>
    <w:p w14:paraId="0511363D" w14:textId="77777777" w:rsidR="00D0144E" w:rsidRPr="00A333D4" w:rsidRDefault="00D0144E" w:rsidP="00D0144E">
      <w:pPr>
        <w:spacing w:before="0"/>
        <w:rPr>
          <w:rFonts w:eastAsia="Calibri" w:cs="Arial"/>
          <w:sz w:val="24"/>
          <w:szCs w:val="24"/>
        </w:rPr>
      </w:pPr>
      <w:r>
        <w:rPr>
          <w:rFonts w:eastAsia="Calibri" w:cs="Arial"/>
          <w:sz w:val="24"/>
          <w:szCs w:val="24"/>
          <w:lang w:val="sr-Cyrl-RS"/>
        </w:rPr>
        <w:t>1.</w:t>
      </w:r>
      <w:r w:rsidRPr="008C5EEA">
        <w:rPr>
          <w:rFonts w:eastAsia="Calibri" w:cs="Arial"/>
          <w:b/>
          <w:sz w:val="24"/>
          <w:szCs w:val="24"/>
        </w:rPr>
        <w:t>Јавног предузећа „Електропривреда Србије“, Београд</w:t>
      </w:r>
      <w:r w:rsidRPr="00A333D4">
        <w:rPr>
          <w:rFonts w:eastAsia="Calibri" w:cs="Arial"/>
          <w:sz w:val="24"/>
          <w:szCs w:val="24"/>
        </w:rPr>
        <w:t>, Улица царице Милице бр. 2, матични број 20053658, ПИБ 103920327, бр.тек</w:t>
      </w:r>
      <w:r w:rsidRPr="00A333D4">
        <w:rPr>
          <w:rFonts w:eastAsia="Calibri" w:cs="Arial"/>
          <w:sz w:val="24"/>
          <w:szCs w:val="24"/>
          <w:lang w:val="sr-Cyrl-RS"/>
        </w:rPr>
        <w:t xml:space="preserve">ућег </w:t>
      </w:r>
      <w:r w:rsidRPr="00A333D4">
        <w:rPr>
          <w:rFonts w:eastAsia="Calibri" w:cs="Arial"/>
          <w:sz w:val="24"/>
          <w:szCs w:val="24"/>
        </w:rPr>
        <w:t xml:space="preserve">рачуна: 160-700-13 Banca Intesa ад Београд, које заступа Милорад Грчић, в.д. директора (у даљем тексту: Наручилац), </w:t>
      </w:r>
    </w:p>
    <w:p w14:paraId="005A7783" w14:textId="77777777" w:rsidR="00D0144E" w:rsidRPr="00700919" w:rsidRDefault="00D0144E" w:rsidP="00D0144E">
      <w:pPr>
        <w:spacing w:before="0"/>
        <w:contextualSpacing/>
        <w:rPr>
          <w:rFonts w:eastAsia="Calibri" w:cs="Arial"/>
          <w:sz w:val="24"/>
          <w:szCs w:val="24"/>
        </w:rPr>
      </w:pPr>
    </w:p>
    <w:p w14:paraId="29A79CA8" w14:textId="77777777" w:rsidR="00D0144E" w:rsidRPr="00700919" w:rsidRDefault="00D0144E" w:rsidP="00D0144E">
      <w:pPr>
        <w:spacing w:before="0"/>
        <w:rPr>
          <w:rFonts w:eastAsia="Calibri" w:cs="Arial"/>
          <w:sz w:val="24"/>
          <w:szCs w:val="24"/>
        </w:rPr>
      </w:pPr>
      <w:r w:rsidRPr="00700919">
        <w:rPr>
          <w:rFonts w:eastAsia="Calibri" w:cs="Arial"/>
          <w:sz w:val="24"/>
          <w:szCs w:val="24"/>
        </w:rPr>
        <w:t>и</w:t>
      </w:r>
    </w:p>
    <w:p w14:paraId="1E319820" w14:textId="77777777" w:rsidR="00D0144E" w:rsidRPr="00700919" w:rsidRDefault="00D0144E" w:rsidP="00D0144E">
      <w:pPr>
        <w:spacing w:before="0"/>
        <w:rPr>
          <w:rFonts w:eastAsia="Calibri" w:cs="Arial"/>
          <w:sz w:val="24"/>
          <w:szCs w:val="24"/>
        </w:rPr>
      </w:pPr>
    </w:p>
    <w:p w14:paraId="6FA5C33D" w14:textId="77777777" w:rsidR="00D0144E" w:rsidRPr="00A333D4" w:rsidRDefault="00D0144E" w:rsidP="00D0144E">
      <w:pPr>
        <w:spacing w:before="0"/>
        <w:rPr>
          <w:rFonts w:cs="Arial"/>
          <w:sz w:val="24"/>
          <w:szCs w:val="24"/>
          <w:lang w:val="ru-RU"/>
        </w:rPr>
      </w:pPr>
      <w:r>
        <w:rPr>
          <w:rFonts w:cs="Arial"/>
          <w:sz w:val="24"/>
          <w:szCs w:val="24"/>
          <w:lang w:val="ru-RU"/>
        </w:rPr>
        <w:t>2.</w:t>
      </w:r>
      <w:r w:rsidRPr="00A333D4">
        <w:rPr>
          <w:rFonts w:cs="Arial"/>
          <w:sz w:val="24"/>
          <w:szCs w:val="24"/>
          <w:lang w:val="ru-RU"/>
        </w:rPr>
        <w:t>а)______________________________________________________________ матични број ___________, ПИБ _______________, бр.тек.рачуна ____________ кога заступа директор _________________, (у даљем тексту Извођач радова</w:t>
      </w:r>
      <w:r w:rsidRPr="00A333D4">
        <w:rPr>
          <w:rFonts w:cs="Arial"/>
          <w:sz w:val="24"/>
          <w:szCs w:val="24"/>
        </w:rPr>
        <w:t>)</w:t>
      </w:r>
      <w:r w:rsidRPr="00A333D4">
        <w:rPr>
          <w:rFonts w:cs="Arial"/>
          <w:sz w:val="24"/>
          <w:szCs w:val="24"/>
          <w:lang w:val="ru-RU"/>
        </w:rPr>
        <w:t xml:space="preserve">, </w:t>
      </w:r>
    </w:p>
    <w:p w14:paraId="453FDD2B" w14:textId="77777777" w:rsidR="00D0144E" w:rsidRDefault="00D0144E" w:rsidP="00D0144E">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3E148493" w14:textId="77777777" w:rsidR="00D0144E" w:rsidRPr="00700919" w:rsidRDefault="00D0144E" w:rsidP="00D0144E">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p>
    <w:p w14:paraId="342EDFF5" w14:textId="77777777" w:rsidR="00D0144E" w:rsidRPr="00700919" w:rsidRDefault="00D0144E" w:rsidP="00D0144E">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p>
    <w:p w14:paraId="05528AB5" w14:textId="77777777" w:rsidR="00D0144E" w:rsidRPr="00700919" w:rsidRDefault="00D0144E" w:rsidP="00D0144E">
      <w:pPr>
        <w:spacing w:before="0"/>
        <w:ind w:left="425" w:hanging="426"/>
        <w:contextualSpacing/>
        <w:rPr>
          <w:rFonts w:eastAsia="Calibri" w:cs="Arial"/>
          <w:sz w:val="24"/>
          <w:szCs w:val="24"/>
          <w:lang w:val="ru-RU"/>
        </w:rPr>
      </w:pPr>
    </w:p>
    <w:p w14:paraId="4A9FE6EB" w14:textId="77777777" w:rsidR="00D0144E" w:rsidRPr="00700919" w:rsidRDefault="00D0144E" w:rsidP="00D0144E">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736AA2CE" w14:textId="77777777" w:rsidR="00D0144E" w:rsidRPr="00700919" w:rsidRDefault="00D0144E" w:rsidP="00D0144E">
      <w:pPr>
        <w:spacing w:before="0"/>
        <w:rPr>
          <w:rFonts w:eastAsia="Calibri" w:cs="Arial"/>
          <w:sz w:val="24"/>
          <w:szCs w:val="24"/>
          <w:lang w:val="ru-RU"/>
        </w:rPr>
      </w:pPr>
    </w:p>
    <w:p w14:paraId="5CF4A614" w14:textId="77777777" w:rsidR="00D0144E" w:rsidRPr="00700919" w:rsidRDefault="00D0144E" w:rsidP="00D0144E">
      <w:pPr>
        <w:spacing w:before="0"/>
        <w:jc w:val="center"/>
        <w:rPr>
          <w:rFonts w:eastAsia="Calibri" w:cs="Arial"/>
          <w:b/>
          <w:sz w:val="24"/>
          <w:szCs w:val="24"/>
          <w:lang w:val="ru-RU"/>
        </w:rPr>
      </w:pPr>
      <w:r w:rsidRPr="00700919">
        <w:rPr>
          <w:rFonts w:eastAsia="Calibri" w:cs="Arial"/>
          <w:b/>
          <w:sz w:val="24"/>
          <w:szCs w:val="24"/>
          <w:lang w:val="ru-RU"/>
        </w:rPr>
        <w:t>Члан 1.</w:t>
      </w:r>
    </w:p>
    <w:p w14:paraId="3094472D" w14:textId="5E902B70" w:rsidR="00D0144E" w:rsidRPr="00700919" w:rsidRDefault="00D0144E" w:rsidP="00D0144E">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Pr>
          <w:rFonts w:eastAsia="Calibri" w:cs="Arial"/>
          <w:sz w:val="24"/>
          <w:szCs w:val="24"/>
        </w:rPr>
        <w:t>ЈН/3000/1568/2017</w:t>
      </w:r>
      <w:r w:rsidRPr="00700919">
        <w:rPr>
          <w:rFonts w:eastAsia="Calibri" w:cs="Arial"/>
          <w:sz w:val="24"/>
          <w:szCs w:val="24"/>
          <w:lang w:val="ru-RU"/>
        </w:rPr>
        <w:t xml:space="preserve"> </w:t>
      </w:r>
      <w:r>
        <w:rPr>
          <w:rFonts w:eastAsia="Calibri" w:cs="Arial"/>
          <w:sz w:val="24"/>
          <w:szCs w:val="24"/>
        </w:rPr>
        <w:t xml:space="preserve"> </w:t>
      </w:r>
      <w:r w:rsidRPr="00D0144E">
        <w:rPr>
          <w:rFonts w:cs="Arial"/>
          <w:b/>
          <w:sz w:val="24"/>
          <w:szCs w:val="24"/>
          <w:lang w:val="sr-Cyrl-CS"/>
        </w:rPr>
        <w:t>Изградња складишта за привр</w:t>
      </w:r>
      <w:r w:rsidR="008C5EEA">
        <w:rPr>
          <w:rFonts w:cs="Arial"/>
          <w:b/>
          <w:sz w:val="24"/>
          <w:szCs w:val="24"/>
          <w:lang w:val="sr-Cyrl-CS"/>
        </w:rPr>
        <w:t>емено одлагање отпада на ТЕНТ Б</w:t>
      </w:r>
      <w:r w:rsidRPr="00D0144E">
        <w:rPr>
          <w:rFonts w:eastAsia="Calibri" w:cs="Arial"/>
          <w:b/>
          <w:sz w:val="24"/>
          <w:szCs w:val="24"/>
          <w:lang w:val="sr-Cyrl-CS"/>
        </w:rPr>
        <w:t xml:space="preserve"> </w:t>
      </w:r>
      <w:r w:rsidRPr="00700919">
        <w:rPr>
          <w:rFonts w:eastAsia="Calibri" w:cs="Arial"/>
          <w:sz w:val="24"/>
          <w:szCs w:val="24"/>
          <w:lang w:val="ru-RU"/>
        </w:rPr>
        <w:t xml:space="preserve">(у даљем тексту: </w:t>
      </w:r>
      <w:r>
        <w:rPr>
          <w:rFonts w:eastAsia="Calibri" w:cs="Arial"/>
          <w:sz w:val="24"/>
          <w:szCs w:val="24"/>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437B5121" w14:textId="77777777" w:rsidR="00D0144E" w:rsidRPr="00700919" w:rsidRDefault="00D0144E" w:rsidP="00D0144E">
      <w:pPr>
        <w:spacing w:before="0"/>
        <w:rPr>
          <w:rFonts w:eastAsia="Calibri" w:cs="Arial"/>
          <w:sz w:val="24"/>
          <w:szCs w:val="24"/>
          <w:lang w:val="ru-RU"/>
        </w:rPr>
      </w:pPr>
    </w:p>
    <w:p w14:paraId="6CE43946" w14:textId="200803B6" w:rsidR="00D0144E" w:rsidRPr="00700919" w:rsidRDefault="00D0144E" w:rsidP="00D0144E">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003F345C">
        <w:rPr>
          <w:rFonts w:eastAsia="Calibri" w:cs="Arial"/>
          <w:sz w:val="24"/>
          <w:szCs w:val="24"/>
          <w:lang w:val="sr-Cyrl-RS"/>
        </w:rPr>
        <w:t>У</w:t>
      </w:r>
      <w:r w:rsidRPr="00700919">
        <w:rPr>
          <w:rFonts w:eastAsia="Calibri" w:cs="Arial"/>
          <w:sz w:val="24"/>
          <w:szCs w:val="24"/>
          <w:lang w:val="sr-Cyrl-RS"/>
        </w:rPr>
        <w:t>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0A762DEA" w14:textId="77777777" w:rsidR="00D0144E" w:rsidRPr="00700919" w:rsidRDefault="00D0144E" w:rsidP="00D0144E">
      <w:pPr>
        <w:spacing w:before="0"/>
        <w:rPr>
          <w:rFonts w:eastAsia="Calibri" w:cs="Arial"/>
          <w:sz w:val="24"/>
          <w:szCs w:val="24"/>
          <w:lang w:val="ru-RU"/>
        </w:rPr>
      </w:pPr>
    </w:p>
    <w:p w14:paraId="72CC2AAB" w14:textId="77777777" w:rsidR="00D0144E" w:rsidRPr="00700919" w:rsidRDefault="00D0144E" w:rsidP="00D0144E">
      <w:pPr>
        <w:spacing w:before="0"/>
        <w:jc w:val="center"/>
        <w:rPr>
          <w:rFonts w:eastAsia="Calibri" w:cs="Arial"/>
          <w:b/>
          <w:sz w:val="24"/>
          <w:szCs w:val="24"/>
          <w:lang w:val="ru-RU"/>
        </w:rPr>
      </w:pPr>
      <w:r w:rsidRPr="00700919">
        <w:rPr>
          <w:rFonts w:eastAsia="Calibri" w:cs="Arial"/>
          <w:b/>
          <w:sz w:val="24"/>
          <w:szCs w:val="24"/>
          <w:lang w:val="ru-RU"/>
        </w:rPr>
        <w:t>Члан 2.</w:t>
      </w:r>
    </w:p>
    <w:p w14:paraId="1D8DD8F6"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65C90C2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6CE3927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717629A7" w14:textId="77777777" w:rsidR="00D0144E" w:rsidRPr="00700919" w:rsidRDefault="00D0144E" w:rsidP="00D0144E">
      <w:pPr>
        <w:tabs>
          <w:tab w:val="left" w:pos="567"/>
        </w:tabs>
        <w:spacing w:before="0"/>
        <w:rPr>
          <w:rFonts w:cs="Arial"/>
          <w:sz w:val="24"/>
          <w:szCs w:val="24"/>
          <w:lang w:val="ru-RU"/>
        </w:rPr>
      </w:pPr>
    </w:p>
    <w:p w14:paraId="5D28F0D0"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06AB533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75A48E9D"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ab/>
      </w:r>
    </w:p>
    <w:p w14:paraId="4500263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Давалац – Страна која је Држалац пословне тајне, која Примаоцу уступа податке који представљају пословну тајну;</w:t>
      </w:r>
    </w:p>
    <w:p w14:paraId="31C76F64" w14:textId="77777777" w:rsidR="00D0144E" w:rsidRPr="00700919" w:rsidRDefault="00D0144E" w:rsidP="00D0144E">
      <w:pPr>
        <w:tabs>
          <w:tab w:val="left" w:pos="567"/>
        </w:tabs>
        <w:spacing w:before="0"/>
        <w:rPr>
          <w:rFonts w:cs="Arial"/>
          <w:sz w:val="24"/>
          <w:szCs w:val="24"/>
          <w:lang w:val="ru-RU"/>
        </w:rPr>
      </w:pPr>
    </w:p>
    <w:p w14:paraId="4B090D8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35587804" w14:textId="77777777" w:rsidR="00D0144E" w:rsidRPr="00700919" w:rsidRDefault="00D0144E" w:rsidP="00D0144E">
      <w:pPr>
        <w:tabs>
          <w:tab w:val="left" w:pos="567"/>
        </w:tabs>
        <w:spacing w:before="0"/>
        <w:rPr>
          <w:rFonts w:cs="Arial"/>
          <w:sz w:val="24"/>
          <w:szCs w:val="24"/>
          <w:lang w:val="ru-RU"/>
        </w:rPr>
      </w:pPr>
    </w:p>
    <w:p w14:paraId="1E00FCFC"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26F6069F" w14:textId="77777777" w:rsidR="00D0144E" w:rsidRPr="00700919" w:rsidRDefault="00D0144E" w:rsidP="00D0144E">
      <w:pPr>
        <w:tabs>
          <w:tab w:val="left" w:pos="567"/>
        </w:tabs>
        <w:spacing w:before="0"/>
        <w:rPr>
          <w:rFonts w:cs="Arial"/>
          <w:sz w:val="24"/>
          <w:szCs w:val="24"/>
          <w:lang w:val="ru-RU"/>
        </w:rPr>
      </w:pPr>
    </w:p>
    <w:p w14:paraId="4768C8A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19E63557" w14:textId="77777777" w:rsidR="00D0144E" w:rsidRPr="00700919" w:rsidRDefault="00D0144E" w:rsidP="00D0144E">
      <w:pPr>
        <w:tabs>
          <w:tab w:val="left" w:pos="567"/>
        </w:tabs>
        <w:spacing w:before="0"/>
        <w:rPr>
          <w:rFonts w:cs="Arial"/>
          <w:b/>
          <w:sz w:val="24"/>
          <w:szCs w:val="24"/>
          <w:lang w:val="ru-RU"/>
        </w:rPr>
      </w:pPr>
    </w:p>
    <w:p w14:paraId="2F990474"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3.</w:t>
      </w:r>
    </w:p>
    <w:p w14:paraId="1C4C9250"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4095B512" w14:textId="77777777" w:rsidR="00D0144E" w:rsidRPr="00700919" w:rsidRDefault="00D0144E" w:rsidP="00D0144E">
      <w:pPr>
        <w:tabs>
          <w:tab w:val="left" w:pos="567"/>
        </w:tabs>
        <w:spacing w:before="0"/>
        <w:rPr>
          <w:rFonts w:cs="Arial"/>
          <w:sz w:val="24"/>
          <w:szCs w:val="24"/>
          <w:lang w:val="ru-RU"/>
        </w:rPr>
      </w:pPr>
    </w:p>
    <w:p w14:paraId="4A503B3F"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2FDB336" w14:textId="77777777" w:rsidR="00D0144E" w:rsidRPr="00700919" w:rsidRDefault="00D0144E" w:rsidP="00D0144E">
      <w:pPr>
        <w:tabs>
          <w:tab w:val="left" w:pos="567"/>
        </w:tabs>
        <w:spacing w:before="0"/>
        <w:rPr>
          <w:rFonts w:cs="Arial"/>
          <w:sz w:val="24"/>
          <w:szCs w:val="24"/>
          <w:lang w:val="ru-RU"/>
        </w:rPr>
      </w:pPr>
    </w:p>
    <w:p w14:paraId="59D0D17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3B01B56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4B9A0198"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6E3C0CB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0C1BDC7" w14:textId="77777777" w:rsidR="00D0144E"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739A2C5E" w14:textId="77777777" w:rsidR="00D0144E" w:rsidRPr="00700919" w:rsidRDefault="00D0144E" w:rsidP="00D0144E">
      <w:pPr>
        <w:tabs>
          <w:tab w:val="left" w:pos="567"/>
        </w:tabs>
        <w:spacing w:before="0"/>
        <w:rPr>
          <w:rFonts w:cs="Arial"/>
          <w:sz w:val="24"/>
          <w:szCs w:val="24"/>
          <w:lang w:val="ru-RU"/>
        </w:rPr>
      </w:pPr>
    </w:p>
    <w:p w14:paraId="7CA51160"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4.</w:t>
      </w:r>
    </w:p>
    <w:p w14:paraId="63987A32"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B94C6C6" w14:textId="77777777" w:rsidR="00D0144E" w:rsidRPr="00700919" w:rsidRDefault="00D0144E" w:rsidP="00D0144E">
      <w:pPr>
        <w:tabs>
          <w:tab w:val="left" w:pos="567"/>
        </w:tabs>
        <w:spacing w:before="0"/>
        <w:rPr>
          <w:rFonts w:cs="Arial"/>
          <w:sz w:val="24"/>
          <w:szCs w:val="24"/>
          <w:lang w:val="ru-RU"/>
        </w:rPr>
      </w:pPr>
    </w:p>
    <w:p w14:paraId="459A8860"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46E9AD3" w14:textId="77777777" w:rsidR="00D0144E" w:rsidRPr="00700919" w:rsidRDefault="00D0144E" w:rsidP="00D0144E">
      <w:pPr>
        <w:tabs>
          <w:tab w:val="left" w:pos="567"/>
        </w:tabs>
        <w:spacing w:before="0"/>
        <w:rPr>
          <w:rFonts w:cs="Arial"/>
          <w:sz w:val="24"/>
          <w:szCs w:val="24"/>
          <w:lang w:val="ru-RU"/>
        </w:rPr>
      </w:pPr>
    </w:p>
    <w:p w14:paraId="32366339"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6B8961FD" w14:textId="77777777" w:rsidR="00D0144E" w:rsidRPr="00700919" w:rsidRDefault="00D0144E" w:rsidP="00D0144E">
      <w:pPr>
        <w:tabs>
          <w:tab w:val="left" w:pos="567"/>
        </w:tabs>
        <w:spacing w:before="0"/>
        <w:rPr>
          <w:rFonts w:cs="Arial"/>
          <w:sz w:val="24"/>
          <w:szCs w:val="24"/>
          <w:lang w:val="ru-RU"/>
        </w:rPr>
      </w:pPr>
    </w:p>
    <w:p w14:paraId="1081106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25F5C6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F6856C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40D5B9B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6242FF91" w14:textId="77777777" w:rsidR="00D0144E" w:rsidRPr="00700919" w:rsidRDefault="00D0144E" w:rsidP="00D0144E">
      <w:pPr>
        <w:tabs>
          <w:tab w:val="left" w:pos="567"/>
        </w:tabs>
        <w:spacing w:before="0"/>
        <w:rPr>
          <w:rFonts w:cs="Arial"/>
          <w:sz w:val="24"/>
          <w:szCs w:val="24"/>
          <w:lang w:val="ru-RU"/>
        </w:rPr>
      </w:pPr>
    </w:p>
    <w:p w14:paraId="3F53463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78B8FB46"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6B8CAA1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0E65D900"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744281B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3677CDA2"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2D188C81" w14:textId="77777777" w:rsidR="00D0144E" w:rsidRPr="00700919" w:rsidRDefault="00D0144E" w:rsidP="00D0144E">
      <w:pPr>
        <w:tabs>
          <w:tab w:val="left" w:pos="567"/>
        </w:tabs>
        <w:spacing w:before="0"/>
        <w:rPr>
          <w:rFonts w:cs="Arial"/>
          <w:b/>
          <w:sz w:val="24"/>
          <w:szCs w:val="24"/>
          <w:lang w:val="ru-RU"/>
        </w:rPr>
      </w:pPr>
    </w:p>
    <w:p w14:paraId="21D303BC"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5.</w:t>
      </w:r>
    </w:p>
    <w:p w14:paraId="37431917"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2426605F" w14:textId="77777777" w:rsidR="00D0144E" w:rsidRPr="00700919" w:rsidRDefault="00D0144E" w:rsidP="00D0144E">
      <w:pPr>
        <w:tabs>
          <w:tab w:val="left" w:pos="567"/>
        </w:tabs>
        <w:spacing w:before="0"/>
        <w:rPr>
          <w:rFonts w:cs="Arial"/>
          <w:b/>
          <w:sz w:val="24"/>
          <w:szCs w:val="24"/>
          <w:lang w:val="ru-RU"/>
        </w:rPr>
      </w:pPr>
    </w:p>
    <w:p w14:paraId="6F4BEE42"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6.</w:t>
      </w:r>
    </w:p>
    <w:p w14:paraId="4F003A5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56CABF7F"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3B21453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06689C1C"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763984D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17A9D518" w14:textId="77777777" w:rsidR="00D0144E" w:rsidRPr="00700919" w:rsidRDefault="00D0144E" w:rsidP="00D0144E">
      <w:pPr>
        <w:tabs>
          <w:tab w:val="left" w:pos="567"/>
        </w:tabs>
        <w:spacing w:before="0"/>
        <w:rPr>
          <w:rFonts w:cs="Arial"/>
          <w:sz w:val="24"/>
          <w:szCs w:val="24"/>
          <w:lang w:val="ru-RU"/>
        </w:rPr>
      </w:pPr>
    </w:p>
    <w:p w14:paraId="6960BAF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3EF2110A" w14:textId="77777777" w:rsidR="00D0144E" w:rsidRPr="00700919" w:rsidRDefault="00D0144E" w:rsidP="00D0144E">
      <w:pPr>
        <w:tabs>
          <w:tab w:val="left" w:pos="567"/>
        </w:tabs>
        <w:spacing w:before="0"/>
        <w:rPr>
          <w:rFonts w:cs="Arial"/>
          <w:sz w:val="24"/>
          <w:szCs w:val="24"/>
          <w:lang w:val="ru-RU"/>
        </w:rPr>
      </w:pPr>
    </w:p>
    <w:p w14:paraId="67848F0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636F52E2"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7.</w:t>
      </w:r>
    </w:p>
    <w:p w14:paraId="40CB9E6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E891B14" w14:textId="77777777" w:rsidR="00D0144E" w:rsidRPr="00700919" w:rsidRDefault="00D0144E" w:rsidP="00D0144E">
      <w:pPr>
        <w:tabs>
          <w:tab w:val="left" w:pos="567"/>
        </w:tabs>
        <w:spacing w:before="0"/>
        <w:rPr>
          <w:rFonts w:cs="Arial"/>
          <w:sz w:val="24"/>
          <w:szCs w:val="24"/>
          <w:lang w:val="ru-RU"/>
        </w:rPr>
      </w:pPr>
    </w:p>
    <w:p w14:paraId="4CE0AE8C"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62951A5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0D210BAC" w14:textId="77777777" w:rsidR="00D0144E" w:rsidRPr="00700919" w:rsidRDefault="00D0144E" w:rsidP="00D0144E">
      <w:pPr>
        <w:tabs>
          <w:tab w:val="left" w:pos="567"/>
        </w:tabs>
        <w:spacing w:before="0"/>
        <w:rPr>
          <w:rFonts w:cs="Arial"/>
          <w:b/>
          <w:sz w:val="24"/>
          <w:szCs w:val="24"/>
          <w:lang w:val="ru-RU"/>
        </w:rPr>
      </w:pPr>
    </w:p>
    <w:p w14:paraId="47C98D91"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8.</w:t>
      </w:r>
    </w:p>
    <w:p w14:paraId="1A48C37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747FE3F4" w14:textId="77777777" w:rsidR="00D0144E" w:rsidRPr="00700919" w:rsidRDefault="00D0144E" w:rsidP="00D0144E">
      <w:pPr>
        <w:tabs>
          <w:tab w:val="left" w:pos="567"/>
        </w:tabs>
        <w:spacing w:before="0"/>
        <w:rPr>
          <w:rFonts w:cs="Arial"/>
          <w:sz w:val="24"/>
          <w:szCs w:val="24"/>
          <w:lang w:val="ru-RU"/>
        </w:rPr>
      </w:pPr>
    </w:p>
    <w:p w14:paraId="6958F02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14026416" w14:textId="77777777" w:rsidR="00D0144E" w:rsidRPr="00700919" w:rsidRDefault="00D0144E" w:rsidP="00D0144E">
      <w:pPr>
        <w:tabs>
          <w:tab w:val="left" w:pos="567"/>
        </w:tabs>
        <w:spacing w:before="0"/>
        <w:rPr>
          <w:rFonts w:cs="Arial"/>
          <w:sz w:val="24"/>
          <w:szCs w:val="24"/>
          <w:lang w:val="ru-RU"/>
        </w:rPr>
      </w:pPr>
    </w:p>
    <w:p w14:paraId="3AC657E4"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66268CA2" w14:textId="77777777" w:rsidR="00D0144E" w:rsidRPr="00700919" w:rsidRDefault="00D0144E" w:rsidP="00D0144E">
      <w:pPr>
        <w:tabs>
          <w:tab w:val="left" w:pos="567"/>
        </w:tabs>
        <w:spacing w:before="0"/>
        <w:rPr>
          <w:rFonts w:cs="Arial"/>
          <w:sz w:val="24"/>
          <w:szCs w:val="24"/>
          <w:lang w:val="ru-RU"/>
        </w:rPr>
      </w:pPr>
    </w:p>
    <w:p w14:paraId="6FEE15A4"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1BC118E9"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59E55E83" w14:textId="77777777" w:rsidR="00D0144E" w:rsidRPr="00700919" w:rsidRDefault="00D0144E" w:rsidP="00D0144E">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4F67A673"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566961F8" w14:textId="77777777" w:rsidR="00D0144E" w:rsidRPr="00700919" w:rsidRDefault="00D0144E" w:rsidP="00D0144E">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23E038EB"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6BF45055" w14:textId="77777777" w:rsidR="00D0144E" w:rsidRPr="00700919" w:rsidRDefault="00D0144E" w:rsidP="00D0144E">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16BAB93A"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1460B2BA" w14:textId="77777777" w:rsidR="00D0144E" w:rsidRPr="00700919" w:rsidRDefault="00D0144E" w:rsidP="00D0144E">
      <w:pPr>
        <w:tabs>
          <w:tab w:val="left" w:pos="567"/>
        </w:tabs>
        <w:spacing w:before="0"/>
        <w:rPr>
          <w:rFonts w:eastAsia="Calibri" w:cs="Arial"/>
          <w:noProof/>
          <w:sz w:val="24"/>
          <w:szCs w:val="24"/>
          <w:lang w:val="ru-RU"/>
        </w:rPr>
      </w:pPr>
    </w:p>
    <w:p w14:paraId="5CB53614"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2EE8730F"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2692DF77"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6B93A9FA"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1AECBC2E" w14:textId="77777777" w:rsidR="00D0144E" w:rsidRPr="00700919" w:rsidRDefault="00D0144E" w:rsidP="00D0144E">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06FBFAF8"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0BD7AFCC"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6C7FE552" w14:textId="77777777" w:rsidR="00D0144E" w:rsidRPr="00700919" w:rsidRDefault="00D0144E" w:rsidP="00D0144E">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018D6E2F" w14:textId="77777777" w:rsidR="00D0144E" w:rsidRPr="00700919" w:rsidRDefault="00D0144E" w:rsidP="00D0144E">
      <w:pPr>
        <w:tabs>
          <w:tab w:val="left" w:pos="567"/>
        </w:tabs>
        <w:spacing w:before="0"/>
        <w:rPr>
          <w:rFonts w:cs="Arial"/>
          <w:sz w:val="24"/>
          <w:szCs w:val="24"/>
          <w:lang w:val="ru-RU"/>
        </w:rPr>
      </w:pPr>
    </w:p>
    <w:p w14:paraId="29C8AA10"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1230E901" w14:textId="77777777" w:rsidR="00D0144E" w:rsidRPr="00700919" w:rsidRDefault="00D0144E" w:rsidP="00D0144E">
      <w:pPr>
        <w:tabs>
          <w:tab w:val="left" w:pos="567"/>
        </w:tabs>
        <w:spacing w:before="0"/>
        <w:jc w:val="center"/>
        <w:rPr>
          <w:rFonts w:cs="Arial"/>
          <w:b/>
          <w:sz w:val="24"/>
          <w:szCs w:val="24"/>
          <w:lang w:val="ru-RU"/>
        </w:rPr>
      </w:pPr>
    </w:p>
    <w:p w14:paraId="79678B63"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9.</w:t>
      </w:r>
    </w:p>
    <w:p w14:paraId="145B4A1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0D372769"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17EF97B3" w14:textId="77777777" w:rsidR="00D0144E" w:rsidRPr="00700919" w:rsidRDefault="00D0144E" w:rsidP="00D0144E">
      <w:pPr>
        <w:tabs>
          <w:tab w:val="left" w:pos="567"/>
        </w:tabs>
        <w:spacing w:before="0"/>
        <w:rPr>
          <w:rFonts w:cs="Arial"/>
          <w:b/>
          <w:sz w:val="24"/>
          <w:szCs w:val="24"/>
          <w:lang w:val="ru-RU"/>
        </w:rPr>
      </w:pPr>
    </w:p>
    <w:p w14:paraId="5D9B7C7A"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10.</w:t>
      </w:r>
    </w:p>
    <w:p w14:paraId="310334FB"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31440CC" w14:textId="77777777" w:rsidR="00D0144E" w:rsidRPr="00700919" w:rsidRDefault="00D0144E" w:rsidP="00D0144E">
      <w:pPr>
        <w:tabs>
          <w:tab w:val="left" w:pos="567"/>
        </w:tabs>
        <w:spacing w:before="0"/>
        <w:rPr>
          <w:rFonts w:cs="Arial"/>
          <w:sz w:val="24"/>
          <w:szCs w:val="24"/>
          <w:lang w:val="ru-RU"/>
        </w:rPr>
      </w:pPr>
    </w:p>
    <w:p w14:paraId="1B06B41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6B38ACDA" w14:textId="77777777" w:rsidR="00D0144E" w:rsidRPr="00700919" w:rsidRDefault="00D0144E" w:rsidP="00D0144E">
      <w:pPr>
        <w:tabs>
          <w:tab w:val="left" w:pos="567"/>
        </w:tabs>
        <w:spacing w:before="0"/>
        <w:rPr>
          <w:rFonts w:cs="Arial"/>
          <w:b/>
          <w:sz w:val="24"/>
          <w:szCs w:val="24"/>
          <w:lang w:val="ru-RU"/>
        </w:rPr>
      </w:pPr>
    </w:p>
    <w:p w14:paraId="784C0BBF"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11.</w:t>
      </w:r>
    </w:p>
    <w:p w14:paraId="186B959A"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256E81E" w14:textId="77777777" w:rsidR="00D0144E" w:rsidRDefault="00D0144E" w:rsidP="00D0144E">
      <w:pPr>
        <w:tabs>
          <w:tab w:val="left" w:pos="567"/>
        </w:tabs>
        <w:spacing w:before="0"/>
        <w:rPr>
          <w:rFonts w:cs="Arial"/>
          <w:b/>
          <w:sz w:val="24"/>
          <w:szCs w:val="24"/>
          <w:lang w:val="ru-RU"/>
        </w:rPr>
      </w:pPr>
    </w:p>
    <w:p w14:paraId="0B13C96D"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12.</w:t>
      </w:r>
    </w:p>
    <w:p w14:paraId="11231E43"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0B4CA4A5"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1654F92E"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54E805C5" w14:textId="77777777" w:rsidR="00D0144E" w:rsidRPr="00700919" w:rsidRDefault="00D0144E" w:rsidP="00D0144E">
      <w:pPr>
        <w:tabs>
          <w:tab w:val="left" w:pos="567"/>
        </w:tabs>
        <w:spacing w:before="0"/>
        <w:rPr>
          <w:rFonts w:cs="Arial"/>
          <w:b/>
          <w:sz w:val="24"/>
          <w:szCs w:val="24"/>
          <w:lang w:val="ru-RU"/>
        </w:rPr>
      </w:pPr>
    </w:p>
    <w:p w14:paraId="643228E9"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13.</w:t>
      </w:r>
    </w:p>
    <w:p w14:paraId="73586462" w14:textId="77777777" w:rsidR="00D0144E" w:rsidRPr="008C5EEA" w:rsidRDefault="00D0144E" w:rsidP="00D0144E">
      <w:pPr>
        <w:spacing w:before="0"/>
        <w:rPr>
          <w:rFonts w:cs="Arial"/>
          <w:color w:val="4F81BD" w:themeColor="accent1"/>
          <w:sz w:val="24"/>
          <w:szCs w:val="24"/>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r w:rsidRPr="008C5EEA">
        <w:rPr>
          <w:rFonts w:cs="Arial"/>
          <w:i/>
          <w:color w:val="4F81BD" w:themeColor="accent1"/>
          <w:sz w:val="24"/>
          <w:szCs w:val="24"/>
          <w:lang w:val="ru-RU"/>
        </w:rPr>
        <w:t xml:space="preserve">(Напомена: коначан текст у Уговору зависи од тога да ли је изабран домаћи или страни </w:t>
      </w:r>
      <w:r w:rsidRPr="008C5EEA">
        <w:rPr>
          <w:rFonts w:cs="Arial"/>
          <w:i/>
          <w:color w:val="4F81BD" w:themeColor="accent1"/>
          <w:sz w:val="24"/>
          <w:szCs w:val="24"/>
        </w:rPr>
        <w:t>Пружаоца услуге)</w:t>
      </w:r>
    </w:p>
    <w:p w14:paraId="7CE2196D" w14:textId="31D08A7B" w:rsidR="00D0144E" w:rsidRPr="00700919" w:rsidRDefault="00D0144E" w:rsidP="00D0144E">
      <w:pPr>
        <w:tabs>
          <w:tab w:val="left" w:pos="567"/>
        </w:tabs>
        <w:spacing w:before="0"/>
        <w:rPr>
          <w:rFonts w:cs="Arial"/>
          <w:b/>
          <w:sz w:val="24"/>
          <w:szCs w:val="24"/>
          <w:lang w:val="ru-RU"/>
        </w:rPr>
      </w:pPr>
    </w:p>
    <w:p w14:paraId="08F66A94"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14.</w:t>
      </w:r>
    </w:p>
    <w:p w14:paraId="70636C88"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31478329" w14:textId="77777777" w:rsidR="00D0144E" w:rsidRPr="00700919" w:rsidRDefault="00D0144E" w:rsidP="00D0144E">
      <w:pPr>
        <w:tabs>
          <w:tab w:val="left" w:pos="567"/>
        </w:tabs>
        <w:spacing w:before="0"/>
        <w:rPr>
          <w:rFonts w:cs="Arial"/>
          <w:b/>
          <w:sz w:val="24"/>
          <w:szCs w:val="24"/>
          <w:lang w:val="ru-RU"/>
        </w:rPr>
      </w:pPr>
    </w:p>
    <w:p w14:paraId="1F7F8926"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15.</w:t>
      </w:r>
    </w:p>
    <w:p w14:paraId="7ABD34B1"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479B6BDA" w14:textId="77777777" w:rsidR="00D0144E" w:rsidRPr="00700919" w:rsidRDefault="00D0144E" w:rsidP="00D0144E">
      <w:pPr>
        <w:tabs>
          <w:tab w:val="left" w:pos="567"/>
        </w:tabs>
        <w:spacing w:before="0"/>
        <w:rPr>
          <w:rFonts w:cs="Arial"/>
          <w:b/>
          <w:sz w:val="24"/>
          <w:szCs w:val="24"/>
          <w:lang w:val="ru-RU"/>
        </w:rPr>
      </w:pPr>
    </w:p>
    <w:p w14:paraId="30856649"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16.</w:t>
      </w:r>
    </w:p>
    <w:p w14:paraId="08B1BB11"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256225A9"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414B9DDC" w14:textId="77777777" w:rsidR="00D0144E" w:rsidRPr="00700919" w:rsidRDefault="00D0144E" w:rsidP="00D0144E">
      <w:pPr>
        <w:tabs>
          <w:tab w:val="left" w:pos="567"/>
        </w:tabs>
        <w:spacing w:before="0"/>
        <w:jc w:val="center"/>
        <w:rPr>
          <w:rFonts w:cs="Arial"/>
          <w:b/>
          <w:sz w:val="24"/>
          <w:szCs w:val="24"/>
          <w:lang w:val="ru-RU"/>
        </w:rPr>
      </w:pPr>
    </w:p>
    <w:p w14:paraId="0CF3D61E" w14:textId="77777777" w:rsidR="00D0144E" w:rsidRPr="00700919" w:rsidRDefault="00D0144E" w:rsidP="00D0144E">
      <w:pPr>
        <w:tabs>
          <w:tab w:val="left" w:pos="567"/>
        </w:tabs>
        <w:spacing w:before="0"/>
        <w:jc w:val="center"/>
        <w:rPr>
          <w:rFonts w:cs="Arial"/>
          <w:b/>
          <w:sz w:val="24"/>
          <w:szCs w:val="24"/>
          <w:lang w:val="ru-RU"/>
        </w:rPr>
      </w:pPr>
      <w:r w:rsidRPr="00700919">
        <w:rPr>
          <w:rFonts w:cs="Arial"/>
          <w:b/>
          <w:sz w:val="24"/>
          <w:szCs w:val="24"/>
          <w:lang w:val="ru-RU"/>
        </w:rPr>
        <w:t>Члан 17.</w:t>
      </w:r>
    </w:p>
    <w:p w14:paraId="016A0489" w14:textId="45ABFE18" w:rsidR="00D0144E" w:rsidRPr="00700919" w:rsidRDefault="00D0144E" w:rsidP="00D0144E">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w:t>
      </w:r>
      <w:r w:rsidR="008F463D">
        <w:rPr>
          <w:rFonts w:cs="Arial"/>
          <w:sz w:val="24"/>
          <w:szCs w:val="24"/>
          <w:lang w:val="ru-RU"/>
        </w:rPr>
        <w:t>х примерака од којих свака Стран</w:t>
      </w:r>
      <w:r w:rsidRPr="00700919">
        <w:rPr>
          <w:rFonts w:cs="Arial"/>
          <w:sz w:val="24"/>
          <w:szCs w:val="24"/>
          <w:lang w:val="ru-RU"/>
        </w:rPr>
        <w:t>а задржава по 3 (словима: три) примерка Уговора.</w:t>
      </w:r>
    </w:p>
    <w:p w14:paraId="5B3CA1C2" w14:textId="77777777" w:rsidR="00D0144E" w:rsidRPr="00700919" w:rsidRDefault="00D0144E" w:rsidP="00D0144E">
      <w:pPr>
        <w:tabs>
          <w:tab w:val="left" w:pos="567"/>
        </w:tabs>
        <w:spacing w:before="0"/>
        <w:rPr>
          <w:rFonts w:cs="Arial"/>
          <w:sz w:val="24"/>
          <w:szCs w:val="24"/>
          <w:lang w:val="ru-RU"/>
        </w:rPr>
      </w:pPr>
    </w:p>
    <w:p w14:paraId="40166CD7" w14:textId="77777777" w:rsidR="00D0144E" w:rsidRPr="00700919" w:rsidRDefault="00D0144E" w:rsidP="00D0144E">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375A3F7C" w14:textId="77777777" w:rsidR="00D0144E" w:rsidRPr="00700919" w:rsidRDefault="00D0144E" w:rsidP="00D0144E">
      <w:pPr>
        <w:rPr>
          <w:rFonts w:eastAsia="Calibri" w:cs="Arial"/>
          <w:color w:val="00B0F0"/>
          <w:sz w:val="24"/>
          <w:szCs w:val="24"/>
          <w:lang w:val="ru-RU"/>
        </w:rPr>
      </w:pPr>
    </w:p>
    <w:p w14:paraId="1C42478C" w14:textId="77777777" w:rsidR="00D0144E" w:rsidRPr="00967353" w:rsidRDefault="00D0144E" w:rsidP="00D0144E">
      <w:pPr>
        <w:spacing w:before="0"/>
        <w:ind w:left="720"/>
        <w:rPr>
          <w:rFonts w:eastAsia="Arial Unicode MS" w:cs="Arial"/>
          <w:b/>
          <w:sz w:val="24"/>
          <w:szCs w:val="24"/>
          <w:lang w:val="sr-Cyrl-CS"/>
        </w:rPr>
      </w:pPr>
      <w:r>
        <w:rPr>
          <w:rFonts w:eastAsia="Arial Unicode MS" w:cs="Arial"/>
          <w:sz w:val="24"/>
          <w:szCs w:val="24"/>
          <w:lang w:val="sr-Cyrl-CS"/>
        </w:rPr>
        <w:t xml:space="preserve">       </w:t>
      </w:r>
      <w:r w:rsidRPr="00967353">
        <w:rPr>
          <w:rFonts w:eastAsia="Arial Unicode MS" w:cs="Arial"/>
          <w:b/>
          <w:sz w:val="24"/>
          <w:szCs w:val="24"/>
          <w:lang w:val="sr-Cyrl-CS"/>
        </w:rPr>
        <w:t>ЗА НАРУЧИОЦА                                       ЗА  ИЗВОЂАЧА РАДОВА</w:t>
      </w:r>
    </w:p>
    <w:p w14:paraId="35BF94FC" w14:textId="77777777" w:rsidR="00D0144E" w:rsidRPr="00700919" w:rsidRDefault="00D0144E" w:rsidP="00D0144E">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11C35A32" w14:textId="77777777" w:rsidR="00D0144E" w:rsidRPr="00700919" w:rsidRDefault="00D0144E" w:rsidP="00D0144E">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0E67F10E" w14:textId="77777777" w:rsidR="00D0144E" w:rsidRPr="00700919" w:rsidRDefault="00D0144E" w:rsidP="00D0144E">
      <w:pPr>
        <w:rPr>
          <w:rFonts w:eastAsia="Arial Unicode MS" w:cs="Arial"/>
          <w:sz w:val="24"/>
          <w:szCs w:val="24"/>
          <w:lang w:val="sr-Cyrl-CS"/>
        </w:rPr>
      </w:pPr>
      <w:r w:rsidRPr="00700919">
        <w:rPr>
          <w:rFonts w:eastAsia="Arial Unicode MS" w:cs="Arial"/>
          <w:sz w:val="24"/>
          <w:szCs w:val="24"/>
          <w:lang w:val="sr-Cyrl-CS"/>
        </w:rPr>
        <w:t xml:space="preserve"> </w:t>
      </w:r>
    </w:p>
    <w:p w14:paraId="4497651A" w14:textId="77777777" w:rsidR="00D0144E" w:rsidRPr="00700919" w:rsidRDefault="00D0144E" w:rsidP="00D0144E">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7F0E6711" w14:textId="77777777" w:rsidR="00D0144E" w:rsidRPr="00700919" w:rsidRDefault="00D0144E" w:rsidP="00D0144E">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Pr>
          <w:rFonts w:eastAsia="Arial Unicode MS" w:cs="Arial"/>
          <w:sz w:val="24"/>
          <w:szCs w:val="24"/>
          <w:lang w:val="sr-Cyrl-CS"/>
        </w:rPr>
        <w:tab/>
        <w:t xml:space="preserve">                          име </w:t>
      </w:r>
      <w:r w:rsidRPr="00700919">
        <w:rPr>
          <w:rFonts w:eastAsia="Arial Unicode MS" w:cs="Arial"/>
          <w:sz w:val="24"/>
          <w:szCs w:val="24"/>
          <w:lang w:val="sr-Cyrl-CS"/>
        </w:rPr>
        <w:t>и презиме овлашћеног лица</w:t>
      </w:r>
    </w:p>
    <w:p w14:paraId="6694E219" w14:textId="77777777" w:rsidR="00D0144E" w:rsidRPr="00700919" w:rsidRDefault="00D0144E" w:rsidP="00D0144E">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78B2BAB6" w14:textId="77777777" w:rsidR="00D0144E" w:rsidRPr="00700919" w:rsidRDefault="00D0144E" w:rsidP="00D0144E">
      <w:pPr>
        <w:spacing w:before="0"/>
        <w:ind w:right="119"/>
        <w:jc w:val="right"/>
        <w:rPr>
          <w:rFonts w:cs="Arial"/>
          <w:b/>
          <w:sz w:val="24"/>
          <w:szCs w:val="24"/>
          <w:lang w:val="sr-Cyrl-RS"/>
        </w:rPr>
      </w:pPr>
    </w:p>
    <w:p w14:paraId="0B9427CD" w14:textId="44BF080C" w:rsidR="009760E9" w:rsidRDefault="009760E9" w:rsidP="00D0144E">
      <w:pPr>
        <w:pStyle w:val="KDParagraf"/>
        <w:spacing w:before="0"/>
        <w:rPr>
          <w:lang w:val="sr-Cyrl-CS" w:eastAsia="ar-SA"/>
        </w:rPr>
      </w:pPr>
    </w:p>
    <w:sectPr w:rsidR="009760E9" w:rsidSect="00E81986">
      <w:footnotePr>
        <w:pos w:val="beneathText"/>
      </w:footnotePr>
      <w:pgSz w:w="11909" w:h="16834" w:code="9"/>
      <w:pgMar w:top="958"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F4D68" w14:textId="77777777" w:rsidR="00B369EA" w:rsidRDefault="00B369EA">
      <w:r>
        <w:separator/>
      </w:r>
    </w:p>
    <w:p w14:paraId="03296507" w14:textId="77777777" w:rsidR="00B369EA" w:rsidRDefault="00B369EA"/>
  </w:endnote>
  <w:endnote w:type="continuationSeparator" w:id="0">
    <w:p w14:paraId="600239F6" w14:textId="77777777" w:rsidR="00B369EA" w:rsidRDefault="00B369EA">
      <w:r>
        <w:continuationSeparator/>
      </w:r>
    </w:p>
    <w:p w14:paraId="50768BFA" w14:textId="77777777" w:rsidR="00B369EA" w:rsidRDefault="00B369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Times New Roman"/>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Arial"/>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70CB5" w14:textId="77777777" w:rsidR="0067083E" w:rsidRDefault="0067083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4F5763" w14:textId="77777777" w:rsidR="0067083E" w:rsidRDefault="0067083E" w:rsidP="00841BE7">
    <w:pPr>
      <w:pStyle w:val="Footer"/>
      <w:ind w:right="360"/>
    </w:pPr>
  </w:p>
  <w:p w14:paraId="51D876C9" w14:textId="77777777" w:rsidR="0067083E" w:rsidRDefault="0067083E"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DEC2C" w14:textId="5737CF85" w:rsidR="0067083E" w:rsidRPr="00966EBE" w:rsidRDefault="0067083E" w:rsidP="004276AD">
    <w:pPr>
      <w:pStyle w:val="Footer"/>
      <w:pBdr>
        <w:top w:val="single" w:sz="4" w:space="3" w:color="auto"/>
      </w:pBdr>
      <w:jc w:val="right"/>
      <w:rPr>
        <w:sz w:val="20"/>
      </w:rPr>
    </w:pPr>
    <w:r w:rsidRPr="00966EBE">
      <w:rPr>
        <w:rFonts w:cs="Arial"/>
        <w:b/>
        <w:sz w:val="20"/>
      </w:rPr>
      <w:t xml:space="preserve">Страна </w:t>
    </w:r>
    <w:r w:rsidRPr="00966EBE">
      <w:rPr>
        <w:rStyle w:val="PageNumber"/>
        <w:rFonts w:cs="Arial"/>
        <w:b/>
        <w:sz w:val="20"/>
      </w:rPr>
      <w:fldChar w:fldCharType="begin"/>
    </w:r>
    <w:r w:rsidRPr="00966EBE">
      <w:rPr>
        <w:rStyle w:val="PageNumber"/>
        <w:rFonts w:cs="Arial"/>
        <w:b/>
        <w:sz w:val="20"/>
      </w:rPr>
      <w:instrText xml:space="preserve"> PAGE </w:instrText>
    </w:r>
    <w:r w:rsidRPr="00966EBE">
      <w:rPr>
        <w:rStyle w:val="PageNumber"/>
        <w:rFonts w:cs="Arial"/>
        <w:b/>
        <w:sz w:val="20"/>
      </w:rPr>
      <w:fldChar w:fldCharType="separate"/>
    </w:r>
    <w:r w:rsidR="00750576">
      <w:rPr>
        <w:rStyle w:val="PageNumber"/>
        <w:rFonts w:cs="Arial"/>
        <w:b/>
        <w:noProof/>
        <w:sz w:val="20"/>
      </w:rPr>
      <w:t>2</w:t>
    </w:r>
    <w:r w:rsidRPr="00966EBE">
      <w:rPr>
        <w:rStyle w:val="PageNumber"/>
        <w:rFonts w:cs="Arial"/>
        <w:b/>
        <w:sz w:val="20"/>
      </w:rPr>
      <w:fldChar w:fldCharType="end"/>
    </w:r>
    <w:r w:rsidRPr="00966EBE">
      <w:rPr>
        <w:rStyle w:val="PageNumber"/>
        <w:rFonts w:cs="Arial"/>
        <w:b/>
        <w:sz w:val="20"/>
      </w:rPr>
      <w:t xml:space="preserve"> од </w:t>
    </w:r>
    <w:r w:rsidRPr="00966EBE">
      <w:rPr>
        <w:rStyle w:val="PageNumber"/>
        <w:rFonts w:cs="Arial"/>
        <w:b/>
        <w:sz w:val="20"/>
      </w:rPr>
      <w:fldChar w:fldCharType="begin"/>
    </w:r>
    <w:r w:rsidRPr="00966EBE">
      <w:rPr>
        <w:rStyle w:val="PageNumber"/>
        <w:rFonts w:cs="Arial"/>
        <w:b/>
        <w:sz w:val="20"/>
      </w:rPr>
      <w:instrText xml:space="preserve"> NUMPAGES </w:instrText>
    </w:r>
    <w:r w:rsidRPr="00966EBE">
      <w:rPr>
        <w:rStyle w:val="PageNumber"/>
        <w:rFonts w:cs="Arial"/>
        <w:b/>
        <w:sz w:val="20"/>
      </w:rPr>
      <w:fldChar w:fldCharType="separate"/>
    </w:r>
    <w:r w:rsidR="00750576">
      <w:rPr>
        <w:rStyle w:val="PageNumber"/>
        <w:rFonts w:cs="Arial"/>
        <w:b/>
        <w:noProof/>
        <w:sz w:val="20"/>
      </w:rPr>
      <w:t>103</w:t>
    </w:r>
    <w:r w:rsidRPr="00966EBE">
      <w:rPr>
        <w:rStyle w:val="PageNumber"/>
        <w:rFonts w:cs="Arial"/>
        <w:b/>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CE36A" w14:textId="0C05784A" w:rsidR="0067083E" w:rsidRPr="003038F1" w:rsidRDefault="0067083E" w:rsidP="004276AD">
    <w:pPr>
      <w:pStyle w:val="Footer"/>
      <w:pBdr>
        <w:top w:val="single" w:sz="4" w:space="3" w:color="auto"/>
      </w:pBdr>
      <w:jc w:val="right"/>
      <w:rPr>
        <w:sz w:val="16"/>
        <w:szCs w:val="16"/>
      </w:rPr>
    </w:pPr>
    <w:r w:rsidRPr="003038F1">
      <w:rPr>
        <w:rFonts w:cs="Arial"/>
        <w:b/>
        <w:sz w:val="16"/>
        <w:szCs w:val="16"/>
      </w:rPr>
      <w:t xml:space="preserve">Страна </w:t>
    </w:r>
    <w:r w:rsidRPr="003038F1">
      <w:rPr>
        <w:rStyle w:val="PageNumber"/>
        <w:rFonts w:cs="Arial"/>
        <w:b/>
        <w:sz w:val="16"/>
        <w:szCs w:val="16"/>
      </w:rPr>
      <w:fldChar w:fldCharType="begin"/>
    </w:r>
    <w:r w:rsidRPr="003038F1">
      <w:rPr>
        <w:rStyle w:val="PageNumber"/>
        <w:rFonts w:cs="Arial"/>
        <w:b/>
        <w:sz w:val="16"/>
        <w:szCs w:val="16"/>
      </w:rPr>
      <w:instrText xml:space="preserve"> PAGE </w:instrText>
    </w:r>
    <w:r w:rsidRPr="003038F1">
      <w:rPr>
        <w:rStyle w:val="PageNumber"/>
        <w:rFonts w:cs="Arial"/>
        <w:b/>
        <w:sz w:val="16"/>
        <w:szCs w:val="16"/>
      </w:rPr>
      <w:fldChar w:fldCharType="separate"/>
    </w:r>
    <w:r w:rsidR="00750576">
      <w:rPr>
        <w:rStyle w:val="PageNumber"/>
        <w:rFonts w:cs="Arial"/>
        <w:b/>
        <w:noProof/>
        <w:sz w:val="16"/>
        <w:szCs w:val="16"/>
      </w:rPr>
      <w:t>1</w:t>
    </w:r>
    <w:r w:rsidRPr="003038F1">
      <w:rPr>
        <w:rStyle w:val="PageNumber"/>
        <w:rFonts w:cs="Arial"/>
        <w:b/>
        <w:sz w:val="16"/>
        <w:szCs w:val="16"/>
      </w:rPr>
      <w:fldChar w:fldCharType="end"/>
    </w:r>
    <w:r w:rsidRPr="003038F1">
      <w:rPr>
        <w:rStyle w:val="PageNumber"/>
        <w:rFonts w:cs="Arial"/>
        <w:b/>
        <w:sz w:val="16"/>
        <w:szCs w:val="16"/>
      </w:rPr>
      <w:t xml:space="preserve"> од </w:t>
    </w:r>
    <w:r w:rsidRPr="003038F1">
      <w:rPr>
        <w:rStyle w:val="PageNumber"/>
        <w:rFonts w:cs="Arial"/>
        <w:b/>
        <w:sz w:val="16"/>
        <w:szCs w:val="16"/>
      </w:rPr>
      <w:fldChar w:fldCharType="begin"/>
    </w:r>
    <w:r w:rsidRPr="003038F1">
      <w:rPr>
        <w:rStyle w:val="PageNumber"/>
        <w:rFonts w:cs="Arial"/>
        <w:b/>
        <w:sz w:val="16"/>
        <w:szCs w:val="16"/>
      </w:rPr>
      <w:instrText xml:space="preserve"> NUMPAGES </w:instrText>
    </w:r>
    <w:r w:rsidRPr="003038F1">
      <w:rPr>
        <w:rStyle w:val="PageNumber"/>
        <w:rFonts w:cs="Arial"/>
        <w:b/>
        <w:sz w:val="16"/>
        <w:szCs w:val="16"/>
      </w:rPr>
      <w:fldChar w:fldCharType="separate"/>
    </w:r>
    <w:r w:rsidR="00750576">
      <w:rPr>
        <w:rStyle w:val="PageNumber"/>
        <w:rFonts w:cs="Arial"/>
        <w:b/>
        <w:noProof/>
        <w:sz w:val="16"/>
        <w:szCs w:val="16"/>
      </w:rPr>
      <w:t>103</w:t>
    </w:r>
    <w:r w:rsidRPr="003038F1">
      <w:rPr>
        <w:rStyle w:val="PageNumber"/>
        <w:rFonts w:cs="Arial"/>
        <w:b/>
        <w:sz w:val="16"/>
        <w:szCs w:val="16"/>
      </w:rPr>
      <w:fldChar w:fldCharType="end"/>
    </w:r>
  </w:p>
  <w:p w14:paraId="645D4255" w14:textId="77777777" w:rsidR="0067083E" w:rsidRDefault="0067083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F68F1" w14:textId="77777777" w:rsidR="00B369EA" w:rsidRDefault="00B369EA">
      <w:r>
        <w:separator/>
      </w:r>
    </w:p>
    <w:p w14:paraId="75399F05" w14:textId="77777777" w:rsidR="00B369EA" w:rsidRDefault="00B369EA"/>
  </w:footnote>
  <w:footnote w:type="continuationSeparator" w:id="0">
    <w:p w14:paraId="2B41F5C6" w14:textId="77777777" w:rsidR="00B369EA" w:rsidRDefault="00B369EA">
      <w:r>
        <w:continuationSeparator/>
      </w:r>
    </w:p>
    <w:p w14:paraId="1C7E80B4" w14:textId="77777777" w:rsidR="00B369EA" w:rsidRDefault="00B369E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894E5" w14:textId="77777777" w:rsidR="0067083E" w:rsidRPr="00966EBE" w:rsidRDefault="0067083E" w:rsidP="00966EBE">
    <w:pPr>
      <w:pStyle w:val="Header"/>
      <w:tabs>
        <w:tab w:val="clear" w:pos="8640"/>
        <w:tab w:val="right" w:pos="9072"/>
      </w:tabs>
      <w:spacing w:before="0"/>
      <w:rPr>
        <w:sz w:val="20"/>
      </w:rPr>
    </w:pPr>
  </w:p>
  <w:p w14:paraId="09635A1D" w14:textId="6FFBE927" w:rsidR="0067083E" w:rsidRPr="00A87F27" w:rsidRDefault="0067083E" w:rsidP="00A87F27">
    <w:pPr>
      <w:pStyle w:val="Header"/>
      <w:tabs>
        <w:tab w:val="clear" w:pos="8640"/>
        <w:tab w:val="right" w:pos="9072"/>
      </w:tabs>
      <w:spacing w:before="0"/>
      <w:jc w:val="center"/>
      <w:rPr>
        <w:i/>
        <w:color w:val="000000" w:themeColor="text1"/>
        <w:sz w:val="20"/>
        <w:lang w:val="sr-Cyrl-CS"/>
      </w:rPr>
    </w:pPr>
    <w:r w:rsidRPr="00A87F27">
      <w:rPr>
        <w:i/>
        <w:color w:val="000000" w:themeColor="text1"/>
        <w:sz w:val="20"/>
      </w:rPr>
      <w:t>ЈП „Електропривреда Србије“ Београд</w:t>
    </w:r>
    <w:r>
      <w:rPr>
        <w:i/>
        <w:color w:val="000000" w:themeColor="text1"/>
        <w:sz w:val="20"/>
        <w:lang w:val="sr-Cyrl-CS"/>
      </w:rPr>
      <w:t xml:space="preserve">               </w:t>
    </w:r>
    <w:r w:rsidRPr="00A87F27">
      <w:rPr>
        <w:i/>
        <w:color w:val="000000" w:themeColor="text1"/>
        <w:sz w:val="20"/>
        <w:lang w:val="sr-Cyrl-CS"/>
      </w:rPr>
      <w:t xml:space="preserve"> </w:t>
    </w:r>
    <w:r w:rsidRPr="00A87F27">
      <w:rPr>
        <w:i/>
        <w:color w:val="000000" w:themeColor="text1"/>
        <w:sz w:val="20"/>
      </w:rPr>
      <w:t>Конкурсна документација J</w:t>
    </w:r>
    <w:r w:rsidRPr="00A87F27">
      <w:rPr>
        <w:i/>
        <w:color w:val="000000" w:themeColor="text1"/>
        <w:sz w:val="20"/>
        <w:lang w:val="sr-Cyrl-RS"/>
      </w:rPr>
      <w:t>Н</w:t>
    </w:r>
    <w:r>
      <w:rPr>
        <w:i/>
        <w:color w:val="000000" w:themeColor="text1"/>
        <w:sz w:val="20"/>
      </w:rPr>
      <w:t>/3</w:t>
    </w:r>
    <w:r w:rsidRPr="00A87F27">
      <w:rPr>
        <w:i/>
        <w:color w:val="000000" w:themeColor="text1"/>
        <w:sz w:val="20"/>
      </w:rPr>
      <w:t>000/</w:t>
    </w:r>
    <w:r>
      <w:rPr>
        <w:i/>
        <w:color w:val="000000" w:themeColor="text1"/>
        <w:sz w:val="20"/>
        <w:lang w:val="sr-Cyrl-RS"/>
      </w:rPr>
      <w:t>1568</w:t>
    </w:r>
    <w:r w:rsidRPr="00A87F27">
      <w:rPr>
        <w:i/>
        <w:color w:val="000000" w:themeColor="text1"/>
        <w:sz w:val="20"/>
      </w:rPr>
      <w:t>/201</w:t>
    </w:r>
    <w:r w:rsidRPr="00A87F27">
      <w:rPr>
        <w:i/>
        <w:color w:val="000000" w:themeColor="text1"/>
        <w:sz w:val="20"/>
        <w:lang w:val="sr-Cyrl-RS"/>
      </w:rPr>
      <w:t>7</w:t>
    </w:r>
  </w:p>
  <w:p w14:paraId="4384B159" w14:textId="77777777" w:rsidR="0067083E" w:rsidRPr="00966EBE" w:rsidRDefault="0067083E" w:rsidP="007F60D1">
    <w:pPr>
      <w:pStyle w:val="Header"/>
      <w:tabs>
        <w:tab w:val="clear" w:pos="8640"/>
        <w:tab w:val="right" w:pos="9072"/>
      </w:tabs>
      <w:spacing w:before="0"/>
      <w:jc w:val="center"/>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DF046" w14:textId="77777777" w:rsidR="0067083E" w:rsidRDefault="0067083E" w:rsidP="008862D2">
    <w:pPr>
      <w:tabs>
        <w:tab w:val="center" w:pos="4320"/>
        <w:tab w:val="right" w:pos="9072"/>
      </w:tabs>
      <w:spacing w:before="0"/>
      <w:jc w:val="center"/>
      <w:rPr>
        <w:i/>
        <w:color w:val="000000" w:themeColor="text1"/>
        <w:sz w:val="20"/>
        <w:szCs w:val="20"/>
        <w:lang w:eastAsia="ar-SA"/>
      </w:rPr>
    </w:pPr>
  </w:p>
  <w:p w14:paraId="422E78B3" w14:textId="024D3C8A" w:rsidR="0067083E" w:rsidRPr="008862D2" w:rsidRDefault="0067083E" w:rsidP="008862D2">
    <w:pPr>
      <w:tabs>
        <w:tab w:val="center" w:pos="4320"/>
        <w:tab w:val="right" w:pos="9072"/>
      </w:tabs>
      <w:spacing w:before="0"/>
      <w:jc w:val="center"/>
      <w:rPr>
        <w:i/>
        <w:color w:val="000000" w:themeColor="text1"/>
        <w:sz w:val="20"/>
        <w:szCs w:val="20"/>
        <w:lang w:val="sr-Cyrl-CS" w:eastAsia="ar-SA"/>
      </w:rPr>
    </w:pPr>
    <w:r w:rsidRPr="008862D2">
      <w:rPr>
        <w:i/>
        <w:color w:val="000000" w:themeColor="text1"/>
        <w:sz w:val="20"/>
        <w:szCs w:val="20"/>
        <w:lang w:eastAsia="ar-SA"/>
      </w:rPr>
      <w:t>ЈП „Електропривреда Србије“ Београд</w:t>
    </w:r>
    <w:r w:rsidRPr="008862D2">
      <w:rPr>
        <w:i/>
        <w:color w:val="000000" w:themeColor="text1"/>
        <w:sz w:val="20"/>
        <w:szCs w:val="20"/>
        <w:lang w:val="sr-Cyrl-CS" w:eastAsia="ar-SA"/>
      </w:rPr>
      <w:t xml:space="preserve">                </w:t>
    </w:r>
    <w:r w:rsidRPr="008862D2">
      <w:rPr>
        <w:i/>
        <w:color w:val="000000" w:themeColor="text1"/>
        <w:sz w:val="20"/>
        <w:szCs w:val="20"/>
        <w:lang w:eastAsia="ar-SA"/>
      </w:rPr>
      <w:t>Конкурсна документација J</w:t>
    </w:r>
    <w:r w:rsidRPr="008862D2">
      <w:rPr>
        <w:i/>
        <w:color w:val="000000" w:themeColor="text1"/>
        <w:sz w:val="20"/>
        <w:szCs w:val="20"/>
        <w:lang w:val="sr-Cyrl-RS" w:eastAsia="ar-SA"/>
      </w:rPr>
      <w:t>Н</w:t>
    </w:r>
    <w:r>
      <w:rPr>
        <w:i/>
        <w:color w:val="000000" w:themeColor="text1"/>
        <w:sz w:val="20"/>
        <w:szCs w:val="20"/>
        <w:lang w:eastAsia="ar-SA"/>
      </w:rPr>
      <w:t>/3</w:t>
    </w:r>
    <w:r w:rsidRPr="008862D2">
      <w:rPr>
        <w:i/>
        <w:color w:val="000000" w:themeColor="text1"/>
        <w:sz w:val="20"/>
        <w:szCs w:val="20"/>
        <w:lang w:eastAsia="ar-SA"/>
      </w:rPr>
      <w:t>000/</w:t>
    </w:r>
    <w:r>
      <w:rPr>
        <w:i/>
        <w:color w:val="000000" w:themeColor="text1"/>
        <w:sz w:val="20"/>
        <w:szCs w:val="20"/>
        <w:lang w:val="sr-Cyrl-RS" w:eastAsia="ar-SA"/>
      </w:rPr>
      <w:t>1568</w:t>
    </w:r>
    <w:r w:rsidRPr="008862D2">
      <w:rPr>
        <w:i/>
        <w:color w:val="000000" w:themeColor="text1"/>
        <w:sz w:val="20"/>
        <w:szCs w:val="20"/>
        <w:lang w:eastAsia="ar-SA"/>
      </w:rPr>
      <w:t>/201</w:t>
    </w:r>
    <w:r w:rsidRPr="008862D2">
      <w:rPr>
        <w:i/>
        <w:color w:val="000000" w:themeColor="text1"/>
        <w:sz w:val="20"/>
        <w:szCs w:val="20"/>
        <w:lang w:val="sr-Cyrl-RS" w:eastAsia="ar-SA"/>
      </w:rPr>
      <w:t>7</w:t>
    </w:r>
  </w:p>
  <w:p w14:paraId="0BD94A31" w14:textId="77777777" w:rsidR="0067083E" w:rsidRPr="00210557" w:rsidRDefault="0067083E"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0" w15:restartNumberingAfterBreak="0">
    <w:nsid w:val="02331F91"/>
    <w:multiLevelType w:val="hybridMultilevel"/>
    <w:tmpl w:val="E06E7402"/>
    <w:lvl w:ilvl="0" w:tplc="DF463FDA">
      <w:start w:val="1"/>
      <w:numFmt w:val="decimal"/>
      <w:lvlText w:val="%1)"/>
      <w:lvlJc w:val="left"/>
      <w:pPr>
        <w:ind w:left="643" w:hanging="360"/>
      </w:pPr>
      <w:rPr>
        <w:rFonts w:ascii="Arial" w:eastAsia="Times New Roman" w:hAnsi="Arial" w:cs="Arial"/>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1"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6965AA3"/>
    <w:multiLevelType w:val="hybridMultilevel"/>
    <w:tmpl w:val="CB6473CE"/>
    <w:lvl w:ilvl="0" w:tplc="1F6607FC">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AD71D5F"/>
    <w:multiLevelType w:val="hybridMultilevel"/>
    <w:tmpl w:val="6A2699E0"/>
    <w:lvl w:ilvl="0" w:tplc="946A22A4">
      <w:start w:val="5"/>
      <w:numFmt w:val="bullet"/>
      <w:lvlText w:val="-"/>
      <w:lvlJc w:val="left"/>
      <w:pPr>
        <w:ind w:left="720" w:hanging="360"/>
      </w:pPr>
      <w:rPr>
        <w:rFonts w:ascii="Arial" w:eastAsia="Arial" w:hAnsi="Arial" w:cs="Arial" w:hint="default"/>
        <w:w w:val="10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0F525EA3"/>
    <w:multiLevelType w:val="hybridMultilevel"/>
    <w:tmpl w:val="A104B360"/>
    <w:lvl w:ilvl="0" w:tplc="08090001">
      <w:start w:val="1"/>
      <w:numFmt w:val="bullet"/>
      <w:lvlText w:val=""/>
      <w:lvlJc w:val="left"/>
      <w:pPr>
        <w:ind w:left="1790" w:hanging="360"/>
      </w:pPr>
      <w:rPr>
        <w:rFonts w:ascii="Symbol" w:hAnsi="Symbol"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57"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20F76F7"/>
    <w:multiLevelType w:val="multilevel"/>
    <w:tmpl w:val="CDDC055C"/>
    <w:lvl w:ilvl="0">
      <w:start w:val="1"/>
      <w:numFmt w:val="decimal"/>
      <w:lvlText w:val="%1."/>
      <w:lvlJc w:val="left"/>
      <w:pPr>
        <w:ind w:left="720" w:hanging="360"/>
      </w:pPr>
      <w:rPr>
        <w:b/>
        <w:sz w:val="24"/>
        <w:szCs w:val="22"/>
      </w:rPr>
    </w:lvl>
    <w:lvl w:ilvl="1">
      <w:start w:val="1"/>
      <w:numFmt w:val="decimal"/>
      <w:isLgl/>
      <w:lvlText w:val="%1.%2."/>
      <w:lvlJc w:val="left"/>
      <w:pPr>
        <w:ind w:left="1440" w:hanging="720"/>
      </w:pPr>
      <w:rPr>
        <w:rFonts w:hint="default"/>
        <w:b/>
        <w:sz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2B85061"/>
    <w:multiLevelType w:val="hybridMultilevel"/>
    <w:tmpl w:val="327AE8FA"/>
    <w:lvl w:ilvl="0" w:tplc="EF60C5C8">
      <w:start w:val="2"/>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3304A37"/>
    <w:multiLevelType w:val="hybridMultilevel"/>
    <w:tmpl w:val="6BE22BD2"/>
    <w:lvl w:ilvl="0" w:tplc="A4689468">
      <w:start w:val="1"/>
      <w:numFmt w:val="bullet"/>
      <w:pStyle w:val="Bulit02"/>
      <w:lvlText w:val=""/>
      <w:lvlJc w:val="left"/>
      <w:pPr>
        <w:ind w:left="1778"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4" w15:restartNumberingAfterBreak="0">
    <w:nsid w:val="1428714B"/>
    <w:multiLevelType w:val="hybridMultilevel"/>
    <w:tmpl w:val="3476D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54E1545"/>
    <w:multiLevelType w:val="hybridMultilevel"/>
    <w:tmpl w:val="57942424"/>
    <w:lvl w:ilvl="0" w:tplc="1F6607FC">
      <w:start w:val="1"/>
      <w:numFmt w:val="bullet"/>
      <w:lvlText w:val=""/>
      <w:lvlJc w:val="left"/>
      <w:pPr>
        <w:ind w:left="1634" w:hanging="360"/>
      </w:pPr>
      <w:rPr>
        <w:rFonts w:ascii="Symbol" w:hAnsi="Symbol" w:hint="default"/>
      </w:rPr>
    </w:lvl>
    <w:lvl w:ilvl="1" w:tplc="04090003" w:tentative="1">
      <w:start w:val="1"/>
      <w:numFmt w:val="bullet"/>
      <w:lvlText w:val="o"/>
      <w:lvlJc w:val="left"/>
      <w:pPr>
        <w:ind w:left="2354" w:hanging="360"/>
      </w:pPr>
      <w:rPr>
        <w:rFonts w:ascii="Courier New" w:hAnsi="Courier New" w:cs="Courier New" w:hint="default"/>
      </w:rPr>
    </w:lvl>
    <w:lvl w:ilvl="2" w:tplc="04090005" w:tentative="1">
      <w:start w:val="1"/>
      <w:numFmt w:val="bullet"/>
      <w:lvlText w:val=""/>
      <w:lvlJc w:val="left"/>
      <w:pPr>
        <w:ind w:left="3074" w:hanging="360"/>
      </w:pPr>
      <w:rPr>
        <w:rFonts w:ascii="Wingdings" w:hAnsi="Wingdings" w:hint="default"/>
      </w:rPr>
    </w:lvl>
    <w:lvl w:ilvl="3" w:tplc="04090001" w:tentative="1">
      <w:start w:val="1"/>
      <w:numFmt w:val="bullet"/>
      <w:lvlText w:val=""/>
      <w:lvlJc w:val="left"/>
      <w:pPr>
        <w:ind w:left="3794" w:hanging="360"/>
      </w:pPr>
      <w:rPr>
        <w:rFonts w:ascii="Symbol" w:hAnsi="Symbol" w:hint="default"/>
      </w:rPr>
    </w:lvl>
    <w:lvl w:ilvl="4" w:tplc="04090003" w:tentative="1">
      <w:start w:val="1"/>
      <w:numFmt w:val="bullet"/>
      <w:lvlText w:val="o"/>
      <w:lvlJc w:val="left"/>
      <w:pPr>
        <w:ind w:left="4514" w:hanging="360"/>
      </w:pPr>
      <w:rPr>
        <w:rFonts w:ascii="Courier New" w:hAnsi="Courier New" w:cs="Courier New" w:hint="default"/>
      </w:rPr>
    </w:lvl>
    <w:lvl w:ilvl="5" w:tplc="04090005" w:tentative="1">
      <w:start w:val="1"/>
      <w:numFmt w:val="bullet"/>
      <w:lvlText w:val=""/>
      <w:lvlJc w:val="left"/>
      <w:pPr>
        <w:ind w:left="5234" w:hanging="360"/>
      </w:pPr>
      <w:rPr>
        <w:rFonts w:ascii="Wingdings" w:hAnsi="Wingdings" w:hint="default"/>
      </w:rPr>
    </w:lvl>
    <w:lvl w:ilvl="6" w:tplc="04090001" w:tentative="1">
      <w:start w:val="1"/>
      <w:numFmt w:val="bullet"/>
      <w:lvlText w:val=""/>
      <w:lvlJc w:val="left"/>
      <w:pPr>
        <w:ind w:left="5954" w:hanging="360"/>
      </w:pPr>
      <w:rPr>
        <w:rFonts w:ascii="Symbol" w:hAnsi="Symbol" w:hint="default"/>
      </w:rPr>
    </w:lvl>
    <w:lvl w:ilvl="7" w:tplc="04090003" w:tentative="1">
      <w:start w:val="1"/>
      <w:numFmt w:val="bullet"/>
      <w:lvlText w:val="o"/>
      <w:lvlJc w:val="left"/>
      <w:pPr>
        <w:ind w:left="6674" w:hanging="360"/>
      </w:pPr>
      <w:rPr>
        <w:rFonts w:ascii="Courier New" w:hAnsi="Courier New" w:cs="Courier New" w:hint="default"/>
      </w:rPr>
    </w:lvl>
    <w:lvl w:ilvl="8" w:tplc="04090005" w:tentative="1">
      <w:start w:val="1"/>
      <w:numFmt w:val="bullet"/>
      <w:lvlText w:val=""/>
      <w:lvlJc w:val="left"/>
      <w:pPr>
        <w:ind w:left="7394" w:hanging="360"/>
      </w:pPr>
      <w:rPr>
        <w:rFonts w:ascii="Wingdings" w:hAnsi="Wingdings" w:hint="default"/>
      </w:rPr>
    </w:lvl>
  </w:abstractNum>
  <w:abstractNum w:abstractNumId="67"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7D20E08"/>
    <w:multiLevelType w:val="hybridMultilevel"/>
    <w:tmpl w:val="51D828EE"/>
    <w:lvl w:ilvl="0" w:tplc="8B4C705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97603F3"/>
    <w:multiLevelType w:val="hybridMultilevel"/>
    <w:tmpl w:val="F62234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29155E5"/>
    <w:multiLevelType w:val="hybridMultilevel"/>
    <w:tmpl w:val="20C8FC52"/>
    <w:lvl w:ilvl="0" w:tplc="B986D5CA">
      <w:start w:val="2"/>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46609F1"/>
    <w:multiLevelType w:val="hybridMultilevel"/>
    <w:tmpl w:val="F5927308"/>
    <w:lvl w:ilvl="0" w:tplc="7074B63C">
      <w:start w:val="1"/>
      <w:numFmt w:val="bullet"/>
      <w:lvlText w:val="-"/>
      <w:lvlJc w:val="left"/>
      <w:pPr>
        <w:ind w:left="927" w:hanging="360"/>
      </w:pPr>
      <w:rPr>
        <w:rFonts w:ascii="Courier New" w:hAnsi="Courier New" w:hint="default"/>
        <w:color w:val="auto"/>
      </w:rPr>
    </w:lvl>
    <w:lvl w:ilvl="1" w:tplc="194497D4">
      <w:numFmt w:val="bullet"/>
      <w:lvlText w:val="-"/>
      <w:lvlJc w:val="left"/>
      <w:pPr>
        <w:tabs>
          <w:tab w:val="num" w:pos="1440"/>
        </w:tabs>
        <w:ind w:left="1440" w:hanging="360"/>
      </w:pPr>
      <w:rPr>
        <w:rFonts w:ascii="Arial" w:eastAsia="Times New Roman" w:hAnsi="Arial" w:cs="Arial" w:hint="default"/>
      </w:rPr>
    </w:lvl>
    <w:lvl w:ilvl="2" w:tplc="BE988364">
      <w:numFmt w:val="bullet"/>
      <w:lvlText w:val="·"/>
      <w:lvlJc w:val="left"/>
      <w:pPr>
        <w:ind w:left="2445" w:hanging="645"/>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298F0EC7"/>
    <w:multiLevelType w:val="multilevel"/>
    <w:tmpl w:val="26AAB2EC"/>
    <w:lvl w:ilvl="0">
      <w:start w:val="7"/>
      <w:numFmt w:val="decimal"/>
      <w:lvlText w:val="%1"/>
      <w:lvlJc w:val="left"/>
      <w:pPr>
        <w:ind w:left="468" w:hanging="468"/>
      </w:pPr>
      <w:rPr>
        <w:rFonts w:hint="default"/>
      </w:rPr>
    </w:lvl>
    <w:lvl w:ilvl="1">
      <w:start w:val="26"/>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2ACE4C11"/>
    <w:multiLevelType w:val="hybridMultilevel"/>
    <w:tmpl w:val="E424D028"/>
    <w:lvl w:ilvl="0" w:tplc="ED38FCC6">
      <w:start w:val="2"/>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B5A4581"/>
    <w:multiLevelType w:val="hybridMultilevel"/>
    <w:tmpl w:val="537872DA"/>
    <w:lvl w:ilvl="0" w:tplc="1F6607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310A025B"/>
    <w:multiLevelType w:val="hybridMultilevel"/>
    <w:tmpl w:val="F79CAD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5" w15:restartNumberingAfterBreak="0">
    <w:nsid w:val="33AE49F3"/>
    <w:multiLevelType w:val="hybridMultilevel"/>
    <w:tmpl w:val="7AC44DE6"/>
    <w:lvl w:ilvl="0" w:tplc="C9EE45AE">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6" w15:restartNumberingAfterBreak="0">
    <w:nsid w:val="33FD2653"/>
    <w:multiLevelType w:val="hybridMultilevel"/>
    <w:tmpl w:val="FE523244"/>
    <w:lvl w:ilvl="0" w:tplc="081A0011">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7"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7546157"/>
    <w:multiLevelType w:val="multilevel"/>
    <w:tmpl w:val="72302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9"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99C54AF"/>
    <w:multiLevelType w:val="hybridMultilevel"/>
    <w:tmpl w:val="2BF25972"/>
    <w:lvl w:ilvl="0" w:tplc="08090001">
      <w:start w:val="1"/>
      <w:numFmt w:val="bullet"/>
      <w:lvlText w:val=""/>
      <w:lvlJc w:val="left"/>
      <w:pPr>
        <w:ind w:left="977" w:hanging="360"/>
      </w:pPr>
      <w:rPr>
        <w:rFonts w:ascii="Symbol" w:hAnsi="Symbol" w:hint="default"/>
      </w:rPr>
    </w:lvl>
    <w:lvl w:ilvl="1" w:tplc="08090003" w:tentative="1">
      <w:start w:val="1"/>
      <w:numFmt w:val="bullet"/>
      <w:lvlText w:val="o"/>
      <w:lvlJc w:val="left"/>
      <w:pPr>
        <w:ind w:left="1697" w:hanging="360"/>
      </w:pPr>
      <w:rPr>
        <w:rFonts w:ascii="Courier New" w:hAnsi="Courier New" w:cs="Courier New" w:hint="default"/>
      </w:rPr>
    </w:lvl>
    <w:lvl w:ilvl="2" w:tplc="08090005" w:tentative="1">
      <w:start w:val="1"/>
      <w:numFmt w:val="bullet"/>
      <w:lvlText w:val=""/>
      <w:lvlJc w:val="left"/>
      <w:pPr>
        <w:ind w:left="2417" w:hanging="360"/>
      </w:pPr>
      <w:rPr>
        <w:rFonts w:ascii="Wingdings" w:hAnsi="Wingdings" w:hint="default"/>
      </w:rPr>
    </w:lvl>
    <w:lvl w:ilvl="3" w:tplc="08090001" w:tentative="1">
      <w:start w:val="1"/>
      <w:numFmt w:val="bullet"/>
      <w:lvlText w:val=""/>
      <w:lvlJc w:val="left"/>
      <w:pPr>
        <w:ind w:left="3137" w:hanging="360"/>
      </w:pPr>
      <w:rPr>
        <w:rFonts w:ascii="Symbol" w:hAnsi="Symbol" w:hint="default"/>
      </w:rPr>
    </w:lvl>
    <w:lvl w:ilvl="4" w:tplc="08090003" w:tentative="1">
      <w:start w:val="1"/>
      <w:numFmt w:val="bullet"/>
      <w:lvlText w:val="o"/>
      <w:lvlJc w:val="left"/>
      <w:pPr>
        <w:ind w:left="3857" w:hanging="360"/>
      </w:pPr>
      <w:rPr>
        <w:rFonts w:ascii="Courier New" w:hAnsi="Courier New" w:cs="Courier New" w:hint="default"/>
      </w:rPr>
    </w:lvl>
    <w:lvl w:ilvl="5" w:tplc="08090005" w:tentative="1">
      <w:start w:val="1"/>
      <w:numFmt w:val="bullet"/>
      <w:lvlText w:val=""/>
      <w:lvlJc w:val="left"/>
      <w:pPr>
        <w:ind w:left="4577" w:hanging="360"/>
      </w:pPr>
      <w:rPr>
        <w:rFonts w:ascii="Wingdings" w:hAnsi="Wingdings" w:hint="default"/>
      </w:rPr>
    </w:lvl>
    <w:lvl w:ilvl="6" w:tplc="08090001" w:tentative="1">
      <w:start w:val="1"/>
      <w:numFmt w:val="bullet"/>
      <w:lvlText w:val=""/>
      <w:lvlJc w:val="left"/>
      <w:pPr>
        <w:ind w:left="5297" w:hanging="360"/>
      </w:pPr>
      <w:rPr>
        <w:rFonts w:ascii="Symbol" w:hAnsi="Symbol" w:hint="default"/>
      </w:rPr>
    </w:lvl>
    <w:lvl w:ilvl="7" w:tplc="08090003" w:tentative="1">
      <w:start w:val="1"/>
      <w:numFmt w:val="bullet"/>
      <w:lvlText w:val="o"/>
      <w:lvlJc w:val="left"/>
      <w:pPr>
        <w:ind w:left="6017" w:hanging="360"/>
      </w:pPr>
      <w:rPr>
        <w:rFonts w:ascii="Courier New" w:hAnsi="Courier New" w:cs="Courier New" w:hint="default"/>
      </w:rPr>
    </w:lvl>
    <w:lvl w:ilvl="8" w:tplc="08090005" w:tentative="1">
      <w:start w:val="1"/>
      <w:numFmt w:val="bullet"/>
      <w:lvlText w:val=""/>
      <w:lvlJc w:val="left"/>
      <w:pPr>
        <w:ind w:left="6737" w:hanging="360"/>
      </w:pPr>
      <w:rPr>
        <w:rFonts w:ascii="Wingdings" w:hAnsi="Wingdings" w:hint="default"/>
      </w:rPr>
    </w:lvl>
  </w:abstractNum>
  <w:abstractNum w:abstractNumId="92" w15:restartNumberingAfterBreak="0">
    <w:nsid w:val="3BD10D0E"/>
    <w:multiLevelType w:val="hybridMultilevel"/>
    <w:tmpl w:val="05D071DC"/>
    <w:lvl w:ilvl="0" w:tplc="081A0011">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01F1607"/>
    <w:multiLevelType w:val="hybridMultilevel"/>
    <w:tmpl w:val="803052F6"/>
    <w:lvl w:ilvl="0" w:tplc="A33EF1D0">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6"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45372337"/>
    <w:multiLevelType w:val="hybridMultilevel"/>
    <w:tmpl w:val="A030BAA8"/>
    <w:lvl w:ilvl="0" w:tplc="9D843C5A">
      <w:numFmt w:val="bullet"/>
      <w:lvlText w:val="-"/>
      <w:lvlJc w:val="left"/>
      <w:pPr>
        <w:ind w:left="1430" w:hanging="360"/>
      </w:pPr>
      <w:rPr>
        <w:rFonts w:ascii="Arial" w:eastAsia="Calibri" w:hAnsi="Arial" w:cs="Aria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9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1" w15:restartNumberingAfterBreak="0">
    <w:nsid w:val="4CA35F9E"/>
    <w:multiLevelType w:val="hybridMultilevel"/>
    <w:tmpl w:val="0436E2D4"/>
    <w:lvl w:ilvl="0" w:tplc="A33EF1D0">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2" w15:restartNumberingAfterBreak="0">
    <w:nsid w:val="4EF71E6D"/>
    <w:multiLevelType w:val="hybridMultilevel"/>
    <w:tmpl w:val="F83CA92E"/>
    <w:lvl w:ilvl="0" w:tplc="BAA2912C">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3"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2485A41"/>
    <w:multiLevelType w:val="hybridMultilevel"/>
    <w:tmpl w:val="98A8E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3B91685"/>
    <w:multiLevelType w:val="multilevel"/>
    <w:tmpl w:val="30021A92"/>
    <w:lvl w:ilvl="0">
      <w:start w:val="7"/>
      <w:numFmt w:val="decimal"/>
      <w:lvlText w:val="%1"/>
      <w:lvlJc w:val="left"/>
      <w:pPr>
        <w:ind w:left="360" w:hanging="360"/>
      </w:pPr>
      <w:rPr>
        <w:rFonts w:hint="default"/>
      </w:rPr>
    </w:lvl>
    <w:lvl w:ilvl="1">
      <w:start w:val="7"/>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10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BFE7509"/>
    <w:multiLevelType w:val="hybridMultilevel"/>
    <w:tmpl w:val="6A78F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F6C793B"/>
    <w:multiLevelType w:val="hybridMultilevel"/>
    <w:tmpl w:val="59C08E48"/>
    <w:lvl w:ilvl="0" w:tplc="F1EC715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0" w15:restartNumberingAfterBreak="0">
    <w:nsid w:val="5FDD7D10"/>
    <w:multiLevelType w:val="multilevel"/>
    <w:tmpl w:val="723023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1" w15:restartNumberingAfterBreak="0">
    <w:nsid w:val="60D21438"/>
    <w:multiLevelType w:val="hybridMultilevel"/>
    <w:tmpl w:val="AA74B8D2"/>
    <w:lvl w:ilvl="0" w:tplc="1F6607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61DC6EB7"/>
    <w:multiLevelType w:val="hybridMultilevel"/>
    <w:tmpl w:val="6C4E6432"/>
    <w:lvl w:ilvl="0" w:tplc="A5FA192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3" w15:restartNumberingAfterBreak="0">
    <w:nsid w:val="64CF28D8"/>
    <w:multiLevelType w:val="hybridMultilevel"/>
    <w:tmpl w:val="50CAE69A"/>
    <w:lvl w:ilvl="0" w:tplc="08090001">
      <w:start w:val="1"/>
      <w:numFmt w:val="bullet"/>
      <w:lvlText w:val=""/>
      <w:lvlJc w:val="left"/>
      <w:pPr>
        <w:ind w:left="1790" w:hanging="360"/>
      </w:pPr>
      <w:rPr>
        <w:rFonts w:ascii="Symbol" w:hAnsi="Symbol"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114" w15:restartNumberingAfterBreak="0">
    <w:nsid w:val="674C1C32"/>
    <w:multiLevelType w:val="hybridMultilevel"/>
    <w:tmpl w:val="CBE8057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5" w15:restartNumberingAfterBreak="0">
    <w:nsid w:val="690E0CD0"/>
    <w:multiLevelType w:val="hybridMultilevel"/>
    <w:tmpl w:val="3A60FE16"/>
    <w:name w:val="WW8Num21233"/>
    <w:lvl w:ilvl="0" w:tplc="4BE2A76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1A126F"/>
    <w:multiLevelType w:val="hybridMultilevel"/>
    <w:tmpl w:val="AB5EC2F2"/>
    <w:lvl w:ilvl="0" w:tplc="F514BF6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7" w15:restartNumberingAfterBreak="0">
    <w:nsid w:val="72445A29"/>
    <w:multiLevelType w:val="hybridMultilevel"/>
    <w:tmpl w:val="40C09B94"/>
    <w:lvl w:ilvl="0" w:tplc="FFFFFFFF">
      <w:start w:val="1"/>
      <w:numFmt w:val="decimal"/>
      <w:pStyle w:val="Heading1"/>
      <w:lvlText w:val="%1."/>
      <w:lvlJc w:val="left"/>
      <w:pPr>
        <w:tabs>
          <w:tab w:val="num" w:pos="723"/>
        </w:tabs>
        <w:ind w:left="723" w:hanging="360"/>
      </w:pPr>
    </w:lvl>
    <w:lvl w:ilvl="1" w:tplc="FFFFFFFF" w:tentative="1">
      <w:start w:val="1"/>
      <w:numFmt w:val="lowerLetter"/>
      <w:lvlText w:val="%2."/>
      <w:lvlJc w:val="left"/>
      <w:pPr>
        <w:tabs>
          <w:tab w:val="num" w:pos="1443"/>
        </w:tabs>
        <w:ind w:left="1443" w:hanging="360"/>
      </w:pPr>
    </w:lvl>
    <w:lvl w:ilvl="2" w:tplc="FFFFFFFF" w:tentative="1">
      <w:start w:val="1"/>
      <w:numFmt w:val="lowerRoman"/>
      <w:lvlText w:val="%3."/>
      <w:lvlJc w:val="right"/>
      <w:pPr>
        <w:tabs>
          <w:tab w:val="num" w:pos="2163"/>
        </w:tabs>
        <w:ind w:left="2163" w:hanging="180"/>
      </w:pPr>
    </w:lvl>
    <w:lvl w:ilvl="3" w:tplc="FFFFFFFF" w:tentative="1">
      <w:start w:val="1"/>
      <w:numFmt w:val="decimal"/>
      <w:lvlText w:val="%4."/>
      <w:lvlJc w:val="left"/>
      <w:pPr>
        <w:tabs>
          <w:tab w:val="num" w:pos="2883"/>
        </w:tabs>
        <w:ind w:left="2883" w:hanging="360"/>
      </w:pPr>
    </w:lvl>
    <w:lvl w:ilvl="4" w:tplc="FFFFFFFF" w:tentative="1">
      <w:start w:val="1"/>
      <w:numFmt w:val="lowerLetter"/>
      <w:lvlText w:val="%5."/>
      <w:lvlJc w:val="left"/>
      <w:pPr>
        <w:tabs>
          <w:tab w:val="num" w:pos="3603"/>
        </w:tabs>
        <w:ind w:left="3603" w:hanging="360"/>
      </w:pPr>
    </w:lvl>
    <w:lvl w:ilvl="5" w:tplc="FFFFFFFF" w:tentative="1">
      <w:start w:val="1"/>
      <w:numFmt w:val="lowerRoman"/>
      <w:lvlText w:val="%6."/>
      <w:lvlJc w:val="right"/>
      <w:pPr>
        <w:tabs>
          <w:tab w:val="num" w:pos="4323"/>
        </w:tabs>
        <w:ind w:left="4323" w:hanging="180"/>
      </w:pPr>
    </w:lvl>
    <w:lvl w:ilvl="6" w:tplc="FFFFFFFF" w:tentative="1">
      <w:start w:val="1"/>
      <w:numFmt w:val="decimal"/>
      <w:lvlText w:val="%7."/>
      <w:lvlJc w:val="left"/>
      <w:pPr>
        <w:tabs>
          <w:tab w:val="num" w:pos="5043"/>
        </w:tabs>
        <w:ind w:left="5043" w:hanging="360"/>
      </w:pPr>
    </w:lvl>
    <w:lvl w:ilvl="7" w:tplc="FFFFFFFF" w:tentative="1">
      <w:start w:val="1"/>
      <w:numFmt w:val="lowerLetter"/>
      <w:lvlText w:val="%8."/>
      <w:lvlJc w:val="left"/>
      <w:pPr>
        <w:tabs>
          <w:tab w:val="num" w:pos="5763"/>
        </w:tabs>
        <w:ind w:left="5763" w:hanging="360"/>
      </w:pPr>
    </w:lvl>
    <w:lvl w:ilvl="8" w:tplc="FFFFFFFF" w:tentative="1">
      <w:start w:val="1"/>
      <w:numFmt w:val="lowerRoman"/>
      <w:lvlText w:val="%9."/>
      <w:lvlJc w:val="right"/>
      <w:pPr>
        <w:tabs>
          <w:tab w:val="num" w:pos="6483"/>
        </w:tabs>
        <w:ind w:left="6483" w:hanging="180"/>
      </w:pPr>
    </w:lvl>
  </w:abstractNum>
  <w:abstractNum w:abstractNumId="118" w15:restartNumberingAfterBreak="0">
    <w:nsid w:val="745C2D54"/>
    <w:multiLevelType w:val="hybridMultilevel"/>
    <w:tmpl w:val="45DA3216"/>
    <w:lvl w:ilvl="0" w:tplc="EBD844A8">
      <w:start w:val="1"/>
      <w:numFmt w:val="bullet"/>
      <w:lvlText w:val="•"/>
      <w:lvlJc w:val="left"/>
      <w:pPr>
        <w:ind w:left="858" w:hanging="360"/>
      </w:pPr>
      <w:rPr>
        <w:rFonts w:ascii="Times New Roman" w:eastAsia="Times New Roman" w:hAnsi="Times New Roman" w:cs="Times New Roman" w:hint="default"/>
        <w:w w:val="131"/>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119" w15:restartNumberingAfterBreak="0">
    <w:nsid w:val="75200DC4"/>
    <w:multiLevelType w:val="hybridMultilevel"/>
    <w:tmpl w:val="5B4261FC"/>
    <w:name w:val="WW8Num2122"/>
    <w:lvl w:ilvl="0" w:tplc="1F383076">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0" w15:restartNumberingAfterBreak="0">
    <w:nsid w:val="76654E75"/>
    <w:multiLevelType w:val="multilevel"/>
    <w:tmpl w:val="6BEEFCC6"/>
    <w:name w:val="WW8Num21322"/>
    <w:lvl w:ilvl="0">
      <w:start w:val="1"/>
      <w:numFmt w:val="bullet"/>
      <w:lvlText w:val=""/>
      <w:lvlJc w:val="left"/>
      <w:pPr>
        <w:tabs>
          <w:tab w:val="num" w:pos="396"/>
        </w:tabs>
        <w:ind w:left="396" w:hanging="396"/>
      </w:pPr>
      <w:rPr>
        <w:rFonts w:ascii="Wingdings" w:hAnsi="Wingdings" w:hint="default"/>
        <w:b/>
        <w:sz w:val="24"/>
        <w:szCs w:val="24"/>
      </w:rPr>
    </w:lvl>
    <w:lvl w:ilvl="1">
      <w:start w:val="2"/>
      <w:numFmt w:val="decimal"/>
      <w:isLgl/>
      <w:lvlText w:val="%1.%2"/>
      <w:lvlJc w:val="left"/>
      <w:pPr>
        <w:tabs>
          <w:tab w:val="num" w:pos="76"/>
        </w:tabs>
        <w:ind w:left="76" w:hanging="36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436"/>
        </w:tabs>
        <w:ind w:left="436" w:hanging="72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796"/>
        </w:tabs>
        <w:ind w:left="796" w:hanging="1080"/>
      </w:pPr>
      <w:rPr>
        <w:rFonts w:hint="default"/>
      </w:rPr>
    </w:lvl>
    <w:lvl w:ilvl="6">
      <w:start w:val="1"/>
      <w:numFmt w:val="decimal"/>
      <w:isLgl/>
      <w:lvlText w:val="%1.%2.%3.%4.%5.%6.%7"/>
      <w:lvlJc w:val="left"/>
      <w:pPr>
        <w:tabs>
          <w:tab w:val="num" w:pos="1156"/>
        </w:tabs>
        <w:ind w:left="1156" w:hanging="1440"/>
      </w:pPr>
      <w:rPr>
        <w:rFonts w:hint="default"/>
      </w:rPr>
    </w:lvl>
    <w:lvl w:ilvl="7">
      <w:start w:val="1"/>
      <w:numFmt w:val="decimal"/>
      <w:isLgl/>
      <w:lvlText w:val="%1.%2.%3.%4.%5.%6.%7.%8"/>
      <w:lvlJc w:val="left"/>
      <w:pPr>
        <w:tabs>
          <w:tab w:val="num" w:pos="1156"/>
        </w:tabs>
        <w:ind w:left="1156" w:hanging="1440"/>
      </w:pPr>
      <w:rPr>
        <w:rFonts w:hint="default"/>
      </w:rPr>
    </w:lvl>
    <w:lvl w:ilvl="8">
      <w:start w:val="1"/>
      <w:numFmt w:val="decimal"/>
      <w:isLgl/>
      <w:lvlText w:val="%1.%2.%3.%4.%5.%6.%7.%8.%9"/>
      <w:lvlJc w:val="left"/>
      <w:pPr>
        <w:tabs>
          <w:tab w:val="num" w:pos="1516"/>
        </w:tabs>
        <w:ind w:left="1516" w:hanging="1800"/>
      </w:pPr>
      <w:rPr>
        <w:rFonts w:hint="default"/>
      </w:rPr>
    </w:lvl>
  </w:abstractNum>
  <w:abstractNum w:abstractNumId="121" w15:restartNumberingAfterBreak="0">
    <w:nsid w:val="77AF3E27"/>
    <w:multiLevelType w:val="hybridMultilevel"/>
    <w:tmpl w:val="16B47BF0"/>
    <w:name w:val="WW8Num82"/>
    <w:lvl w:ilvl="0" w:tplc="4A562E9C">
      <w:start w:val="2"/>
      <w:numFmt w:val="bullet"/>
      <w:lvlText w:val="-"/>
      <w:lvlJc w:val="left"/>
      <w:pPr>
        <w:ind w:left="360" w:hanging="360"/>
      </w:pPr>
      <w:rPr>
        <w:rFonts w:ascii="Arial" w:eastAsia="Times New Roman" w:hAnsi="Arial" w:cs="Arial" w:hint="default"/>
        <w:color w:val="auto"/>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22" w15:restartNumberingAfterBreak="0">
    <w:nsid w:val="7A8D5188"/>
    <w:multiLevelType w:val="hybridMultilevel"/>
    <w:tmpl w:val="125469BC"/>
    <w:lvl w:ilvl="0" w:tplc="746CB162">
      <w:start w:val="1"/>
      <w:numFmt w:val="decimal"/>
      <w:lvlText w:val="%1."/>
      <w:lvlJc w:val="left"/>
      <w:pPr>
        <w:ind w:left="502"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23" w15:restartNumberingAfterBreak="0">
    <w:nsid w:val="7BBD4F1F"/>
    <w:multiLevelType w:val="hybridMultilevel"/>
    <w:tmpl w:val="5DB0966E"/>
    <w:styleLink w:val="1111111"/>
    <w:lvl w:ilvl="0" w:tplc="B8C618A6">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24" w15:restartNumberingAfterBreak="0">
    <w:nsid w:val="7E351A08"/>
    <w:multiLevelType w:val="multilevel"/>
    <w:tmpl w:val="91C2678C"/>
    <w:lvl w:ilvl="0">
      <w:start w:val="7"/>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25" w15:restartNumberingAfterBreak="0">
    <w:nsid w:val="7EB40D38"/>
    <w:multiLevelType w:val="hybridMultilevel"/>
    <w:tmpl w:val="57A239B2"/>
    <w:lvl w:ilvl="0" w:tplc="FDCAE5CC">
      <w:start w:val="2"/>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7"/>
  </w:num>
  <w:num w:numId="2">
    <w:abstractNumId w:val="75"/>
  </w:num>
  <w:num w:numId="3">
    <w:abstractNumId w:val="109"/>
  </w:num>
  <w:num w:numId="4">
    <w:abstractNumId w:val="63"/>
  </w:num>
  <w:num w:numId="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4"/>
  </w:num>
  <w:num w:numId="7">
    <w:abstractNumId w:val="123"/>
  </w:num>
  <w:num w:numId="8">
    <w:abstractNumId w:val="93"/>
  </w:num>
  <w:num w:numId="9">
    <w:abstractNumId w:val="79"/>
  </w:num>
  <w:num w:numId="10">
    <w:abstractNumId w:val="67"/>
  </w:num>
  <w:num w:numId="11">
    <w:abstractNumId w:val="99"/>
  </w:num>
  <w:num w:numId="12">
    <w:abstractNumId w:val="74"/>
  </w:num>
  <w:num w:numId="13">
    <w:abstractNumId w:val="114"/>
  </w:num>
  <w:num w:numId="14">
    <w:abstractNumId w:val="116"/>
  </w:num>
  <w:num w:numId="15">
    <w:abstractNumId w:val="114"/>
  </w:num>
  <w:num w:numId="16">
    <w:abstractNumId w:val="53"/>
  </w:num>
  <w:num w:numId="17">
    <w:abstractNumId w:val="102"/>
  </w:num>
  <w:num w:numId="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num>
  <w:num w:numId="20">
    <w:abstractNumId w:val="112"/>
  </w:num>
  <w:num w:numId="21">
    <w:abstractNumId w:val="86"/>
  </w:num>
  <w:num w:numId="22">
    <w:abstractNumId w:val="92"/>
  </w:num>
  <w:num w:numId="23">
    <w:abstractNumId w:val="85"/>
  </w:num>
  <w:num w:numId="24">
    <w:abstractNumId w:val="88"/>
  </w:num>
  <w:num w:numId="25">
    <w:abstractNumId w:val="49"/>
  </w:num>
  <w:num w:numId="26">
    <w:abstractNumId w:val="110"/>
  </w:num>
  <w:num w:numId="27">
    <w:abstractNumId w:val="124"/>
  </w:num>
  <w:num w:numId="28">
    <w:abstractNumId w:val="105"/>
  </w:num>
  <w:num w:numId="29">
    <w:abstractNumId w:val="80"/>
  </w:num>
  <w:num w:numId="30">
    <w:abstractNumId w:val="98"/>
  </w:num>
  <w:num w:numId="31">
    <w:abstractNumId w:val="72"/>
  </w:num>
  <w:num w:numId="32">
    <w:abstractNumId w:val="97"/>
  </w:num>
  <w:num w:numId="33">
    <w:abstractNumId w:val="122"/>
  </w:num>
  <w:num w:numId="34">
    <w:abstractNumId w:val="113"/>
  </w:num>
  <w:num w:numId="35">
    <w:abstractNumId w:val="56"/>
  </w:num>
  <w:num w:numId="36">
    <w:abstractNumId w:val="50"/>
  </w:num>
  <w:num w:numId="37">
    <w:abstractNumId w:val="59"/>
  </w:num>
  <w:num w:numId="38">
    <w:abstractNumId w:val="82"/>
  </w:num>
  <w:num w:numId="39">
    <w:abstractNumId w:val="111"/>
  </w:num>
  <w:num w:numId="40">
    <w:abstractNumId w:val="66"/>
  </w:num>
  <w:num w:numId="41">
    <w:abstractNumId w:val="52"/>
  </w:num>
  <w:num w:numId="42">
    <w:abstractNumId w:val="118"/>
  </w:num>
  <w:num w:numId="43">
    <w:abstractNumId w:val="95"/>
  </w:num>
  <w:num w:numId="44">
    <w:abstractNumId w:val="101"/>
  </w:num>
  <w:num w:numId="45">
    <w:abstractNumId w:val="104"/>
  </w:num>
  <w:num w:numId="46">
    <w:abstractNumId w:val="64"/>
  </w:num>
  <w:num w:numId="47">
    <w:abstractNumId w:val="91"/>
  </w:num>
  <w:num w:numId="48">
    <w:abstractNumId w:val="60"/>
  </w:num>
  <w:num w:numId="49">
    <w:abstractNumId w:val="54"/>
  </w:num>
  <w:num w:numId="50">
    <w:abstractNumId w:val="69"/>
  </w:num>
  <w:num w:numId="51">
    <w:abstractNumId w:val="94"/>
  </w:num>
  <w:num w:numId="52">
    <w:abstractNumId w:val="89"/>
  </w:num>
  <w:num w:numId="53">
    <w:abstractNumId w:val="51"/>
  </w:num>
  <w:num w:numId="54">
    <w:abstractNumId w:val="76"/>
  </w:num>
  <w:num w:numId="55">
    <w:abstractNumId w:val="87"/>
  </w:num>
  <w:num w:numId="56">
    <w:abstractNumId w:val="103"/>
  </w:num>
  <w:num w:numId="57">
    <w:abstractNumId w:val="96"/>
  </w:num>
  <w:num w:numId="58">
    <w:abstractNumId w:val="71"/>
  </w:num>
  <w:num w:numId="59">
    <w:abstractNumId w:val="73"/>
  </w:num>
  <w:num w:numId="60">
    <w:abstractNumId w:val="70"/>
  </w:num>
  <w:num w:numId="6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8"/>
  </w:num>
  <w:num w:numId="63">
    <w:abstractNumId w:val="125"/>
  </w:num>
  <w:num w:numId="64">
    <w:abstractNumId w:val="77"/>
  </w:num>
  <w:num w:numId="65">
    <w:abstractNumId w:val="62"/>
  </w:num>
  <w:num w:numId="66">
    <w:abstractNumId w:val="81"/>
  </w:num>
  <w:num w:numId="67">
    <w:abstractNumId w:val="8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6E3"/>
    <w:rsid w:val="00001727"/>
    <w:rsid w:val="000024F4"/>
    <w:rsid w:val="00002690"/>
    <w:rsid w:val="00003023"/>
    <w:rsid w:val="000035F7"/>
    <w:rsid w:val="00003A21"/>
    <w:rsid w:val="000042FE"/>
    <w:rsid w:val="0000496D"/>
    <w:rsid w:val="00004EEC"/>
    <w:rsid w:val="00005800"/>
    <w:rsid w:val="00005C53"/>
    <w:rsid w:val="00005D85"/>
    <w:rsid w:val="0000673D"/>
    <w:rsid w:val="00006E35"/>
    <w:rsid w:val="00007AED"/>
    <w:rsid w:val="00007B09"/>
    <w:rsid w:val="00007CE7"/>
    <w:rsid w:val="000104DC"/>
    <w:rsid w:val="00010771"/>
    <w:rsid w:val="0001087F"/>
    <w:rsid w:val="00010A74"/>
    <w:rsid w:val="00010AE5"/>
    <w:rsid w:val="00010E2B"/>
    <w:rsid w:val="00010E49"/>
    <w:rsid w:val="00010FDE"/>
    <w:rsid w:val="0001109C"/>
    <w:rsid w:val="000110A1"/>
    <w:rsid w:val="00011109"/>
    <w:rsid w:val="000113BB"/>
    <w:rsid w:val="000115C3"/>
    <w:rsid w:val="00011603"/>
    <w:rsid w:val="0001164B"/>
    <w:rsid w:val="000119D8"/>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82"/>
    <w:rsid w:val="00017866"/>
    <w:rsid w:val="00017C4F"/>
    <w:rsid w:val="00017C93"/>
    <w:rsid w:val="00017F00"/>
    <w:rsid w:val="000203EF"/>
    <w:rsid w:val="000205B9"/>
    <w:rsid w:val="00020918"/>
    <w:rsid w:val="00020A55"/>
    <w:rsid w:val="00020A7C"/>
    <w:rsid w:val="00020C23"/>
    <w:rsid w:val="00020D2A"/>
    <w:rsid w:val="00020D7D"/>
    <w:rsid w:val="00020D8B"/>
    <w:rsid w:val="00020DC9"/>
    <w:rsid w:val="00021350"/>
    <w:rsid w:val="000217CD"/>
    <w:rsid w:val="00021C99"/>
    <w:rsid w:val="00021E7F"/>
    <w:rsid w:val="000221F1"/>
    <w:rsid w:val="000223B5"/>
    <w:rsid w:val="000224DA"/>
    <w:rsid w:val="00022726"/>
    <w:rsid w:val="000227EC"/>
    <w:rsid w:val="00022CB5"/>
    <w:rsid w:val="00023057"/>
    <w:rsid w:val="00023308"/>
    <w:rsid w:val="00023BFF"/>
    <w:rsid w:val="00023D09"/>
    <w:rsid w:val="0002512F"/>
    <w:rsid w:val="00025303"/>
    <w:rsid w:val="00025304"/>
    <w:rsid w:val="00025ABF"/>
    <w:rsid w:val="00025B97"/>
    <w:rsid w:val="00025EC5"/>
    <w:rsid w:val="00026036"/>
    <w:rsid w:val="000261C8"/>
    <w:rsid w:val="00026426"/>
    <w:rsid w:val="00026444"/>
    <w:rsid w:val="00026621"/>
    <w:rsid w:val="000267C3"/>
    <w:rsid w:val="00026F45"/>
    <w:rsid w:val="00027142"/>
    <w:rsid w:val="00027418"/>
    <w:rsid w:val="0002750F"/>
    <w:rsid w:val="0002789E"/>
    <w:rsid w:val="00027F81"/>
    <w:rsid w:val="000303E2"/>
    <w:rsid w:val="00030591"/>
    <w:rsid w:val="00030B5D"/>
    <w:rsid w:val="00030B9D"/>
    <w:rsid w:val="0003103E"/>
    <w:rsid w:val="000312C0"/>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381"/>
    <w:rsid w:val="0003771A"/>
    <w:rsid w:val="00037B82"/>
    <w:rsid w:val="00037E5A"/>
    <w:rsid w:val="00041105"/>
    <w:rsid w:val="00041B26"/>
    <w:rsid w:val="00041CE5"/>
    <w:rsid w:val="00041D7D"/>
    <w:rsid w:val="00041FE3"/>
    <w:rsid w:val="000420FF"/>
    <w:rsid w:val="00042164"/>
    <w:rsid w:val="00042335"/>
    <w:rsid w:val="000426A6"/>
    <w:rsid w:val="00042846"/>
    <w:rsid w:val="00042AB1"/>
    <w:rsid w:val="00042D8E"/>
    <w:rsid w:val="0004327C"/>
    <w:rsid w:val="00043B23"/>
    <w:rsid w:val="00043C87"/>
    <w:rsid w:val="00043D31"/>
    <w:rsid w:val="000440B1"/>
    <w:rsid w:val="00044484"/>
    <w:rsid w:val="00044A8E"/>
    <w:rsid w:val="000455D2"/>
    <w:rsid w:val="00045CBA"/>
    <w:rsid w:val="00045FB6"/>
    <w:rsid w:val="00046B88"/>
    <w:rsid w:val="00046BC7"/>
    <w:rsid w:val="00046BE9"/>
    <w:rsid w:val="00046D24"/>
    <w:rsid w:val="00046DA8"/>
    <w:rsid w:val="00046DD4"/>
    <w:rsid w:val="00046F29"/>
    <w:rsid w:val="00046FA0"/>
    <w:rsid w:val="0004735E"/>
    <w:rsid w:val="0004799D"/>
    <w:rsid w:val="0005083D"/>
    <w:rsid w:val="00050B94"/>
    <w:rsid w:val="00050CD6"/>
    <w:rsid w:val="00050CF8"/>
    <w:rsid w:val="00050FBE"/>
    <w:rsid w:val="0005127F"/>
    <w:rsid w:val="00051432"/>
    <w:rsid w:val="00051B4A"/>
    <w:rsid w:val="00052A7B"/>
    <w:rsid w:val="00052B06"/>
    <w:rsid w:val="00052DCF"/>
    <w:rsid w:val="00052F72"/>
    <w:rsid w:val="0005316D"/>
    <w:rsid w:val="000532AB"/>
    <w:rsid w:val="000533E6"/>
    <w:rsid w:val="00053689"/>
    <w:rsid w:val="00053796"/>
    <w:rsid w:val="00053D87"/>
    <w:rsid w:val="00053E33"/>
    <w:rsid w:val="00054A87"/>
    <w:rsid w:val="00054F68"/>
    <w:rsid w:val="00055239"/>
    <w:rsid w:val="000554F7"/>
    <w:rsid w:val="000556DA"/>
    <w:rsid w:val="00055834"/>
    <w:rsid w:val="00055FDE"/>
    <w:rsid w:val="00056C77"/>
    <w:rsid w:val="000577BC"/>
    <w:rsid w:val="00057E3F"/>
    <w:rsid w:val="00057F61"/>
    <w:rsid w:val="0006051E"/>
    <w:rsid w:val="0006056A"/>
    <w:rsid w:val="000609A8"/>
    <w:rsid w:val="00060DAC"/>
    <w:rsid w:val="00060DB3"/>
    <w:rsid w:val="0006139C"/>
    <w:rsid w:val="000613C3"/>
    <w:rsid w:val="00061507"/>
    <w:rsid w:val="000616A5"/>
    <w:rsid w:val="000616FA"/>
    <w:rsid w:val="00061902"/>
    <w:rsid w:val="00061F18"/>
    <w:rsid w:val="00062080"/>
    <w:rsid w:val="0006233D"/>
    <w:rsid w:val="00062432"/>
    <w:rsid w:val="000628D0"/>
    <w:rsid w:val="00062D49"/>
    <w:rsid w:val="00062E62"/>
    <w:rsid w:val="00062FA8"/>
    <w:rsid w:val="0006329A"/>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0EF"/>
    <w:rsid w:val="0006783E"/>
    <w:rsid w:val="00067C90"/>
    <w:rsid w:val="00067DF5"/>
    <w:rsid w:val="00070234"/>
    <w:rsid w:val="00070240"/>
    <w:rsid w:val="000706CF"/>
    <w:rsid w:val="000706E1"/>
    <w:rsid w:val="000709D8"/>
    <w:rsid w:val="00071074"/>
    <w:rsid w:val="000711DD"/>
    <w:rsid w:val="000718B1"/>
    <w:rsid w:val="00072702"/>
    <w:rsid w:val="00072ABE"/>
    <w:rsid w:val="00073409"/>
    <w:rsid w:val="000735EC"/>
    <w:rsid w:val="00073D60"/>
    <w:rsid w:val="00073D9B"/>
    <w:rsid w:val="00073EC5"/>
    <w:rsid w:val="0007456F"/>
    <w:rsid w:val="00074982"/>
    <w:rsid w:val="00075F5B"/>
    <w:rsid w:val="0007605E"/>
    <w:rsid w:val="0007608E"/>
    <w:rsid w:val="000760C0"/>
    <w:rsid w:val="000765D5"/>
    <w:rsid w:val="00076DAD"/>
    <w:rsid w:val="0007717A"/>
    <w:rsid w:val="0007750C"/>
    <w:rsid w:val="00077746"/>
    <w:rsid w:val="00077A64"/>
    <w:rsid w:val="00077AC7"/>
    <w:rsid w:val="00077BE9"/>
    <w:rsid w:val="00077DE3"/>
    <w:rsid w:val="000802AD"/>
    <w:rsid w:val="00080314"/>
    <w:rsid w:val="00080647"/>
    <w:rsid w:val="0008076F"/>
    <w:rsid w:val="00080E04"/>
    <w:rsid w:val="00080E72"/>
    <w:rsid w:val="00080EA3"/>
    <w:rsid w:val="00081070"/>
    <w:rsid w:val="0008108A"/>
    <w:rsid w:val="00081E22"/>
    <w:rsid w:val="00082081"/>
    <w:rsid w:val="0008225F"/>
    <w:rsid w:val="00082454"/>
    <w:rsid w:val="000824C8"/>
    <w:rsid w:val="0008265D"/>
    <w:rsid w:val="000826A8"/>
    <w:rsid w:val="00082792"/>
    <w:rsid w:val="000827F3"/>
    <w:rsid w:val="0008290D"/>
    <w:rsid w:val="00082EB6"/>
    <w:rsid w:val="000832E3"/>
    <w:rsid w:val="00083316"/>
    <w:rsid w:val="0008339F"/>
    <w:rsid w:val="000837B5"/>
    <w:rsid w:val="00083E24"/>
    <w:rsid w:val="0008446C"/>
    <w:rsid w:val="000846B7"/>
    <w:rsid w:val="00084C7E"/>
    <w:rsid w:val="00084CF0"/>
    <w:rsid w:val="00085036"/>
    <w:rsid w:val="00085380"/>
    <w:rsid w:val="00085745"/>
    <w:rsid w:val="00085788"/>
    <w:rsid w:val="00085E88"/>
    <w:rsid w:val="00085E9A"/>
    <w:rsid w:val="00086EED"/>
    <w:rsid w:val="00086F03"/>
    <w:rsid w:val="0008707A"/>
    <w:rsid w:val="000870AF"/>
    <w:rsid w:val="0008737F"/>
    <w:rsid w:val="000875AB"/>
    <w:rsid w:val="00087C93"/>
    <w:rsid w:val="00087D31"/>
    <w:rsid w:val="00090246"/>
    <w:rsid w:val="00090362"/>
    <w:rsid w:val="000905C6"/>
    <w:rsid w:val="00090A5C"/>
    <w:rsid w:val="00090D6F"/>
    <w:rsid w:val="00090DF6"/>
    <w:rsid w:val="000912C2"/>
    <w:rsid w:val="00091388"/>
    <w:rsid w:val="000917DD"/>
    <w:rsid w:val="00091BB0"/>
    <w:rsid w:val="00091EAE"/>
    <w:rsid w:val="000923E9"/>
    <w:rsid w:val="0009245D"/>
    <w:rsid w:val="0009251A"/>
    <w:rsid w:val="000927C9"/>
    <w:rsid w:val="00092A5F"/>
    <w:rsid w:val="0009315D"/>
    <w:rsid w:val="00093300"/>
    <w:rsid w:val="000934CF"/>
    <w:rsid w:val="00093982"/>
    <w:rsid w:val="00093E1A"/>
    <w:rsid w:val="0009423C"/>
    <w:rsid w:val="0009435A"/>
    <w:rsid w:val="00094481"/>
    <w:rsid w:val="000949B0"/>
    <w:rsid w:val="00094B62"/>
    <w:rsid w:val="00094C1B"/>
    <w:rsid w:val="00094E6C"/>
    <w:rsid w:val="0009501B"/>
    <w:rsid w:val="00095407"/>
    <w:rsid w:val="00095531"/>
    <w:rsid w:val="00095668"/>
    <w:rsid w:val="0009572C"/>
    <w:rsid w:val="00095F7C"/>
    <w:rsid w:val="000961F7"/>
    <w:rsid w:val="0009627F"/>
    <w:rsid w:val="000962F3"/>
    <w:rsid w:val="0009667E"/>
    <w:rsid w:val="000968B7"/>
    <w:rsid w:val="000968C0"/>
    <w:rsid w:val="00096AED"/>
    <w:rsid w:val="00096BD0"/>
    <w:rsid w:val="00097294"/>
    <w:rsid w:val="0009763A"/>
    <w:rsid w:val="00097FA2"/>
    <w:rsid w:val="000A03CC"/>
    <w:rsid w:val="000A070F"/>
    <w:rsid w:val="000A0720"/>
    <w:rsid w:val="000A08E5"/>
    <w:rsid w:val="000A0C6A"/>
    <w:rsid w:val="000A10E3"/>
    <w:rsid w:val="000A19E0"/>
    <w:rsid w:val="000A2227"/>
    <w:rsid w:val="000A2F2D"/>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545"/>
    <w:rsid w:val="000B28EC"/>
    <w:rsid w:val="000B3387"/>
    <w:rsid w:val="000B38B7"/>
    <w:rsid w:val="000B420C"/>
    <w:rsid w:val="000B4512"/>
    <w:rsid w:val="000B4588"/>
    <w:rsid w:val="000B45FD"/>
    <w:rsid w:val="000B47D8"/>
    <w:rsid w:val="000B4842"/>
    <w:rsid w:val="000B486E"/>
    <w:rsid w:val="000B48E3"/>
    <w:rsid w:val="000B4CCC"/>
    <w:rsid w:val="000B4D6F"/>
    <w:rsid w:val="000B5109"/>
    <w:rsid w:val="000B58E8"/>
    <w:rsid w:val="000B59B3"/>
    <w:rsid w:val="000B59E2"/>
    <w:rsid w:val="000B59EB"/>
    <w:rsid w:val="000B5F30"/>
    <w:rsid w:val="000B67DA"/>
    <w:rsid w:val="000B6C6F"/>
    <w:rsid w:val="000B6D66"/>
    <w:rsid w:val="000B6E4A"/>
    <w:rsid w:val="000B711D"/>
    <w:rsid w:val="000B722D"/>
    <w:rsid w:val="000B7380"/>
    <w:rsid w:val="000B7943"/>
    <w:rsid w:val="000B7A06"/>
    <w:rsid w:val="000C0476"/>
    <w:rsid w:val="000C0611"/>
    <w:rsid w:val="000C0BF4"/>
    <w:rsid w:val="000C0DF3"/>
    <w:rsid w:val="000C11FE"/>
    <w:rsid w:val="000C13F9"/>
    <w:rsid w:val="000C1516"/>
    <w:rsid w:val="000C172E"/>
    <w:rsid w:val="000C1A46"/>
    <w:rsid w:val="000C1AE9"/>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3DF"/>
    <w:rsid w:val="000C7B91"/>
    <w:rsid w:val="000C7BB7"/>
    <w:rsid w:val="000D003F"/>
    <w:rsid w:val="000D02E0"/>
    <w:rsid w:val="000D0D30"/>
    <w:rsid w:val="000D0FB1"/>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3F81"/>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5"/>
    <w:rsid w:val="000D7758"/>
    <w:rsid w:val="000D7B65"/>
    <w:rsid w:val="000E0014"/>
    <w:rsid w:val="000E049F"/>
    <w:rsid w:val="000E08A2"/>
    <w:rsid w:val="000E08CC"/>
    <w:rsid w:val="000E0FC1"/>
    <w:rsid w:val="000E10A1"/>
    <w:rsid w:val="000E1258"/>
    <w:rsid w:val="000E1606"/>
    <w:rsid w:val="000E1B81"/>
    <w:rsid w:val="000E1C4A"/>
    <w:rsid w:val="000E1D0A"/>
    <w:rsid w:val="000E1EF7"/>
    <w:rsid w:val="000E1FD4"/>
    <w:rsid w:val="000E2391"/>
    <w:rsid w:val="000E2921"/>
    <w:rsid w:val="000E29D6"/>
    <w:rsid w:val="000E3071"/>
    <w:rsid w:val="000E3256"/>
    <w:rsid w:val="000E3346"/>
    <w:rsid w:val="000E34C6"/>
    <w:rsid w:val="000E3BB0"/>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C34"/>
    <w:rsid w:val="000F0256"/>
    <w:rsid w:val="000F071C"/>
    <w:rsid w:val="000F0C38"/>
    <w:rsid w:val="000F162B"/>
    <w:rsid w:val="000F1885"/>
    <w:rsid w:val="000F1D3E"/>
    <w:rsid w:val="000F1D75"/>
    <w:rsid w:val="000F1F11"/>
    <w:rsid w:val="000F25B4"/>
    <w:rsid w:val="000F298E"/>
    <w:rsid w:val="000F2A7A"/>
    <w:rsid w:val="000F3138"/>
    <w:rsid w:val="000F3274"/>
    <w:rsid w:val="000F33C3"/>
    <w:rsid w:val="000F364F"/>
    <w:rsid w:val="000F36A0"/>
    <w:rsid w:val="000F4109"/>
    <w:rsid w:val="000F4348"/>
    <w:rsid w:val="000F458B"/>
    <w:rsid w:val="000F4610"/>
    <w:rsid w:val="000F48FD"/>
    <w:rsid w:val="000F49E8"/>
    <w:rsid w:val="000F5222"/>
    <w:rsid w:val="000F53AA"/>
    <w:rsid w:val="000F57ED"/>
    <w:rsid w:val="000F59DB"/>
    <w:rsid w:val="000F6421"/>
    <w:rsid w:val="000F683D"/>
    <w:rsid w:val="000F6D51"/>
    <w:rsid w:val="000F6EA8"/>
    <w:rsid w:val="000F7272"/>
    <w:rsid w:val="000F7305"/>
    <w:rsid w:val="000F79CB"/>
    <w:rsid w:val="00100252"/>
    <w:rsid w:val="00100827"/>
    <w:rsid w:val="001008E7"/>
    <w:rsid w:val="00100BE4"/>
    <w:rsid w:val="00100F41"/>
    <w:rsid w:val="00101220"/>
    <w:rsid w:val="00101B4E"/>
    <w:rsid w:val="00102340"/>
    <w:rsid w:val="0010284C"/>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86F"/>
    <w:rsid w:val="00105A35"/>
    <w:rsid w:val="00105B6A"/>
    <w:rsid w:val="00105C03"/>
    <w:rsid w:val="00105D96"/>
    <w:rsid w:val="001066B6"/>
    <w:rsid w:val="0010671F"/>
    <w:rsid w:val="00107098"/>
    <w:rsid w:val="001070C7"/>
    <w:rsid w:val="0010773D"/>
    <w:rsid w:val="00107C5F"/>
    <w:rsid w:val="00107CB3"/>
    <w:rsid w:val="00107DDF"/>
    <w:rsid w:val="00107F66"/>
    <w:rsid w:val="00110207"/>
    <w:rsid w:val="0011050F"/>
    <w:rsid w:val="001105E6"/>
    <w:rsid w:val="0011086D"/>
    <w:rsid w:val="00110BD5"/>
    <w:rsid w:val="00110E6A"/>
    <w:rsid w:val="001111D8"/>
    <w:rsid w:val="00111425"/>
    <w:rsid w:val="001115F2"/>
    <w:rsid w:val="001117FD"/>
    <w:rsid w:val="00111C93"/>
    <w:rsid w:val="00111CF3"/>
    <w:rsid w:val="001120AD"/>
    <w:rsid w:val="00112336"/>
    <w:rsid w:val="0011246B"/>
    <w:rsid w:val="001126B3"/>
    <w:rsid w:val="001126DB"/>
    <w:rsid w:val="0011286F"/>
    <w:rsid w:val="00112CCE"/>
    <w:rsid w:val="001136A8"/>
    <w:rsid w:val="00113968"/>
    <w:rsid w:val="001139E5"/>
    <w:rsid w:val="00113B67"/>
    <w:rsid w:val="00113B84"/>
    <w:rsid w:val="0011462D"/>
    <w:rsid w:val="001146A1"/>
    <w:rsid w:val="001147C3"/>
    <w:rsid w:val="001148D5"/>
    <w:rsid w:val="00115226"/>
    <w:rsid w:val="001161CF"/>
    <w:rsid w:val="001162D0"/>
    <w:rsid w:val="00116570"/>
    <w:rsid w:val="001168C1"/>
    <w:rsid w:val="00116C7A"/>
    <w:rsid w:val="00116E2E"/>
    <w:rsid w:val="00116ECD"/>
    <w:rsid w:val="00117C4F"/>
    <w:rsid w:val="00117C72"/>
    <w:rsid w:val="00117F87"/>
    <w:rsid w:val="00120CEF"/>
    <w:rsid w:val="00120FCC"/>
    <w:rsid w:val="0012159F"/>
    <w:rsid w:val="00121732"/>
    <w:rsid w:val="0012187F"/>
    <w:rsid w:val="00121A3B"/>
    <w:rsid w:val="00121BA9"/>
    <w:rsid w:val="00121F0A"/>
    <w:rsid w:val="001220FA"/>
    <w:rsid w:val="0012222E"/>
    <w:rsid w:val="001224E7"/>
    <w:rsid w:val="001227A3"/>
    <w:rsid w:val="00122CAF"/>
    <w:rsid w:val="00122D69"/>
    <w:rsid w:val="00122F20"/>
    <w:rsid w:val="001232EA"/>
    <w:rsid w:val="001235B2"/>
    <w:rsid w:val="00123B1B"/>
    <w:rsid w:val="00123BC5"/>
    <w:rsid w:val="001243C5"/>
    <w:rsid w:val="001252A3"/>
    <w:rsid w:val="0012591A"/>
    <w:rsid w:val="0012595E"/>
    <w:rsid w:val="001259A0"/>
    <w:rsid w:val="00125CCC"/>
    <w:rsid w:val="0012670D"/>
    <w:rsid w:val="0012672D"/>
    <w:rsid w:val="001268D2"/>
    <w:rsid w:val="00126981"/>
    <w:rsid w:val="00126BAF"/>
    <w:rsid w:val="00126D6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32"/>
    <w:rsid w:val="0013335F"/>
    <w:rsid w:val="00133597"/>
    <w:rsid w:val="0013363D"/>
    <w:rsid w:val="00133780"/>
    <w:rsid w:val="0013383C"/>
    <w:rsid w:val="0013390A"/>
    <w:rsid w:val="001339A0"/>
    <w:rsid w:val="00133A6E"/>
    <w:rsid w:val="00133CB5"/>
    <w:rsid w:val="00133DB1"/>
    <w:rsid w:val="00133FA4"/>
    <w:rsid w:val="00134388"/>
    <w:rsid w:val="00134400"/>
    <w:rsid w:val="00134C14"/>
    <w:rsid w:val="00134D46"/>
    <w:rsid w:val="001350CE"/>
    <w:rsid w:val="0013517D"/>
    <w:rsid w:val="001352E0"/>
    <w:rsid w:val="001353DA"/>
    <w:rsid w:val="0013566D"/>
    <w:rsid w:val="0013579A"/>
    <w:rsid w:val="001364AE"/>
    <w:rsid w:val="001364B9"/>
    <w:rsid w:val="00136C74"/>
    <w:rsid w:val="00136ED7"/>
    <w:rsid w:val="00136F68"/>
    <w:rsid w:val="001370C5"/>
    <w:rsid w:val="001374C4"/>
    <w:rsid w:val="00137540"/>
    <w:rsid w:val="00137B47"/>
    <w:rsid w:val="00137B56"/>
    <w:rsid w:val="00137DF3"/>
    <w:rsid w:val="001405B1"/>
    <w:rsid w:val="00140694"/>
    <w:rsid w:val="00140C2C"/>
    <w:rsid w:val="0014115C"/>
    <w:rsid w:val="001411CA"/>
    <w:rsid w:val="001412D9"/>
    <w:rsid w:val="00141344"/>
    <w:rsid w:val="001414EA"/>
    <w:rsid w:val="001418B1"/>
    <w:rsid w:val="00141BC9"/>
    <w:rsid w:val="00141FC2"/>
    <w:rsid w:val="0014240F"/>
    <w:rsid w:val="00142570"/>
    <w:rsid w:val="00142637"/>
    <w:rsid w:val="00142809"/>
    <w:rsid w:val="00142A2F"/>
    <w:rsid w:val="00142C4F"/>
    <w:rsid w:val="00142DAC"/>
    <w:rsid w:val="001430B1"/>
    <w:rsid w:val="001435FC"/>
    <w:rsid w:val="00143A27"/>
    <w:rsid w:val="00143A79"/>
    <w:rsid w:val="00143C08"/>
    <w:rsid w:val="00143C09"/>
    <w:rsid w:val="00143DEB"/>
    <w:rsid w:val="00144740"/>
    <w:rsid w:val="00144917"/>
    <w:rsid w:val="001449E7"/>
    <w:rsid w:val="00144DDB"/>
    <w:rsid w:val="00144DFB"/>
    <w:rsid w:val="0014514D"/>
    <w:rsid w:val="00145502"/>
    <w:rsid w:val="001455A4"/>
    <w:rsid w:val="001458BF"/>
    <w:rsid w:val="001460FE"/>
    <w:rsid w:val="00146266"/>
    <w:rsid w:val="001463A3"/>
    <w:rsid w:val="0014649A"/>
    <w:rsid w:val="001465C5"/>
    <w:rsid w:val="00146A66"/>
    <w:rsid w:val="00146C4C"/>
    <w:rsid w:val="001474B6"/>
    <w:rsid w:val="00147FB9"/>
    <w:rsid w:val="001508B7"/>
    <w:rsid w:val="00150FCE"/>
    <w:rsid w:val="001510F7"/>
    <w:rsid w:val="0015110F"/>
    <w:rsid w:val="00151402"/>
    <w:rsid w:val="001515D2"/>
    <w:rsid w:val="00151D13"/>
    <w:rsid w:val="00151F2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AB"/>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36A"/>
    <w:rsid w:val="001636CA"/>
    <w:rsid w:val="001639C5"/>
    <w:rsid w:val="00164411"/>
    <w:rsid w:val="00164470"/>
    <w:rsid w:val="001644F1"/>
    <w:rsid w:val="00164C94"/>
    <w:rsid w:val="001651DE"/>
    <w:rsid w:val="00165568"/>
    <w:rsid w:val="0016626F"/>
    <w:rsid w:val="00166649"/>
    <w:rsid w:val="001666BA"/>
    <w:rsid w:val="00166795"/>
    <w:rsid w:val="00166B2E"/>
    <w:rsid w:val="00166BD6"/>
    <w:rsid w:val="001671CA"/>
    <w:rsid w:val="00167255"/>
    <w:rsid w:val="0016739D"/>
    <w:rsid w:val="001676E7"/>
    <w:rsid w:val="00167882"/>
    <w:rsid w:val="00167CC1"/>
    <w:rsid w:val="001701D5"/>
    <w:rsid w:val="001703C6"/>
    <w:rsid w:val="0017050C"/>
    <w:rsid w:val="001707F9"/>
    <w:rsid w:val="0017081A"/>
    <w:rsid w:val="00170832"/>
    <w:rsid w:val="00170A0C"/>
    <w:rsid w:val="00170AA3"/>
    <w:rsid w:val="00170B21"/>
    <w:rsid w:val="00170BE8"/>
    <w:rsid w:val="00170CE4"/>
    <w:rsid w:val="00170F06"/>
    <w:rsid w:val="00171604"/>
    <w:rsid w:val="001723F2"/>
    <w:rsid w:val="00172DB6"/>
    <w:rsid w:val="001732B3"/>
    <w:rsid w:val="001732B9"/>
    <w:rsid w:val="00173465"/>
    <w:rsid w:val="00173565"/>
    <w:rsid w:val="00173637"/>
    <w:rsid w:val="00173BDE"/>
    <w:rsid w:val="00173CD8"/>
    <w:rsid w:val="00173D1D"/>
    <w:rsid w:val="00173DCE"/>
    <w:rsid w:val="001743E1"/>
    <w:rsid w:val="001744CC"/>
    <w:rsid w:val="001748A0"/>
    <w:rsid w:val="00174F50"/>
    <w:rsid w:val="00175240"/>
    <w:rsid w:val="0017562D"/>
    <w:rsid w:val="00175774"/>
    <w:rsid w:val="0017585E"/>
    <w:rsid w:val="00175BA0"/>
    <w:rsid w:val="00175C8C"/>
    <w:rsid w:val="0017669B"/>
    <w:rsid w:val="00176914"/>
    <w:rsid w:val="00176AD9"/>
    <w:rsid w:val="00176E06"/>
    <w:rsid w:val="00176FF7"/>
    <w:rsid w:val="0017727A"/>
    <w:rsid w:val="00177669"/>
    <w:rsid w:val="0017771D"/>
    <w:rsid w:val="00177A9A"/>
    <w:rsid w:val="00177CD2"/>
    <w:rsid w:val="00180100"/>
    <w:rsid w:val="00180482"/>
    <w:rsid w:val="00180680"/>
    <w:rsid w:val="0018082B"/>
    <w:rsid w:val="001809F2"/>
    <w:rsid w:val="00180E83"/>
    <w:rsid w:val="001812F9"/>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092"/>
    <w:rsid w:val="001877CF"/>
    <w:rsid w:val="00187A18"/>
    <w:rsid w:val="00187EC3"/>
    <w:rsid w:val="001908EF"/>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129"/>
    <w:rsid w:val="0019387A"/>
    <w:rsid w:val="00193ACF"/>
    <w:rsid w:val="00193C15"/>
    <w:rsid w:val="0019425A"/>
    <w:rsid w:val="001945D3"/>
    <w:rsid w:val="001945FA"/>
    <w:rsid w:val="00194819"/>
    <w:rsid w:val="001948C6"/>
    <w:rsid w:val="001948F8"/>
    <w:rsid w:val="00194903"/>
    <w:rsid w:val="00194C7D"/>
    <w:rsid w:val="001950EF"/>
    <w:rsid w:val="00195218"/>
    <w:rsid w:val="001955F1"/>
    <w:rsid w:val="0019590C"/>
    <w:rsid w:val="001959B0"/>
    <w:rsid w:val="001959D0"/>
    <w:rsid w:val="00196151"/>
    <w:rsid w:val="00196726"/>
    <w:rsid w:val="00196727"/>
    <w:rsid w:val="00196D47"/>
    <w:rsid w:val="001974F3"/>
    <w:rsid w:val="00197578"/>
    <w:rsid w:val="00197624"/>
    <w:rsid w:val="0019781E"/>
    <w:rsid w:val="001979B1"/>
    <w:rsid w:val="00197D0A"/>
    <w:rsid w:val="001A01DA"/>
    <w:rsid w:val="001A046B"/>
    <w:rsid w:val="001A0798"/>
    <w:rsid w:val="001A0BD5"/>
    <w:rsid w:val="001A116F"/>
    <w:rsid w:val="001A14E3"/>
    <w:rsid w:val="001A1593"/>
    <w:rsid w:val="001A172A"/>
    <w:rsid w:val="001A180B"/>
    <w:rsid w:val="001A1F1D"/>
    <w:rsid w:val="001A23A7"/>
    <w:rsid w:val="001A2760"/>
    <w:rsid w:val="001A27D1"/>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A2"/>
    <w:rsid w:val="001A5F0F"/>
    <w:rsid w:val="001A6457"/>
    <w:rsid w:val="001A706C"/>
    <w:rsid w:val="001A72BF"/>
    <w:rsid w:val="001A7C5E"/>
    <w:rsid w:val="001A7D45"/>
    <w:rsid w:val="001A7FCA"/>
    <w:rsid w:val="001B0314"/>
    <w:rsid w:val="001B0370"/>
    <w:rsid w:val="001B048E"/>
    <w:rsid w:val="001B0490"/>
    <w:rsid w:val="001B096F"/>
    <w:rsid w:val="001B0CC3"/>
    <w:rsid w:val="001B1C0A"/>
    <w:rsid w:val="001B1E90"/>
    <w:rsid w:val="001B1EB4"/>
    <w:rsid w:val="001B218F"/>
    <w:rsid w:val="001B219D"/>
    <w:rsid w:val="001B28F0"/>
    <w:rsid w:val="001B2C5C"/>
    <w:rsid w:val="001B3133"/>
    <w:rsid w:val="001B33D3"/>
    <w:rsid w:val="001B367E"/>
    <w:rsid w:val="001B3787"/>
    <w:rsid w:val="001B3A36"/>
    <w:rsid w:val="001B3B0B"/>
    <w:rsid w:val="001B3CC2"/>
    <w:rsid w:val="001B3E3D"/>
    <w:rsid w:val="001B3E7F"/>
    <w:rsid w:val="001B3EFE"/>
    <w:rsid w:val="001B3FAC"/>
    <w:rsid w:val="001B403E"/>
    <w:rsid w:val="001B4262"/>
    <w:rsid w:val="001B449D"/>
    <w:rsid w:val="001B45BF"/>
    <w:rsid w:val="001B4731"/>
    <w:rsid w:val="001B4A87"/>
    <w:rsid w:val="001B4A9C"/>
    <w:rsid w:val="001B5BBC"/>
    <w:rsid w:val="001B61F1"/>
    <w:rsid w:val="001B6271"/>
    <w:rsid w:val="001B6640"/>
    <w:rsid w:val="001B6BB1"/>
    <w:rsid w:val="001B6EAE"/>
    <w:rsid w:val="001B701E"/>
    <w:rsid w:val="001B7345"/>
    <w:rsid w:val="001B763C"/>
    <w:rsid w:val="001B7C0C"/>
    <w:rsid w:val="001B7C30"/>
    <w:rsid w:val="001B7E0D"/>
    <w:rsid w:val="001C03D9"/>
    <w:rsid w:val="001C1666"/>
    <w:rsid w:val="001C1BA6"/>
    <w:rsid w:val="001C1C80"/>
    <w:rsid w:val="001C22EB"/>
    <w:rsid w:val="001C2554"/>
    <w:rsid w:val="001C2959"/>
    <w:rsid w:val="001C2D06"/>
    <w:rsid w:val="001C2DE2"/>
    <w:rsid w:val="001C30C8"/>
    <w:rsid w:val="001C3152"/>
    <w:rsid w:val="001C3413"/>
    <w:rsid w:val="001C3BAF"/>
    <w:rsid w:val="001C3C76"/>
    <w:rsid w:val="001C3DD2"/>
    <w:rsid w:val="001C416A"/>
    <w:rsid w:val="001C42F1"/>
    <w:rsid w:val="001C45CF"/>
    <w:rsid w:val="001C4A27"/>
    <w:rsid w:val="001C4AC7"/>
    <w:rsid w:val="001C4B47"/>
    <w:rsid w:val="001C53FD"/>
    <w:rsid w:val="001C57BF"/>
    <w:rsid w:val="001C588D"/>
    <w:rsid w:val="001C5A01"/>
    <w:rsid w:val="001C5B77"/>
    <w:rsid w:val="001C5CA1"/>
    <w:rsid w:val="001C5EBF"/>
    <w:rsid w:val="001C5FD4"/>
    <w:rsid w:val="001C6A14"/>
    <w:rsid w:val="001C6B5D"/>
    <w:rsid w:val="001C73B1"/>
    <w:rsid w:val="001C74FB"/>
    <w:rsid w:val="001C777A"/>
    <w:rsid w:val="001C7790"/>
    <w:rsid w:val="001C796D"/>
    <w:rsid w:val="001C7972"/>
    <w:rsid w:val="001C7B29"/>
    <w:rsid w:val="001C7B8E"/>
    <w:rsid w:val="001D04CF"/>
    <w:rsid w:val="001D09B2"/>
    <w:rsid w:val="001D1027"/>
    <w:rsid w:val="001D1509"/>
    <w:rsid w:val="001D15B9"/>
    <w:rsid w:val="001D1EB2"/>
    <w:rsid w:val="001D307C"/>
    <w:rsid w:val="001D32F5"/>
    <w:rsid w:val="001D3C3D"/>
    <w:rsid w:val="001D3C84"/>
    <w:rsid w:val="001D3DBD"/>
    <w:rsid w:val="001D4246"/>
    <w:rsid w:val="001D46B2"/>
    <w:rsid w:val="001D4C7B"/>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9F2"/>
    <w:rsid w:val="001E2A4C"/>
    <w:rsid w:val="001E2E42"/>
    <w:rsid w:val="001E2F45"/>
    <w:rsid w:val="001E3201"/>
    <w:rsid w:val="001E336D"/>
    <w:rsid w:val="001E3436"/>
    <w:rsid w:val="001E358F"/>
    <w:rsid w:val="001E3AD6"/>
    <w:rsid w:val="001E3BAC"/>
    <w:rsid w:val="001E4171"/>
    <w:rsid w:val="001E451B"/>
    <w:rsid w:val="001E4E74"/>
    <w:rsid w:val="001E5197"/>
    <w:rsid w:val="001E5228"/>
    <w:rsid w:val="001E5384"/>
    <w:rsid w:val="001E577C"/>
    <w:rsid w:val="001E5B70"/>
    <w:rsid w:val="001E6997"/>
    <w:rsid w:val="001E6C8B"/>
    <w:rsid w:val="001E6DC5"/>
    <w:rsid w:val="001E6E32"/>
    <w:rsid w:val="001E70CB"/>
    <w:rsid w:val="001E72F6"/>
    <w:rsid w:val="001E77A5"/>
    <w:rsid w:val="001F04A4"/>
    <w:rsid w:val="001F05D3"/>
    <w:rsid w:val="001F10C6"/>
    <w:rsid w:val="001F13A4"/>
    <w:rsid w:val="001F17A8"/>
    <w:rsid w:val="001F1802"/>
    <w:rsid w:val="001F18F4"/>
    <w:rsid w:val="001F20B0"/>
    <w:rsid w:val="001F23D3"/>
    <w:rsid w:val="001F282D"/>
    <w:rsid w:val="001F2AC6"/>
    <w:rsid w:val="001F2BE5"/>
    <w:rsid w:val="001F2E75"/>
    <w:rsid w:val="001F30C1"/>
    <w:rsid w:val="001F31C3"/>
    <w:rsid w:val="001F322B"/>
    <w:rsid w:val="001F3589"/>
    <w:rsid w:val="001F3DA5"/>
    <w:rsid w:val="001F3DCE"/>
    <w:rsid w:val="001F3EF1"/>
    <w:rsid w:val="001F43E0"/>
    <w:rsid w:val="001F473B"/>
    <w:rsid w:val="001F4CA2"/>
    <w:rsid w:val="001F4CCE"/>
    <w:rsid w:val="001F4EE1"/>
    <w:rsid w:val="001F5035"/>
    <w:rsid w:val="001F5123"/>
    <w:rsid w:val="001F56BB"/>
    <w:rsid w:val="001F5715"/>
    <w:rsid w:val="001F59E0"/>
    <w:rsid w:val="001F5EFA"/>
    <w:rsid w:val="001F62BF"/>
    <w:rsid w:val="001F68D8"/>
    <w:rsid w:val="001F6BA4"/>
    <w:rsid w:val="001F70E9"/>
    <w:rsid w:val="001F74B2"/>
    <w:rsid w:val="001F74B4"/>
    <w:rsid w:val="001F776A"/>
    <w:rsid w:val="001F7A08"/>
    <w:rsid w:val="00200244"/>
    <w:rsid w:val="00200349"/>
    <w:rsid w:val="002008DA"/>
    <w:rsid w:val="002009BF"/>
    <w:rsid w:val="00200C66"/>
    <w:rsid w:val="00200CBB"/>
    <w:rsid w:val="00200D61"/>
    <w:rsid w:val="00200E58"/>
    <w:rsid w:val="002019F6"/>
    <w:rsid w:val="00201E7D"/>
    <w:rsid w:val="0020243A"/>
    <w:rsid w:val="0020243D"/>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07E06"/>
    <w:rsid w:val="00210557"/>
    <w:rsid w:val="00210A85"/>
    <w:rsid w:val="00210C31"/>
    <w:rsid w:val="00210FF3"/>
    <w:rsid w:val="0021136F"/>
    <w:rsid w:val="00211424"/>
    <w:rsid w:val="002114E5"/>
    <w:rsid w:val="0021152F"/>
    <w:rsid w:val="00211BA2"/>
    <w:rsid w:val="00211CE8"/>
    <w:rsid w:val="00211DDA"/>
    <w:rsid w:val="00212A5F"/>
    <w:rsid w:val="00212ED7"/>
    <w:rsid w:val="0021302C"/>
    <w:rsid w:val="00213058"/>
    <w:rsid w:val="00213277"/>
    <w:rsid w:val="002135B4"/>
    <w:rsid w:val="00213997"/>
    <w:rsid w:val="002139AE"/>
    <w:rsid w:val="00213BFB"/>
    <w:rsid w:val="00213C60"/>
    <w:rsid w:val="00213D3C"/>
    <w:rsid w:val="00213D6F"/>
    <w:rsid w:val="00213FB3"/>
    <w:rsid w:val="00214046"/>
    <w:rsid w:val="002140FC"/>
    <w:rsid w:val="00214113"/>
    <w:rsid w:val="002141D7"/>
    <w:rsid w:val="002143A0"/>
    <w:rsid w:val="002145D0"/>
    <w:rsid w:val="00214A3B"/>
    <w:rsid w:val="0021522E"/>
    <w:rsid w:val="002153B4"/>
    <w:rsid w:val="00215635"/>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001"/>
    <w:rsid w:val="00224C2B"/>
    <w:rsid w:val="00224CF4"/>
    <w:rsid w:val="00224D9E"/>
    <w:rsid w:val="002251A4"/>
    <w:rsid w:val="002255AF"/>
    <w:rsid w:val="00225879"/>
    <w:rsid w:val="002260F7"/>
    <w:rsid w:val="00226574"/>
    <w:rsid w:val="0022691A"/>
    <w:rsid w:val="0022742B"/>
    <w:rsid w:val="002275E8"/>
    <w:rsid w:val="00227901"/>
    <w:rsid w:val="00227CD0"/>
    <w:rsid w:val="0023000F"/>
    <w:rsid w:val="0023026C"/>
    <w:rsid w:val="00230566"/>
    <w:rsid w:val="00230944"/>
    <w:rsid w:val="00230DAD"/>
    <w:rsid w:val="00230DC9"/>
    <w:rsid w:val="00232552"/>
    <w:rsid w:val="00232912"/>
    <w:rsid w:val="00232AB4"/>
    <w:rsid w:val="00232BD9"/>
    <w:rsid w:val="00233121"/>
    <w:rsid w:val="00233173"/>
    <w:rsid w:val="00233412"/>
    <w:rsid w:val="00233672"/>
    <w:rsid w:val="002336DB"/>
    <w:rsid w:val="00233981"/>
    <w:rsid w:val="00233B0E"/>
    <w:rsid w:val="00234103"/>
    <w:rsid w:val="00234135"/>
    <w:rsid w:val="00234AFE"/>
    <w:rsid w:val="002352D8"/>
    <w:rsid w:val="002355DE"/>
    <w:rsid w:val="0023562B"/>
    <w:rsid w:val="00235837"/>
    <w:rsid w:val="0023587D"/>
    <w:rsid w:val="00235E62"/>
    <w:rsid w:val="00236565"/>
    <w:rsid w:val="0023668D"/>
    <w:rsid w:val="00236692"/>
    <w:rsid w:val="00236BCF"/>
    <w:rsid w:val="00237670"/>
    <w:rsid w:val="002379E3"/>
    <w:rsid w:val="00237DF9"/>
    <w:rsid w:val="00237F55"/>
    <w:rsid w:val="00237FB2"/>
    <w:rsid w:val="00240344"/>
    <w:rsid w:val="00240961"/>
    <w:rsid w:val="00240B93"/>
    <w:rsid w:val="0024114E"/>
    <w:rsid w:val="002412A5"/>
    <w:rsid w:val="0024191C"/>
    <w:rsid w:val="00241A19"/>
    <w:rsid w:val="00241AB0"/>
    <w:rsid w:val="002422C3"/>
    <w:rsid w:val="0024291A"/>
    <w:rsid w:val="00242DF8"/>
    <w:rsid w:val="00242F92"/>
    <w:rsid w:val="002430B1"/>
    <w:rsid w:val="00243501"/>
    <w:rsid w:val="0024373C"/>
    <w:rsid w:val="00243C78"/>
    <w:rsid w:val="00244361"/>
    <w:rsid w:val="002443C8"/>
    <w:rsid w:val="002444EC"/>
    <w:rsid w:val="0024485F"/>
    <w:rsid w:val="00244A86"/>
    <w:rsid w:val="00245371"/>
    <w:rsid w:val="00245760"/>
    <w:rsid w:val="002458C8"/>
    <w:rsid w:val="00245AAF"/>
    <w:rsid w:val="00245D8D"/>
    <w:rsid w:val="00245E38"/>
    <w:rsid w:val="00245ECC"/>
    <w:rsid w:val="0024604B"/>
    <w:rsid w:val="002462B4"/>
    <w:rsid w:val="0024726B"/>
    <w:rsid w:val="00247C64"/>
    <w:rsid w:val="00247C77"/>
    <w:rsid w:val="00247CEA"/>
    <w:rsid w:val="00247F64"/>
    <w:rsid w:val="00247FD6"/>
    <w:rsid w:val="00250031"/>
    <w:rsid w:val="002508A8"/>
    <w:rsid w:val="00250A7C"/>
    <w:rsid w:val="0025117E"/>
    <w:rsid w:val="00251496"/>
    <w:rsid w:val="00251B5E"/>
    <w:rsid w:val="00251C99"/>
    <w:rsid w:val="00251CF5"/>
    <w:rsid w:val="0025238C"/>
    <w:rsid w:val="00252A63"/>
    <w:rsid w:val="00252B1F"/>
    <w:rsid w:val="00252CA3"/>
    <w:rsid w:val="00252D25"/>
    <w:rsid w:val="00253011"/>
    <w:rsid w:val="00253033"/>
    <w:rsid w:val="00253267"/>
    <w:rsid w:val="00253748"/>
    <w:rsid w:val="00253E9C"/>
    <w:rsid w:val="002543BF"/>
    <w:rsid w:val="00254951"/>
    <w:rsid w:val="00254BA0"/>
    <w:rsid w:val="00254C8B"/>
    <w:rsid w:val="00254E43"/>
    <w:rsid w:val="00254E4B"/>
    <w:rsid w:val="00254FE2"/>
    <w:rsid w:val="00255371"/>
    <w:rsid w:val="002554A6"/>
    <w:rsid w:val="00255515"/>
    <w:rsid w:val="00255CF9"/>
    <w:rsid w:val="00255FE0"/>
    <w:rsid w:val="002565E1"/>
    <w:rsid w:val="00256BFF"/>
    <w:rsid w:val="00256CB7"/>
    <w:rsid w:val="00256D75"/>
    <w:rsid w:val="002577A6"/>
    <w:rsid w:val="00257BCA"/>
    <w:rsid w:val="00257D8E"/>
    <w:rsid w:val="00257DB1"/>
    <w:rsid w:val="00260104"/>
    <w:rsid w:val="0026060A"/>
    <w:rsid w:val="00260B87"/>
    <w:rsid w:val="00260D53"/>
    <w:rsid w:val="002611CD"/>
    <w:rsid w:val="00261232"/>
    <w:rsid w:val="00261249"/>
    <w:rsid w:val="00261349"/>
    <w:rsid w:val="002616C6"/>
    <w:rsid w:val="00261778"/>
    <w:rsid w:val="00261C1E"/>
    <w:rsid w:val="00262569"/>
    <w:rsid w:val="00262725"/>
    <w:rsid w:val="0026277D"/>
    <w:rsid w:val="002627C8"/>
    <w:rsid w:val="00262825"/>
    <w:rsid w:val="0026340F"/>
    <w:rsid w:val="00263EA9"/>
    <w:rsid w:val="0026400A"/>
    <w:rsid w:val="002644E9"/>
    <w:rsid w:val="00264637"/>
    <w:rsid w:val="00264877"/>
    <w:rsid w:val="00264A8D"/>
    <w:rsid w:val="00264C85"/>
    <w:rsid w:val="00264D2A"/>
    <w:rsid w:val="00264D63"/>
    <w:rsid w:val="0026502F"/>
    <w:rsid w:val="00265169"/>
    <w:rsid w:val="0026530F"/>
    <w:rsid w:val="002654BF"/>
    <w:rsid w:val="00265B55"/>
    <w:rsid w:val="002663F5"/>
    <w:rsid w:val="00266425"/>
    <w:rsid w:val="0026679A"/>
    <w:rsid w:val="00266BA4"/>
    <w:rsid w:val="00266DA8"/>
    <w:rsid w:val="002672A6"/>
    <w:rsid w:val="00267795"/>
    <w:rsid w:val="002678FF"/>
    <w:rsid w:val="00267CAF"/>
    <w:rsid w:val="00267E07"/>
    <w:rsid w:val="00267F8E"/>
    <w:rsid w:val="002703C2"/>
    <w:rsid w:val="0027049E"/>
    <w:rsid w:val="00270AA2"/>
    <w:rsid w:val="00270B2B"/>
    <w:rsid w:val="002713F7"/>
    <w:rsid w:val="00271733"/>
    <w:rsid w:val="00271952"/>
    <w:rsid w:val="00271A77"/>
    <w:rsid w:val="00271C4C"/>
    <w:rsid w:val="002726E9"/>
    <w:rsid w:val="002731BE"/>
    <w:rsid w:val="00273823"/>
    <w:rsid w:val="00273AC6"/>
    <w:rsid w:val="00274100"/>
    <w:rsid w:val="00274181"/>
    <w:rsid w:val="00274398"/>
    <w:rsid w:val="002745D0"/>
    <w:rsid w:val="002747AC"/>
    <w:rsid w:val="0027488E"/>
    <w:rsid w:val="00275620"/>
    <w:rsid w:val="00275968"/>
    <w:rsid w:val="00275F42"/>
    <w:rsid w:val="0027671E"/>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DC7"/>
    <w:rsid w:val="00281EAD"/>
    <w:rsid w:val="0028205E"/>
    <w:rsid w:val="0028253C"/>
    <w:rsid w:val="00282730"/>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05A"/>
    <w:rsid w:val="00286278"/>
    <w:rsid w:val="00286491"/>
    <w:rsid w:val="00286761"/>
    <w:rsid w:val="00286A2B"/>
    <w:rsid w:val="00286C2F"/>
    <w:rsid w:val="00286CD2"/>
    <w:rsid w:val="002879BB"/>
    <w:rsid w:val="00287A95"/>
    <w:rsid w:val="00287AAE"/>
    <w:rsid w:val="002907A2"/>
    <w:rsid w:val="002908BC"/>
    <w:rsid w:val="00290B26"/>
    <w:rsid w:val="00290E62"/>
    <w:rsid w:val="00290F16"/>
    <w:rsid w:val="00290FD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4A6"/>
    <w:rsid w:val="00294DF0"/>
    <w:rsid w:val="00294EEE"/>
    <w:rsid w:val="00294F26"/>
    <w:rsid w:val="00294F7F"/>
    <w:rsid w:val="00295157"/>
    <w:rsid w:val="00295377"/>
    <w:rsid w:val="00295C5A"/>
    <w:rsid w:val="00295D4D"/>
    <w:rsid w:val="00296016"/>
    <w:rsid w:val="002960CE"/>
    <w:rsid w:val="00296110"/>
    <w:rsid w:val="002961AD"/>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4FE5"/>
    <w:rsid w:val="002A5235"/>
    <w:rsid w:val="002A57A5"/>
    <w:rsid w:val="002A5C0C"/>
    <w:rsid w:val="002A5CE7"/>
    <w:rsid w:val="002A6482"/>
    <w:rsid w:val="002A6546"/>
    <w:rsid w:val="002A65DE"/>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DE2"/>
    <w:rsid w:val="002B0F43"/>
    <w:rsid w:val="002B1022"/>
    <w:rsid w:val="002B1389"/>
    <w:rsid w:val="002B1664"/>
    <w:rsid w:val="002B19D8"/>
    <w:rsid w:val="002B1A1C"/>
    <w:rsid w:val="002B1A4C"/>
    <w:rsid w:val="002B1BC2"/>
    <w:rsid w:val="002B1FEC"/>
    <w:rsid w:val="002B2034"/>
    <w:rsid w:val="002B2134"/>
    <w:rsid w:val="002B21E0"/>
    <w:rsid w:val="002B244F"/>
    <w:rsid w:val="002B27A8"/>
    <w:rsid w:val="002B2CE2"/>
    <w:rsid w:val="002B2F74"/>
    <w:rsid w:val="002B3372"/>
    <w:rsid w:val="002B3382"/>
    <w:rsid w:val="002B3559"/>
    <w:rsid w:val="002B3618"/>
    <w:rsid w:val="002B3924"/>
    <w:rsid w:val="002B3A07"/>
    <w:rsid w:val="002B3CB8"/>
    <w:rsid w:val="002B3FC0"/>
    <w:rsid w:val="002B4312"/>
    <w:rsid w:val="002B464B"/>
    <w:rsid w:val="002B4921"/>
    <w:rsid w:val="002B4A00"/>
    <w:rsid w:val="002B4EC9"/>
    <w:rsid w:val="002B4F6A"/>
    <w:rsid w:val="002B517C"/>
    <w:rsid w:val="002B52EB"/>
    <w:rsid w:val="002B55FE"/>
    <w:rsid w:val="002B5A35"/>
    <w:rsid w:val="002B5B83"/>
    <w:rsid w:val="002B5D52"/>
    <w:rsid w:val="002B5FF1"/>
    <w:rsid w:val="002B6603"/>
    <w:rsid w:val="002B663B"/>
    <w:rsid w:val="002B6D5A"/>
    <w:rsid w:val="002B6EB1"/>
    <w:rsid w:val="002B6F1E"/>
    <w:rsid w:val="002B6F88"/>
    <w:rsid w:val="002B72C2"/>
    <w:rsid w:val="002B7588"/>
    <w:rsid w:val="002B7A6E"/>
    <w:rsid w:val="002C0051"/>
    <w:rsid w:val="002C00D1"/>
    <w:rsid w:val="002C042F"/>
    <w:rsid w:val="002C083C"/>
    <w:rsid w:val="002C0C5C"/>
    <w:rsid w:val="002C0D84"/>
    <w:rsid w:val="002C17DD"/>
    <w:rsid w:val="002C1E7C"/>
    <w:rsid w:val="002C247D"/>
    <w:rsid w:val="002C2733"/>
    <w:rsid w:val="002C27C1"/>
    <w:rsid w:val="002C2AC1"/>
    <w:rsid w:val="002C2AF6"/>
    <w:rsid w:val="002C3141"/>
    <w:rsid w:val="002C3274"/>
    <w:rsid w:val="002C3283"/>
    <w:rsid w:val="002C342F"/>
    <w:rsid w:val="002C34EE"/>
    <w:rsid w:val="002C35E1"/>
    <w:rsid w:val="002C3B6B"/>
    <w:rsid w:val="002C3C02"/>
    <w:rsid w:val="002C3DFA"/>
    <w:rsid w:val="002C3E7F"/>
    <w:rsid w:val="002C3FEE"/>
    <w:rsid w:val="002C49AE"/>
    <w:rsid w:val="002C5829"/>
    <w:rsid w:val="002C5943"/>
    <w:rsid w:val="002C5A60"/>
    <w:rsid w:val="002C5AEB"/>
    <w:rsid w:val="002C6040"/>
    <w:rsid w:val="002C6229"/>
    <w:rsid w:val="002C66EC"/>
    <w:rsid w:val="002C67DF"/>
    <w:rsid w:val="002C6ED6"/>
    <w:rsid w:val="002C6F42"/>
    <w:rsid w:val="002C70F3"/>
    <w:rsid w:val="002C70FB"/>
    <w:rsid w:val="002D0009"/>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4FE"/>
    <w:rsid w:val="002D452C"/>
    <w:rsid w:val="002D4625"/>
    <w:rsid w:val="002D49C2"/>
    <w:rsid w:val="002D4AD0"/>
    <w:rsid w:val="002D4AFD"/>
    <w:rsid w:val="002D4D6B"/>
    <w:rsid w:val="002D4E90"/>
    <w:rsid w:val="002D4F18"/>
    <w:rsid w:val="002D5217"/>
    <w:rsid w:val="002D5540"/>
    <w:rsid w:val="002D5796"/>
    <w:rsid w:val="002D5AA6"/>
    <w:rsid w:val="002D5CE4"/>
    <w:rsid w:val="002D5D85"/>
    <w:rsid w:val="002D5E88"/>
    <w:rsid w:val="002D5FD3"/>
    <w:rsid w:val="002D6137"/>
    <w:rsid w:val="002D63E4"/>
    <w:rsid w:val="002D673A"/>
    <w:rsid w:val="002D680D"/>
    <w:rsid w:val="002D6997"/>
    <w:rsid w:val="002D6AAE"/>
    <w:rsid w:val="002D6B31"/>
    <w:rsid w:val="002D6C30"/>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6E5"/>
    <w:rsid w:val="002E510A"/>
    <w:rsid w:val="002E5445"/>
    <w:rsid w:val="002E59D5"/>
    <w:rsid w:val="002E62CE"/>
    <w:rsid w:val="002E6567"/>
    <w:rsid w:val="002E6587"/>
    <w:rsid w:val="002E697A"/>
    <w:rsid w:val="002E69ED"/>
    <w:rsid w:val="002E6BD8"/>
    <w:rsid w:val="002E6CD1"/>
    <w:rsid w:val="002E6D79"/>
    <w:rsid w:val="002E75AC"/>
    <w:rsid w:val="002E763A"/>
    <w:rsid w:val="002F04E2"/>
    <w:rsid w:val="002F074E"/>
    <w:rsid w:val="002F099F"/>
    <w:rsid w:val="002F1040"/>
    <w:rsid w:val="002F11E5"/>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C6B"/>
    <w:rsid w:val="002F6CD4"/>
    <w:rsid w:val="002F6DEF"/>
    <w:rsid w:val="003002E3"/>
    <w:rsid w:val="003003A5"/>
    <w:rsid w:val="00300AC5"/>
    <w:rsid w:val="00300AF6"/>
    <w:rsid w:val="0030144A"/>
    <w:rsid w:val="00302472"/>
    <w:rsid w:val="00302473"/>
    <w:rsid w:val="003024F5"/>
    <w:rsid w:val="0030251B"/>
    <w:rsid w:val="003025B9"/>
    <w:rsid w:val="00302608"/>
    <w:rsid w:val="0030297F"/>
    <w:rsid w:val="00302ACB"/>
    <w:rsid w:val="00302C6B"/>
    <w:rsid w:val="00302DC0"/>
    <w:rsid w:val="0030317F"/>
    <w:rsid w:val="00303262"/>
    <w:rsid w:val="00303467"/>
    <w:rsid w:val="003035F6"/>
    <w:rsid w:val="003038F1"/>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FAF"/>
    <w:rsid w:val="003100D8"/>
    <w:rsid w:val="00310554"/>
    <w:rsid w:val="003108C8"/>
    <w:rsid w:val="00310EB6"/>
    <w:rsid w:val="003110E5"/>
    <w:rsid w:val="003116AE"/>
    <w:rsid w:val="00311888"/>
    <w:rsid w:val="00311E5C"/>
    <w:rsid w:val="00312650"/>
    <w:rsid w:val="00312B44"/>
    <w:rsid w:val="003130A0"/>
    <w:rsid w:val="0031310F"/>
    <w:rsid w:val="0031324D"/>
    <w:rsid w:val="00313378"/>
    <w:rsid w:val="00313A55"/>
    <w:rsid w:val="0031435B"/>
    <w:rsid w:val="00314378"/>
    <w:rsid w:val="003144E0"/>
    <w:rsid w:val="00314573"/>
    <w:rsid w:val="00314768"/>
    <w:rsid w:val="00314AE3"/>
    <w:rsid w:val="003152EB"/>
    <w:rsid w:val="00315BF5"/>
    <w:rsid w:val="00315EBA"/>
    <w:rsid w:val="00316135"/>
    <w:rsid w:val="00316443"/>
    <w:rsid w:val="003165AC"/>
    <w:rsid w:val="00316899"/>
    <w:rsid w:val="003168CA"/>
    <w:rsid w:val="003170D9"/>
    <w:rsid w:val="003172E3"/>
    <w:rsid w:val="00317712"/>
    <w:rsid w:val="00317845"/>
    <w:rsid w:val="0031798D"/>
    <w:rsid w:val="00317A39"/>
    <w:rsid w:val="00317AC7"/>
    <w:rsid w:val="00317B7C"/>
    <w:rsid w:val="00320065"/>
    <w:rsid w:val="00320204"/>
    <w:rsid w:val="00320751"/>
    <w:rsid w:val="00320884"/>
    <w:rsid w:val="00320A32"/>
    <w:rsid w:val="00320A84"/>
    <w:rsid w:val="00320CA0"/>
    <w:rsid w:val="00320E0F"/>
    <w:rsid w:val="00320EAB"/>
    <w:rsid w:val="003210C1"/>
    <w:rsid w:val="0032122C"/>
    <w:rsid w:val="0032163C"/>
    <w:rsid w:val="0032186E"/>
    <w:rsid w:val="003218F2"/>
    <w:rsid w:val="00321C7B"/>
    <w:rsid w:val="00321F8D"/>
    <w:rsid w:val="00322313"/>
    <w:rsid w:val="003228CC"/>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75"/>
    <w:rsid w:val="003264A0"/>
    <w:rsid w:val="00326C33"/>
    <w:rsid w:val="0032735C"/>
    <w:rsid w:val="0032791C"/>
    <w:rsid w:val="00327F59"/>
    <w:rsid w:val="00327FAC"/>
    <w:rsid w:val="003302C4"/>
    <w:rsid w:val="003303D9"/>
    <w:rsid w:val="00330569"/>
    <w:rsid w:val="003305C0"/>
    <w:rsid w:val="00330949"/>
    <w:rsid w:val="00330E59"/>
    <w:rsid w:val="00330F9C"/>
    <w:rsid w:val="003310E3"/>
    <w:rsid w:val="003310E4"/>
    <w:rsid w:val="00331795"/>
    <w:rsid w:val="003320BE"/>
    <w:rsid w:val="003323DD"/>
    <w:rsid w:val="00332650"/>
    <w:rsid w:val="00332879"/>
    <w:rsid w:val="00332916"/>
    <w:rsid w:val="00332BB1"/>
    <w:rsid w:val="00332CFE"/>
    <w:rsid w:val="003330A1"/>
    <w:rsid w:val="003333DA"/>
    <w:rsid w:val="00333F16"/>
    <w:rsid w:val="0033467A"/>
    <w:rsid w:val="0033469C"/>
    <w:rsid w:val="00334800"/>
    <w:rsid w:val="00334BF6"/>
    <w:rsid w:val="003350DA"/>
    <w:rsid w:val="0033530B"/>
    <w:rsid w:val="00335525"/>
    <w:rsid w:val="003358B5"/>
    <w:rsid w:val="0033599E"/>
    <w:rsid w:val="00335A01"/>
    <w:rsid w:val="00336343"/>
    <w:rsid w:val="00336F4C"/>
    <w:rsid w:val="00336FB3"/>
    <w:rsid w:val="003372D6"/>
    <w:rsid w:val="003375F4"/>
    <w:rsid w:val="003376C6"/>
    <w:rsid w:val="00337C5A"/>
    <w:rsid w:val="00337E1E"/>
    <w:rsid w:val="0034052F"/>
    <w:rsid w:val="00340872"/>
    <w:rsid w:val="00340D97"/>
    <w:rsid w:val="00341002"/>
    <w:rsid w:val="00341057"/>
    <w:rsid w:val="0034123C"/>
    <w:rsid w:val="003412CC"/>
    <w:rsid w:val="00341536"/>
    <w:rsid w:val="00341756"/>
    <w:rsid w:val="0034193A"/>
    <w:rsid w:val="00341B1C"/>
    <w:rsid w:val="00341B30"/>
    <w:rsid w:val="00341CF8"/>
    <w:rsid w:val="00341DCE"/>
    <w:rsid w:val="00341F5D"/>
    <w:rsid w:val="00341FC1"/>
    <w:rsid w:val="00342235"/>
    <w:rsid w:val="00342439"/>
    <w:rsid w:val="00342714"/>
    <w:rsid w:val="0034276C"/>
    <w:rsid w:val="00342C52"/>
    <w:rsid w:val="00342F0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153"/>
    <w:rsid w:val="00345E98"/>
    <w:rsid w:val="0034602A"/>
    <w:rsid w:val="003460FF"/>
    <w:rsid w:val="0034625C"/>
    <w:rsid w:val="003473A0"/>
    <w:rsid w:val="003477C1"/>
    <w:rsid w:val="00347834"/>
    <w:rsid w:val="00347BBC"/>
    <w:rsid w:val="00350395"/>
    <w:rsid w:val="003503BE"/>
    <w:rsid w:val="003508B5"/>
    <w:rsid w:val="00350FB0"/>
    <w:rsid w:val="003515FF"/>
    <w:rsid w:val="0035163D"/>
    <w:rsid w:val="0035188B"/>
    <w:rsid w:val="0035236F"/>
    <w:rsid w:val="00352591"/>
    <w:rsid w:val="003525AA"/>
    <w:rsid w:val="00352784"/>
    <w:rsid w:val="003527E1"/>
    <w:rsid w:val="0035283A"/>
    <w:rsid w:val="00352864"/>
    <w:rsid w:val="003528F1"/>
    <w:rsid w:val="00352C3A"/>
    <w:rsid w:val="00352D61"/>
    <w:rsid w:val="00353961"/>
    <w:rsid w:val="00354024"/>
    <w:rsid w:val="00354245"/>
    <w:rsid w:val="00354420"/>
    <w:rsid w:val="0035461F"/>
    <w:rsid w:val="00354653"/>
    <w:rsid w:val="0035477D"/>
    <w:rsid w:val="003549DE"/>
    <w:rsid w:val="00354A32"/>
    <w:rsid w:val="00354CF2"/>
    <w:rsid w:val="00354D41"/>
    <w:rsid w:val="00354D90"/>
    <w:rsid w:val="00354EB5"/>
    <w:rsid w:val="00355611"/>
    <w:rsid w:val="0035563A"/>
    <w:rsid w:val="003559E9"/>
    <w:rsid w:val="00355AF2"/>
    <w:rsid w:val="00355F74"/>
    <w:rsid w:val="00356838"/>
    <w:rsid w:val="00356ACE"/>
    <w:rsid w:val="00356B55"/>
    <w:rsid w:val="00356B70"/>
    <w:rsid w:val="00356D65"/>
    <w:rsid w:val="0035720B"/>
    <w:rsid w:val="00357654"/>
    <w:rsid w:val="00357F0B"/>
    <w:rsid w:val="00357FBA"/>
    <w:rsid w:val="003602D1"/>
    <w:rsid w:val="0036050C"/>
    <w:rsid w:val="0036054A"/>
    <w:rsid w:val="00360709"/>
    <w:rsid w:val="00360962"/>
    <w:rsid w:val="00360A93"/>
    <w:rsid w:val="003613B7"/>
    <w:rsid w:val="00361491"/>
    <w:rsid w:val="00361E40"/>
    <w:rsid w:val="00362330"/>
    <w:rsid w:val="00362541"/>
    <w:rsid w:val="00362975"/>
    <w:rsid w:val="003629E5"/>
    <w:rsid w:val="00363152"/>
    <w:rsid w:val="0036336A"/>
    <w:rsid w:val="003633A6"/>
    <w:rsid w:val="00363912"/>
    <w:rsid w:val="00363A50"/>
    <w:rsid w:val="00363E9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D2"/>
    <w:rsid w:val="003670E6"/>
    <w:rsid w:val="00367475"/>
    <w:rsid w:val="00367850"/>
    <w:rsid w:val="003679DF"/>
    <w:rsid w:val="00367BFF"/>
    <w:rsid w:val="00367C56"/>
    <w:rsid w:val="003702A9"/>
    <w:rsid w:val="003709D3"/>
    <w:rsid w:val="00370A9D"/>
    <w:rsid w:val="00370AA9"/>
    <w:rsid w:val="00370BD0"/>
    <w:rsid w:val="00370E97"/>
    <w:rsid w:val="003713EF"/>
    <w:rsid w:val="003715D3"/>
    <w:rsid w:val="00371603"/>
    <w:rsid w:val="0037198A"/>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EBB"/>
    <w:rsid w:val="00375FF5"/>
    <w:rsid w:val="00376130"/>
    <w:rsid w:val="003762D5"/>
    <w:rsid w:val="00376A5A"/>
    <w:rsid w:val="00376B03"/>
    <w:rsid w:val="00376CA5"/>
    <w:rsid w:val="00376D00"/>
    <w:rsid w:val="00376FD3"/>
    <w:rsid w:val="003771A2"/>
    <w:rsid w:val="003772D0"/>
    <w:rsid w:val="00377540"/>
    <w:rsid w:val="0037783D"/>
    <w:rsid w:val="00377ACF"/>
    <w:rsid w:val="00377BB1"/>
    <w:rsid w:val="003807DF"/>
    <w:rsid w:val="00381009"/>
    <w:rsid w:val="00381027"/>
    <w:rsid w:val="003810FE"/>
    <w:rsid w:val="0038206D"/>
    <w:rsid w:val="0038233F"/>
    <w:rsid w:val="00382754"/>
    <w:rsid w:val="003830E3"/>
    <w:rsid w:val="00383211"/>
    <w:rsid w:val="0038375A"/>
    <w:rsid w:val="003841C5"/>
    <w:rsid w:val="003844CF"/>
    <w:rsid w:val="003849FD"/>
    <w:rsid w:val="00385082"/>
    <w:rsid w:val="003851BF"/>
    <w:rsid w:val="003852C2"/>
    <w:rsid w:val="003855EC"/>
    <w:rsid w:val="00385C26"/>
    <w:rsid w:val="003861B3"/>
    <w:rsid w:val="0038635A"/>
    <w:rsid w:val="003863C1"/>
    <w:rsid w:val="00386410"/>
    <w:rsid w:val="003864E1"/>
    <w:rsid w:val="003867BF"/>
    <w:rsid w:val="00386CF5"/>
    <w:rsid w:val="00387390"/>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6"/>
    <w:rsid w:val="00397A48"/>
    <w:rsid w:val="00397DF3"/>
    <w:rsid w:val="00397EB7"/>
    <w:rsid w:val="00397F14"/>
    <w:rsid w:val="003A02E9"/>
    <w:rsid w:val="003A053B"/>
    <w:rsid w:val="003A0A82"/>
    <w:rsid w:val="003A0CD6"/>
    <w:rsid w:val="003A1373"/>
    <w:rsid w:val="003A15C6"/>
    <w:rsid w:val="003A18EB"/>
    <w:rsid w:val="003A1CBB"/>
    <w:rsid w:val="003A217D"/>
    <w:rsid w:val="003A23C1"/>
    <w:rsid w:val="003A28E2"/>
    <w:rsid w:val="003A29A5"/>
    <w:rsid w:val="003A2B5B"/>
    <w:rsid w:val="003A2F76"/>
    <w:rsid w:val="003A30F4"/>
    <w:rsid w:val="003A345B"/>
    <w:rsid w:val="003A3CC6"/>
    <w:rsid w:val="003A3EA5"/>
    <w:rsid w:val="003A40DD"/>
    <w:rsid w:val="003A4374"/>
    <w:rsid w:val="003A43E6"/>
    <w:rsid w:val="003A44C8"/>
    <w:rsid w:val="003A4822"/>
    <w:rsid w:val="003A4849"/>
    <w:rsid w:val="003A492D"/>
    <w:rsid w:val="003A49ED"/>
    <w:rsid w:val="003A4B3A"/>
    <w:rsid w:val="003A58C5"/>
    <w:rsid w:val="003A5AAB"/>
    <w:rsid w:val="003A5AD4"/>
    <w:rsid w:val="003A5B11"/>
    <w:rsid w:val="003A5BD4"/>
    <w:rsid w:val="003A5D72"/>
    <w:rsid w:val="003A681D"/>
    <w:rsid w:val="003A6DC6"/>
    <w:rsid w:val="003A7252"/>
    <w:rsid w:val="003A74F5"/>
    <w:rsid w:val="003A7C94"/>
    <w:rsid w:val="003B0703"/>
    <w:rsid w:val="003B0A49"/>
    <w:rsid w:val="003B0FEF"/>
    <w:rsid w:val="003B1316"/>
    <w:rsid w:val="003B17F1"/>
    <w:rsid w:val="003B1B5E"/>
    <w:rsid w:val="003B1E10"/>
    <w:rsid w:val="003B1E91"/>
    <w:rsid w:val="003B2040"/>
    <w:rsid w:val="003B2544"/>
    <w:rsid w:val="003B2CDC"/>
    <w:rsid w:val="003B36F4"/>
    <w:rsid w:val="003B38C3"/>
    <w:rsid w:val="003B3D6E"/>
    <w:rsid w:val="003B3E71"/>
    <w:rsid w:val="003B40FC"/>
    <w:rsid w:val="003B4152"/>
    <w:rsid w:val="003B42AD"/>
    <w:rsid w:val="003B4978"/>
    <w:rsid w:val="003B4FCA"/>
    <w:rsid w:val="003B51FA"/>
    <w:rsid w:val="003B53C5"/>
    <w:rsid w:val="003B5797"/>
    <w:rsid w:val="003B5BC3"/>
    <w:rsid w:val="003B5D08"/>
    <w:rsid w:val="003B5E45"/>
    <w:rsid w:val="003B612E"/>
    <w:rsid w:val="003B69C2"/>
    <w:rsid w:val="003B6CE1"/>
    <w:rsid w:val="003B6E2D"/>
    <w:rsid w:val="003B77F9"/>
    <w:rsid w:val="003B78F6"/>
    <w:rsid w:val="003B7954"/>
    <w:rsid w:val="003B7972"/>
    <w:rsid w:val="003C0007"/>
    <w:rsid w:val="003C02D8"/>
    <w:rsid w:val="003C02E5"/>
    <w:rsid w:val="003C03F1"/>
    <w:rsid w:val="003C0607"/>
    <w:rsid w:val="003C06CE"/>
    <w:rsid w:val="003C0822"/>
    <w:rsid w:val="003C0B94"/>
    <w:rsid w:val="003C0C70"/>
    <w:rsid w:val="003C0E2C"/>
    <w:rsid w:val="003C0FCA"/>
    <w:rsid w:val="003C135A"/>
    <w:rsid w:val="003C165C"/>
    <w:rsid w:val="003C171A"/>
    <w:rsid w:val="003C18A6"/>
    <w:rsid w:val="003C1F3E"/>
    <w:rsid w:val="003C217A"/>
    <w:rsid w:val="003C24B3"/>
    <w:rsid w:val="003C25DB"/>
    <w:rsid w:val="003C298E"/>
    <w:rsid w:val="003C29F8"/>
    <w:rsid w:val="003C2FF1"/>
    <w:rsid w:val="003C33A2"/>
    <w:rsid w:val="003C3425"/>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DB3"/>
    <w:rsid w:val="003D004D"/>
    <w:rsid w:val="003D00A4"/>
    <w:rsid w:val="003D0A98"/>
    <w:rsid w:val="003D0AE4"/>
    <w:rsid w:val="003D0C59"/>
    <w:rsid w:val="003D0D36"/>
    <w:rsid w:val="003D0DE8"/>
    <w:rsid w:val="003D0F06"/>
    <w:rsid w:val="003D0F3F"/>
    <w:rsid w:val="003D1178"/>
    <w:rsid w:val="003D1474"/>
    <w:rsid w:val="003D1E6B"/>
    <w:rsid w:val="003D1E86"/>
    <w:rsid w:val="003D1E8D"/>
    <w:rsid w:val="003D2418"/>
    <w:rsid w:val="003D2827"/>
    <w:rsid w:val="003D2E38"/>
    <w:rsid w:val="003D3414"/>
    <w:rsid w:val="003D37B2"/>
    <w:rsid w:val="003D38B6"/>
    <w:rsid w:val="003D5198"/>
    <w:rsid w:val="003D529D"/>
    <w:rsid w:val="003D5362"/>
    <w:rsid w:val="003D55E3"/>
    <w:rsid w:val="003D562E"/>
    <w:rsid w:val="003D6058"/>
    <w:rsid w:val="003D61E6"/>
    <w:rsid w:val="003D631A"/>
    <w:rsid w:val="003D6480"/>
    <w:rsid w:val="003D6A21"/>
    <w:rsid w:val="003D6C0F"/>
    <w:rsid w:val="003D6C16"/>
    <w:rsid w:val="003D6C3F"/>
    <w:rsid w:val="003D6C9E"/>
    <w:rsid w:val="003D6EDC"/>
    <w:rsid w:val="003D7114"/>
    <w:rsid w:val="003D73AF"/>
    <w:rsid w:val="003D7570"/>
    <w:rsid w:val="003D7DC1"/>
    <w:rsid w:val="003D7E7D"/>
    <w:rsid w:val="003D7FF3"/>
    <w:rsid w:val="003E00B6"/>
    <w:rsid w:val="003E0399"/>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8F8"/>
    <w:rsid w:val="003E3931"/>
    <w:rsid w:val="003E3F1E"/>
    <w:rsid w:val="003E4C3C"/>
    <w:rsid w:val="003E512F"/>
    <w:rsid w:val="003E525B"/>
    <w:rsid w:val="003E53AD"/>
    <w:rsid w:val="003E5785"/>
    <w:rsid w:val="003E5851"/>
    <w:rsid w:val="003E58BB"/>
    <w:rsid w:val="003E5A50"/>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8A"/>
    <w:rsid w:val="003F2182"/>
    <w:rsid w:val="003F21FF"/>
    <w:rsid w:val="003F2910"/>
    <w:rsid w:val="003F2EF6"/>
    <w:rsid w:val="003F3107"/>
    <w:rsid w:val="003F345C"/>
    <w:rsid w:val="003F3479"/>
    <w:rsid w:val="003F348E"/>
    <w:rsid w:val="003F3521"/>
    <w:rsid w:val="003F358C"/>
    <w:rsid w:val="003F36EE"/>
    <w:rsid w:val="003F3999"/>
    <w:rsid w:val="003F3DBA"/>
    <w:rsid w:val="003F3E4B"/>
    <w:rsid w:val="003F43F4"/>
    <w:rsid w:val="003F46E3"/>
    <w:rsid w:val="003F4863"/>
    <w:rsid w:val="003F5024"/>
    <w:rsid w:val="003F5025"/>
    <w:rsid w:val="003F5515"/>
    <w:rsid w:val="003F5EAC"/>
    <w:rsid w:val="003F5ED0"/>
    <w:rsid w:val="003F60C3"/>
    <w:rsid w:val="003F60F0"/>
    <w:rsid w:val="003F6328"/>
    <w:rsid w:val="003F66A4"/>
    <w:rsid w:val="003F670B"/>
    <w:rsid w:val="003F6726"/>
    <w:rsid w:val="003F6858"/>
    <w:rsid w:val="003F6D84"/>
    <w:rsid w:val="003F730D"/>
    <w:rsid w:val="003F7B3E"/>
    <w:rsid w:val="003F7DFD"/>
    <w:rsid w:val="003F7F17"/>
    <w:rsid w:val="00400160"/>
    <w:rsid w:val="004003E8"/>
    <w:rsid w:val="0040080E"/>
    <w:rsid w:val="00400917"/>
    <w:rsid w:val="00400A38"/>
    <w:rsid w:val="00400EF3"/>
    <w:rsid w:val="004012E4"/>
    <w:rsid w:val="00401787"/>
    <w:rsid w:val="00401AF8"/>
    <w:rsid w:val="00401CD9"/>
    <w:rsid w:val="00401F5B"/>
    <w:rsid w:val="004023EA"/>
    <w:rsid w:val="0040245C"/>
    <w:rsid w:val="0040259D"/>
    <w:rsid w:val="00402745"/>
    <w:rsid w:val="0040312A"/>
    <w:rsid w:val="00403B69"/>
    <w:rsid w:val="00403BD9"/>
    <w:rsid w:val="00403C47"/>
    <w:rsid w:val="00403FC8"/>
    <w:rsid w:val="00404328"/>
    <w:rsid w:val="00404DD4"/>
    <w:rsid w:val="00405684"/>
    <w:rsid w:val="00405E5E"/>
    <w:rsid w:val="004062E7"/>
    <w:rsid w:val="004065AE"/>
    <w:rsid w:val="0040680A"/>
    <w:rsid w:val="00406F7D"/>
    <w:rsid w:val="0040775A"/>
    <w:rsid w:val="004077E5"/>
    <w:rsid w:val="00410307"/>
    <w:rsid w:val="0041058A"/>
    <w:rsid w:val="004107FE"/>
    <w:rsid w:val="00411041"/>
    <w:rsid w:val="0041123A"/>
    <w:rsid w:val="00411871"/>
    <w:rsid w:val="004118CB"/>
    <w:rsid w:val="00411CF0"/>
    <w:rsid w:val="00411D1F"/>
    <w:rsid w:val="00411DC3"/>
    <w:rsid w:val="004120AE"/>
    <w:rsid w:val="004120C3"/>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2"/>
    <w:rsid w:val="00420C7E"/>
    <w:rsid w:val="00420F5D"/>
    <w:rsid w:val="00421BD7"/>
    <w:rsid w:val="00422032"/>
    <w:rsid w:val="00422350"/>
    <w:rsid w:val="00422578"/>
    <w:rsid w:val="0042258B"/>
    <w:rsid w:val="00422838"/>
    <w:rsid w:val="00422D01"/>
    <w:rsid w:val="004232F7"/>
    <w:rsid w:val="00423917"/>
    <w:rsid w:val="00423C07"/>
    <w:rsid w:val="00423F85"/>
    <w:rsid w:val="00424296"/>
    <w:rsid w:val="004248C2"/>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172"/>
    <w:rsid w:val="0043024A"/>
    <w:rsid w:val="00430427"/>
    <w:rsid w:val="004312D3"/>
    <w:rsid w:val="00431794"/>
    <w:rsid w:val="004317EF"/>
    <w:rsid w:val="00431B8E"/>
    <w:rsid w:val="0043237C"/>
    <w:rsid w:val="00432535"/>
    <w:rsid w:val="00432657"/>
    <w:rsid w:val="00432676"/>
    <w:rsid w:val="004327B8"/>
    <w:rsid w:val="00432942"/>
    <w:rsid w:val="00432D69"/>
    <w:rsid w:val="0043312E"/>
    <w:rsid w:val="00433673"/>
    <w:rsid w:val="00433784"/>
    <w:rsid w:val="004338C4"/>
    <w:rsid w:val="00433A74"/>
    <w:rsid w:val="00433B83"/>
    <w:rsid w:val="0043431B"/>
    <w:rsid w:val="004343DF"/>
    <w:rsid w:val="00434B16"/>
    <w:rsid w:val="004354FC"/>
    <w:rsid w:val="00435A98"/>
    <w:rsid w:val="00435C5B"/>
    <w:rsid w:val="00436336"/>
    <w:rsid w:val="004363D8"/>
    <w:rsid w:val="0043654E"/>
    <w:rsid w:val="0043679B"/>
    <w:rsid w:val="00436DA9"/>
    <w:rsid w:val="00436EE1"/>
    <w:rsid w:val="00437049"/>
    <w:rsid w:val="00437786"/>
    <w:rsid w:val="00437A68"/>
    <w:rsid w:val="00437B87"/>
    <w:rsid w:val="00437C12"/>
    <w:rsid w:val="00437F73"/>
    <w:rsid w:val="00440A71"/>
    <w:rsid w:val="00440AD5"/>
    <w:rsid w:val="00441026"/>
    <w:rsid w:val="00441674"/>
    <w:rsid w:val="00441785"/>
    <w:rsid w:val="00441BAB"/>
    <w:rsid w:val="00441E54"/>
    <w:rsid w:val="00441E81"/>
    <w:rsid w:val="0044217C"/>
    <w:rsid w:val="004422B5"/>
    <w:rsid w:val="004424A0"/>
    <w:rsid w:val="004424DD"/>
    <w:rsid w:val="004425F5"/>
    <w:rsid w:val="004426E0"/>
    <w:rsid w:val="004433E9"/>
    <w:rsid w:val="004435FD"/>
    <w:rsid w:val="00443729"/>
    <w:rsid w:val="00443A6A"/>
    <w:rsid w:val="00443AD9"/>
    <w:rsid w:val="00443BFF"/>
    <w:rsid w:val="00443DBF"/>
    <w:rsid w:val="00444649"/>
    <w:rsid w:val="004448D7"/>
    <w:rsid w:val="004448E7"/>
    <w:rsid w:val="0044576E"/>
    <w:rsid w:val="0044590F"/>
    <w:rsid w:val="00445A55"/>
    <w:rsid w:val="00445E54"/>
    <w:rsid w:val="0044613E"/>
    <w:rsid w:val="00446E7D"/>
    <w:rsid w:val="00446EC0"/>
    <w:rsid w:val="00447244"/>
    <w:rsid w:val="00447702"/>
    <w:rsid w:val="0044779D"/>
    <w:rsid w:val="00447B18"/>
    <w:rsid w:val="00447D24"/>
    <w:rsid w:val="0045024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EE3"/>
    <w:rsid w:val="0045469A"/>
    <w:rsid w:val="00454B14"/>
    <w:rsid w:val="0045575A"/>
    <w:rsid w:val="004559F1"/>
    <w:rsid w:val="00455D19"/>
    <w:rsid w:val="00455E5C"/>
    <w:rsid w:val="00456435"/>
    <w:rsid w:val="0045685C"/>
    <w:rsid w:val="00456A8F"/>
    <w:rsid w:val="0045734C"/>
    <w:rsid w:val="0045773E"/>
    <w:rsid w:val="00457A99"/>
    <w:rsid w:val="004612CD"/>
    <w:rsid w:val="004618A5"/>
    <w:rsid w:val="004619B4"/>
    <w:rsid w:val="00461F43"/>
    <w:rsid w:val="004621A1"/>
    <w:rsid w:val="0046240B"/>
    <w:rsid w:val="0046293B"/>
    <w:rsid w:val="004629AE"/>
    <w:rsid w:val="00462B8B"/>
    <w:rsid w:val="00463455"/>
    <w:rsid w:val="004635BD"/>
    <w:rsid w:val="004636C5"/>
    <w:rsid w:val="00463E7A"/>
    <w:rsid w:val="00463FD9"/>
    <w:rsid w:val="00463FE2"/>
    <w:rsid w:val="00464918"/>
    <w:rsid w:val="00464D1D"/>
    <w:rsid w:val="00464D71"/>
    <w:rsid w:val="004650BE"/>
    <w:rsid w:val="004650EF"/>
    <w:rsid w:val="00465275"/>
    <w:rsid w:val="00465992"/>
    <w:rsid w:val="00465B0B"/>
    <w:rsid w:val="00466372"/>
    <w:rsid w:val="0046641A"/>
    <w:rsid w:val="00466485"/>
    <w:rsid w:val="0046682E"/>
    <w:rsid w:val="004669D3"/>
    <w:rsid w:val="00466BD5"/>
    <w:rsid w:val="00467220"/>
    <w:rsid w:val="00467355"/>
    <w:rsid w:val="0046755D"/>
    <w:rsid w:val="00467DB0"/>
    <w:rsid w:val="004701A2"/>
    <w:rsid w:val="00470FB0"/>
    <w:rsid w:val="004716B3"/>
    <w:rsid w:val="00471E6B"/>
    <w:rsid w:val="00471F13"/>
    <w:rsid w:val="004722E0"/>
    <w:rsid w:val="004723D8"/>
    <w:rsid w:val="004728B7"/>
    <w:rsid w:val="00472BF8"/>
    <w:rsid w:val="00472DAF"/>
    <w:rsid w:val="00472EC5"/>
    <w:rsid w:val="00473394"/>
    <w:rsid w:val="0047385E"/>
    <w:rsid w:val="00473AD5"/>
    <w:rsid w:val="00473CD4"/>
    <w:rsid w:val="004740BE"/>
    <w:rsid w:val="004740EE"/>
    <w:rsid w:val="0047424A"/>
    <w:rsid w:val="0047480C"/>
    <w:rsid w:val="00474AEE"/>
    <w:rsid w:val="00474DB0"/>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099"/>
    <w:rsid w:val="004812AF"/>
    <w:rsid w:val="00481BC8"/>
    <w:rsid w:val="00482208"/>
    <w:rsid w:val="00482257"/>
    <w:rsid w:val="0048279A"/>
    <w:rsid w:val="0048289A"/>
    <w:rsid w:val="004829D9"/>
    <w:rsid w:val="00482D4C"/>
    <w:rsid w:val="00483BB4"/>
    <w:rsid w:val="00483CD8"/>
    <w:rsid w:val="00483E2C"/>
    <w:rsid w:val="00483EFF"/>
    <w:rsid w:val="00483F57"/>
    <w:rsid w:val="00484B79"/>
    <w:rsid w:val="00484F79"/>
    <w:rsid w:val="0048566A"/>
    <w:rsid w:val="00485720"/>
    <w:rsid w:val="00485937"/>
    <w:rsid w:val="0048599A"/>
    <w:rsid w:val="00485AB8"/>
    <w:rsid w:val="00485C55"/>
    <w:rsid w:val="00485F02"/>
    <w:rsid w:val="004863B7"/>
    <w:rsid w:val="004866AE"/>
    <w:rsid w:val="0048686C"/>
    <w:rsid w:val="00487309"/>
    <w:rsid w:val="004873A5"/>
    <w:rsid w:val="00487825"/>
    <w:rsid w:val="00487DF8"/>
    <w:rsid w:val="004905AB"/>
    <w:rsid w:val="00490B65"/>
    <w:rsid w:val="00490DA3"/>
    <w:rsid w:val="00490F97"/>
    <w:rsid w:val="004910E9"/>
    <w:rsid w:val="004913CE"/>
    <w:rsid w:val="00491E05"/>
    <w:rsid w:val="00491EFB"/>
    <w:rsid w:val="00491FDD"/>
    <w:rsid w:val="0049230E"/>
    <w:rsid w:val="00492AC4"/>
    <w:rsid w:val="00492DD4"/>
    <w:rsid w:val="0049306E"/>
    <w:rsid w:val="0049324F"/>
    <w:rsid w:val="004934A8"/>
    <w:rsid w:val="004938FD"/>
    <w:rsid w:val="004939D2"/>
    <w:rsid w:val="00493C0E"/>
    <w:rsid w:val="00493D9A"/>
    <w:rsid w:val="004942C8"/>
    <w:rsid w:val="004943F1"/>
    <w:rsid w:val="004947DD"/>
    <w:rsid w:val="00494BF7"/>
    <w:rsid w:val="00494CD6"/>
    <w:rsid w:val="0049521F"/>
    <w:rsid w:val="0049540A"/>
    <w:rsid w:val="00495801"/>
    <w:rsid w:val="00495BD3"/>
    <w:rsid w:val="00495CA8"/>
    <w:rsid w:val="00495D9E"/>
    <w:rsid w:val="00495F3A"/>
    <w:rsid w:val="00496294"/>
    <w:rsid w:val="00496843"/>
    <w:rsid w:val="00496C79"/>
    <w:rsid w:val="00496E63"/>
    <w:rsid w:val="00496F56"/>
    <w:rsid w:val="0049721E"/>
    <w:rsid w:val="004973F2"/>
    <w:rsid w:val="004975C4"/>
    <w:rsid w:val="00497887"/>
    <w:rsid w:val="00497C91"/>
    <w:rsid w:val="004A0A58"/>
    <w:rsid w:val="004A0B49"/>
    <w:rsid w:val="004A0E5D"/>
    <w:rsid w:val="004A12CB"/>
    <w:rsid w:val="004A1538"/>
    <w:rsid w:val="004A169D"/>
    <w:rsid w:val="004A20F9"/>
    <w:rsid w:val="004A2240"/>
    <w:rsid w:val="004A2344"/>
    <w:rsid w:val="004A23B2"/>
    <w:rsid w:val="004A2650"/>
    <w:rsid w:val="004A28A7"/>
    <w:rsid w:val="004A2D33"/>
    <w:rsid w:val="004A2E80"/>
    <w:rsid w:val="004A304D"/>
    <w:rsid w:val="004A34A8"/>
    <w:rsid w:val="004A34FB"/>
    <w:rsid w:val="004A375E"/>
    <w:rsid w:val="004A3EB1"/>
    <w:rsid w:val="004A41DC"/>
    <w:rsid w:val="004A491C"/>
    <w:rsid w:val="004A499B"/>
    <w:rsid w:val="004A4FE8"/>
    <w:rsid w:val="004A5249"/>
    <w:rsid w:val="004A53A1"/>
    <w:rsid w:val="004A547C"/>
    <w:rsid w:val="004A55DC"/>
    <w:rsid w:val="004A58FB"/>
    <w:rsid w:val="004A5947"/>
    <w:rsid w:val="004A597C"/>
    <w:rsid w:val="004A5D09"/>
    <w:rsid w:val="004A5F4F"/>
    <w:rsid w:val="004A61E3"/>
    <w:rsid w:val="004A6E0B"/>
    <w:rsid w:val="004A725C"/>
    <w:rsid w:val="004A766B"/>
    <w:rsid w:val="004B0321"/>
    <w:rsid w:val="004B03F3"/>
    <w:rsid w:val="004B07B1"/>
    <w:rsid w:val="004B0E05"/>
    <w:rsid w:val="004B1425"/>
    <w:rsid w:val="004B143F"/>
    <w:rsid w:val="004B163D"/>
    <w:rsid w:val="004B19FF"/>
    <w:rsid w:val="004B1A93"/>
    <w:rsid w:val="004B1DD8"/>
    <w:rsid w:val="004B1FBA"/>
    <w:rsid w:val="004B20FF"/>
    <w:rsid w:val="004B2200"/>
    <w:rsid w:val="004B25C8"/>
    <w:rsid w:val="004B2BFA"/>
    <w:rsid w:val="004B347E"/>
    <w:rsid w:val="004B3A94"/>
    <w:rsid w:val="004B4696"/>
    <w:rsid w:val="004B4A56"/>
    <w:rsid w:val="004B4FC8"/>
    <w:rsid w:val="004B5070"/>
    <w:rsid w:val="004B50EE"/>
    <w:rsid w:val="004B5294"/>
    <w:rsid w:val="004B535C"/>
    <w:rsid w:val="004B53BF"/>
    <w:rsid w:val="004B54EA"/>
    <w:rsid w:val="004B5A0E"/>
    <w:rsid w:val="004B5A54"/>
    <w:rsid w:val="004B5C5A"/>
    <w:rsid w:val="004B5D05"/>
    <w:rsid w:val="004B5DC3"/>
    <w:rsid w:val="004B5ED3"/>
    <w:rsid w:val="004B62BF"/>
    <w:rsid w:val="004B64E5"/>
    <w:rsid w:val="004B6C38"/>
    <w:rsid w:val="004B6D16"/>
    <w:rsid w:val="004B6FE9"/>
    <w:rsid w:val="004B7035"/>
    <w:rsid w:val="004B70F6"/>
    <w:rsid w:val="004B71D0"/>
    <w:rsid w:val="004B7338"/>
    <w:rsid w:val="004B7987"/>
    <w:rsid w:val="004B7C4E"/>
    <w:rsid w:val="004C00C4"/>
    <w:rsid w:val="004C0759"/>
    <w:rsid w:val="004C0776"/>
    <w:rsid w:val="004C09AE"/>
    <w:rsid w:val="004C0D89"/>
    <w:rsid w:val="004C11DA"/>
    <w:rsid w:val="004C17AC"/>
    <w:rsid w:val="004C1F97"/>
    <w:rsid w:val="004C22C6"/>
    <w:rsid w:val="004C28E8"/>
    <w:rsid w:val="004C29D8"/>
    <w:rsid w:val="004C2BB8"/>
    <w:rsid w:val="004C2C09"/>
    <w:rsid w:val="004C2E90"/>
    <w:rsid w:val="004C3717"/>
    <w:rsid w:val="004C3B38"/>
    <w:rsid w:val="004C40FA"/>
    <w:rsid w:val="004C418B"/>
    <w:rsid w:val="004C43B8"/>
    <w:rsid w:val="004C45AC"/>
    <w:rsid w:val="004C4877"/>
    <w:rsid w:val="004C4B2E"/>
    <w:rsid w:val="004C4B92"/>
    <w:rsid w:val="004C4E61"/>
    <w:rsid w:val="004C57A6"/>
    <w:rsid w:val="004C5922"/>
    <w:rsid w:val="004C5DFB"/>
    <w:rsid w:val="004C612A"/>
    <w:rsid w:val="004C6778"/>
    <w:rsid w:val="004C6F09"/>
    <w:rsid w:val="004C70B4"/>
    <w:rsid w:val="004C7474"/>
    <w:rsid w:val="004C75D3"/>
    <w:rsid w:val="004C7806"/>
    <w:rsid w:val="004C7C2B"/>
    <w:rsid w:val="004D015A"/>
    <w:rsid w:val="004D0497"/>
    <w:rsid w:val="004D06FD"/>
    <w:rsid w:val="004D0A8F"/>
    <w:rsid w:val="004D0F24"/>
    <w:rsid w:val="004D1386"/>
    <w:rsid w:val="004D14FC"/>
    <w:rsid w:val="004D17A1"/>
    <w:rsid w:val="004D1B3A"/>
    <w:rsid w:val="004D2468"/>
    <w:rsid w:val="004D271C"/>
    <w:rsid w:val="004D2DB8"/>
    <w:rsid w:val="004D2EC4"/>
    <w:rsid w:val="004D2EEA"/>
    <w:rsid w:val="004D311B"/>
    <w:rsid w:val="004D34EE"/>
    <w:rsid w:val="004D3AE1"/>
    <w:rsid w:val="004D3FF6"/>
    <w:rsid w:val="004D41C8"/>
    <w:rsid w:val="004D45B4"/>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2A5"/>
    <w:rsid w:val="004E2434"/>
    <w:rsid w:val="004E25C2"/>
    <w:rsid w:val="004E2917"/>
    <w:rsid w:val="004E297C"/>
    <w:rsid w:val="004E2C0C"/>
    <w:rsid w:val="004E2CD2"/>
    <w:rsid w:val="004E3430"/>
    <w:rsid w:val="004E3B14"/>
    <w:rsid w:val="004E4047"/>
    <w:rsid w:val="004E465A"/>
    <w:rsid w:val="004E469E"/>
    <w:rsid w:val="004E496A"/>
    <w:rsid w:val="004E4C8A"/>
    <w:rsid w:val="004E4FF0"/>
    <w:rsid w:val="004E51B4"/>
    <w:rsid w:val="004E53C5"/>
    <w:rsid w:val="004E5460"/>
    <w:rsid w:val="004E5665"/>
    <w:rsid w:val="004E5938"/>
    <w:rsid w:val="004E5985"/>
    <w:rsid w:val="004E5B3E"/>
    <w:rsid w:val="004E5C38"/>
    <w:rsid w:val="004E5D8E"/>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2FB"/>
    <w:rsid w:val="004F15AC"/>
    <w:rsid w:val="004F17E7"/>
    <w:rsid w:val="004F18B1"/>
    <w:rsid w:val="004F1A0A"/>
    <w:rsid w:val="004F1DB2"/>
    <w:rsid w:val="004F1E87"/>
    <w:rsid w:val="004F1EB3"/>
    <w:rsid w:val="004F3373"/>
    <w:rsid w:val="004F3396"/>
    <w:rsid w:val="004F3781"/>
    <w:rsid w:val="004F3D64"/>
    <w:rsid w:val="004F3DD6"/>
    <w:rsid w:val="004F4790"/>
    <w:rsid w:val="004F48FB"/>
    <w:rsid w:val="004F49BB"/>
    <w:rsid w:val="004F4C91"/>
    <w:rsid w:val="004F4DA8"/>
    <w:rsid w:val="004F4DBA"/>
    <w:rsid w:val="004F5367"/>
    <w:rsid w:val="004F5616"/>
    <w:rsid w:val="004F5A19"/>
    <w:rsid w:val="004F6256"/>
    <w:rsid w:val="004F6445"/>
    <w:rsid w:val="004F6AEF"/>
    <w:rsid w:val="004F6FB6"/>
    <w:rsid w:val="004F70D8"/>
    <w:rsid w:val="004F7288"/>
    <w:rsid w:val="004F731B"/>
    <w:rsid w:val="004F7502"/>
    <w:rsid w:val="004F767C"/>
    <w:rsid w:val="004F77AB"/>
    <w:rsid w:val="004F7824"/>
    <w:rsid w:val="004F7E41"/>
    <w:rsid w:val="00500143"/>
    <w:rsid w:val="00500222"/>
    <w:rsid w:val="00500309"/>
    <w:rsid w:val="0050060B"/>
    <w:rsid w:val="00500824"/>
    <w:rsid w:val="00500825"/>
    <w:rsid w:val="00500BF6"/>
    <w:rsid w:val="00500C0C"/>
    <w:rsid w:val="00501035"/>
    <w:rsid w:val="005010CC"/>
    <w:rsid w:val="00501389"/>
    <w:rsid w:val="0050179E"/>
    <w:rsid w:val="00501965"/>
    <w:rsid w:val="005019BE"/>
    <w:rsid w:val="00501A26"/>
    <w:rsid w:val="005020CD"/>
    <w:rsid w:val="00502238"/>
    <w:rsid w:val="00502580"/>
    <w:rsid w:val="0050283E"/>
    <w:rsid w:val="00502C60"/>
    <w:rsid w:val="00502D60"/>
    <w:rsid w:val="00502E1C"/>
    <w:rsid w:val="00503040"/>
    <w:rsid w:val="005033F0"/>
    <w:rsid w:val="0050381D"/>
    <w:rsid w:val="00503BA4"/>
    <w:rsid w:val="00503CAC"/>
    <w:rsid w:val="005040B8"/>
    <w:rsid w:val="00504358"/>
    <w:rsid w:val="00504617"/>
    <w:rsid w:val="005046A9"/>
    <w:rsid w:val="005047AE"/>
    <w:rsid w:val="00504863"/>
    <w:rsid w:val="005048EC"/>
    <w:rsid w:val="00505287"/>
    <w:rsid w:val="00505678"/>
    <w:rsid w:val="00506033"/>
    <w:rsid w:val="005060FD"/>
    <w:rsid w:val="0050629D"/>
    <w:rsid w:val="005065D3"/>
    <w:rsid w:val="00506AFC"/>
    <w:rsid w:val="00506CFB"/>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32E"/>
    <w:rsid w:val="0051447F"/>
    <w:rsid w:val="00514481"/>
    <w:rsid w:val="005147A8"/>
    <w:rsid w:val="00514BA1"/>
    <w:rsid w:val="00514C70"/>
    <w:rsid w:val="00514C8A"/>
    <w:rsid w:val="00514CB3"/>
    <w:rsid w:val="00514EFD"/>
    <w:rsid w:val="005152A9"/>
    <w:rsid w:val="0051544C"/>
    <w:rsid w:val="00515618"/>
    <w:rsid w:val="0051561A"/>
    <w:rsid w:val="005159C5"/>
    <w:rsid w:val="005160C0"/>
    <w:rsid w:val="00516218"/>
    <w:rsid w:val="0051634F"/>
    <w:rsid w:val="00516502"/>
    <w:rsid w:val="00516699"/>
    <w:rsid w:val="00516B6B"/>
    <w:rsid w:val="0051721A"/>
    <w:rsid w:val="00517282"/>
    <w:rsid w:val="00517338"/>
    <w:rsid w:val="005175C3"/>
    <w:rsid w:val="00517769"/>
    <w:rsid w:val="00517899"/>
    <w:rsid w:val="005178E4"/>
    <w:rsid w:val="00517A88"/>
    <w:rsid w:val="00517E4D"/>
    <w:rsid w:val="00520516"/>
    <w:rsid w:val="00520604"/>
    <w:rsid w:val="005206FA"/>
    <w:rsid w:val="00520978"/>
    <w:rsid w:val="0052108C"/>
    <w:rsid w:val="005212BD"/>
    <w:rsid w:val="0052151C"/>
    <w:rsid w:val="00521704"/>
    <w:rsid w:val="00522165"/>
    <w:rsid w:val="00522381"/>
    <w:rsid w:val="00522ABF"/>
    <w:rsid w:val="00522BA4"/>
    <w:rsid w:val="00522C0D"/>
    <w:rsid w:val="00522D84"/>
    <w:rsid w:val="005232DA"/>
    <w:rsid w:val="0052331A"/>
    <w:rsid w:val="00523D0E"/>
    <w:rsid w:val="005240E1"/>
    <w:rsid w:val="0052460F"/>
    <w:rsid w:val="005247C0"/>
    <w:rsid w:val="005247F2"/>
    <w:rsid w:val="00524CEC"/>
    <w:rsid w:val="00525053"/>
    <w:rsid w:val="00525055"/>
    <w:rsid w:val="0052562A"/>
    <w:rsid w:val="005256F8"/>
    <w:rsid w:val="00525943"/>
    <w:rsid w:val="00525BA5"/>
    <w:rsid w:val="00525C03"/>
    <w:rsid w:val="00525CB4"/>
    <w:rsid w:val="00525DFF"/>
    <w:rsid w:val="0052656C"/>
    <w:rsid w:val="005265BC"/>
    <w:rsid w:val="0052681C"/>
    <w:rsid w:val="005268AE"/>
    <w:rsid w:val="00526985"/>
    <w:rsid w:val="00526DAD"/>
    <w:rsid w:val="0052736F"/>
    <w:rsid w:val="00527AD1"/>
    <w:rsid w:val="00527D2B"/>
    <w:rsid w:val="005302BC"/>
    <w:rsid w:val="005303F1"/>
    <w:rsid w:val="005309C9"/>
    <w:rsid w:val="00530A5C"/>
    <w:rsid w:val="00530AB7"/>
    <w:rsid w:val="00530BEF"/>
    <w:rsid w:val="0053102B"/>
    <w:rsid w:val="00531165"/>
    <w:rsid w:val="0053131B"/>
    <w:rsid w:val="0053179F"/>
    <w:rsid w:val="00531ACB"/>
    <w:rsid w:val="00531B86"/>
    <w:rsid w:val="00531CA5"/>
    <w:rsid w:val="005329F0"/>
    <w:rsid w:val="00533083"/>
    <w:rsid w:val="00533284"/>
    <w:rsid w:val="005333DE"/>
    <w:rsid w:val="00533626"/>
    <w:rsid w:val="005337DA"/>
    <w:rsid w:val="005339DD"/>
    <w:rsid w:val="00533A87"/>
    <w:rsid w:val="00533CD9"/>
    <w:rsid w:val="00534390"/>
    <w:rsid w:val="005344F2"/>
    <w:rsid w:val="0053491E"/>
    <w:rsid w:val="00534A62"/>
    <w:rsid w:val="00534C64"/>
    <w:rsid w:val="005355CF"/>
    <w:rsid w:val="0053569A"/>
    <w:rsid w:val="00535917"/>
    <w:rsid w:val="00535D54"/>
    <w:rsid w:val="0053641D"/>
    <w:rsid w:val="005365A7"/>
    <w:rsid w:val="0053691F"/>
    <w:rsid w:val="00536D2F"/>
    <w:rsid w:val="005370E0"/>
    <w:rsid w:val="00537227"/>
    <w:rsid w:val="00537552"/>
    <w:rsid w:val="00537609"/>
    <w:rsid w:val="00537747"/>
    <w:rsid w:val="005377BE"/>
    <w:rsid w:val="005379F3"/>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B5F"/>
    <w:rsid w:val="00544C24"/>
    <w:rsid w:val="00544CE8"/>
    <w:rsid w:val="00544D57"/>
    <w:rsid w:val="005450CD"/>
    <w:rsid w:val="00545155"/>
    <w:rsid w:val="005453B2"/>
    <w:rsid w:val="00545456"/>
    <w:rsid w:val="00545604"/>
    <w:rsid w:val="0054567E"/>
    <w:rsid w:val="005458EA"/>
    <w:rsid w:val="00545D25"/>
    <w:rsid w:val="00545E8E"/>
    <w:rsid w:val="00545F60"/>
    <w:rsid w:val="00546265"/>
    <w:rsid w:val="005463B3"/>
    <w:rsid w:val="00546862"/>
    <w:rsid w:val="00546E09"/>
    <w:rsid w:val="00546FDC"/>
    <w:rsid w:val="005470B5"/>
    <w:rsid w:val="0054710E"/>
    <w:rsid w:val="00547363"/>
    <w:rsid w:val="005474B1"/>
    <w:rsid w:val="00547506"/>
    <w:rsid w:val="00547654"/>
    <w:rsid w:val="00550552"/>
    <w:rsid w:val="00550BFA"/>
    <w:rsid w:val="00550FE2"/>
    <w:rsid w:val="0055106E"/>
    <w:rsid w:val="00551577"/>
    <w:rsid w:val="005519B6"/>
    <w:rsid w:val="00551C38"/>
    <w:rsid w:val="00551CF3"/>
    <w:rsid w:val="00552254"/>
    <w:rsid w:val="00552504"/>
    <w:rsid w:val="005528C6"/>
    <w:rsid w:val="00552974"/>
    <w:rsid w:val="00553412"/>
    <w:rsid w:val="005534C1"/>
    <w:rsid w:val="00553AE8"/>
    <w:rsid w:val="00553BCF"/>
    <w:rsid w:val="00554209"/>
    <w:rsid w:val="005542FC"/>
    <w:rsid w:val="00554440"/>
    <w:rsid w:val="005545D8"/>
    <w:rsid w:val="005546B3"/>
    <w:rsid w:val="00554870"/>
    <w:rsid w:val="00554A9F"/>
    <w:rsid w:val="00554AAF"/>
    <w:rsid w:val="00554AE4"/>
    <w:rsid w:val="00554B71"/>
    <w:rsid w:val="00554C2F"/>
    <w:rsid w:val="00554CCD"/>
    <w:rsid w:val="005551C2"/>
    <w:rsid w:val="00555397"/>
    <w:rsid w:val="005553AF"/>
    <w:rsid w:val="00555452"/>
    <w:rsid w:val="0055550D"/>
    <w:rsid w:val="0055576D"/>
    <w:rsid w:val="00555BB8"/>
    <w:rsid w:val="00555E19"/>
    <w:rsid w:val="00556100"/>
    <w:rsid w:val="0055619B"/>
    <w:rsid w:val="00556499"/>
    <w:rsid w:val="005565AE"/>
    <w:rsid w:val="005565EE"/>
    <w:rsid w:val="00556695"/>
    <w:rsid w:val="00556D24"/>
    <w:rsid w:val="00556EF7"/>
    <w:rsid w:val="00556F24"/>
    <w:rsid w:val="00556F4B"/>
    <w:rsid w:val="00556FB0"/>
    <w:rsid w:val="00557C85"/>
    <w:rsid w:val="0056032B"/>
    <w:rsid w:val="005603EF"/>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D5C"/>
    <w:rsid w:val="00564E84"/>
    <w:rsid w:val="00565119"/>
    <w:rsid w:val="00565159"/>
    <w:rsid w:val="0056571E"/>
    <w:rsid w:val="00565922"/>
    <w:rsid w:val="00565F4F"/>
    <w:rsid w:val="00566390"/>
    <w:rsid w:val="00566C5B"/>
    <w:rsid w:val="00566D3C"/>
    <w:rsid w:val="00566D60"/>
    <w:rsid w:val="0056708A"/>
    <w:rsid w:val="005672E8"/>
    <w:rsid w:val="00567343"/>
    <w:rsid w:val="00567355"/>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F"/>
    <w:rsid w:val="00572146"/>
    <w:rsid w:val="00572346"/>
    <w:rsid w:val="005723A9"/>
    <w:rsid w:val="005724FE"/>
    <w:rsid w:val="0057279F"/>
    <w:rsid w:val="00572B36"/>
    <w:rsid w:val="00572B5D"/>
    <w:rsid w:val="00572C64"/>
    <w:rsid w:val="00572F7C"/>
    <w:rsid w:val="0057367F"/>
    <w:rsid w:val="00573CC8"/>
    <w:rsid w:val="00574156"/>
    <w:rsid w:val="00574472"/>
    <w:rsid w:val="005746C8"/>
    <w:rsid w:val="00574B7B"/>
    <w:rsid w:val="0057531D"/>
    <w:rsid w:val="0057545E"/>
    <w:rsid w:val="0057567D"/>
    <w:rsid w:val="00575745"/>
    <w:rsid w:val="005757A9"/>
    <w:rsid w:val="00575EE0"/>
    <w:rsid w:val="00575EE4"/>
    <w:rsid w:val="0057608F"/>
    <w:rsid w:val="0057613C"/>
    <w:rsid w:val="00576465"/>
    <w:rsid w:val="00576AED"/>
    <w:rsid w:val="00576B30"/>
    <w:rsid w:val="00576C0D"/>
    <w:rsid w:val="00576EBE"/>
    <w:rsid w:val="0057718A"/>
    <w:rsid w:val="005776F5"/>
    <w:rsid w:val="00577988"/>
    <w:rsid w:val="005779CC"/>
    <w:rsid w:val="005779CE"/>
    <w:rsid w:val="00577A76"/>
    <w:rsid w:val="00577AAB"/>
    <w:rsid w:val="00577B78"/>
    <w:rsid w:val="00577B88"/>
    <w:rsid w:val="00577D6B"/>
    <w:rsid w:val="005800F0"/>
    <w:rsid w:val="005805BD"/>
    <w:rsid w:val="00580C0C"/>
    <w:rsid w:val="00580CE9"/>
    <w:rsid w:val="005811DF"/>
    <w:rsid w:val="00581333"/>
    <w:rsid w:val="00581406"/>
    <w:rsid w:val="00581443"/>
    <w:rsid w:val="005816EB"/>
    <w:rsid w:val="0058240E"/>
    <w:rsid w:val="00582431"/>
    <w:rsid w:val="005824F8"/>
    <w:rsid w:val="005829C3"/>
    <w:rsid w:val="0058323D"/>
    <w:rsid w:val="005832AA"/>
    <w:rsid w:val="0058331C"/>
    <w:rsid w:val="0058332D"/>
    <w:rsid w:val="00583667"/>
    <w:rsid w:val="005839C4"/>
    <w:rsid w:val="00583A40"/>
    <w:rsid w:val="00584509"/>
    <w:rsid w:val="005847B0"/>
    <w:rsid w:val="00584809"/>
    <w:rsid w:val="005851BE"/>
    <w:rsid w:val="005852D5"/>
    <w:rsid w:val="00585A47"/>
    <w:rsid w:val="005863F4"/>
    <w:rsid w:val="0058657D"/>
    <w:rsid w:val="00586789"/>
    <w:rsid w:val="00586B1E"/>
    <w:rsid w:val="00586F76"/>
    <w:rsid w:val="00587266"/>
    <w:rsid w:val="0058756C"/>
    <w:rsid w:val="00587B94"/>
    <w:rsid w:val="00587C8E"/>
    <w:rsid w:val="00590801"/>
    <w:rsid w:val="00590C24"/>
    <w:rsid w:val="00590C50"/>
    <w:rsid w:val="00591069"/>
    <w:rsid w:val="00591222"/>
    <w:rsid w:val="0059165E"/>
    <w:rsid w:val="00591B88"/>
    <w:rsid w:val="00592C7D"/>
    <w:rsid w:val="00592D20"/>
    <w:rsid w:val="00593106"/>
    <w:rsid w:val="0059310C"/>
    <w:rsid w:val="00593148"/>
    <w:rsid w:val="005933F4"/>
    <w:rsid w:val="00593434"/>
    <w:rsid w:val="005936CD"/>
    <w:rsid w:val="00593EB1"/>
    <w:rsid w:val="00594D1F"/>
    <w:rsid w:val="00594F71"/>
    <w:rsid w:val="00595000"/>
    <w:rsid w:val="0059587B"/>
    <w:rsid w:val="005959ED"/>
    <w:rsid w:val="00595CDD"/>
    <w:rsid w:val="005969BC"/>
    <w:rsid w:val="0059771B"/>
    <w:rsid w:val="00597748"/>
    <w:rsid w:val="005978EE"/>
    <w:rsid w:val="00597AD9"/>
    <w:rsid w:val="00597DB7"/>
    <w:rsid w:val="005A039C"/>
    <w:rsid w:val="005A05CB"/>
    <w:rsid w:val="005A06DD"/>
    <w:rsid w:val="005A0D1E"/>
    <w:rsid w:val="005A0DB1"/>
    <w:rsid w:val="005A0F05"/>
    <w:rsid w:val="005A12A9"/>
    <w:rsid w:val="005A157D"/>
    <w:rsid w:val="005A1734"/>
    <w:rsid w:val="005A1AB0"/>
    <w:rsid w:val="005A1C0B"/>
    <w:rsid w:val="005A1D01"/>
    <w:rsid w:val="005A200F"/>
    <w:rsid w:val="005A2049"/>
    <w:rsid w:val="005A2380"/>
    <w:rsid w:val="005A2403"/>
    <w:rsid w:val="005A26B2"/>
    <w:rsid w:val="005A2831"/>
    <w:rsid w:val="005A2CE1"/>
    <w:rsid w:val="005A2F80"/>
    <w:rsid w:val="005A3029"/>
    <w:rsid w:val="005A319E"/>
    <w:rsid w:val="005A3592"/>
    <w:rsid w:val="005A397A"/>
    <w:rsid w:val="005A3999"/>
    <w:rsid w:val="005A3E21"/>
    <w:rsid w:val="005A402C"/>
    <w:rsid w:val="005A4456"/>
    <w:rsid w:val="005A4646"/>
    <w:rsid w:val="005A4D75"/>
    <w:rsid w:val="005A4E60"/>
    <w:rsid w:val="005A4F7B"/>
    <w:rsid w:val="005A5069"/>
    <w:rsid w:val="005A5497"/>
    <w:rsid w:val="005A5617"/>
    <w:rsid w:val="005A5626"/>
    <w:rsid w:val="005A57D4"/>
    <w:rsid w:val="005A60E7"/>
    <w:rsid w:val="005A6144"/>
    <w:rsid w:val="005A65AD"/>
    <w:rsid w:val="005A699B"/>
    <w:rsid w:val="005A699E"/>
    <w:rsid w:val="005A6E71"/>
    <w:rsid w:val="005A7129"/>
    <w:rsid w:val="005B08A3"/>
    <w:rsid w:val="005B0B4C"/>
    <w:rsid w:val="005B0BD0"/>
    <w:rsid w:val="005B108A"/>
    <w:rsid w:val="005B1305"/>
    <w:rsid w:val="005B14C3"/>
    <w:rsid w:val="005B14F4"/>
    <w:rsid w:val="005B1CE6"/>
    <w:rsid w:val="005B24DF"/>
    <w:rsid w:val="005B2A19"/>
    <w:rsid w:val="005B345F"/>
    <w:rsid w:val="005B3B57"/>
    <w:rsid w:val="005B4B5C"/>
    <w:rsid w:val="005B4BF7"/>
    <w:rsid w:val="005B4D12"/>
    <w:rsid w:val="005B5392"/>
    <w:rsid w:val="005B56D4"/>
    <w:rsid w:val="005B5A2D"/>
    <w:rsid w:val="005B5D37"/>
    <w:rsid w:val="005B60D2"/>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F"/>
    <w:rsid w:val="005C16BF"/>
    <w:rsid w:val="005C1995"/>
    <w:rsid w:val="005C2322"/>
    <w:rsid w:val="005C2435"/>
    <w:rsid w:val="005C2A56"/>
    <w:rsid w:val="005C2EF7"/>
    <w:rsid w:val="005C301A"/>
    <w:rsid w:val="005C31BC"/>
    <w:rsid w:val="005C32A0"/>
    <w:rsid w:val="005C33B2"/>
    <w:rsid w:val="005C3645"/>
    <w:rsid w:val="005C396D"/>
    <w:rsid w:val="005C4B44"/>
    <w:rsid w:val="005C4F53"/>
    <w:rsid w:val="005C5088"/>
    <w:rsid w:val="005C5298"/>
    <w:rsid w:val="005C548F"/>
    <w:rsid w:val="005C5A99"/>
    <w:rsid w:val="005C5B83"/>
    <w:rsid w:val="005C5BD6"/>
    <w:rsid w:val="005C5D39"/>
    <w:rsid w:val="005C5D7F"/>
    <w:rsid w:val="005C5EB5"/>
    <w:rsid w:val="005C5EF0"/>
    <w:rsid w:val="005C63ED"/>
    <w:rsid w:val="005C6632"/>
    <w:rsid w:val="005C668D"/>
    <w:rsid w:val="005C68EF"/>
    <w:rsid w:val="005C6920"/>
    <w:rsid w:val="005C6B40"/>
    <w:rsid w:val="005C6D4C"/>
    <w:rsid w:val="005C7271"/>
    <w:rsid w:val="005C7779"/>
    <w:rsid w:val="005C7912"/>
    <w:rsid w:val="005C7CDE"/>
    <w:rsid w:val="005C7D8A"/>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CB"/>
    <w:rsid w:val="005D51CE"/>
    <w:rsid w:val="005D5269"/>
    <w:rsid w:val="005D5348"/>
    <w:rsid w:val="005D5729"/>
    <w:rsid w:val="005D5FED"/>
    <w:rsid w:val="005D606A"/>
    <w:rsid w:val="005D61CE"/>
    <w:rsid w:val="005D65A6"/>
    <w:rsid w:val="005D677C"/>
    <w:rsid w:val="005D6D74"/>
    <w:rsid w:val="005E0151"/>
    <w:rsid w:val="005E0A34"/>
    <w:rsid w:val="005E122D"/>
    <w:rsid w:val="005E1232"/>
    <w:rsid w:val="005E14C7"/>
    <w:rsid w:val="005E176F"/>
    <w:rsid w:val="005E18A5"/>
    <w:rsid w:val="005E18FC"/>
    <w:rsid w:val="005E1A2F"/>
    <w:rsid w:val="005E1C5F"/>
    <w:rsid w:val="005E1E5D"/>
    <w:rsid w:val="005E2334"/>
    <w:rsid w:val="005E2561"/>
    <w:rsid w:val="005E2611"/>
    <w:rsid w:val="005E2CDC"/>
    <w:rsid w:val="005E2D05"/>
    <w:rsid w:val="005E2D71"/>
    <w:rsid w:val="005E354F"/>
    <w:rsid w:val="005E3E00"/>
    <w:rsid w:val="005E487E"/>
    <w:rsid w:val="005E4A44"/>
    <w:rsid w:val="005E4F99"/>
    <w:rsid w:val="005E50F1"/>
    <w:rsid w:val="005E531A"/>
    <w:rsid w:val="005E5779"/>
    <w:rsid w:val="005E58D5"/>
    <w:rsid w:val="005E5B77"/>
    <w:rsid w:val="005E5E93"/>
    <w:rsid w:val="005E6468"/>
    <w:rsid w:val="005E6661"/>
    <w:rsid w:val="005E692E"/>
    <w:rsid w:val="005E69B6"/>
    <w:rsid w:val="005E6C70"/>
    <w:rsid w:val="005E6C85"/>
    <w:rsid w:val="005E6DDA"/>
    <w:rsid w:val="005E7B7C"/>
    <w:rsid w:val="005F0021"/>
    <w:rsid w:val="005F0143"/>
    <w:rsid w:val="005F0422"/>
    <w:rsid w:val="005F0501"/>
    <w:rsid w:val="005F075E"/>
    <w:rsid w:val="005F078E"/>
    <w:rsid w:val="005F0C7B"/>
    <w:rsid w:val="005F1064"/>
    <w:rsid w:val="005F10B7"/>
    <w:rsid w:val="005F10BF"/>
    <w:rsid w:val="005F1138"/>
    <w:rsid w:val="005F165F"/>
    <w:rsid w:val="005F1844"/>
    <w:rsid w:val="005F2100"/>
    <w:rsid w:val="005F212C"/>
    <w:rsid w:val="005F2169"/>
    <w:rsid w:val="005F2194"/>
    <w:rsid w:val="005F253E"/>
    <w:rsid w:val="005F29CA"/>
    <w:rsid w:val="005F2FDB"/>
    <w:rsid w:val="005F304D"/>
    <w:rsid w:val="005F36FA"/>
    <w:rsid w:val="005F3C41"/>
    <w:rsid w:val="005F3F39"/>
    <w:rsid w:val="005F4261"/>
    <w:rsid w:val="005F4697"/>
    <w:rsid w:val="005F4770"/>
    <w:rsid w:val="005F4A91"/>
    <w:rsid w:val="005F4FD3"/>
    <w:rsid w:val="005F56B6"/>
    <w:rsid w:val="005F5B94"/>
    <w:rsid w:val="005F5C5D"/>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3"/>
    <w:rsid w:val="0060310B"/>
    <w:rsid w:val="00603188"/>
    <w:rsid w:val="0060338E"/>
    <w:rsid w:val="00603394"/>
    <w:rsid w:val="00603870"/>
    <w:rsid w:val="006038F0"/>
    <w:rsid w:val="00603900"/>
    <w:rsid w:val="00603992"/>
    <w:rsid w:val="00603CB6"/>
    <w:rsid w:val="00604015"/>
    <w:rsid w:val="00604141"/>
    <w:rsid w:val="006041CB"/>
    <w:rsid w:val="0060421A"/>
    <w:rsid w:val="00604725"/>
    <w:rsid w:val="0060486C"/>
    <w:rsid w:val="00604AF4"/>
    <w:rsid w:val="00604B2B"/>
    <w:rsid w:val="00604B66"/>
    <w:rsid w:val="00604C2C"/>
    <w:rsid w:val="00604C9F"/>
    <w:rsid w:val="00605555"/>
    <w:rsid w:val="006058F1"/>
    <w:rsid w:val="0060593A"/>
    <w:rsid w:val="00605980"/>
    <w:rsid w:val="00605C42"/>
    <w:rsid w:val="006060DF"/>
    <w:rsid w:val="00606100"/>
    <w:rsid w:val="00606356"/>
    <w:rsid w:val="00606B56"/>
    <w:rsid w:val="00606BA9"/>
    <w:rsid w:val="00606DC4"/>
    <w:rsid w:val="006077E5"/>
    <w:rsid w:val="0060795F"/>
    <w:rsid w:val="00607CF3"/>
    <w:rsid w:val="006103C9"/>
    <w:rsid w:val="00610602"/>
    <w:rsid w:val="0061088E"/>
    <w:rsid w:val="00610975"/>
    <w:rsid w:val="006109C2"/>
    <w:rsid w:val="00610BD0"/>
    <w:rsid w:val="0061168C"/>
    <w:rsid w:val="00611712"/>
    <w:rsid w:val="00611713"/>
    <w:rsid w:val="006117E1"/>
    <w:rsid w:val="006118C9"/>
    <w:rsid w:val="00611A8D"/>
    <w:rsid w:val="0061212F"/>
    <w:rsid w:val="00612982"/>
    <w:rsid w:val="0061299C"/>
    <w:rsid w:val="00612F4B"/>
    <w:rsid w:val="00613206"/>
    <w:rsid w:val="00613B13"/>
    <w:rsid w:val="00614007"/>
    <w:rsid w:val="00614078"/>
    <w:rsid w:val="006143E7"/>
    <w:rsid w:val="006144C6"/>
    <w:rsid w:val="006145B3"/>
    <w:rsid w:val="006147EE"/>
    <w:rsid w:val="006151B2"/>
    <w:rsid w:val="00615323"/>
    <w:rsid w:val="00615491"/>
    <w:rsid w:val="00615629"/>
    <w:rsid w:val="00615EAD"/>
    <w:rsid w:val="00616177"/>
    <w:rsid w:val="00616817"/>
    <w:rsid w:val="00616E1C"/>
    <w:rsid w:val="00617242"/>
    <w:rsid w:val="00617753"/>
    <w:rsid w:val="0062027A"/>
    <w:rsid w:val="006204E2"/>
    <w:rsid w:val="00620511"/>
    <w:rsid w:val="00620723"/>
    <w:rsid w:val="00620E07"/>
    <w:rsid w:val="006213F4"/>
    <w:rsid w:val="0062149B"/>
    <w:rsid w:val="00621752"/>
    <w:rsid w:val="00621765"/>
    <w:rsid w:val="006220D5"/>
    <w:rsid w:val="00622278"/>
    <w:rsid w:val="006222FF"/>
    <w:rsid w:val="0062245B"/>
    <w:rsid w:val="006225D2"/>
    <w:rsid w:val="00622B66"/>
    <w:rsid w:val="00622E65"/>
    <w:rsid w:val="00622EBF"/>
    <w:rsid w:val="00622EE8"/>
    <w:rsid w:val="006231F4"/>
    <w:rsid w:val="0062350E"/>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1F"/>
    <w:rsid w:val="00625A32"/>
    <w:rsid w:val="00626522"/>
    <w:rsid w:val="0062654B"/>
    <w:rsid w:val="00626C2D"/>
    <w:rsid w:val="00626C6F"/>
    <w:rsid w:val="00626DCA"/>
    <w:rsid w:val="00626E0D"/>
    <w:rsid w:val="00626FC9"/>
    <w:rsid w:val="006274B4"/>
    <w:rsid w:val="006274FB"/>
    <w:rsid w:val="00630278"/>
    <w:rsid w:val="0063038F"/>
    <w:rsid w:val="00630421"/>
    <w:rsid w:val="00630C35"/>
    <w:rsid w:val="00631036"/>
    <w:rsid w:val="00631454"/>
    <w:rsid w:val="006318B6"/>
    <w:rsid w:val="00631E7E"/>
    <w:rsid w:val="006320B0"/>
    <w:rsid w:val="006327A1"/>
    <w:rsid w:val="006328D3"/>
    <w:rsid w:val="006329B6"/>
    <w:rsid w:val="00632FBA"/>
    <w:rsid w:val="00633020"/>
    <w:rsid w:val="00633DAC"/>
    <w:rsid w:val="00633DC1"/>
    <w:rsid w:val="006341F2"/>
    <w:rsid w:val="00634361"/>
    <w:rsid w:val="006343E3"/>
    <w:rsid w:val="00634B08"/>
    <w:rsid w:val="00634B29"/>
    <w:rsid w:val="00634B35"/>
    <w:rsid w:val="00634C74"/>
    <w:rsid w:val="00635397"/>
    <w:rsid w:val="00635958"/>
    <w:rsid w:val="006368C0"/>
    <w:rsid w:val="00636BB1"/>
    <w:rsid w:val="00636C2C"/>
    <w:rsid w:val="00636D49"/>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43"/>
    <w:rsid w:val="00642798"/>
    <w:rsid w:val="0064325D"/>
    <w:rsid w:val="00643A8E"/>
    <w:rsid w:val="00643D46"/>
    <w:rsid w:val="006441A1"/>
    <w:rsid w:val="00644370"/>
    <w:rsid w:val="0064484E"/>
    <w:rsid w:val="00644D45"/>
    <w:rsid w:val="0064553E"/>
    <w:rsid w:val="0064572D"/>
    <w:rsid w:val="00645D9F"/>
    <w:rsid w:val="00645F72"/>
    <w:rsid w:val="006460AA"/>
    <w:rsid w:val="00646336"/>
    <w:rsid w:val="006469F3"/>
    <w:rsid w:val="00646EE3"/>
    <w:rsid w:val="00647193"/>
    <w:rsid w:val="00647859"/>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CA0"/>
    <w:rsid w:val="00653FA4"/>
    <w:rsid w:val="00654117"/>
    <w:rsid w:val="00654492"/>
    <w:rsid w:val="0065488F"/>
    <w:rsid w:val="00654CE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C5"/>
    <w:rsid w:val="00660E11"/>
    <w:rsid w:val="006618E1"/>
    <w:rsid w:val="006619FB"/>
    <w:rsid w:val="00661A0A"/>
    <w:rsid w:val="00661BB7"/>
    <w:rsid w:val="00661D62"/>
    <w:rsid w:val="006625C2"/>
    <w:rsid w:val="00662F41"/>
    <w:rsid w:val="00663D9E"/>
    <w:rsid w:val="00664027"/>
    <w:rsid w:val="00664301"/>
    <w:rsid w:val="00664534"/>
    <w:rsid w:val="00664A23"/>
    <w:rsid w:val="00664F29"/>
    <w:rsid w:val="0066500B"/>
    <w:rsid w:val="00665143"/>
    <w:rsid w:val="006658AD"/>
    <w:rsid w:val="00665BAE"/>
    <w:rsid w:val="00666A36"/>
    <w:rsid w:val="00666FF0"/>
    <w:rsid w:val="006675CD"/>
    <w:rsid w:val="00667A08"/>
    <w:rsid w:val="00670208"/>
    <w:rsid w:val="00670461"/>
    <w:rsid w:val="00670808"/>
    <w:rsid w:val="0067083E"/>
    <w:rsid w:val="006709E5"/>
    <w:rsid w:val="00670C4B"/>
    <w:rsid w:val="00670DB0"/>
    <w:rsid w:val="00671773"/>
    <w:rsid w:val="006720CE"/>
    <w:rsid w:val="00672264"/>
    <w:rsid w:val="00672668"/>
    <w:rsid w:val="00672C02"/>
    <w:rsid w:val="00672DAC"/>
    <w:rsid w:val="00673278"/>
    <w:rsid w:val="006734A8"/>
    <w:rsid w:val="0067367A"/>
    <w:rsid w:val="00673B4A"/>
    <w:rsid w:val="00673E7F"/>
    <w:rsid w:val="00673F22"/>
    <w:rsid w:val="00674172"/>
    <w:rsid w:val="006744BC"/>
    <w:rsid w:val="00674689"/>
    <w:rsid w:val="00674801"/>
    <w:rsid w:val="00674D81"/>
    <w:rsid w:val="006754B8"/>
    <w:rsid w:val="00675613"/>
    <w:rsid w:val="0067574B"/>
    <w:rsid w:val="006758F3"/>
    <w:rsid w:val="00675A9E"/>
    <w:rsid w:val="00675C40"/>
    <w:rsid w:val="00676071"/>
    <w:rsid w:val="006760E6"/>
    <w:rsid w:val="0067657A"/>
    <w:rsid w:val="0067671E"/>
    <w:rsid w:val="00676A2B"/>
    <w:rsid w:val="00676A6F"/>
    <w:rsid w:val="006771E4"/>
    <w:rsid w:val="006775EA"/>
    <w:rsid w:val="0067791E"/>
    <w:rsid w:val="00677C6C"/>
    <w:rsid w:val="00677CF8"/>
    <w:rsid w:val="00677E0F"/>
    <w:rsid w:val="00680963"/>
    <w:rsid w:val="00681D48"/>
    <w:rsid w:val="00681DD6"/>
    <w:rsid w:val="006825F2"/>
    <w:rsid w:val="006828A6"/>
    <w:rsid w:val="006828B8"/>
    <w:rsid w:val="00682C79"/>
    <w:rsid w:val="00682FC7"/>
    <w:rsid w:val="0068305D"/>
    <w:rsid w:val="00683068"/>
    <w:rsid w:val="0068310D"/>
    <w:rsid w:val="00683CE7"/>
    <w:rsid w:val="00684031"/>
    <w:rsid w:val="006841FC"/>
    <w:rsid w:val="006842CD"/>
    <w:rsid w:val="00684392"/>
    <w:rsid w:val="00684815"/>
    <w:rsid w:val="006849F1"/>
    <w:rsid w:val="00685462"/>
    <w:rsid w:val="00685676"/>
    <w:rsid w:val="00685A19"/>
    <w:rsid w:val="00685B9E"/>
    <w:rsid w:val="00685BAF"/>
    <w:rsid w:val="00686423"/>
    <w:rsid w:val="006865CB"/>
    <w:rsid w:val="00686711"/>
    <w:rsid w:val="00686CC5"/>
    <w:rsid w:val="006872B8"/>
    <w:rsid w:val="0068778C"/>
    <w:rsid w:val="00687A87"/>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0B"/>
    <w:rsid w:val="00695698"/>
    <w:rsid w:val="006957B5"/>
    <w:rsid w:val="006959A6"/>
    <w:rsid w:val="00695ADC"/>
    <w:rsid w:val="0069635B"/>
    <w:rsid w:val="006966EE"/>
    <w:rsid w:val="0069684D"/>
    <w:rsid w:val="00696EC6"/>
    <w:rsid w:val="0069705A"/>
    <w:rsid w:val="00697194"/>
    <w:rsid w:val="00697A9B"/>
    <w:rsid w:val="00697EB8"/>
    <w:rsid w:val="00697EFA"/>
    <w:rsid w:val="006A0A56"/>
    <w:rsid w:val="006A0D89"/>
    <w:rsid w:val="006A0F23"/>
    <w:rsid w:val="006A0F2F"/>
    <w:rsid w:val="006A10D1"/>
    <w:rsid w:val="006A1120"/>
    <w:rsid w:val="006A17A2"/>
    <w:rsid w:val="006A1CD1"/>
    <w:rsid w:val="006A2175"/>
    <w:rsid w:val="006A24AD"/>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B39"/>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C3D"/>
    <w:rsid w:val="006B4CE6"/>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3A8"/>
    <w:rsid w:val="006C455A"/>
    <w:rsid w:val="006C54BD"/>
    <w:rsid w:val="006C5763"/>
    <w:rsid w:val="006C5787"/>
    <w:rsid w:val="006C598D"/>
    <w:rsid w:val="006C5BE0"/>
    <w:rsid w:val="006C5C97"/>
    <w:rsid w:val="006C5D2A"/>
    <w:rsid w:val="006C5F2E"/>
    <w:rsid w:val="006C62B6"/>
    <w:rsid w:val="006C6AF1"/>
    <w:rsid w:val="006C7039"/>
    <w:rsid w:val="006C7060"/>
    <w:rsid w:val="006C73EB"/>
    <w:rsid w:val="006C769D"/>
    <w:rsid w:val="006C77DD"/>
    <w:rsid w:val="006D00E6"/>
    <w:rsid w:val="006D01C7"/>
    <w:rsid w:val="006D089A"/>
    <w:rsid w:val="006D0B88"/>
    <w:rsid w:val="006D0EE0"/>
    <w:rsid w:val="006D18D4"/>
    <w:rsid w:val="006D1969"/>
    <w:rsid w:val="006D1E79"/>
    <w:rsid w:val="006D2017"/>
    <w:rsid w:val="006D2C65"/>
    <w:rsid w:val="006D2DDB"/>
    <w:rsid w:val="006D2E32"/>
    <w:rsid w:val="006D319A"/>
    <w:rsid w:val="006D3549"/>
    <w:rsid w:val="006D37D1"/>
    <w:rsid w:val="006D3A32"/>
    <w:rsid w:val="006D3ACB"/>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5E"/>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D11"/>
    <w:rsid w:val="006E4D90"/>
    <w:rsid w:val="006E56A8"/>
    <w:rsid w:val="006E5C38"/>
    <w:rsid w:val="006E5CFB"/>
    <w:rsid w:val="006E5EEB"/>
    <w:rsid w:val="006E6D5E"/>
    <w:rsid w:val="006E6F46"/>
    <w:rsid w:val="006E7441"/>
    <w:rsid w:val="006E7512"/>
    <w:rsid w:val="006E7B9D"/>
    <w:rsid w:val="006E7BBE"/>
    <w:rsid w:val="006F031E"/>
    <w:rsid w:val="006F0448"/>
    <w:rsid w:val="006F0496"/>
    <w:rsid w:val="006F08F5"/>
    <w:rsid w:val="006F0C0D"/>
    <w:rsid w:val="006F0D1E"/>
    <w:rsid w:val="006F1034"/>
    <w:rsid w:val="006F1791"/>
    <w:rsid w:val="006F1B4D"/>
    <w:rsid w:val="006F1CDF"/>
    <w:rsid w:val="006F1D58"/>
    <w:rsid w:val="006F1E4F"/>
    <w:rsid w:val="006F1FC4"/>
    <w:rsid w:val="006F2017"/>
    <w:rsid w:val="006F21D0"/>
    <w:rsid w:val="006F241B"/>
    <w:rsid w:val="006F27AA"/>
    <w:rsid w:val="006F2B8C"/>
    <w:rsid w:val="006F3560"/>
    <w:rsid w:val="006F35C3"/>
    <w:rsid w:val="006F3750"/>
    <w:rsid w:val="006F3A60"/>
    <w:rsid w:val="006F41BB"/>
    <w:rsid w:val="006F48D1"/>
    <w:rsid w:val="006F48E4"/>
    <w:rsid w:val="006F4C77"/>
    <w:rsid w:val="006F517A"/>
    <w:rsid w:val="006F549A"/>
    <w:rsid w:val="006F570F"/>
    <w:rsid w:val="006F571D"/>
    <w:rsid w:val="006F602A"/>
    <w:rsid w:val="006F642E"/>
    <w:rsid w:val="006F69DC"/>
    <w:rsid w:val="006F6DDA"/>
    <w:rsid w:val="006F6DEA"/>
    <w:rsid w:val="006F6E14"/>
    <w:rsid w:val="006F6FDC"/>
    <w:rsid w:val="006F70E4"/>
    <w:rsid w:val="00700220"/>
    <w:rsid w:val="00700281"/>
    <w:rsid w:val="007005DC"/>
    <w:rsid w:val="0070080F"/>
    <w:rsid w:val="00700E79"/>
    <w:rsid w:val="007014DA"/>
    <w:rsid w:val="007017E1"/>
    <w:rsid w:val="00701C5B"/>
    <w:rsid w:val="00701CC1"/>
    <w:rsid w:val="00701CE0"/>
    <w:rsid w:val="00701E6B"/>
    <w:rsid w:val="0070275C"/>
    <w:rsid w:val="00702938"/>
    <w:rsid w:val="00702BAE"/>
    <w:rsid w:val="00702E85"/>
    <w:rsid w:val="007036B0"/>
    <w:rsid w:val="00703856"/>
    <w:rsid w:val="00704445"/>
    <w:rsid w:val="0070454D"/>
    <w:rsid w:val="0070465D"/>
    <w:rsid w:val="007047E2"/>
    <w:rsid w:val="007049D1"/>
    <w:rsid w:val="00704B92"/>
    <w:rsid w:val="00704EEE"/>
    <w:rsid w:val="0070553E"/>
    <w:rsid w:val="00705763"/>
    <w:rsid w:val="00705847"/>
    <w:rsid w:val="00705961"/>
    <w:rsid w:val="00705C88"/>
    <w:rsid w:val="00706756"/>
    <w:rsid w:val="00706D83"/>
    <w:rsid w:val="00706E24"/>
    <w:rsid w:val="00706F57"/>
    <w:rsid w:val="007079CB"/>
    <w:rsid w:val="00707DD9"/>
    <w:rsid w:val="00707EEC"/>
    <w:rsid w:val="0071011B"/>
    <w:rsid w:val="00710304"/>
    <w:rsid w:val="00710339"/>
    <w:rsid w:val="00710DC6"/>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6C"/>
    <w:rsid w:val="00720381"/>
    <w:rsid w:val="00720797"/>
    <w:rsid w:val="00720FAB"/>
    <w:rsid w:val="00720FB7"/>
    <w:rsid w:val="007211B4"/>
    <w:rsid w:val="0072129C"/>
    <w:rsid w:val="00721732"/>
    <w:rsid w:val="00721793"/>
    <w:rsid w:val="007217B0"/>
    <w:rsid w:val="00721F60"/>
    <w:rsid w:val="00722152"/>
    <w:rsid w:val="007223C9"/>
    <w:rsid w:val="007226DA"/>
    <w:rsid w:val="007228FE"/>
    <w:rsid w:val="00722955"/>
    <w:rsid w:val="0072295D"/>
    <w:rsid w:val="007229E4"/>
    <w:rsid w:val="00722ACB"/>
    <w:rsid w:val="00722E3C"/>
    <w:rsid w:val="00723592"/>
    <w:rsid w:val="007237AF"/>
    <w:rsid w:val="00723E3E"/>
    <w:rsid w:val="00724536"/>
    <w:rsid w:val="00724A35"/>
    <w:rsid w:val="00724A6C"/>
    <w:rsid w:val="00724C84"/>
    <w:rsid w:val="00725046"/>
    <w:rsid w:val="00725217"/>
    <w:rsid w:val="0072521D"/>
    <w:rsid w:val="0072543B"/>
    <w:rsid w:val="00725CD5"/>
    <w:rsid w:val="007262C8"/>
    <w:rsid w:val="0072639E"/>
    <w:rsid w:val="00726615"/>
    <w:rsid w:val="007267FC"/>
    <w:rsid w:val="00726A97"/>
    <w:rsid w:val="00726EA7"/>
    <w:rsid w:val="00727026"/>
    <w:rsid w:val="0072703F"/>
    <w:rsid w:val="00727077"/>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DD1"/>
    <w:rsid w:val="00733E87"/>
    <w:rsid w:val="0073440B"/>
    <w:rsid w:val="007345FC"/>
    <w:rsid w:val="00734629"/>
    <w:rsid w:val="00734A9C"/>
    <w:rsid w:val="00734CA1"/>
    <w:rsid w:val="00734D0A"/>
    <w:rsid w:val="0073540F"/>
    <w:rsid w:val="007358BC"/>
    <w:rsid w:val="007358C0"/>
    <w:rsid w:val="00735940"/>
    <w:rsid w:val="00735AF5"/>
    <w:rsid w:val="00735B55"/>
    <w:rsid w:val="00735FD8"/>
    <w:rsid w:val="00736018"/>
    <w:rsid w:val="00736340"/>
    <w:rsid w:val="00736E6B"/>
    <w:rsid w:val="00737433"/>
    <w:rsid w:val="00737550"/>
    <w:rsid w:val="00737598"/>
    <w:rsid w:val="007377C4"/>
    <w:rsid w:val="00737BF7"/>
    <w:rsid w:val="007400B8"/>
    <w:rsid w:val="00740167"/>
    <w:rsid w:val="007407F7"/>
    <w:rsid w:val="00740954"/>
    <w:rsid w:val="00740FD5"/>
    <w:rsid w:val="00741046"/>
    <w:rsid w:val="007415E1"/>
    <w:rsid w:val="00741BD5"/>
    <w:rsid w:val="00741F26"/>
    <w:rsid w:val="0074253B"/>
    <w:rsid w:val="007425D3"/>
    <w:rsid w:val="00742ABE"/>
    <w:rsid w:val="00742BAE"/>
    <w:rsid w:val="00742CF1"/>
    <w:rsid w:val="00742D71"/>
    <w:rsid w:val="00742E7C"/>
    <w:rsid w:val="0074342B"/>
    <w:rsid w:val="00743433"/>
    <w:rsid w:val="00743CB1"/>
    <w:rsid w:val="00744024"/>
    <w:rsid w:val="0074417D"/>
    <w:rsid w:val="007441DB"/>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576"/>
    <w:rsid w:val="0075081F"/>
    <w:rsid w:val="0075083C"/>
    <w:rsid w:val="00750A33"/>
    <w:rsid w:val="00750C66"/>
    <w:rsid w:val="00750C9B"/>
    <w:rsid w:val="0075140E"/>
    <w:rsid w:val="00751476"/>
    <w:rsid w:val="007515C1"/>
    <w:rsid w:val="007516E0"/>
    <w:rsid w:val="00751B9C"/>
    <w:rsid w:val="00751C9C"/>
    <w:rsid w:val="00751DB3"/>
    <w:rsid w:val="00752BF3"/>
    <w:rsid w:val="00752CD8"/>
    <w:rsid w:val="00752EAC"/>
    <w:rsid w:val="00753180"/>
    <w:rsid w:val="0075379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9F4"/>
    <w:rsid w:val="00756A02"/>
    <w:rsid w:val="00756C2A"/>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81"/>
    <w:rsid w:val="007618BD"/>
    <w:rsid w:val="007618CB"/>
    <w:rsid w:val="00761A4F"/>
    <w:rsid w:val="00761C57"/>
    <w:rsid w:val="00761C73"/>
    <w:rsid w:val="00761E0A"/>
    <w:rsid w:val="007623AB"/>
    <w:rsid w:val="0076241B"/>
    <w:rsid w:val="007624C6"/>
    <w:rsid w:val="0076262B"/>
    <w:rsid w:val="00762BBD"/>
    <w:rsid w:val="00763460"/>
    <w:rsid w:val="00763481"/>
    <w:rsid w:val="00763B1D"/>
    <w:rsid w:val="00764029"/>
    <w:rsid w:val="00764986"/>
    <w:rsid w:val="007649C8"/>
    <w:rsid w:val="00765629"/>
    <w:rsid w:val="0076599B"/>
    <w:rsid w:val="00765AFA"/>
    <w:rsid w:val="00766818"/>
    <w:rsid w:val="007669F8"/>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AE6"/>
    <w:rsid w:val="00771BF8"/>
    <w:rsid w:val="00771E35"/>
    <w:rsid w:val="00771E42"/>
    <w:rsid w:val="007725F4"/>
    <w:rsid w:val="00772805"/>
    <w:rsid w:val="00772BD3"/>
    <w:rsid w:val="00773029"/>
    <w:rsid w:val="007737BA"/>
    <w:rsid w:val="007739D2"/>
    <w:rsid w:val="00773B43"/>
    <w:rsid w:val="00773B8F"/>
    <w:rsid w:val="00773BE9"/>
    <w:rsid w:val="00773D2A"/>
    <w:rsid w:val="00773DE2"/>
    <w:rsid w:val="007740FC"/>
    <w:rsid w:val="00774567"/>
    <w:rsid w:val="0077474F"/>
    <w:rsid w:val="00774D99"/>
    <w:rsid w:val="00775572"/>
    <w:rsid w:val="00775597"/>
    <w:rsid w:val="007755F9"/>
    <w:rsid w:val="00775627"/>
    <w:rsid w:val="00776191"/>
    <w:rsid w:val="00776559"/>
    <w:rsid w:val="00776867"/>
    <w:rsid w:val="00776D17"/>
    <w:rsid w:val="00776F7F"/>
    <w:rsid w:val="00776FBA"/>
    <w:rsid w:val="007772EE"/>
    <w:rsid w:val="007774B4"/>
    <w:rsid w:val="0077751C"/>
    <w:rsid w:val="00777A57"/>
    <w:rsid w:val="00777DDA"/>
    <w:rsid w:val="0078075B"/>
    <w:rsid w:val="00780A98"/>
    <w:rsid w:val="00780EC9"/>
    <w:rsid w:val="00780F91"/>
    <w:rsid w:val="0078176C"/>
    <w:rsid w:val="00781AC3"/>
    <w:rsid w:val="00781B02"/>
    <w:rsid w:val="00781D73"/>
    <w:rsid w:val="00782552"/>
    <w:rsid w:val="007826BF"/>
    <w:rsid w:val="00782A09"/>
    <w:rsid w:val="00782CAC"/>
    <w:rsid w:val="00782FD3"/>
    <w:rsid w:val="007836AC"/>
    <w:rsid w:val="007837BC"/>
    <w:rsid w:val="0078391A"/>
    <w:rsid w:val="00784021"/>
    <w:rsid w:val="0078415D"/>
    <w:rsid w:val="00784BB5"/>
    <w:rsid w:val="00785033"/>
    <w:rsid w:val="00785302"/>
    <w:rsid w:val="007854CE"/>
    <w:rsid w:val="00785A36"/>
    <w:rsid w:val="0078604C"/>
    <w:rsid w:val="00786594"/>
    <w:rsid w:val="00786746"/>
    <w:rsid w:val="00786775"/>
    <w:rsid w:val="00786823"/>
    <w:rsid w:val="00786904"/>
    <w:rsid w:val="00786A21"/>
    <w:rsid w:val="00787732"/>
    <w:rsid w:val="007878F9"/>
    <w:rsid w:val="00787948"/>
    <w:rsid w:val="00787BD1"/>
    <w:rsid w:val="007903CB"/>
    <w:rsid w:val="007904A5"/>
    <w:rsid w:val="00790505"/>
    <w:rsid w:val="00790AE8"/>
    <w:rsid w:val="00790B6E"/>
    <w:rsid w:val="00791DF1"/>
    <w:rsid w:val="00791F70"/>
    <w:rsid w:val="007922C8"/>
    <w:rsid w:val="00792427"/>
    <w:rsid w:val="00792A05"/>
    <w:rsid w:val="00792C3B"/>
    <w:rsid w:val="00792E10"/>
    <w:rsid w:val="00792E35"/>
    <w:rsid w:val="00793032"/>
    <w:rsid w:val="0079361F"/>
    <w:rsid w:val="0079381F"/>
    <w:rsid w:val="00793A64"/>
    <w:rsid w:val="00793C62"/>
    <w:rsid w:val="00793D30"/>
    <w:rsid w:val="00793E95"/>
    <w:rsid w:val="007944FF"/>
    <w:rsid w:val="00794ED5"/>
    <w:rsid w:val="00795238"/>
    <w:rsid w:val="007957E3"/>
    <w:rsid w:val="00795810"/>
    <w:rsid w:val="00795A97"/>
    <w:rsid w:val="00795B64"/>
    <w:rsid w:val="007969FB"/>
    <w:rsid w:val="0079748E"/>
    <w:rsid w:val="007975F6"/>
    <w:rsid w:val="007976DA"/>
    <w:rsid w:val="0079796E"/>
    <w:rsid w:val="00797AE8"/>
    <w:rsid w:val="00797B34"/>
    <w:rsid w:val="00797DFD"/>
    <w:rsid w:val="007A0064"/>
    <w:rsid w:val="007A026A"/>
    <w:rsid w:val="007A0327"/>
    <w:rsid w:val="007A0727"/>
    <w:rsid w:val="007A0BA8"/>
    <w:rsid w:val="007A0C9E"/>
    <w:rsid w:val="007A0CA4"/>
    <w:rsid w:val="007A0D1D"/>
    <w:rsid w:val="007A0E4E"/>
    <w:rsid w:val="007A163E"/>
    <w:rsid w:val="007A1828"/>
    <w:rsid w:val="007A18B5"/>
    <w:rsid w:val="007A192D"/>
    <w:rsid w:val="007A1EB4"/>
    <w:rsid w:val="007A20A9"/>
    <w:rsid w:val="007A2171"/>
    <w:rsid w:val="007A2947"/>
    <w:rsid w:val="007A2CE4"/>
    <w:rsid w:val="007A2F57"/>
    <w:rsid w:val="007A37F7"/>
    <w:rsid w:val="007A38B0"/>
    <w:rsid w:val="007A3FDC"/>
    <w:rsid w:val="007A40A1"/>
    <w:rsid w:val="007A4692"/>
    <w:rsid w:val="007A4AD3"/>
    <w:rsid w:val="007A4BCE"/>
    <w:rsid w:val="007A5011"/>
    <w:rsid w:val="007A51E1"/>
    <w:rsid w:val="007A5621"/>
    <w:rsid w:val="007A5665"/>
    <w:rsid w:val="007A5AE6"/>
    <w:rsid w:val="007A5B97"/>
    <w:rsid w:val="007A5C0D"/>
    <w:rsid w:val="007A5D90"/>
    <w:rsid w:val="007A5DE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110"/>
    <w:rsid w:val="007B3264"/>
    <w:rsid w:val="007B338C"/>
    <w:rsid w:val="007B3A0D"/>
    <w:rsid w:val="007B3EA3"/>
    <w:rsid w:val="007B4799"/>
    <w:rsid w:val="007B48BB"/>
    <w:rsid w:val="007B4AAE"/>
    <w:rsid w:val="007B4C68"/>
    <w:rsid w:val="007B5554"/>
    <w:rsid w:val="007B5D3B"/>
    <w:rsid w:val="007B6B7C"/>
    <w:rsid w:val="007B6D4F"/>
    <w:rsid w:val="007B7529"/>
    <w:rsid w:val="007B78A6"/>
    <w:rsid w:val="007B7BDF"/>
    <w:rsid w:val="007B7F39"/>
    <w:rsid w:val="007C027D"/>
    <w:rsid w:val="007C0697"/>
    <w:rsid w:val="007C0E7C"/>
    <w:rsid w:val="007C114C"/>
    <w:rsid w:val="007C1277"/>
    <w:rsid w:val="007C18A0"/>
    <w:rsid w:val="007C1E51"/>
    <w:rsid w:val="007C1FBB"/>
    <w:rsid w:val="007C1FDE"/>
    <w:rsid w:val="007C2103"/>
    <w:rsid w:val="007C296C"/>
    <w:rsid w:val="007C2A93"/>
    <w:rsid w:val="007C2B9A"/>
    <w:rsid w:val="007C2BF6"/>
    <w:rsid w:val="007C2C9E"/>
    <w:rsid w:val="007C2CC5"/>
    <w:rsid w:val="007C2E37"/>
    <w:rsid w:val="007C31E0"/>
    <w:rsid w:val="007C325B"/>
    <w:rsid w:val="007C34E5"/>
    <w:rsid w:val="007C35C9"/>
    <w:rsid w:val="007C35E2"/>
    <w:rsid w:val="007C39EA"/>
    <w:rsid w:val="007C3AD4"/>
    <w:rsid w:val="007C402E"/>
    <w:rsid w:val="007C427D"/>
    <w:rsid w:val="007C43AD"/>
    <w:rsid w:val="007C43F5"/>
    <w:rsid w:val="007C4699"/>
    <w:rsid w:val="007C4703"/>
    <w:rsid w:val="007C5423"/>
    <w:rsid w:val="007C559B"/>
    <w:rsid w:val="007C575E"/>
    <w:rsid w:val="007C6607"/>
    <w:rsid w:val="007C6AE0"/>
    <w:rsid w:val="007C752A"/>
    <w:rsid w:val="007C7A8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B3"/>
    <w:rsid w:val="007D4DC0"/>
    <w:rsid w:val="007D4F30"/>
    <w:rsid w:val="007D5048"/>
    <w:rsid w:val="007D55AA"/>
    <w:rsid w:val="007D58F6"/>
    <w:rsid w:val="007D5AD5"/>
    <w:rsid w:val="007D6544"/>
    <w:rsid w:val="007D6562"/>
    <w:rsid w:val="007D6726"/>
    <w:rsid w:val="007D6F6C"/>
    <w:rsid w:val="007D7147"/>
    <w:rsid w:val="007D747B"/>
    <w:rsid w:val="007D7C1F"/>
    <w:rsid w:val="007E002D"/>
    <w:rsid w:val="007E0856"/>
    <w:rsid w:val="007E0969"/>
    <w:rsid w:val="007E0AE3"/>
    <w:rsid w:val="007E0C54"/>
    <w:rsid w:val="007E1181"/>
    <w:rsid w:val="007E1360"/>
    <w:rsid w:val="007E1C3A"/>
    <w:rsid w:val="007E1D4E"/>
    <w:rsid w:val="007E1DCB"/>
    <w:rsid w:val="007E1F09"/>
    <w:rsid w:val="007E2195"/>
    <w:rsid w:val="007E255D"/>
    <w:rsid w:val="007E2B52"/>
    <w:rsid w:val="007E2D86"/>
    <w:rsid w:val="007E3266"/>
    <w:rsid w:val="007E361F"/>
    <w:rsid w:val="007E374E"/>
    <w:rsid w:val="007E3AF6"/>
    <w:rsid w:val="007E3FEC"/>
    <w:rsid w:val="007E43C4"/>
    <w:rsid w:val="007E44E5"/>
    <w:rsid w:val="007E4744"/>
    <w:rsid w:val="007E4873"/>
    <w:rsid w:val="007E4BCD"/>
    <w:rsid w:val="007E4C12"/>
    <w:rsid w:val="007E4CDF"/>
    <w:rsid w:val="007E588F"/>
    <w:rsid w:val="007E6390"/>
    <w:rsid w:val="007E6425"/>
    <w:rsid w:val="007E64D4"/>
    <w:rsid w:val="007E64F4"/>
    <w:rsid w:val="007E6544"/>
    <w:rsid w:val="007E6C69"/>
    <w:rsid w:val="007E6CAF"/>
    <w:rsid w:val="007E72C6"/>
    <w:rsid w:val="007E76FF"/>
    <w:rsid w:val="007E7908"/>
    <w:rsid w:val="007E7976"/>
    <w:rsid w:val="007E7ACD"/>
    <w:rsid w:val="007E7BB8"/>
    <w:rsid w:val="007F04D6"/>
    <w:rsid w:val="007F06BC"/>
    <w:rsid w:val="007F08C9"/>
    <w:rsid w:val="007F08E5"/>
    <w:rsid w:val="007F0E24"/>
    <w:rsid w:val="007F0F05"/>
    <w:rsid w:val="007F1516"/>
    <w:rsid w:val="007F164E"/>
    <w:rsid w:val="007F1BFE"/>
    <w:rsid w:val="007F2633"/>
    <w:rsid w:val="007F26BE"/>
    <w:rsid w:val="007F2721"/>
    <w:rsid w:val="007F2ABC"/>
    <w:rsid w:val="007F2CBD"/>
    <w:rsid w:val="007F2CD7"/>
    <w:rsid w:val="007F2D62"/>
    <w:rsid w:val="007F3043"/>
    <w:rsid w:val="007F34EF"/>
    <w:rsid w:val="007F3679"/>
    <w:rsid w:val="007F36A5"/>
    <w:rsid w:val="007F3961"/>
    <w:rsid w:val="007F39A9"/>
    <w:rsid w:val="007F39B6"/>
    <w:rsid w:val="007F3BDA"/>
    <w:rsid w:val="007F3CFE"/>
    <w:rsid w:val="007F3E08"/>
    <w:rsid w:val="007F3EE7"/>
    <w:rsid w:val="007F3F25"/>
    <w:rsid w:val="007F3FA4"/>
    <w:rsid w:val="007F4122"/>
    <w:rsid w:val="007F426D"/>
    <w:rsid w:val="007F42BE"/>
    <w:rsid w:val="007F43B2"/>
    <w:rsid w:val="007F479B"/>
    <w:rsid w:val="007F483C"/>
    <w:rsid w:val="007F500F"/>
    <w:rsid w:val="007F516E"/>
    <w:rsid w:val="007F5515"/>
    <w:rsid w:val="007F582B"/>
    <w:rsid w:val="007F5C6B"/>
    <w:rsid w:val="007F60D0"/>
    <w:rsid w:val="007F60D1"/>
    <w:rsid w:val="007F6276"/>
    <w:rsid w:val="007F6616"/>
    <w:rsid w:val="007F66B8"/>
    <w:rsid w:val="007F721A"/>
    <w:rsid w:val="007F7431"/>
    <w:rsid w:val="007F7D7A"/>
    <w:rsid w:val="0080073F"/>
    <w:rsid w:val="00800967"/>
    <w:rsid w:val="008009C1"/>
    <w:rsid w:val="00800E18"/>
    <w:rsid w:val="00801702"/>
    <w:rsid w:val="00801B65"/>
    <w:rsid w:val="00801E0E"/>
    <w:rsid w:val="00801E1C"/>
    <w:rsid w:val="00801F19"/>
    <w:rsid w:val="008020F5"/>
    <w:rsid w:val="00802D79"/>
    <w:rsid w:val="00802EF1"/>
    <w:rsid w:val="0080392E"/>
    <w:rsid w:val="00803A6F"/>
    <w:rsid w:val="00803F62"/>
    <w:rsid w:val="0080402C"/>
    <w:rsid w:val="0080403A"/>
    <w:rsid w:val="008040E5"/>
    <w:rsid w:val="00804186"/>
    <w:rsid w:val="0080428B"/>
    <w:rsid w:val="008046C5"/>
    <w:rsid w:val="008048D6"/>
    <w:rsid w:val="008051EE"/>
    <w:rsid w:val="00805216"/>
    <w:rsid w:val="00805310"/>
    <w:rsid w:val="00805799"/>
    <w:rsid w:val="00805811"/>
    <w:rsid w:val="00805821"/>
    <w:rsid w:val="008063D3"/>
    <w:rsid w:val="00806B68"/>
    <w:rsid w:val="00807377"/>
    <w:rsid w:val="00807456"/>
    <w:rsid w:val="0080749B"/>
    <w:rsid w:val="00807A5A"/>
    <w:rsid w:val="00810146"/>
    <w:rsid w:val="0081022B"/>
    <w:rsid w:val="0081056A"/>
    <w:rsid w:val="00810A92"/>
    <w:rsid w:val="00810E5A"/>
    <w:rsid w:val="00810EDE"/>
    <w:rsid w:val="00810F21"/>
    <w:rsid w:val="00810FB4"/>
    <w:rsid w:val="0081105C"/>
    <w:rsid w:val="008112A2"/>
    <w:rsid w:val="00811DB9"/>
    <w:rsid w:val="0081219D"/>
    <w:rsid w:val="0081219E"/>
    <w:rsid w:val="008121AB"/>
    <w:rsid w:val="0081232A"/>
    <w:rsid w:val="0081247E"/>
    <w:rsid w:val="008125C5"/>
    <w:rsid w:val="00812777"/>
    <w:rsid w:val="00812791"/>
    <w:rsid w:val="0081305D"/>
    <w:rsid w:val="00813495"/>
    <w:rsid w:val="00814263"/>
    <w:rsid w:val="0081473B"/>
    <w:rsid w:val="0081499B"/>
    <w:rsid w:val="00814AC8"/>
    <w:rsid w:val="0081519C"/>
    <w:rsid w:val="008151CD"/>
    <w:rsid w:val="00815208"/>
    <w:rsid w:val="00815218"/>
    <w:rsid w:val="0081536D"/>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7DB"/>
    <w:rsid w:val="00817A1D"/>
    <w:rsid w:val="00817A5F"/>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5A7"/>
    <w:rsid w:val="00823BE0"/>
    <w:rsid w:val="00823BFD"/>
    <w:rsid w:val="00823E13"/>
    <w:rsid w:val="0082410A"/>
    <w:rsid w:val="00824693"/>
    <w:rsid w:val="0082469D"/>
    <w:rsid w:val="008246A7"/>
    <w:rsid w:val="00824861"/>
    <w:rsid w:val="00824899"/>
    <w:rsid w:val="0082520C"/>
    <w:rsid w:val="008252C7"/>
    <w:rsid w:val="008254FC"/>
    <w:rsid w:val="00825598"/>
    <w:rsid w:val="0082595F"/>
    <w:rsid w:val="008260CD"/>
    <w:rsid w:val="00827257"/>
    <w:rsid w:val="00830956"/>
    <w:rsid w:val="0083122D"/>
    <w:rsid w:val="0083139A"/>
    <w:rsid w:val="00831696"/>
    <w:rsid w:val="00831BD7"/>
    <w:rsid w:val="00832564"/>
    <w:rsid w:val="00832D54"/>
    <w:rsid w:val="008337DE"/>
    <w:rsid w:val="00833911"/>
    <w:rsid w:val="00834673"/>
    <w:rsid w:val="00834839"/>
    <w:rsid w:val="00834929"/>
    <w:rsid w:val="00834A47"/>
    <w:rsid w:val="00834F58"/>
    <w:rsid w:val="0083545B"/>
    <w:rsid w:val="00835FA9"/>
    <w:rsid w:val="00836B7C"/>
    <w:rsid w:val="00836E6D"/>
    <w:rsid w:val="00837753"/>
    <w:rsid w:val="00837B79"/>
    <w:rsid w:val="00837D4A"/>
    <w:rsid w:val="00840030"/>
    <w:rsid w:val="00840072"/>
    <w:rsid w:val="00840364"/>
    <w:rsid w:val="00840E10"/>
    <w:rsid w:val="0084157B"/>
    <w:rsid w:val="00841BC4"/>
    <w:rsid w:val="00841BE7"/>
    <w:rsid w:val="00841F94"/>
    <w:rsid w:val="008423A9"/>
    <w:rsid w:val="008429B4"/>
    <w:rsid w:val="00842A1C"/>
    <w:rsid w:val="00842B3D"/>
    <w:rsid w:val="00842CAD"/>
    <w:rsid w:val="00842E4F"/>
    <w:rsid w:val="00842F08"/>
    <w:rsid w:val="00842F4C"/>
    <w:rsid w:val="00843AEC"/>
    <w:rsid w:val="00844295"/>
    <w:rsid w:val="008443D9"/>
    <w:rsid w:val="00844A5E"/>
    <w:rsid w:val="00844C48"/>
    <w:rsid w:val="00845601"/>
    <w:rsid w:val="0084571A"/>
    <w:rsid w:val="008457D5"/>
    <w:rsid w:val="0084629B"/>
    <w:rsid w:val="0084679C"/>
    <w:rsid w:val="00846B71"/>
    <w:rsid w:val="00846DA9"/>
    <w:rsid w:val="00847080"/>
    <w:rsid w:val="00847241"/>
    <w:rsid w:val="008475C9"/>
    <w:rsid w:val="00847ABD"/>
    <w:rsid w:val="00847AE9"/>
    <w:rsid w:val="00847BAB"/>
    <w:rsid w:val="00847BCF"/>
    <w:rsid w:val="0085045F"/>
    <w:rsid w:val="008505D5"/>
    <w:rsid w:val="00850833"/>
    <w:rsid w:val="008508EC"/>
    <w:rsid w:val="0085090C"/>
    <w:rsid w:val="0085099D"/>
    <w:rsid w:val="00850CCA"/>
    <w:rsid w:val="00850CEC"/>
    <w:rsid w:val="00850D8B"/>
    <w:rsid w:val="00851020"/>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ED3"/>
    <w:rsid w:val="00855F92"/>
    <w:rsid w:val="00856228"/>
    <w:rsid w:val="00856260"/>
    <w:rsid w:val="008564A4"/>
    <w:rsid w:val="008567F1"/>
    <w:rsid w:val="008568C8"/>
    <w:rsid w:val="00856933"/>
    <w:rsid w:val="00856D51"/>
    <w:rsid w:val="008576CB"/>
    <w:rsid w:val="00857BCE"/>
    <w:rsid w:val="00857FB0"/>
    <w:rsid w:val="0086044A"/>
    <w:rsid w:val="008605F3"/>
    <w:rsid w:val="00860691"/>
    <w:rsid w:val="00860E44"/>
    <w:rsid w:val="008610E8"/>
    <w:rsid w:val="008611C3"/>
    <w:rsid w:val="00861342"/>
    <w:rsid w:val="00861417"/>
    <w:rsid w:val="00861714"/>
    <w:rsid w:val="008619C1"/>
    <w:rsid w:val="00861AFB"/>
    <w:rsid w:val="008627A2"/>
    <w:rsid w:val="008627C2"/>
    <w:rsid w:val="0086291D"/>
    <w:rsid w:val="008629A2"/>
    <w:rsid w:val="00862E60"/>
    <w:rsid w:val="00862F42"/>
    <w:rsid w:val="00863144"/>
    <w:rsid w:val="008633B3"/>
    <w:rsid w:val="00863491"/>
    <w:rsid w:val="00863941"/>
    <w:rsid w:val="00863B7F"/>
    <w:rsid w:val="00863D13"/>
    <w:rsid w:val="00863D4C"/>
    <w:rsid w:val="00863E7C"/>
    <w:rsid w:val="00864009"/>
    <w:rsid w:val="0086416E"/>
    <w:rsid w:val="00864634"/>
    <w:rsid w:val="008646C5"/>
    <w:rsid w:val="008650CF"/>
    <w:rsid w:val="00865ADC"/>
    <w:rsid w:val="00865E65"/>
    <w:rsid w:val="00865EFB"/>
    <w:rsid w:val="008665CE"/>
    <w:rsid w:val="008667BE"/>
    <w:rsid w:val="00866B4E"/>
    <w:rsid w:val="00866BD3"/>
    <w:rsid w:val="0086708E"/>
    <w:rsid w:val="0086723C"/>
    <w:rsid w:val="00867279"/>
    <w:rsid w:val="0086756A"/>
    <w:rsid w:val="0086784E"/>
    <w:rsid w:val="008678B4"/>
    <w:rsid w:val="00867AAE"/>
    <w:rsid w:val="0087005E"/>
    <w:rsid w:val="008701ED"/>
    <w:rsid w:val="0087037D"/>
    <w:rsid w:val="008706F2"/>
    <w:rsid w:val="00870797"/>
    <w:rsid w:val="008709ED"/>
    <w:rsid w:val="00870A6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31"/>
    <w:rsid w:val="00877BA7"/>
    <w:rsid w:val="00877D80"/>
    <w:rsid w:val="00877EFF"/>
    <w:rsid w:val="00877F45"/>
    <w:rsid w:val="00880A4D"/>
    <w:rsid w:val="00880C30"/>
    <w:rsid w:val="00880C65"/>
    <w:rsid w:val="00880E64"/>
    <w:rsid w:val="00881072"/>
    <w:rsid w:val="0088124D"/>
    <w:rsid w:val="00881801"/>
    <w:rsid w:val="00881B6F"/>
    <w:rsid w:val="008821F5"/>
    <w:rsid w:val="008824BD"/>
    <w:rsid w:val="008824F8"/>
    <w:rsid w:val="0088255E"/>
    <w:rsid w:val="00882593"/>
    <w:rsid w:val="008826D7"/>
    <w:rsid w:val="00882AF6"/>
    <w:rsid w:val="0088310B"/>
    <w:rsid w:val="008837A7"/>
    <w:rsid w:val="00883E20"/>
    <w:rsid w:val="00884357"/>
    <w:rsid w:val="00884497"/>
    <w:rsid w:val="00884794"/>
    <w:rsid w:val="00884BA6"/>
    <w:rsid w:val="00884BCC"/>
    <w:rsid w:val="00884F52"/>
    <w:rsid w:val="00885A94"/>
    <w:rsid w:val="00886257"/>
    <w:rsid w:val="008862D2"/>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90D"/>
    <w:rsid w:val="00890E81"/>
    <w:rsid w:val="00890F31"/>
    <w:rsid w:val="00891083"/>
    <w:rsid w:val="0089139A"/>
    <w:rsid w:val="00891407"/>
    <w:rsid w:val="00891697"/>
    <w:rsid w:val="008918D3"/>
    <w:rsid w:val="008922B7"/>
    <w:rsid w:val="008925E8"/>
    <w:rsid w:val="00892AC9"/>
    <w:rsid w:val="00892B44"/>
    <w:rsid w:val="00892E64"/>
    <w:rsid w:val="00893261"/>
    <w:rsid w:val="0089332A"/>
    <w:rsid w:val="008933D2"/>
    <w:rsid w:val="00893519"/>
    <w:rsid w:val="0089361B"/>
    <w:rsid w:val="00893752"/>
    <w:rsid w:val="00893782"/>
    <w:rsid w:val="00893784"/>
    <w:rsid w:val="00893B89"/>
    <w:rsid w:val="0089457F"/>
    <w:rsid w:val="008946F4"/>
    <w:rsid w:val="00894D7B"/>
    <w:rsid w:val="00894DB9"/>
    <w:rsid w:val="00894EAF"/>
    <w:rsid w:val="008950F2"/>
    <w:rsid w:val="008952FC"/>
    <w:rsid w:val="00895B09"/>
    <w:rsid w:val="00895BC3"/>
    <w:rsid w:val="008960F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ABD"/>
    <w:rsid w:val="008A3B90"/>
    <w:rsid w:val="008A3BE1"/>
    <w:rsid w:val="008A3D50"/>
    <w:rsid w:val="008A3E0A"/>
    <w:rsid w:val="008A3E1A"/>
    <w:rsid w:val="008A3E25"/>
    <w:rsid w:val="008A4219"/>
    <w:rsid w:val="008A4B01"/>
    <w:rsid w:val="008A4F28"/>
    <w:rsid w:val="008A5791"/>
    <w:rsid w:val="008A57A2"/>
    <w:rsid w:val="008A5EF9"/>
    <w:rsid w:val="008A6239"/>
    <w:rsid w:val="008A63A2"/>
    <w:rsid w:val="008A6413"/>
    <w:rsid w:val="008A6558"/>
    <w:rsid w:val="008A6C2B"/>
    <w:rsid w:val="008A71C9"/>
    <w:rsid w:val="008A786E"/>
    <w:rsid w:val="008A7E4C"/>
    <w:rsid w:val="008A7FB7"/>
    <w:rsid w:val="008B0035"/>
    <w:rsid w:val="008B052E"/>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CAF"/>
    <w:rsid w:val="008B4192"/>
    <w:rsid w:val="008B4533"/>
    <w:rsid w:val="008B46D9"/>
    <w:rsid w:val="008B48B6"/>
    <w:rsid w:val="008B4B02"/>
    <w:rsid w:val="008B4D80"/>
    <w:rsid w:val="008B4F7E"/>
    <w:rsid w:val="008B51D9"/>
    <w:rsid w:val="008B54AC"/>
    <w:rsid w:val="008B5E97"/>
    <w:rsid w:val="008B5FBE"/>
    <w:rsid w:val="008B60BA"/>
    <w:rsid w:val="008B6273"/>
    <w:rsid w:val="008B6367"/>
    <w:rsid w:val="008B65D7"/>
    <w:rsid w:val="008B6606"/>
    <w:rsid w:val="008B6D72"/>
    <w:rsid w:val="008B6E76"/>
    <w:rsid w:val="008B72B2"/>
    <w:rsid w:val="008B73A9"/>
    <w:rsid w:val="008B73B7"/>
    <w:rsid w:val="008B7C37"/>
    <w:rsid w:val="008B7F60"/>
    <w:rsid w:val="008B7F7A"/>
    <w:rsid w:val="008C0846"/>
    <w:rsid w:val="008C0ECB"/>
    <w:rsid w:val="008C13A6"/>
    <w:rsid w:val="008C1FD7"/>
    <w:rsid w:val="008C2061"/>
    <w:rsid w:val="008C206E"/>
    <w:rsid w:val="008C21F6"/>
    <w:rsid w:val="008C230B"/>
    <w:rsid w:val="008C26BB"/>
    <w:rsid w:val="008C27AC"/>
    <w:rsid w:val="008C2C16"/>
    <w:rsid w:val="008C2D36"/>
    <w:rsid w:val="008C2D56"/>
    <w:rsid w:val="008C3081"/>
    <w:rsid w:val="008C3308"/>
    <w:rsid w:val="008C3986"/>
    <w:rsid w:val="008C3987"/>
    <w:rsid w:val="008C440D"/>
    <w:rsid w:val="008C452B"/>
    <w:rsid w:val="008C46FB"/>
    <w:rsid w:val="008C4954"/>
    <w:rsid w:val="008C4FB0"/>
    <w:rsid w:val="008C555B"/>
    <w:rsid w:val="008C5580"/>
    <w:rsid w:val="008C58E1"/>
    <w:rsid w:val="008C5D5F"/>
    <w:rsid w:val="008C5EEA"/>
    <w:rsid w:val="008C6211"/>
    <w:rsid w:val="008C6466"/>
    <w:rsid w:val="008C67CC"/>
    <w:rsid w:val="008C6922"/>
    <w:rsid w:val="008C6B13"/>
    <w:rsid w:val="008C76EA"/>
    <w:rsid w:val="008C7874"/>
    <w:rsid w:val="008C7B72"/>
    <w:rsid w:val="008C7FEC"/>
    <w:rsid w:val="008D0045"/>
    <w:rsid w:val="008D00CA"/>
    <w:rsid w:val="008D01D8"/>
    <w:rsid w:val="008D058C"/>
    <w:rsid w:val="008D062E"/>
    <w:rsid w:val="008D0796"/>
    <w:rsid w:val="008D07D3"/>
    <w:rsid w:val="008D0BAF"/>
    <w:rsid w:val="008D0DE9"/>
    <w:rsid w:val="008D104B"/>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B3B"/>
    <w:rsid w:val="008D5F13"/>
    <w:rsid w:val="008D60CF"/>
    <w:rsid w:val="008D6D61"/>
    <w:rsid w:val="008D71DE"/>
    <w:rsid w:val="008D71FC"/>
    <w:rsid w:val="008D7AB5"/>
    <w:rsid w:val="008E0174"/>
    <w:rsid w:val="008E0524"/>
    <w:rsid w:val="008E052A"/>
    <w:rsid w:val="008E0BD1"/>
    <w:rsid w:val="008E0F3A"/>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548"/>
    <w:rsid w:val="008E528D"/>
    <w:rsid w:val="008E52D9"/>
    <w:rsid w:val="008E5400"/>
    <w:rsid w:val="008E5611"/>
    <w:rsid w:val="008E583F"/>
    <w:rsid w:val="008E585A"/>
    <w:rsid w:val="008E5BBB"/>
    <w:rsid w:val="008E6091"/>
    <w:rsid w:val="008E6C55"/>
    <w:rsid w:val="008E6E16"/>
    <w:rsid w:val="008E6FD6"/>
    <w:rsid w:val="008E7418"/>
    <w:rsid w:val="008E75D3"/>
    <w:rsid w:val="008E764B"/>
    <w:rsid w:val="008E7B2E"/>
    <w:rsid w:val="008F0024"/>
    <w:rsid w:val="008F0168"/>
    <w:rsid w:val="008F05EA"/>
    <w:rsid w:val="008F09C8"/>
    <w:rsid w:val="008F0C57"/>
    <w:rsid w:val="008F0C9C"/>
    <w:rsid w:val="008F0CFD"/>
    <w:rsid w:val="008F0DE7"/>
    <w:rsid w:val="008F0F46"/>
    <w:rsid w:val="008F1536"/>
    <w:rsid w:val="008F1635"/>
    <w:rsid w:val="008F16EC"/>
    <w:rsid w:val="008F1A91"/>
    <w:rsid w:val="008F1ED5"/>
    <w:rsid w:val="008F2087"/>
    <w:rsid w:val="008F229C"/>
    <w:rsid w:val="008F28CA"/>
    <w:rsid w:val="008F2F52"/>
    <w:rsid w:val="008F410E"/>
    <w:rsid w:val="008F4198"/>
    <w:rsid w:val="008F4430"/>
    <w:rsid w:val="008F4478"/>
    <w:rsid w:val="008F4598"/>
    <w:rsid w:val="008F463D"/>
    <w:rsid w:val="008F4753"/>
    <w:rsid w:val="008F4CC3"/>
    <w:rsid w:val="008F555D"/>
    <w:rsid w:val="008F5C6E"/>
    <w:rsid w:val="008F6097"/>
    <w:rsid w:val="008F6167"/>
    <w:rsid w:val="008F6221"/>
    <w:rsid w:val="008F6669"/>
    <w:rsid w:val="008F6AB4"/>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A19"/>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BA3"/>
    <w:rsid w:val="00905E88"/>
    <w:rsid w:val="00905EC5"/>
    <w:rsid w:val="00905F5A"/>
    <w:rsid w:val="009060E7"/>
    <w:rsid w:val="00906791"/>
    <w:rsid w:val="009067BF"/>
    <w:rsid w:val="009067FE"/>
    <w:rsid w:val="00906878"/>
    <w:rsid w:val="009071DE"/>
    <w:rsid w:val="00907A31"/>
    <w:rsid w:val="00907D6A"/>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4CC"/>
    <w:rsid w:val="00914AF5"/>
    <w:rsid w:val="00914BEF"/>
    <w:rsid w:val="00915590"/>
    <w:rsid w:val="00915B26"/>
    <w:rsid w:val="009161FE"/>
    <w:rsid w:val="009168B5"/>
    <w:rsid w:val="00916E86"/>
    <w:rsid w:val="00917181"/>
    <w:rsid w:val="00917B98"/>
    <w:rsid w:val="00917E89"/>
    <w:rsid w:val="00917F71"/>
    <w:rsid w:val="0092000A"/>
    <w:rsid w:val="0092014D"/>
    <w:rsid w:val="009204F5"/>
    <w:rsid w:val="009206AC"/>
    <w:rsid w:val="00920E0C"/>
    <w:rsid w:val="00920F20"/>
    <w:rsid w:val="00920F31"/>
    <w:rsid w:val="009212DA"/>
    <w:rsid w:val="00921474"/>
    <w:rsid w:val="009219F7"/>
    <w:rsid w:val="00921EEF"/>
    <w:rsid w:val="00921F64"/>
    <w:rsid w:val="00921FC1"/>
    <w:rsid w:val="00921FE8"/>
    <w:rsid w:val="009226C3"/>
    <w:rsid w:val="00922714"/>
    <w:rsid w:val="00922AFE"/>
    <w:rsid w:val="00922EDB"/>
    <w:rsid w:val="009236A2"/>
    <w:rsid w:val="0092373B"/>
    <w:rsid w:val="009237D7"/>
    <w:rsid w:val="00923A73"/>
    <w:rsid w:val="00923B13"/>
    <w:rsid w:val="00923C4E"/>
    <w:rsid w:val="00924420"/>
    <w:rsid w:val="009244A0"/>
    <w:rsid w:val="009244BF"/>
    <w:rsid w:val="00924829"/>
    <w:rsid w:val="00924E4F"/>
    <w:rsid w:val="00925102"/>
    <w:rsid w:val="009251B4"/>
    <w:rsid w:val="00925B19"/>
    <w:rsid w:val="00925C46"/>
    <w:rsid w:val="00925CD9"/>
    <w:rsid w:val="00925E05"/>
    <w:rsid w:val="00926324"/>
    <w:rsid w:val="009266E2"/>
    <w:rsid w:val="00926734"/>
    <w:rsid w:val="0092680D"/>
    <w:rsid w:val="00926852"/>
    <w:rsid w:val="00926AE7"/>
    <w:rsid w:val="00926B3E"/>
    <w:rsid w:val="00926D25"/>
    <w:rsid w:val="0092701C"/>
    <w:rsid w:val="00927039"/>
    <w:rsid w:val="0092735A"/>
    <w:rsid w:val="00930400"/>
    <w:rsid w:val="0093067A"/>
    <w:rsid w:val="00930FE4"/>
    <w:rsid w:val="00931669"/>
    <w:rsid w:val="00931774"/>
    <w:rsid w:val="00931D74"/>
    <w:rsid w:val="009323E3"/>
    <w:rsid w:val="00932408"/>
    <w:rsid w:val="00932668"/>
    <w:rsid w:val="00932678"/>
    <w:rsid w:val="00932807"/>
    <w:rsid w:val="00932CD3"/>
    <w:rsid w:val="00932D2D"/>
    <w:rsid w:val="00932DEC"/>
    <w:rsid w:val="00932FBF"/>
    <w:rsid w:val="009331EB"/>
    <w:rsid w:val="009333C3"/>
    <w:rsid w:val="009339B1"/>
    <w:rsid w:val="00933BA9"/>
    <w:rsid w:val="00933EBC"/>
    <w:rsid w:val="00933F8C"/>
    <w:rsid w:val="00933FDA"/>
    <w:rsid w:val="00934C61"/>
    <w:rsid w:val="0093512C"/>
    <w:rsid w:val="00935277"/>
    <w:rsid w:val="00935463"/>
    <w:rsid w:val="009355E8"/>
    <w:rsid w:val="00935B7F"/>
    <w:rsid w:val="00936709"/>
    <w:rsid w:val="009374E9"/>
    <w:rsid w:val="00937BA5"/>
    <w:rsid w:val="00940069"/>
    <w:rsid w:val="0094044D"/>
    <w:rsid w:val="0094057D"/>
    <w:rsid w:val="00940764"/>
    <w:rsid w:val="00940C74"/>
    <w:rsid w:val="00940CDD"/>
    <w:rsid w:val="00941558"/>
    <w:rsid w:val="0094194D"/>
    <w:rsid w:val="00941CD4"/>
    <w:rsid w:val="0094223A"/>
    <w:rsid w:val="0094234B"/>
    <w:rsid w:val="00942550"/>
    <w:rsid w:val="00942559"/>
    <w:rsid w:val="00942B95"/>
    <w:rsid w:val="009435FF"/>
    <w:rsid w:val="00943D15"/>
    <w:rsid w:val="009440B1"/>
    <w:rsid w:val="00944391"/>
    <w:rsid w:val="009446C9"/>
    <w:rsid w:val="00944830"/>
    <w:rsid w:val="009449E5"/>
    <w:rsid w:val="00944DED"/>
    <w:rsid w:val="00945D51"/>
    <w:rsid w:val="009464BD"/>
    <w:rsid w:val="009465FA"/>
    <w:rsid w:val="009467EE"/>
    <w:rsid w:val="00946A68"/>
    <w:rsid w:val="00946D7D"/>
    <w:rsid w:val="00947241"/>
    <w:rsid w:val="009474F9"/>
    <w:rsid w:val="009475BE"/>
    <w:rsid w:val="009500A1"/>
    <w:rsid w:val="00950189"/>
    <w:rsid w:val="00950610"/>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7F7"/>
    <w:rsid w:val="00955364"/>
    <w:rsid w:val="009558CB"/>
    <w:rsid w:val="00955B08"/>
    <w:rsid w:val="00955EB0"/>
    <w:rsid w:val="00956051"/>
    <w:rsid w:val="009565CC"/>
    <w:rsid w:val="00956858"/>
    <w:rsid w:val="00956DB4"/>
    <w:rsid w:val="009577E3"/>
    <w:rsid w:val="00957820"/>
    <w:rsid w:val="00957C05"/>
    <w:rsid w:val="00957C91"/>
    <w:rsid w:val="00957EA5"/>
    <w:rsid w:val="009605D4"/>
    <w:rsid w:val="00960DE8"/>
    <w:rsid w:val="00960F87"/>
    <w:rsid w:val="00960FF0"/>
    <w:rsid w:val="009610AF"/>
    <w:rsid w:val="009610D9"/>
    <w:rsid w:val="009612C1"/>
    <w:rsid w:val="0096133A"/>
    <w:rsid w:val="009613AD"/>
    <w:rsid w:val="00961765"/>
    <w:rsid w:val="0096182A"/>
    <w:rsid w:val="00961A1C"/>
    <w:rsid w:val="00961A80"/>
    <w:rsid w:val="00961A97"/>
    <w:rsid w:val="009620F4"/>
    <w:rsid w:val="009622AB"/>
    <w:rsid w:val="00962337"/>
    <w:rsid w:val="00962793"/>
    <w:rsid w:val="009627E0"/>
    <w:rsid w:val="00962838"/>
    <w:rsid w:val="00962DFB"/>
    <w:rsid w:val="00962F28"/>
    <w:rsid w:val="00963109"/>
    <w:rsid w:val="009631C3"/>
    <w:rsid w:val="00963301"/>
    <w:rsid w:val="00963548"/>
    <w:rsid w:val="0096379A"/>
    <w:rsid w:val="00964208"/>
    <w:rsid w:val="009642F1"/>
    <w:rsid w:val="00964D77"/>
    <w:rsid w:val="00965859"/>
    <w:rsid w:val="00965931"/>
    <w:rsid w:val="00965AE8"/>
    <w:rsid w:val="00965AEB"/>
    <w:rsid w:val="00965B93"/>
    <w:rsid w:val="00965F46"/>
    <w:rsid w:val="0096608B"/>
    <w:rsid w:val="009661D7"/>
    <w:rsid w:val="00966A52"/>
    <w:rsid w:val="00966DC2"/>
    <w:rsid w:val="00966EBE"/>
    <w:rsid w:val="00966ED3"/>
    <w:rsid w:val="00966FDF"/>
    <w:rsid w:val="00967248"/>
    <w:rsid w:val="0096767D"/>
    <w:rsid w:val="0096782F"/>
    <w:rsid w:val="00967D72"/>
    <w:rsid w:val="00970083"/>
    <w:rsid w:val="009707C8"/>
    <w:rsid w:val="0097083F"/>
    <w:rsid w:val="009708AD"/>
    <w:rsid w:val="00970B55"/>
    <w:rsid w:val="00970B70"/>
    <w:rsid w:val="00970CA0"/>
    <w:rsid w:val="00970FB7"/>
    <w:rsid w:val="0097192A"/>
    <w:rsid w:val="00971B66"/>
    <w:rsid w:val="00971B9A"/>
    <w:rsid w:val="00971D11"/>
    <w:rsid w:val="00971DC9"/>
    <w:rsid w:val="00971EDE"/>
    <w:rsid w:val="00972001"/>
    <w:rsid w:val="00972464"/>
    <w:rsid w:val="00972CFE"/>
    <w:rsid w:val="00972D8E"/>
    <w:rsid w:val="00973585"/>
    <w:rsid w:val="00973925"/>
    <w:rsid w:val="00973AE7"/>
    <w:rsid w:val="00973B4B"/>
    <w:rsid w:val="00973B85"/>
    <w:rsid w:val="00973E53"/>
    <w:rsid w:val="00974148"/>
    <w:rsid w:val="00974649"/>
    <w:rsid w:val="009747C4"/>
    <w:rsid w:val="00974BB4"/>
    <w:rsid w:val="00974DAE"/>
    <w:rsid w:val="00975822"/>
    <w:rsid w:val="00975EE5"/>
    <w:rsid w:val="009760E9"/>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7"/>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96C"/>
    <w:rsid w:val="00983B9D"/>
    <w:rsid w:val="00983BED"/>
    <w:rsid w:val="0098440C"/>
    <w:rsid w:val="0098470B"/>
    <w:rsid w:val="00984938"/>
    <w:rsid w:val="00984B36"/>
    <w:rsid w:val="0098526A"/>
    <w:rsid w:val="00985529"/>
    <w:rsid w:val="00985669"/>
    <w:rsid w:val="00985FCA"/>
    <w:rsid w:val="0098669F"/>
    <w:rsid w:val="009867A8"/>
    <w:rsid w:val="00986D1B"/>
    <w:rsid w:val="00986F3D"/>
    <w:rsid w:val="00987239"/>
    <w:rsid w:val="0098738E"/>
    <w:rsid w:val="00987CF5"/>
    <w:rsid w:val="00987F9A"/>
    <w:rsid w:val="0099036D"/>
    <w:rsid w:val="00990690"/>
    <w:rsid w:val="00990957"/>
    <w:rsid w:val="009915BC"/>
    <w:rsid w:val="00991890"/>
    <w:rsid w:val="009919AE"/>
    <w:rsid w:val="009919EF"/>
    <w:rsid w:val="00991A45"/>
    <w:rsid w:val="0099239F"/>
    <w:rsid w:val="009927B8"/>
    <w:rsid w:val="009927D3"/>
    <w:rsid w:val="00992AC0"/>
    <w:rsid w:val="00993000"/>
    <w:rsid w:val="00993169"/>
    <w:rsid w:val="009933CB"/>
    <w:rsid w:val="00993452"/>
    <w:rsid w:val="009935B0"/>
    <w:rsid w:val="0099379D"/>
    <w:rsid w:val="00993822"/>
    <w:rsid w:val="00993B35"/>
    <w:rsid w:val="00993BEB"/>
    <w:rsid w:val="00993C0E"/>
    <w:rsid w:val="00994023"/>
    <w:rsid w:val="0099418D"/>
    <w:rsid w:val="00994286"/>
    <w:rsid w:val="009947AB"/>
    <w:rsid w:val="00994B96"/>
    <w:rsid w:val="00994BFF"/>
    <w:rsid w:val="00994DCC"/>
    <w:rsid w:val="00994E95"/>
    <w:rsid w:val="0099520B"/>
    <w:rsid w:val="009957A0"/>
    <w:rsid w:val="00995A49"/>
    <w:rsid w:val="00995AA6"/>
    <w:rsid w:val="0099622F"/>
    <w:rsid w:val="009966A8"/>
    <w:rsid w:val="00996CCD"/>
    <w:rsid w:val="00996EC8"/>
    <w:rsid w:val="0099724F"/>
    <w:rsid w:val="0099770E"/>
    <w:rsid w:val="009977EB"/>
    <w:rsid w:val="0099791F"/>
    <w:rsid w:val="009979CD"/>
    <w:rsid w:val="00997DA3"/>
    <w:rsid w:val="00997FBB"/>
    <w:rsid w:val="009A0881"/>
    <w:rsid w:val="009A09D8"/>
    <w:rsid w:val="009A0DC0"/>
    <w:rsid w:val="009A10B5"/>
    <w:rsid w:val="009A11E6"/>
    <w:rsid w:val="009A17B3"/>
    <w:rsid w:val="009A1A14"/>
    <w:rsid w:val="009A21DD"/>
    <w:rsid w:val="009A2888"/>
    <w:rsid w:val="009A3198"/>
    <w:rsid w:val="009A3852"/>
    <w:rsid w:val="009A3BED"/>
    <w:rsid w:val="009A3D36"/>
    <w:rsid w:val="009A445E"/>
    <w:rsid w:val="009A48E4"/>
    <w:rsid w:val="009A4BFF"/>
    <w:rsid w:val="009A4E2E"/>
    <w:rsid w:val="009A4F3B"/>
    <w:rsid w:val="009A51AB"/>
    <w:rsid w:val="009A52B6"/>
    <w:rsid w:val="009A5473"/>
    <w:rsid w:val="009A54CE"/>
    <w:rsid w:val="009A5602"/>
    <w:rsid w:val="009A5649"/>
    <w:rsid w:val="009A5C24"/>
    <w:rsid w:val="009A61F4"/>
    <w:rsid w:val="009A62A4"/>
    <w:rsid w:val="009A630B"/>
    <w:rsid w:val="009A682F"/>
    <w:rsid w:val="009A6936"/>
    <w:rsid w:val="009A6D33"/>
    <w:rsid w:val="009A6FAB"/>
    <w:rsid w:val="009A7244"/>
    <w:rsid w:val="009A76CE"/>
    <w:rsid w:val="009A7941"/>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69F"/>
    <w:rsid w:val="009B380E"/>
    <w:rsid w:val="009B3D65"/>
    <w:rsid w:val="009B3E2F"/>
    <w:rsid w:val="009B43A2"/>
    <w:rsid w:val="009B4603"/>
    <w:rsid w:val="009B47D1"/>
    <w:rsid w:val="009B4AE7"/>
    <w:rsid w:val="009B4BBB"/>
    <w:rsid w:val="009B4BD9"/>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640"/>
    <w:rsid w:val="009C60B1"/>
    <w:rsid w:val="009C6208"/>
    <w:rsid w:val="009C6333"/>
    <w:rsid w:val="009C703B"/>
    <w:rsid w:val="009C74F8"/>
    <w:rsid w:val="009C75DA"/>
    <w:rsid w:val="009C783B"/>
    <w:rsid w:val="009C7960"/>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7D9"/>
    <w:rsid w:val="009D4B17"/>
    <w:rsid w:val="009D4B46"/>
    <w:rsid w:val="009D534A"/>
    <w:rsid w:val="009D565E"/>
    <w:rsid w:val="009D5749"/>
    <w:rsid w:val="009D5973"/>
    <w:rsid w:val="009D5A6F"/>
    <w:rsid w:val="009D5EC8"/>
    <w:rsid w:val="009D617B"/>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3B"/>
    <w:rsid w:val="009E29C5"/>
    <w:rsid w:val="009E2CBB"/>
    <w:rsid w:val="009E2DD3"/>
    <w:rsid w:val="009E2E5C"/>
    <w:rsid w:val="009E2FA8"/>
    <w:rsid w:val="009E339A"/>
    <w:rsid w:val="009E38EA"/>
    <w:rsid w:val="009E3B35"/>
    <w:rsid w:val="009E3D3F"/>
    <w:rsid w:val="009E41E2"/>
    <w:rsid w:val="009E42F0"/>
    <w:rsid w:val="009E44E4"/>
    <w:rsid w:val="009E482A"/>
    <w:rsid w:val="009E49BB"/>
    <w:rsid w:val="009E4AAA"/>
    <w:rsid w:val="009E5027"/>
    <w:rsid w:val="009E5137"/>
    <w:rsid w:val="009E52BA"/>
    <w:rsid w:val="009E52C7"/>
    <w:rsid w:val="009E5DA0"/>
    <w:rsid w:val="009E615F"/>
    <w:rsid w:val="009E64F6"/>
    <w:rsid w:val="009E67E2"/>
    <w:rsid w:val="009E68FE"/>
    <w:rsid w:val="009E69BC"/>
    <w:rsid w:val="009E6FF5"/>
    <w:rsid w:val="009E75C8"/>
    <w:rsid w:val="009E7811"/>
    <w:rsid w:val="009E7DAE"/>
    <w:rsid w:val="009E7DBF"/>
    <w:rsid w:val="009E7E10"/>
    <w:rsid w:val="009E7E4E"/>
    <w:rsid w:val="009F0316"/>
    <w:rsid w:val="009F03E6"/>
    <w:rsid w:val="009F08A5"/>
    <w:rsid w:val="009F0AC2"/>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B9"/>
    <w:rsid w:val="009F3D73"/>
    <w:rsid w:val="009F3EDD"/>
    <w:rsid w:val="009F4360"/>
    <w:rsid w:val="009F4383"/>
    <w:rsid w:val="009F4AF2"/>
    <w:rsid w:val="009F4E66"/>
    <w:rsid w:val="009F4EBD"/>
    <w:rsid w:val="009F5124"/>
    <w:rsid w:val="009F5E4C"/>
    <w:rsid w:val="009F5F2C"/>
    <w:rsid w:val="009F6DCE"/>
    <w:rsid w:val="009F71A8"/>
    <w:rsid w:val="009F7913"/>
    <w:rsid w:val="009F7C52"/>
    <w:rsid w:val="009F7E8E"/>
    <w:rsid w:val="00A003A8"/>
    <w:rsid w:val="00A004AB"/>
    <w:rsid w:val="00A00D64"/>
    <w:rsid w:val="00A00DFB"/>
    <w:rsid w:val="00A01126"/>
    <w:rsid w:val="00A01169"/>
    <w:rsid w:val="00A01890"/>
    <w:rsid w:val="00A01AC8"/>
    <w:rsid w:val="00A021EC"/>
    <w:rsid w:val="00A0242E"/>
    <w:rsid w:val="00A02527"/>
    <w:rsid w:val="00A025A0"/>
    <w:rsid w:val="00A035DF"/>
    <w:rsid w:val="00A04B1D"/>
    <w:rsid w:val="00A04BDE"/>
    <w:rsid w:val="00A04DA0"/>
    <w:rsid w:val="00A05273"/>
    <w:rsid w:val="00A05499"/>
    <w:rsid w:val="00A054D9"/>
    <w:rsid w:val="00A058CB"/>
    <w:rsid w:val="00A05A95"/>
    <w:rsid w:val="00A05D7D"/>
    <w:rsid w:val="00A05E87"/>
    <w:rsid w:val="00A05EC4"/>
    <w:rsid w:val="00A0624F"/>
    <w:rsid w:val="00A062D2"/>
    <w:rsid w:val="00A0670E"/>
    <w:rsid w:val="00A06F0F"/>
    <w:rsid w:val="00A07052"/>
    <w:rsid w:val="00A072C8"/>
    <w:rsid w:val="00A074BF"/>
    <w:rsid w:val="00A0751E"/>
    <w:rsid w:val="00A102AD"/>
    <w:rsid w:val="00A107D3"/>
    <w:rsid w:val="00A1104B"/>
    <w:rsid w:val="00A11094"/>
    <w:rsid w:val="00A112B9"/>
    <w:rsid w:val="00A118BC"/>
    <w:rsid w:val="00A118E0"/>
    <w:rsid w:val="00A120B9"/>
    <w:rsid w:val="00A128FE"/>
    <w:rsid w:val="00A1319D"/>
    <w:rsid w:val="00A13254"/>
    <w:rsid w:val="00A13398"/>
    <w:rsid w:val="00A133B9"/>
    <w:rsid w:val="00A1343B"/>
    <w:rsid w:val="00A134C4"/>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C99"/>
    <w:rsid w:val="00A17D16"/>
    <w:rsid w:val="00A17EB1"/>
    <w:rsid w:val="00A17FE4"/>
    <w:rsid w:val="00A2002D"/>
    <w:rsid w:val="00A201F2"/>
    <w:rsid w:val="00A20688"/>
    <w:rsid w:val="00A207AE"/>
    <w:rsid w:val="00A207DD"/>
    <w:rsid w:val="00A20D58"/>
    <w:rsid w:val="00A215D1"/>
    <w:rsid w:val="00A2190F"/>
    <w:rsid w:val="00A21A77"/>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B79"/>
    <w:rsid w:val="00A25D00"/>
    <w:rsid w:val="00A25D78"/>
    <w:rsid w:val="00A25FA1"/>
    <w:rsid w:val="00A26526"/>
    <w:rsid w:val="00A266F8"/>
    <w:rsid w:val="00A27030"/>
    <w:rsid w:val="00A30082"/>
    <w:rsid w:val="00A308F9"/>
    <w:rsid w:val="00A310F5"/>
    <w:rsid w:val="00A3140C"/>
    <w:rsid w:val="00A315D5"/>
    <w:rsid w:val="00A31602"/>
    <w:rsid w:val="00A316B1"/>
    <w:rsid w:val="00A31FAC"/>
    <w:rsid w:val="00A32211"/>
    <w:rsid w:val="00A322AE"/>
    <w:rsid w:val="00A324E2"/>
    <w:rsid w:val="00A32AAB"/>
    <w:rsid w:val="00A331EF"/>
    <w:rsid w:val="00A33761"/>
    <w:rsid w:val="00A3390C"/>
    <w:rsid w:val="00A33D5B"/>
    <w:rsid w:val="00A34070"/>
    <w:rsid w:val="00A34113"/>
    <w:rsid w:val="00A3466B"/>
    <w:rsid w:val="00A34690"/>
    <w:rsid w:val="00A34797"/>
    <w:rsid w:val="00A34CE4"/>
    <w:rsid w:val="00A34F3A"/>
    <w:rsid w:val="00A35156"/>
    <w:rsid w:val="00A35347"/>
    <w:rsid w:val="00A353B8"/>
    <w:rsid w:val="00A356F1"/>
    <w:rsid w:val="00A35AF3"/>
    <w:rsid w:val="00A35ECE"/>
    <w:rsid w:val="00A35F56"/>
    <w:rsid w:val="00A369B3"/>
    <w:rsid w:val="00A3705B"/>
    <w:rsid w:val="00A376F9"/>
    <w:rsid w:val="00A3774E"/>
    <w:rsid w:val="00A37793"/>
    <w:rsid w:val="00A37FA3"/>
    <w:rsid w:val="00A400D5"/>
    <w:rsid w:val="00A40992"/>
    <w:rsid w:val="00A40EA2"/>
    <w:rsid w:val="00A41655"/>
    <w:rsid w:val="00A416A2"/>
    <w:rsid w:val="00A416D5"/>
    <w:rsid w:val="00A419B5"/>
    <w:rsid w:val="00A42020"/>
    <w:rsid w:val="00A4250B"/>
    <w:rsid w:val="00A42768"/>
    <w:rsid w:val="00A4277D"/>
    <w:rsid w:val="00A42845"/>
    <w:rsid w:val="00A42CD1"/>
    <w:rsid w:val="00A42F5C"/>
    <w:rsid w:val="00A43292"/>
    <w:rsid w:val="00A43519"/>
    <w:rsid w:val="00A43EFF"/>
    <w:rsid w:val="00A444CB"/>
    <w:rsid w:val="00A44692"/>
    <w:rsid w:val="00A44783"/>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89D"/>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D0C"/>
    <w:rsid w:val="00A53563"/>
    <w:rsid w:val="00A53CC9"/>
    <w:rsid w:val="00A53E3F"/>
    <w:rsid w:val="00A53F07"/>
    <w:rsid w:val="00A545F6"/>
    <w:rsid w:val="00A54741"/>
    <w:rsid w:val="00A55057"/>
    <w:rsid w:val="00A551C7"/>
    <w:rsid w:val="00A556C3"/>
    <w:rsid w:val="00A5577F"/>
    <w:rsid w:val="00A55B9A"/>
    <w:rsid w:val="00A55C74"/>
    <w:rsid w:val="00A560AE"/>
    <w:rsid w:val="00A5645B"/>
    <w:rsid w:val="00A5665E"/>
    <w:rsid w:val="00A56F1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804"/>
    <w:rsid w:val="00A62AE0"/>
    <w:rsid w:val="00A62D86"/>
    <w:rsid w:val="00A63181"/>
    <w:rsid w:val="00A631AB"/>
    <w:rsid w:val="00A63474"/>
    <w:rsid w:val="00A63575"/>
    <w:rsid w:val="00A63E9D"/>
    <w:rsid w:val="00A64721"/>
    <w:rsid w:val="00A64D20"/>
    <w:rsid w:val="00A64F47"/>
    <w:rsid w:val="00A650F7"/>
    <w:rsid w:val="00A6544F"/>
    <w:rsid w:val="00A655DE"/>
    <w:rsid w:val="00A658CA"/>
    <w:rsid w:val="00A65E60"/>
    <w:rsid w:val="00A660DB"/>
    <w:rsid w:val="00A661DE"/>
    <w:rsid w:val="00A66713"/>
    <w:rsid w:val="00A66901"/>
    <w:rsid w:val="00A66F6A"/>
    <w:rsid w:val="00A67031"/>
    <w:rsid w:val="00A676E8"/>
    <w:rsid w:val="00A67706"/>
    <w:rsid w:val="00A6770F"/>
    <w:rsid w:val="00A6780D"/>
    <w:rsid w:val="00A67D88"/>
    <w:rsid w:val="00A67E9D"/>
    <w:rsid w:val="00A701D8"/>
    <w:rsid w:val="00A70475"/>
    <w:rsid w:val="00A7059F"/>
    <w:rsid w:val="00A7145A"/>
    <w:rsid w:val="00A71584"/>
    <w:rsid w:val="00A71693"/>
    <w:rsid w:val="00A71A51"/>
    <w:rsid w:val="00A71E3B"/>
    <w:rsid w:val="00A72245"/>
    <w:rsid w:val="00A724C5"/>
    <w:rsid w:val="00A726D1"/>
    <w:rsid w:val="00A72C8B"/>
    <w:rsid w:val="00A72F79"/>
    <w:rsid w:val="00A73048"/>
    <w:rsid w:val="00A73374"/>
    <w:rsid w:val="00A733E5"/>
    <w:rsid w:val="00A739DD"/>
    <w:rsid w:val="00A73C54"/>
    <w:rsid w:val="00A73E0C"/>
    <w:rsid w:val="00A73F56"/>
    <w:rsid w:val="00A73F9E"/>
    <w:rsid w:val="00A74997"/>
    <w:rsid w:val="00A74A1E"/>
    <w:rsid w:val="00A7548E"/>
    <w:rsid w:val="00A75640"/>
    <w:rsid w:val="00A75718"/>
    <w:rsid w:val="00A7581E"/>
    <w:rsid w:val="00A75E1A"/>
    <w:rsid w:val="00A75FD7"/>
    <w:rsid w:val="00A765B1"/>
    <w:rsid w:val="00A767C0"/>
    <w:rsid w:val="00A77156"/>
    <w:rsid w:val="00A771EF"/>
    <w:rsid w:val="00A77296"/>
    <w:rsid w:val="00A7747D"/>
    <w:rsid w:val="00A7748B"/>
    <w:rsid w:val="00A77748"/>
    <w:rsid w:val="00A777CF"/>
    <w:rsid w:val="00A77B63"/>
    <w:rsid w:val="00A77C5F"/>
    <w:rsid w:val="00A77E2B"/>
    <w:rsid w:val="00A77E54"/>
    <w:rsid w:val="00A77FAC"/>
    <w:rsid w:val="00A800E6"/>
    <w:rsid w:val="00A8038D"/>
    <w:rsid w:val="00A80511"/>
    <w:rsid w:val="00A80538"/>
    <w:rsid w:val="00A8054F"/>
    <w:rsid w:val="00A80B5B"/>
    <w:rsid w:val="00A80C99"/>
    <w:rsid w:val="00A818DE"/>
    <w:rsid w:val="00A81A9B"/>
    <w:rsid w:val="00A81ADD"/>
    <w:rsid w:val="00A81CB1"/>
    <w:rsid w:val="00A81DFB"/>
    <w:rsid w:val="00A82225"/>
    <w:rsid w:val="00A82C77"/>
    <w:rsid w:val="00A8303D"/>
    <w:rsid w:val="00A83780"/>
    <w:rsid w:val="00A83C91"/>
    <w:rsid w:val="00A84511"/>
    <w:rsid w:val="00A84512"/>
    <w:rsid w:val="00A84D17"/>
    <w:rsid w:val="00A852E5"/>
    <w:rsid w:val="00A85576"/>
    <w:rsid w:val="00A856EA"/>
    <w:rsid w:val="00A85E25"/>
    <w:rsid w:val="00A8630E"/>
    <w:rsid w:val="00A86624"/>
    <w:rsid w:val="00A86646"/>
    <w:rsid w:val="00A86E74"/>
    <w:rsid w:val="00A870A7"/>
    <w:rsid w:val="00A8737E"/>
    <w:rsid w:val="00A873F5"/>
    <w:rsid w:val="00A8741E"/>
    <w:rsid w:val="00A87B9F"/>
    <w:rsid w:val="00A87F27"/>
    <w:rsid w:val="00A905AC"/>
    <w:rsid w:val="00A9077E"/>
    <w:rsid w:val="00A907E7"/>
    <w:rsid w:val="00A9142E"/>
    <w:rsid w:val="00A9159A"/>
    <w:rsid w:val="00A91B4A"/>
    <w:rsid w:val="00A91DF5"/>
    <w:rsid w:val="00A91F68"/>
    <w:rsid w:val="00A92088"/>
    <w:rsid w:val="00A921E7"/>
    <w:rsid w:val="00A9243C"/>
    <w:rsid w:val="00A92688"/>
    <w:rsid w:val="00A9283C"/>
    <w:rsid w:val="00A92A93"/>
    <w:rsid w:val="00A92B4B"/>
    <w:rsid w:val="00A92D21"/>
    <w:rsid w:val="00A93C9A"/>
    <w:rsid w:val="00A94202"/>
    <w:rsid w:val="00A94394"/>
    <w:rsid w:val="00A9455F"/>
    <w:rsid w:val="00A946DA"/>
    <w:rsid w:val="00A9474D"/>
    <w:rsid w:val="00A94916"/>
    <w:rsid w:val="00A94F3C"/>
    <w:rsid w:val="00A9517E"/>
    <w:rsid w:val="00A956FE"/>
    <w:rsid w:val="00A95BC3"/>
    <w:rsid w:val="00A95F41"/>
    <w:rsid w:val="00A96941"/>
    <w:rsid w:val="00A96ABF"/>
    <w:rsid w:val="00A96BCA"/>
    <w:rsid w:val="00A97122"/>
    <w:rsid w:val="00A97155"/>
    <w:rsid w:val="00A9723A"/>
    <w:rsid w:val="00A97509"/>
    <w:rsid w:val="00A97723"/>
    <w:rsid w:val="00A978E1"/>
    <w:rsid w:val="00A97E89"/>
    <w:rsid w:val="00A97F37"/>
    <w:rsid w:val="00AA00E5"/>
    <w:rsid w:val="00AA0303"/>
    <w:rsid w:val="00AA0433"/>
    <w:rsid w:val="00AA0691"/>
    <w:rsid w:val="00AA06CD"/>
    <w:rsid w:val="00AA1245"/>
    <w:rsid w:val="00AA124D"/>
    <w:rsid w:val="00AA1252"/>
    <w:rsid w:val="00AA1279"/>
    <w:rsid w:val="00AA12C4"/>
    <w:rsid w:val="00AA1467"/>
    <w:rsid w:val="00AA1A65"/>
    <w:rsid w:val="00AA1B23"/>
    <w:rsid w:val="00AA269F"/>
    <w:rsid w:val="00AA2860"/>
    <w:rsid w:val="00AA291A"/>
    <w:rsid w:val="00AA2CC3"/>
    <w:rsid w:val="00AA3405"/>
    <w:rsid w:val="00AA34B2"/>
    <w:rsid w:val="00AA3C33"/>
    <w:rsid w:val="00AA3D2F"/>
    <w:rsid w:val="00AA3E74"/>
    <w:rsid w:val="00AA4C01"/>
    <w:rsid w:val="00AA5929"/>
    <w:rsid w:val="00AA6002"/>
    <w:rsid w:val="00AA65F6"/>
    <w:rsid w:val="00AA6AAA"/>
    <w:rsid w:val="00AA6D9C"/>
    <w:rsid w:val="00AA6DE0"/>
    <w:rsid w:val="00AA6F40"/>
    <w:rsid w:val="00AA7A21"/>
    <w:rsid w:val="00AA7F76"/>
    <w:rsid w:val="00AA7FF9"/>
    <w:rsid w:val="00AB00B8"/>
    <w:rsid w:val="00AB021F"/>
    <w:rsid w:val="00AB02A1"/>
    <w:rsid w:val="00AB0462"/>
    <w:rsid w:val="00AB0DB9"/>
    <w:rsid w:val="00AB136C"/>
    <w:rsid w:val="00AB1BF3"/>
    <w:rsid w:val="00AB204B"/>
    <w:rsid w:val="00AB2310"/>
    <w:rsid w:val="00AB270E"/>
    <w:rsid w:val="00AB2CD5"/>
    <w:rsid w:val="00AB2EF2"/>
    <w:rsid w:val="00AB2F94"/>
    <w:rsid w:val="00AB3196"/>
    <w:rsid w:val="00AB33B7"/>
    <w:rsid w:val="00AB381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78F"/>
    <w:rsid w:val="00AC0842"/>
    <w:rsid w:val="00AC0958"/>
    <w:rsid w:val="00AC1A40"/>
    <w:rsid w:val="00AC1BFB"/>
    <w:rsid w:val="00AC1CAC"/>
    <w:rsid w:val="00AC1EFD"/>
    <w:rsid w:val="00AC254B"/>
    <w:rsid w:val="00AC2764"/>
    <w:rsid w:val="00AC2C5A"/>
    <w:rsid w:val="00AC312A"/>
    <w:rsid w:val="00AC33B5"/>
    <w:rsid w:val="00AC3B03"/>
    <w:rsid w:val="00AC41C5"/>
    <w:rsid w:val="00AC4376"/>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966"/>
    <w:rsid w:val="00AC7B18"/>
    <w:rsid w:val="00AD01A8"/>
    <w:rsid w:val="00AD0326"/>
    <w:rsid w:val="00AD0802"/>
    <w:rsid w:val="00AD0BDD"/>
    <w:rsid w:val="00AD0C24"/>
    <w:rsid w:val="00AD0CF5"/>
    <w:rsid w:val="00AD0E3E"/>
    <w:rsid w:val="00AD1279"/>
    <w:rsid w:val="00AD1340"/>
    <w:rsid w:val="00AD1363"/>
    <w:rsid w:val="00AD1370"/>
    <w:rsid w:val="00AD13D5"/>
    <w:rsid w:val="00AD19F6"/>
    <w:rsid w:val="00AD1BB1"/>
    <w:rsid w:val="00AD1E65"/>
    <w:rsid w:val="00AD1FE6"/>
    <w:rsid w:val="00AD2116"/>
    <w:rsid w:val="00AD2617"/>
    <w:rsid w:val="00AD2B16"/>
    <w:rsid w:val="00AD3088"/>
    <w:rsid w:val="00AD32F2"/>
    <w:rsid w:val="00AD36B4"/>
    <w:rsid w:val="00AD3810"/>
    <w:rsid w:val="00AD3978"/>
    <w:rsid w:val="00AD3CB9"/>
    <w:rsid w:val="00AD3D7B"/>
    <w:rsid w:val="00AD3FBA"/>
    <w:rsid w:val="00AD4748"/>
    <w:rsid w:val="00AD47ED"/>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744"/>
    <w:rsid w:val="00AE0894"/>
    <w:rsid w:val="00AE08D6"/>
    <w:rsid w:val="00AE16FC"/>
    <w:rsid w:val="00AE1DB7"/>
    <w:rsid w:val="00AE1E83"/>
    <w:rsid w:val="00AE1FC9"/>
    <w:rsid w:val="00AE20A8"/>
    <w:rsid w:val="00AE22C2"/>
    <w:rsid w:val="00AE22F6"/>
    <w:rsid w:val="00AE286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26C"/>
    <w:rsid w:val="00AF3469"/>
    <w:rsid w:val="00AF3551"/>
    <w:rsid w:val="00AF36B1"/>
    <w:rsid w:val="00AF3AF8"/>
    <w:rsid w:val="00AF3EF7"/>
    <w:rsid w:val="00AF3F68"/>
    <w:rsid w:val="00AF475B"/>
    <w:rsid w:val="00AF4D5B"/>
    <w:rsid w:val="00AF4F9C"/>
    <w:rsid w:val="00AF50B0"/>
    <w:rsid w:val="00AF5B5E"/>
    <w:rsid w:val="00AF5EB6"/>
    <w:rsid w:val="00AF624A"/>
    <w:rsid w:val="00AF625E"/>
    <w:rsid w:val="00AF6579"/>
    <w:rsid w:val="00AF6C5D"/>
    <w:rsid w:val="00AF6DBB"/>
    <w:rsid w:val="00AF71CE"/>
    <w:rsid w:val="00AF7B38"/>
    <w:rsid w:val="00AF7BAE"/>
    <w:rsid w:val="00B00049"/>
    <w:rsid w:val="00B000D9"/>
    <w:rsid w:val="00B00168"/>
    <w:rsid w:val="00B00483"/>
    <w:rsid w:val="00B00642"/>
    <w:rsid w:val="00B00978"/>
    <w:rsid w:val="00B00B81"/>
    <w:rsid w:val="00B00BBC"/>
    <w:rsid w:val="00B00D80"/>
    <w:rsid w:val="00B0106E"/>
    <w:rsid w:val="00B01607"/>
    <w:rsid w:val="00B0162D"/>
    <w:rsid w:val="00B01661"/>
    <w:rsid w:val="00B0190C"/>
    <w:rsid w:val="00B02666"/>
    <w:rsid w:val="00B02A05"/>
    <w:rsid w:val="00B02ADD"/>
    <w:rsid w:val="00B03820"/>
    <w:rsid w:val="00B03885"/>
    <w:rsid w:val="00B039B1"/>
    <w:rsid w:val="00B03DA4"/>
    <w:rsid w:val="00B03F58"/>
    <w:rsid w:val="00B04684"/>
    <w:rsid w:val="00B0474A"/>
    <w:rsid w:val="00B04C78"/>
    <w:rsid w:val="00B04E74"/>
    <w:rsid w:val="00B05144"/>
    <w:rsid w:val="00B05298"/>
    <w:rsid w:val="00B0529B"/>
    <w:rsid w:val="00B053B3"/>
    <w:rsid w:val="00B05487"/>
    <w:rsid w:val="00B05985"/>
    <w:rsid w:val="00B059E8"/>
    <w:rsid w:val="00B05BBC"/>
    <w:rsid w:val="00B05FF1"/>
    <w:rsid w:val="00B061E1"/>
    <w:rsid w:val="00B065A0"/>
    <w:rsid w:val="00B068E1"/>
    <w:rsid w:val="00B06B81"/>
    <w:rsid w:val="00B06B82"/>
    <w:rsid w:val="00B06BDB"/>
    <w:rsid w:val="00B06E0C"/>
    <w:rsid w:val="00B06E45"/>
    <w:rsid w:val="00B073FE"/>
    <w:rsid w:val="00B0754C"/>
    <w:rsid w:val="00B07828"/>
    <w:rsid w:val="00B078EC"/>
    <w:rsid w:val="00B1008F"/>
    <w:rsid w:val="00B1016D"/>
    <w:rsid w:val="00B10365"/>
    <w:rsid w:val="00B1090C"/>
    <w:rsid w:val="00B109FE"/>
    <w:rsid w:val="00B11039"/>
    <w:rsid w:val="00B11649"/>
    <w:rsid w:val="00B11701"/>
    <w:rsid w:val="00B11CD5"/>
    <w:rsid w:val="00B11EEF"/>
    <w:rsid w:val="00B11FC4"/>
    <w:rsid w:val="00B1260B"/>
    <w:rsid w:val="00B12914"/>
    <w:rsid w:val="00B12D9C"/>
    <w:rsid w:val="00B13517"/>
    <w:rsid w:val="00B13597"/>
    <w:rsid w:val="00B13CD3"/>
    <w:rsid w:val="00B13EF2"/>
    <w:rsid w:val="00B1420F"/>
    <w:rsid w:val="00B14239"/>
    <w:rsid w:val="00B14600"/>
    <w:rsid w:val="00B1475E"/>
    <w:rsid w:val="00B147A7"/>
    <w:rsid w:val="00B14A55"/>
    <w:rsid w:val="00B14CFF"/>
    <w:rsid w:val="00B14D96"/>
    <w:rsid w:val="00B152D6"/>
    <w:rsid w:val="00B154F0"/>
    <w:rsid w:val="00B15823"/>
    <w:rsid w:val="00B15BD5"/>
    <w:rsid w:val="00B15E46"/>
    <w:rsid w:val="00B16257"/>
    <w:rsid w:val="00B16538"/>
    <w:rsid w:val="00B16670"/>
    <w:rsid w:val="00B17150"/>
    <w:rsid w:val="00B173E0"/>
    <w:rsid w:val="00B174AD"/>
    <w:rsid w:val="00B174D2"/>
    <w:rsid w:val="00B17874"/>
    <w:rsid w:val="00B178CC"/>
    <w:rsid w:val="00B20138"/>
    <w:rsid w:val="00B201E6"/>
    <w:rsid w:val="00B20233"/>
    <w:rsid w:val="00B20520"/>
    <w:rsid w:val="00B20556"/>
    <w:rsid w:val="00B205ED"/>
    <w:rsid w:val="00B20844"/>
    <w:rsid w:val="00B20A6C"/>
    <w:rsid w:val="00B20C4F"/>
    <w:rsid w:val="00B2131F"/>
    <w:rsid w:val="00B21790"/>
    <w:rsid w:val="00B217EC"/>
    <w:rsid w:val="00B21AC5"/>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19"/>
    <w:rsid w:val="00B25024"/>
    <w:rsid w:val="00B251A5"/>
    <w:rsid w:val="00B259EF"/>
    <w:rsid w:val="00B25AFF"/>
    <w:rsid w:val="00B25D18"/>
    <w:rsid w:val="00B26013"/>
    <w:rsid w:val="00B26266"/>
    <w:rsid w:val="00B2672B"/>
    <w:rsid w:val="00B269FE"/>
    <w:rsid w:val="00B26A1E"/>
    <w:rsid w:val="00B270A3"/>
    <w:rsid w:val="00B27376"/>
    <w:rsid w:val="00B3008E"/>
    <w:rsid w:val="00B3068E"/>
    <w:rsid w:val="00B3082B"/>
    <w:rsid w:val="00B30AAF"/>
    <w:rsid w:val="00B30D13"/>
    <w:rsid w:val="00B31A00"/>
    <w:rsid w:val="00B31A98"/>
    <w:rsid w:val="00B31D6B"/>
    <w:rsid w:val="00B3206C"/>
    <w:rsid w:val="00B322BF"/>
    <w:rsid w:val="00B32514"/>
    <w:rsid w:val="00B325C6"/>
    <w:rsid w:val="00B326A9"/>
    <w:rsid w:val="00B3298C"/>
    <w:rsid w:val="00B32E8C"/>
    <w:rsid w:val="00B33259"/>
    <w:rsid w:val="00B3393B"/>
    <w:rsid w:val="00B339BC"/>
    <w:rsid w:val="00B33F06"/>
    <w:rsid w:val="00B340DF"/>
    <w:rsid w:val="00B3425E"/>
    <w:rsid w:val="00B342AF"/>
    <w:rsid w:val="00B3479B"/>
    <w:rsid w:val="00B34AAA"/>
    <w:rsid w:val="00B34C1D"/>
    <w:rsid w:val="00B35383"/>
    <w:rsid w:val="00B355F7"/>
    <w:rsid w:val="00B35783"/>
    <w:rsid w:val="00B3598F"/>
    <w:rsid w:val="00B35B43"/>
    <w:rsid w:val="00B35D11"/>
    <w:rsid w:val="00B35FC8"/>
    <w:rsid w:val="00B36326"/>
    <w:rsid w:val="00B363C4"/>
    <w:rsid w:val="00B368F3"/>
    <w:rsid w:val="00B3698A"/>
    <w:rsid w:val="00B369EA"/>
    <w:rsid w:val="00B373AC"/>
    <w:rsid w:val="00B378E9"/>
    <w:rsid w:val="00B37917"/>
    <w:rsid w:val="00B3796C"/>
    <w:rsid w:val="00B37C36"/>
    <w:rsid w:val="00B37CFB"/>
    <w:rsid w:val="00B37DF3"/>
    <w:rsid w:val="00B37EA0"/>
    <w:rsid w:val="00B404EC"/>
    <w:rsid w:val="00B40699"/>
    <w:rsid w:val="00B40708"/>
    <w:rsid w:val="00B409EB"/>
    <w:rsid w:val="00B40E2D"/>
    <w:rsid w:val="00B414C9"/>
    <w:rsid w:val="00B415D2"/>
    <w:rsid w:val="00B41637"/>
    <w:rsid w:val="00B419DD"/>
    <w:rsid w:val="00B41A02"/>
    <w:rsid w:val="00B41D50"/>
    <w:rsid w:val="00B4201A"/>
    <w:rsid w:val="00B4253A"/>
    <w:rsid w:val="00B427F9"/>
    <w:rsid w:val="00B42870"/>
    <w:rsid w:val="00B42911"/>
    <w:rsid w:val="00B42D76"/>
    <w:rsid w:val="00B42D7E"/>
    <w:rsid w:val="00B4336A"/>
    <w:rsid w:val="00B4353C"/>
    <w:rsid w:val="00B43811"/>
    <w:rsid w:val="00B43989"/>
    <w:rsid w:val="00B43DF8"/>
    <w:rsid w:val="00B43F78"/>
    <w:rsid w:val="00B443B2"/>
    <w:rsid w:val="00B44559"/>
    <w:rsid w:val="00B4469E"/>
    <w:rsid w:val="00B454C1"/>
    <w:rsid w:val="00B45550"/>
    <w:rsid w:val="00B456E5"/>
    <w:rsid w:val="00B458B8"/>
    <w:rsid w:val="00B45D49"/>
    <w:rsid w:val="00B45DE7"/>
    <w:rsid w:val="00B46183"/>
    <w:rsid w:val="00B46628"/>
    <w:rsid w:val="00B46B4E"/>
    <w:rsid w:val="00B46C9A"/>
    <w:rsid w:val="00B46D29"/>
    <w:rsid w:val="00B46F5D"/>
    <w:rsid w:val="00B471D2"/>
    <w:rsid w:val="00B47314"/>
    <w:rsid w:val="00B47C4B"/>
    <w:rsid w:val="00B47CCE"/>
    <w:rsid w:val="00B47E8B"/>
    <w:rsid w:val="00B50591"/>
    <w:rsid w:val="00B505E8"/>
    <w:rsid w:val="00B50D1D"/>
    <w:rsid w:val="00B513D0"/>
    <w:rsid w:val="00B51B5D"/>
    <w:rsid w:val="00B51E94"/>
    <w:rsid w:val="00B5220E"/>
    <w:rsid w:val="00B522CB"/>
    <w:rsid w:val="00B52387"/>
    <w:rsid w:val="00B525FD"/>
    <w:rsid w:val="00B527FE"/>
    <w:rsid w:val="00B5287A"/>
    <w:rsid w:val="00B53332"/>
    <w:rsid w:val="00B53A73"/>
    <w:rsid w:val="00B54C06"/>
    <w:rsid w:val="00B55376"/>
    <w:rsid w:val="00B55C9E"/>
    <w:rsid w:val="00B55CA5"/>
    <w:rsid w:val="00B55F0B"/>
    <w:rsid w:val="00B56027"/>
    <w:rsid w:val="00B56205"/>
    <w:rsid w:val="00B566EF"/>
    <w:rsid w:val="00B5680E"/>
    <w:rsid w:val="00B5690A"/>
    <w:rsid w:val="00B569C8"/>
    <w:rsid w:val="00B56C01"/>
    <w:rsid w:val="00B56D23"/>
    <w:rsid w:val="00B578A4"/>
    <w:rsid w:val="00B578B7"/>
    <w:rsid w:val="00B57A33"/>
    <w:rsid w:val="00B57EFD"/>
    <w:rsid w:val="00B601DB"/>
    <w:rsid w:val="00B60512"/>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90"/>
    <w:rsid w:val="00B6367B"/>
    <w:rsid w:val="00B63C0C"/>
    <w:rsid w:val="00B64167"/>
    <w:rsid w:val="00B64A01"/>
    <w:rsid w:val="00B64B40"/>
    <w:rsid w:val="00B64C23"/>
    <w:rsid w:val="00B64F1D"/>
    <w:rsid w:val="00B65081"/>
    <w:rsid w:val="00B6516F"/>
    <w:rsid w:val="00B653AD"/>
    <w:rsid w:val="00B65820"/>
    <w:rsid w:val="00B658CD"/>
    <w:rsid w:val="00B65961"/>
    <w:rsid w:val="00B65B07"/>
    <w:rsid w:val="00B65BB4"/>
    <w:rsid w:val="00B65D44"/>
    <w:rsid w:val="00B65DA7"/>
    <w:rsid w:val="00B65DFB"/>
    <w:rsid w:val="00B65E27"/>
    <w:rsid w:val="00B661A4"/>
    <w:rsid w:val="00B6644A"/>
    <w:rsid w:val="00B666D1"/>
    <w:rsid w:val="00B6674E"/>
    <w:rsid w:val="00B66791"/>
    <w:rsid w:val="00B66898"/>
    <w:rsid w:val="00B6692D"/>
    <w:rsid w:val="00B66A88"/>
    <w:rsid w:val="00B66A96"/>
    <w:rsid w:val="00B66CA7"/>
    <w:rsid w:val="00B670DB"/>
    <w:rsid w:val="00B67470"/>
    <w:rsid w:val="00B677C8"/>
    <w:rsid w:val="00B67A37"/>
    <w:rsid w:val="00B67C02"/>
    <w:rsid w:val="00B67C31"/>
    <w:rsid w:val="00B700D3"/>
    <w:rsid w:val="00B70B75"/>
    <w:rsid w:val="00B7166F"/>
    <w:rsid w:val="00B71B46"/>
    <w:rsid w:val="00B71F6C"/>
    <w:rsid w:val="00B72190"/>
    <w:rsid w:val="00B722D7"/>
    <w:rsid w:val="00B722F4"/>
    <w:rsid w:val="00B7243A"/>
    <w:rsid w:val="00B7287F"/>
    <w:rsid w:val="00B72DA0"/>
    <w:rsid w:val="00B72F2E"/>
    <w:rsid w:val="00B73336"/>
    <w:rsid w:val="00B7341A"/>
    <w:rsid w:val="00B7342A"/>
    <w:rsid w:val="00B73437"/>
    <w:rsid w:val="00B7383E"/>
    <w:rsid w:val="00B73AF8"/>
    <w:rsid w:val="00B73F08"/>
    <w:rsid w:val="00B7442A"/>
    <w:rsid w:val="00B744CF"/>
    <w:rsid w:val="00B75275"/>
    <w:rsid w:val="00B753FE"/>
    <w:rsid w:val="00B75414"/>
    <w:rsid w:val="00B75435"/>
    <w:rsid w:val="00B75B3B"/>
    <w:rsid w:val="00B761BA"/>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42"/>
    <w:rsid w:val="00B83D49"/>
    <w:rsid w:val="00B83F76"/>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33"/>
    <w:rsid w:val="00B87501"/>
    <w:rsid w:val="00B87A9F"/>
    <w:rsid w:val="00B87E31"/>
    <w:rsid w:val="00B90852"/>
    <w:rsid w:val="00B90993"/>
    <w:rsid w:val="00B90CBB"/>
    <w:rsid w:val="00B91012"/>
    <w:rsid w:val="00B910DC"/>
    <w:rsid w:val="00B91482"/>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4C5"/>
    <w:rsid w:val="00B95052"/>
    <w:rsid w:val="00B95417"/>
    <w:rsid w:val="00B95496"/>
    <w:rsid w:val="00B95B2D"/>
    <w:rsid w:val="00B95C84"/>
    <w:rsid w:val="00B96021"/>
    <w:rsid w:val="00B960AC"/>
    <w:rsid w:val="00B96607"/>
    <w:rsid w:val="00B9661F"/>
    <w:rsid w:val="00B966B2"/>
    <w:rsid w:val="00B971C6"/>
    <w:rsid w:val="00B973F7"/>
    <w:rsid w:val="00B975FA"/>
    <w:rsid w:val="00B9767D"/>
    <w:rsid w:val="00B97774"/>
    <w:rsid w:val="00B977FF"/>
    <w:rsid w:val="00B97A44"/>
    <w:rsid w:val="00BA01F4"/>
    <w:rsid w:val="00BA0360"/>
    <w:rsid w:val="00BA0461"/>
    <w:rsid w:val="00BA09DE"/>
    <w:rsid w:val="00BA10AB"/>
    <w:rsid w:val="00BA11E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8FC"/>
    <w:rsid w:val="00BA4B06"/>
    <w:rsid w:val="00BA4DDD"/>
    <w:rsid w:val="00BA6118"/>
    <w:rsid w:val="00BA6122"/>
    <w:rsid w:val="00BA6467"/>
    <w:rsid w:val="00BA6571"/>
    <w:rsid w:val="00BA657B"/>
    <w:rsid w:val="00BA6C2A"/>
    <w:rsid w:val="00BA7215"/>
    <w:rsid w:val="00BA75B0"/>
    <w:rsid w:val="00BA764F"/>
    <w:rsid w:val="00BA7992"/>
    <w:rsid w:val="00BA7AEE"/>
    <w:rsid w:val="00BA7DE3"/>
    <w:rsid w:val="00BB0152"/>
    <w:rsid w:val="00BB0282"/>
    <w:rsid w:val="00BB09CA"/>
    <w:rsid w:val="00BB0BD9"/>
    <w:rsid w:val="00BB0F68"/>
    <w:rsid w:val="00BB11CF"/>
    <w:rsid w:val="00BB1468"/>
    <w:rsid w:val="00BB1A4A"/>
    <w:rsid w:val="00BB1F50"/>
    <w:rsid w:val="00BB203D"/>
    <w:rsid w:val="00BB2AAA"/>
    <w:rsid w:val="00BB2CC1"/>
    <w:rsid w:val="00BB38DB"/>
    <w:rsid w:val="00BB39E1"/>
    <w:rsid w:val="00BB3A9D"/>
    <w:rsid w:val="00BB4028"/>
    <w:rsid w:val="00BB4103"/>
    <w:rsid w:val="00BB4431"/>
    <w:rsid w:val="00BB443C"/>
    <w:rsid w:val="00BB449E"/>
    <w:rsid w:val="00BB4DD1"/>
    <w:rsid w:val="00BB5191"/>
    <w:rsid w:val="00BB5214"/>
    <w:rsid w:val="00BB5786"/>
    <w:rsid w:val="00BB59B3"/>
    <w:rsid w:val="00BB5A3D"/>
    <w:rsid w:val="00BB5C47"/>
    <w:rsid w:val="00BB608E"/>
    <w:rsid w:val="00BB610D"/>
    <w:rsid w:val="00BB6278"/>
    <w:rsid w:val="00BB64BE"/>
    <w:rsid w:val="00BB6CB3"/>
    <w:rsid w:val="00BB75B4"/>
    <w:rsid w:val="00BB7778"/>
    <w:rsid w:val="00BB7B6F"/>
    <w:rsid w:val="00BB7BAC"/>
    <w:rsid w:val="00BB7CFE"/>
    <w:rsid w:val="00BC01DC"/>
    <w:rsid w:val="00BC0800"/>
    <w:rsid w:val="00BC0B43"/>
    <w:rsid w:val="00BC0EB4"/>
    <w:rsid w:val="00BC0ECC"/>
    <w:rsid w:val="00BC0F77"/>
    <w:rsid w:val="00BC10E8"/>
    <w:rsid w:val="00BC1281"/>
    <w:rsid w:val="00BC17AE"/>
    <w:rsid w:val="00BC1827"/>
    <w:rsid w:val="00BC18D3"/>
    <w:rsid w:val="00BC1E2D"/>
    <w:rsid w:val="00BC1F09"/>
    <w:rsid w:val="00BC2114"/>
    <w:rsid w:val="00BC24F0"/>
    <w:rsid w:val="00BC2559"/>
    <w:rsid w:val="00BC2627"/>
    <w:rsid w:val="00BC2984"/>
    <w:rsid w:val="00BC3179"/>
    <w:rsid w:val="00BC319E"/>
    <w:rsid w:val="00BC33D6"/>
    <w:rsid w:val="00BC3868"/>
    <w:rsid w:val="00BC3AD2"/>
    <w:rsid w:val="00BC3BBF"/>
    <w:rsid w:val="00BC3CF0"/>
    <w:rsid w:val="00BC3E49"/>
    <w:rsid w:val="00BC40FB"/>
    <w:rsid w:val="00BC43FB"/>
    <w:rsid w:val="00BC478A"/>
    <w:rsid w:val="00BC4990"/>
    <w:rsid w:val="00BC4AAA"/>
    <w:rsid w:val="00BC4E75"/>
    <w:rsid w:val="00BC508A"/>
    <w:rsid w:val="00BC5200"/>
    <w:rsid w:val="00BC5476"/>
    <w:rsid w:val="00BC5559"/>
    <w:rsid w:val="00BC55C3"/>
    <w:rsid w:val="00BC59B6"/>
    <w:rsid w:val="00BC5AE1"/>
    <w:rsid w:val="00BC5B16"/>
    <w:rsid w:val="00BC5DC7"/>
    <w:rsid w:val="00BC6192"/>
    <w:rsid w:val="00BC62E7"/>
    <w:rsid w:val="00BC6684"/>
    <w:rsid w:val="00BC6A42"/>
    <w:rsid w:val="00BC6C17"/>
    <w:rsid w:val="00BC6C75"/>
    <w:rsid w:val="00BC771E"/>
    <w:rsid w:val="00BC7F95"/>
    <w:rsid w:val="00BD0559"/>
    <w:rsid w:val="00BD0782"/>
    <w:rsid w:val="00BD07F8"/>
    <w:rsid w:val="00BD089C"/>
    <w:rsid w:val="00BD0C1D"/>
    <w:rsid w:val="00BD0C2F"/>
    <w:rsid w:val="00BD0DBA"/>
    <w:rsid w:val="00BD144F"/>
    <w:rsid w:val="00BD161A"/>
    <w:rsid w:val="00BD18F7"/>
    <w:rsid w:val="00BD1B7B"/>
    <w:rsid w:val="00BD1D78"/>
    <w:rsid w:val="00BD1EF7"/>
    <w:rsid w:val="00BD202A"/>
    <w:rsid w:val="00BD20A1"/>
    <w:rsid w:val="00BD2379"/>
    <w:rsid w:val="00BD25A3"/>
    <w:rsid w:val="00BD290C"/>
    <w:rsid w:val="00BD2CA8"/>
    <w:rsid w:val="00BD2EE8"/>
    <w:rsid w:val="00BD3196"/>
    <w:rsid w:val="00BD331D"/>
    <w:rsid w:val="00BD3536"/>
    <w:rsid w:val="00BD3799"/>
    <w:rsid w:val="00BD3DC6"/>
    <w:rsid w:val="00BD427D"/>
    <w:rsid w:val="00BD4480"/>
    <w:rsid w:val="00BD459B"/>
    <w:rsid w:val="00BD45CB"/>
    <w:rsid w:val="00BD46A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250"/>
    <w:rsid w:val="00BE53DB"/>
    <w:rsid w:val="00BE5B62"/>
    <w:rsid w:val="00BE603D"/>
    <w:rsid w:val="00BE6394"/>
    <w:rsid w:val="00BE69D7"/>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43F"/>
    <w:rsid w:val="00BF277D"/>
    <w:rsid w:val="00BF286C"/>
    <w:rsid w:val="00BF2E1B"/>
    <w:rsid w:val="00BF2FE2"/>
    <w:rsid w:val="00BF320A"/>
    <w:rsid w:val="00BF3748"/>
    <w:rsid w:val="00BF37FD"/>
    <w:rsid w:val="00BF39C7"/>
    <w:rsid w:val="00BF4204"/>
    <w:rsid w:val="00BF43C7"/>
    <w:rsid w:val="00BF4F69"/>
    <w:rsid w:val="00BF5065"/>
    <w:rsid w:val="00BF580C"/>
    <w:rsid w:val="00BF5865"/>
    <w:rsid w:val="00BF58C9"/>
    <w:rsid w:val="00BF5BB3"/>
    <w:rsid w:val="00BF5C54"/>
    <w:rsid w:val="00BF5F6A"/>
    <w:rsid w:val="00BF65FB"/>
    <w:rsid w:val="00BF6A4C"/>
    <w:rsid w:val="00BF6CF9"/>
    <w:rsid w:val="00BF6FA2"/>
    <w:rsid w:val="00BF70C8"/>
    <w:rsid w:val="00BF7360"/>
    <w:rsid w:val="00BF74CC"/>
    <w:rsid w:val="00BF74E3"/>
    <w:rsid w:val="00BF7C67"/>
    <w:rsid w:val="00BF7E0A"/>
    <w:rsid w:val="00C004B1"/>
    <w:rsid w:val="00C0050F"/>
    <w:rsid w:val="00C0078C"/>
    <w:rsid w:val="00C007F5"/>
    <w:rsid w:val="00C0087A"/>
    <w:rsid w:val="00C00D1C"/>
    <w:rsid w:val="00C0102C"/>
    <w:rsid w:val="00C0154A"/>
    <w:rsid w:val="00C01D6C"/>
    <w:rsid w:val="00C02206"/>
    <w:rsid w:val="00C02441"/>
    <w:rsid w:val="00C02485"/>
    <w:rsid w:val="00C0254E"/>
    <w:rsid w:val="00C0255E"/>
    <w:rsid w:val="00C028A0"/>
    <w:rsid w:val="00C02C5E"/>
    <w:rsid w:val="00C02E90"/>
    <w:rsid w:val="00C03355"/>
    <w:rsid w:val="00C03995"/>
    <w:rsid w:val="00C03A76"/>
    <w:rsid w:val="00C0454E"/>
    <w:rsid w:val="00C046AB"/>
    <w:rsid w:val="00C0486A"/>
    <w:rsid w:val="00C0520F"/>
    <w:rsid w:val="00C05537"/>
    <w:rsid w:val="00C055A3"/>
    <w:rsid w:val="00C056A3"/>
    <w:rsid w:val="00C05AE6"/>
    <w:rsid w:val="00C05FDC"/>
    <w:rsid w:val="00C0613B"/>
    <w:rsid w:val="00C06B6A"/>
    <w:rsid w:val="00C06BFF"/>
    <w:rsid w:val="00C073E7"/>
    <w:rsid w:val="00C076D9"/>
    <w:rsid w:val="00C07788"/>
    <w:rsid w:val="00C07A89"/>
    <w:rsid w:val="00C07E6D"/>
    <w:rsid w:val="00C10575"/>
    <w:rsid w:val="00C109DD"/>
    <w:rsid w:val="00C10BB5"/>
    <w:rsid w:val="00C10FF4"/>
    <w:rsid w:val="00C110C3"/>
    <w:rsid w:val="00C1115D"/>
    <w:rsid w:val="00C1177C"/>
    <w:rsid w:val="00C11D34"/>
    <w:rsid w:val="00C1261F"/>
    <w:rsid w:val="00C12C75"/>
    <w:rsid w:val="00C12EF4"/>
    <w:rsid w:val="00C12FD2"/>
    <w:rsid w:val="00C12FDD"/>
    <w:rsid w:val="00C13193"/>
    <w:rsid w:val="00C13396"/>
    <w:rsid w:val="00C1371F"/>
    <w:rsid w:val="00C138DE"/>
    <w:rsid w:val="00C13B1F"/>
    <w:rsid w:val="00C13BEF"/>
    <w:rsid w:val="00C13E90"/>
    <w:rsid w:val="00C14152"/>
    <w:rsid w:val="00C14157"/>
    <w:rsid w:val="00C1425B"/>
    <w:rsid w:val="00C1425C"/>
    <w:rsid w:val="00C14A68"/>
    <w:rsid w:val="00C1530A"/>
    <w:rsid w:val="00C15766"/>
    <w:rsid w:val="00C158C6"/>
    <w:rsid w:val="00C16743"/>
    <w:rsid w:val="00C16CD0"/>
    <w:rsid w:val="00C16FD9"/>
    <w:rsid w:val="00C172AB"/>
    <w:rsid w:val="00C175BD"/>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5EB"/>
    <w:rsid w:val="00C238E1"/>
    <w:rsid w:val="00C23AF3"/>
    <w:rsid w:val="00C24038"/>
    <w:rsid w:val="00C24192"/>
    <w:rsid w:val="00C2471E"/>
    <w:rsid w:val="00C24C7C"/>
    <w:rsid w:val="00C2584B"/>
    <w:rsid w:val="00C25FBD"/>
    <w:rsid w:val="00C264A6"/>
    <w:rsid w:val="00C26B46"/>
    <w:rsid w:val="00C26CDF"/>
    <w:rsid w:val="00C2724C"/>
    <w:rsid w:val="00C273A1"/>
    <w:rsid w:val="00C274E7"/>
    <w:rsid w:val="00C27E1F"/>
    <w:rsid w:val="00C3007D"/>
    <w:rsid w:val="00C3010E"/>
    <w:rsid w:val="00C30475"/>
    <w:rsid w:val="00C305FF"/>
    <w:rsid w:val="00C30CCE"/>
    <w:rsid w:val="00C30EC8"/>
    <w:rsid w:val="00C30F47"/>
    <w:rsid w:val="00C31199"/>
    <w:rsid w:val="00C3192F"/>
    <w:rsid w:val="00C31EBC"/>
    <w:rsid w:val="00C31FFE"/>
    <w:rsid w:val="00C32087"/>
    <w:rsid w:val="00C323C0"/>
    <w:rsid w:val="00C32538"/>
    <w:rsid w:val="00C32BE1"/>
    <w:rsid w:val="00C32C0E"/>
    <w:rsid w:val="00C32FB2"/>
    <w:rsid w:val="00C331D2"/>
    <w:rsid w:val="00C33326"/>
    <w:rsid w:val="00C3360F"/>
    <w:rsid w:val="00C336CA"/>
    <w:rsid w:val="00C339A0"/>
    <w:rsid w:val="00C33B8E"/>
    <w:rsid w:val="00C3465A"/>
    <w:rsid w:val="00C34907"/>
    <w:rsid w:val="00C34B7A"/>
    <w:rsid w:val="00C34C0A"/>
    <w:rsid w:val="00C34E90"/>
    <w:rsid w:val="00C35004"/>
    <w:rsid w:val="00C35475"/>
    <w:rsid w:val="00C354C5"/>
    <w:rsid w:val="00C35A11"/>
    <w:rsid w:val="00C35A7A"/>
    <w:rsid w:val="00C35B74"/>
    <w:rsid w:val="00C35C96"/>
    <w:rsid w:val="00C35F4A"/>
    <w:rsid w:val="00C36014"/>
    <w:rsid w:val="00C36364"/>
    <w:rsid w:val="00C37399"/>
    <w:rsid w:val="00C37A3F"/>
    <w:rsid w:val="00C37B6A"/>
    <w:rsid w:val="00C37EA8"/>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EF8"/>
    <w:rsid w:val="00C43FBE"/>
    <w:rsid w:val="00C44470"/>
    <w:rsid w:val="00C44910"/>
    <w:rsid w:val="00C4496F"/>
    <w:rsid w:val="00C4524C"/>
    <w:rsid w:val="00C45337"/>
    <w:rsid w:val="00C453A5"/>
    <w:rsid w:val="00C4556C"/>
    <w:rsid w:val="00C458A4"/>
    <w:rsid w:val="00C45AE1"/>
    <w:rsid w:val="00C45F86"/>
    <w:rsid w:val="00C466C9"/>
    <w:rsid w:val="00C46AEC"/>
    <w:rsid w:val="00C46E44"/>
    <w:rsid w:val="00C46E9D"/>
    <w:rsid w:val="00C46FE3"/>
    <w:rsid w:val="00C472E0"/>
    <w:rsid w:val="00C4759A"/>
    <w:rsid w:val="00C47A96"/>
    <w:rsid w:val="00C47D48"/>
    <w:rsid w:val="00C47D71"/>
    <w:rsid w:val="00C47FA0"/>
    <w:rsid w:val="00C50D43"/>
    <w:rsid w:val="00C50E98"/>
    <w:rsid w:val="00C51192"/>
    <w:rsid w:val="00C51437"/>
    <w:rsid w:val="00C5147E"/>
    <w:rsid w:val="00C517B0"/>
    <w:rsid w:val="00C51953"/>
    <w:rsid w:val="00C51A3E"/>
    <w:rsid w:val="00C51ECD"/>
    <w:rsid w:val="00C52268"/>
    <w:rsid w:val="00C522A1"/>
    <w:rsid w:val="00C524D4"/>
    <w:rsid w:val="00C52EDE"/>
    <w:rsid w:val="00C53940"/>
    <w:rsid w:val="00C53AC6"/>
    <w:rsid w:val="00C53BAE"/>
    <w:rsid w:val="00C53C6C"/>
    <w:rsid w:val="00C53E36"/>
    <w:rsid w:val="00C53F69"/>
    <w:rsid w:val="00C53FA0"/>
    <w:rsid w:val="00C54780"/>
    <w:rsid w:val="00C5484C"/>
    <w:rsid w:val="00C549D2"/>
    <w:rsid w:val="00C54CEE"/>
    <w:rsid w:val="00C553C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899"/>
    <w:rsid w:val="00C62AA7"/>
    <w:rsid w:val="00C62D6D"/>
    <w:rsid w:val="00C62DFA"/>
    <w:rsid w:val="00C63234"/>
    <w:rsid w:val="00C6348A"/>
    <w:rsid w:val="00C636E8"/>
    <w:rsid w:val="00C638DB"/>
    <w:rsid w:val="00C63900"/>
    <w:rsid w:val="00C63D64"/>
    <w:rsid w:val="00C64333"/>
    <w:rsid w:val="00C64457"/>
    <w:rsid w:val="00C64631"/>
    <w:rsid w:val="00C64A78"/>
    <w:rsid w:val="00C64B4E"/>
    <w:rsid w:val="00C64ED8"/>
    <w:rsid w:val="00C64F1F"/>
    <w:rsid w:val="00C64F31"/>
    <w:rsid w:val="00C65104"/>
    <w:rsid w:val="00C65320"/>
    <w:rsid w:val="00C65891"/>
    <w:rsid w:val="00C65C25"/>
    <w:rsid w:val="00C65DCD"/>
    <w:rsid w:val="00C6628D"/>
    <w:rsid w:val="00C662AD"/>
    <w:rsid w:val="00C6641E"/>
    <w:rsid w:val="00C66456"/>
    <w:rsid w:val="00C668C8"/>
    <w:rsid w:val="00C669E1"/>
    <w:rsid w:val="00C66C13"/>
    <w:rsid w:val="00C672B0"/>
    <w:rsid w:val="00C6735D"/>
    <w:rsid w:val="00C6753B"/>
    <w:rsid w:val="00C677C0"/>
    <w:rsid w:val="00C70265"/>
    <w:rsid w:val="00C703CD"/>
    <w:rsid w:val="00C70621"/>
    <w:rsid w:val="00C7065A"/>
    <w:rsid w:val="00C709DB"/>
    <w:rsid w:val="00C70C5F"/>
    <w:rsid w:val="00C70EFC"/>
    <w:rsid w:val="00C71C0B"/>
    <w:rsid w:val="00C71F22"/>
    <w:rsid w:val="00C7243C"/>
    <w:rsid w:val="00C72A79"/>
    <w:rsid w:val="00C73581"/>
    <w:rsid w:val="00C7367A"/>
    <w:rsid w:val="00C73E83"/>
    <w:rsid w:val="00C73FD2"/>
    <w:rsid w:val="00C740F9"/>
    <w:rsid w:val="00C742C7"/>
    <w:rsid w:val="00C74636"/>
    <w:rsid w:val="00C74B04"/>
    <w:rsid w:val="00C75F09"/>
    <w:rsid w:val="00C76219"/>
    <w:rsid w:val="00C76563"/>
    <w:rsid w:val="00C76574"/>
    <w:rsid w:val="00C7685A"/>
    <w:rsid w:val="00C768E0"/>
    <w:rsid w:val="00C76AA2"/>
    <w:rsid w:val="00C76FE8"/>
    <w:rsid w:val="00C778F0"/>
    <w:rsid w:val="00C8010E"/>
    <w:rsid w:val="00C80394"/>
    <w:rsid w:val="00C8056C"/>
    <w:rsid w:val="00C805DD"/>
    <w:rsid w:val="00C80667"/>
    <w:rsid w:val="00C808CA"/>
    <w:rsid w:val="00C810F2"/>
    <w:rsid w:val="00C81149"/>
    <w:rsid w:val="00C81382"/>
    <w:rsid w:val="00C81B98"/>
    <w:rsid w:val="00C81C20"/>
    <w:rsid w:val="00C81C47"/>
    <w:rsid w:val="00C81DE2"/>
    <w:rsid w:val="00C8251B"/>
    <w:rsid w:val="00C827C3"/>
    <w:rsid w:val="00C829FF"/>
    <w:rsid w:val="00C82BB5"/>
    <w:rsid w:val="00C8306F"/>
    <w:rsid w:val="00C832E8"/>
    <w:rsid w:val="00C83878"/>
    <w:rsid w:val="00C83F08"/>
    <w:rsid w:val="00C841BF"/>
    <w:rsid w:val="00C84814"/>
    <w:rsid w:val="00C849D5"/>
    <w:rsid w:val="00C84D77"/>
    <w:rsid w:val="00C84F89"/>
    <w:rsid w:val="00C8533F"/>
    <w:rsid w:val="00C8543B"/>
    <w:rsid w:val="00C85479"/>
    <w:rsid w:val="00C85817"/>
    <w:rsid w:val="00C8595C"/>
    <w:rsid w:val="00C85CF3"/>
    <w:rsid w:val="00C85E66"/>
    <w:rsid w:val="00C85E70"/>
    <w:rsid w:val="00C85EFA"/>
    <w:rsid w:val="00C86366"/>
    <w:rsid w:val="00C8639F"/>
    <w:rsid w:val="00C86927"/>
    <w:rsid w:val="00C86EFD"/>
    <w:rsid w:val="00C87184"/>
    <w:rsid w:val="00C872C3"/>
    <w:rsid w:val="00C87876"/>
    <w:rsid w:val="00C87E6D"/>
    <w:rsid w:val="00C904BF"/>
    <w:rsid w:val="00C90867"/>
    <w:rsid w:val="00C90C34"/>
    <w:rsid w:val="00C90E1F"/>
    <w:rsid w:val="00C91549"/>
    <w:rsid w:val="00C91673"/>
    <w:rsid w:val="00C91D6C"/>
    <w:rsid w:val="00C922F5"/>
    <w:rsid w:val="00C926F6"/>
    <w:rsid w:val="00C927CE"/>
    <w:rsid w:val="00C92C1E"/>
    <w:rsid w:val="00C92CB9"/>
    <w:rsid w:val="00C934A6"/>
    <w:rsid w:val="00C9395C"/>
    <w:rsid w:val="00C93B57"/>
    <w:rsid w:val="00C93C0F"/>
    <w:rsid w:val="00C93D2C"/>
    <w:rsid w:val="00C94240"/>
    <w:rsid w:val="00C942FB"/>
    <w:rsid w:val="00C945B4"/>
    <w:rsid w:val="00C947E2"/>
    <w:rsid w:val="00C94A19"/>
    <w:rsid w:val="00C94F21"/>
    <w:rsid w:val="00C95595"/>
    <w:rsid w:val="00C95E86"/>
    <w:rsid w:val="00C961D6"/>
    <w:rsid w:val="00C962B7"/>
    <w:rsid w:val="00C9654A"/>
    <w:rsid w:val="00C96975"/>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564"/>
    <w:rsid w:val="00CA567E"/>
    <w:rsid w:val="00CA5C24"/>
    <w:rsid w:val="00CA5E3A"/>
    <w:rsid w:val="00CA5E79"/>
    <w:rsid w:val="00CA5FD3"/>
    <w:rsid w:val="00CA6350"/>
    <w:rsid w:val="00CA678E"/>
    <w:rsid w:val="00CA68BF"/>
    <w:rsid w:val="00CA6BE1"/>
    <w:rsid w:val="00CA6EEF"/>
    <w:rsid w:val="00CA7027"/>
    <w:rsid w:val="00CA7E86"/>
    <w:rsid w:val="00CB0383"/>
    <w:rsid w:val="00CB0E0B"/>
    <w:rsid w:val="00CB1020"/>
    <w:rsid w:val="00CB11A2"/>
    <w:rsid w:val="00CB29BE"/>
    <w:rsid w:val="00CB2AE1"/>
    <w:rsid w:val="00CB2AEE"/>
    <w:rsid w:val="00CB3041"/>
    <w:rsid w:val="00CB326E"/>
    <w:rsid w:val="00CB33A3"/>
    <w:rsid w:val="00CB3558"/>
    <w:rsid w:val="00CB35EE"/>
    <w:rsid w:val="00CB3634"/>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A8A"/>
    <w:rsid w:val="00CC22D3"/>
    <w:rsid w:val="00CC230A"/>
    <w:rsid w:val="00CC250B"/>
    <w:rsid w:val="00CC2D01"/>
    <w:rsid w:val="00CC2D23"/>
    <w:rsid w:val="00CC2EED"/>
    <w:rsid w:val="00CC3020"/>
    <w:rsid w:val="00CC3260"/>
    <w:rsid w:val="00CC373C"/>
    <w:rsid w:val="00CC3AF3"/>
    <w:rsid w:val="00CC3F1F"/>
    <w:rsid w:val="00CC4097"/>
    <w:rsid w:val="00CC41E4"/>
    <w:rsid w:val="00CC4360"/>
    <w:rsid w:val="00CC49E4"/>
    <w:rsid w:val="00CC50AD"/>
    <w:rsid w:val="00CC5210"/>
    <w:rsid w:val="00CC5708"/>
    <w:rsid w:val="00CC5D23"/>
    <w:rsid w:val="00CC62ED"/>
    <w:rsid w:val="00CC6346"/>
    <w:rsid w:val="00CC6633"/>
    <w:rsid w:val="00CC6771"/>
    <w:rsid w:val="00CC683A"/>
    <w:rsid w:val="00CC68C3"/>
    <w:rsid w:val="00CC6DE3"/>
    <w:rsid w:val="00CC6E50"/>
    <w:rsid w:val="00CC6E81"/>
    <w:rsid w:val="00CC6EBB"/>
    <w:rsid w:val="00CC70C0"/>
    <w:rsid w:val="00CC724D"/>
    <w:rsid w:val="00CC7397"/>
    <w:rsid w:val="00CC75D9"/>
    <w:rsid w:val="00CC76C2"/>
    <w:rsid w:val="00CC7714"/>
    <w:rsid w:val="00CC7A5E"/>
    <w:rsid w:val="00CD0132"/>
    <w:rsid w:val="00CD048B"/>
    <w:rsid w:val="00CD04A2"/>
    <w:rsid w:val="00CD05C7"/>
    <w:rsid w:val="00CD0B0F"/>
    <w:rsid w:val="00CD0F0C"/>
    <w:rsid w:val="00CD0F78"/>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561"/>
    <w:rsid w:val="00CD4B57"/>
    <w:rsid w:val="00CD4C31"/>
    <w:rsid w:val="00CD4E93"/>
    <w:rsid w:val="00CD60DA"/>
    <w:rsid w:val="00CD622B"/>
    <w:rsid w:val="00CD6569"/>
    <w:rsid w:val="00CD6999"/>
    <w:rsid w:val="00CD6D99"/>
    <w:rsid w:val="00CD6ED3"/>
    <w:rsid w:val="00CD71F5"/>
    <w:rsid w:val="00CD7243"/>
    <w:rsid w:val="00CD7631"/>
    <w:rsid w:val="00CD7B72"/>
    <w:rsid w:val="00CD7FD7"/>
    <w:rsid w:val="00CE02CF"/>
    <w:rsid w:val="00CE0574"/>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AE1"/>
    <w:rsid w:val="00CE3EA0"/>
    <w:rsid w:val="00CE3EDB"/>
    <w:rsid w:val="00CE4117"/>
    <w:rsid w:val="00CE48C0"/>
    <w:rsid w:val="00CE4D4D"/>
    <w:rsid w:val="00CE4F20"/>
    <w:rsid w:val="00CE5342"/>
    <w:rsid w:val="00CE5447"/>
    <w:rsid w:val="00CE57FC"/>
    <w:rsid w:val="00CE5E29"/>
    <w:rsid w:val="00CE64D5"/>
    <w:rsid w:val="00CE65AE"/>
    <w:rsid w:val="00CE6B89"/>
    <w:rsid w:val="00CE72F7"/>
    <w:rsid w:val="00CF014B"/>
    <w:rsid w:val="00CF063D"/>
    <w:rsid w:val="00CF0969"/>
    <w:rsid w:val="00CF0E9D"/>
    <w:rsid w:val="00CF0EB4"/>
    <w:rsid w:val="00CF12EE"/>
    <w:rsid w:val="00CF1909"/>
    <w:rsid w:val="00CF19A5"/>
    <w:rsid w:val="00CF2640"/>
    <w:rsid w:val="00CF2649"/>
    <w:rsid w:val="00CF2B57"/>
    <w:rsid w:val="00CF2E09"/>
    <w:rsid w:val="00CF334E"/>
    <w:rsid w:val="00CF36D7"/>
    <w:rsid w:val="00CF383A"/>
    <w:rsid w:val="00CF3BB9"/>
    <w:rsid w:val="00CF3D65"/>
    <w:rsid w:val="00CF3E73"/>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2DA"/>
    <w:rsid w:val="00D00431"/>
    <w:rsid w:val="00D0044D"/>
    <w:rsid w:val="00D00459"/>
    <w:rsid w:val="00D006FE"/>
    <w:rsid w:val="00D00CEF"/>
    <w:rsid w:val="00D00DBD"/>
    <w:rsid w:val="00D00E1E"/>
    <w:rsid w:val="00D00FD7"/>
    <w:rsid w:val="00D0144E"/>
    <w:rsid w:val="00D01601"/>
    <w:rsid w:val="00D01A59"/>
    <w:rsid w:val="00D01AAB"/>
    <w:rsid w:val="00D01DE1"/>
    <w:rsid w:val="00D020BA"/>
    <w:rsid w:val="00D020FB"/>
    <w:rsid w:val="00D02249"/>
    <w:rsid w:val="00D022EC"/>
    <w:rsid w:val="00D0251B"/>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3E2"/>
    <w:rsid w:val="00D0646A"/>
    <w:rsid w:val="00D06691"/>
    <w:rsid w:val="00D066C0"/>
    <w:rsid w:val="00D0694C"/>
    <w:rsid w:val="00D06B57"/>
    <w:rsid w:val="00D06C3D"/>
    <w:rsid w:val="00D06C5E"/>
    <w:rsid w:val="00D06CFD"/>
    <w:rsid w:val="00D06FC0"/>
    <w:rsid w:val="00D072F5"/>
    <w:rsid w:val="00D07385"/>
    <w:rsid w:val="00D0738A"/>
    <w:rsid w:val="00D073D5"/>
    <w:rsid w:val="00D07574"/>
    <w:rsid w:val="00D07A9A"/>
    <w:rsid w:val="00D07B05"/>
    <w:rsid w:val="00D07BD7"/>
    <w:rsid w:val="00D07FDC"/>
    <w:rsid w:val="00D1028D"/>
    <w:rsid w:val="00D104FD"/>
    <w:rsid w:val="00D10625"/>
    <w:rsid w:val="00D10CB0"/>
    <w:rsid w:val="00D10CEC"/>
    <w:rsid w:val="00D11273"/>
    <w:rsid w:val="00D11376"/>
    <w:rsid w:val="00D118CE"/>
    <w:rsid w:val="00D11BF7"/>
    <w:rsid w:val="00D120B4"/>
    <w:rsid w:val="00D123AD"/>
    <w:rsid w:val="00D1258E"/>
    <w:rsid w:val="00D12674"/>
    <w:rsid w:val="00D12C13"/>
    <w:rsid w:val="00D12F53"/>
    <w:rsid w:val="00D132AF"/>
    <w:rsid w:val="00D132E8"/>
    <w:rsid w:val="00D13541"/>
    <w:rsid w:val="00D13592"/>
    <w:rsid w:val="00D135CC"/>
    <w:rsid w:val="00D1395F"/>
    <w:rsid w:val="00D139F7"/>
    <w:rsid w:val="00D14065"/>
    <w:rsid w:val="00D1499D"/>
    <w:rsid w:val="00D14A15"/>
    <w:rsid w:val="00D14CA1"/>
    <w:rsid w:val="00D156E1"/>
    <w:rsid w:val="00D15B46"/>
    <w:rsid w:val="00D15CAB"/>
    <w:rsid w:val="00D160AF"/>
    <w:rsid w:val="00D16428"/>
    <w:rsid w:val="00D16B39"/>
    <w:rsid w:val="00D16B9D"/>
    <w:rsid w:val="00D171AD"/>
    <w:rsid w:val="00D17305"/>
    <w:rsid w:val="00D17A03"/>
    <w:rsid w:val="00D17A96"/>
    <w:rsid w:val="00D17B0C"/>
    <w:rsid w:val="00D17C24"/>
    <w:rsid w:val="00D202A7"/>
    <w:rsid w:val="00D206CB"/>
    <w:rsid w:val="00D20B17"/>
    <w:rsid w:val="00D20E51"/>
    <w:rsid w:val="00D2130B"/>
    <w:rsid w:val="00D21A63"/>
    <w:rsid w:val="00D220A6"/>
    <w:rsid w:val="00D22615"/>
    <w:rsid w:val="00D227C7"/>
    <w:rsid w:val="00D2286C"/>
    <w:rsid w:val="00D23169"/>
    <w:rsid w:val="00D231F7"/>
    <w:rsid w:val="00D234A0"/>
    <w:rsid w:val="00D23882"/>
    <w:rsid w:val="00D238F7"/>
    <w:rsid w:val="00D23942"/>
    <w:rsid w:val="00D23C9B"/>
    <w:rsid w:val="00D2476F"/>
    <w:rsid w:val="00D24969"/>
    <w:rsid w:val="00D24C3F"/>
    <w:rsid w:val="00D24D47"/>
    <w:rsid w:val="00D24D65"/>
    <w:rsid w:val="00D25786"/>
    <w:rsid w:val="00D25B00"/>
    <w:rsid w:val="00D25C1F"/>
    <w:rsid w:val="00D25E20"/>
    <w:rsid w:val="00D25F7D"/>
    <w:rsid w:val="00D26311"/>
    <w:rsid w:val="00D26447"/>
    <w:rsid w:val="00D26898"/>
    <w:rsid w:val="00D2689A"/>
    <w:rsid w:val="00D26928"/>
    <w:rsid w:val="00D26D66"/>
    <w:rsid w:val="00D27361"/>
    <w:rsid w:val="00D273C7"/>
    <w:rsid w:val="00D273DD"/>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08"/>
    <w:rsid w:val="00D333FA"/>
    <w:rsid w:val="00D34503"/>
    <w:rsid w:val="00D345A7"/>
    <w:rsid w:val="00D35559"/>
    <w:rsid w:val="00D35C02"/>
    <w:rsid w:val="00D36239"/>
    <w:rsid w:val="00D36996"/>
    <w:rsid w:val="00D3701C"/>
    <w:rsid w:val="00D370AF"/>
    <w:rsid w:val="00D370DA"/>
    <w:rsid w:val="00D372C8"/>
    <w:rsid w:val="00D37560"/>
    <w:rsid w:val="00D3792C"/>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8A5"/>
    <w:rsid w:val="00D43F66"/>
    <w:rsid w:val="00D44168"/>
    <w:rsid w:val="00D44355"/>
    <w:rsid w:val="00D445F8"/>
    <w:rsid w:val="00D4484B"/>
    <w:rsid w:val="00D44A48"/>
    <w:rsid w:val="00D44E30"/>
    <w:rsid w:val="00D45302"/>
    <w:rsid w:val="00D453F2"/>
    <w:rsid w:val="00D45DAA"/>
    <w:rsid w:val="00D465BD"/>
    <w:rsid w:val="00D46844"/>
    <w:rsid w:val="00D4698D"/>
    <w:rsid w:val="00D46BF3"/>
    <w:rsid w:val="00D46ECF"/>
    <w:rsid w:val="00D4721C"/>
    <w:rsid w:val="00D47688"/>
    <w:rsid w:val="00D47DBC"/>
    <w:rsid w:val="00D50202"/>
    <w:rsid w:val="00D50A2B"/>
    <w:rsid w:val="00D50AD2"/>
    <w:rsid w:val="00D51107"/>
    <w:rsid w:val="00D512E0"/>
    <w:rsid w:val="00D513B7"/>
    <w:rsid w:val="00D516D9"/>
    <w:rsid w:val="00D516F7"/>
    <w:rsid w:val="00D51814"/>
    <w:rsid w:val="00D51908"/>
    <w:rsid w:val="00D51E26"/>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C44"/>
    <w:rsid w:val="00D54DF5"/>
    <w:rsid w:val="00D55041"/>
    <w:rsid w:val="00D550CD"/>
    <w:rsid w:val="00D55179"/>
    <w:rsid w:val="00D5564B"/>
    <w:rsid w:val="00D559FC"/>
    <w:rsid w:val="00D563CB"/>
    <w:rsid w:val="00D568D2"/>
    <w:rsid w:val="00D56B3E"/>
    <w:rsid w:val="00D572DA"/>
    <w:rsid w:val="00D603C5"/>
    <w:rsid w:val="00D604D9"/>
    <w:rsid w:val="00D607AB"/>
    <w:rsid w:val="00D60E10"/>
    <w:rsid w:val="00D60F7A"/>
    <w:rsid w:val="00D61031"/>
    <w:rsid w:val="00D61040"/>
    <w:rsid w:val="00D615C1"/>
    <w:rsid w:val="00D61973"/>
    <w:rsid w:val="00D61D7B"/>
    <w:rsid w:val="00D61F13"/>
    <w:rsid w:val="00D61F77"/>
    <w:rsid w:val="00D61F8D"/>
    <w:rsid w:val="00D624BD"/>
    <w:rsid w:val="00D626E4"/>
    <w:rsid w:val="00D62771"/>
    <w:rsid w:val="00D62CE6"/>
    <w:rsid w:val="00D634A7"/>
    <w:rsid w:val="00D63B35"/>
    <w:rsid w:val="00D63B84"/>
    <w:rsid w:val="00D63DEC"/>
    <w:rsid w:val="00D63ED3"/>
    <w:rsid w:val="00D644EF"/>
    <w:rsid w:val="00D64685"/>
    <w:rsid w:val="00D646CC"/>
    <w:rsid w:val="00D648C5"/>
    <w:rsid w:val="00D64D4E"/>
    <w:rsid w:val="00D65144"/>
    <w:rsid w:val="00D6548E"/>
    <w:rsid w:val="00D656B3"/>
    <w:rsid w:val="00D65BEB"/>
    <w:rsid w:val="00D661A1"/>
    <w:rsid w:val="00D661DE"/>
    <w:rsid w:val="00D66B35"/>
    <w:rsid w:val="00D67757"/>
    <w:rsid w:val="00D67C01"/>
    <w:rsid w:val="00D67F8E"/>
    <w:rsid w:val="00D700E8"/>
    <w:rsid w:val="00D7066A"/>
    <w:rsid w:val="00D70F0C"/>
    <w:rsid w:val="00D711B7"/>
    <w:rsid w:val="00D7169A"/>
    <w:rsid w:val="00D7223D"/>
    <w:rsid w:val="00D72FC5"/>
    <w:rsid w:val="00D73310"/>
    <w:rsid w:val="00D73495"/>
    <w:rsid w:val="00D7375D"/>
    <w:rsid w:val="00D73918"/>
    <w:rsid w:val="00D73E0F"/>
    <w:rsid w:val="00D741FC"/>
    <w:rsid w:val="00D7442C"/>
    <w:rsid w:val="00D744E5"/>
    <w:rsid w:val="00D747C6"/>
    <w:rsid w:val="00D75DA8"/>
    <w:rsid w:val="00D75F90"/>
    <w:rsid w:val="00D7621C"/>
    <w:rsid w:val="00D762B7"/>
    <w:rsid w:val="00D76622"/>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940"/>
    <w:rsid w:val="00D81CD6"/>
    <w:rsid w:val="00D81D84"/>
    <w:rsid w:val="00D821AB"/>
    <w:rsid w:val="00D825D6"/>
    <w:rsid w:val="00D828FC"/>
    <w:rsid w:val="00D82930"/>
    <w:rsid w:val="00D82E04"/>
    <w:rsid w:val="00D839ED"/>
    <w:rsid w:val="00D84599"/>
    <w:rsid w:val="00D846BA"/>
    <w:rsid w:val="00D84987"/>
    <w:rsid w:val="00D84CD2"/>
    <w:rsid w:val="00D84D38"/>
    <w:rsid w:val="00D8511B"/>
    <w:rsid w:val="00D859C9"/>
    <w:rsid w:val="00D85BDE"/>
    <w:rsid w:val="00D85C3D"/>
    <w:rsid w:val="00D86811"/>
    <w:rsid w:val="00D8686F"/>
    <w:rsid w:val="00D86CCA"/>
    <w:rsid w:val="00D86F4C"/>
    <w:rsid w:val="00D87072"/>
    <w:rsid w:val="00D87473"/>
    <w:rsid w:val="00D8753C"/>
    <w:rsid w:val="00D8789C"/>
    <w:rsid w:val="00D87A49"/>
    <w:rsid w:val="00D87CBD"/>
    <w:rsid w:val="00D9012C"/>
    <w:rsid w:val="00D902C0"/>
    <w:rsid w:val="00D90EFE"/>
    <w:rsid w:val="00D914AE"/>
    <w:rsid w:val="00D91A7F"/>
    <w:rsid w:val="00D91C9F"/>
    <w:rsid w:val="00D93012"/>
    <w:rsid w:val="00D93164"/>
    <w:rsid w:val="00D936A0"/>
    <w:rsid w:val="00D93759"/>
    <w:rsid w:val="00D93879"/>
    <w:rsid w:val="00D93B6C"/>
    <w:rsid w:val="00D93EB8"/>
    <w:rsid w:val="00D9410D"/>
    <w:rsid w:val="00D94340"/>
    <w:rsid w:val="00D946E4"/>
    <w:rsid w:val="00D94ACF"/>
    <w:rsid w:val="00D94B1C"/>
    <w:rsid w:val="00D94EA0"/>
    <w:rsid w:val="00D95747"/>
    <w:rsid w:val="00D95F02"/>
    <w:rsid w:val="00D964CE"/>
    <w:rsid w:val="00D96616"/>
    <w:rsid w:val="00D96764"/>
    <w:rsid w:val="00D96ED3"/>
    <w:rsid w:val="00D9736F"/>
    <w:rsid w:val="00D97437"/>
    <w:rsid w:val="00D976FA"/>
    <w:rsid w:val="00D97B1F"/>
    <w:rsid w:val="00DA07EB"/>
    <w:rsid w:val="00DA0CFC"/>
    <w:rsid w:val="00DA180F"/>
    <w:rsid w:val="00DA18EC"/>
    <w:rsid w:val="00DA2052"/>
    <w:rsid w:val="00DA21A3"/>
    <w:rsid w:val="00DA2456"/>
    <w:rsid w:val="00DA2519"/>
    <w:rsid w:val="00DA2849"/>
    <w:rsid w:val="00DA2D2B"/>
    <w:rsid w:val="00DA2F9D"/>
    <w:rsid w:val="00DA3461"/>
    <w:rsid w:val="00DA3995"/>
    <w:rsid w:val="00DA3C4E"/>
    <w:rsid w:val="00DA3EAE"/>
    <w:rsid w:val="00DA43D2"/>
    <w:rsid w:val="00DA495A"/>
    <w:rsid w:val="00DA49E3"/>
    <w:rsid w:val="00DA50CD"/>
    <w:rsid w:val="00DA50F0"/>
    <w:rsid w:val="00DA535C"/>
    <w:rsid w:val="00DA5820"/>
    <w:rsid w:val="00DA5BEA"/>
    <w:rsid w:val="00DA5D97"/>
    <w:rsid w:val="00DA65B3"/>
    <w:rsid w:val="00DA6887"/>
    <w:rsid w:val="00DA6982"/>
    <w:rsid w:val="00DA72A8"/>
    <w:rsid w:val="00DA776C"/>
    <w:rsid w:val="00DA79A6"/>
    <w:rsid w:val="00DA7F0B"/>
    <w:rsid w:val="00DA7F21"/>
    <w:rsid w:val="00DB02EF"/>
    <w:rsid w:val="00DB0B24"/>
    <w:rsid w:val="00DB11D7"/>
    <w:rsid w:val="00DB1284"/>
    <w:rsid w:val="00DB1391"/>
    <w:rsid w:val="00DB1760"/>
    <w:rsid w:val="00DB17D2"/>
    <w:rsid w:val="00DB1A57"/>
    <w:rsid w:val="00DB1A96"/>
    <w:rsid w:val="00DB1F21"/>
    <w:rsid w:val="00DB2009"/>
    <w:rsid w:val="00DB23EA"/>
    <w:rsid w:val="00DB2484"/>
    <w:rsid w:val="00DB25E8"/>
    <w:rsid w:val="00DB2B09"/>
    <w:rsid w:val="00DB2B91"/>
    <w:rsid w:val="00DB2E06"/>
    <w:rsid w:val="00DB31AC"/>
    <w:rsid w:val="00DB3255"/>
    <w:rsid w:val="00DB3413"/>
    <w:rsid w:val="00DB369C"/>
    <w:rsid w:val="00DB38AE"/>
    <w:rsid w:val="00DB38CA"/>
    <w:rsid w:val="00DB3A0D"/>
    <w:rsid w:val="00DB3B1D"/>
    <w:rsid w:val="00DB3B6D"/>
    <w:rsid w:val="00DB3B98"/>
    <w:rsid w:val="00DB3ECF"/>
    <w:rsid w:val="00DB406F"/>
    <w:rsid w:val="00DB42FF"/>
    <w:rsid w:val="00DB4304"/>
    <w:rsid w:val="00DB4341"/>
    <w:rsid w:val="00DB4F66"/>
    <w:rsid w:val="00DB4FB7"/>
    <w:rsid w:val="00DB50B0"/>
    <w:rsid w:val="00DB55EB"/>
    <w:rsid w:val="00DB59A7"/>
    <w:rsid w:val="00DB611B"/>
    <w:rsid w:val="00DB6457"/>
    <w:rsid w:val="00DB658F"/>
    <w:rsid w:val="00DB660F"/>
    <w:rsid w:val="00DB6873"/>
    <w:rsid w:val="00DB6924"/>
    <w:rsid w:val="00DB6BD8"/>
    <w:rsid w:val="00DB6C8F"/>
    <w:rsid w:val="00DB6F09"/>
    <w:rsid w:val="00DB710D"/>
    <w:rsid w:val="00DB7C45"/>
    <w:rsid w:val="00DB7CEE"/>
    <w:rsid w:val="00DB7DC1"/>
    <w:rsid w:val="00DC036F"/>
    <w:rsid w:val="00DC0396"/>
    <w:rsid w:val="00DC049F"/>
    <w:rsid w:val="00DC0685"/>
    <w:rsid w:val="00DC1208"/>
    <w:rsid w:val="00DC12AD"/>
    <w:rsid w:val="00DC2172"/>
    <w:rsid w:val="00DC24E3"/>
    <w:rsid w:val="00DC26FA"/>
    <w:rsid w:val="00DC28A7"/>
    <w:rsid w:val="00DC2C18"/>
    <w:rsid w:val="00DC2DCA"/>
    <w:rsid w:val="00DC343E"/>
    <w:rsid w:val="00DC370A"/>
    <w:rsid w:val="00DC3B25"/>
    <w:rsid w:val="00DC3E06"/>
    <w:rsid w:val="00DC4446"/>
    <w:rsid w:val="00DC48DE"/>
    <w:rsid w:val="00DC4C36"/>
    <w:rsid w:val="00DC4C92"/>
    <w:rsid w:val="00DC4E95"/>
    <w:rsid w:val="00DC52A3"/>
    <w:rsid w:val="00DC55A5"/>
    <w:rsid w:val="00DC569E"/>
    <w:rsid w:val="00DC5CB1"/>
    <w:rsid w:val="00DC5EF4"/>
    <w:rsid w:val="00DC72E5"/>
    <w:rsid w:val="00DC72F3"/>
    <w:rsid w:val="00DC75EB"/>
    <w:rsid w:val="00DC7777"/>
    <w:rsid w:val="00DD01E2"/>
    <w:rsid w:val="00DD02F6"/>
    <w:rsid w:val="00DD044C"/>
    <w:rsid w:val="00DD1A3F"/>
    <w:rsid w:val="00DD1A68"/>
    <w:rsid w:val="00DD1E38"/>
    <w:rsid w:val="00DD2573"/>
    <w:rsid w:val="00DD2832"/>
    <w:rsid w:val="00DD2AFE"/>
    <w:rsid w:val="00DD2CD6"/>
    <w:rsid w:val="00DD3374"/>
    <w:rsid w:val="00DD37E7"/>
    <w:rsid w:val="00DD3E5E"/>
    <w:rsid w:val="00DD3F25"/>
    <w:rsid w:val="00DD3F67"/>
    <w:rsid w:val="00DD4300"/>
    <w:rsid w:val="00DD476E"/>
    <w:rsid w:val="00DD5252"/>
    <w:rsid w:val="00DD52EC"/>
    <w:rsid w:val="00DD548E"/>
    <w:rsid w:val="00DD55BA"/>
    <w:rsid w:val="00DD5609"/>
    <w:rsid w:val="00DD56EF"/>
    <w:rsid w:val="00DD5B94"/>
    <w:rsid w:val="00DD5EA7"/>
    <w:rsid w:val="00DD6837"/>
    <w:rsid w:val="00DD686D"/>
    <w:rsid w:val="00DD68F5"/>
    <w:rsid w:val="00DD6BFE"/>
    <w:rsid w:val="00DD73F5"/>
    <w:rsid w:val="00DD750F"/>
    <w:rsid w:val="00DD7642"/>
    <w:rsid w:val="00DD77CC"/>
    <w:rsid w:val="00DD7D36"/>
    <w:rsid w:val="00DD7DE9"/>
    <w:rsid w:val="00DD7F2A"/>
    <w:rsid w:val="00DD7FDF"/>
    <w:rsid w:val="00DE035E"/>
    <w:rsid w:val="00DE0450"/>
    <w:rsid w:val="00DE06C7"/>
    <w:rsid w:val="00DE08D8"/>
    <w:rsid w:val="00DE0D57"/>
    <w:rsid w:val="00DE0DC2"/>
    <w:rsid w:val="00DE0E4C"/>
    <w:rsid w:val="00DE1274"/>
    <w:rsid w:val="00DE14DC"/>
    <w:rsid w:val="00DE178B"/>
    <w:rsid w:val="00DE1B84"/>
    <w:rsid w:val="00DE1DB9"/>
    <w:rsid w:val="00DE1EE6"/>
    <w:rsid w:val="00DE21B0"/>
    <w:rsid w:val="00DE230A"/>
    <w:rsid w:val="00DE2628"/>
    <w:rsid w:val="00DE2FCD"/>
    <w:rsid w:val="00DE306A"/>
    <w:rsid w:val="00DE36F5"/>
    <w:rsid w:val="00DE3FC0"/>
    <w:rsid w:val="00DE4199"/>
    <w:rsid w:val="00DE45EA"/>
    <w:rsid w:val="00DE47BC"/>
    <w:rsid w:val="00DE485E"/>
    <w:rsid w:val="00DE49AB"/>
    <w:rsid w:val="00DE53F5"/>
    <w:rsid w:val="00DE55E5"/>
    <w:rsid w:val="00DE5B2B"/>
    <w:rsid w:val="00DE6306"/>
    <w:rsid w:val="00DE6522"/>
    <w:rsid w:val="00DE6994"/>
    <w:rsid w:val="00DE69DB"/>
    <w:rsid w:val="00DE6F8B"/>
    <w:rsid w:val="00DE7118"/>
    <w:rsid w:val="00DE7716"/>
    <w:rsid w:val="00DE77D6"/>
    <w:rsid w:val="00DE7C65"/>
    <w:rsid w:val="00DE7DA9"/>
    <w:rsid w:val="00DE7FBE"/>
    <w:rsid w:val="00DF04D9"/>
    <w:rsid w:val="00DF06C2"/>
    <w:rsid w:val="00DF0E23"/>
    <w:rsid w:val="00DF169D"/>
    <w:rsid w:val="00DF188B"/>
    <w:rsid w:val="00DF2092"/>
    <w:rsid w:val="00DF2577"/>
    <w:rsid w:val="00DF260A"/>
    <w:rsid w:val="00DF2854"/>
    <w:rsid w:val="00DF2A9A"/>
    <w:rsid w:val="00DF2CB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264"/>
    <w:rsid w:val="00DF598D"/>
    <w:rsid w:val="00DF5A1F"/>
    <w:rsid w:val="00DF6727"/>
    <w:rsid w:val="00DF6E5E"/>
    <w:rsid w:val="00DF70BD"/>
    <w:rsid w:val="00DF75CA"/>
    <w:rsid w:val="00DF7D8E"/>
    <w:rsid w:val="00DF7E67"/>
    <w:rsid w:val="00DF7ED4"/>
    <w:rsid w:val="00E0007D"/>
    <w:rsid w:val="00E0009D"/>
    <w:rsid w:val="00E004C8"/>
    <w:rsid w:val="00E00966"/>
    <w:rsid w:val="00E009E9"/>
    <w:rsid w:val="00E00DFA"/>
    <w:rsid w:val="00E017E7"/>
    <w:rsid w:val="00E01B6F"/>
    <w:rsid w:val="00E01E27"/>
    <w:rsid w:val="00E01F09"/>
    <w:rsid w:val="00E02492"/>
    <w:rsid w:val="00E025AF"/>
    <w:rsid w:val="00E026F9"/>
    <w:rsid w:val="00E0279A"/>
    <w:rsid w:val="00E0280E"/>
    <w:rsid w:val="00E02EF9"/>
    <w:rsid w:val="00E0330C"/>
    <w:rsid w:val="00E0331C"/>
    <w:rsid w:val="00E03419"/>
    <w:rsid w:val="00E034C9"/>
    <w:rsid w:val="00E039D1"/>
    <w:rsid w:val="00E03DA4"/>
    <w:rsid w:val="00E042FF"/>
    <w:rsid w:val="00E04382"/>
    <w:rsid w:val="00E04436"/>
    <w:rsid w:val="00E046D1"/>
    <w:rsid w:val="00E046F0"/>
    <w:rsid w:val="00E04EB5"/>
    <w:rsid w:val="00E04F74"/>
    <w:rsid w:val="00E05034"/>
    <w:rsid w:val="00E0528F"/>
    <w:rsid w:val="00E0530C"/>
    <w:rsid w:val="00E056F1"/>
    <w:rsid w:val="00E062DE"/>
    <w:rsid w:val="00E06440"/>
    <w:rsid w:val="00E0660C"/>
    <w:rsid w:val="00E06849"/>
    <w:rsid w:val="00E068F2"/>
    <w:rsid w:val="00E06A67"/>
    <w:rsid w:val="00E06CEC"/>
    <w:rsid w:val="00E06D12"/>
    <w:rsid w:val="00E071D3"/>
    <w:rsid w:val="00E07975"/>
    <w:rsid w:val="00E10692"/>
    <w:rsid w:val="00E1127E"/>
    <w:rsid w:val="00E1221D"/>
    <w:rsid w:val="00E122C0"/>
    <w:rsid w:val="00E1241E"/>
    <w:rsid w:val="00E1267F"/>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98D"/>
    <w:rsid w:val="00E14D06"/>
    <w:rsid w:val="00E157F3"/>
    <w:rsid w:val="00E15D69"/>
    <w:rsid w:val="00E15D91"/>
    <w:rsid w:val="00E160A1"/>
    <w:rsid w:val="00E164A9"/>
    <w:rsid w:val="00E167C5"/>
    <w:rsid w:val="00E1683A"/>
    <w:rsid w:val="00E16904"/>
    <w:rsid w:val="00E16CDB"/>
    <w:rsid w:val="00E16FAC"/>
    <w:rsid w:val="00E172BD"/>
    <w:rsid w:val="00E17314"/>
    <w:rsid w:val="00E17544"/>
    <w:rsid w:val="00E17546"/>
    <w:rsid w:val="00E17917"/>
    <w:rsid w:val="00E17970"/>
    <w:rsid w:val="00E17D1D"/>
    <w:rsid w:val="00E206C6"/>
    <w:rsid w:val="00E2093A"/>
    <w:rsid w:val="00E20A1C"/>
    <w:rsid w:val="00E20A58"/>
    <w:rsid w:val="00E20A7B"/>
    <w:rsid w:val="00E20BFE"/>
    <w:rsid w:val="00E2126F"/>
    <w:rsid w:val="00E214E9"/>
    <w:rsid w:val="00E21748"/>
    <w:rsid w:val="00E21EEB"/>
    <w:rsid w:val="00E21FA8"/>
    <w:rsid w:val="00E2250D"/>
    <w:rsid w:val="00E22982"/>
    <w:rsid w:val="00E235AB"/>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1FE"/>
    <w:rsid w:val="00E3020B"/>
    <w:rsid w:val="00E304C6"/>
    <w:rsid w:val="00E30758"/>
    <w:rsid w:val="00E30960"/>
    <w:rsid w:val="00E30B4B"/>
    <w:rsid w:val="00E30B79"/>
    <w:rsid w:val="00E30CF4"/>
    <w:rsid w:val="00E30F60"/>
    <w:rsid w:val="00E31210"/>
    <w:rsid w:val="00E31629"/>
    <w:rsid w:val="00E31C1E"/>
    <w:rsid w:val="00E31D64"/>
    <w:rsid w:val="00E31D86"/>
    <w:rsid w:val="00E322A1"/>
    <w:rsid w:val="00E33053"/>
    <w:rsid w:val="00E33A7E"/>
    <w:rsid w:val="00E34279"/>
    <w:rsid w:val="00E3438F"/>
    <w:rsid w:val="00E34AF4"/>
    <w:rsid w:val="00E34C2A"/>
    <w:rsid w:val="00E34CA3"/>
    <w:rsid w:val="00E34E3E"/>
    <w:rsid w:val="00E35470"/>
    <w:rsid w:val="00E354A4"/>
    <w:rsid w:val="00E359A5"/>
    <w:rsid w:val="00E35C75"/>
    <w:rsid w:val="00E35D60"/>
    <w:rsid w:val="00E35EFD"/>
    <w:rsid w:val="00E3624A"/>
    <w:rsid w:val="00E36395"/>
    <w:rsid w:val="00E364D4"/>
    <w:rsid w:val="00E36E58"/>
    <w:rsid w:val="00E36F01"/>
    <w:rsid w:val="00E37122"/>
    <w:rsid w:val="00E37D73"/>
    <w:rsid w:val="00E406E7"/>
    <w:rsid w:val="00E40BE1"/>
    <w:rsid w:val="00E40C3A"/>
    <w:rsid w:val="00E40D62"/>
    <w:rsid w:val="00E41377"/>
    <w:rsid w:val="00E4169C"/>
    <w:rsid w:val="00E4179A"/>
    <w:rsid w:val="00E418F3"/>
    <w:rsid w:val="00E41C23"/>
    <w:rsid w:val="00E41D11"/>
    <w:rsid w:val="00E41E38"/>
    <w:rsid w:val="00E41F95"/>
    <w:rsid w:val="00E42027"/>
    <w:rsid w:val="00E42075"/>
    <w:rsid w:val="00E42120"/>
    <w:rsid w:val="00E4256C"/>
    <w:rsid w:val="00E42E05"/>
    <w:rsid w:val="00E4302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A11"/>
    <w:rsid w:val="00E46C98"/>
    <w:rsid w:val="00E47140"/>
    <w:rsid w:val="00E47185"/>
    <w:rsid w:val="00E47299"/>
    <w:rsid w:val="00E4759D"/>
    <w:rsid w:val="00E4764D"/>
    <w:rsid w:val="00E47C6E"/>
    <w:rsid w:val="00E50B82"/>
    <w:rsid w:val="00E50E38"/>
    <w:rsid w:val="00E50E50"/>
    <w:rsid w:val="00E514C3"/>
    <w:rsid w:val="00E514E8"/>
    <w:rsid w:val="00E515B9"/>
    <w:rsid w:val="00E51FF0"/>
    <w:rsid w:val="00E520BE"/>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47"/>
    <w:rsid w:val="00E562D1"/>
    <w:rsid w:val="00E56365"/>
    <w:rsid w:val="00E5698F"/>
    <w:rsid w:val="00E56AAE"/>
    <w:rsid w:val="00E571CA"/>
    <w:rsid w:val="00E57841"/>
    <w:rsid w:val="00E578FA"/>
    <w:rsid w:val="00E579F6"/>
    <w:rsid w:val="00E57D43"/>
    <w:rsid w:val="00E60307"/>
    <w:rsid w:val="00E60601"/>
    <w:rsid w:val="00E60A40"/>
    <w:rsid w:val="00E60BCF"/>
    <w:rsid w:val="00E60EF9"/>
    <w:rsid w:val="00E6101B"/>
    <w:rsid w:val="00E6132B"/>
    <w:rsid w:val="00E61766"/>
    <w:rsid w:val="00E61EE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7CB"/>
    <w:rsid w:val="00E65A1F"/>
    <w:rsid w:val="00E65D40"/>
    <w:rsid w:val="00E65E1B"/>
    <w:rsid w:val="00E666FC"/>
    <w:rsid w:val="00E66940"/>
    <w:rsid w:val="00E66C77"/>
    <w:rsid w:val="00E66EB9"/>
    <w:rsid w:val="00E67113"/>
    <w:rsid w:val="00E67186"/>
    <w:rsid w:val="00E671D5"/>
    <w:rsid w:val="00E678D0"/>
    <w:rsid w:val="00E67EB5"/>
    <w:rsid w:val="00E70508"/>
    <w:rsid w:val="00E70892"/>
    <w:rsid w:val="00E71697"/>
    <w:rsid w:val="00E71C87"/>
    <w:rsid w:val="00E71DAD"/>
    <w:rsid w:val="00E71F2A"/>
    <w:rsid w:val="00E72822"/>
    <w:rsid w:val="00E72D4C"/>
    <w:rsid w:val="00E72E52"/>
    <w:rsid w:val="00E72F1E"/>
    <w:rsid w:val="00E72F29"/>
    <w:rsid w:val="00E73801"/>
    <w:rsid w:val="00E73A01"/>
    <w:rsid w:val="00E73C1B"/>
    <w:rsid w:val="00E73C9B"/>
    <w:rsid w:val="00E74071"/>
    <w:rsid w:val="00E74343"/>
    <w:rsid w:val="00E7501D"/>
    <w:rsid w:val="00E75072"/>
    <w:rsid w:val="00E752BC"/>
    <w:rsid w:val="00E7532E"/>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7A"/>
    <w:rsid w:val="00E80DF4"/>
    <w:rsid w:val="00E81060"/>
    <w:rsid w:val="00E8147F"/>
    <w:rsid w:val="00E818B3"/>
    <w:rsid w:val="00E818BF"/>
    <w:rsid w:val="00E818CE"/>
    <w:rsid w:val="00E81986"/>
    <w:rsid w:val="00E82875"/>
    <w:rsid w:val="00E82C6F"/>
    <w:rsid w:val="00E83492"/>
    <w:rsid w:val="00E837C0"/>
    <w:rsid w:val="00E8464D"/>
    <w:rsid w:val="00E84DB3"/>
    <w:rsid w:val="00E84F16"/>
    <w:rsid w:val="00E8519B"/>
    <w:rsid w:val="00E85281"/>
    <w:rsid w:val="00E85894"/>
    <w:rsid w:val="00E85A88"/>
    <w:rsid w:val="00E85EB6"/>
    <w:rsid w:val="00E85F59"/>
    <w:rsid w:val="00E860EB"/>
    <w:rsid w:val="00E86317"/>
    <w:rsid w:val="00E86603"/>
    <w:rsid w:val="00E86AD2"/>
    <w:rsid w:val="00E870D1"/>
    <w:rsid w:val="00E876B2"/>
    <w:rsid w:val="00E90340"/>
    <w:rsid w:val="00E90551"/>
    <w:rsid w:val="00E90800"/>
    <w:rsid w:val="00E9094B"/>
    <w:rsid w:val="00E90CE0"/>
    <w:rsid w:val="00E90FAC"/>
    <w:rsid w:val="00E9117D"/>
    <w:rsid w:val="00E913BF"/>
    <w:rsid w:val="00E91401"/>
    <w:rsid w:val="00E916C6"/>
    <w:rsid w:val="00E91D4D"/>
    <w:rsid w:val="00E91F1C"/>
    <w:rsid w:val="00E92236"/>
    <w:rsid w:val="00E929E7"/>
    <w:rsid w:val="00E92B3F"/>
    <w:rsid w:val="00E92C81"/>
    <w:rsid w:val="00E930CA"/>
    <w:rsid w:val="00E93332"/>
    <w:rsid w:val="00E933C5"/>
    <w:rsid w:val="00E93896"/>
    <w:rsid w:val="00E93ED4"/>
    <w:rsid w:val="00E93F15"/>
    <w:rsid w:val="00E9408B"/>
    <w:rsid w:val="00E94461"/>
    <w:rsid w:val="00E9482E"/>
    <w:rsid w:val="00E94A5E"/>
    <w:rsid w:val="00E94B05"/>
    <w:rsid w:val="00E94CE9"/>
    <w:rsid w:val="00E94D3D"/>
    <w:rsid w:val="00E956FF"/>
    <w:rsid w:val="00E95AC3"/>
    <w:rsid w:val="00E95D52"/>
    <w:rsid w:val="00E96334"/>
    <w:rsid w:val="00E963BA"/>
    <w:rsid w:val="00E96537"/>
    <w:rsid w:val="00E9690E"/>
    <w:rsid w:val="00E974E3"/>
    <w:rsid w:val="00E979E7"/>
    <w:rsid w:val="00E97F96"/>
    <w:rsid w:val="00EA03F6"/>
    <w:rsid w:val="00EA0BD4"/>
    <w:rsid w:val="00EA0E7E"/>
    <w:rsid w:val="00EA1533"/>
    <w:rsid w:val="00EA1632"/>
    <w:rsid w:val="00EA1925"/>
    <w:rsid w:val="00EA1974"/>
    <w:rsid w:val="00EA1A24"/>
    <w:rsid w:val="00EA1B24"/>
    <w:rsid w:val="00EA1E6F"/>
    <w:rsid w:val="00EA211E"/>
    <w:rsid w:val="00EA2818"/>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470"/>
    <w:rsid w:val="00EA64B2"/>
    <w:rsid w:val="00EA68CA"/>
    <w:rsid w:val="00EA6A03"/>
    <w:rsid w:val="00EA6CC6"/>
    <w:rsid w:val="00EA71F4"/>
    <w:rsid w:val="00EA7526"/>
    <w:rsid w:val="00EA7641"/>
    <w:rsid w:val="00EA7690"/>
    <w:rsid w:val="00EA789A"/>
    <w:rsid w:val="00EB0818"/>
    <w:rsid w:val="00EB0930"/>
    <w:rsid w:val="00EB0B72"/>
    <w:rsid w:val="00EB143C"/>
    <w:rsid w:val="00EB176C"/>
    <w:rsid w:val="00EB1EB4"/>
    <w:rsid w:val="00EB21D2"/>
    <w:rsid w:val="00EB2566"/>
    <w:rsid w:val="00EB256E"/>
    <w:rsid w:val="00EB281B"/>
    <w:rsid w:val="00EB2A1C"/>
    <w:rsid w:val="00EB2C6E"/>
    <w:rsid w:val="00EB2DF6"/>
    <w:rsid w:val="00EB2E41"/>
    <w:rsid w:val="00EB328E"/>
    <w:rsid w:val="00EB3596"/>
    <w:rsid w:val="00EB37F5"/>
    <w:rsid w:val="00EB3A66"/>
    <w:rsid w:val="00EB4884"/>
    <w:rsid w:val="00EB48E0"/>
    <w:rsid w:val="00EB4D2B"/>
    <w:rsid w:val="00EB4DE3"/>
    <w:rsid w:val="00EB4F1F"/>
    <w:rsid w:val="00EB4F79"/>
    <w:rsid w:val="00EB50C3"/>
    <w:rsid w:val="00EB5552"/>
    <w:rsid w:val="00EB5E36"/>
    <w:rsid w:val="00EB605F"/>
    <w:rsid w:val="00EB66E6"/>
    <w:rsid w:val="00EB684D"/>
    <w:rsid w:val="00EB6A00"/>
    <w:rsid w:val="00EB7325"/>
    <w:rsid w:val="00EB7346"/>
    <w:rsid w:val="00EB7928"/>
    <w:rsid w:val="00EB7C8C"/>
    <w:rsid w:val="00EB7D79"/>
    <w:rsid w:val="00EB7E69"/>
    <w:rsid w:val="00EB7F38"/>
    <w:rsid w:val="00EC0002"/>
    <w:rsid w:val="00EC069A"/>
    <w:rsid w:val="00EC06AA"/>
    <w:rsid w:val="00EC0720"/>
    <w:rsid w:val="00EC0DA3"/>
    <w:rsid w:val="00EC1173"/>
    <w:rsid w:val="00EC11B6"/>
    <w:rsid w:val="00EC11CB"/>
    <w:rsid w:val="00EC1427"/>
    <w:rsid w:val="00EC1829"/>
    <w:rsid w:val="00EC1D98"/>
    <w:rsid w:val="00EC1EB3"/>
    <w:rsid w:val="00EC2118"/>
    <w:rsid w:val="00EC23E1"/>
    <w:rsid w:val="00EC2939"/>
    <w:rsid w:val="00EC2952"/>
    <w:rsid w:val="00EC29B1"/>
    <w:rsid w:val="00EC2F36"/>
    <w:rsid w:val="00EC3105"/>
    <w:rsid w:val="00EC315F"/>
    <w:rsid w:val="00EC323C"/>
    <w:rsid w:val="00EC404C"/>
    <w:rsid w:val="00EC40F9"/>
    <w:rsid w:val="00EC45CA"/>
    <w:rsid w:val="00EC478A"/>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B80"/>
    <w:rsid w:val="00ED0014"/>
    <w:rsid w:val="00ED022F"/>
    <w:rsid w:val="00ED0D86"/>
    <w:rsid w:val="00ED11CE"/>
    <w:rsid w:val="00ED13B2"/>
    <w:rsid w:val="00ED16D8"/>
    <w:rsid w:val="00ED1C41"/>
    <w:rsid w:val="00ED248E"/>
    <w:rsid w:val="00ED2894"/>
    <w:rsid w:val="00ED2B45"/>
    <w:rsid w:val="00ED2E35"/>
    <w:rsid w:val="00ED3182"/>
    <w:rsid w:val="00ED3E9D"/>
    <w:rsid w:val="00ED3EE8"/>
    <w:rsid w:val="00ED4529"/>
    <w:rsid w:val="00ED476D"/>
    <w:rsid w:val="00ED4E27"/>
    <w:rsid w:val="00ED50A6"/>
    <w:rsid w:val="00ED5109"/>
    <w:rsid w:val="00ED52C0"/>
    <w:rsid w:val="00ED52D0"/>
    <w:rsid w:val="00ED57B6"/>
    <w:rsid w:val="00ED5ADD"/>
    <w:rsid w:val="00ED5CEC"/>
    <w:rsid w:val="00ED60F6"/>
    <w:rsid w:val="00ED6137"/>
    <w:rsid w:val="00ED61E7"/>
    <w:rsid w:val="00ED62CF"/>
    <w:rsid w:val="00ED6352"/>
    <w:rsid w:val="00ED6D63"/>
    <w:rsid w:val="00ED6D8B"/>
    <w:rsid w:val="00ED6DE3"/>
    <w:rsid w:val="00ED700E"/>
    <w:rsid w:val="00ED704C"/>
    <w:rsid w:val="00ED70B2"/>
    <w:rsid w:val="00ED73B0"/>
    <w:rsid w:val="00ED754D"/>
    <w:rsid w:val="00ED7946"/>
    <w:rsid w:val="00ED7BA2"/>
    <w:rsid w:val="00ED7D7E"/>
    <w:rsid w:val="00ED7DCB"/>
    <w:rsid w:val="00EE0029"/>
    <w:rsid w:val="00EE03E1"/>
    <w:rsid w:val="00EE070C"/>
    <w:rsid w:val="00EE09AC"/>
    <w:rsid w:val="00EE0AF4"/>
    <w:rsid w:val="00EE0E23"/>
    <w:rsid w:val="00EE0FF0"/>
    <w:rsid w:val="00EE1B2D"/>
    <w:rsid w:val="00EE20D0"/>
    <w:rsid w:val="00EE260E"/>
    <w:rsid w:val="00EE2949"/>
    <w:rsid w:val="00EE3505"/>
    <w:rsid w:val="00EE365B"/>
    <w:rsid w:val="00EE3678"/>
    <w:rsid w:val="00EE3EA2"/>
    <w:rsid w:val="00EE3F24"/>
    <w:rsid w:val="00EE415D"/>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29C"/>
    <w:rsid w:val="00EF05D9"/>
    <w:rsid w:val="00EF0B96"/>
    <w:rsid w:val="00EF0BA7"/>
    <w:rsid w:val="00EF0CAA"/>
    <w:rsid w:val="00EF1033"/>
    <w:rsid w:val="00EF1442"/>
    <w:rsid w:val="00EF146F"/>
    <w:rsid w:val="00EF165A"/>
    <w:rsid w:val="00EF17AA"/>
    <w:rsid w:val="00EF1E78"/>
    <w:rsid w:val="00EF2390"/>
    <w:rsid w:val="00EF27DD"/>
    <w:rsid w:val="00EF2F6F"/>
    <w:rsid w:val="00EF3029"/>
    <w:rsid w:val="00EF3048"/>
    <w:rsid w:val="00EF306D"/>
    <w:rsid w:val="00EF30F0"/>
    <w:rsid w:val="00EF331A"/>
    <w:rsid w:val="00EF3814"/>
    <w:rsid w:val="00EF3878"/>
    <w:rsid w:val="00EF399B"/>
    <w:rsid w:val="00EF3EE9"/>
    <w:rsid w:val="00EF450E"/>
    <w:rsid w:val="00EF45F6"/>
    <w:rsid w:val="00EF4665"/>
    <w:rsid w:val="00EF47EE"/>
    <w:rsid w:val="00EF4EED"/>
    <w:rsid w:val="00EF4FC9"/>
    <w:rsid w:val="00EF4FF8"/>
    <w:rsid w:val="00EF5BAB"/>
    <w:rsid w:val="00EF5E49"/>
    <w:rsid w:val="00EF62D6"/>
    <w:rsid w:val="00EF652F"/>
    <w:rsid w:val="00EF6815"/>
    <w:rsid w:val="00EF686A"/>
    <w:rsid w:val="00EF6DAD"/>
    <w:rsid w:val="00EF6F76"/>
    <w:rsid w:val="00EF71D4"/>
    <w:rsid w:val="00F00160"/>
    <w:rsid w:val="00F001B8"/>
    <w:rsid w:val="00F00381"/>
    <w:rsid w:val="00F00792"/>
    <w:rsid w:val="00F014A0"/>
    <w:rsid w:val="00F01C02"/>
    <w:rsid w:val="00F01F1A"/>
    <w:rsid w:val="00F022F8"/>
    <w:rsid w:val="00F02324"/>
    <w:rsid w:val="00F02AA7"/>
    <w:rsid w:val="00F02D1F"/>
    <w:rsid w:val="00F03072"/>
    <w:rsid w:val="00F030DE"/>
    <w:rsid w:val="00F0340B"/>
    <w:rsid w:val="00F038B8"/>
    <w:rsid w:val="00F039C4"/>
    <w:rsid w:val="00F03DD5"/>
    <w:rsid w:val="00F03ED3"/>
    <w:rsid w:val="00F052A2"/>
    <w:rsid w:val="00F058E6"/>
    <w:rsid w:val="00F064C6"/>
    <w:rsid w:val="00F0650A"/>
    <w:rsid w:val="00F0650F"/>
    <w:rsid w:val="00F066DE"/>
    <w:rsid w:val="00F069E5"/>
    <w:rsid w:val="00F06FFE"/>
    <w:rsid w:val="00F073C3"/>
    <w:rsid w:val="00F07B77"/>
    <w:rsid w:val="00F07C4F"/>
    <w:rsid w:val="00F07C65"/>
    <w:rsid w:val="00F07C70"/>
    <w:rsid w:val="00F07D89"/>
    <w:rsid w:val="00F101A5"/>
    <w:rsid w:val="00F10531"/>
    <w:rsid w:val="00F1053D"/>
    <w:rsid w:val="00F10805"/>
    <w:rsid w:val="00F108DB"/>
    <w:rsid w:val="00F10B36"/>
    <w:rsid w:val="00F10D56"/>
    <w:rsid w:val="00F10D76"/>
    <w:rsid w:val="00F10E97"/>
    <w:rsid w:val="00F1102A"/>
    <w:rsid w:val="00F1103A"/>
    <w:rsid w:val="00F112AE"/>
    <w:rsid w:val="00F114BF"/>
    <w:rsid w:val="00F115AB"/>
    <w:rsid w:val="00F1200D"/>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D3"/>
    <w:rsid w:val="00F15EF3"/>
    <w:rsid w:val="00F165BC"/>
    <w:rsid w:val="00F1687A"/>
    <w:rsid w:val="00F16921"/>
    <w:rsid w:val="00F16CC0"/>
    <w:rsid w:val="00F16EF3"/>
    <w:rsid w:val="00F16F88"/>
    <w:rsid w:val="00F16FAE"/>
    <w:rsid w:val="00F17253"/>
    <w:rsid w:val="00F17319"/>
    <w:rsid w:val="00F175C4"/>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CC0"/>
    <w:rsid w:val="00F23DBE"/>
    <w:rsid w:val="00F23E96"/>
    <w:rsid w:val="00F23ECC"/>
    <w:rsid w:val="00F2408F"/>
    <w:rsid w:val="00F243BB"/>
    <w:rsid w:val="00F244BC"/>
    <w:rsid w:val="00F246E6"/>
    <w:rsid w:val="00F248DF"/>
    <w:rsid w:val="00F24984"/>
    <w:rsid w:val="00F24F06"/>
    <w:rsid w:val="00F25056"/>
    <w:rsid w:val="00F250E4"/>
    <w:rsid w:val="00F25A87"/>
    <w:rsid w:val="00F25B1B"/>
    <w:rsid w:val="00F25D01"/>
    <w:rsid w:val="00F26410"/>
    <w:rsid w:val="00F26B54"/>
    <w:rsid w:val="00F26D84"/>
    <w:rsid w:val="00F26E68"/>
    <w:rsid w:val="00F26FF0"/>
    <w:rsid w:val="00F271D4"/>
    <w:rsid w:val="00F2730C"/>
    <w:rsid w:val="00F274AD"/>
    <w:rsid w:val="00F274DA"/>
    <w:rsid w:val="00F275AD"/>
    <w:rsid w:val="00F2760A"/>
    <w:rsid w:val="00F27AC7"/>
    <w:rsid w:val="00F30179"/>
    <w:rsid w:val="00F30606"/>
    <w:rsid w:val="00F30651"/>
    <w:rsid w:val="00F30A92"/>
    <w:rsid w:val="00F31E65"/>
    <w:rsid w:val="00F31F6A"/>
    <w:rsid w:val="00F321A3"/>
    <w:rsid w:val="00F325EF"/>
    <w:rsid w:val="00F32CE4"/>
    <w:rsid w:val="00F32E68"/>
    <w:rsid w:val="00F33A46"/>
    <w:rsid w:val="00F33A73"/>
    <w:rsid w:val="00F33BE8"/>
    <w:rsid w:val="00F33ED8"/>
    <w:rsid w:val="00F3406D"/>
    <w:rsid w:val="00F3414F"/>
    <w:rsid w:val="00F341B0"/>
    <w:rsid w:val="00F341EA"/>
    <w:rsid w:val="00F34311"/>
    <w:rsid w:val="00F347FE"/>
    <w:rsid w:val="00F35178"/>
    <w:rsid w:val="00F356CC"/>
    <w:rsid w:val="00F35C70"/>
    <w:rsid w:val="00F35EB2"/>
    <w:rsid w:val="00F35F61"/>
    <w:rsid w:val="00F3610C"/>
    <w:rsid w:val="00F366A7"/>
    <w:rsid w:val="00F36A88"/>
    <w:rsid w:val="00F36CE2"/>
    <w:rsid w:val="00F36FF5"/>
    <w:rsid w:val="00F37334"/>
    <w:rsid w:val="00F373CA"/>
    <w:rsid w:val="00F373CF"/>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557"/>
    <w:rsid w:val="00F437CE"/>
    <w:rsid w:val="00F43B5A"/>
    <w:rsid w:val="00F43C12"/>
    <w:rsid w:val="00F43CC9"/>
    <w:rsid w:val="00F43F75"/>
    <w:rsid w:val="00F4464B"/>
    <w:rsid w:val="00F44C5A"/>
    <w:rsid w:val="00F4527D"/>
    <w:rsid w:val="00F45B2E"/>
    <w:rsid w:val="00F45BF6"/>
    <w:rsid w:val="00F45D2F"/>
    <w:rsid w:val="00F45D79"/>
    <w:rsid w:val="00F461F8"/>
    <w:rsid w:val="00F46223"/>
    <w:rsid w:val="00F465C3"/>
    <w:rsid w:val="00F4662D"/>
    <w:rsid w:val="00F46745"/>
    <w:rsid w:val="00F47508"/>
    <w:rsid w:val="00F47BA7"/>
    <w:rsid w:val="00F47CA7"/>
    <w:rsid w:val="00F47EFA"/>
    <w:rsid w:val="00F50311"/>
    <w:rsid w:val="00F507F0"/>
    <w:rsid w:val="00F50CCE"/>
    <w:rsid w:val="00F51166"/>
    <w:rsid w:val="00F511BD"/>
    <w:rsid w:val="00F5129C"/>
    <w:rsid w:val="00F51CB0"/>
    <w:rsid w:val="00F51E7D"/>
    <w:rsid w:val="00F51F4A"/>
    <w:rsid w:val="00F52127"/>
    <w:rsid w:val="00F5264D"/>
    <w:rsid w:val="00F5272D"/>
    <w:rsid w:val="00F531BC"/>
    <w:rsid w:val="00F53299"/>
    <w:rsid w:val="00F533CA"/>
    <w:rsid w:val="00F5490E"/>
    <w:rsid w:val="00F54AEB"/>
    <w:rsid w:val="00F54D35"/>
    <w:rsid w:val="00F54D3A"/>
    <w:rsid w:val="00F54DED"/>
    <w:rsid w:val="00F55101"/>
    <w:rsid w:val="00F552BD"/>
    <w:rsid w:val="00F556C5"/>
    <w:rsid w:val="00F55B22"/>
    <w:rsid w:val="00F55B2A"/>
    <w:rsid w:val="00F55FCC"/>
    <w:rsid w:val="00F560C3"/>
    <w:rsid w:val="00F56293"/>
    <w:rsid w:val="00F56473"/>
    <w:rsid w:val="00F564AC"/>
    <w:rsid w:val="00F568B4"/>
    <w:rsid w:val="00F569FC"/>
    <w:rsid w:val="00F56D9E"/>
    <w:rsid w:val="00F56E80"/>
    <w:rsid w:val="00F56F65"/>
    <w:rsid w:val="00F57151"/>
    <w:rsid w:val="00F57491"/>
    <w:rsid w:val="00F5797D"/>
    <w:rsid w:val="00F57A34"/>
    <w:rsid w:val="00F57A36"/>
    <w:rsid w:val="00F57B8E"/>
    <w:rsid w:val="00F57CB2"/>
    <w:rsid w:val="00F60766"/>
    <w:rsid w:val="00F608AD"/>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929"/>
    <w:rsid w:val="00F65E53"/>
    <w:rsid w:val="00F66069"/>
    <w:rsid w:val="00F6622F"/>
    <w:rsid w:val="00F666A7"/>
    <w:rsid w:val="00F66CDF"/>
    <w:rsid w:val="00F66E1D"/>
    <w:rsid w:val="00F67748"/>
    <w:rsid w:val="00F67891"/>
    <w:rsid w:val="00F67A3A"/>
    <w:rsid w:val="00F67A55"/>
    <w:rsid w:val="00F67BDE"/>
    <w:rsid w:val="00F67EE2"/>
    <w:rsid w:val="00F7084B"/>
    <w:rsid w:val="00F70869"/>
    <w:rsid w:val="00F70893"/>
    <w:rsid w:val="00F70BCF"/>
    <w:rsid w:val="00F70D79"/>
    <w:rsid w:val="00F70DFF"/>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2CB"/>
    <w:rsid w:val="00F80694"/>
    <w:rsid w:val="00F80D25"/>
    <w:rsid w:val="00F80FFF"/>
    <w:rsid w:val="00F81582"/>
    <w:rsid w:val="00F816C9"/>
    <w:rsid w:val="00F81904"/>
    <w:rsid w:val="00F81B05"/>
    <w:rsid w:val="00F825F3"/>
    <w:rsid w:val="00F82668"/>
    <w:rsid w:val="00F827FF"/>
    <w:rsid w:val="00F82E76"/>
    <w:rsid w:val="00F82F86"/>
    <w:rsid w:val="00F8369E"/>
    <w:rsid w:val="00F83795"/>
    <w:rsid w:val="00F8389B"/>
    <w:rsid w:val="00F83CF3"/>
    <w:rsid w:val="00F84AB1"/>
    <w:rsid w:val="00F84F58"/>
    <w:rsid w:val="00F85126"/>
    <w:rsid w:val="00F853A9"/>
    <w:rsid w:val="00F85B74"/>
    <w:rsid w:val="00F85E5F"/>
    <w:rsid w:val="00F865E8"/>
    <w:rsid w:val="00F868C1"/>
    <w:rsid w:val="00F868CA"/>
    <w:rsid w:val="00F86946"/>
    <w:rsid w:val="00F869A7"/>
    <w:rsid w:val="00F86BCA"/>
    <w:rsid w:val="00F8734F"/>
    <w:rsid w:val="00F90004"/>
    <w:rsid w:val="00F903A8"/>
    <w:rsid w:val="00F9046C"/>
    <w:rsid w:val="00F90875"/>
    <w:rsid w:val="00F908F5"/>
    <w:rsid w:val="00F90EEC"/>
    <w:rsid w:val="00F90F6A"/>
    <w:rsid w:val="00F9148A"/>
    <w:rsid w:val="00F918A2"/>
    <w:rsid w:val="00F91BEB"/>
    <w:rsid w:val="00F91CC6"/>
    <w:rsid w:val="00F92401"/>
    <w:rsid w:val="00F9262E"/>
    <w:rsid w:val="00F928D4"/>
    <w:rsid w:val="00F928D9"/>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448"/>
    <w:rsid w:val="00F97543"/>
    <w:rsid w:val="00F9755E"/>
    <w:rsid w:val="00F9774D"/>
    <w:rsid w:val="00FA0088"/>
    <w:rsid w:val="00FA0097"/>
    <w:rsid w:val="00FA056A"/>
    <w:rsid w:val="00FA0636"/>
    <w:rsid w:val="00FA0A0C"/>
    <w:rsid w:val="00FA0E61"/>
    <w:rsid w:val="00FA1161"/>
    <w:rsid w:val="00FA1A1F"/>
    <w:rsid w:val="00FA1CF5"/>
    <w:rsid w:val="00FA21A4"/>
    <w:rsid w:val="00FA2296"/>
    <w:rsid w:val="00FA23D1"/>
    <w:rsid w:val="00FA28DD"/>
    <w:rsid w:val="00FA296C"/>
    <w:rsid w:val="00FA2FED"/>
    <w:rsid w:val="00FA356E"/>
    <w:rsid w:val="00FA35E0"/>
    <w:rsid w:val="00FA364E"/>
    <w:rsid w:val="00FA39FD"/>
    <w:rsid w:val="00FA3DF7"/>
    <w:rsid w:val="00FA439F"/>
    <w:rsid w:val="00FA4B51"/>
    <w:rsid w:val="00FA4B5C"/>
    <w:rsid w:val="00FA5285"/>
    <w:rsid w:val="00FA685B"/>
    <w:rsid w:val="00FA6D0F"/>
    <w:rsid w:val="00FA6E63"/>
    <w:rsid w:val="00FA6EE2"/>
    <w:rsid w:val="00FA7140"/>
    <w:rsid w:val="00FA7265"/>
    <w:rsid w:val="00FA753E"/>
    <w:rsid w:val="00FA759E"/>
    <w:rsid w:val="00FA7AF9"/>
    <w:rsid w:val="00FA7CEE"/>
    <w:rsid w:val="00FA7D46"/>
    <w:rsid w:val="00FA7EEB"/>
    <w:rsid w:val="00FB020C"/>
    <w:rsid w:val="00FB0563"/>
    <w:rsid w:val="00FB0864"/>
    <w:rsid w:val="00FB0B77"/>
    <w:rsid w:val="00FB0B7E"/>
    <w:rsid w:val="00FB0EE8"/>
    <w:rsid w:val="00FB1145"/>
    <w:rsid w:val="00FB1274"/>
    <w:rsid w:val="00FB1515"/>
    <w:rsid w:val="00FB171A"/>
    <w:rsid w:val="00FB175E"/>
    <w:rsid w:val="00FB182E"/>
    <w:rsid w:val="00FB1BD6"/>
    <w:rsid w:val="00FB1D54"/>
    <w:rsid w:val="00FB1DF8"/>
    <w:rsid w:val="00FB2290"/>
    <w:rsid w:val="00FB287D"/>
    <w:rsid w:val="00FB28D2"/>
    <w:rsid w:val="00FB29F8"/>
    <w:rsid w:val="00FB2A6B"/>
    <w:rsid w:val="00FB3182"/>
    <w:rsid w:val="00FB3398"/>
    <w:rsid w:val="00FB339A"/>
    <w:rsid w:val="00FB3593"/>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8C7"/>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1BE5"/>
    <w:rsid w:val="00FC1F35"/>
    <w:rsid w:val="00FC201D"/>
    <w:rsid w:val="00FC238F"/>
    <w:rsid w:val="00FC2619"/>
    <w:rsid w:val="00FC3349"/>
    <w:rsid w:val="00FC355A"/>
    <w:rsid w:val="00FC35D3"/>
    <w:rsid w:val="00FC404B"/>
    <w:rsid w:val="00FC4614"/>
    <w:rsid w:val="00FC490F"/>
    <w:rsid w:val="00FC5359"/>
    <w:rsid w:val="00FC58A1"/>
    <w:rsid w:val="00FC58AF"/>
    <w:rsid w:val="00FC5F24"/>
    <w:rsid w:val="00FC5F89"/>
    <w:rsid w:val="00FC5F8E"/>
    <w:rsid w:val="00FC6284"/>
    <w:rsid w:val="00FC68BA"/>
    <w:rsid w:val="00FC6A5C"/>
    <w:rsid w:val="00FC6B0D"/>
    <w:rsid w:val="00FC6C92"/>
    <w:rsid w:val="00FC6E82"/>
    <w:rsid w:val="00FC6FAD"/>
    <w:rsid w:val="00FC7212"/>
    <w:rsid w:val="00FC7857"/>
    <w:rsid w:val="00FC7F04"/>
    <w:rsid w:val="00FD0A1F"/>
    <w:rsid w:val="00FD0B28"/>
    <w:rsid w:val="00FD0BDB"/>
    <w:rsid w:val="00FD0C19"/>
    <w:rsid w:val="00FD0C58"/>
    <w:rsid w:val="00FD0D7F"/>
    <w:rsid w:val="00FD0F7A"/>
    <w:rsid w:val="00FD0FB0"/>
    <w:rsid w:val="00FD13BA"/>
    <w:rsid w:val="00FD1964"/>
    <w:rsid w:val="00FD1AF4"/>
    <w:rsid w:val="00FD1FEF"/>
    <w:rsid w:val="00FD2771"/>
    <w:rsid w:val="00FD2AA4"/>
    <w:rsid w:val="00FD2E00"/>
    <w:rsid w:val="00FD3641"/>
    <w:rsid w:val="00FD3788"/>
    <w:rsid w:val="00FD381B"/>
    <w:rsid w:val="00FD3973"/>
    <w:rsid w:val="00FD3D5D"/>
    <w:rsid w:val="00FD40AE"/>
    <w:rsid w:val="00FD44E8"/>
    <w:rsid w:val="00FD4C1D"/>
    <w:rsid w:val="00FD4D68"/>
    <w:rsid w:val="00FD4E64"/>
    <w:rsid w:val="00FD504E"/>
    <w:rsid w:val="00FD51C7"/>
    <w:rsid w:val="00FD5351"/>
    <w:rsid w:val="00FD5422"/>
    <w:rsid w:val="00FD5721"/>
    <w:rsid w:val="00FD589D"/>
    <w:rsid w:val="00FD58FC"/>
    <w:rsid w:val="00FD59A9"/>
    <w:rsid w:val="00FD5A84"/>
    <w:rsid w:val="00FD5B5D"/>
    <w:rsid w:val="00FD5BE4"/>
    <w:rsid w:val="00FD5C05"/>
    <w:rsid w:val="00FD66B4"/>
    <w:rsid w:val="00FD67AC"/>
    <w:rsid w:val="00FD6911"/>
    <w:rsid w:val="00FD6A95"/>
    <w:rsid w:val="00FD6BCE"/>
    <w:rsid w:val="00FD6EB4"/>
    <w:rsid w:val="00FD6FCA"/>
    <w:rsid w:val="00FD7543"/>
    <w:rsid w:val="00FD7619"/>
    <w:rsid w:val="00FD7B01"/>
    <w:rsid w:val="00FD7C76"/>
    <w:rsid w:val="00FD7D24"/>
    <w:rsid w:val="00FE0252"/>
    <w:rsid w:val="00FE0485"/>
    <w:rsid w:val="00FE079B"/>
    <w:rsid w:val="00FE0997"/>
    <w:rsid w:val="00FE1206"/>
    <w:rsid w:val="00FE1780"/>
    <w:rsid w:val="00FE1844"/>
    <w:rsid w:val="00FE1B9D"/>
    <w:rsid w:val="00FE1D17"/>
    <w:rsid w:val="00FE1EDA"/>
    <w:rsid w:val="00FE2554"/>
    <w:rsid w:val="00FE2971"/>
    <w:rsid w:val="00FE2E6D"/>
    <w:rsid w:val="00FE2EE1"/>
    <w:rsid w:val="00FE2F41"/>
    <w:rsid w:val="00FE325F"/>
    <w:rsid w:val="00FE33F5"/>
    <w:rsid w:val="00FE34CE"/>
    <w:rsid w:val="00FE3DFF"/>
    <w:rsid w:val="00FE3E68"/>
    <w:rsid w:val="00FE42B0"/>
    <w:rsid w:val="00FE4327"/>
    <w:rsid w:val="00FE435C"/>
    <w:rsid w:val="00FE43FC"/>
    <w:rsid w:val="00FE4877"/>
    <w:rsid w:val="00FE4C19"/>
    <w:rsid w:val="00FE4EF6"/>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773"/>
    <w:rsid w:val="00FF2B27"/>
    <w:rsid w:val="00FF2E1F"/>
    <w:rsid w:val="00FF301A"/>
    <w:rsid w:val="00FF3102"/>
    <w:rsid w:val="00FF31A1"/>
    <w:rsid w:val="00FF3601"/>
    <w:rsid w:val="00FF3CCB"/>
    <w:rsid w:val="00FF4501"/>
    <w:rsid w:val="00FF4510"/>
    <w:rsid w:val="00FF46C9"/>
    <w:rsid w:val="00FF4772"/>
    <w:rsid w:val="00FF4842"/>
    <w:rsid w:val="00FF49E3"/>
    <w:rsid w:val="00FF4A34"/>
    <w:rsid w:val="00FF4AF9"/>
    <w:rsid w:val="00FF4B27"/>
    <w:rsid w:val="00FF4BBC"/>
    <w:rsid w:val="00FF4CF1"/>
    <w:rsid w:val="00FF4E10"/>
    <w:rsid w:val="00FF4FB2"/>
    <w:rsid w:val="00FF59A9"/>
    <w:rsid w:val="00FF59ED"/>
    <w:rsid w:val="00FF5A49"/>
    <w:rsid w:val="00FF5E06"/>
    <w:rsid w:val="00FF608F"/>
    <w:rsid w:val="00FF61E8"/>
    <w:rsid w:val="00FF62B3"/>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87AD3"/>
  <w15:docId w15:val="{D7AB79D6-E4CE-423A-BFD3-4D8A26F98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C5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ind w:left="10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locked/>
    <w:rsid w:val="00894DB9"/>
    <w:rPr>
      <w:sz w:val="20"/>
      <w:szCs w:val="20"/>
      <w:shd w:val="clear" w:color="auto" w:fill="FFFFFF"/>
    </w:rPr>
  </w:style>
  <w:style w:type="paragraph" w:customStyle="1" w:styleId="Corpsdutexte141">
    <w:name w:val="Corps du texte (14)1"/>
    <w:basedOn w:val="Normal"/>
    <w:rsid w:val="00894DB9"/>
    <w:pPr>
      <w:widowControl w:val="0"/>
      <w:shd w:val="clear" w:color="auto" w:fill="FFFFFF"/>
      <w:spacing w:before="0" w:line="240" w:lineRule="atLeast"/>
    </w:pPr>
    <w:rPr>
      <w:rFonts w:ascii="Calibri" w:eastAsia="Calibri" w:hAnsi="Calibri"/>
      <w:b/>
      <w:bCs/>
      <w:sz w:val="20"/>
      <w:szCs w:val="20"/>
      <w:lang w:val="en-GB" w:eastAsia="en-GB"/>
    </w:rPr>
  </w:style>
  <w:style w:type="paragraph" w:customStyle="1" w:styleId="Corpsdutexte1">
    <w:name w:val="Corps du texte1"/>
    <w:basedOn w:val="Normal"/>
    <w:rsid w:val="00894DB9"/>
    <w:pPr>
      <w:widowControl w:val="0"/>
      <w:shd w:val="clear" w:color="auto" w:fill="FFFFFF"/>
      <w:spacing w:line="240" w:lineRule="atLeast"/>
      <w:ind w:hanging="580"/>
      <w:jc w:val="left"/>
    </w:pPr>
    <w:rPr>
      <w:rFonts w:ascii="Calibri" w:eastAsia="Calibri" w:hAnsi="Calibri"/>
      <w:sz w:val="20"/>
      <w:szCs w:val="20"/>
      <w:lang w:val="en-GB" w:eastAsia="en-GB"/>
    </w:rPr>
  </w:style>
  <w:style w:type="character" w:customStyle="1" w:styleId="BalloonTextChar1">
    <w:name w:val="Balloon Text Char1"/>
    <w:basedOn w:val="DefaultParagraphFont"/>
    <w:uiPriority w:val="99"/>
    <w:semiHidden/>
    <w:rsid w:val="00894DB9"/>
    <w:rPr>
      <w:rFonts w:ascii="Tahoma" w:hAnsi="Tahoma" w:cs="Tahoma"/>
      <w:sz w:val="16"/>
      <w:szCs w:val="16"/>
    </w:rPr>
  </w:style>
  <w:style w:type="character" w:customStyle="1" w:styleId="CommentSubjectChar1">
    <w:name w:val="Comment Subject Char1"/>
    <w:basedOn w:val="CommentTextChar1"/>
    <w:uiPriority w:val="99"/>
    <w:semiHidden/>
    <w:rsid w:val="00894DB9"/>
    <w:rPr>
      <w:rFonts w:ascii="Times New Roman" w:eastAsia="Times New Roman" w:hAnsi="Times New Roman" w:cs="Times New Roman"/>
      <w:b/>
      <w:bCs/>
      <w:sz w:val="20"/>
      <w:szCs w:val="20"/>
      <w:lang w:val="sr-Cyrl-CS" w:eastAsia="ar-SA"/>
    </w:rPr>
  </w:style>
  <w:style w:type="paragraph" w:customStyle="1" w:styleId="AStylleBull">
    <w:name w:val="A Stylle Bull"/>
    <w:basedOn w:val="ListBullet"/>
    <w:next w:val="Normal"/>
    <w:autoRedefine/>
    <w:rsid w:val="00437C12"/>
    <w:pPr>
      <w:numPr>
        <w:numId w:val="0"/>
      </w:numPr>
      <w:tabs>
        <w:tab w:val="left" w:pos="324"/>
      </w:tabs>
      <w:suppressAutoHyphens/>
      <w:spacing w:before="60"/>
      <w:ind w:left="750" w:hanging="426"/>
    </w:pPr>
    <w:rPr>
      <w:rFonts w:cs="Arial"/>
      <w:bCs/>
      <w:noProof w:val="0"/>
      <w:kern w:val="24"/>
      <w:szCs w:val="22"/>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167360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64788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464851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074935">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1765956">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14041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10557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874629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6041846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8108242">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9489347">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51354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39688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5594711">
      <w:bodyDiv w:val="1"/>
      <w:marLeft w:val="0"/>
      <w:marRight w:val="0"/>
      <w:marTop w:val="0"/>
      <w:marBottom w:val="0"/>
      <w:divBdr>
        <w:top w:val="none" w:sz="0" w:space="0" w:color="auto"/>
        <w:left w:val="none" w:sz="0" w:space="0" w:color="auto"/>
        <w:bottom w:val="none" w:sz="0" w:space="0" w:color="auto"/>
        <w:right w:val="none" w:sz="0" w:space="0" w:color="auto"/>
      </w:divBdr>
    </w:div>
    <w:div w:id="1070271268">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5246999">
      <w:bodyDiv w:val="1"/>
      <w:marLeft w:val="0"/>
      <w:marRight w:val="0"/>
      <w:marTop w:val="0"/>
      <w:marBottom w:val="0"/>
      <w:divBdr>
        <w:top w:val="none" w:sz="0" w:space="0" w:color="auto"/>
        <w:left w:val="none" w:sz="0" w:space="0" w:color="auto"/>
        <w:bottom w:val="none" w:sz="0" w:space="0" w:color="auto"/>
        <w:right w:val="none" w:sz="0" w:space="0" w:color="auto"/>
      </w:divBdr>
    </w:div>
    <w:div w:id="1129981343">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439487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454392">
      <w:bodyDiv w:val="1"/>
      <w:marLeft w:val="0"/>
      <w:marRight w:val="0"/>
      <w:marTop w:val="0"/>
      <w:marBottom w:val="0"/>
      <w:divBdr>
        <w:top w:val="none" w:sz="0" w:space="0" w:color="auto"/>
        <w:left w:val="none" w:sz="0" w:space="0" w:color="auto"/>
        <w:bottom w:val="none" w:sz="0" w:space="0" w:color="auto"/>
        <w:right w:val="none" w:sz="0" w:space="0" w:color="auto"/>
      </w:divBdr>
    </w:div>
    <w:div w:id="118752381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341544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82326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7171467">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7752">
      <w:bodyDiv w:val="1"/>
      <w:marLeft w:val="0"/>
      <w:marRight w:val="0"/>
      <w:marTop w:val="0"/>
      <w:marBottom w:val="0"/>
      <w:divBdr>
        <w:top w:val="none" w:sz="0" w:space="0" w:color="auto"/>
        <w:left w:val="none" w:sz="0" w:space="0" w:color="auto"/>
        <w:bottom w:val="none" w:sz="0" w:space="0" w:color="auto"/>
        <w:right w:val="none" w:sz="0" w:space="0" w:color="auto"/>
      </w:divBdr>
    </w:div>
    <w:div w:id="150026747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985752">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1131975">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3240292">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34087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1047152">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610722">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27399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34600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907149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229195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footer" Target="footer1.xml"/><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theme" Target="theme/theme1.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settings" Target="settings.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header" Target="header2.xm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customXml" Target="../customXml/item281.xml"/><Relationship Id="rId337" Type="http://schemas.openxmlformats.org/officeDocument/2006/relationships/customXml" Target="../customXml/item337.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footnotes" Target="footnotes.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hyperlink" Target="http://www.minel-schreder.rs/sr/tehnika_osvetljenja/osnove/StepenZaptivenosti.html" TargetMode="External"/><Relationship Id="rId230" Type="http://schemas.openxmlformats.org/officeDocument/2006/relationships/customXml" Target="../customXml/item230.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132" Type="http://schemas.openxmlformats.org/officeDocument/2006/relationships/customXml" Target="../customXml/item132.xml"/><Relationship Id="rId174" Type="http://schemas.openxmlformats.org/officeDocument/2006/relationships/customXml" Target="../customXml/item174.xml"/><Relationship Id="rId241" Type="http://schemas.openxmlformats.org/officeDocument/2006/relationships/customXml" Target="../customXml/item241.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customXml" Target="../customXml/item340.xml"/><Relationship Id="rId361" Type="http://schemas.openxmlformats.org/officeDocument/2006/relationships/image" Target="media/image1.png"/><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customXml" Target="../customXml/item351.xml"/><Relationship Id="rId372" Type="http://schemas.openxmlformats.org/officeDocument/2006/relationships/hyperlink" Target="http://www.apr.gov.rs" TargetMode="Externa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customXml" Target="../customXml/item341.xml"/><Relationship Id="rId362" Type="http://schemas.openxmlformats.org/officeDocument/2006/relationships/hyperlink" Target="http://www.eps.rs/" TargetMode="Externa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customXml" Target="../customXml/item352.xml"/><Relationship Id="rId373" Type="http://schemas.openxmlformats.org/officeDocument/2006/relationships/hyperlink" Target="http://www.apr.gov.rs" TargetMode="Externa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customXml" Target="../customXml/item342.xml"/><Relationship Id="rId363" Type="http://schemas.openxmlformats.org/officeDocument/2006/relationships/hyperlink" Target="mailto:aleksandra.adamovic@eps.rs" TargetMode="Externa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customXml" Target="../customXml/item353.xml"/><Relationship Id="rId374" Type="http://schemas.openxmlformats.org/officeDocument/2006/relationships/hyperlink" Target="mailto:__________@eps.rs" TargetMode="Externa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hyperlink" Target="mailto:popovic.aleksandar@eps.rs" TargetMode="Externa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customXml" Target="../customXml/item354.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hyperlink" Target="mailto:__________@eps.rs" TargetMode="Externa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header" Target="header1.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numbering" Target="numbering.xml"/><Relationship Id="rId376"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styles" Target="styles.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footer" Target="footer2.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webSettings" Target="webSettings.xm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footer" Target="footer3.xml"/><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endnotes" Target="endnotes.xml"/><Relationship Id="rId220" Type="http://schemas.openxmlformats.org/officeDocument/2006/relationships/customXml" Target="../customXml/item220.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hyperlink" Target="http://www.minel-schreder.rs/sr/tehnika_osvetljenja/osnove/StepenZaptivenosti/sealsaf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mso-contentType ?>
<FormTemplates xmlns="http://schemas.microsoft.com/sharepoint/v3/contenttype/forms">
  <Display>DocumentLibraryForm</Display>
  <Edit>DocumentLibraryForm</Edit>
  <New>DocumentLibraryForm</New>
</FormTemplates>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2999F8D8-8364-454D-91E1-DC154121A34B}"/>
</file>

<file path=customXml/itemProps100.xml><?xml version="1.0" encoding="utf-8"?>
<ds:datastoreItem xmlns:ds="http://schemas.openxmlformats.org/officeDocument/2006/customXml" ds:itemID="{B2A53826-2514-494F-9A10-F60291E522F0}"/>
</file>

<file path=customXml/itemProps101.xml><?xml version="1.0" encoding="utf-8"?>
<ds:datastoreItem xmlns:ds="http://schemas.openxmlformats.org/officeDocument/2006/customXml" ds:itemID="{3A107B2D-A66A-41F5-826A-8A6AB68B9DDB}"/>
</file>

<file path=customXml/itemProps102.xml><?xml version="1.0" encoding="utf-8"?>
<ds:datastoreItem xmlns:ds="http://schemas.openxmlformats.org/officeDocument/2006/customXml" ds:itemID="{263B7AD2-4380-45A4-B394-7BAC01F2139A}"/>
</file>

<file path=customXml/itemProps103.xml><?xml version="1.0" encoding="utf-8"?>
<ds:datastoreItem xmlns:ds="http://schemas.openxmlformats.org/officeDocument/2006/customXml" ds:itemID="{0595D2D7-1D44-4763-94B6-2883D643AE02}"/>
</file>

<file path=customXml/itemProps104.xml><?xml version="1.0" encoding="utf-8"?>
<ds:datastoreItem xmlns:ds="http://schemas.openxmlformats.org/officeDocument/2006/customXml" ds:itemID="{4EA5A086-1D29-4C7D-8474-C15A42DBE186}"/>
</file>

<file path=customXml/itemProps105.xml><?xml version="1.0" encoding="utf-8"?>
<ds:datastoreItem xmlns:ds="http://schemas.openxmlformats.org/officeDocument/2006/customXml" ds:itemID="{88CB7620-246D-45B3-B624-FDE7703172EA}"/>
</file>

<file path=customXml/itemProps106.xml><?xml version="1.0" encoding="utf-8"?>
<ds:datastoreItem xmlns:ds="http://schemas.openxmlformats.org/officeDocument/2006/customXml" ds:itemID="{CEC727BC-1968-4355-9E18-F5DA682571AD}"/>
</file>

<file path=customXml/itemProps107.xml><?xml version="1.0" encoding="utf-8"?>
<ds:datastoreItem xmlns:ds="http://schemas.openxmlformats.org/officeDocument/2006/customXml" ds:itemID="{18B9C18E-6FBD-4417-838D-6B822E8D4F59}"/>
</file>

<file path=customXml/itemProps108.xml><?xml version="1.0" encoding="utf-8"?>
<ds:datastoreItem xmlns:ds="http://schemas.openxmlformats.org/officeDocument/2006/customXml" ds:itemID="{D364B612-84AE-4457-AF80-D36FAB110E30}"/>
</file>

<file path=customXml/itemProps109.xml><?xml version="1.0" encoding="utf-8"?>
<ds:datastoreItem xmlns:ds="http://schemas.openxmlformats.org/officeDocument/2006/customXml" ds:itemID="{DCF64B36-7EA7-45F1-8A28-06C72E5AABA1}"/>
</file>

<file path=customXml/itemProps11.xml><?xml version="1.0" encoding="utf-8"?>
<ds:datastoreItem xmlns:ds="http://schemas.openxmlformats.org/officeDocument/2006/customXml" ds:itemID="{E0DBE4A6-E39C-4520-9C1F-0D0D0C1A91BF}"/>
</file>

<file path=customXml/itemProps110.xml><?xml version="1.0" encoding="utf-8"?>
<ds:datastoreItem xmlns:ds="http://schemas.openxmlformats.org/officeDocument/2006/customXml" ds:itemID="{54EB8392-6458-46F0-9107-FC57BC13ACEF}"/>
</file>

<file path=customXml/itemProps111.xml><?xml version="1.0" encoding="utf-8"?>
<ds:datastoreItem xmlns:ds="http://schemas.openxmlformats.org/officeDocument/2006/customXml" ds:itemID="{AC22938D-A90F-4502-A1CE-1139BBD32F88}"/>
</file>

<file path=customXml/itemProps112.xml><?xml version="1.0" encoding="utf-8"?>
<ds:datastoreItem xmlns:ds="http://schemas.openxmlformats.org/officeDocument/2006/customXml" ds:itemID="{E1855778-4539-4D5C-90EB-1FFC65A43991}"/>
</file>

<file path=customXml/itemProps113.xml><?xml version="1.0" encoding="utf-8"?>
<ds:datastoreItem xmlns:ds="http://schemas.openxmlformats.org/officeDocument/2006/customXml" ds:itemID="{74646609-7073-45B8-AD3B-D636531BF53F}"/>
</file>

<file path=customXml/itemProps114.xml><?xml version="1.0" encoding="utf-8"?>
<ds:datastoreItem xmlns:ds="http://schemas.openxmlformats.org/officeDocument/2006/customXml" ds:itemID="{DEF62ACE-1242-4EC9-94D0-52EA25C0FC05}"/>
</file>

<file path=customXml/itemProps115.xml><?xml version="1.0" encoding="utf-8"?>
<ds:datastoreItem xmlns:ds="http://schemas.openxmlformats.org/officeDocument/2006/customXml" ds:itemID="{4DF924E9-FB30-473D-8472-E20037578E68}"/>
</file>

<file path=customXml/itemProps116.xml><?xml version="1.0" encoding="utf-8"?>
<ds:datastoreItem xmlns:ds="http://schemas.openxmlformats.org/officeDocument/2006/customXml" ds:itemID="{258E8D6B-12CE-4465-B567-FABEC2883C6A}"/>
</file>

<file path=customXml/itemProps117.xml><?xml version="1.0" encoding="utf-8"?>
<ds:datastoreItem xmlns:ds="http://schemas.openxmlformats.org/officeDocument/2006/customXml" ds:itemID="{0E42CD02-EC21-404A-8A8B-9FA653D35C73}"/>
</file>

<file path=customXml/itemProps118.xml><?xml version="1.0" encoding="utf-8"?>
<ds:datastoreItem xmlns:ds="http://schemas.openxmlformats.org/officeDocument/2006/customXml" ds:itemID="{B4ADECEE-273D-4F1F-9E5E-C7DF5C3C5B7C}"/>
</file>

<file path=customXml/itemProps119.xml><?xml version="1.0" encoding="utf-8"?>
<ds:datastoreItem xmlns:ds="http://schemas.openxmlformats.org/officeDocument/2006/customXml" ds:itemID="{2CE32B36-8798-4914-81C5-FECAF5964313}"/>
</file>

<file path=customXml/itemProps12.xml><?xml version="1.0" encoding="utf-8"?>
<ds:datastoreItem xmlns:ds="http://schemas.openxmlformats.org/officeDocument/2006/customXml" ds:itemID="{73D17B4A-C231-4B3B-A686-40371760AADF}"/>
</file>

<file path=customXml/itemProps120.xml><?xml version="1.0" encoding="utf-8"?>
<ds:datastoreItem xmlns:ds="http://schemas.openxmlformats.org/officeDocument/2006/customXml" ds:itemID="{C8C18E4D-8FA1-47BF-B1BC-1B135868B031}"/>
</file>

<file path=customXml/itemProps121.xml><?xml version="1.0" encoding="utf-8"?>
<ds:datastoreItem xmlns:ds="http://schemas.openxmlformats.org/officeDocument/2006/customXml" ds:itemID="{DA5F52A0-03FD-4F9C-ACBC-52D101C78558}"/>
</file>

<file path=customXml/itemProps122.xml><?xml version="1.0" encoding="utf-8"?>
<ds:datastoreItem xmlns:ds="http://schemas.openxmlformats.org/officeDocument/2006/customXml" ds:itemID="{E583103C-7A33-4239-8208-A58534FE19BC}"/>
</file>

<file path=customXml/itemProps123.xml><?xml version="1.0" encoding="utf-8"?>
<ds:datastoreItem xmlns:ds="http://schemas.openxmlformats.org/officeDocument/2006/customXml" ds:itemID="{3A17CFF7-704F-4CD1-B4C1-52E0187F9076}"/>
</file>

<file path=customXml/itemProps124.xml><?xml version="1.0" encoding="utf-8"?>
<ds:datastoreItem xmlns:ds="http://schemas.openxmlformats.org/officeDocument/2006/customXml" ds:itemID="{1CDC19C2-6A94-47A1-A32D-E8F9EF6CD8DE}"/>
</file>

<file path=customXml/itemProps125.xml><?xml version="1.0" encoding="utf-8"?>
<ds:datastoreItem xmlns:ds="http://schemas.openxmlformats.org/officeDocument/2006/customXml" ds:itemID="{63192142-1BB8-452B-8179-C07FDD646985}"/>
</file>

<file path=customXml/itemProps126.xml><?xml version="1.0" encoding="utf-8"?>
<ds:datastoreItem xmlns:ds="http://schemas.openxmlformats.org/officeDocument/2006/customXml" ds:itemID="{E65A112A-08A8-4134-97F6-653383189FF8}"/>
</file>

<file path=customXml/itemProps127.xml><?xml version="1.0" encoding="utf-8"?>
<ds:datastoreItem xmlns:ds="http://schemas.openxmlformats.org/officeDocument/2006/customXml" ds:itemID="{758CE522-E70D-4496-BF10-4306D08C74A4}"/>
</file>

<file path=customXml/itemProps128.xml><?xml version="1.0" encoding="utf-8"?>
<ds:datastoreItem xmlns:ds="http://schemas.openxmlformats.org/officeDocument/2006/customXml" ds:itemID="{72FEC4EE-4796-4C25-AA4A-3C1B5A6482C3}"/>
</file>

<file path=customXml/itemProps129.xml><?xml version="1.0" encoding="utf-8"?>
<ds:datastoreItem xmlns:ds="http://schemas.openxmlformats.org/officeDocument/2006/customXml" ds:itemID="{B9DB1405-C59D-4A7E-928A-217CA39172E9}"/>
</file>

<file path=customXml/itemProps13.xml><?xml version="1.0" encoding="utf-8"?>
<ds:datastoreItem xmlns:ds="http://schemas.openxmlformats.org/officeDocument/2006/customXml" ds:itemID="{992500E2-DE1B-4A0F-8C68-7C92306E6CEE}"/>
</file>

<file path=customXml/itemProps130.xml><?xml version="1.0" encoding="utf-8"?>
<ds:datastoreItem xmlns:ds="http://schemas.openxmlformats.org/officeDocument/2006/customXml" ds:itemID="{1E37020F-2A19-4C71-B637-0CFFB51F4428}"/>
</file>

<file path=customXml/itemProps131.xml><?xml version="1.0" encoding="utf-8"?>
<ds:datastoreItem xmlns:ds="http://schemas.openxmlformats.org/officeDocument/2006/customXml" ds:itemID="{D6E028F1-F68D-4178-ADE5-7B889ED9D4D6}"/>
</file>

<file path=customXml/itemProps132.xml><?xml version="1.0" encoding="utf-8"?>
<ds:datastoreItem xmlns:ds="http://schemas.openxmlformats.org/officeDocument/2006/customXml" ds:itemID="{A3E3FAB5-5EF3-4103-B1B1-1E763797E379}"/>
</file>

<file path=customXml/itemProps133.xml><?xml version="1.0" encoding="utf-8"?>
<ds:datastoreItem xmlns:ds="http://schemas.openxmlformats.org/officeDocument/2006/customXml" ds:itemID="{B2324EC7-B04C-4267-9ACA-F3C99CB2552C}"/>
</file>

<file path=customXml/itemProps134.xml><?xml version="1.0" encoding="utf-8"?>
<ds:datastoreItem xmlns:ds="http://schemas.openxmlformats.org/officeDocument/2006/customXml" ds:itemID="{4C892BB8-7E00-40B3-99AC-5FBFB436091D}"/>
</file>

<file path=customXml/itemProps135.xml><?xml version="1.0" encoding="utf-8"?>
<ds:datastoreItem xmlns:ds="http://schemas.openxmlformats.org/officeDocument/2006/customXml" ds:itemID="{29F6EFFF-02F9-4D64-B2BE-27A732FA7862}"/>
</file>

<file path=customXml/itemProps136.xml><?xml version="1.0" encoding="utf-8"?>
<ds:datastoreItem xmlns:ds="http://schemas.openxmlformats.org/officeDocument/2006/customXml" ds:itemID="{0BB130BE-CDA8-4AEF-8864-DC31B6088ED0}"/>
</file>

<file path=customXml/itemProps137.xml><?xml version="1.0" encoding="utf-8"?>
<ds:datastoreItem xmlns:ds="http://schemas.openxmlformats.org/officeDocument/2006/customXml" ds:itemID="{04888E3A-E5C2-4525-9645-9F6AF2BE9D5D}"/>
</file>

<file path=customXml/itemProps138.xml><?xml version="1.0" encoding="utf-8"?>
<ds:datastoreItem xmlns:ds="http://schemas.openxmlformats.org/officeDocument/2006/customXml" ds:itemID="{C4F5D1CC-5F91-45AD-A4E4-43B60548CE34}"/>
</file>

<file path=customXml/itemProps139.xml><?xml version="1.0" encoding="utf-8"?>
<ds:datastoreItem xmlns:ds="http://schemas.openxmlformats.org/officeDocument/2006/customXml" ds:itemID="{95290B2A-95EF-462A-85A6-09AEEED56DDD}"/>
</file>

<file path=customXml/itemProps14.xml><?xml version="1.0" encoding="utf-8"?>
<ds:datastoreItem xmlns:ds="http://schemas.openxmlformats.org/officeDocument/2006/customXml" ds:itemID="{DE946E00-C43E-4BEE-99F3-0C6D3470C284}"/>
</file>

<file path=customXml/itemProps140.xml><?xml version="1.0" encoding="utf-8"?>
<ds:datastoreItem xmlns:ds="http://schemas.openxmlformats.org/officeDocument/2006/customXml" ds:itemID="{8748AE1D-47B8-4E6A-945D-EDBBB33791B1}"/>
</file>

<file path=customXml/itemProps141.xml><?xml version="1.0" encoding="utf-8"?>
<ds:datastoreItem xmlns:ds="http://schemas.openxmlformats.org/officeDocument/2006/customXml" ds:itemID="{E72219C4-3A8F-4300-8922-BF83AF91265F}"/>
</file>

<file path=customXml/itemProps142.xml><?xml version="1.0" encoding="utf-8"?>
<ds:datastoreItem xmlns:ds="http://schemas.openxmlformats.org/officeDocument/2006/customXml" ds:itemID="{10E671A4-91A7-47EE-BD7B-B2037B8CF6E0}"/>
</file>

<file path=customXml/itemProps143.xml><?xml version="1.0" encoding="utf-8"?>
<ds:datastoreItem xmlns:ds="http://schemas.openxmlformats.org/officeDocument/2006/customXml" ds:itemID="{5F065207-B551-478F-A9E8-C1AAADC1C13B}"/>
</file>

<file path=customXml/itemProps144.xml><?xml version="1.0" encoding="utf-8"?>
<ds:datastoreItem xmlns:ds="http://schemas.openxmlformats.org/officeDocument/2006/customXml" ds:itemID="{F2D08102-7D34-4AC6-9E01-25AAC86990E2}"/>
</file>

<file path=customXml/itemProps145.xml><?xml version="1.0" encoding="utf-8"?>
<ds:datastoreItem xmlns:ds="http://schemas.openxmlformats.org/officeDocument/2006/customXml" ds:itemID="{43577AF3-1914-404A-B144-DF54B620C79F}"/>
</file>

<file path=customXml/itemProps146.xml><?xml version="1.0" encoding="utf-8"?>
<ds:datastoreItem xmlns:ds="http://schemas.openxmlformats.org/officeDocument/2006/customXml" ds:itemID="{014D4D20-2CD2-4BC2-A224-506406E4F08C}"/>
</file>

<file path=customXml/itemProps147.xml><?xml version="1.0" encoding="utf-8"?>
<ds:datastoreItem xmlns:ds="http://schemas.openxmlformats.org/officeDocument/2006/customXml" ds:itemID="{7E42E5BC-2196-46C9-8D58-3CDCA88DEFFA}"/>
</file>

<file path=customXml/itemProps148.xml><?xml version="1.0" encoding="utf-8"?>
<ds:datastoreItem xmlns:ds="http://schemas.openxmlformats.org/officeDocument/2006/customXml" ds:itemID="{190DD7B7-EEDA-4014-8AD3-C4513746635D}"/>
</file>

<file path=customXml/itemProps149.xml><?xml version="1.0" encoding="utf-8"?>
<ds:datastoreItem xmlns:ds="http://schemas.openxmlformats.org/officeDocument/2006/customXml" ds:itemID="{0E285E57-FDB7-4AAD-AA38-7F67038708AF}"/>
</file>

<file path=customXml/itemProps15.xml><?xml version="1.0" encoding="utf-8"?>
<ds:datastoreItem xmlns:ds="http://schemas.openxmlformats.org/officeDocument/2006/customXml" ds:itemID="{C881AAD2-65A9-49EC-8D67-591867285F57}"/>
</file>

<file path=customXml/itemProps150.xml><?xml version="1.0" encoding="utf-8"?>
<ds:datastoreItem xmlns:ds="http://schemas.openxmlformats.org/officeDocument/2006/customXml" ds:itemID="{332EEA53-C0E9-43A5-85C7-98082A0DC3A8}"/>
</file>

<file path=customXml/itemProps151.xml><?xml version="1.0" encoding="utf-8"?>
<ds:datastoreItem xmlns:ds="http://schemas.openxmlformats.org/officeDocument/2006/customXml" ds:itemID="{C3342EFB-8D30-400E-98D8-103614D74CA7}"/>
</file>

<file path=customXml/itemProps152.xml><?xml version="1.0" encoding="utf-8"?>
<ds:datastoreItem xmlns:ds="http://schemas.openxmlformats.org/officeDocument/2006/customXml" ds:itemID="{A28B60C1-0510-4DE4-8220-21EE6BBF9AB8}"/>
</file>

<file path=customXml/itemProps153.xml><?xml version="1.0" encoding="utf-8"?>
<ds:datastoreItem xmlns:ds="http://schemas.openxmlformats.org/officeDocument/2006/customXml" ds:itemID="{5F5BE9A9-780F-4ADA-9DB2-BF18D509D1C2}"/>
</file>

<file path=customXml/itemProps154.xml><?xml version="1.0" encoding="utf-8"?>
<ds:datastoreItem xmlns:ds="http://schemas.openxmlformats.org/officeDocument/2006/customXml" ds:itemID="{866011A5-09A6-4CE4-B339-FDDC58E4F431}"/>
</file>

<file path=customXml/itemProps155.xml><?xml version="1.0" encoding="utf-8"?>
<ds:datastoreItem xmlns:ds="http://schemas.openxmlformats.org/officeDocument/2006/customXml" ds:itemID="{E1A3EB1C-42BB-4273-A555-3040942537BB}"/>
</file>

<file path=customXml/itemProps156.xml><?xml version="1.0" encoding="utf-8"?>
<ds:datastoreItem xmlns:ds="http://schemas.openxmlformats.org/officeDocument/2006/customXml" ds:itemID="{9ED32F30-F635-40E5-B7E8-C3C83CF610A1}"/>
</file>

<file path=customXml/itemProps157.xml><?xml version="1.0" encoding="utf-8"?>
<ds:datastoreItem xmlns:ds="http://schemas.openxmlformats.org/officeDocument/2006/customXml" ds:itemID="{14427F32-4EBD-495B-AFC6-4878A02577CC}"/>
</file>

<file path=customXml/itemProps158.xml><?xml version="1.0" encoding="utf-8"?>
<ds:datastoreItem xmlns:ds="http://schemas.openxmlformats.org/officeDocument/2006/customXml" ds:itemID="{E189FC45-33EC-438E-A61C-2DCA359C6F4A}"/>
</file>

<file path=customXml/itemProps159.xml><?xml version="1.0" encoding="utf-8"?>
<ds:datastoreItem xmlns:ds="http://schemas.openxmlformats.org/officeDocument/2006/customXml" ds:itemID="{469325CC-3F46-4100-82C3-C12AE075146A}"/>
</file>

<file path=customXml/itemProps16.xml><?xml version="1.0" encoding="utf-8"?>
<ds:datastoreItem xmlns:ds="http://schemas.openxmlformats.org/officeDocument/2006/customXml" ds:itemID="{9858DBEA-FA43-4848-A5BF-480D6D046C2F}"/>
</file>

<file path=customXml/itemProps160.xml><?xml version="1.0" encoding="utf-8"?>
<ds:datastoreItem xmlns:ds="http://schemas.openxmlformats.org/officeDocument/2006/customXml" ds:itemID="{34CC421F-ABB9-474B-9EC4-0F90685F47DB}"/>
</file>

<file path=customXml/itemProps161.xml><?xml version="1.0" encoding="utf-8"?>
<ds:datastoreItem xmlns:ds="http://schemas.openxmlformats.org/officeDocument/2006/customXml" ds:itemID="{2B303143-C37D-4396-86C4-B9CEDE765905}"/>
</file>

<file path=customXml/itemProps162.xml><?xml version="1.0" encoding="utf-8"?>
<ds:datastoreItem xmlns:ds="http://schemas.openxmlformats.org/officeDocument/2006/customXml" ds:itemID="{A7D320F7-08FD-49A6-BCA9-19D4C1CCB331}"/>
</file>

<file path=customXml/itemProps163.xml><?xml version="1.0" encoding="utf-8"?>
<ds:datastoreItem xmlns:ds="http://schemas.openxmlformats.org/officeDocument/2006/customXml" ds:itemID="{C0093C7A-2650-414E-90FA-210FC6ABF27A}"/>
</file>

<file path=customXml/itemProps164.xml><?xml version="1.0" encoding="utf-8"?>
<ds:datastoreItem xmlns:ds="http://schemas.openxmlformats.org/officeDocument/2006/customXml" ds:itemID="{E03ABDD4-97CE-48A6-A1FD-A8E83A8AE790}"/>
</file>

<file path=customXml/itemProps165.xml><?xml version="1.0" encoding="utf-8"?>
<ds:datastoreItem xmlns:ds="http://schemas.openxmlformats.org/officeDocument/2006/customXml" ds:itemID="{5B363E69-E291-43FB-BCAB-8A032E0A54C7}"/>
</file>

<file path=customXml/itemProps166.xml><?xml version="1.0" encoding="utf-8"?>
<ds:datastoreItem xmlns:ds="http://schemas.openxmlformats.org/officeDocument/2006/customXml" ds:itemID="{43A106FD-0062-4E88-BE89-579F2BB46797}"/>
</file>

<file path=customXml/itemProps167.xml><?xml version="1.0" encoding="utf-8"?>
<ds:datastoreItem xmlns:ds="http://schemas.openxmlformats.org/officeDocument/2006/customXml" ds:itemID="{56B245A9-8FC3-4263-B9E9-4E76C85175E2}"/>
</file>

<file path=customXml/itemProps168.xml><?xml version="1.0" encoding="utf-8"?>
<ds:datastoreItem xmlns:ds="http://schemas.openxmlformats.org/officeDocument/2006/customXml" ds:itemID="{49DE4E84-25A5-4A1C-9BA9-F8D319D3D95F}"/>
</file>

<file path=customXml/itemProps169.xml><?xml version="1.0" encoding="utf-8"?>
<ds:datastoreItem xmlns:ds="http://schemas.openxmlformats.org/officeDocument/2006/customXml" ds:itemID="{8897CA42-2F80-44D3-B6DD-88C67CA7C049}"/>
</file>

<file path=customXml/itemProps17.xml><?xml version="1.0" encoding="utf-8"?>
<ds:datastoreItem xmlns:ds="http://schemas.openxmlformats.org/officeDocument/2006/customXml" ds:itemID="{A5F50A98-C90B-46C9-8062-E161066D9CCB}"/>
</file>

<file path=customXml/itemProps170.xml><?xml version="1.0" encoding="utf-8"?>
<ds:datastoreItem xmlns:ds="http://schemas.openxmlformats.org/officeDocument/2006/customXml" ds:itemID="{64DE849F-2219-48AD-95E0-434CB2AB1685}"/>
</file>

<file path=customXml/itemProps171.xml><?xml version="1.0" encoding="utf-8"?>
<ds:datastoreItem xmlns:ds="http://schemas.openxmlformats.org/officeDocument/2006/customXml" ds:itemID="{E36EC6DF-10F2-4C92-8B33-6338E635144C}"/>
</file>

<file path=customXml/itemProps172.xml><?xml version="1.0" encoding="utf-8"?>
<ds:datastoreItem xmlns:ds="http://schemas.openxmlformats.org/officeDocument/2006/customXml" ds:itemID="{67736C2E-3881-488B-A59A-09B207153EEF}"/>
</file>

<file path=customXml/itemProps173.xml><?xml version="1.0" encoding="utf-8"?>
<ds:datastoreItem xmlns:ds="http://schemas.openxmlformats.org/officeDocument/2006/customXml" ds:itemID="{E16C96F5-EDF8-4A82-B99C-6F1252736762}"/>
</file>

<file path=customXml/itemProps174.xml><?xml version="1.0" encoding="utf-8"?>
<ds:datastoreItem xmlns:ds="http://schemas.openxmlformats.org/officeDocument/2006/customXml" ds:itemID="{04B81553-1919-4C3D-A4AF-59688A9B0EB3}"/>
</file>

<file path=customXml/itemProps175.xml><?xml version="1.0" encoding="utf-8"?>
<ds:datastoreItem xmlns:ds="http://schemas.openxmlformats.org/officeDocument/2006/customXml" ds:itemID="{4D8F2BE5-8441-4C65-B3BC-89FA53D3A025}"/>
</file>

<file path=customXml/itemProps176.xml><?xml version="1.0" encoding="utf-8"?>
<ds:datastoreItem xmlns:ds="http://schemas.openxmlformats.org/officeDocument/2006/customXml" ds:itemID="{372A46AB-6FD1-4BE3-A6AF-79313258A093}"/>
</file>

<file path=customXml/itemProps177.xml><?xml version="1.0" encoding="utf-8"?>
<ds:datastoreItem xmlns:ds="http://schemas.openxmlformats.org/officeDocument/2006/customXml" ds:itemID="{B38899E7-D64F-4B4B-A091-A695605E1109}"/>
</file>

<file path=customXml/itemProps178.xml><?xml version="1.0" encoding="utf-8"?>
<ds:datastoreItem xmlns:ds="http://schemas.openxmlformats.org/officeDocument/2006/customXml" ds:itemID="{30530CDB-A506-48E9-90F7-7E01829A7AE1}"/>
</file>

<file path=customXml/itemProps179.xml><?xml version="1.0" encoding="utf-8"?>
<ds:datastoreItem xmlns:ds="http://schemas.openxmlformats.org/officeDocument/2006/customXml" ds:itemID="{2693A4E5-011E-4784-8272-DA43ECFA2832}"/>
</file>

<file path=customXml/itemProps18.xml><?xml version="1.0" encoding="utf-8"?>
<ds:datastoreItem xmlns:ds="http://schemas.openxmlformats.org/officeDocument/2006/customXml" ds:itemID="{540A32EC-10E9-4B08-BD3C-01E63C0ACB65}"/>
</file>

<file path=customXml/itemProps180.xml><?xml version="1.0" encoding="utf-8"?>
<ds:datastoreItem xmlns:ds="http://schemas.openxmlformats.org/officeDocument/2006/customXml" ds:itemID="{E550F635-4BD2-4E71-9D55-AA7C6A18C708}"/>
</file>

<file path=customXml/itemProps181.xml><?xml version="1.0" encoding="utf-8"?>
<ds:datastoreItem xmlns:ds="http://schemas.openxmlformats.org/officeDocument/2006/customXml" ds:itemID="{E4FFEBCA-9CE8-433F-AE5B-66C868994BE9}"/>
</file>

<file path=customXml/itemProps182.xml><?xml version="1.0" encoding="utf-8"?>
<ds:datastoreItem xmlns:ds="http://schemas.openxmlformats.org/officeDocument/2006/customXml" ds:itemID="{7EA359A0-2381-4C64-8618-11607D90E905}"/>
</file>

<file path=customXml/itemProps183.xml><?xml version="1.0" encoding="utf-8"?>
<ds:datastoreItem xmlns:ds="http://schemas.openxmlformats.org/officeDocument/2006/customXml" ds:itemID="{DA3FC241-7CB2-4C69-BC5C-922003348BA0}"/>
</file>

<file path=customXml/itemProps184.xml><?xml version="1.0" encoding="utf-8"?>
<ds:datastoreItem xmlns:ds="http://schemas.openxmlformats.org/officeDocument/2006/customXml" ds:itemID="{C10B7B45-122D-4626-84EE-7A4F32BBCD75}"/>
</file>

<file path=customXml/itemProps185.xml><?xml version="1.0" encoding="utf-8"?>
<ds:datastoreItem xmlns:ds="http://schemas.openxmlformats.org/officeDocument/2006/customXml" ds:itemID="{8CE7ADD4-B7B7-4B11-8528-505A6715A158}"/>
</file>

<file path=customXml/itemProps186.xml><?xml version="1.0" encoding="utf-8"?>
<ds:datastoreItem xmlns:ds="http://schemas.openxmlformats.org/officeDocument/2006/customXml" ds:itemID="{C1F12EDE-471E-48C0-BD71-0ACEBEFCA8B6}"/>
</file>

<file path=customXml/itemProps187.xml><?xml version="1.0" encoding="utf-8"?>
<ds:datastoreItem xmlns:ds="http://schemas.openxmlformats.org/officeDocument/2006/customXml" ds:itemID="{CA6081C2-9C06-4D8A-9AE1-4E10E479AC78}"/>
</file>

<file path=customXml/itemProps188.xml><?xml version="1.0" encoding="utf-8"?>
<ds:datastoreItem xmlns:ds="http://schemas.openxmlformats.org/officeDocument/2006/customXml" ds:itemID="{F1ADAE56-8AFC-4966-8516-DE46286B078D}"/>
</file>

<file path=customXml/itemProps189.xml><?xml version="1.0" encoding="utf-8"?>
<ds:datastoreItem xmlns:ds="http://schemas.openxmlformats.org/officeDocument/2006/customXml" ds:itemID="{A01713BE-DEAE-4413-BFA7-A92ED7CC3522}"/>
</file>

<file path=customXml/itemProps19.xml><?xml version="1.0" encoding="utf-8"?>
<ds:datastoreItem xmlns:ds="http://schemas.openxmlformats.org/officeDocument/2006/customXml" ds:itemID="{1593C45B-E3CE-4083-A5CA-65F6EAC4F378}"/>
</file>

<file path=customXml/itemProps190.xml><?xml version="1.0" encoding="utf-8"?>
<ds:datastoreItem xmlns:ds="http://schemas.openxmlformats.org/officeDocument/2006/customXml" ds:itemID="{2C753311-04B8-43E8-A435-396FCE1FCDCB}"/>
</file>

<file path=customXml/itemProps191.xml><?xml version="1.0" encoding="utf-8"?>
<ds:datastoreItem xmlns:ds="http://schemas.openxmlformats.org/officeDocument/2006/customXml" ds:itemID="{CBE60185-12AF-485B-B303-36F2A7C6011A}"/>
</file>

<file path=customXml/itemProps192.xml><?xml version="1.0" encoding="utf-8"?>
<ds:datastoreItem xmlns:ds="http://schemas.openxmlformats.org/officeDocument/2006/customXml" ds:itemID="{EDB7E035-A6EC-4C94-A088-BF446CF058EC}"/>
</file>

<file path=customXml/itemProps193.xml><?xml version="1.0" encoding="utf-8"?>
<ds:datastoreItem xmlns:ds="http://schemas.openxmlformats.org/officeDocument/2006/customXml" ds:itemID="{E700287D-369E-4498-AD3C-02FC8D2EE6CF}"/>
</file>

<file path=customXml/itemProps194.xml><?xml version="1.0" encoding="utf-8"?>
<ds:datastoreItem xmlns:ds="http://schemas.openxmlformats.org/officeDocument/2006/customXml" ds:itemID="{2F2A3A49-0936-4D0E-988D-2FE7B3D9E4AC}"/>
</file>

<file path=customXml/itemProps195.xml><?xml version="1.0" encoding="utf-8"?>
<ds:datastoreItem xmlns:ds="http://schemas.openxmlformats.org/officeDocument/2006/customXml" ds:itemID="{DFB19DF8-90E6-4C96-993E-BF8782B4F340}"/>
</file>

<file path=customXml/itemProps196.xml><?xml version="1.0" encoding="utf-8"?>
<ds:datastoreItem xmlns:ds="http://schemas.openxmlformats.org/officeDocument/2006/customXml" ds:itemID="{A560997B-682C-43AB-B17D-3E1C6E3D572D}"/>
</file>

<file path=customXml/itemProps197.xml><?xml version="1.0" encoding="utf-8"?>
<ds:datastoreItem xmlns:ds="http://schemas.openxmlformats.org/officeDocument/2006/customXml" ds:itemID="{39C44086-AE3B-444C-B83A-8151A92E5AEE}"/>
</file>

<file path=customXml/itemProps198.xml><?xml version="1.0" encoding="utf-8"?>
<ds:datastoreItem xmlns:ds="http://schemas.openxmlformats.org/officeDocument/2006/customXml" ds:itemID="{6A704089-BFC3-4727-8BA9-183ED583151E}"/>
</file>

<file path=customXml/itemProps199.xml><?xml version="1.0" encoding="utf-8"?>
<ds:datastoreItem xmlns:ds="http://schemas.openxmlformats.org/officeDocument/2006/customXml" ds:itemID="{39532615-E7DD-4C4D-907D-C3749BBC653D}"/>
</file>

<file path=customXml/itemProps2.xml><?xml version="1.0" encoding="utf-8"?>
<ds:datastoreItem xmlns:ds="http://schemas.openxmlformats.org/officeDocument/2006/customXml" ds:itemID="{F4A68A0D-430E-43DB-B10E-C08A2E40EE25}"/>
</file>

<file path=customXml/itemProps20.xml><?xml version="1.0" encoding="utf-8"?>
<ds:datastoreItem xmlns:ds="http://schemas.openxmlformats.org/officeDocument/2006/customXml" ds:itemID="{CD01430E-0060-4A42-8A19-F0896F40E4DA}"/>
</file>

<file path=customXml/itemProps200.xml><?xml version="1.0" encoding="utf-8"?>
<ds:datastoreItem xmlns:ds="http://schemas.openxmlformats.org/officeDocument/2006/customXml" ds:itemID="{5C67717E-A68A-46A8-99AC-4D23F8BC14F9}"/>
</file>

<file path=customXml/itemProps201.xml><?xml version="1.0" encoding="utf-8"?>
<ds:datastoreItem xmlns:ds="http://schemas.openxmlformats.org/officeDocument/2006/customXml" ds:itemID="{09939F97-71F5-4E3E-8D4C-5C219B19FAD1}"/>
</file>

<file path=customXml/itemProps202.xml><?xml version="1.0" encoding="utf-8"?>
<ds:datastoreItem xmlns:ds="http://schemas.openxmlformats.org/officeDocument/2006/customXml" ds:itemID="{DA804D36-8FE2-49F9-BEF5-C011C2B8D68C}"/>
</file>

<file path=customXml/itemProps203.xml><?xml version="1.0" encoding="utf-8"?>
<ds:datastoreItem xmlns:ds="http://schemas.openxmlformats.org/officeDocument/2006/customXml" ds:itemID="{6F4FE206-5082-4DAC-8407-08CDF25FF0E7}"/>
</file>

<file path=customXml/itemProps204.xml><?xml version="1.0" encoding="utf-8"?>
<ds:datastoreItem xmlns:ds="http://schemas.openxmlformats.org/officeDocument/2006/customXml" ds:itemID="{BDA9C3ED-F7B8-40EA-B6E7-A948E5E2E6FC}"/>
</file>

<file path=customXml/itemProps205.xml><?xml version="1.0" encoding="utf-8"?>
<ds:datastoreItem xmlns:ds="http://schemas.openxmlformats.org/officeDocument/2006/customXml" ds:itemID="{95CB5687-F56D-4668-88DE-651468E832F5}"/>
</file>

<file path=customXml/itemProps206.xml><?xml version="1.0" encoding="utf-8"?>
<ds:datastoreItem xmlns:ds="http://schemas.openxmlformats.org/officeDocument/2006/customXml" ds:itemID="{60207FA4-334A-464F-932E-8274A13CCEB1}"/>
</file>

<file path=customXml/itemProps207.xml><?xml version="1.0" encoding="utf-8"?>
<ds:datastoreItem xmlns:ds="http://schemas.openxmlformats.org/officeDocument/2006/customXml" ds:itemID="{26A5E65C-DBA8-4907-B298-822C002C6AEA}"/>
</file>

<file path=customXml/itemProps208.xml><?xml version="1.0" encoding="utf-8"?>
<ds:datastoreItem xmlns:ds="http://schemas.openxmlformats.org/officeDocument/2006/customXml" ds:itemID="{089A1000-2A09-4A3E-8167-3D7AA017244F}"/>
</file>

<file path=customXml/itemProps209.xml><?xml version="1.0" encoding="utf-8"?>
<ds:datastoreItem xmlns:ds="http://schemas.openxmlformats.org/officeDocument/2006/customXml" ds:itemID="{E43CB761-E419-462D-93CD-9D0913CCEDAA}"/>
</file>

<file path=customXml/itemProps21.xml><?xml version="1.0" encoding="utf-8"?>
<ds:datastoreItem xmlns:ds="http://schemas.openxmlformats.org/officeDocument/2006/customXml" ds:itemID="{2E046008-62B7-4AA9-A1B4-41B0A390AFBF}"/>
</file>

<file path=customXml/itemProps210.xml><?xml version="1.0" encoding="utf-8"?>
<ds:datastoreItem xmlns:ds="http://schemas.openxmlformats.org/officeDocument/2006/customXml" ds:itemID="{38D9BFCE-BF28-4060-8A98-355655B27714}"/>
</file>

<file path=customXml/itemProps211.xml><?xml version="1.0" encoding="utf-8"?>
<ds:datastoreItem xmlns:ds="http://schemas.openxmlformats.org/officeDocument/2006/customXml" ds:itemID="{9B57F6E7-8F2C-4FE4-B09C-ADC900CFA979}"/>
</file>

<file path=customXml/itemProps212.xml><?xml version="1.0" encoding="utf-8"?>
<ds:datastoreItem xmlns:ds="http://schemas.openxmlformats.org/officeDocument/2006/customXml" ds:itemID="{1CEAA627-686B-4D9E-86F0-7E06C3644594}"/>
</file>

<file path=customXml/itemProps213.xml><?xml version="1.0" encoding="utf-8"?>
<ds:datastoreItem xmlns:ds="http://schemas.openxmlformats.org/officeDocument/2006/customXml" ds:itemID="{7AF34799-4DAE-4727-9581-0BF4162ECA96}"/>
</file>

<file path=customXml/itemProps214.xml><?xml version="1.0" encoding="utf-8"?>
<ds:datastoreItem xmlns:ds="http://schemas.openxmlformats.org/officeDocument/2006/customXml" ds:itemID="{BEBADB1D-C659-441F-8295-C40322090F26}"/>
</file>

<file path=customXml/itemProps215.xml><?xml version="1.0" encoding="utf-8"?>
<ds:datastoreItem xmlns:ds="http://schemas.openxmlformats.org/officeDocument/2006/customXml" ds:itemID="{866061AB-11C1-4985-A701-0365FB44C9BD}"/>
</file>

<file path=customXml/itemProps216.xml><?xml version="1.0" encoding="utf-8"?>
<ds:datastoreItem xmlns:ds="http://schemas.openxmlformats.org/officeDocument/2006/customXml" ds:itemID="{34BC0ABB-2C5D-4230-A09A-3B669B054EB5}"/>
</file>

<file path=customXml/itemProps217.xml><?xml version="1.0" encoding="utf-8"?>
<ds:datastoreItem xmlns:ds="http://schemas.openxmlformats.org/officeDocument/2006/customXml" ds:itemID="{087097F3-5809-49CA-AB38-0269C5ADA880}"/>
</file>

<file path=customXml/itemProps218.xml><?xml version="1.0" encoding="utf-8"?>
<ds:datastoreItem xmlns:ds="http://schemas.openxmlformats.org/officeDocument/2006/customXml" ds:itemID="{415B70DF-6ABA-4EFD-852F-DE958BB492EE}"/>
</file>

<file path=customXml/itemProps219.xml><?xml version="1.0" encoding="utf-8"?>
<ds:datastoreItem xmlns:ds="http://schemas.openxmlformats.org/officeDocument/2006/customXml" ds:itemID="{EC8188C1-7517-46B4-80F3-2FACC72D3722}"/>
</file>

<file path=customXml/itemProps22.xml><?xml version="1.0" encoding="utf-8"?>
<ds:datastoreItem xmlns:ds="http://schemas.openxmlformats.org/officeDocument/2006/customXml" ds:itemID="{308285E0-CF97-4B20-AD2F-1C6814ECBAE4}"/>
</file>

<file path=customXml/itemProps220.xml><?xml version="1.0" encoding="utf-8"?>
<ds:datastoreItem xmlns:ds="http://schemas.openxmlformats.org/officeDocument/2006/customXml" ds:itemID="{838DFD62-ADB9-4342-8E85-4AE68AB4371F}"/>
</file>

<file path=customXml/itemProps221.xml><?xml version="1.0" encoding="utf-8"?>
<ds:datastoreItem xmlns:ds="http://schemas.openxmlformats.org/officeDocument/2006/customXml" ds:itemID="{88BBAF3D-98F3-4AEC-BFB7-4CF475355D16}"/>
</file>

<file path=customXml/itemProps222.xml><?xml version="1.0" encoding="utf-8"?>
<ds:datastoreItem xmlns:ds="http://schemas.openxmlformats.org/officeDocument/2006/customXml" ds:itemID="{758E07B6-B2A7-4FF0-8907-BDEC2F0BF2E9}"/>
</file>

<file path=customXml/itemProps223.xml><?xml version="1.0" encoding="utf-8"?>
<ds:datastoreItem xmlns:ds="http://schemas.openxmlformats.org/officeDocument/2006/customXml" ds:itemID="{67B932DE-A1C2-4732-8264-1C7BD0090B48}"/>
</file>

<file path=customXml/itemProps224.xml><?xml version="1.0" encoding="utf-8"?>
<ds:datastoreItem xmlns:ds="http://schemas.openxmlformats.org/officeDocument/2006/customXml" ds:itemID="{FE07A35F-06CB-48DF-BB4E-2189F05785A0}"/>
</file>

<file path=customXml/itemProps225.xml><?xml version="1.0" encoding="utf-8"?>
<ds:datastoreItem xmlns:ds="http://schemas.openxmlformats.org/officeDocument/2006/customXml" ds:itemID="{17457973-6353-4B71-B615-4A94EF5DF64C}"/>
</file>

<file path=customXml/itemProps226.xml><?xml version="1.0" encoding="utf-8"?>
<ds:datastoreItem xmlns:ds="http://schemas.openxmlformats.org/officeDocument/2006/customXml" ds:itemID="{B8C625AB-93F5-4E06-BB69-9C252428A416}"/>
</file>

<file path=customXml/itemProps227.xml><?xml version="1.0" encoding="utf-8"?>
<ds:datastoreItem xmlns:ds="http://schemas.openxmlformats.org/officeDocument/2006/customXml" ds:itemID="{A7E123B3-A205-4284-945E-332F6E3788F9}"/>
</file>

<file path=customXml/itemProps228.xml><?xml version="1.0" encoding="utf-8"?>
<ds:datastoreItem xmlns:ds="http://schemas.openxmlformats.org/officeDocument/2006/customXml" ds:itemID="{B8A0A1EF-2CC3-4C03-BBA2-B15365F6D371}"/>
</file>

<file path=customXml/itemProps229.xml><?xml version="1.0" encoding="utf-8"?>
<ds:datastoreItem xmlns:ds="http://schemas.openxmlformats.org/officeDocument/2006/customXml" ds:itemID="{EF85F079-8B2B-418A-9825-45C376E54040}"/>
</file>

<file path=customXml/itemProps23.xml><?xml version="1.0" encoding="utf-8"?>
<ds:datastoreItem xmlns:ds="http://schemas.openxmlformats.org/officeDocument/2006/customXml" ds:itemID="{05353EE6-C68A-48B5-BE6E-12303202B4F5}"/>
</file>

<file path=customXml/itemProps230.xml><?xml version="1.0" encoding="utf-8"?>
<ds:datastoreItem xmlns:ds="http://schemas.openxmlformats.org/officeDocument/2006/customXml" ds:itemID="{58F3866C-5DC6-4BF4-AC1E-CC3D84E5D124}"/>
</file>

<file path=customXml/itemProps231.xml><?xml version="1.0" encoding="utf-8"?>
<ds:datastoreItem xmlns:ds="http://schemas.openxmlformats.org/officeDocument/2006/customXml" ds:itemID="{D9972838-71A6-4330-8F71-11A961A5D4E7}"/>
</file>

<file path=customXml/itemProps232.xml><?xml version="1.0" encoding="utf-8"?>
<ds:datastoreItem xmlns:ds="http://schemas.openxmlformats.org/officeDocument/2006/customXml" ds:itemID="{F7416D7F-A3B5-42A7-8949-386695685F68}"/>
</file>

<file path=customXml/itemProps233.xml><?xml version="1.0" encoding="utf-8"?>
<ds:datastoreItem xmlns:ds="http://schemas.openxmlformats.org/officeDocument/2006/customXml" ds:itemID="{64BEAA17-A94A-4CA5-96EA-21C38A832FC2}"/>
</file>

<file path=customXml/itemProps234.xml><?xml version="1.0" encoding="utf-8"?>
<ds:datastoreItem xmlns:ds="http://schemas.openxmlformats.org/officeDocument/2006/customXml" ds:itemID="{882910FC-266A-4B1E-B02D-9968BC442411}"/>
</file>

<file path=customXml/itemProps235.xml><?xml version="1.0" encoding="utf-8"?>
<ds:datastoreItem xmlns:ds="http://schemas.openxmlformats.org/officeDocument/2006/customXml" ds:itemID="{09E215A7-FD58-42DC-8CC6-8656CC9BEE7B}"/>
</file>

<file path=customXml/itemProps236.xml><?xml version="1.0" encoding="utf-8"?>
<ds:datastoreItem xmlns:ds="http://schemas.openxmlformats.org/officeDocument/2006/customXml" ds:itemID="{72B5DF48-D961-4D2F-9CB0-6AC0BC4AB971}"/>
</file>

<file path=customXml/itemProps237.xml><?xml version="1.0" encoding="utf-8"?>
<ds:datastoreItem xmlns:ds="http://schemas.openxmlformats.org/officeDocument/2006/customXml" ds:itemID="{4A41075C-35DC-47D5-8072-887DDA31B91D}"/>
</file>

<file path=customXml/itemProps238.xml><?xml version="1.0" encoding="utf-8"?>
<ds:datastoreItem xmlns:ds="http://schemas.openxmlformats.org/officeDocument/2006/customXml" ds:itemID="{DDB37149-EFEC-4594-BD3A-9549950613D4}"/>
</file>

<file path=customXml/itemProps239.xml><?xml version="1.0" encoding="utf-8"?>
<ds:datastoreItem xmlns:ds="http://schemas.openxmlformats.org/officeDocument/2006/customXml" ds:itemID="{37E44721-9B47-4F24-B8A6-201A1AA3BDC6}"/>
</file>

<file path=customXml/itemProps24.xml><?xml version="1.0" encoding="utf-8"?>
<ds:datastoreItem xmlns:ds="http://schemas.openxmlformats.org/officeDocument/2006/customXml" ds:itemID="{51DC5DB1-0B0C-4450-97DF-B6BDFCC7D048}"/>
</file>

<file path=customXml/itemProps240.xml><?xml version="1.0" encoding="utf-8"?>
<ds:datastoreItem xmlns:ds="http://schemas.openxmlformats.org/officeDocument/2006/customXml" ds:itemID="{3502568E-F769-4EE7-AF06-2A81941BE456}"/>
</file>

<file path=customXml/itemProps241.xml><?xml version="1.0" encoding="utf-8"?>
<ds:datastoreItem xmlns:ds="http://schemas.openxmlformats.org/officeDocument/2006/customXml" ds:itemID="{2EBD63FD-BC2E-49BC-AF77-B89C32E3B6DE}"/>
</file>

<file path=customXml/itemProps242.xml><?xml version="1.0" encoding="utf-8"?>
<ds:datastoreItem xmlns:ds="http://schemas.openxmlformats.org/officeDocument/2006/customXml" ds:itemID="{97E89207-7E81-4EF5-BC47-01B31B320D73}"/>
</file>

<file path=customXml/itemProps243.xml><?xml version="1.0" encoding="utf-8"?>
<ds:datastoreItem xmlns:ds="http://schemas.openxmlformats.org/officeDocument/2006/customXml" ds:itemID="{8852D0C2-000C-4146-8D4F-3FB5FD8BB6AF}"/>
</file>

<file path=customXml/itemProps244.xml><?xml version="1.0" encoding="utf-8"?>
<ds:datastoreItem xmlns:ds="http://schemas.openxmlformats.org/officeDocument/2006/customXml" ds:itemID="{9301B565-7536-4047-BE2D-28FC06E4F657}"/>
</file>

<file path=customXml/itemProps245.xml><?xml version="1.0" encoding="utf-8"?>
<ds:datastoreItem xmlns:ds="http://schemas.openxmlformats.org/officeDocument/2006/customXml" ds:itemID="{8F5783DC-B964-4F1E-AF79-D36075E0DE62}"/>
</file>

<file path=customXml/itemProps246.xml><?xml version="1.0" encoding="utf-8"?>
<ds:datastoreItem xmlns:ds="http://schemas.openxmlformats.org/officeDocument/2006/customXml" ds:itemID="{345438B3-4230-41DB-9B18-946FEEF3E6EC}"/>
</file>

<file path=customXml/itemProps247.xml><?xml version="1.0" encoding="utf-8"?>
<ds:datastoreItem xmlns:ds="http://schemas.openxmlformats.org/officeDocument/2006/customXml" ds:itemID="{4507E010-DF5E-45EC-A399-C0DDEFE6246D}"/>
</file>

<file path=customXml/itemProps248.xml><?xml version="1.0" encoding="utf-8"?>
<ds:datastoreItem xmlns:ds="http://schemas.openxmlformats.org/officeDocument/2006/customXml" ds:itemID="{71B54FEF-DF09-4893-8598-BD619BA1B8E4}"/>
</file>

<file path=customXml/itemProps249.xml><?xml version="1.0" encoding="utf-8"?>
<ds:datastoreItem xmlns:ds="http://schemas.openxmlformats.org/officeDocument/2006/customXml" ds:itemID="{85A21621-C159-43F9-B527-FA03FF8E9CF0}"/>
</file>

<file path=customXml/itemProps25.xml><?xml version="1.0" encoding="utf-8"?>
<ds:datastoreItem xmlns:ds="http://schemas.openxmlformats.org/officeDocument/2006/customXml" ds:itemID="{3D7E1EC5-BAF9-43D3-AD79-12AC72C2F206}"/>
</file>

<file path=customXml/itemProps250.xml><?xml version="1.0" encoding="utf-8"?>
<ds:datastoreItem xmlns:ds="http://schemas.openxmlformats.org/officeDocument/2006/customXml" ds:itemID="{09A6D968-9892-4DDF-ADFC-4D54C2DBF9FE}"/>
</file>

<file path=customXml/itemProps251.xml><?xml version="1.0" encoding="utf-8"?>
<ds:datastoreItem xmlns:ds="http://schemas.openxmlformats.org/officeDocument/2006/customXml" ds:itemID="{F353339E-BA19-4751-A763-041B33C3D487}"/>
</file>

<file path=customXml/itemProps252.xml><?xml version="1.0" encoding="utf-8"?>
<ds:datastoreItem xmlns:ds="http://schemas.openxmlformats.org/officeDocument/2006/customXml" ds:itemID="{DA6705C6-394E-4A74-99C2-CF9DBB3AE2AE}"/>
</file>

<file path=customXml/itemProps253.xml><?xml version="1.0" encoding="utf-8"?>
<ds:datastoreItem xmlns:ds="http://schemas.openxmlformats.org/officeDocument/2006/customXml" ds:itemID="{C01DA9A0-796E-493B-8926-8B35B1F744AD}"/>
</file>

<file path=customXml/itemProps254.xml><?xml version="1.0" encoding="utf-8"?>
<ds:datastoreItem xmlns:ds="http://schemas.openxmlformats.org/officeDocument/2006/customXml" ds:itemID="{654CA9E2-524D-46F6-B248-9EFDAE1F7D61}"/>
</file>

<file path=customXml/itemProps255.xml><?xml version="1.0" encoding="utf-8"?>
<ds:datastoreItem xmlns:ds="http://schemas.openxmlformats.org/officeDocument/2006/customXml" ds:itemID="{FF6459FF-FC3B-4DB5-8FB4-8E961F1F00E1}"/>
</file>

<file path=customXml/itemProps256.xml><?xml version="1.0" encoding="utf-8"?>
<ds:datastoreItem xmlns:ds="http://schemas.openxmlformats.org/officeDocument/2006/customXml" ds:itemID="{08372C5C-08D2-459E-9C3E-2676903E4809}"/>
</file>

<file path=customXml/itemProps257.xml><?xml version="1.0" encoding="utf-8"?>
<ds:datastoreItem xmlns:ds="http://schemas.openxmlformats.org/officeDocument/2006/customXml" ds:itemID="{39FF0376-D5BB-4907-B4C0-8C9E83968462}"/>
</file>

<file path=customXml/itemProps258.xml><?xml version="1.0" encoding="utf-8"?>
<ds:datastoreItem xmlns:ds="http://schemas.openxmlformats.org/officeDocument/2006/customXml" ds:itemID="{84F69907-3860-491F-9AFD-F413DC580DE7}"/>
</file>

<file path=customXml/itemProps259.xml><?xml version="1.0" encoding="utf-8"?>
<ds:datastoreItem xmlns:ds="http://schemas.openxmlformats.org/officeDocument/2006/customXml" ds:itemID="{B92C1523-BF71-4C3C-8BBE-55174EEB63AD}"/>
</file>

<file path=customXml/itemProps26.xml><?xml version="1.0" encoding="utf-8"?>
<ds:datastoreItem xmlns:ds="http://schemas.openxmlformats.org/officeDocument/2006/customXml" ds:itemID="{341946A6-BF1E-4653-86BE-F78EF094D400}"/>
</file>

<file path=customXml/itemProps260.xml><?xml version="1.0" encoding="utf-8"?>
<ds:datastoreItem xmlns:ds="http://schemas.openxmlformats.org/officeDocument/2006/customXml" ds:itemID="{BFED186D-A419-451D-8D0A-9E3A72F1C44C}"/>
</file>

<file path=customXml/itemProps261.xml><?xml version="1.0" encoding="utf-8"?>
<ds:datastoreItem xmlns:ds="http://schemas.openxmlformats.org/officeDocument/2006/customXml" ds:itemID="{AACC3635-AF08-4837-9B61-518F21748DF5}"/>
</file>

<file path=customXml/itemProps262.xml><?xml version="1.0" encoding="utf-8"?>
<ds:datastoreItem xmlns:ds="http://schemas.openxmlformats.org/officeDocument/2006/customXml" ds:itemID="{86FA1FF6-7CAD-4FB8-9081-752BF9D8FEE5}"/>
</file>

<file path=customXml/itemProps263.xml><?xml version="1.0" encoding="utf-8"?>
<ds:datastoreItem xmlns:ds="http://schemas.openxmlformats.org/officeDocument/2006/customXml" ds:itemID="{E011131C-DD05-4D1E-AA58-197D8ACCB2BD}"/>
</file>

<file path=customXml/itemProps264.xml><?xml version="1.0" encoding="utf-8"?>
<ds:datastoreItem xmlns:ds="http://schemas.openxmlformats.org/officeDocument/2006/customXml" ds:itemID="{FD3BFBCF-BDD9-4941-8579-0CB9DEBFEF5C}"/>
</file>

<file path=customXml/itemProps265.xml><?xml version="1.0" encoding="utf-8"?>
<ds:datastoreItem xmlns:ds="http://schemas.openxmlformats.org/officeDocument/2006/customXml" ds:itemID="{9D0E814D-3691-4BAF-A62C-E5F02D97B917}"/>
</file>

<file path=customXml/itemProps266.xml><?xml version="1.0" encoding="utf-8"?>
<ds:datastoreItem xmlns:ds="http://schemas.openxmlformats.org/officeDocument/2006/customXml" ds:itemID="{8CC777E9-4879-4E75-B9CD-58D8CE2470A4}"/>
</file>

<file path=customXml/itemProps267.xml><?xml version="1.0" encoding="utf-8"?>
<ds:datastoreItem xmlns:ds="http://schemas.openxmlformats.org/officeDocument/2006/customXml" ds:itemID="{96CCAD83-3DBB-4B9B-9E25-75A8299D2A6A}"/>
</file>

<file path=customXml/itemProps268.xml><?xml version="1.0" encoding="utf-8"?>
<ds:datastoreItem xmlns:ds="http://schemas.openxmlformats.org/officeDocument/2006/customXml" ds:itemID="{9427BB81-DFF2-482F-AB64-CE44FE92EAFD}"/>
</file>

<file path=customXml/itemProps269.xml><?xml version="1.0" encoding="utf-8"?>
<ds:datastoreItem xmlns:ds="http://schemas.openxmlformats.org/officeDocument/2006/customXml" ds:itemID="{44A88F60-80B2-4234-9CFA-890CDBA62A8A}"/>
</file>

<file path=customXml/itemProps27.xml><?xml version="1.0" encoding="utf-8"?>
<ds:datastoreItem xmlns:ds="http://schemas.openxmlformats.org/officeDocument/2006/customXml" ds:itemID="{FFFB7DD9-E3F2-47F4-92C7-C9E6F3D0CDB8}"/>
</file>

<file path=customXml/itemProps270.xml><?xml version="1.0" encoding="utf-8"?>
<ds:datastoreItem xmlns:ds="http://schemas.openxmlformats.org/officeDocument/2006/customXml" ds:itemID="{946C593E-2ED9-4D0A-9961-296256A90D35}"/>
</file>

<file path=customXml/itemProps271.xml><?xml version="1.0" encoding="utf-8"?>
<ds:datastoreItem xmlns:ds="http://schemas.openxmlformats.org/officeDocument/2006/customXml" ds:itemID="{8181F514-1567-401A-872D-38DAD1B92722}"/>
</file>

<file path=customXml/itemProps272.xml><?xml version="1.0" encoding="utf-8"?>
<ds:datastoreItem xmlns:ds="http://schemas.openxmlformats.org/officeDocument/2006/customXml" ds:itemID="{9BBF655B-36F6-49CD-B664-DF16A34B854B}"/>
</file>

<file path=customXml/itemProps273.xml><?xml version="1.0" encoding="utf-8"?>
<ds:datastoreItem xmlns:ds="http://schemas.openxmlformats.org/officeDocument/2006/customXml" ds:itemID="{0AD9D8BD-B85F-4555-9731-47DB8CE8C9FF}"/>
</file>

<file path=customXml/itemProps274.xml><?xml version="1.0" encoding="utf-8"?>
<ds:datastoreItem xmlns:ds="http://schemas.openxmlformats.org/officeDocument/2006/customXml" ds:itemID="{CE40D41D-1A30-4945-A02C-F95B1C454A22}"/>
</file>

<file path=customXml/itemProps275.xml><?xml version="1.0" encoding="utf-8"?>
<ds:datastoreItem xmlns:ds="http://schemas.openxmlformats.org/officeDocument/2006/customXml" ds:itemID="{36CA3601-F46B-4866-A2E4-574223A2B6F8}"/>
</file>

<file path=customXml/itemProps276.xml><?xml version="1.0" encoding="utf-8"?>
<ds:datastoreItem xmlns:ds="http://schemas.openxmlformats.org/officeDocument/2006/customXml" ds:itemID="{DFE16AB4-A589-4836-876C-8B70B4BCD5CB}"/>
</file>

<file path=customXml/itemProps277.xml><?xml version="1.0" encoding="utf-8"?>
<ds:datastoreItem xmlns:ds="http://schemas.openxmlformats.org/officeDocument/2006/customXml" ds:itemID="{CCC7A215-2A82-4046-A7B0-606D53EA2072}"/>
</file>

<file path=customXml/itemProps278.xml><?xml version="1.0" encoding="utf-8"?>
<ds:datastoreItem xmlns:ds="http://schemas.openxmlformats.org/officeDocument/2006/customXml" ds:itemID="{B6E319E3-1CBC-48D8-93DB-EAF6894D1838}"/>
</file>

<file path=customXml/itemProps279.xml><?xml version="1.0" encoding="utf-8"?>
<ds:datastoreItem xmlns:ds="http://schemas.openxmlformats.org/officeDocument/2006/customXml" ds:itemID="{7A42E07F-BA57-419C-8724-B3A02FDC50AB}"/>
</file>

<file path=customXml/itemProps28.xml><?xml version="1.0" encoding="utf-8"?>
<ds:datastoreItem xmlns:ds="http://schemas.openxmlformats.org/officeDocument/2006/customXml" ds:itemID="{3E4BD051-5167-4075-AE06-084105E63F4A}"/>
</file>

<file path=customXml/itemProps280.xml><?xml version="1.0" encoding="utf-8"?>
<ds:datastoreItem xmlns:ds="http://schemas.openxmlformats.org/officeDocument/2006/customXml" ds:itemID="{A2B94787-1E0B-48A6-BA84-A3347531E26C}"/>
</file>

<file path=customXml/itemProps281.xml><?xml version="1.0" encoding="utf-8"?>
<ds:datastoreItem xmlns:ds="http://schemas.openxmlformats.org/officeDocument/2006/customXml" ds:itemID="{2440EC41-C6BB-4F13-A464-9A2A75A5DF4A}"/>
</file>

<file path=customXml/itemProps282.xml><?xml version="1.0" encoding="utf-8"?>
<ds:datastoreItem xmlns:ds="http://schemas.openxmlformats.org/officeDocument/2006/customXml" ds:itemID="{326CC670-D18B-43C9-A2BD-BEF25F48B6BD}"/>
</file>

<file path=customXml/itemProps283.xml><?xml version="1.0" encoding="utf-8"?>
<ds:datastoreItem xmlns:ds="http://schemas.openxmlformats.org/officeDocument/2006/customXml" ds:itemID="{0FE94485-9AE2-4A14-A886-9F9C6ACD4675}"/>
</file>

<file path=customXml/itemProps284.xml><?xml version="1.0" encoding="utf-8"?>
<ds:datastoreItem xmlns:ds="http://schemas.openxmlformats.org/officeDocument/2006/customXml" ds:itemID="{63651B59-11E9-43AB-B42B-75084BD97A29}"/>
</file>

<file path=customXml/itemProps285.xml><?xml version="1.0" encoding="utf-8"?>
<ds:datastoreItem xmlns:ds="http://schemas.openxmlformats.org/officeDocument/2006/customXml" ds:itemID="{F5A6A0F4-C2A6-4655-BCC2-69FD5FE673FA}"/>
</file>

<file path=customXml/itemProps286.xml><?xml version="1.0" encoding="utf-8"?>
<ds:datastoreItem xmlns:ds="http://schemas.openxmlformats.org/officeDocument/2006/customXml" ds:itemID="{066C8CF3-9BD1-4DE6-BF0B-AAF8D2A92565}"/>
</file>

<file path=customXml/itemProps287.xml><?xml version="1.0" encoding="utf-8"?>
<ds:datastoreItem xmlns:ds="http://schemas.openxmlformats.org/officeDocument/2006/customXml" ds:itemID="{AF79DAF0-F6A7-495F-AB3A-677B22407FD7}"/>
</file>

<file path=customXml/itemProps288.xml><?xml version="1.0" encoding="utf-8"?>
<ds:datastoreItem xmlns:ds="http://schemas.openxmlformats.org/officeDocument/2006/customXml" ds:itemID="{D7D84650-2057-4C18-86A4-3DD611076214}"/>
</file>

<file path=customXml/itemProps289.xml><?xml version="1.0" encoding="utf-8"?>
<ds:datastoreItem xmlns:ds="http://schemas.openxmlformats.org/officeDocument/2006/customXml" ds:itemID="{2976DCD2-DAF4-41BF-AA45-8B298CCE4972}"/>
</file>

<file path=customXml/itemProps29.xml><?xml version="1.0" encoding="utf-8"?>
<ds:datastoreItem xmlns:ds="http://schemas.openxmlformats.org/officeDocument/2006/customXml" ds:itemID="{896CF8EB-341A-4B87-893F-E3FA97CABF54}"/>
</file>

<file path=customXml/itemProps290.xml><?xml version="1.0" encoding="utf-8"?>
<ds:datastoreItem xmlns:ds="http://schemas.openxmlformats.org/officeDocument/2006/customXml" ds:itemID="{904EFE65-3E4A-4882-95FD-BC824F0DD64B}"/>
</file>

<file path=customXml/itemProps291.xml><?xml version="1.0" encoding="utf-8"?>
<ds:datastoreItem xmlns:ds="http://schemas.openxmlformats.org/officeDocument/2006/customXml" ds:itemID="{6BFD7C5B-BEB1-4424-AEDA-96C63E3D3B4D}"/>
</file>

<file path=customXml/itemProps292.xml><?xml version="1.0" encoding="utf-8"?>
<ds:datastoreItem xmlns:ds="http://schemas.openxmlformats.org/officeDocument/2006/customXml" ds:itemID="{7948A003-B064-4E86-96EE-8FC44D59FB08}"/>
</file>

<file path=customXml/itemProps293.xml><?xml version="1.0" encoding="utf-8"?>
<ds:datastoreItem xmlns:ds="http://schemas.openxmlformats.org/officeDocument/2006/customXml" ds:itemID="{EF26C3E6-3E47-42DE-BC80-4F1A1D6FCA9F}"/>
</file>

<file path=customXml/itemProps294.xml><?xml version="1.0" encoding="utf-8"?>
<ds:datastoreItem xmlns:ds="http://schemas.openxmlformats.org/officeDocument/2006/customXml" ds:itemID="{452EDBD5-1DF1-4E2D-BF61-A1381D420F08}"/>
</file>

<file path=customXml/itemProps295.xml><?xml version="1.0" encoding="utf-8"?>
<ds:datastoreItem xmlns:ds="http://schemas.openxmlformats.org/officeDocument/2006/customXml" ds:itemID="{B4BAB986-6141-4D92-B5B6-2904E5A02DB4}"/>
</file>

<file path=customXml/itemProps296.xml><?xml version="1.0" encoding="utf-8"?>
<ds:datastoreItem xmlns:ds="http://schemas.openxmlformats.org/officeDocument/2006/customXml" ds:itemID="{DD15AB42-69A7-4B2E-B7A9-639F909DE59F}"/>
</file>

<file path=customXml/itemProps297.xml><?xml version="1.0" encoding="utf-8"?>
<ds:datastoreItem xmlns:ds="http://schemas.openxmlformats.org/officeDocument/2006/customXml" ds:itemID="{719C56D1-5FEA-41FE-8D85-300DFA79BBB8}"/>
</file>

<file path=customXml/itemProps298.xml><?xml version="1.0" encoding="utf-8"?>
<ds:datastoreItem xmlns:ds="http://schemas.openxmlformats.org/officeDocument/2006/customXml" ds:itemID="{7052FBD5-DDF0-4701-A8C3-9DCD9E4658BE}"/>
</file>

<file path=customXml/itemProps299.xml><?xml version="1.0" encoding="utf-8"?>
<ds:datastoreItem xmlns:ds="http://schemas.openxmlformats.org/officeDocument/2006/customXml" ds:itemID="{958938E3-B628-4903-9392-3F0CA0F64BE7}"/>
</file>

<file path=customXml/itemProps3.xml><?xml version="1.0" encoding="utf-8"?>
<ds:datastoreItem xmlns:ds="http://schemas.openxmlformats.org/officeDocument/2006/customXml" ds:itemID="{E54A5F19-31E7-44F8-AD92-1CFF4F1441DC}"/>
</file>

<file path=customXml/itemProps30.xml><?xml version="1.0" encoding="utf-8"?>
<ds:datastoreItem xmlns:ds="http://schemas.openxmlformats.org/officeDocument/2006/customXml" ds:itemID="{50041DB9-39D6-4737-9C7D-1A63AAEAF30E}"/>
</file>

<file path=customXml/itemProps300.xml><?xml version="1.0" encoding="utf-8"?>
<ds:datastoreItem xmlns:ds="http://schemas.openxmlformats.org/officeDocument/2006/customXml" ds:itemID="{90298A33-2F2E-46C0-A700-DDBA5CCD2E8E}"/>
</file>

<file path=customXml/itemProps301.xml><?xml version="1.0" encoding="utf-8"?>
<ds:datastoreItem xmlns:ds="http://schemas.openxmlformats.org/officeDocument/2006/customXml" ds:itemID="{51B52742-2E45-4176-9118-8B84B1F2E182}"/>
</file>

<file path=customXml/itemProps302.xml><?xml version="1.0" encoding="utf-8"?>
<ds:datastoreItem xmlns:ds="http://schemas.openxmlformats.org/officeDocument/2006/customXml" ds:itemID="{3AE8DE35-0BBB-4D81-BEFD-EC16DE2D036E}"/>
</file>

<file path=customXml/itemProps303.xml><?xml version="1.0" encoding="utf-8"?>
<ds:datastoreItem xmlns:ds="http://schemas.openxmlformats.org/officeDocument/2006/customXml" ds:itemID="{954FA3D4-5788-43D8-B622-7A86E4F9E6D7}"/>
</file>

<file path=customXml/itemProps304.xml><?xml version="1.0" encoding="utf-8"?>
<ds:datastoreItem xmlns:ds="http://schemas.openxmlformats.org/officeDocument/2006/customXml" ds:itemID="{8ADB1169-5994-4200-9D47-F51A9DA36E86}"/>
</file>

<file path=customXml/itemProps305.xml><?xml version="1.0" encoding="utf-8"?>
<ds:datastoreItem xmlns:ds="http://schemas.openxmlformats.org/officeDocument/2006/customXml" ds:itemID="{D2390DBB-7481-43AA-AA6D-74A5E3EB11B8}"/>
</file>

<file path=customXml/itemProps306.xml><?xml version="1.0" encoding="utf-8"?>
<ds:datastoreItem xmlns:ds="http://schemas.openxmlformats.org/officeDocument/2006/customXml" ds:itemID="{20E086F2-5DA5-4211-9F2F-80DE16CB8264}"/>
</file>

<file path=customXml/itemProps307.xml><?xml version="1.0" encoding="utf-8"?>
<ds:datastoreItem xmlns:ds="http://schemas.openxmlformats.org/officeDocument/2006/customXml" ds:itemID="{EBC041CB-DBB4-408A-BC5B-C359FF39953C}"/>
</file>

<file path=customXml/itemProps308.xml><?xml version="1.0" encoding="utf-8"?>
<ds:datastoreItem xmlns:ds="http://schemas.openxmlformats.org/officeDocument/2006/customXml" ds:itemID="{CA9D2492-C0FE-420B-8E88-1ADF0BCB45B3}"/>
</file>

<file path=customXml/itemProps309.xml><?xml version="1.0" encoding="utf-8"?>
<ds:datastoreItem xmlns:ds="http://schemas.openxmlformats.org/officeDocument/2006/customXml" ds:itemID="{BB2DBF54-8A85-46C3-B1DA-090E54E5828A}"/>
</file>

<file path=customXml/itemProps31.xml><?xml version="1.0" encoding="utf-8"?>
<ds:datastoreItem xmlns:ds="http://schemas.openxmlformats.org/officeDocument/2006/customXml" ds:itemID="{FEB7A1A2-9475-4738-B70E-A650C5F1C6C5}"/>
</file>

<file path=customXml/itemProps310.xml><?xml version="1.0" encoding="utf-8"?>
<ds:datastoreItem xmlns:ds="http://schemas.openxmlformats.org/officeDocument/2006/customXml" ds:itemID="{4B9385A5-1602-4DC2-8810-281709E4657F}"/>
</file>

<file path=customXml/itemProps311.xml><?xml version="1.0" encoding="utf-8"?>
<ds:datastoreItem xmlns:ds="http://schemas.openxmlformats.org/officeDocument/2006/customXml" ds:itemID="{C5B3F2BD-D377-40CF-BAE7-BBB833589C47}"/>
</file>

<file path=customXml/itemProps312.xml><?xml version="1.0" encoding="utf-8"?>
<ds:datastoreItem xmlns:ds="http://schemas.openxmlformats.org/officeDocument/2006/customXml" ds:itemID="{F01E8736-0362-4C2C-9B15-8ED334BFF985}"/>
</file>

<file path=customXml/itemProps313.xml><?xml version="1.0" encoding="utf-8"?>
<ds:datastoreItem xmlns:ds="http://schemas.openxmlformats.org/officeDocument/2006/customXml" ds:itemID="{5CE21246-B3EF-474D-BC95-D58F0439CDF9}"/>
</file>

<file path=customXml/itemProps314.xml><?xml version="1.0" encoding="utf-8"?>
<ds:datastoreItem xmlns:ds="http://schemas.openxmlformats.org/officeDocument/2006/customXml" ds:itemID="{0F2ACECD-2B23-45E8-82F8-D0330A163DB6}"/>
</file>

<file path=customXml/itemProps315.xml><?xml version="1.0" encoding="utf-8"?>
<ds:datastoreItem xmlns:ds="http://schemas.openxmlformats.org/officeDocument/2006/customXml" ds:itemID="{047F9BBE-4415-4227-A1F1-B06B8D10061E}"/>
</file>

<file path=customXml/itemProps316.xml><?xml version="1.0" encoding="utf-8"?>
<ds:datastoreItem xmlns:ds="http://schemas.openxmlformats.org/officeDocument/2006/customXml" ds:itemID="{29A50130-1DFC-4ACC-80C2-2EBBC652A4DD}"/>
</file>

<file path=customXml/itemProps317.xml><?xml version="1.0" encoding="utf-8"?>
<ds:datastoreItem xmlns:ds="http://schemas.openxmlformats.org/officeDocument/2006/customXml" ds:itemID="{71EA1BFE-0AE4-44BA-A5F9-947337BD184A}"/>
</file>

<file path=customXml/itemProps318.xml><?xml version="1.0" encoding="utf-8"?>
<ds:datastoreItem xmlns:ds="http://schemas.openxmlformats.org/officeDocument/2006/customXml" ds:itemID="{01D5A46E-4592-4853-861B-EB55272B8FD1}"/>
</file>

<file path=customXml/itemProps319.xml><?xml version="1.0" encoding="utf-8"?>
<ds:datastoreItem xmlns:ds="http://schemas.openxmlformats.org/officeDocument/2006/customXml" ds:itemID="{3C9D9E96-ED6A-4324-B02B-B8C6E25AC8A5}"/>
</file>

<file path=customXml/itemProps32.xml><?xml version="1.0" encoding="utf-8"?>
<ds:datastoreItem xmlns:ds="http://schemas.openxmlformats.org/officeDocument/2006/customXml" ds:itemID="{0976F713-EA67-4288-95A1-EB61B257E121}"/>
</file>

<file path=customXml/itemProps320.xml><?xml version="1.0" encoding="utf-8"?>
<ds:datastoreItem xmlns:ds="http://schemas.openxmlformats.org/officeDocument/2006/customXml" ds:itemID="{05F63B58-1849-4AF7-BC04-D0116828AF1C}"/>
</file>

<file path=customXml/itemProps321.xml><?xml version="1.0" encoding="utf-8"?>
<ds:datastoreItem xmlns:ds="http://schemas.openxmlformats.org/officeDocument/2006/customXml" ds:itemID="{589B8BB6-3C8E-47AB-850B-3F7738214308}"/>
</file>

<file path=customXml/itemProps322.xml><?xml version="1.0" encoding="utf-8"?>
<ds:datastoreItem xmlns:ds="http://schemas.openxmlformats.org/officeDocument/2006/customXml" ds:itemID="{D80FD758-2DC5-48DF-8B64-8822E8941720}"/>
</file>

<file path=customXml/itemProps323.xml><?xml version="1.0" encoding="utf-8"?>
<ds:datastoreItem xmlns:ds="http://schemas.openxmlformats.org/officeDocument/2006/customXml" ds:itemID="{B6920373-15A0-469F-86EC-2E2C3ECE06CB}"/>
</file>

<file path=customXml/itemProps324.xml><?xml version="1.0" encoding="utf-8"?>
<ds:datastoreItem xmlns:ds="http://schemas.openxmlformats.org/officeDocument/2006/customXml" ds:itemID="{FECD5356-0625-41A1-B885-C3798FF34061}"/>
</file>

<file path=customXml/itemProps325.xml><?xml version="1.0" encoding="utf-8"?>
<ds:datastoreItem xmlns:ds="http://schemas.openxmlformats.org/officeDocument/2006/customXml" ds:itemID="{7578C798-174E-47F4-8E46-CFC747517468}"/>
</file>

<file path=customXml/itemProps326.xml><?xml version="1.0" encoding="utf-8"?>
<ds:datastoreItem xmlns:ds="http://schemas.openxmlformats.org/officeDocument/2006/customXml" ds:itemID="{780D9717-19B9-4586-9291-64E323077160}"/>
</file>

<file path=customXml/itemProps327.xml><?xml version="1.0" encoding="utf-8"?>
<ds:datastoreItem xmlns:ds="http://schemas.openxmlformats.org/officeDocument/2006/customXml" ds:itemID="{BE798C19-05F8-40C1-851F-40C656F27390}"/>
</file>

<file path=customXml/itemProps328.xml><?xml version="1.0" encoding="utf-8"?>
<ds:datastoreItem xmlns:ds="http://schemas.openxmlformats.org/officeDocument/2006/customXml" ds:itemID="{53393656-AB71-402A-B7F1-983A2343E494}"/>
</file>

<file path=customXml/itemProps329.xml><?xml version="1.0" encoding="utf-8"?>
<ds:datastoreItem xmlns:ds="http://schemas.openxmlformats.org/officeDocument/2006/customXml" ds:itemID="{7ECF7A2A-9ED6-465B-8A8C-1D3B800664C1}"/>
</file>

<file path=customXml/itemProps33.xml><?xml version="1.0" encoding="utf-8"?>
<ds:datastoreItem xmlns:ds="http://schemas.openxmlformats.org/officeDocument/2006/customXml" ds:itemID="{46F7DB53-75C9-49F6-B337-2D3C1EDCF48D}"/>
</file>

<file path=customXml/itemProps330.xml><?xml version="1.0" encoding="utf-8"?>
<ds:datastoreItem xmlns:ds="http://schemas.openxmlformats.org/officeDocument/2006/customXml" ds:itemID="{C19BE7D0-357D-4E6B-980F-AA2996E74BE0}"/>
</file>

<file path=customXml/itemProps331.xml><?xml version="1.0" encoding="utf-8"?>
<ds:datastoreItem xmlns:ds="http://schemas.openxmlformats.org/officeDocument/2006/customXml" ds:itemID="{62D6B987-851A-483A-A3F8-DB033DC1EF3A}"/>
</file>

<file path=customXml/itemProps332.xml><?xml version="1.0" encoding="utf-8"?>
<ds:datastoreItem xmlns:ds="http://schemas.openxmlformats.org/officeDocument/2006/customXml" ds:itemID="{6AFF42BF-56E8-4BCC-B27E-D28A2BB539C3}"/>
</file>

<file path=customXml/itemProps333.xml><?xml version="1.0" encoding="utf-8"?>
<ds:datastoreItem xmlns:ds="http://schemas.openxmlformats.org/officeDocument/2006/customXml" ds:itemID="{65D4EDAC-E024-4306-9099-1381FC16A01E}"/>
</file>

<file path=customXml/itemProps334.xml><?xml version="1.0" encoding="utf-8"?>
<ds:datastoreItem xmlns:ds="http://schemas.openxmlformats.org/officeDocument/2006/customXml" ds:itemID="{7009B0E1-6931-4462-906D-1F049584962B}"/>
</file>

<file path=customXml/itemProps335.xml><?xml version="1.0" encoding="utf-8"?>
<ds:datastoreItem xmlns:ds="http://schemas.openxmlformats.org/officeDocument/2006/customXml" ds:itemID="{FFF9B166-F5DC-4988-9843-4A6D8CB3032D}"/>
</file>

<file path=customXml/itemProps336.xml><?xml version="1.0" encoding="utf-8"?>
<ds:datastoreItem xmlns:ds="http://schemas.openxmlformats.org/officeDocument/2006/customXml" ds:itemID="{711C5AA6-1C29-45C0-901B-821373B6E9B4}"/>
</file>

<file path=customXml/itemProps337.xml><?xml version="1.0" encoding="utf-8"?>
<ds:datastoreItem xmlns:ds="http://schemas.openxmlformats.org/officeDocument/2006/customXml" ds:itemID="{B62FEC5D-5F34-4D0F-AC5E-57717022D0D1}"/>
</file>

<file path=customXml/itemProps338.xml><?xml version="1.0" encoding="utf-8"?>
<ds:datastoreItem xmlns:ds="http://schemas.openxmlformats.org/officeDocument/2006/customXml" ds:itemID="{54E22321-5A73-4142-9AA4-1A087632614D}"/>
</file>

<file path=customXml/itemProps339.xml><?xml version="1.0" encoding="utf-8"?>
<ds:datastoreItem xmlns:ds="http://schemas.openxmlformats.org/officeDocument/2006/customXml" ds:itemID="{01961668-28AD-467A-9025-8DFAFD3FEC93}"/>
</file>

<file path=customXml/itemProps34.xml><?xml version="1.0" encoding="utf-8"?>
<ds:datastoreItem xmlns:ds="http://schemas.openxmlformats.org/officeDocument/2006/customXml" ds:itemID="{30C2B6BC-87D0-4D61-8D58-A153281C7FA4}"/>
</file>

<file path=customXml/itemProps340.xml><?xml version="1.0" encoding="utf-8"?>
<ds:datastoreItem xmlns:ds="http://schemas.openxmlformats.org/officeDocument/2006/customXml" ds:itemID="{F2E07887-82D9-4AF5-B688-1FAECF9E5609}"/>
</file>

<file path=customXml/itemProps341.xml><?xml version="1.0" encoding="utf-8"?>
<ds:datastoreItem xmlns:ds="http://schemas.openxmlformats.org/officeDocument/2006/customXml" ds:itemID="{D851DD45-291F-495E-B752-35516C9C10DA}"/>
</file>

<file path=customXml/itemProps342.xml><?xml version="1.0" encoding="utf-8"?>
<ds:datastoreItem xmlns:ds="http://schemas.openxmlformats.org/officeDocument/2006/customXml" ds:itemID="{A9A3B951-D59D-4A60-917E-4DACC9A5F664}"/>
</file>

<file path=customXml/itemProps343.xml><?xml version="1.0" encoding="utf-8"?>
<ds:datastoreItem xmlns:ds="http://schemas.openxmlformats.org/officeDocument/2006/customXml" ds:itemID="{2207BDC3-71DD-4453-AEA1-7E1940FAE7A1}"/>
</file>

<file path=customXml/itemProps344.xml><?xml version="1.0" encoding="utf-8"?>
<ds:datastoreItem xmlns:ds="http://schemas.openxmlformats.org/officeDocument/2006/customXml" ds:itemID="{4F25430A-6042-42ED-8BDA-B41898126A44}"/>
</file>

<file path=customXml/itemProps345.xml><?xml version="1.0" encoding="utf-8"?>
<ds:datastoreItem xmlns:ds="http://schemas.openxmlformats.org/officeDocument/2006/customXml" ds:itemID="{2D126E56-DC2A-4868-B4DA-6BDDD8D05BB9}"/>
</file>

<file path=customXml/itemProps346.xml><?xml version="1.0" encoding="utf-8"?>
<ds:datastoreItem xmlns:ds="http://schemas.openxmlformats.org/officeDocument/2006/customXml" ds:itemID="{7E8F2FE4-BF5F-43CC-BA43-1158625914D5}"/>
</file>

<file path=customXml/itemProps347.xml><?xml version="1.0" encoding="utf-8"?>
<ds:datastoreItem xmlns:ds="http://schemas.openxmlformats.org/officeDocument/2006/customXml" ds:itemID="{33BAD112-610D-497B-8A86-0C0FE579751C}"/>
</file>

<file path=customXml/itemProps348.xml><?xml version="1.0" encoding="utf-8"?>
<ds:datastoreItem xmlns:ds="http://schemas.openxmlformats.org/officeDocument/2006/customXml" ds:itemID="{B7CB0F4E-6DBB-4EB0-957E-B20ED82D5B9C}"/>
</file>

<file path=customXml/itemProps349.xml><?xml version="1.0" encoding="utf-8"?>
<ds:datastoreItem xmlns:ds="http://schemas.openxmlformats.org/officeDocument/2006/customXml" ds:itemID="{BFC23B32-E5F3-4798-A597-0ADB20804081}"/>
</file>

<file path=customXml/itemProps35.xml><?xml version="1.0" encoding="utf-8"?>
<ds:datastoreItem xmlns:ds="http://schemas.openxmlformats.org/officeDocument/2006/customXml" ds:itemID="{9852256B-78E2-4DB1-A77C-210B600E53AA}"/>
</file>

<file path=customXml/itemProps350.xml><?xml version="1.0" encoding="utf-8"?>
<ds:datastoreItem xmlns:ds="http://schemas.openxmlformats.org/officeDocument/2006/customXml" ds:itemID="{3107F6BD-8BB6-49E2-BD5E-CC775FEDA7DB}"/>
</file>

<file path=customXml/itemProps351.xml><?xml version="1.0" encoding="utf-8"?>
<ds:datastoreItem xmlns:ds="http://schemas.openxmlformats.org/officeDocument/2006/customXml" ds:itemID="{C82B5BEE-0811-4F8A-A2A6-BABB58476EE0}"/>
</file>

<file path=customXml/itemProps352.xml><?xml version="1.0" encoding="utf-8"?>
<ds:datastoreItem xmlns:ds="http://schemas.openxmlformats.org/officeDocument/2006/customXml" ds:itemID="{7C22DCA9-D8D0-424B-9A44-A8BD8800C915}"/>
</file>

<file path=customXml/itemProps353.xml><?xml version="1.0" encoding="utf-8"?>
<ds:datastoreItem xmlns:ds="http://schemas.openxmlformats.org/officeDocument/2006/customXml" ds:itemID="{C4953987-476A-45E2-B519-5266F004076F}"/>
</file>

<file path=customXml/itemProps354.xml><?xml version="1.0" encoding="utf-8"?>
<ds:datastoreItem xmlns:ds="http://schemas.openxmlformats.org/officeDocument/2006/customXml" ds:itemID="{BC4368F5-37C0-4EF9-A85B-26BAC8F040CC}"/>
</file>

<file path=customXml/itemProps36.xml><?xml version="1.0" encoding="utf-8"?>
<ds:datastoreItem xmlns:ds="http://schemas.openxmlformats.org/officeDocument/2006/customXml" ds:itemID="{862A65A0-5E25-47EA-A4BA-C36CFF90657C}"/>
</file>

<file path=customXml/itemProps37.xml><?xml version="1.0" encoding="utf-8"?>
<ds:datastoreItem xmlns:ds="http://schemas.openxmlformats.org/officeDocument/2006/customXml" ds:itemID="{D5E72514-4EA7-4D2D-8E7C-A05CA62378EC}"/>
</file>

<file path=customXml/itemProps38.xml><?xml version="1.0" encoding="utf-8"?>
<ds:datastoreItem xmlns:ds="http://schemas.openxmlformats.org/officeDocument/2006/customXml" ds:itemID="{655BECD4-A2EE-462E-A136-3262B0C7AF39}"/>
</file>

<file path=customXml/itemProps39.xml><?xml version="1.0" encoding="utf-8"?>
<ds:datastoreItem xmlns:ds="http://schemas.openxmlformats.org/officeDocument/2006/customXml" ds:itemID="{B07A12F8-3033-4AE6-BF61-A2BBA58364B9}"/>
</file>

<file path=customXml/itemProps4.xml><?xml version="1.0" encoding="utf-8"?>
<ds:datastoreItem xmlns:ds="http://schemas.openxmlformats.org/officeDocument/2006/customXml" ds:itemID="{F062DDD6-6F9F-47FE-97C5-AD32C0E069A8}"/>
</file>

<file path=customXml/itemProps40.xml><?xml version="1.0" encoding="utf-8"?>
<ds:datastoreItem xmlns:ds="http://schemas.openxmlformats.org/officeDocument/2006/customXml" ds:itemID="{D37E489A-327D-49C5-A8C2-2C9A21E4B748}"/>
</file>

<file path=customXml/itemProps41.xml><?xml version="1.0" encoding="utf-8"?>
<ds:datastoreItem xmlns:ds="http://schemas.openxmlformats.org/officeDocument/2006/customXml" ds:itemID="{061CEC57-39E4-4C40-A151-B56C941129BF}"/>
</file>

<file path=customXml/itemProps42.xml><?xml version="1.0" encoding="utf-8"?>
<ds:datastoreItem xmlns:ds="http://schemas.openxmlformats.org/officeDocument/2006/customXml" ds:itemID="{88168B48-918F-4046-BD9B-3D7CA6DBC6F7}"/>
</file>

<file path=customXml/itemProps43.xml><?xml version="1.0" encoding="utf-8"?>
<ds:datastoreItem xmlns:ds="http://schemas.openxmlformats.org/officeDocument/2006/customXml" ds:itemID="{D762C4DF-22F7-44C5-9A32-34D5DDA5682A}"/>
</file>

<file path=customXml/itemProps44.xml><?xml version="1.0" encoding="utf-8"?>
<ds:datastoreItem xmlns:ds="http://schemas.openxmlformats.org/officeDocument/2006/customXml" ds:itemID="{28A64156-B296-4410-953C-B97B15080B25}"/>
</file>

<file path=customXml/itemProps45.xml><?xml version="1.0" encoding="utf-8"?>
<ds:datastoreItem xmlns:ds="http://schemas.openxmlformats.org/officeDocument/2006/customXml" ds:itemID="{5F1C2400-C9E0-4CB8-A1DD-FF3C4F6B4841}"/>
</file>

<file path=customXml/itemProps46.xml><?xml version="1.0" encoding="utf-8"?>
<ds:datastoreItem xmlns:ds="http://schemas.openxmlformats.org/officeDocument/2006/customXml" ds:itemID="{6CCF0756-60C9-4D14-95FA-F4753A28C547}"/>
</file>

<file path=customXml/itemProps47.xml><?xml version="1.0" encoding="utf-8"?>
<ds:datastoreItem xmlns:ds="http://schemas.openxmlformats.org/officeDocument/2006/customXml" ds:itemID="{74ED8777-7E03-4161-A6B8-02BC1F3ACA2A}"/>
</file>

<file path=customXml/itemProps48.xml><?xml version="1.0" encoding="utf-8"?>
<ds:datastoreItem xmlns:ds="http://schemas.openxmlformats.org/officeDocument/2006/customXml" ds:itemID="{C27E3C84-850C-4FE4-8C48-98F940236C5C}"/>
</file>

<file path=customXml/itemProps49.xml><?xml version="1.0" encoding="utf-8"?>
<ds:datastoreItem xmlns:ds="http://schemas.openxmlformats.org/officeDocument/2006/customXml" ds:itemID="{BB6AEBEC-275F-43F3-8762-1B577E60B548}"/>
</file>

<file path=customXml/itemProps5.xml><?xml version="1.0" encoding="utf-8"?>
<ds:datastoreItem xmlns:ds="http://schemas.openxmlformats.org/officeDocument/2006/customXml" ds:itemID="{ED1D2B74-A46D-4B58-9DE8-DE4A1FF1A275}"/>
</file>

<file path=customXml/itemProps50.xml><?xml version="1.0" encoding="utf-8"?>
<ds:datastoreItem xmlns:ds="http://schemas.openxmlformats.org/officeDocument/2006/customXml" ds:itemID="{83B9B355-8C0E-42D2-9DFF-7CEEA2010DD5}"/>
</file>

<file path=customXml/itemProps51.xml><?xml version="1.0" encoding="utf-8"?>
<ds:datastoreItem xmlns:ds="http://schemas.openxmlformats.org/officeDocument/2006/customXml" ds:itemID="{508D39B2-DBDD-49F3-A4AF-5E02673A4C32}"/>
</file>

<file path=customXml/itemProps52.xml><?xml version="1.0" encoding="utf-8"?>
<ds:datastoreItem xmlns:ds="http://schemas.openxmlformats.org/officeDocument/2006/customXml" ds:itemID="{4BFBC800-7EAF-44B0-96E7-95343BBBBD24}"/>
</file>

<file path=customXml/itemProps53.xml><?xml version="1.0" encoding="utf-8"?>
<ds:datastoreItem xmlns:ds="http://schemas.openxmlformats.org/officeDocument/2006/customXml" ds:itemID="{8E2BD36B-D613-4FC6-BF9F-132C0A06C083}"/>
</file>

<file path=customXml/itemProps54.xml><?xml version="1.0" encoding="utf-8"?>
<ds:datastoreItem xmlns:ds="http://schemas.openxmlformats.org/officeDocument/2006/customXml" ds:itemID="{2730FF81-7AED-4E1A-B592-1626B3B7F23E}"/>
</file>

<file path=customXml/itemProps55.xml><?xml version="1.0" encoding="utf-8"?>
<ds:datastoreItem xmlns:ds="http://schemas.openxmlformats.org/officeDocument/2006/customXml" ds:itemID="{43FD5326-AAB9-4BBE-959C-A5878D28D530}"/>
</file>

<file path=customXml/itemProps56.xml><?xml version="1.0" encoding="utf-8"?>
<ds:datastoreItem xmlns:ds="http://schemas.openxmlformats.org/officeDocument/2006/customXml" ds:itemID="{8B498F60-4E31-4C30-B25D-33CDACF50061}"/>
</file>

<file path=customXml/itemProps57.xml><?xml version="1.0" encoding="utf-8"?>
<ds:datastoreItem xmlns:ds="http://schemas.openxmlformats.org/officeDocument/2006/customXml" ds:itemID="{5BA42388-9DF6-46A7-9C51-F576A1553057}"/>
</file>

<file path=customXml/itemProps58.xml><?xml version="1.0" encoding="utf-8"?>
<ds:datastoreItem xmlns:ds="http://schemas.openxmlformats.org/officeDocument/2006/customXml" ds:itemID="{770F5D56-BC8E-486F-BDF1-9C1A7442B671}"/>
</file>

<file path=customXml/itemProps59.xml><?xml version="1.0" encoding="utf-8"?>
<ds:datastoreItem xmlns:ds="http://schemas.openxmlformats.org/officeDocument/2006/customXml" ds:itemID="{5018F223-EBF6-4FAC-A814-76123C3EF761}"/>
</file>

<file path=customXml/itemProps6.xml><?xml version="1.0" encoding="utf-8"?>
<ds:datastoreItem xmlns:ds="http://schemas.openxmlformats.org/officeDocument/2006/customXml" ds:itemID="{666F15FD-B988-44F9-8F40-AD34E86C74A4}"/>
</file>

<file path=customXml/itemProps60.xml><?xml version="1.0" encoding="utf-8"?>
<ds:datastoreItem xmlns:ds="http://schemas.openxmlformats.org/officeDocument/2006/customXml" ds:itemID="{079942BD-212D-4903-9257-30F1E621CD88}"/>
</file>

<file path=customXml/itemProps61.xml><?xml version="1.0" encoding="utf-8"?>
<ds:datastoreItem xmlns:ds="http://schemas.openxmlformats.org/officeDocument/2006/customXml" ds:itemID="{7E7386B6-6D8B-4FF7-97AF-4297B6048C81}"/>
</file>

<file path=customXml/itemProps62.xml><?xml version="1.0" encoding="utf-8"?>
<ds:datastoreItem xmlns:ds="http://schemas.openxmlformats.org/officeDocument/2006/customXml" ds:itemID="{B14899B1-9B75-4B4E-A566-A624680D1005}"/>
</file>

<file path=customXml/itemProps63.xml><?xml version="1.0" encoding="utf-8"?>
<ds:datastoreItem xmlns:ds="http://schemas.openxmlformats.org/officeDocument/2006/customXml" ds:itemID="{8F411A78-C5FD-4A1A-8C81-1FA7C6742BF7}"/>
</file>

<file path=customXml/itemProps64.xml><?xml version="1.0" encoding="utf-8"?>
<ds:datastoreItem xmlns:ds="http://schemas.openxmlformats.org/officeDocument/2006/customXml" ds:itemID="{714AF9F7-FDC8-4A29-8A4A-A98A79A5490B}"/>
</file>

<file path=customXml/itemProps65.xml><?xml version="1.0" encoding="utf-8"?>
<ds:datastoreItem xmlns:ds="http://schemas.openxmlformats.org/officeDocument/2006/customXml" ds:itemID="{DF249CC5-1668-4C8D-B442-1FA7FB310601}"/>
</file>

<file path=customXml/itemProps66.xml><?xml version="1.0" encoding="utf-8"?>
<ds:datastoreItem xmlns:ds="http://schemas.openxmlformats.org/officeDocument/2006/customXml" ds:itemID="{F6E57469-6C62-4C59-A8D9-7F0D8837B30A}"/>
</file>

<file path=customXml/itemProps67.xml><?xml version="1.0" encoding="utf-8"?>
<ds:datastoreItem xmlns:ds="http://schemas.openxmlformats.org/officeDocument/2006/customXml" ds:itemID="{307689BA-881D-4ABE-83D3-FE1032D10500}"/>
</file>

<file path=customXml/itemProps68.xml><?xml version="1.0" encoding="utf-8"?>
<ds:datastoreItem xmlns:ds="http://schemas.openxmlformats.org/officeDocument/2006/customXml" ds:itemID="{C02F855A-C666-4657-B70A-9176B83684B3}"/>
</file>

<file path=customXml/itemProps69.xml><?xml version="1.0" encoding="utf-8"?>
<ds:datastoreItem xmlns:ds="http://schemas.openxmlformats.org/officeDocument/2006/customXml" ds:itemID="{99B630D7-F30C-4D65-ABC0-CBC60712C8C7}"/>
</file>

<file path=customXml/itemProps7.xml><?xml version="1.0" encoding="utf-8"?>
<ds:datastoreItem xmlns:ds="http://schemas.openxmlformats.org/officeDocument/2006/customXml" ds:itemID="{38BE973A-95C4-4D5D-940D-126883F81462}"/>
</file>

<file path=customXml/itemProps70.xml><?xml version="1.0" encoding="utf-8"?>
<ds:datastoreItem xmlns:ds="http://schemas.openxmlformats.org/officeDocument/2006/customXml" ds:itemID="{66C5DDC5-4569-483C-A32A-DD7B70C8C454}"/>
</file>

<file path=customXml/itemProps71.xml><?xml version="1.0" encoding="utf-8"?>
<ds:datastoreItem xmlns:ds="http://schemas.openxmlformats.org/officeDocument/2006/customXml" ds:itemID="{88BE9C86-5611-462B-BBAF-A7C4C9717ABD}"/>
</file>

<file path=customXml/itemProps72.xml><?xml version="1.0" encoding="utf-8"?>
<ds:datastoreItem xmlns:ds="http://schemas.openxmlformats.org/officeDocument/2006/customXml" ds:itemID="{23F94597-A8D3-41C5-8D69-89E73DE57D96}"/>
</file>

<file path=customXml/itemProps73.xml><?xml version="1.0" encoding="utf-8"?>
<ds:datastoreItem xmlns:ds="http://schemas.openxmlformats.org/officeDocument/2006/customXml" ds:itemID="{6CBD9DF5-2A52-4603-95DA-05F838E63AF3}"/>
</file>

<file path=customXml/itemProps74.xml><?xml version="1.0" encoding="utf-8"?>
<ds:datastoreItem xmlns:ds="http://schemas.openxmlformats.org/officeDocument/2006/customXml" ds:itemID="{BBCA5C82-49D3-48F1-A8B6-A9BBB77772AA}"/>
</file>

<file path=customXml/itemProps75.xml><?xml version="1.0" encoding="utf-8"?>
<ds:datastoreItem xmlns:ds="http://schemas.openxmlformats.org/officeDocument/2006/customXml" ds:itemID="{B5D23A0B-8D27-4D2B-B95B-2D2362DE7586}"/>
</file>

<file path=customXml/itemProps76.xml><?xml version="1.0" encoding="utf-8"?>
<ds:datastoreItem xmlns:ds="http://schemas.openxmlformats.org/officeDocument/2006/customXml" ds:itemID="{E243839B-B28C-4377-BC69-C5FD156679FD}"/>
</file>

<file path=customXml/itemProps77.xml><?xml version="1.0" encoding="utf-8"?>
<ds:datastoreItem xmlns:ds="http://schemas.openxmlformats.org/officeDocument/2006/customXml" ds:itemID="{04429D1C-4148-42B4-9B69-5D724DC6BA72}"/>
</file>

<file path=customXml/itemProps78.xml><?xml version="1.0" encoding="utf-8"?>
<ds:datastoreItem xmlns:ds="http://schemas.openxmlformats.org/officeDocument/2006/customXml" ds:itemID="{9FF3F534-534E-49CA-85A4-5F200A9D2620}"/>
</file>

<file path=customXml/itemProps79.xml><?xml version="1.0" encoding="utf-8"?>
<ds:datastoreItem xmlns:ds="http://schemas.openxmlformats.org/officeDocument/2006/customXml" ds:itemID="{CE94FCF6-CCF3-467B-85A0-18DFA7B8D015}"/>
</file>

<file path=customXml/itemProps8.xml><?xml version="1.0" encoding="utf-8"?>
<ds:datastoreItem xmlns:ds="http://schemas.openxmlformats.org/officeDocument/2006/customXml" ds:itemID="{031C0854-96F7-4D8D-93A6-8CD8E5EE9478}"/>
</file>

<file path=customXml/itemProps80.xml><?xml version="1.0" encoding="utf-8"?>
<ds:datastoreItem xmlns:ds="http://schemas.openxmlformats.org/officeDocument/2006/customXml" ds:itemID="{231D1356-2007-4A06-96B8-D43C7F451102}"/>
</file>

<file path=customXml/itemProps81.xml><?xml version="1.0" encoding="utf-8"?>
<ds:datastoreItem xmlns:ds="http://schemas.openxmlformats.org/officeDocument/2006/customXml" ds:itemID="{B656463E-EA90-4B09-9ED4-AF1142CAD7C2}"/>
</file>

<file path=customXml/itemProps82.xml><?xml version="1.0" encoding="utf-8"?>
<ds:datastoreItem xmlns:ds="http://schemas.openxmlformats.org/officeDocument/2006/customXml" ds:itemID="{DB0C5C78-EF9D-441F-ADA5-0A9B0E48866B}"/>
</file>

<file path=customXml/itemProps83.xml><?xml version="1.0" encoding="utf-8"?>
<ds:datastoreItem xmlns:ds="http://schemas.openxmlformats.org/officeDocument/2006/customXml" ds:itemID="{5BD15504-CAB1-431D-814A-5660C9A90BA1}"/>
</file>

<file path=customXml/itemProps84.xml><?xml version="1.0" encoding="utf-8"?>
<ds:datastoreItem xmlns:ds="http://schemas.openxmlformats.org/officeDocument/2006/customXml" ds:itemID="{54AF5F39-E1B7-4342-B536-FBCEE2A8EBEE}"/>
</file>

<file path=customXml/itemProps85.xml><?xml version="1.0" encoding="utf-8"?>
<ds:datastoreItem xmlns:ds="http://schemas.openxmlformats.org/officeDocument/2006/customXml" ds:itemID="{A8FCCFD0-04E0-4E4A-9867-E65356D2B351}"/>
</file>

<file path=customXml/itemProps86.xml><?xml version="1.0" encoding="utf-8"?>
<ds:datastoreItem xmlns:ds="http://schemas.openxmlformats.org/officeDocument/2006/customXml" ds:itemID="{DFC7AFF4-D6AF-44DF-B75B-BE39E13C247B}"/>
</file>

<file path=customXml/itemProps87.xml><?xml version="1.0" encoding="utf-8"?>
<ds:datastoreItem xmlns:ds="http://schemas.openxmlformats.org/officeDocument/2006/customXml" ds:itemID="{0432ABE6-A4F9-498F-BD4B-617D37268C83}"/>
</file>

<file path=customXml/itemProps88.xml><?xml version="1.0" encoding="utf-8"?>
<ds:datastoreItem xmlns:ds="http://schemas.openxmlformats.org/officeDocument/2006/customXml" ds:itemID="{17D9239C-4144-4E9B-A366-8E8D3E154B3C}"/>
</file>

<file path=customXml/itemProps89.xml><?xml version="1.0" encoding="utf-8"?>
<ds:datastoreItem xmlns:ds="http://schemas.openxmlformats.org/officeDocument/2006/customXml" ds:itemID="{BAFC372B-1613-496D-9E09-613A161CE9B9}"/>
</file>

<file path=customXml/itemProps9.xml><?xml version="1.0" encoding="utf-8"?>
<ds:datastoreItem xmlns:ds="http://schemas.openxmlformats.org/officeDocument/2006/customXml" ds:itemID="{AE031F5C-B0F6-4729-BBF8-C49E45C92C26}"/>
</file>

<file path=customXml/itemProps90.xml><?xml version="1.0" encoding="utf-8"?>
<ds:datastoreItem xmlns:ds="http://schemas.openxmlformats.org/officeDocument/2006/customXml" ds:itemID="{3BC3AB4D-478E-4AE5-A20A-0CF31F80BCB1}"/>
</file>

<file path=customXml/itemProps91.xml><?xml version="1.0" encoding="utf-8"?>
<ds:datastoreItem xmlns:ds="http://schemas.openxmlformats.org/officeDocument/2006/customXml" ds:itemID="{97803E1B-ADB5-4DD8-B46D-2E6A5477E4A2}"/>
</file>

<file path=customXml/itemProps92.xml><?xml version="1.0" encoding="utf-8"?>
<ds:datastoreItem xmlns:ds="http://schemas.openxmlformats.org/officeDocument/2006/customXml" ds:itemID="{61E4AFF6-7326-419C-A32C-87B77C107312}"/>
</file>

<file path=customXml/itemProps93.xml><?xml version="1.0" encoding="utf-8"?>
<ds:datastoreItem xmlns:ds="http://schemas.openxmlformats.org/officeDocument/2006/customXml" ds:itemID="{E08A9D50-9F9E-4AF0-AE10-8D6D43FF520A}"/>
</file>

<file path=customXml/itemProps94.xml><?xml version="1.0" encoding="utf-8"?>
<ds:datastoreItem xmlns:ds="http://schemas.openxmlformats.org/officeDocument/2006/customXml" ds:itemID="{D8623AB7-2A0F-4067-9C31-0F01004CEF40}"/>
</file>

<file path=customXml/itemProps95.xml><?xml version="1.0" encoding="utf-8"?>
<ds:datastoreItem xmlns:ds="http://schemas.openxmlformats.org/officeDocument/2006/customXml" ds:itemID="{B698EDA4-F999-4561-80AE-A2EA6B0B32B1}"/>
</file>

<file path=customXml/itemProps96.xml><?xml version="1.0" encoding="utf-8"?>
<ds:datastoreItem xmlns:ds="http://schemas.openxmlformats.org/officeDocument/2006/customXml" ds:itemID="{0741B00C-8AD5-4AD2-99E8-DA2B1E7DB9A7}"/>
</file>

<file path=customXml/itemProps97.xml><?xml version="1.0" encoding="utf-8"?>
<ds:datastoreItem xmlns:ds="http://schemas.openxmlformats.org/officeDocument/2006/customXml" ds:itemID="{875FE582-4D49-44DC-A236-FADB6147C278}"/>
</file>

<file path=customXml/itemProps98.xml><?xml version="1.0" encoding="utf-8"?>
<ds:datastoreItem xmlns:ds="http://schemas.openxmlformats.org/officeDocument/2006/customXml" ds:itemID="{D01C0E7A-3D54-4595-A3E2-F94161A35E44}"/>
</file>

<file path=customXml/itemProps99.xml><?xml version="1.0" encoding="utf-8"?>
<ds:datastoreItem xmlns:ds="http://schemas.openxmlformats.org/officeDocument/2006/customXml" ds:itemID="{5FC774D2-DF0F-4BFE-A3B3-879988A1CD69}"/>
</file>

<file path=docProps/app.xml><?xml version="1.0" encoding="utf-8"?>
<Properties xmlns="http://schemas.openxmlformats.org/officeDocument/2006/extended-properties" xmlns:vt="http://schemas.openxmlformats.org/officeDocument/2006/docPropsVTypes">
  <Template>Normal</Template>
  <TotalTime>3035</TotalTime>
  <Pages>103</Pages>
  <Words>54002</Words>
  <Characters>307814</Characters>
  <Application>Microsoft Office Word</Application>
  <DocSecurity>0</DocSecurity>
  <Lines>2565</Lines>
  <Paragraphs>722</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361094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Aleksandra Adamović</cp:lastModifiedBy>
  <cp:revision>78</cp:revision>
  <cp:lastPrinted>2016-11-28T11:02:00Z</cp:lastPrinted>
  <dcterms:created xsi:type="dcterms:W3CDTF">2017-09-28T07:47:00Z</dcterms:created>
  <dcterms:modified xsi:type="dcterms:W3CDTF">2018-02-21T14:25:00Z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